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</w:t>
      </w:r>
      <w:bookmarkStart w:id="0" w:name="_GoBack"/>
      <w:bookmarkEnd w:id="0"/>
      <w:r w:rsidRPr="00AA2641">
        <w:rPr>
          <w:b/>
          <w:bCs/>
          <w:sz w:val="28"/>
          <w:szCs w:val="28"/>
        </w:rPr>
        <w:t>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EA0D16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>Комитет по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247F2B">
        <w:rPr>
          <w:color w:val="000000"/>
          <w:sz w:val="28"/>
          <w:szCs w:val="28"/>
        </w:rPr>
        <w:t>19.12.2022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247F2B">
        <w:rPr>
          <w:color w:val="000000"/>
          <w:sz w:val="28"/>
          <w:szCs w:val="28"/>
        </w:rPr>
        <w:t>2764</w:t>
      </w:r>
      <w:r w:rsidR="00004345" w:rsidRPr="00FA3C1F">
        <w:rPr>
          <w:color w:val="000000"/>
          <w:sz w:val="28"/>
          <w:szCs w:val="28"/>
        </w:rPr>
        <w:t xml:space="preserve"> </w:t>
      </w:r>
      <w:r w:rsidR="00247F2B">
        <w:rPr>
          <w:color w:val="000000"/>
          <w:sz w:val="28"/>
          <w:szCs w:val="28"/>
        </w:rPr>
        <w:t xml:space="preserve">                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5812F2">
        <w:rPr>
          <w:color w:val="000000"/>
          <w:sz w:val="28"/>
          <w:szCs w:val="28"/>
        </w:rPr>
        <w:t xml:space="preserve">,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EA0D16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990882" w:rsidRPr="00F22E8B" w:rsidRDefault="00F17915" w:rsidP="00990882">
      <w:pPr>
        <w:widowControl w:val="0"/>
        <w:spacing w:line="320" w:lineRule="exact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</w:t>
      </w:r>
      <w:r w:rsidR="00990882" w:rsidRPr="00F22E8B">
        <w:rPr>
          <w:sz w:val="28"/>
          <w:szCs w:val="28"/>
        </w:rPr>
        <w:t xml:space="preserve">8(8652) </w:t>
      </w:r>
      <w:r w:rsidR="00990882">
        <w:rPr>
          <w:sz w:val="28"/>
          <w:szCs w:val="28"/>
        </w:rPr>
        <w:t xml:space="preserve">74-75-85 (добавочный 2300),                  фкс. </w:t>
      </w:r>
      <w:r w:rsidR="00990882" w:rsidRPr="00F22E8B">
        <w:rPr>
          <w:sz w:val="28"/>
          <w:szCs w:val="28"/>
        </w:rPr>
        <w:t xml:space="preserve">8(8652) </w:t>
      </w:r>
      <w:r w:rsidR="00990882">
        <w:rPr>
          <w:sz w:val="28"/>
          <w:szCs w:val="28"/>
        </w:rPr>
        <w:t>26-08-54</w:t>
      </w:r>
      <w:r w:rsidR="00990882" w:rsidRPr="00F22E8B">
        <w:rPr>
          <w:sz w:val="28"/>
          <w:szCs w:val="28"/>
        </w:rPr>
        <w:t>;</w:t>
      </w:r>
      <w:r w:rsidR="00990882">
        <w:rPr>
          <w:sz w:val="28"/>
          <w:szCs w:val="28"/>
        </w:rPr>
        <w:t xml:space="preserve"> </w:t>
      </w:r>
      <w:r w:rsidR="00990882" w:rsidRPr="00F22E8B">
        <w:rPr>
          <w:sz w:val="28"/>
          <w:szCs w:val="28"/>
        </w:rPr>
        <w:t>E-mail: kumi@stavadm.ru.</w:t>
      </w:r>
    </w:p>
    <w:p w:rsidR="00F17915" w:rsidRDefault="00F17915" w:rsidP="00990882">
      <w:pPr>
        <w:widowControl w:val="0"/>
        <w:ind w:right="-53"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2726E9" w:rsidRPr="00331EF6" w:rsidRDefault="00F17915" w:rsidP="00EA0D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2726E9" w:rsidRPr="00331EF6">
        <w:rPr>
          <w:color w:val="000000" w:themeColor="text1"/>
          <w:sz w:val="28"/>
          <w:szCs w:val="28"/>
        </w:rPr>
        <w:t>электронн</w:t>
      </w:r>
      <w:r w:rsidR="002726E9">
        <w:rPr>
          <w:color w:val="000000" w:themeColor="text1"/>
          <w:sz w:val="28"/>
          <w:szCs w:val="28"/>
        </w:rPr>
        <w:t xml:space="preserve">ая </w:t>
      </w:r>
      <w:r w:rsidR="002726E9" w:rsidRPr="00331EF6">
        <w:rPr>
          <w:color w:val="000000" w:themeColor="text1"/>
          <w:sz w:val="28"/>
          <w:szCs w:val="28"/>
        </w:rPr>
        <w:t>торгов</w:t>
      </w:r>
      <w:r w:rsidR="002726E9">
        <w:rPr>
          <w:color w:val="000000" w:themeColor="text1"/>
          <w:sz w:val="28"/>
          <w:szCs w:val="28"/>
        </w:rPr>
        <w:t>ая</w:t>
      </w:r>
      <w:r w:rsidR="002726E9" w:rsidRPr="00331EF6">
        <w:rPr>
          <w:color w:val="000000" w:themeColor="text1"/>
          <w:sz w:val="28"/>
          <w:szCs w:val="28"/>
        </w:rPr>
        <w:t xml:space="preserve"> площадк</w:t>
      </w:r>
      <w:r w:rsidR="002726E9">
        <w:rPr>
          <w:color w:val="000000" w:themeColor="text1"/>
          <w:sz w:val="28"/>
          <w:szCs w:val="28"/>
        </w:rPr>
        <w:t>а</w:t>
      </w:r>
      <w:r w:rsidR="002726E9" w:rsidRPr="00331EF6">
        <w:rPr>
          <w:color w:val="000000" w:themeColor="text1"/>
          <w:sz w:val="28"/>
          <w:szCs w:val="28"/>
        </w:rPr>
        <w:t xml:space="preserve">                     АО «ЕЭТП» в </w:t>
      </w:r>
      <w:r w:rsidR="002726E9" w:rsidRPr="00331EF6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2726E9" w:rsidRPr="00331EF6">
        <w:rPr>
          <w:color w:val="000000" w:themeColor="text1"/>
          <w:sz w:val="28"/>
          <w:szCs w:val="28"/>
        </w:rPr>
        <w:t xml:space="preserve"> по адресу: </w:t>
      </w:r>
      <w:hyperlink r:id="rId8" w:history="1">
        <w:r w:rsidR="002726E9" w:rsidRPr="00331EF6">
          <w:rPr>
            <w:rStyle w:val="a4"/>
            <w:color w:val="000000" w:themeColor="text1"/>
            <w:sz w:val="28"/>
            <w:szCs w:val="28"/>
            <w:u w:val="none"/>
          </w:rPr>
          <w:t>https://178fz.roseltorg.ru</w:t>
        </w:r>
      </w:hyperlink>
      <w:r w:rsidR="002726E9" w:rsidRPr="00331EF6">
        <w:rPr>
          <w:color w:val="000000" w:themeColor="text1"/>
          <w:sz w:val="28"/>
          <w:szCs w:val="28"/>
        </w:rPr>
        <w:t>.</w:t>
      </w:r>
    </w:p>
    <w:p w:rsidR="007D708B" w:rsidRPr="007D708B" w:rsidRDefault="00F17915" w:rsidP="002726E9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форме:</w:t>
      </w:r>
      <w:r w:rsidR="00865462" w:rsidRPr="00F22E8B">
        <w:rPr>
          <w:b/>
          <w:color w:val="000000" w:themeColor="text1"/>
          <w:sz w:val="28"/>
          <w:szCs w:val="28"/>
        </w:rPr>
        <w:t xml:space="preserve"> </w:t>
      </w:r>
      <w:r w:rsidR="00247F2B">
        <w:rPr>
          <w:color w:val="000000" w:themeColor="text1"/>
          <w:sz w:val="28"/>
          <w:szCs w:val="28"/>
        </w:rPr>
        <w:t>26</w:t>
      </w:r>
      <w:r w:rsidR="002902F8">
        <w:rPr>
          <w:color w:val="000000" w:themeColor="text1"/>
          <w:sz w:val="28"/>
          <w:szCs w:val="28"/>
        </w:rPr>
        <w:t xml:space="preserve"> </w:t>
      </w:r>
      <w:r w:rsidR="00247F2B">
        <w:rPr>
          <w:color w:val="000000" w:themeColor="text1"/>
          <w:sz w:val="28"/>
          <w:szCs w:val="28"/>
        </w:rPr>
        <w:t xml:space="preserve">декабря </w:t>
      </w:r>
      <w:r w:rsidRPr="00F22E8B">
        <w:rPr>
          <w:color w:val="000000" w:themeColor="text1"/>
          <w:sz w:val="28"/>
          <w:szCs w:val="28"/>
        </w:rPr>
        <w:t>202</w:t>
      </w:r>
      <w:r w:rsidR="00651FC4">
        <w:rPr>
          <w:color w:val="000000" w:themeColor="text1"/>
          <w:sz w:val="28"/>
          <w:szCs w:val="28"/>
        </w:rPr>
        <w:t>2</w:t>
      </w:r>
      <w:r w:rsidR="00C442B5">
        <w:rPr>
          <w:color w:val="000000" w:themeColor="text1"/>
          <w:sz w:val="28"/>
          <w:szCs w:val="28"/>
        </w:rPr>
        <w:t xml:space="preserve"> года</w:t>
      </w:r>
      <w:r w:rsidRPr="00F22E8B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lastRenderedPageBreak/>
        <w:t xml:space="preserve">7. Дата окончания приема заявок на участие в аукционе в электронной форме: </w:t>
      </w:r>
      <w:r w:rsidR="00247F2B">
        <w:rPr>
          <w:color w:val="000000" w:themeColor="text1"/>
          <w:sz w:val="28"/>
          <w:szCs w:val="28"/>
        </w:rPr>
        <w:t>27</w:t>
      </w:r>
      <w:r w:rsidR="005840FF">
        <w:rPr>
          <w:color w:val="000000" w:themeColor="text1"/>
          <w:sz w:val="28"/>
          <w:szCs w:val="28"/>
        </w:rPr>
        <w:t xml:space="preserve"> </w:t>
      </w:r>
      <w:r w:rsidR="00247F2B">
        <w:rPr>
          <w:color w:val="000000" w:themeColor="text1"/>
          <w:sz w:val="28"/>
          <w:szCs w:val="28"/>
        </w:rPr>
        <w:t xml:space="preserve">января </w:t>
      </w:r>
      <w:r w:rsidRPr="00F22E8B">
        <w:rPr>
          <w:color w:val="000000" w:themeColor="text1"/>
          <w:sz w:val="28"/>
          <w:szCs w:val="28"/>
        </w:rPr>
        <w:t>20</w:t>
      </w:r>
      <w:r w:rsidR="00247F2B">
        <w:rPr>
          <w:color w:val="000000" w:themeColor="text1"/>
          <w:sz w:val="28"/>
          <w:szCs w:val="28"/>
        </w:rPr>
        <w:t>23</w:t>
      </w:r>
      <w:r w:rsidRPr="00F22E8B">
        <w:rPr>
          <w:color w:val="000000" w:themeColor="text1"/>
          <w:sz w:val="28"/>
          <w:szCs w:val="28"/>
        </w:rPr>
        <w:t xml:space="preserve"> года в </w:t>
      </w:r>
      <w:r w:rsidR="00DB10E4">
        <w:rPr>
          <w:color w:val="000000" w:themeColor="text1"/>
          <w:sz w:val="28"/>
          <w:szCs w:val="28"/>
        </w:rPr>
        <w:t>18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F22E8B">
        <w:rPr>
          <w:color w:val="000000" w:themeColor="text1"/>
          <w:sz w:val="28"/>
          <w:szCs w:val="28"/>
        </w:rPr>
        <w:t xml:space="preserve">  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247F2B">
        <w:rPr>
          <w:color w:val="000000" w:themeColor="text1"/>
          <w:sz w:val="28"/>
          <w:szCs w:val="28"/>
        </w:rPr>
        <w:t>31</w:t>
      </w:r>
      <w:r w:rsidR="002902F8">
        <w:rPr>
          <w:color w:val="000000" w:themeColor="text1"/>
          <w:sz w:val="28"/>
          <w:szCs w:val="28"/>
        </w:rPr>
        <w:t xml:space="preserve"> </w:t>
      </w:r>
      <w:r w:rsidR="00247F2B">
        <w:rPr>
          <w:color w:val="000000" w:themeColor="text1"/>
          <w:sz w:val="28"/>
          <w:szCs w:val="28"/>
        </w:rPr>
        <w:t xml:space="preserve">января </w:t>
      </w:r>
      <w:r w:rsidR="00C379E8" w:rsidRPr="005840FF">
        <w:rPr>
          <w:color w:val="000000" w:themeColor="text1"/>
          <w:sz w:val="28"/>
          <w:szCs w:val="28"/>
        </w:rPr>
        <w:t>202</w:t>
      </w:r>
      <w:r w:rsidR="00072BB6">
        <w:rPr>
          <w:color w:val="000000" w:themeColor="text1"/>
          <w:sz w:val="28"/>
          <w:szCs w:val="28"/>
        </w:rPr>
        <w:t>3</w:t>
      </w:r>
      <w:r w:rsidR="00E46A98">
        <w:rPr>
          <w:color w:val="000000" w:themeColor="text1"/>
          <w:sz w:val="28"/>
          <w:szCs w:val="28"/>
        </w:rPr>
        <w:t xml:space="preserve"> </w:t>
      </w:r>
      <w:r w:rsidRPr="005840FF">
        <w:rPr>
          <w:color w:val="000000" w:themeColor="text1"/>
          <w:sz w:val="28"/>
          <w:szCs w:val="28"/>
        </w:rPr>
        <w:t>года</w:t>
      </w:r>
      <w:r w:rsidRPr="00F22E8B">
        <w:rPr>
          <w:b/>
          <w:color w:val="000000" w:themeColor="text1"/>
          <w:sz w:val="28"/>
          <w:szCs w:val="28"/>
        </w:rPr>
        <w:t>.</w:t>
      </w:r>
      <w:r w:rsidRPr="00F22E8B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247F2B">
        <w:rPr>
          <w:color w:val="000000" w:themeColor="text1"/>
          <w:sz w:val="28"/>
          <w:szCs w:val="28"/>
        </w:rPr>
        <w:t>02</w:t>
      </w:r>
      <w:r w:rsidR="00C77FB1">
        <w:rPr>
          <w:color w:val="000000" w:themeColor="text1"/>
          <w:sz w:val="28"/>
          <w:szCs w:val="28"/>
        </w:rPr>
        <w:t xml:space="preserve"> </w:t>
      </w:r>
      <w:r w:rsidR="00247F2B">
        <w:rPr>
          <w:color w:val="000000" w:themeColor="text1"/>
          <w:sz w:val="28"/>
          <w:szCs w:val="28"/>
        </w:rPr>
        <w:t xml:space="preserve">февраля </w:t>
      </w:r>
      <w:r w:rsidR="00C77FB1">
        <w:rPr>
          <w:color w:val="000000" w:themeColor="text1"/>
          <w:sz w:val="28"/>
          <w:szCs w:val="28"/>
        </w:rPr>
        <w:t>202</w:t>
      </w:r>
      <w:r w:rsidR="00782097">
        <w:rPr>
          <w:color w:val="000000" w:themeColor="text1"/>
          <w:sz w:val="28"/>
          <w:szCs w:val="28"/>
        </w:rPr>
        <w:t>3</w:t>
      </w:r>
      <w:r w:rsidR="00C77FB1">
        <w:rPr>
          <w:color w:val="000000" w:themeColor="text1"/>
          <w:sz w:val="28"/>
          <w:szCs w:val="28"/>
        </w:rPr>
        <w:t xml:space="preserve"> </w:t>
      </w:r>
      <w:r w:rsidR="000C5870" w:rsidRPr="005840FF">
        <w:rPr>
          <w:color w:val="000000" w:themeColor="text1"/>
          <w:sz w:val="28"/>
          <w:szCs w:val="28"/>
        </w:rPr>
        <w:t>года в 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E61155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E61155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F22E8B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1B14AA" w:rsidRDefault="001B14AA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5127" w:rsidRDefault="009A5127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1</w:t>
      </w:r>
    </w:p>
    <w:p w:rsidR="00782097" w:rsidRDefault="00782097" w:rsidP="009A5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нежилые помещения</w:t>
      </w:r>
      <w:r w:rsidRPr="00DF073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назначение: нежилое,</w:t>
      </w:r>
      <w:r w:rsidRPr="00DF0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литере А </w:t>
      </w:r>
      <w:r w:rsidRPr="00DF0738">
        <w:rPr>
          <w:sz w:val="28"/>
          <w:szCs w:val="28"/>
        </w:rPr>
        <w:t>помещен</w:t>
      </w:r>
      <w:r>
        <w:rPr>
          <w:sz w:val="28"/>
          <w:szCs w:val="28"/>
        </w:rPr>
        <w:t xml:space="preserve">ия </w:t>
      </w:r>
      <w:r w:rsidRPr="00DF0738">
        <w:rPr>
          <w:sz w:val="28"/>
          <w:szCs w:val="28"/>
        </w:rPr>
        <w:t xml:space="preserve">№ </w:t>
      </w:r>
      <w:r>
        <w:rPr>
          <w:sz w:val="28"/>
          <w:szCs w:val="28"/>
        </w:rPr>
        <w:t>1 – 4, 23</w:t>
      </w:r>
      <w:r w:rsidRPr="00DF073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30,5</w:t>
      </w:r>
      <w:r w:rsidRPr="00DF0738">
        <w:rPr>
          <w:sz w:val="28"/>
          <w:szCs w:val="28"/>
        </w:rPr>
        <w:t xml:space="preserve"> кв.м, этаж</w:t>
      </w:r>
      <w:r>
        <w:rPr>
          <w:sz w:val="28"/>
          <w:szCs w:val="28"/>
        </w:rPr>
        <w:t>: 0 (</w:t>
      </w:r>
      <w:r w:rsidRPr="00DF0738">
        <w:rPr>
          <w:sz w:val="28"/>
          <w:szCs w:val="28"/>
        </w:rPr>
        <w:t>подвал</w:t>
      </w:r>
      <w:r>
        <w:rPr>
          <w:sz w:val="28"/>
          <w:szCs w:val="28"/>
        </w:rPr>
        <w:t>)</w:t>
      </w:r>
      <w:r w:rsidRPr="00DF0738">
        <w:rPr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 xml:space="preserve">26:12:022313:627, по адресу: </w:t>
      </w:r>
      <w:r w:rsidRPr="00DF0738">
        <w:rPr>
          <w:sz w:val="28"/>
          <w:szCs w:val="28"/>
        </w:rPr>
        <w:t xml:space="preserve">Ставропольский край, город Ставрополь, </w:t>
      </w:r>
      <w:r>
        <w:rPr>
          <w:sz w:val="28"/>
          <w:szCs w:val="28"/>
        </w:rPr>
        <w:t xml:space="preserve">                     улица Дзержинского, 93.</w:t>
      </w:r>
    </w:p>
    <w:p w:rsidR="009A5127" w:rsidRDefault="009A5127" w:rsidP="009A5127">
      <w:pPr>
        <w:ind w:firstLine="709"/>
        <w:jc w:val="both"/>
        <w:rPr>
          <w:sz w:val="28"/>
          <w:szCs w:val="28"/>
        </w:rPr>
      </w:pPr>
      <w:r w:rsidRPr="000E155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0E155A">
        <w:rPr>
          <w:sz w:val="28"/>
          <w:szCs w:val="28"/>
        </w:rPr>
        <w:t xml:space="preserve"> </w:t>
      </w:r>
    </w:p>
    <w:p w:rsidR="0095470B" w:rsidRDefault="009A5127" w:rsidP="0095470B">
      <w:pPr>
        <w:ind w:firstLine="709"/>
        <w:jc w:val="both"/>
        <w:rPr>
          <w:bCs/>
          <w:sz w:val="28"/>
          <w:szCs w:val="28"/>
        </w:rPr>
      </w:pPr>
      <w:r w:rsidRPr="000E155A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0E155A">
        <w:rPr>
          <w:bCs/>
          <w:sz w:val="28"/>
          <w:szCs w:val="28"/>
        </w:rPr>
        <w:t xml:space="preserve">: </w:t>
      </w:r>
      <w:r w:rsidR="0095470B">
        <w:rPr>
          <w:sz w:val="28"/>
          <w:szCs w:val="28"/>
        </w:rPr>
        <w:t>помещения ранее на торги не выставлялось.</w:t>
      </w:r>
      <w:r w:rsidRPr="000E155A">
        <w:rPr>
          <w:bCs/>
          <w:sz w:val="28"/>
          <w:szCs w:val="28"/>
        </w:rPr>
        <w:t xml:space="preserve">  </w:t>
      </w:r>
    </w:p>
    <w:p w:rsidR="009A5127" w:rsidRPr="000E155A" w:rsidRDefault="009A5127" w:rsidP="0095470B">
      <w:pPr>
        <w:ind w:firstLine="709"/>
        <w:jc w:val="both"/>
        <w:rPr>
          <w:sz w:val="28"/>
          <w:szCs w:val="28"/>
        </w:rPr>
      </w:pPr>
      <w:r w:rsidRPr="000E155A">
        <w:rPr>
          <w:bCs/>
          <w:sz w:val="28"/>
          <w:szCs w:val="28"/>
        </w:rPr>
        <w:t xml:space="preserve">Начальная цена продажи (с учетом НДС 20 %): </w:t>
      </w:r>
      <w:r w:rsidR="00782097">
        <w:rPr>
          <w:color w:val="000000"/>
          <w:sz w:val="28"/>
          <w:szCs w:val="28"/>
        </w:rPr>
        <w:t>422 000,00</w:t>
      </w:r>
      <w:r w:rsidRPr="000E155A">
        <w:rPr>
          <w:sz w:val="28"/>
          <w:szCs w:val="28"/>
        </w:rPr>
        <w:t xml:space="preserve"> (</w:t>
      </w:r>
      <w:r w:rsidR="00782097">
        <w:rPr>
          <w:sz w:val="28"/>
          <w:szCs w:val="28"/>
        </w:rPr>
        <w:t>Четыреста двадцать две тысячи</w:t>
      </w:r>
      <w:r w:rsidRPr="000E155A">
        <w:rPr>
          <w:sz w:val="28"/>
          <w:szCs w:val="28"/>
        </w:rPr>
        <w:t xml:space="preserve">) рублей 00 копеек. </w:t>
      </w:r>
    </w:p>
    <w:p w:rsidR="009A5127" w:rsidRPr="005E1F23" w:rsidRDefault="009A5127" w:rsidP="009A5127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782097">
        <w:rPr>
          <w:sz w:val="28"/>
          <w:szCs w:val="28"/>
        </w:rPr>
        <w:t>84 400,00</w:t>
      </w:r>
      <w:r w:rsidRPr="005E1F23">
        <w:rPr>
          <w:sz w:val="28"/>
          <w:szCs w:val="28"/>
        </w:rPr>
        <w:t xml:space="preserve"> (</w:t>
      </w:r>
      <w:r w:rsidR="00782097">
        <w:rPr>
          <w:sz w:val="28"/>
          <w:szCs w:val="28"/>
        </w:rPr>
        <w:t>Восемьдесят четыре тысячи четыреста</w:t>
      </w:r>
      <w:r w:rsidRPr="005E1F23">
        <w:rPr>
          <w:sz w:val="28"/>
          <w:szCs w:val="28"/>
        </w:rPr>
        <w:t xml:space="preserve">) рублей 00 копеек. </w:t>
      </w:r>
    </w:p>
    <w:p w:rsidR="009A5127" w:rsidRPr="005E1F23" w:rsidRDefault="009A5127" w:rsidP="009A5127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782097">
        <w:rPr>
          <w:color w:val="000000"/>
          <w:sz w:val="28"/>
          <w:szCs w:val="28"/>
        </w:rPr>
        <w:t>21 100,00</w:t>
      </w:r>
      <w:r w:rsidRPr="005E1F23">
        <w:rPr>
          <w:sz w:val="28"/>
          <w:szCs w:val="28"/>
        </w:rPr>
        <w:t xml:space="preserve"> (</w:t>
      </w:r>
      <w:r w:rsidR="00782097">
        <w:rPr>
          <w:sz w:val="28"/>
          <w:szCs w:val="28"/>
        </w:rPr>
        <w:t>Двадцать одна тысяча сто</w:t>
      </w:r>
      <w:r w:rsidRPr="005E1F23">
        <w:rPr>
          <w:sz w:val="28"/>
          <w:szCs w:val="28"/>
        </w:rPr>
        <w:t xml:space="preserve">) рублей 00 копеек. </w:t>
      </w:r>
    </w:p>
    <w:p w:rsidR="009A5127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условиями договора купли-продажи </w:t>
      </w:r>
    </w:p>
    <w:p w:rsidR="00C376EB" w:rsidRPr="00F22E8B" w:rsidRDefault="00C376EB" w:rsidP="00C376E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376EB" w:rsidRPr="00490C4D" w:rsidRDefault="00C376EB" w:rsidP="00C376E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</w:t>
      </w:r>
      <w:r w:rsidRPr="00F22E8B">
        <w:rPr>
          <w:sz w:val="28"/>
          <w:szCs w:val="28"/>
        </w:rPr>
        <w:lastRenderedPageBreak/>
        <w:t xml:space="preserve">собственности города Ставрополя Ставропольского края (далее - информационное сообщение) </w:t>
      </w:r>
      <w:r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 w:rsidRPr="00490C4D">
        <w:rPr>
          <w:sz w:val="28"/>
          <w:szCs w:val="28"/>
        </w:rPr>
        <w:t xml:space="preserve">торгов: </w:t>
      </w:r>
      <w:hyperlink r:id="rId9" w:history="1"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www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torgi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gov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490C4D">
        <w:rPr>
          <w:bCs/>
          <w:sz w:val="28"/>
          <w:szCs w:val="28"/>
        </w:rPr>
        <w:t xml:space="preserve">, </w:t>
      </w:r>
      <w:r w:rsidRPr="00490C4D">
        <w:rPr>
          <w:sz w:val="28"/>
          <w:szCs w:val="28"/>
        </w:rPr>
        <w:t xml:space="preserve">на сайте продавца муниципального имущества: </w:t>
      </w:r>
      <w:r w:rsidRPr="00490C4D">
        <w:rPr>
          <w:sz w:val="28"/>
          <w:szCs w:val="28"/>
          <w:lang w:val="en-US"/>
        </w:rPr>
        <w:t>www</w:t>
      </w:r>
      <w:r w:rsidRPr="00490C4D">
        <w:rPr>
          <w:sz w:val="28"/>
          <w:szCs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hyperlink r:id="rId10" w:history="1">
        <w:r w:rsidRPr="00490C4D">
          <w:rPr>
            <w:rStyle w:val="a4"/>
            <w:color w:val="auto"/>
            <w:sz w:val="28"/>
            <w:szCs w:val="28"/>
            <w:u w:val="none"/>
          </w:rPr>
          <w:t>https://178fz.roseltorg.ru</w:t>
        </w:r>
      </w:hyperlink>
      <w:r w:rsidRPr="00490C4D">
        <w:rPr>
          <w:sz w:val="28"/>
          <w:szCs w:val="28"/>
        </w:rPr>
        <w:t>.</w:t>
      </w:r>
    </w:p>
    <w:p w:rsidR="00C376EB" w:rsidRPr="00F22E8B" w:rsidRDefault="00C376EB" w:rsidP="00C376E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проект договора купли-продажи прилагаются к </w:t>
      </w:r>
      <w:r w:rsidRPr="00F22E8B">
        <w:rPr>
          <w:bCs/>
          <w:color w:val="000000"/>
          <w:spacing w:val="-4"/>
          <w:sz w:val="28"/>
          <w:szCs w:val="28"/>
        </w:rPr>
        <w:t xml:space="preserve">настоящему информационному сообщению (Приложения № 1- 3),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C376EB" w:rsidRDefault="00C376EB" w:rsidP="00C376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C376EB" w:rsidRDefault="00C376EB" w:rsidP="00C376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C376EB" w:rsidRDefault="00C376EB" w:rsidP="00C376E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376EB" w:rsidRPr="00F22E8B" w:rsidRDefault="00C376EB" w:rsidP="00C376EB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C376EB" w:rsidRPr="00F22E8B" w:rsidRDefault="00C376EB" w:rsidP="00C376EB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 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>
        <w:rPr>
          <w:color w:val="000000"/>
          <w:sz w:val="28"/>
          <w:szCs w:val="28"/>
        </w:rPr>
        <w:t xml:space="preserve"> (далее – Закон № 178-ФЗ)</w:t>
      </w:r>
      <w:r w:rsidRPr="00F22E8B">
        <w:rPr>
          <w:color w:val="000000"/>
          <w:sz w:val="28"/>
          <w:szCs w:val="28"/>
        </w:rPr>
        <w:t xml:space="preserve">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</w:t>
      </w:r>
      <w:r w:rsidRPr="00F22E8B">
        <w:rPr>
          <w:color w:val="000000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4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014402" w:rsidRDefault="00014402" w:rsidP="0001440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402" w:rsidRPr="00F22E8B" w:rsidRDefault="00014402" w:rsidP="0001440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Порядок регистрации на электронной площадке</w:t>
      </w:r>
    </w:p>
    <w:p w:rsidR="00014402" w:rsidRPr="005374E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:rsidR="00014402" w:rsidRPr="005374E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t xml:space="preserve">1) внести задаток в указанном в настоящем информационном сообщении порядке; </w:t>
      </w:r>
    </w:p>
    <w:p w:rsidR="00014402" w:rsidRPr="005374E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t>2) подать заявку по утвержденной Продавцом форме.</w:t>
      </w:r>
    </w:p>
    <w:p w:rsidR="00014402" w:rsidRPr="005374E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t xml:space="preserve">Для получения возможности участия в продаже имущества в электронной форме необходимо иметь регистрацию (аккредитацию) на электронной площадке и действующий Лицевой счет. </w:t>
      </w:r>
    </w:p>
    <w:p w:rsidR="00014402" w:rsidRPr="005374E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t xml:space="preserve">Для прохождения регистрации (аккредитации) и открытия соответствующего Лицевого счёта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регистрацию (аккредитацию) в качестве Участника закупки в торговой секции «Государственные закупки», предварительно зарегистрировавшись в ЕИС. Претенденты, зарегистрированные с 1 января 2019 года в ЕИС и аккредитованные в торговой секции «Государственные закупки», вправе участвовать в продаже имущества в электронной форме без дополнительной подачи заявки на регистрацию (аккредитацию) на электронной площадке. </w:t>
      </w:r>
    </w:p>
    <w:p w:rsidR="00014402" w:rsidRPr="005374E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lastRenderedPageBreak/>
        <w:t>Претенденты, не зарегистрированные (аккредитованные) в торговой секции «Государственные закупки» в соответствии с Законом № 44-ФЗ, формируют заявку на регистрацию (аккредитацию) в качестве Претендента в соответствии с пунктами 6.6−6.9, 6.12 Регламента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014402" w:rsidRPr="005374E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:rsidR="00014402" w:rsidRDefault="00014402" w:rsidP="0001440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74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5374E2" w:rsidRPr="00397924" w:rsidRDefault="005374E2" w:rsidP="005374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20 процентов от начальной цены продажи имущества.</w:t>
      </w:r>
    </w:p>
    <w:p w:rsidR="00C376EB" w:rsidRPr="00F22E8B" w:rsidRDefault="00C376EB" w:rsidP="00C376E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C376EB" w:rsidRPr="00F22E8B" w:rsidRDefault="00C376EB" w:rsidP="00C376EB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C376EB" w:rsidRPr="00F22E8B" w:rsidRDefault="00C376EB" w:rsidP="00C376E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«ЕЭТП»</w:t>
      </w:r>
      <w:r w:rsidRPr="00F22E8B">
        <w:rPr>
          <w:b w:val="0"/>
          <w:sz w:val="28"/>
          <w:szCs w:val="28"/>
        </w:rPr>
        <w:t>.</w:t>
      </w:r>
    </w:p>
    <w:p w:rsidR="00C376EB" w:rsidRPr="00F22E8B" w:rsidRDefault="00C376EB" w:rsidP="00C376EB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Претендентом задаток перечисляется на расчетный счет Оператора электронной площадки – АО «ЕЭТП» (р/с 407028105</w:t>
      </w:r>
      <w:r w:rsidR="005B67B9">
        <w:rPr>
          <w:sz w:val="28"/>
          <w:szCs w:val="28"/>
        </w:rPr>
        <w:t>1</w:t>
      </w:r>
      <w:r w:rsidRPr="00F22E8B">
        <w:rPr>
          <w:sz w:val="28"/>
          <w:szCs w:val="28"/>
        </w:rPr>
        <w:t xml:space="preserve">0050001273 в Филиале «Центральный» Банка ВТБ (ПАО) в г. Москве, БИК 044525411,                                  к/с 30101810145250000411) с указанием в назначении платежа номера лицевого счета Претендента. </w:t>
      </w:r>
    </w:p>
    <w:p w:rsidR="00C376EB" w:rsidRPr="00190752" w:rsidRDefault="00C376EB" w:rsidP="00C376EB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hyperlink r:id="rId15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178-ФЗ, в течение пяти дней с даты подведения итогов аукциона.</w:t>
      </w:r>
    </w:p>
    <w:p w:rsidR="00C376EB" w:rsidRPr="00190752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hyperlink r:id="rId16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               178-ФЗ, засчитывается в счет оплаты приобретаемого имущества и подлежит перечислению в установленном порядке в бюджет муниципального </w:t>
      </w:r>
      <w:r w:rsidRPr="00190752">
        <w:rPr>
          <w:sz w:val="28"/>
          <w:szCs w:val="28"/>
        </w:rPr>
        <w:lastRenderedPageBreak/>
        <w:t>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C376EB" w:rsidRPr="00FF4EE4" w:rsidRDefault="00C376EB" w:rsidP="00C37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17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 Порядок подачи заявок на участие в аукционе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>Заявки подаются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C376EB" w:rsidRPr="00F22E8B" w:rsidRDefault="00C376EB" w:rsidP="00C376EB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 (далее – ЭП).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электронной площадки: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в случае, если заявка не подписана ЭП или подписана ЭП лица, не имеющего соответствующих полномочий;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в случае, если заявка направлена после окончания срока подачи заявок;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Перечень требуемых для участия в аукционе в электронной форме документов и требования к их оформлению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Для участия в аукционе в электронной форме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заверенные электронной подписью.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учредительные документы;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 по продаже муниципального имущества (Приложение № 1);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удостоверяющий личность (все листы).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 (Приложение № 2).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</w:t>
      </w:r>
      <w:r w:rsidRPr="00F22E8B">
        <w:rPr>
          <w:bCs/>
          <w:color w:val="000000"/>
          <w:sz w:val="28"/>
          <w:szCs w:val="28"/>
        </w:rPr>
        <w:lastRenderedPageBreak/>
        <w:t xml:space="preserve">подтверждены нотариусом.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заявка подана лицом, не уполномоченным Претендентом на осуществление таких действий;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не подтверждено поступление в установленный срок задатка.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 определения победителя аукциона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:rsidR="00C376EB" w:rsidRDefault="00C376EB" w:rsidP="00C376EB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                    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наименование имущества и иные позволяющие его индивидуализировать сведения (спецификация лота);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C376E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 фамилия, имя, отчество физического лица или наименование юридического лица – победителя.</w:t>
      </w:r>
    </w:p>
    <w:p w:rsidR="00C376EB" w:rsidRPr="00190752" w:rsidRDefault="00C376EB" w:rsidP="00C37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купли-продажи </w:t>
      </w:r>
      <w:r w:rsidRPr="00190752">
        <w:rPr>
          <w:sz w:val="28"/>
          <w:szCs w:val="28"/>
        </w:rPr>
        <w:lastRenderedPageBreak/>
        <w:t>заключается с таким лицом по начальной цене продажи муниципального имущества.</w:t>
      </w:r>
    </w:p>
    <w:p w:rsidR="00C376EB" w:rsidRPr="00190752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Аукцион в электронной форме признается несостоявшимся в следующих случаях:</w:t>
      </w:r>
    </w:p>
    <w:p w:rsidR="00C376EB" w:rsidRPr="00190752" w:rsidRDefault="00C376EB" w:rsidP="00C376EB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 xml:space="preserve">а) не было подано ни одной заявки на участие либо ни один из Претендентов не признан участником; </w:t>
      </w:r>
    </w:p>
    <w:p w:rsidR="00C376EB" w:rsidRPr="00190752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C376EB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муниципального имущества заключается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18" w:history="1">
        <w:r w:rsidRPr="003C15CF">
          <w:rPr>
            <w:sz w:val="28"/>
            <w:szCs w:val="28"/>
          </w:rPr>
          <w:t>абзаце 2 пункта 3</w:t>
        </w:r>
      </w:hyperlink>
      <w:r w:rsidRPr="003C15C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татьи 18 </w:t>
      </w:r>
      <w:r>
        <w:rPr>
          <w:color w:val="000000"/>
          <w:sz w:val="28"/>
          <w:szCs w:val="28"/>
        </w:rPr>
        <w:t>Закона                     № 178-ФЗ</w:t>
      </w:r>
      <w:r>
        <w:rPr>
          <w:sz w:val="28"/>
          <w:szCs w:val="28"/>
        </w:rPr>
        <w:t xml:space="preserve"> настоящей статьи, 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Продавцом и победителем аукциона в форме электронного документа в течение пяти рабочих дней с даты подведения итогов аукциона в электронной форме. </w:t>
      </w:r>
    </w:p>
    <w:p w:rsidR="00C376EB" w:rsidRPr="00190752" w:rsidRDefault="00C376EB" w:rsidP="00C37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19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Оплата по договору купли-продажи производится единовременно</w:t>
      </w:r>
      <w:r w:rsidRPr="00F22E8B">
        <w:rPr>
          <w:bCs/>
          <w:color w:val="000000"/>
          <w:sz w:val="28"/>
          <w:szCs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:rsidR="00C376EB" w:rsidRPr="00F22E8B" w:rsidRDefault="00C376EB" w:rsidP="00C376E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C376EB" w:rsidRPr="00F22E8B" w:rsidRDefault="00C376EB" w:rsidP="00C376E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C376EB" w:rsidRPr="00F22E8B" w:rsidRDefault="00C376EB" w:rsidP="00C376E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C376EB" w:rsidRPr="00442AC5" w:rsidRDefault="00C376EB" w:rsidP="00C3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КБК: </w:t>
      </w:r>
      <w:r w:rsidRPr="00442AC5">
        <w:rPr>
          <w:sz w:val="28"/>
          <w:szCs w:val="28"/>
        </w:rPr>
        <w:t xml:space="preserve">60211402043040000410 (для оплаты стоимости здания);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 xml:space="preserve">Задаток победителя торгов по продаже муниципального имущества </w:t>
      </w:r>
      <w:r w:rsidRPr="00190752">
        <w:rPr>
          <w:sz w:val="28"/>
          <w:szCs w:val="28"/>
        </w:rPr>
        <w:t xml:space="preserve">либо лица, признанного единственным участником аукциона, в случае, установленном в </w:t>
      </w:r>
      <w:hyperlink r:id="rId20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№ 178-ФЗ,</w:t>
      </w:r>
      <w:r w:rsidRPr="00190752">
        <w:rPr>
          <w:bCs/>
          <w:color w:val="000000"/>
          <w:sz w:val="28"/>
          <w:szCs w:val="28"/>
        </w:rPr>
        <w:t xml:space="preserve"> </w:t>
      </w:r>
      <w:r w:rsidRPr="00190752">
        <w:rPr>
          <w:bCs/>
          <w:color w:val="000000"/>
          <w:sz w:val="28"/>
          <w:szCs w:val="28"/>
        </w:rPr>
        <w:lastRenderedPageBreak/>
        <w:t>засчитывается в счет оплаты приобретаемого имущества.</w:t>
      </w:r>
      <w:r w:rsidRPr="00F22E8B">
        <w:rPr>
          <w:bCs/>
          <w:color w:val="000000"/>
          <w:sz w:val="28"/>
          <w:szCs w:val="28"/>
        </w:rPr>
        <w:t xml:space="preserve">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VII. Переход права собственности на муниципальное имущество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регистрации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 w:rsidRPr="001E40AE">
        <w:rPr>
          <w:bCs/>
          <w:color w:val="000000"/>
          <w:sz w:val="28"/>
          <w:szCs w:val="28"/>
        </w:rPr>
        <w:t>Регламент</w:t>
      </w:r>
      <w:r>
        <w:rPr>
          <w:bCs/>
          <w:color w:val="000000"/>
          <w:sz w:val="28"/>
          <w:szCs w:val="28"/>
        </w:rPr>
        <w:t>ом</w:t>
      </w:r>
      <w:r w:rsidRPr="001E40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электронной площадки АО «ЕЭТП»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 xml:space="preserve">Приложение № 1. Форма заявки на участие в электронном аукционе по продаже муниципального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 2 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имущества.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 3</w:t>
      </w:r>
      <w:r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Проект договора купли-продажи </w:t>
      </w:r>
      <w:r w:rsidRPr="00F22E8B">
        <w:rPr>
          <w:sz w:val="28"/>
          <w:szCs w:val="28"/>
        </w:rPr>
        <w:t>недвижимого имущества.</w:t>
      </w:r>
      <w:r w:rsidRPr="00F22E8B">
        <w:rPr>
          <w:b/>
          <w:sz w:val="28"/>
          <w:szCs w:val="28"/>
        </w:rPr>
        <w:t xml:space="preserve"> </w:t>
      </w:r>
    </w:p>
    <w:p w:rsidR="00952E89" w:rsidRDefault="00952E89" w:rsidP="00C376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C36854">
          <w:headerReference w:type="default" r:id="rId21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7405E" w:rsidRPr="006A178D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lastRenderedPageBreak/>
        <w:t>Приложение № 1</w:t>
      </w:r>
    </w:p>
    <w:p w:rsidR="00C7405E" w:rsidRPr="006A178D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C7405E" w:rsidRPr="006A178D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ab/>
      </w:r>
    </w:p>
    <w:p w:rsidR="00C7405E" w:rsidRPr="006A178D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</w:p>
    <w:p w:rsidR="00C7405E" w:rsidRPr="006A178D" w:rsidRDefault="00C7405E" w:rsidP="00584952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Продавцу </w:t>
      </w:r>
    </w:p>
    <w:p w:rsidR="00C7405E" w:rsidRPr="006A178D" w:rsidRDefault="0028604E" w:rsidP="00584952">
      <w:pPr>
        <w:pStyle w:val="western"/>
        <w:spacing w:before="0" w:beforeAutospacing="0" w:after="0" w:afterAutospacing="0" w:line="240" w:lineRule="exact"/>
        <w:ind w:left="5954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 к</w:t>
      </w:r>
      <w:r w:rsidR="00C7405E" w:rsidRPr="006A178D">
        <w:rPr>
          <w:color w:val="000000"/>
          <w:sz w:val="28"/>
          <w:szCs w:val="28"/>
        </w:rPr>
        <w:t>омитет по управлению    муниципальным имуществом</w:t>
      </w:r>
    </w:p>
    <w:p w:rsidR="00C7405E" w:rsidRPr="006A178D" w:rsidRDefault="00C7405E" w:rsidP="00584952">
      <w:pPr>
        <w:pStyle w:val="western"/>
        <w:spacing w:before="0" w:beforeAutospacing="0" w:after="0" w:afterAutospacing="0" w:line="240" w:lineRule="exact"/>
        <w:ind w:left="5954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города Ставрополя</w:t>
      </w:r>
    </w:p>
    <w:p w:rsidR="00C7405E" w:rsidRPr="006A178D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  <w:sz w:val="28"/>
          <w:szCs w:val="28"/>
        </w:rPr>
      </w:pPr>
    </w:p>
    <w:p w:rsidR="00C7405E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>ЗАЯВКА</w:t>
      </w:r>
    </w:p>
    <w:p w:rsidR="00BF672F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 xml:space="preserve">НА УЧАСТИЕ В АУКЦИОНЕ В ЭЛЕКТРОННОЙ ФОРМЕ </w:t>
      </w:r>
    </w:p>
    <w:p w:rsidR="00C7405E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 xml:space="preserve">ПО ПРОДАЖЕ МУНИЦИПАЛЬНОГО ИМУЩЕСТВА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____________________________________________________________________________________________________</w:t>
      </w:r>
      <w:r w:rsidR="006A178D">
        <w:rPr>
          <w:color w:val="000000"/>
          <w:sz w:val="28"/>
          <w:szCs w:val="28"/>
        </w:rPr>
        <w:t>__________</w:t>
      </w:r>
      <w:r w:rsidRPr="006A178D">
        <w:rPr>
          <w:color w:val="000000"/>
          <w:sz w:val="28"/>
          <w:szCs w:val="28"/>
        </w:rPr>
        <w:t xml:space="preserve">______________________, 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(полное наименование юридического лица или фамилия, имя, отчество физического лица, подающего заявку)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 xml:space="preserve">Для физических лиц и индивидуальных предпринимателей: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Документ, удостоверяющий личность: ___________</w:t>
      </w:r>
      <w:r w:rsidR="006A178D">
        <w:rPr>
          <w:color w:val="000000"/>
          <w:sz w:val="28"/>
          <w:szCs w:val="28"/>
        </w:rPr>
        <w:t>______________________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</w:t>
      </w:r>
      <w:r w:rsidR="006A178D">
        <w:rPr>
          <w:color w:val="000000"/>
          <w:sz w:val="28"/>
          <w:szCs w:val="28"/>
        </w:rPr>
        <w:t>__ серия ________ № ___</w:t>
      </w:r>
      <w:r w:rsidRPr="006A178D">
        <w:rPr>
          <w:color w:val="000000"/>
          <w:sz w:val="28"/>
          <w:szCs w:val="28"/>
        </w:rPr>
        <w:t xml:space="preserve">_, выдан «____» ___________________ г.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(кем выдан) _________________________________</w:t>
      </w:r>
      <w:r w:rsidR="00584952">
        <w:rPr>
          <w:color w:val="000000"/>
          <w:sz w:val="28"/>
          <w:szCs w:val="28"/>
        </w:rPr>
        <w:t>_______________________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</w:t>
      </w:r>
      <w:r w:rsidR="006A178D">
        <w:rPr>
          <w:color w:val="000000"/>
          <w:sz w:val="28"/>
          <w:szCs w:val="28"/>
        </w:rPr>
        <w:t>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ИНН______________________________________________________________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ОРГНИП__________________________________________________________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Место жительства: индекс ______________________</w:t>
      </w:r>
      <w:r w:rsidR="006A178D">
        <w:rPr>
          <w:color w:val="000000"/>
          <w:sz w:val="28"/>
          <w:szCs w:val="28"/>
        </w:rPr>
        <w:t>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телефон:____________________, факс: _______________</w:t>
      </w:r>
      <w:r w:rsidRPr="006A178D">
        <w:rPr>
          <w:sz w:val="28"/>
          <w:szCs w:val="28"/>
        </w:rPr>
        <w:t xml:space="preserve"> </w:t>
      </w:r>
      <w:r w:rsidRPr="006A178D">
        <w:rPr>
          <w:sz w:val="28"/>
          <w:szCs w:val="28"/>
          <w:lang w:val="en-US"/>
        </w:rPr>
        <w:t>E</w:t>
      </w:r>
      <w:r w:rsidRPr="006A178D">
        <w:rPr>
          <w:sz w:val="28"/>
          <w:szCs w:val="28"/>
        </w:rPr>
        <w:t>-</w:t>
      </w:r>
      <w:r w:rsidRPr="006A178D">
        <w:rPr>
          <w:sz w:val="28"/>
          <w:szCs w:val="28"/>
          <w:lang w:val="en-US"/>
        </w:rPr>
        <w:t>mail</w:t>
      </w:r>
      <w:r w:rsidRPr="006A178D">
        <w:rPr>
          <w:sz w:val="28"/>
          <w:szCs w:val="28"/>
        </w:rPr>
        <w:t xml:space="preserve">: </w:t>
      </w:r>
      <w:r w:rsidR="006A178D">
        <w:rPr>
          <w:color w:val="000000"/>
          <w:sz w:val="28"/>
          <w:szCs w:val="28"/>
        </w:rPr>
        <w:t>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>Для юридических лиц: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Документ о государственной регистрации в качестве юридического лица ______________________________________________</w:t>
      </w:r>
      <w:r w:rsidR="006A178D">
        <w:rPr>
          <w:color w:val="000000"/>
          <w:sz w:val="28"/>
          <w:szCs w:val="28"/>
        </w:rPr>
        <w:t>___________________</w:t>
      </w:r>
      <w:r w:rsidRPr="006A178D">
        <w:rPr>
          <w:color w:val="000000"/>
          <w:sz w:val="28"/>
          <w:szCs w:val="28"/>
        </w:rPr>
        <w:t xml:space="preserve">___________________________________________________________________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серия ____</w:t>
      </w:r>
      <w:r w:rsidR="006A178D">
        <w:rPr>
          <w:color w:val="000000"/>
          <w:sz w:val="28"/>
          <w:szCs w:val="28"/>
        </w:rPr>
        <w:t>_____</w:t>
      </w:r>
      <w:r w:rsidRPr="006A178D">
        <w:rPr>
          <w:color w:val="000000"/>
          <w:sz w:val="28"/>
          <w:szCs w:val="28"/>
        </w:rPr>
        <w:t xml:space="preserve"> № ______________, дата регистрации «______» _______</w:t>
      </w:r>
      <w:r w:rsidR="006A178D">
        <w:rPr>
          <w:color w:val="000000"/>
          <w:sz w:val="28"/>
          <w:szCs w:val="28"/>
        </w:rPr>
        <w:t>__</w:t>
      </w:r>
      <w:r w:rsidRPr="006A178D">
        <w:rPr>
          <w:color w:val="000000"/>
          <w:sz w:val="28"/>
          <w:szCs w:val="28"/>
        </w:rPr>
        <w:t xml:space="preserve">г.,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орган, осуществивший регистрацию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место выдачи </w:t>
      </w:r>
      <w:r w:rsidR="00584952">
        <w:rPr>
          <w:color w:val="000000"/>
          <w:sz w:val="28"/>
          <w:szCs w:val="28"/>
        </w:rPr>
        <w:t>________</w:t>
      </w:r>
      <w:r w:rsidRPr="006A178D">
        <w:rPr>
          <w:color w:val="000000"/>
          <w:sz w:val="28"/>
          <w:szCs w:val="28"/>
        </w:rPr>
        <w:t>____________________________________________</w:t>
      </w:r>
      <w:r w:rsidR="006A178D">
        <w:rPr>
          <w:color w:val="000000"/>
          <w:sz w:val="28"/>
          <w:szCs w:val="28"/>
        </w:rPr>
        <w:t>_</w:t>
      </w:r>
      <w:r w:rsidRPr="006A178D">
        <w:rPr>
          <w:color w:val="000000"/>
          <w:sz w:val="28"/>
          <w:szCs w:val="28"/>
        </w:rPr>
        <w:t xml:space="preserve">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ИНН_________________________________________</w:t>
      </w:r>
      <w:r w:rsidR="006A178D">
        <w:rPr>
          <w:color w:val="000000"/>
          <w:sz w:val="28"/>
          <w:szCs w:val="28"/>
        </w:rPr>
        <w:t>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ОГРН_____________________________________________________________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Место нахождения: Индекс _____________________________________________________</w:t>
      </w:r>
      <w:r w:rsidR="006A178D">
        <w:rPr>
          <w:color w:val="000000"/>
          <w:sz w:val="28"/>
          <w:szCs w:val="28"/>
        </w:rPr>
        <w:t>_____________</w:t>
      </w:r>
      <w:r w:rsidRPr="006A178D">
        <w:rPr>
          <w:color w:val="000000"/>
          <w:sz w:val="28"/>
          <w:szCs w:val="28"/>
        </w:rPr>
        <w:t xml:space="preserve">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телефон:____________________, факс: _______________</w:t>
      </w:r>
      <w:r w:rsidRPr="006A178D">
        <w:rPr>
          <w:sz w:val="28"/>
          <w:szCs w:val="28"/>
        </w:rPr>
        <w:t xml:space="preserve"> </w:t>
      </w:r>
      <w:r w:rsidRPr="006A178D">
        <w:rPr>
          <w:sz w:val="28"/>
          <w:szCs w:val="28"/>
          <w:lang w:val="en-US"/>
        </w:rPr>
        <w:t>E</w:t>
      </w:r>
      <w:r w:rsidRPr="006A178D">
        <w:rPr>
          <w:sz w:val="28"/>
          <w:szCs w:val="28"/>
        </w:rPr>
        <w:t>-</w:t>
      </w:r>
      <w:r w:rsidRPr="006A178D">
        <w:rPr>
          <w:sz w:val="28"/>
          <w:szCs w:val="28"/>
          <w:lang w:val="en-US"/>
        </w:rPr>
        <w:t>mail</w:t>
      </w:r>
      <w:r w:rsidRPr="006A178D">
        <w:rPr>
          <w:sz w:val="28"/>
          <w:szCs w:val="28"/>
        </w:rPr>
        <w:t xml:space="preserve">: </w:t>
      </w:r>
      <w:r w:rsidRPr="006A178D">
        <w:rPr>
          <w:color w:val="000000"/>
          <w:sz w:val="28"/>
          <w:szCs w:val="28"/>
        </w:rPr>
        <w:t>________</w:t>
      </w:r>
      <w:r w:rsidR="00584952">
        <w:rPr>
          <w:color w:val="000000"/>
          <w:sz w:val="28"/>
          <w:szCs w:val="28"/>
        </w:rPr>
        <w:t>__</w:t>
      </w:r>
    </w:p>
    <w:p w:rsidR="00C7405E" w:rsidRPr="006A178D" w:rsidRDefault="00C7405E" w:rsidP="00584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 лице __________________________________________</w:t>
      </w:r>
      <w:r w:rsidR="00584952">
        <w:rPr>
          <w:color w:val="000000"/>
          <w:sz w:val="28"/>
          <w:szCs w:val="28"/>
        </w:rPr>
        <w:t>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(фамилия, имя, отчество руководителя)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действующего на основании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(наименование, дата и номер уполномочивающего документа)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lastRenderedPageBreak/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6A178D" w:rsidRDefault="00C7405E" w:rsidP="00C74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6A178D">
        <w:rPr>
          <w:color w:val="000000"/>
          <w:sz w:val="28"/>
          <w:szCs w:val="28"/>
        </w:rPr>
        <w:t>___________________</w:t>
      </w:r>
      <w:r w:rsidRPr="006A178D">
        <w:rPr>
          <w:color w:val="000000"/>
          <w:sz w:val="28"/>
          <w:szCs w:val="28"/>
        </w:rPr>
        <w:t>___________________</w:t>
      </w:r>
      <w:r w:rsidRPr="006A178D">
        <w:rPr>
          <w:sz w:val="28"/>
          <w:szCs w:val="28"/>
        </w:rPr>
        <w:t xml:space="preserve"> (лот №  _____)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 xml:space="preserve">Обязуюсь: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Настоящей заявкой подтверждаю, что: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– в отношении Претендента не проводится процедура ликвидации;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lastRenderedPageBreak/>
        <w:t xml:space="preserve">– деятельность Претендента не приостановлена.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 w:rsidRPr="006A178D">
        <w:rPr>
          <w:color w:val="000000"/>
          <w:sz w:val="28"/>
          <w:szCs w:val="28"/>
        </w:rPr>
        <w:t>П</w:t>
      </w:r>
      <w:r w:rsidRPr="006A178D">
        <w:rPr>
          <w:color w:val="000000"/>
          <w:sz w:val="28"/>
          <w:szCs w:val="28"/>
        </w:rPr>
        <w:t>ретендентов.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>Подтверждаю, что на дату подписания настоящей заявки я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6A178D">
        <w:rPr>
          <w:color w:val="000000"/>
          <w:sz w:val="28"/>
          <w:szCs w:val="28"/>
        </w:rPr>
        <w:t xml:space="preserve">. 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Почтовый адрес и контактный телефон Претендента: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</w:t>
      </w:r>
      <w:r w:rsidR="006A178D">
        <w:rPr>
          <w:color w:val="000000"/>
          <w:sz w:val="28"/>
          <w:szCs w:val="28"/>
        </w:rPr>
        <w:t>______________________________</w:t>
      </w:r>
    </w:p>
    <w:p w:rsidR="00C7405E" w:rsidRPr="006A178D" w:rsidRDefault="006A178D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C7405E" w:rsidRPr="006A178D">
        <w:rPr>
          <w:color w:val="000000"/>
          <w:sz w:val="28"/>
          <w:szCs w:val="28"/>
        </w:rPr>
        <w:t xml:space="preserve">_____________________________________________________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          Подпись, М.П.           </w:t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  <w:t>(Ф.И.О.)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«______»_____________202</w:t>
      </w:r>
      <w:r w:rsidR="000F20ED" w:rsidRPr="006A178D">
        <w:rPr>
          <w:color w:val="000000"/>
          <w:sz w:val="28"/>
          <w:szCs w:val="28"/>
        </w:rPr>
        <w:t>2</w:t>
      </w:r>
      <w:r w:rsidR="006A178D">
        <w:rPr>
          <w:color w:val="000000"/>
          <w:sz w:val="28"/>
          <w:szCs w:val="28"/>
        </w:rPr>
        <w:t xml:space="preserve"> </w:t>
      </w:r>
      <w:r w:rsidRPr="006A178D">
        <w:rPr>
          <w:color w:val="000000"/>
          <w:sz w:val="28"/>
          <w:szCs w:val="28"/>
        </w:rPr>
        <w:t xml:space="preserve">г. </w:t>
      </w: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227BEF" w:rsidRPr="006A178D" w:rsidSect="009F6124">
          <w:headerReference w:type="default" r:id="rId22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Pr="006A178D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lastRenderedPageBreak/>
        <w:t>Приложение № </w:t>
      </w:r>
      <w:r w:rsidR="0030796A" w:rsidRPr="006A178D">
        <w:rPr>
          <w:snapToGrid w:val="0"/>
          <w:color w:val="000000"/>
          <w:sz w:val="28"/>
          <w:szCs w:val="28"/>
        </w:rPr>
        <w:t>2</w:t>
      </w:r>
    </w:p>
    <w:p w:rsidR="00D4157C" w:rsidRPr="006A178D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</w:p>
    <w:p w:rsidR="00D4157C" w:rsidRPr="006A178D" w:rsidRDefault="00D4157C" w:rsidP="00227BEF">
      <w:pPr>
        <w:spacing w:line="240" w:lineRule="exact"/>
        <w:jc w:val="center"/>
        <w:rPr>
          <w:sz w:val="28"/>
          <w:szCs w:val="28"/>
        </w:rPr>
      </w:pP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ОПИСЬ ДОКУМЕНТОВ, </w:t>
      </w:r>
    </w:p>
    <w:p w:rsidR="00B15E8D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по продаже муниципального имущества </w:t>
      </w:r>
    </w:p>
    <w:p w:rsidR="00227BEF" w:rsidRPr="006A178D" w:rsidRDefault="00227BEF" w:rsidP="00227BEF">
      <w:pPr>
        <w:jc w:val="center"/>
        <w:rPr>
          <w:sz w:val="28"/>
          <w:szCs w:val="28"/>
        </w:rPr>
      </w:pPr>
      <w:r w:rsidRPr="006A178D">
        <w:rPr>
          <w:sz w:val="28"/>
          <w:szCs w:val="28"/>
        </w:rPr>
        <w:t>(лот № _____)</w:t>
      </w: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8"/>
          <w:szCs w:val="28"/>
        </w:rPr>
      </w:pPr>
      <w:r w:rsidRPr="006A178D">
        <w:rPr>
          <w:b w:val="0"/>
          <w:i w:val="0"/>
          <w:sz w:val="28"/>
          <w:szCs w:val="28"/>
        </w:rPr>
        <w:t xml:space="preserve">Настоящим, ______________________________________________________подтверждает, </w:t>
      </w:r>
    </w:p>
    <w:p w:rsidR="00227BEF" w:rsidRPr="006A178D" w:rsidRDefault="00227BEF" w:rsidP="00227BEF">
      <w:pPr>
        <w:widowControl w:val="0"/>
        <w:rPr>
          <w:b/>
          <w:i/>
          <w:sz w:val="28"/>
          <w:szCs w:val="28"/>
        </w:rPr>
      </w:pPr>
      <w:r w:rsidRPr="006A178D">
        <w:rPr>
          <w:i/>
          <w:sz w:val="28"/>
          <w:szCs w:val="28"/>
        </w:rPr>
        <w:t xml:space="preserve">                   (ФИО физического лица/наименование юридического лица)</w:t>
      </w:r>
    </w:p>
    <w:p w:rsidR="00227BEF" w:rsidRPr="006A178D" w:rsidRDefault="00227BEF" w:rsidP="00227BEF">
      <w:pPr>
        <w:widowControl w:val="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что для участия в продаже муниципального имущества </w:t>
      </w:r>
      <w:r w:rsidRPr="006A178D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A178D" w:rsidTr="00B15E8D">
        <w:trPr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Кол-во</w:t>
            </w:r>
          </w:p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страниц</w:t>
            </w:r>
          </w:p>
        </w:tc>
      </w:tr>
      <w:tr w:rsidR="00227BEF" w:rsidRPr="006A178D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trHeight w:val="551"/>
          <w:jc w:val="center"/>
        </w:trPr>
        <w:tc>
          <w:tcPr>
            <w:tcW w:w="720" w:type="dxa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A178D" w:rsidTr="00EA0D16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A178D" w:rsidTr="00EA0D16">
        <w:trPr>
          <w:trHeight w:val="53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6A178D" w:rsidP="00227BE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</w:t>
      </w:r>
      <w:r w:rsidR="00227BEF" w:rsidRPr="006A178D">
        <w:rPr>
          <w:sz w:val="28"/>
          <w:szCs w:val="28"/>
        </w:rPr>
        <w:t xml:space="preserve">______________     </w:t>
      </w:r>
      <w:r>
        <w:rPr>
          <w:sz w:val="28"/>
          <w:szCs w:val="28"/>
        </w:rPr>
        <w:t>______</w:t>
      </w:r>
      <w:r w:rsidR="00227BEF" w:rsidRPr="006A178D">
        <w:rPr>
          <w:sz w:val="28"/>
          <w:szCs w:val="28"/>
        </w:rPr>
        <w:t>_____________________________________</w:t>
      </w:r>
    </w:p>
    <w:p w:rsidR="00227BEF" w:rsidRPr="006A178D" w:rsidRDefault="00227BEF" w:rsidP="00227BEF">
      <w:pPr>
        <w:rPr>
          <w:i/>
          <w:sz w:val="28"/>
          <w:szCs w:val="28"/>
        </w:rPr>
      </w:pPr>
      <w:r w:rsidRPr="006A178D">
        <w:rPr>
          <w:i/>
          <w:sz w:val="28"/>
          <w:szCs w:val="28"/>
        </w:rPr>
        <w:t xml:space="preserve">     Должность                           (подпись)</w:t>
      </w:r>
      <w:r w:rsidRPr="006A178D">
        <w:rPr>
          <w:i/>
          <w:sz w:val="28"/>
          <w:szCs w:val="28"/>
        </w:rPr>
        <w:tab/>
        <w:t xml:space="preserve">         расшифровка подписи (фамилия, инициалы)</w:t>
      </w:r>
    </w:p>
    <w:p w:rsidR="00227BEF" w:rsidRPr="006A178D" w:rsidRDefault="00227BEF" w:rsidP="00227BEF">
      <w:pPr>
        <w:jc w:val="both"/>
        <w:rPr>
          <w:sz w:val="28"/>
          <w:szCs w:val="28"/>
        </w:rPr>
      </w:pPr>
    </w:p>
    <w:p w:rsidR="00227BEF" w:rsidRPr="006A178D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</w:p>
    <w:p w:rsidR="00227BEF" w:rsidRPr="006A178D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  <w:r w:rsidRPr="006A178D">
        <w:rPr>
          <w:rFonts w:ascii="Times New Roman" w:hAnsi="Times New Roman"/>
          <w:sz w:val="28"/>
          <w:szCs w:val="28"/>
        </w:rPr>
        <w:t xml:space="preserve">              </w:t>
      </w:r>
      <w:r w:rsidRPr="006A178D">
        <w:rPr>
          <w:rFonts w:ascii="Times New Roman" w:hAnsi="Times New Roman"/>
          <w:sz w:val="28"/>
          <w:szCs w:val="28"/>
        </w:rPr>
        <w:tab/>
        <w:t xml:space="preserve">  М.П.     "____" ______________ 20___ г.</w:t>
      </w: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D4157C" w:rsidRPr="006A178D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RPr="006A178D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Pr="006A17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  <w:sz w:val="28"/>
          <w:szCs w:val="28"/>
        </w:rPr>
      </w:pPr>
      <w:r w:rsidRPr="006A178D">
        <w:rPr>
          <w:bCs/>
          <w:sz w:val="28"/>
          <w:szCs w:val="28"/>
        </w:rPr>
        <w:lastRenderedPageBreak/>
        <w:t xml:space="preserve">Приложение № </w:t>
      </w:r>
      <w:r w:rsidR="005B3B82" w:rsidRPr="006A178D">
        <w:rPr>
          <w:bCs/>
          <w:sz w:val="28"/>
          <w:szCs w:val="28"/>
        </w:rPr>
        <w:t>3</w:t>
      </w:r>
      <w:r w:rsidRPr="006A178D">
        <w:rPr>
          <w:bCs/>
          <w:sz w:val="28"/>
          <w:szCs w:val="28"/>
        </w:rPr>
        <w:t xml:space="preserve"> </w:t>
      </w:r>
    </w:p>
    <w:p w:rsidR="00B15E8D" w:rsidRPr="006A17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6A178D">
        <w:rPr>
          <w:bCs/>
          <w:sz w:val="28"/>
          <w:szCs w:val="28"/>
        </w:rPr>
        <w:t xml:space="preserve">к информационному сообщению </w:t>
      </w:r>
    </w:p>
    <w:p w:rsidR="00D91E6A" w:rsidRPr="006A178D" w:rsidRDefault="00D91E6A" w:rsidP="00D91E6A">
      <w:pPr>
        <w:pStyle w:val="1"/>
        <w:widowControl w:val="0"/>
        <w:rPr>
          <w:szCs w:val="28"/>
          <w:lang w:val="ru-RU"/>
        </w:rPr>
      </w:pPr>
    </w:p>
    <w:p w:rsidR="00D91E6A" w:rsidRPr="006A178D" w:rsidRDefault="00D91E6A" w:rsidP="00D91E6A">
      <w:pPr>
        <w:pStyle w:val="1"/>
        <w:widowControl w:val="0"/>
        <w:rPr>
          <w:szCs w:val="28"/>
          <w:lang w:val="ru-RU"/>
        </w:rPr>
      </w:pPr>
    </w:p>
    <w:p w:rsidR="00B15E8D" w:rsidRPr="006A178D" w:rsidRDefault="00B15E8D" w:rsidP="00D91E6A">
      <w:pPr>
        <w:pStyle w:val="1"/>
        <w:widowControl w:val="0"/>
        <w:spacing w:line="240" w:lineRule="exact"/>
        <w:rPr>
          <w:szCs w:val="28"/>
          <w:lang w:val="ru-RU"/>
        </w:rPr>
      </w:pPr>
      <w:r w:rsidRPr="006A178D">
        <w:rPr>
          <w:szCs w:val="28"/>
          <w:lang w:val="ru-RU"/>
        </w:rPr>
        <w:t>Договор</w:t>
      </w:r>
    </w:p>
    <w:p w:rsidR="00B15E8D" w:rsidRPr="006A178D" w:rsidRDefault="00B15E8D" w:rsidP="00D91E6A">
      <w:pPr>
        <w:widowControl w:val="0"/>
        <w:spacing w:line="240" w:lineRule="exact"/>
        <w:jc w:val="center"/>
        <w:rPr>
          <w:b/>
          <w:caps/>
          <w:sz w:val="28"/>
          <w:szCs w:val="28"/>
        </w:rPr>
      </w:pPr>
      <w:r w:rsidRPr="006A178D">
        <w:rPr>
          <w:b/>
          <w:caps/>
          <w:sz w:val="28"/>
          <w:szCs w:val="28"/>
        </w:rPr>
        <w:t xml:space="preserve">купли-продажи недвижимого имущества </w:t>
      </w:r>
    </w:p>
    <w:p w:rsidR="00B15E8D" w:rsidRPr="006A178D" w:rsidRDefault="00B15E8D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  <w:r w:rsidRPr="006A178D">
        <w:rPr>
          <w:szCs w:val="28"/>
        </w:rPr>
        <w:t>Российская Федерация, Ставропольский край, город Ставрополь</w:t>
      </w:r>
    </w:p>
    <w:p w:rsidR="00D91E6A" w:rsidRPr="006A178D" w:rsidRDefault="00D91E6A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</w:p>
    <w:p w:rsidR="00B15E8D" w:rsidRPr="006A178D" w:rsidRDefault="005B3B82" w:rsidP="005B3B82">
      <w:pPr>
        <w:pStyle w:val="2"/>
        <w:widowControl w:val="0"/>
        <w:spacing w:after="0" w:line="240" w:lineRule="auto"/>
        <w:ind w:left="0"/>
        <w:jc w:val="right"/>
        <w:rPr>
          <w:sz w:val="28"/>
          <w:szCs w:val="28"/>
        </w:rPr>
      </w:pPr>
      <w:r w:rsidRPr="006A178D">
        <w:rPr>
          <w:sz w:val="28"/>
          <w:szCs w:val="28"/>
        </w:rPr>
        <w:t>«</w:t>
      </w:r>
      <w:r w:rsidR="00B15E8D" w:rsidRPr="006A178D">
        <w:rPr>
          <w:sz w:val="28"/>
          <w:szCs w:val="28"/>
        </w:rPr>
        <w:t>_____</w:t>
      </w:r>
      <w:r w:rsidRPr="006A178D">
        <w:rPr>
          <w:sz w:val="28"/>
          <w:szCs w:val="28"/>
        </w:rPr>
        <w:t>»</w:t>
      </w:r>
      <w:r w:rsidR="00B15E8D" w:rsidRPr="006A178D">
        <w:rPr>
          <w:sz w:val="28"/>
          <w:szCs w:val="28"/>
        </w:rPr>
        <w:t>_</w:t>
      </w:r>
      <w:r w:rsidRPr="006A178D">
        <w:rPr>
          <w:sz w:val="28"/>
          <w:szCs w:val="28"/>
        </w:rPr>
        <w:t>__</w:t>
      </w:r>
      <w:r w:rsidR="00B15E8D" w:rsidRPr="006A178D">
        <w:rPr>
          <w:sz w:val="28"/>
          <w:szCs w:val="28"/>
        </w:rPr>
        <w:t>_____</w:t>
      </w:r>
      <w:r w:rsidRPr="006A178D">
        <w:rPr>
          <w:sz w:val="28"/>
          <w:szCs w:val="28"/>
        </w:rPr>
        <w:t>__</w:t>
      </w:r>
      <w:r w:rsidR="00B15E8D" w:rsidRPr="006A178D">
        <w:rPr>
          <w:sz w:val="28"/>
          <w:szCs w:val="28"/>
        </w:rPr>
        <w:t>___</w:t>
      </w:r>
      <w:r w:rsidR="00584952">
        <w:rPr>
          <w:sz w:val="28"/>
          <w:szCs w:val="28"/>
        </w:rPr>
        <w:t xml:space="preserve"> </w:t>
      </w:r>
      <w:r w:rsidR="00B15E8D" w:rsidRPr="006A178D">
        <w:rPr>
          <w:sz w:val="28"/>
          <w:szCs w:val="28"/>
        </w:rPr>
        <w:t>20</w:t>
      </w:r>
      <w:r w:rsidR="00F91FB1" w:rsidRPr="006A178D">
        <w:rPr>
          <w:sz w:val="28"/>
          <w:szCs w:val="28"/>
        </w:rPr>
        <w:t>____</w:t>
      </w:r>
      <w:r w:rsidR="00B15E8D" w:rsidRPr="006A178D">
        <w:rPr>
          <w:sz w:val="28"/>
          <w:szCs w:val="28"/>
        </w:rPr>
        <w:t xml:space="preserve"> г.</w:t>
      </w:r>
    </w:p>
    <w:p w:rsidR="00D91E6A" w:rsidRPr="006A178D" w:rsidRDefault="00D91E6A" w:rsidP="00D91E6A">
      <w:pPr>
        <w:pStyle w:val="2"/>
        <w:widowControl w:val="0"/>
        <w:spacing w:after="0" w:line="240" w:lineRule="exact"/>
        <w:ind w:left="0"/>
        <w:jc w:val="right"/>
        <w:rPr>
          <w:sz w:val="28"/>
          <w:szCs w:val="28"/>
        </w:rPr>
      </w:pP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6A178D">
        <w:rPr>
          <w:b/>
          <w:sz w:val="28"/>
          <w:szCs w:val="28"/>
        </w:rPr>
        <w:t>«</w:t>
      </w:r>
      <w:r w:rsidRPr="006A178D">
        <w:rPr>
          <w:sz w:val="28"/>
          <w:szCs w:val="28"/>
        </w:rPr>
        <w:t>Продавец», в лице __________________________________________________, действующего н</w:t>
      </w:r>
      <w:r w:rsidR="00584952">
        <w:rPr>
          <w:sz w:val="28"/>
          <w:szCs w:val="28"/>
        </w:rPr>
        <w:t>а основании ___________________________</w:t>
      </w:r>
      <w:r w:rsidRPr="006A178D">
        <w:rPr>
          <w:sz w:val="28"/>
          <w:szCs w:val="28"/>
        </w:rPr>
        <w:t xml:space="preserve">от _________ г. № _________________, с одной стороны, </w:t>
      </w: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и</w:t>
      </w:r>
      <w:r w:rsidRPr="006A178D">
        <w:rPr>
          <w:color w:val="000000"/>
          <w:sz w:val="28"/>
          <w:szCs w:val="28"/>
        </w:rPr>
        <w:t xml:space="preserve">______________________________________________________________________ </w:t>
      </w:r>
      <w:r w:rsidRPr="006A178D">
        <w:rPr>
          <w:sz w:val="28"/>
          <w:szCs w:val="28"/>
        </w:rPr>
        <w:t>именуемое (-ая, -ый) в дальнейшем «Покупатель», с другой стороны, при совместном упоминании именуемые «Стороны»,</w:t>
      </w: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6A178D">
        <w:rPr>
          <w:sz w:val="28"/>
          <w:szCs w:val="28"/>
        </w:rPr>
        <w:t xml:space="preserve">решением Ставропольской городской Думы от 24 ноября 2021 г. № 24 </w:t>
      </w:r>
      <w:r w:rsidR="00C376EB">
        <w:rPr>
          <w:sz w:val="28"/>
          <w:szCs w:val="28"/>
        </w:rPr>
        <w:t xml:space="preserve">                    </w:t>
      </w:r>
      <w:r w:rsidR="00B15E55" w:rsidRPr="006A178D">
        <w:rPr>
          <w:sz w:val="28"/>
          <w:szCs w:val="28"/>
        </w:rPr>
        <w:t xml:space="preserve">«О Прогнозном плане (программе) приватизации муниципального имущества города Ставрополя на 2022 год и плановый период 2023 и 2024 годов», постановлением администрации города </w:t>
      </w:r>
      <w:r w:rsidR="00B15E55" w:rsidRPr="006A178D">
        <w:rPr>
          <w:color w:val="000000"/>
          <w:sz w:val="28"/>
          <w:szCs w:val="28"/>
        </w:rPr>
        <w:t>Ставрополя от</w:t>
      </w:r>
      <w:r w:rsidR="004B2B88" w:rsidRPr="006A178D">
        <w:rPr>
          <w:color w:val="000000"/>
          <w:sz w:val="28"/>
          <w:szCs w:val="28"/>
        </w:rPr>
        <w:t xml:space="preserve"> __________ г.</w:t>
      </w:r>
      <w:r w:rsidR="00B15E55" w:rsidRPr="006A178D">
        <w:rPr>
          <w:color w:val="000000"/>
          <w:sz w:val="28"/>
          <w:szCs w:val="28"/>
        </w:rPr>
        <w:t xml:space="preserve"> №</w:t>
      </w:r>
      <w:r w:rsidR="004B2B88" w:rsidRPr="006A178D">
        <w:rPr>
          <w:color w:val="000000"/>
          <w:sz w:val="28"/>
          <w:szCs w:val="28"/>
        </w:rPr>
        <w:t xml:space="preserve"> ____ </w:t>
      </w:r>
      <w:r w:rsidR="00B15E55" w:rsidRPr="006A178D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Pr="006A178D">
        <w:rPr>
          <w:color w:val="000000"/>
          <w:sz w:val="28"/>
          <w:szCs w:val="28"/>
        </w:rPr>
        <w:t xml:space="preserve">, а также </w:t>
      </w:r>
      <w:r w:rsidRPr="006A178D">
        <w:rPr>
          <w:sz w:val="28"/>
          <w:szCs w:val="28"/>
        </w:rPr>
        <w:t>протоколом______________ от ___________</w:t>
      </w:r>
      <w:r w:rsidR="00B15E55" w:rsidRPr="006A178D">
        <w:rPr>
          <w:sz w:val="28"/>
          <w:szCs w:val="28"/>
        </w:rPr>
        <w:t xml:space="preserve"> г.</w:t>
      </w:r>
      <w:r w:rsidRPr="006A178D">
        <w:rPr>
          <w:sz w:val="28"/>
          <w:szCs w:val="28"/>
        </w:rPr>
        <w:t xml:space="preserve"> </w:t>
      </w:r>
      <w:r w:rsidR="006A178D">
        <w:rPr>
          <w:sz w:val="28"/>
          <w:szCs w:val="28"/>
        </w:rPr>
        <w:t>№__</w:t>
      </w:r>
      <w:r w:rsidRPr="006A178D">
        <w:rPr>
          <w:sz w:val="28"/>
          <w:szCs w:val="28"/>
        </w:rPr>
        <w:t>_____ заключили настоящий договор купли-продажи недвижимого имущества (далее - Договор) о нижеследующем:</w:t>
      </w:r>
    </w:p>
    <w:p w:rsidR="00B15E8D" w:rsidRPr="006A178D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Предмет договора</w:t>
      </w:r>
    </w:p>
    <w:p w:rsidR="00B15E8D" w:rsidRPr="006A178D" w:rsidRDefault="00B15E8D" w:rsidP="00B15E8D">
      <w:pPr>
        <w:pStyle w:val="western"/>
        <w:widowControl w:val="0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1.1. Продавец обязуется передать в собственность Покупателя _________________________________</w:t>
      </w:r>
      <w:r w:rsidR="006A178D">
        <w:rPr>
          <w:sz w:val="28"/>
          <w:szCs w:val="28"/>
        </w:rPr>
        <w:t>__________</w:t>
      </w:r>
      <w:r w:rsidRPr="006A178D">
        <w:rPr>
          <w:sz w:val="28"/>
          <w:szCs w:val="28"/>
        </w:rPr>
        <w:t>_______________________, расположенное по адресу: _</w:t>
      </w:r>
      <w:r w:rsidR="006A178D">
        <w:rPr>
          <w:sz w:val="28"/>
          <w:szCs w:val="28"/>
        </w:rPr>
        <w:t>_______________</w:t>
      </w:r>
      <w:r w:rsidRPr="006A178D">
        <w:rPr>
          <w:sz w:val="28"/>
          <w:szCs w:val="28"/>
        </w:rPr>
        <w:t xml:space="preserve"> (далее – Нежилое помещение), а Покупатель – принять и оплатить его стоимость в порядке и сроки, установленные настоящим Договором.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1.2. Указанное в пункте 1.1. Договора Нежилое помещение 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____________________________ от </w:t>
      </w:r>
      <w:r w:rsidR="006A178D">
        <w:rPr>
          <w:sz w:val="28"/>
          <w:szCs w:val="28"/>
        </w:rPr>
        <w:t>_________</w:t>
      </w:r>
      <w:r w:rsidRPr="006A178D">
        <w:rPr>
          <w:sz w:val="28"/>
          <w:szCs w:val="28"/>
        </w:rPr>
        <w:t xml:space="preserve">. </w:t>
      </w:r>
    </w:p>
    <w:p w:rsidR="00B15E8D" w:rsidRPr="006A178D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1.3.</w:t>
      </w:r>
      <w:r w:rsidRPr="006A178D">
        <w:rPr>
          <w:sz w:val="28"/>
          <w:szCs w:val="28"/>
        </w:rPr>
        <w:t xml:space="preserve"> Продавец гарантирует, что до заключения настоящего договора Нежилое помещение,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</w:t>
      </w:r>
      <w:r w:rsidRPr="006A178D">
        <w:rPr>
          <w:sz w:val="28"/>
          <w:szCs w:val="28"/>
        </w:rPr>
        <w:lastRenderedPageBreak/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15E8D" w:rsidRPr="006A178D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1.4. Передача Продавцом Нежилого помещения Покупателю оформляется актом приема-передачи после надлежащего исполнения Покупателем обязанности по оплате Нежилого помещения</w:t>
      </w:r>
    </w:p>
    <w:p w:rsidR="00B15E8D" w:rsidRPr="006A178D" w:rsidRDefault="00B15E8D" w:rsidP="00B15E8D">
      <w:pPr>
        <w:pStyle w:val="a5"/>
        <w:spacing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1.5. Право собственности на Нежилое помещение, указанное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09"/>
        <w:jc w:val="both"/>
        <w:rPr>
          <w:szCs w:val="28"/>
        </w:rPr>
      </w:pPr>
      <w:r w:rsidRPr="006A178D">
        <w:rPr>
          <w:szCs w:val="28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1.6. Продавец не несет ответственности за недостатки Нежилого помещения, выявленные Покупателем после подписания акта приема-передачи.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С даты подписания акта приема-передачи ответственность за сохранность, а также риск случайной гибели или порчи Нежилого помещения, и расходы на его содержание несет Покупатель.</w:t>
      </w:r>
    </w:p>
    <w:p w:rsidR="00B15E8D" w:rsidRPr="006A17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E8D" w:rsidRPr="006A17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2. ПРАВА И ОБЯЗАННОСТИ СТОРОН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2.1.  </w:t>
      </w:r>
      <w:r w:rsidRPr="006A178D">
        <w:rPr>
          <w:szCs w:val="28"/>
        </w:rPr>
        <w:t>Продавец</w:t>
      </w:r>
      <w:r w:rsidRPr="006A178D">
        <w:rPr>
          <w:bCs/>
          <w:szCs w:val="28"/>
        </w:rPr>
        <w:t xml:space="preserve"> обязуется: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2.1.1. Передать </w:t>
      </w:r>
      <w:r w:rsidRPr="006A178D">
        <w:rPr>
          <w:szCs w:val="28"/>
        </w:rPr>
        <w:t>Покупателю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по а</w:t>
      </w:r>
      <w:r w:rsidRPr="006A178D">
        <w:rPr>
          <w:bCs/>
          <w:szCs w:val="28"/>
        </w:rPr>
        <w:t xml:space="preserve">кту приема-передачи в течение 10 (десяти) дней со дня поступления денежных средств на счет Продавца. В случае оплаты Нежилого помещения до подписания настоящего Договора,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передается по акту приема-передачи в день подписания Договора.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2.2. </w:t>
      </w:r>
      <w:r w:rsidRPr="006A178D">
        <w:rPr>
          <w:szCs w:val="28"/>
        </w:rPr>
        <w:t>Покупатель</w:t>
      </w:r>
      <w:r w:rsidRPr="006A178D">
        <w:rPr>
          <w:bCs/>
          <w:szCs w:val="28"/>
        </w:rPr>
        <w:t xml:space="preserve"> обязуется: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2.2.1. Оплатить установленную Договором стоимость приобретаемого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>, в порядке и сроки, указанные в пункте 3.2. настоящего Договора.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2.2.2</w:t>
      </w:r>
      <w:r w:rsidRPr="006A178D">
        <w:rPr>
          <w:bCs/>
          <w:szCs w:val="28"/>
        </w:rPr>
        <w:t>. П</w:t>
      </w:r>
      <w:r w:rsidRPr="006A178D">
        <w:rPr>
          <w:szCs w:val="28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2.3. Стороны в течение месяца после подписания акта приема-передачи Нежилого помещения обязуются зарегистрировать переход права собственности на него к Покупателю в Едином государственном реестре </w:t>
      </w:r>
      <w:r w:rsidRPr="006A178D">
        <w:rPr>
          <w:szCs w:val="28"/>
        </w:rPr>
        <w:lastRenderedPageBreak/>
        <w:t xml:space="preserve">недвижимости. </w:t>
      </w:r>
    </w:p>
    <w:p w:rsidR="00B15E8D" w:rsidRPr="006A178D" w:rsidRDefault="00B15E8D" w:rsidP="00B15E8D">
      <w:pPr>
        <w:widowControl w:val="0"/>
        <w:spacing w:before="12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3. ЦЕНА ДОГОВОРА И ПОРЯДОК РАСЧЕТОВ</w:t>
      </w:r>
    </w:p>
    <w:p w:rsidR="00B15E8D" w:rsidRPr="006A178D" w:rsidRDefault="00B15E8D" w:rsidP="00B15E8D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 Цена Договора:</w:t>
      </w:r>
    </w:p>
    <w:p w:rsidR="00B15E8D" w:rsidRPr="006A178D" w:rsidRDefault="00B15E8D" w:rsidP="00B15E8D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3.1.1. Цена продажи Нежилого помещения, установленная по итогу аукциона в электронной форме, составляет _______________________ (___</w:t>
      </w:r>
      <w:r w:rsidR="006A178D">
        <w:rPr>
          <w:sz w:val="28"/>
          <w:szCs w:val="28"/>
        </w:rPr>
        <w:t>____________________</w:t>
      </w:r>
      <w:r w:rsidRPr="006A178D">
        <w:rPr>
          <w:sz w:val="28"/>
          <w:szCs w:val="28"/>
        </w:rPr>
        <w:t>) рублей _________ копеек (с учетом НДС 20 %).</w:t>
      </w:r>
    </w:p>
    <w:p w:rsidR="00B15E8D" w:rsidRPr="006A178D" w:rsidRDefault="00B15E8D" w:rsidP="00B15E8D">
      <w:pPr>
        <w:widowControl w:val="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Цена Нежилого помещения без учета НДС составляет </w:t>
      </w:r>
      <w:r w:rsidR="006A178D">
        <w:rPr>
          <w:sz w:val="28"/>
          <w:szCs w:val="28"/>
        </w:rPr>
        <w:t>______________</w:t>
      </w:r>
      <w:r w:rsidRPr="006A178D">
        <w:rPr>
          <w:sz w:val="28"/>
          <w:szCs w:val="28"/>
        </w:rPr>
        <w:t xml:space="preserve"> (________________________) рублей _______ копеек, НДС 20% – _________________ (</w:t>
      </w:r>
      <w:r w:rsidR="006A178D">
        <w:rPr>
          <w:sz w:val="28"/>
          <w:szCs w:val="28"/>
        </w:rPr>
        <w:t>_______________________</w:t>
      </w:r>
      <w:r w:rsidRPr="006A178D">
        <w:rPr>
          <w:sz w:val="28"/>
          <w:szCs w:val="28"/>
        </w:rPr>
        <w:t>) рублей _______ копеек.</w:t>
      </w:r>
    </w:p>
    <w:p w:rsidR="00B15E8D" w:rsidRPr="006A178D" w:rsidRDefault="00B15E8D" w:rsidP="00B15E8D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 w:rsidRPr="006A178D">
        <w:rPr>
          <w:bCs/>
          <w:sz w:val="28"/>
          <w:szCs w:val="28"/>
        </w:rPr>
        <w:t>Цена является фиксированной и изменению не подлежит.</w:t>
      </w:r>
    </w:p>
    <w:p w:rsidR="00B15E8D" w:rsidRPr="006A178D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 Порядок расчетов:</w:t>
      </w:r>
    </w:p>
    <w:p w:rsidR="00B15E8D" w:rsidRPr="006A178D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Нежилого помещения.</w:t>
      </w:r>
    </w:p>
    <w:p w:rsidR="00B15E8D" w:rsidRPr="006A178D" w:rsidRDefault="00B15E8D" w:rsidP="00B15E8D">
      <w:pPr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3.2.2. </w:t>
      </w:r>
      <w:r w:rsidRPr="006A178D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6A178D">
        <w:rPr>
          <w:sz w:val="28"/>
          <w:szCs w:val="28"/>
        </w:rPr>
        <w:t xml:space="preserve">единовременно перечисляет оставшуюся сумму в счет оплаты Нежилого помещения в размере _____________ (___________________________________ ____) рублей _____ копеек на расчетный счет Продавца по следующим реквизитам: </w:t>
      </w:r>
    </w:p>
    <w:p w:rsidR="00B15E8D" w:rsidRPr="006A178D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 л/с 04213016550)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РОССИИ//УФК  по Ставропольскому краю г. Ставрополь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60211402043040000410.</w:t>
      </w:r>
    </w:p>
    <w:p w:rsidR="00B15E8D" w:rsidRPr="006A178D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178D">
        <w:rPr>
          <w:sz w:val="28"/>
          <w:szCs w:val="28"/>
        </w:rPr>
        <w:t xml:space="preserve">В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>– оплата приобретаемого имущества, находящегося в муниципальной собственности города Ставрополя Ставропольского края.</w:t>
      </w:r>
    </w:p>
    <w:p w:rsidR="00B15E8D" w:rsidRPr="006A178D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15E8D" w:rsidRPr="006A178D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4. ОТВЕТСТВЕННОСТЬ СТОРОН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Pr="006A17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4.2. За нарушение сроков внесения денежных средств в счет оплаты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 xml:space="preserve"> в порядке, предусмотренном пунктом 3 настоящего Договора, Покупатель уплачивает Продавцу пени в размере 0,1% от </w:t>
      </w:r>
      <w:r w:rsidRPr="006A178D">
        <w:rPr>
          <w:bCs/>
          <w:szCs w:val="28"/>
        </w:rPr>
        <w:lastRenderedPageBreak/>
        <w:t xml:space="preserve">невнесенной суммы за каждый календарный день просрочки по следующим реквизитам: </w:t>
      </w:r>
    </w:p>
    <w:p w:rsidR="00B15E8D" w:rsidRPr="006A178D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60211607090040041140</w:t>
      </w:r>
    </w:p>
    <w:p w:rsidR="00B15E8D" w:rsidRPr="006A178D" w:rsidRDefault="00B15E8D" w:rsidP="00B15E8D">
      <w:pPr>
        <w:ind w:firstLine="735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</w:t>
      </w:r>
      <w:r w:rsidRPr="006A178D">
        <w:rPr>
          <w:sz w:val="28"/>
          <w:szCs w:val="28"/>
        </w:rPr>
        <w:t xml:space="preserve">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>– пени за нарушение сроков оплаты приобретаемого имущества по договору от ___ ___ г.  № ___.</w:t>
      </w:r>
    </w:p>
    <w:p w:rsidR="00B15E8D" w:rsidRPr="006A178D" w:rsidRDefault="00B15E8D" w:rsidP="00B15E8D">
      <w:pPr>
        <w:spacing w:before="120"/>
        <w:ind w:firstLine="709"/>
        <w:jc w:val="both"/>
        <w:rPr>
          <w:b/>
          <w:sz w:val="28"/>
          <w:szCs w:val="28"/>
        </w:rPr>
      </w:pPr>
      <w:r w:rsidRPr="006A178D">
        <w:rPr>
          <w:color w:val="000000"/>
          <w:sz w:val="28"/>
          <w:szCs w:val="28"/>
        </w:rPr>
        <w:t>4.3. Просрочка внесения денежных средств в счет оплаты Нежилого помещения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Нежилого помещения, установленных в пункте 3 настоящего Договора. При этом, внесенный 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Нежилого помещения.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4.4.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B15E8D" w:rsidRPr="006A178D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</w:p>
    <w:p w:rsidR="00B15E8D" w:rsidRPr="006A178D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5. Действие договора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6A178D" w:rsidRDefault="00B15E8D" w:rsidP="00B15E8D">
      <w:pPr>
        <w:pStyle w:val="a5"/>
        <w:widowControl w:val="0"/>
        <w:spacing w:before="120" w:after="0"/>
        <w:jc w:val="center"/>
        <w:rPr>
          <w:b/>
          <w:bCs/>
          <w:szCs w:val="28"/>
        </w:rPr>
      </w:pPr>
      <w:r w:rsidRPr="006A178D">
        <w:rPr>
          <w:b/>
          <w:bCs/>
          <w:szCs w:val="28"/>
        </w:rPr>
        <w:t>6. ОСОБЫЕ УСЛОВИЯ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6.1. </w:t>
      </w:r>
      <w:r w:rsidRPr="006A178D">
        <w:rPr>
          <w:sz w:val="28"/>
          <w:szCs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Cs w:val="28"/>
        </w:rPr>
      </w:pPr>
      <w:r w:rsidRPr="006A178D">
        <w:rPr>
          <w:bCs/>
          <w:szCs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6A178D">
        <w:rPr>
          <w:sz w:val="28"/>
          <w:szCs w:val="28"/>
        </w:rPr>
        <w:lastRenderedPageBreak/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 w:rsidRPr="006A178D">
        <w:rPr>
          <w:bCs/>
          <w:szCs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 w:rsidRPr="006A178D">
        <w:rPr>
          <w:bCs/>
          <w:i/>
          <w:szCs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 w:rsidRPr="006A178D">
        <w:rPr>
          <w:i/>
          <w:szCs w:val="28"/>
        </w:rPr>
        <w:t>Управление Росреестра по Ставропольскому краю</w:t>
      </w:r>
      <w:r w:rsidRPr="006A178D">
        <w:rPr>
          <w:szCs w:val="28"/>
        </w:rPr>
        <w:t>).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</w:p>
    <w:p w:rsidR="00B15E8D" w:rsidRPr="006A178D" w:rsidRDefault="00B15E8D" w:rsidP="00B15E8D">
      <w:pPr>
        <w:pStyle w:val="a5"/>
        <w:spacing w:after="0" w:line="340" w:lineRule="exact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7. Юридические адреса, реквизиты И ПОДПИСИ сторон</w:t>
      </w:r>
    </w:p>
    <w:p w:rsidR="00B15E8D" w:rsidRPr="006A178D" w:rsidRDefault="00B15E8D" w:rsidP="00B15E8D">
      <w:pPr>
        <w:pStyle w:val="a5"/>
        <w:spacing w:after="0" w:line="340" w:lineRule="exact"/>
        <w:rPr>
          <w:b/>
          <w:caps/>
          <w:szCs w:val="28"/>
        </w:rPr>
      </w:pPr>
      <w:r w:rsidRPr="006A178D">
        <w:rPr>
          <w:b/>
          <w:caps/>
          <w:szCs w:val="28"/>
        </w:rPr>
        <w:tab/>
        <w:t xml:space="preserve">        Продавец:</w:t>
      </w:r>
      <w:r w:rsidRPr="006A178D">
        <w:rPr>
          <w:caps/>
          <w:szCs w:val="28"/>
        </w:rPr>
        <w:t xml:space="preserve"> </w:t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  <w:t xml:space="preserve"> </w:t>
      </w:r>
      <w:r w:rsidRPr="006A178D">
        <w:rPr>
          <w:b/>
          <w:caps/>
          <w:szCs w:val="28"/>
        </w:rPr>
        <w:t>ПОКУПАТЕЛЬ:</w:t>
      </w:r>
    </w:p>
    <w:tbl>
      <w:tblPr>
        <w:tblW w:w="9781" w:type="dxa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B15E8D" w:rsidRPr="006A178D" w:rsidTr="00FB4C39">
        <w:trPr>
          <w:trHeight w:val="6512"/>
        </w:trPr>
        <w:tc>
          <w:tcPr>
            <w:tcW w:w="5387" w:type="dxa"/>
          </w:tcPr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Юридический адрес</w:t>
            </w:r>
            <w:r w:rsidRPr="006A178D">
              <w:rPr>
                <w:sz w:val="28"/>
                <w:szCs w:val="28"/>
                <w:lang w:eastAsia="en-US"/>
              </w:rPr>
              <w:t>: 355006,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г. Ставрополь, ул. Коста Хетагурова, д. 8, </w:t>
            </w:r>
          </w:p>
          <w:p w:rsidR="00671B40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Фактический адрес:</w:t>
            </w:r>
            <w:r w:rsidRPr="006A178D">
              <w:rPr>
                <w:sz w:val="28"/>
                <w:szCs w:val="28"/>
                <w:lang w:eastAsia="en-US"/>
              </w:rPr>
              <w:t xml:space="preserve"> 355006</w:t>
            </w:r>
            <w:r w:rsidR="00671B40">
              <w:rPr>
                <w:sz w:val="28"/>
                <w:szCs w:val="28"/>
                <w:lang w:eastAsia="en-US"/>
              </w:rPr>
              <w:t>,</w:t>
            </w:r>
            <w:r w:rsidRPr="006A178D">
              <w:rPr>
                <w:sz w:val="28"/>
                <w:szCs w:val="28"/>
                <w:lang w:eastAsia="en-US"/>
              </w:rPr>
              <w:t xml:space="preserve">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г. Ставрополь,</w:t>
            </w:r>
            <w:r w:rsidR="00671B40"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>пр. К. Маркса, д. 90,92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ОГРН</w:t>
            </w:r>
            <w:r w:rsidRPr="006A178D">
              <w:rPr>
                <w:sz w:val="28"/>
                <w:szCs w:val="28"/>
                <w:lang w:eastAsia="en-US"/>
              </w:rPr>
              <w:t xml:space="preserve"> 1022601934486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ИНН</w:t>
            </w:r>
            <w:r w:rsidRPr="006A178D">
              <w:rPr>
                <w:sz w:val="28"/>
                <w:szCs w:val="28"/>
                <w:lang w:eastAsia="en-US"/>
              </w:rPr>
              <w:t xml:space="preserve"> 2636014845, </w:t>
            </w:r>
            <w:r w:rsidRPr="006A178D">
              <w:rPr>
                <w:b/>
                <w:sz w:val="28"/>
                <w:szCs w:val="28"/>
                <w:lang w:eastAsia="en-US"/>
              </w:rPr>
              <w:t xml:space="preserve">КПП </w:t>
            </w:r>
            <w:r w:rsidRPr="006A178D">
              <w:rPr>
                <w:sz w:val="28"/>
                <w:szCs w:val="28"/>
                <w:lang w:eastAsia="en-US"/>
              </w:rPr>
              <w:t>263601001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Дата регистрации:</w:t>
            </w:r>
            <w:r w:rsidRPr="006A178D">
              <w:rPr>
                <w:sz w:val="28"/>
                <w:szCs w:val="28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Дата регистрации в ЕГРЮЛ: 20.08.2002</w:t>
            </w:r>
            <w:r w:rsidR="00354C13"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 xml:space="preserve">г., ИМНС России по Промышленному району г. Ставрополя </w:t>
            </w:r>
          </w:p>
          <w:p w:rsidR="00B15E8D" w:rsidRPr="006A178D" w:rsidRDefault="00B15E8D" w:rsidP="006A178D">
            <w:pPr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Банковские реквизиты: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bCs/>
                <w:sz w:val="28"/>
                <w:szCs w:val="28"/>
              </w:rPr>
              <w:t xml:space="preserve">Получатель: </w:t>
            </w:r>
            <w:r w:rsidRPr="006A178D">
              <w:rPr>
                <w:sz w:val="28"/>
                <w:szCs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  <w:r w:rsidR="008C59E8">
              <w:rPr>
                <w:sz w:val="28"/>
                <w:szCs w:val="28"/>
              </w:rPr>
              <w:t xml:space="preserve">                     </w:t>
            </w:r>
            <w:r w:rsidRPr="006A178D">
              <w:rPr>
                <w:sz w:val="28"/>
                <w:szCs w:val="28"/>
              </w:rPr>
              <w:t>л/с 04213016550)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Расчетный счет: 03100643000000012100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БИК: 010702101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Банк получателя: ОТДЕЛЕНИЕ СТАВРОПОЛЬ БАНКА РОССИИ//УФК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по Ставропольскому краю г. Ставрополь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Единый казначейский счет: 40102810345370000013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ОКТМО </w:t>
            </w:r>
            <w:r w:rsidRPr="006A178D">
              <w:rPr>
                <w:sz w:val="28"/>
                <w:szCs w:val="28"/>
              </w:rPr>
              <w:t>07701000</w:t>
            </w:r>
            <w:r w:rsidRPr="006A178D">
              <w:rPr>
                <w:sz w:val="28"/>
                <w:szCs w:val="28"/>
                <w:lang w:eastAsia="en-US"/>
              </w:rPr>
              <w:t xml:space="preserve"> </w:t>
            </w:r>
          </w:p>
          <w:p w:rsidR="00584952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тел: </w:t>
            </w:r>
            <w:r w:rsidR="00C21AF5">
              <w:rPr>
                <w:sz w:val="28"/>
                <w:szCs w:val="28"/>
              </w:rPr>
              <w:t>8 (8652)</w:t>
            </w:r>
            <w:r w:rsidR="00A96C6F" w:rsidRPr="006A178D">
              <w:rPr>
                <w:sz w:val="28"/>
                <w:szCs w:val="28"/>
                <w:lang w:eastAsia="en-US"/>
              </w:rPr>
              <w:t>74 75 85</w:t>
            </w:r>
            <w:r w:rsidRPr="006A178D">
              <w:rPr>
                <w:sz w:val="28"/>
                <w:szCs w:val="28"/>
                <w:lang w:eastAsia="en-US"/>
              </w:rPr>
              <w:t>,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факс 8 (8652)26-08-54</w:t>
            </w:r>
          </w:p>
          <w:p w:rsidR="00B15E8D" w:rsidRPr="006A178D" w:rsidRDefault="00B15E8D" w:rsidP="00B15E8D">
            <w:pPr>
              <w:pStyle w:val="a5"/>
              <w:spacing w:after="0"/>
              <w:rPr>
                <w:szCs w:val="28"/>
              </w:rPr>
            </w:pPr>
            <w:r w:rsidRPr="006A178D">
              <w:rPr>
                <w:szCs w:val="28"/>
              </w:rPr>
              <w:t>_________</w:t>
            </w:r>
            <w:r w:rsidR="006A178D">
              <w:rPr>
                <w:szCs w:val="28"/>
              </w:rPr>
              <w:t>______________________</w:t>
            </w:r>
          </w:p>
        </w:tc>
        <w:tc>
          <w:tcPr>
            <w:tcW w:w="4394" w:type="dxa"/>
            <w:tcBorders>
              <w:left w:val="nil"/>
            </w:tcBorders>
            <w:hideMark/>
          </w:tcPr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FB4C39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Cs w:val="28"/>
              </w:rPr>
            </w:pPr>
          </w:p>
          <w:p w:rsidR="006A178D" w:rsidRDefault="006A178D" w:rsidP="00FB4C39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Cs w:val="28"/>
              </w:rPr>
            </w:pPr>
          </w:p>
          <w:p w:rsidR="00FB4C39" w:rsidRDefault="00FB4C39" w:rsidP="00FB4C39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FB4C39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/>
              <w:rPr>
                <w:bCs/>
                <w:szCs w:val="28"/>
              </w:rPr>
            </w:pPr>
          </w:p>
          <w:p w:rsidR="00B15E8D" w:rsidRPr="006A178D" w:rsidRDefault="00FB4C39" w:rsidP="00584952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_____________________________</w:t>
            </w:r>
          </w:p>
        </w:tc>
      </w:tr>
    </w:tbl>
    <w:p w:rsidR="00CD2BF8" w:rsidRPr="006A178D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6A178D" w:rsidRPr="006A178D" w:rsidRDefault="006A178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6A178D" w:rsidRPr="006A178D" w:rsidSect="009F6124">
      <w:headerReference w:type="default" r:id="rId23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DB" w:rsidRDefault="002C12DB">
      <w:r>
        <w:separator/>
      </w:r>
    </w:p>
  </w:endnote>
  <w:endnote w:type="continuationSeparator" w:id="0">
    <w:p w:rsidR="002C12DB" w:rsidRDefault="002C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DB" w:rsidRDefault="002C12DB">
      <w:r>
        <w:separator/>
      </w:r>
    </w:p>
  </w:footnote>
  <w:footnote w:type="continuationSeparator" w:id="0">
    <w:p w:rsidR="002C12DB" w:rsidRDefault="002C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E61155" w:rsidRDefault="00E61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0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E61155" w:rsidRPr="00B12325" w:rsidRDefault="00E61155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014402">
          <w:rPr>
            <w:noProof/>
            <w:szCs w:val="28"/>
          </w:rPr>
          <w:t>3</w:t>
        </w:r>
        <w:r w:rsidRPr="00B12325">
          <w:rPr>
            <w:szCs w:val="28"/>
          </w:rPr>
          <w:fldChar w:fldCharType="end"/>
        </w:r>
      </w:p>
    </w:sdtContent>
  </w:sdt>
  <w:p w:rsidR="00E61155" w:rsidRDefault="00E611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E61155" w:rsidRDefault="00E61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02">
          <w:rPr>
            <w:noProof/>
          </w:rPr>
          <w:t>5</w:t>
        </w:r>
        <w:r>
          <w:fldChar w:fldCharType="end"/>
        </w:r>
      </w:p>
    </w:sdtContent>
  </w:sdt>
  <w:p w:rsidR="00E61155" w:rsidRDefault="00E611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43D"/>
    <w:rsid w:val="00003F2C"/>
    <w:rsid w:val="00004345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4402"/>
    <w:rsid w:val="00015B2D"/>
    <w:rsid w:val="00017035"/>
    <w:rsid w:val="000172A2"/>
    <w:rsid w:val="00017ABF"/>
    <w:rsid w:val="000203EE"/>
    <w:rsid w:val="00022DCC"/>
    <w:rsid w:val="0002302C"/>
    <w:rsid w:val="00024C99"/>
    <w:rsid w:val="000259DD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621"/>
    <w:rsid w:val="00035CB2"/>
    <w:rsid w:val="000365C5"/>
    <w:rsid w:val="000375C7"/>
    <w:rsid w:val="000400AD"/>
    <w:rsid w:val="00040F07"/>
    <w:rsid w:val="00041D88"/>
    <w:rsid w:val="00043CFB"/>
    <w:rsid w:val="000456AF"/>
    <w:rsid w:val="000468FE"/>
    <w:rsid w:val="000477A3"/>
    <w:rsid w:val="00047C47"/>
    <w:rsid w:val="00050BDC"/>
    <w:rsid w:val="000511BC"/>
    <w:rsid w:val="00051672"/>
    <w:rsid w:val="00051C19"/>
    <w:rsid w:val="00051E46"/>
    <w:rsid w:val="00052579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40CA"/>
    <w:rsid w:val="00065D6C"/>
    <w:rsid w:val="00071145"/>
    <w:rsid w:val="00072BB6"/>
    <w:rsid w:val="00074409"/>
    <w:rsid w:val="00077A96"/>
    <w:rsid w:val="00080033"/>
    <w:rsid w:val="0008140C"/>
    <w:rsid w:val="00081CF8"/>
    <w:rsid w:val="00082C1E"/>
    <w:rsid w:val="000855ED"/>
    <w:rsid w:val="00085752"/>
    <w:rsid w:val="0008615E"/>
    <w:rsid w:val="0008736A"/>
    <w:rsid w:val="000876CE"/>
    <w:rsid w:val="00090512"/>
    <w:rsid w:val="00090A20"/>
    <w:rsid w:val="00093869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0E48"/>
    <w:rsid w:val="000C3D91"/>
    <w:rsid w:val="000C4D02"/>
    <w:rsid w:val="000C4FD1"/>
    <w:rsid w:val="000C546F"/>
    <w:rsid w:val="000C5870"/>
    <w:rsid w:val="000D01D9"/>
    <w:rsid w:val="000D0A1C"/>
    <w:rsid w:val="000D5C1E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567D"/>
    <w:rsid w:val="000E6048"/>
    <w:rsid w:val="000E76DC"/>
    <w:rsid w:val="000E77C7"/>
    <w:rsid w:val="000F0170"/>
    <w:rsid w:val="000F0B6C"/>
    <w:rsid w:val="000F140E"/>
    <w:rsid w:val="000F20ED"/>
    <w:rsid w:val="000F21AE"/>
    <w:rsid w:val="000F2496"/>
    <w:rsid w:val="000F27B7"/>
    <w:rsid w:val="000F2E86"/>
    <w:rsid w:val="000F34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13D2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C6"/>
    <w:rsid w:val="00143DAF"/>
    <w:rsid w:val="00143EA6"/>
    <w:rsid w:val="00145073"/>
    <w:rsid w:val="00150165"/>
    <w:rsid w:val="001517E9"/>
    <w:rsid w:val="00152057"/>
    <w:rsid w:val="00153549"/>
    <w:rsid w:val="00154908"/>
    <w:rsid w:val="00156165"/>
    <w:rsid w:val="0015735F"/>
    <w:rsid w:val="00160592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3D4F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4AA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C75AA"/>
    <w:rsid w:val="001D04CA"/>
    <w:rsid w:val="001D0999"/>
    <w:rsid w:val="001D1E64"/>
    <w:rsid w:val="001D32BA"/>
    <w:rsid w:val="001E0507"/>
    <w:rsid w:val="001E1112"/>
    <w:rsid w:val="001E244A"/>
    <w:rsid w:val="001E282F"/>
    <w:rsid w:val="001E37E7"/>
    <w:rsid w:val="001E427F"/>
    <w:rsid w:val="001E4508"/>
    <w:rsid w:val="001E57A1"/>
    <w:rsid w:val="001E7332"/>
    <w:rsid w:val="001F024B"/>
    <w:rsid w:val="001F0328"/>
    <w:rsid w:val="001F1182"/>
    <w:rsid w:val="001F1CCC"/>
    <w:rsid w:val="001F20AD"/>
    <w:rsid w:val="001F3A10"/>
    <w:rsid w:val="001F602C"/>
    <w:rsid w:val="001F64D0"/>
    <w:rsid w:val="0020132D"/>
    <w:rsid w:val="00201880"/>
    <w:rsid w:val="0020204A"/>
    <w:rsid w:val="00202CB5"/>
    <w:rsid w:val="00202E46"/>
    <w:rsid w:val="00204BE1"/>
    <w:rsid w:val="0020611E"/>
    <w:rsid w:val="002107AE"/>
    <w:rsid w:val="00210AB0"/>
    <w:rsid w:val="00210B89"/>
    <w:rsid w:val="00211363"/>
    <w:rsid w:val="0021173C"/>
    <w:rsid w:val="00215122"/>
    <w:rsid w:val="00216010"/>
    <w:rsid w:val="0021696A"/>
    <w:rsid w:val="00216B1C"/>
    <w:rsid w:val="00221399"/>
    <w:rsid w:val="00222479"/>
    <w:rsid w:val="00222651"/>
    <w:rsid w:val="00222791"/>
    <w:rsid w:val="00223F77"/>
    <w:rsid w:val="00224F4E"/>
    <w:rsid w:val="002260D5"/>
    <w:rsid w:val="0022725D"/>
    <w:rsid w:val="00227BEF"/>
    <w:rsid w:val="00230126"/>
    <w:rsid w:val="00230869"/>
    <w:rsid w:val="00231E63"/>
    <w:rsid w:val="002325F2"/>
    <w:rsid w:val="0023345F"/>
    <w:rsid w:val="00234525"/>
    <w:rsid w:val="002367A8"/>
    <w:rsid w:val="00237A00"/>
    <w:rsid w:val="002404F7"/>
    <w:rsid w:val="00242AE4"/>
    <w:rsid w:val="00243105"/>
    <w:rsid w:val="002435CD"/>
    <w:rsid w:val="00243D2A"/>
    <w:rsid w:val="002441FB"/>
    <w:rsid w:val="00244667"/>
    <w:rsid w:val="002469B1"/>
    <w:rsid w:val="00246BCB"/>
    <w:rsid w:val="002475F4"/>
    <w:rsid w:val="00247653"/>
    <w:rsid w:val="00247F2B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4323"/>
    <w:rsid w:val="002651B4"/>
    <w:rsid w:val="00266D11"/>
    <w:rsid w:val="0026783A"/>
    <w:rsid w:val="00267DBD"/>
    <w:rsid w:val="00270C83"/>
    <w:rsid w:val="002726E9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2B1"/>
    <w:rsid w:val="002867C0"/>
    <w:rsid w:val="002902F8"/>
    <w:rsid w:val="002913DE"/>
    <w:rsid w:val="00291CFC"/>
    <w:rsid w:val="002929D9"/>
    <w:rsid w:val="00293916"/>
    <w:rsid w:val="00293ABA"/>
    <w:rsid w:val="0029497A"/>
    <w:rsid w:val="0029525B"/>
    <w:rsid w:val="002955F4"/>
    <w:rsid w:val="00296E4D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12DB"/>
    <w:rsid w:val="002C4806"/>
    <w:rsid w:val="002C51BF"/>
    <w:rsid w:val="002C5AD1"/>
    <w:rsid w:val="002C648A"/>
    <w:rsid w:val="002C6A0A"/>
    <w:rsid w:val="002C7755"/>
    <w:rsid w:val="002C7E6B"/>
    <w:rsid w:val="002D00AC"/>
    <w:rsid w:val="002D09FA"/>
    <w:rsid w:val="002D23E6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190C"/>
    <w:rsid w:val="002E3B0F"/>
    <w:rsid w:val="002E408D"/>
    <w:rsid w:val="002E5E71"/>
    <w:rsid w:val="002E7164"/>
    <w:rsid w:val="002E74A4"/>
    <w:rsid w:val="002E7C2A"/>
    <w:rsid w:val="002F01C0"/>
    <w:rsid w:val="002F0713"/>
    <w:rsid w:val="002F1997"/>
    <w:rsid w:val="002F1A67"/>
    <w:rsid w:val="002F1C8A"/>
    <w:rsid w:val="002F4238"/>
    <w:rsid w:val="002F4F47"/>
    <w:rsid w:val="002F5E2E"/>
    <w:rsid w:val="002F7713"/>
    <w:rsid w:val="003009FE"/>
    <w:rsid w:val="00302952"/>
    <w:rsid w:val="00305AE3"/>
    <w:rsid w:val="003066CD"/>
    <w:rsid w:val="0030727A"/>
    <w:rsid w:val="0030796A"/>
    <w:rsid w:val="00310204"/>
    <w:rsid w:val="0031091F"/>
    <w:rsid w:val="00311651"/>
    <w:rsid w:val="0031188B"/>
    <w:rsid w:val="00311AF2"/>
    <w:rsid w:val="00320113"/>
    <w:rsid w:val="00320571"/>
    <w:rsid w:val="00321732"/>
    <w:rsid w:val="003234AD"/>
    <w:rsid w:val="00323F9C"/>
    <w:rsid w:val="0032595C"/>
    <w:rsid w:val="00327659"/>
    <w:rsid w:val="00330209"/>
    <w:rsid w:val="00330E91"/>
    <w:rsid w:val="00331565"/>
    <w:rsid w:val="00331B07"/>
    <w:rsid w:val="00334E76"/>
    <w:rsid w:val="003351C6"/>
    <w:rsid w:val="00337E57"/>
    <w:rsid w:val="00340E41"/>
    <w:rsid w:val="003417B5"/>
    <w:rsid w:val="00344C29"/>
    <w:rsid w:val="0034712E"/>
    <w:rsid w:val="00347CC7"/>
    <w:rsid w:val="0035237D"/>
    <w:rsid w:val="00352D0F"/>
    <w:rsid w:val="00352F9B"/>
    <w:rsid w:val="00353A0A"/>
    <w:rsid w:val="00354C13"/>
    <w:rsid w:val="00355194"/>
    <w:rsid w:val="00356407"/>
    <w:rsid w:val="00356862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743A4"/>
    <w:rsid w:val="003878B1"/>
    <w:rsid w:val="00387C0D"/>
    <w:rsid w:val="00390DAE"/>
    <w:rsid w:val="00391481"/>
    <w:rsid w:val="00393041"/>
    <w:rsid w:val="0039359C"/>
    <w:rsid w:val="00393A92"/>
    <w:rsid w:val="0039577C"/>
    <w:rsid w:val="00395B3D"/>
    <w:rsid w:val="003A13AB"/>
    <w:rsid w:val="003A275E"/>
    <w:rsid w:val="003A27AD"/>
    <w:rsid w:val="003A3278"/>
    <w:rsid w:val="003A504E"/>
    <w:rsid w:val="003A522B"/>
    <w:rsid w:val="003A764D"/>
    <w:rsid w:val="003B1A46"/>
    <w:rsid w:val="003B3100"/>
    <w:rsid w:val="003B3CF1"/>
    <w:rsid w:val="003B5989"/>
    <w:rsid w:val="003B79AA"/>
    <w:rsid w:val="003B7B77"/>
    <w:rsid w:val="003C1C8A"/>
    <w:rsid w:val="003C3A16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64F7"/>
    <w:rsid w:val="003F74A4"/>
    <w:rsid w:val="00403157"/>
    <w:rsid w:val="00403805"/>
    <w:rsid w:val="00403FF7"/>
    <w:rsid w:val="004049D0"/>
    <w:rsid w:val="004057A3"/>
    <w:rsid w:val="00405833"/>
    <w:rsid w:val="004059EC"/>
    <w:rsid w:val="004072BE"/>
    <w:rsid w:val="00410DB0"/>
    <w:rsid w:val="0041267B"/>
    <w:rsid w:val="004128ED"/>
    <w:rsid w:val="00413D23"/>
    <w:rsid w:val="0041449C"/>
    <w:rsid w:val="00414C63"/>
    <w:rsid w:val="00417051"/>
    <w:rsid w:val="004178B9"/>
    <w:rsid w:val="00420515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2CE5"/>
    <w:rsid w:val="00443BF5"/>
    <w:rsid w:val="00443FA6"/>
    <w:rsid w:val="00444251"/>
    <w:rsid w:val="00444403"/>
    <w:rsid w:val="00444A62"/>
    <w:rsid w:val="004476E8"/>
    <w:rsid w:val="00447951"/>
    <w:rsid w:val="0045090C"/>
    <w:rsid w:val="00451087"/>
    <w:rsid w:val="0045117F"/>
    <w:rsid w:val="00452676"/>
    <w:rsid w:val="004537E7"/>
    <w:rsid w:val="004544AA"/>
    <w:rsid w:val="00454879"/>
    <w:rsid w:val="00455F50"/>
    <w:rsid w:val="00456135"/>
    <w:rsid w:val="0045688E"/>
    <w:rsid w:val="004616EA"/>
    <w:rsid w:val="00463E12"/>
    <w:rsid w:val="00464F9C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6549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1D3"/>
    <w:rsid w:val="004A1377"/>
    <w:rsid w:val="004A151B"/>
    <w:rsid w:val="004A2171"/>
    <w:rsid w:val="004A2396"/>
    <w:rsid w:val="004A252A"/>
    <w:rsid w:val="004A3261"/>
    <w:rsid w:val="004A4623"/>
    <w:rsid w:val="004A7F1A"/>
    <w:rsid w:val="004B07DB"/>
    <w:rsid w:val="004B08BA"/>
    <w:rsid w:val="004B0CC2"/>
    <w:rsid w:val="004B2B88"/>
    <w:rsid w:val="004B314B"/>
    <w:rsid w:val="004B3FD3"/>
    <w:rsid w:val="004B57B0"/>
    <w:rsid w:val="004B65C9"/>
    <w:rsid w:val="004B7508"/>
    <w:rsid w:val="004B7C69"/>
    <w:rsid w:val="004C16F7"/>
    <w:rsid w:val="004C21EB"/>
    <w:rsid w:val="004C3FFC"/>
    <w:rsid w:val="004C45E7"/>
    <w:rsid w:val="004C4705"/>
    <w:rsid w:val="004C4D4D"/>
    <w:rsid w:val="004C4D58"/>
    <w:rsid w:val="004C5166"/>
    <w:rsid w:val="004C6077"/>
    <w:rsid w:val="004C60D3"/>
    <w:rsid w:val="004C7F45"/>
    <w:rsid w:val="004D0C9E"/>
    <w:rsid w:val="004D26DB"/>
    <w:rsid w:val="004D4C00"/>
    <w:rsid w:val="004D7037"/>
    <w:rsid w:val="004D731C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5EBA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219FE"/>
    <w:rsid w:val="00521A6E"/>
    <w:rsid w:val="00522B85"/>
    <w:rsid w:val="00523976"/>
    <w:rsid w:val="00524169"/>
    <w:rsid w:val="005250C1"/>
    <w:rsid w:val="00525CA0"/>
    <w:rsid w:val="00527F33"/>
    <w:rsid w:val="0053029F"/>
    <w:rsid w:val="005312CA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374E2"/>
    <w:rsid w:val="00542051"/>
    <w:rsid w:val="0054209D"/>
    <w:rsid w:val="00542D36"/>
    <w:rsid w:val="00542E55"/>
    <w:rsid w:val="0054408C"/>
    <w:rsid w:val="00546513"/>
    <w:rsid w:val="00547EA9"/>
    <w:rsid w:val="00552AF7"/>
    <w:rsid w:val="00553506"/>
    <w:rsid w:val="0055474B"/>
    <w:rsid w:val="00555280"/>
    <w:rsid w:val="00555B86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12F2"/>
    <w:rsid w:val="005817A2"/>
    <w:rsid w:val="005827EC"/>
    <w:rsid w:val="00582AAC"/>
    <w:rsid w:val="00583F2C"/>
    <w:rsid w:val="005840FF"/>
    <w:rsid w:val="00584952"/>
    <w:rsid w:val="005870AD"/>
    <w:rsid w:val="0058759F"/>
    <w:rsid w:val="005900FC"/>
    <w:rsid w:val="00591900"/>
    <w:rsid w:val="00591F88"/>
    <w:rsid w:val="00594015"/>
    <w:rsid w:val="00594058"/>
    <w:rsid w:val="00597048"/>
    <w:rsid w:val="005974C3"/>
    <w:rsid w:val="005A0EF2"/>
    <w:rsid w:val="005A233A"/>
    <w:rsid w:val="005A299D"/>
    <w:rsid w:val="005A2E61"/>
    <w:rsid w:val="005A342F"/>
    <w:rsid w:val="005B031C"/>
    <w:rsid w:val="005B1BB2"/>
    <w:rsid w:val="005B1C8A"/>
    <w:rsid w:val="005B2C91"/>
    <w:rsid w:val="005B3B82"/>
    <w:rsid w:val="005B53F0"/>
    <w:rsid w:val="005B67B9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C45"/>
    <w:rsid w:val="005C5D1A"/>
    <w:rsid w:val="005C745B"/>
    <w:rsid w:val="005C79E0"/>
    <w:rsid w:val="005C7E24"/>
    <w:rsid w:val="005D0868"/>
    <w:rsid w:val="005D0ECB"/>
    <w:rsid w:val="005D3C79"/>
    <w:rsid w:val="005E02D2"/>
    <w:rsid w:val="005E0A6A"/>
    <w:rsid w:val="005E1A81"/>
    <w:rsid w:val="005E1F23"/>
    <w:rsid w:val="005E43CC"/>
    <w:rsid w:val="005E45D1"/>
    <w:rsid w:val="005E4B09"/>
    <w:rsid w:val="005E6A6D"/>
    <w:rsid w:val="005E6F0B"/>
    <w:rsid w:val="005F0CF6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48B4"/>
    <w:rsid w:val="00604B93"/>
    <w:rsid w:val="006059B6"/>
    <w:rsid w:val="00606374"/>
    <w:rsid w:val="006075F7"/>
    <w:rsid w:val="00610981"/>
    <w:rsid w:val="00610D20"/>
    <w:rsid w:val="006116E0"/>
    <w:rsid w:val="00611F0C"/>
    <w:rsid w:val="00613ADC"/>
    <w:rsid w:val="00616D3A"/>
    <w:rsid w:val="00617BB2"/>
    <w:rsid w:val="0062337D"/>
    <w:rsid w:val="00625088"/>
    <w:rsid w:val="006255AB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5B64"/>
    <w:rsid w:val="00636272"/>
    <w:rsid w:val="006377AA"/>
    <w:rsid w:val="00640836"/>
    <w:rsid w:val="00641043"/>
    <w:rsid w:val="00643BF1"/>
    <w:rsid w:val="00643DC3"/>
    <w:rsid w:val="006458F2"/>
    <w:rsid w:val="00646AF3"/>
    <w:rsid w:val="00646C96"/>
    <w:rsid w:val="006470FF"/>
    <w:rsid w:val="00650228"/>
    <w:rsid w:val="00651FC4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1B40"/>
    <w:rsid w:val="006732C9"/>
    <w:rsid w:val="00674C56"/>
    <w:rsid w:val="00675175"/>
    <w:rsid w:val="00676227"/>
    <w:rsid w:val="00677CFB"/>
    <w:rsid w:val="006801E6"/>
    <w:rsid w:val="00680E75"/>
    <w:rsid w:val="00682624"/>
    <w:rsid w:val="00682837"/>
    <w:rsid w:val="00682A08"/>
    <w:rsid w:val="00682BBB"/>
    <w:rsid w:val="00683FE7"/>
    <w:rsid w:val="00685344"/>
    <w:rsid w:val="00686910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97ABA"/>
    <w:rsid w:val="006A13F3"/>
    <w:rsid w:val="006A178D"/>
    <w:rsid w:val="006A2826"/>
    <w:rsid w:val="006A3507"/>
    <w:rsid w:val="006A3B7C"/>
    <w:rsid w:val="006A4593"/>
    <w:rsid w:val="006A5D1E"/>
    <w:rsid w:val="006A5E92"/>
    <w:rsid w:val="006A62E6"/>
    <w:rsid w:val="006A6B66"/>
    <w:rsid w:val="006A701D"/>
    <w:rsid w:val="006B0497"/>
    <w:rsid w:val="006B13E6"/>
    <w:rsid w:val="006B36A3"/>
    <w:rsid w:val="006B3A91"/>
    <w:rsid w:val="006B464F"/>
    <w:rsid w:val="006B4D65"/>
    <w:rsid w:val="006B5BD6"/>
    <w:rsid w:val="006B5D12"/>
    <w:rsid w:val="006B5F31"/>
    <w:rsid w:val="006B665B"/>
    <w:rsid w:val="006C1834"/>
    <w:rsid w:val="006C21FF"/>
    <w:rsid w:val="006C5BD0"/>
    <w:rsid w:val="006C675C"/>
    <w:rsid w:val="006C6AF2"/>
    <w:rsid w:val="006D00F6"/>
    <w:rsid w:val="006D03CB"/>
    <w:rsid w:val="006D0972"/>
    <w:rsid w:val="006D3909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0F5"/>
    <w:rsid w:val="0070017A"/>
    <w:rsid w:val="007008A4"/>
    <w:rsid w:val="00700CA0"/>
    <w:rsid w:val="00701707"/>
    <w:rsid w:val="00701950"/>
    <w:rsid w:val="00702F58"/>
    <w:rsid w:val="00703F11"/>
    <w:rsid w:val="007053B2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2723C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0BB7"/>
    <w:rsid w:val="00762530"/>
    <w:rsid w:val="00762864"/>
    <w:rsid w:val="00762D63"/>
    <w:rsid w:val="00765BF5"/>
    <w:rsid w:val="007662B1"/>
    <w:rsid w:val="00766B7E"/>
    <w:rsid w:val="00766C87"/>
    <w:rsid w:val="007674CE"/>
    <w:rsid w:val="00767E9B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097"/>
    <w:rsid w:val="00782DA6"/>
    <w:rsid w:val="007837D6"/>
    <w:rsid w:val="00783CFE"/>
    <w:rsid w:val="00784356"/>
    <w:rsid w:val="00784551"/>
    <w:rsid w:val="00784DE5"/>
    <w:rsid w:val="0078522E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2B1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6563"/>
    <w:rsid w:val="007C7324"/>
    <w:rsid w:val="007D0A49"/>
    <w:rsid w:val="007D0FC4"/>
    <w:rsid w:val="007D1684"/>
    <w:rsid w:val="007D2E4B"/>
    <w:rsid w:val="007D3998"/>
    <w:rsid w:val="007D4B8B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4775"/>
    <w:rsid w:val="007E570F"/>
    <w:rsid w:val="007E5E6E"/>
    <w:rsid w:val="007E67A8"/>
    <w:rsid w:val="007F1117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29AD"/>
    <w:rsid w:val="0080346F"/>
    <w:rsid w:val="00804A16"/>
    <w:rsid w:val="00804CC6"/>
    <w:rsid w:val="00805151"/>
    <w:rsid w:val="0080572A"/>
    <w:rsid w:val="00810D7D"/>
    <w:rsid w:val="008115BA"/>
    <w:rsid w:val="00811CE3"/>
    <w:rsid w:val="00812400"/>
    <w:rsid w:val="00814673"/>
    <w:rsid w:val="00814B4F"/>
    <w:rsid w:val="0081526C"/>
    <w:rsid w:val="008165AE"/>
    <w:rsid w:val="00820424"/>
    <w:rsid w:val="00822C27"/>
    <w:rsid w:val="008234E2"/>
    <w:rsid w:val="00823F2E"/>
    <w:rsid w:val="00825915"/>
    <w:rsid w:val="008260AE"/>
    <w:rsid w:val="00826AB5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46AE3"/>
    <w:rsid w:val="00850E17"/>
    <w:rsid w:val="0085261F"/>
    <w:rsid w:val="008530AD"/>
    <w:rsid w:val="008538B1"/>
    <w:rsid w:val="0085404E"/>
    <w:rsid w:val="00854056"/>
    <w:rsid w:val="008546EB"/>
    <w:rsid w:val="0085609C"/>
    <w:rsid w:val="00856DB6"/>
    <w:rsid w:val="008570C9"/>
    <w:rsid w:val="00860986"/>
    <w:rsid w:val="008621CD"/>
    <w:rsid w:val="00863BB3"/>
    <w:rsid w:val="00865462"/>
    <w:rsid w:val="00865F63"/>
    <w:rsid w:val="008666A1"/>
    <w:rsid w:val="00867627"/>
    <w:rsid w:val="008679B6"/>
    <w:rsid w:val="00867D78"/>
    <w:rsid w:val="00872E09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300A"/>
    <w:rsid w:val="00884487"/>
    <w:rsid w:val="008846BF"/>
    <w:rsid w:val="0088632F"/>
    <w:rsid w:val="00887FF6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535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9E8"/>
    <w:rsid w:val="008C5BD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0B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85A"/>
    <w:rsid w:val="00931AB1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4CF7"/>
    <w:rsid w:val="00945E9A"/>
    <w:rsid w:val="009514C7"/>
    <w:rsid w:val="00952E89"/>
    <w:rsid w:val="009539C1"/>
    <w:rsid w:val="00953F76"/>
    <w:rsid w:val="00954192"/>
    <w:rsid w:val="009542CA"/>
    <w:rsid w:val="0095470B"/>
    <w:rsid w:val="00954B15"/>
    <w:rsid w:val="00954BA8"/>
    <w:rsid w:val="00956183"/>
    <w:rsid w:val="009607B8"/>
    <w:rsid w:val="00960A3C"/>
    <w:rsid w:val="00961064"/>
    <w:rsid w:val="00962391"/>
    <w:rsid w:val="00962DEB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2E19"/>
    <w:rsid w:val="00973858"/>
    <w:rsid w:val="00974513"/>
    <w:rsid w:val="009751B6"/>
    <w:rsid w:val="00975AF1"/>
    <w:rsid w:val="00976212"/>
    <w:rsid w:val="009804E0"/>
    <w:rsid w:val="009805C9"/>
    <w:rsid w:val="00980E45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0882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27"/>
    <w:rsid w:val="009A51CE"/>
    <w:rsid w:val="009A544B"/>
    <w:rsid w:val="009A64EA"/>
    <w:rsid w:val="009A6F3F"/>
    <w:rsid w:val="009B0464"/>
    <w:rsid w:val="009B09E7"/>
    <w:rsid w:val="009B1264"/>
    <w:rsid w:val="009B3429"/>
    <w:rsid w:val="009B5D8B"/>
    <w:rsid w:val="009B777F"/>
    <w:rsid w:val="009C1182"/>
    <w:rsid w:val="009C12E0"/>
    <w:rsid w:val="009C140D"/>
    <w:rsid w:val="009C153F"/>
    <w:rsid w:val="009C4290"/>
    <w:rsid w:val="009C4C34"/>
    <w:rsid w:val="009C77A2"/>
    <w:rsid w:val="009D06BB"/>
    <w:rsid w:val="009D2A7C"/>
    <w:rsid w:val="009D3C72"/>
    <w:rsid w:val="009D441E"/>
    <w:rsid w:val="009D50E6"/>
    <w:rsid w:val="009D6934"/>
    <w:rsid w:val="009D7CE5"/>
    <w:rsid w:val="009E2C16"/>
    <w:rsid w:val="009E49A5"/>
    <w:rsid w:val="009E6083"/>
    <w:rsid w:val="009E70E8"/>
    <w:rsid w:val="009E7FEF"/>
    <w:rsid w:val="009F0722"/>
    <w:rsid w:val="009F1561"/>
    <w:rsid w:val="009F22D4"/>
    <w:rsid w:val="009F3200"/>
    <w:rsid w:val="009F3CA0"/>
    <w:rsid w:val="009F4114"/>
    <w:rsid w:val="009F5CCE"/>
    <w:rsid w:val="009F6124"/>
    <w:rsid w:val="009F6339"/>
    <w:rsid w:val="009F66B5"/>
    <w:rsid w:val="009F70C7"/>
    <w:rsid w:val="00A0079B"/>
    <w:rsid w:val="00A015C4"/>
    <w:rsid w:val="00A01A99"/>
    <w:rsid w:val="00A0207E"/>
    <w:rsid w:val="00A03E52"/>
    <w:rsid w:val="00A03EE3"/>
    <w:rsid w:val="00A05511"/>
    <w:rsid w:val="00A05B69"/>
    <w:rsid w:val="00A0623B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855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D"/>
    <w:rsid w:val="00A43DD0"/>
    <w:rsid w:val="00A4507B"/>
    <w:rsid w:val="00A45229"/>
    <w:rsid w:val="00A45729"/>
    <w:rsid w:val="00A47A84"/>
    <w:rsid w:val="00A47E8F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05D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0AC"/>
    <w:rsid w:val="00A73455"/>
    <w:rsid w:val="00A73620"/>
    <w:rsid w:val="00A74287"/>
    <w:rsid w:val="00A75501"/>
    <w:rsid w:val="00A75DFC"/>
    <w:rsid w:val="00A76A2A"/>
    <w:rsid w:val="00A775E4"/>
    <w:rsid w:val="00A77678"/>
    <w:rsid w:val="00A824EF"/>
    <w:rsid w:val="00A82C1B"/>
    <w:rsid w:val="00A84F67"/>
    <w:rsid w:val="00A86E62"/>
    <w:rsid w:val="00A87CE4"/>
    <w:rsid w:val="00A87E1E"/>
    <w:rsid w:val="00A90715"/>
    <w:rsid w:val="00A918C9"/>
    <w:rsid w:val="00A923D0"/>
    <w:rsid w:val="00A9329D"/>
    <w:rsid w:val="00A94B2F"/>
    <w:rsid w:val="00A9598E"/>
    <w:rsid w:val="00A96C6F"/>
    <w:rsid w:val="00AA1907"/>
    <w:rsid w:val="00AA22E6"/>
    <w:rsid w:val="00AA2641"/>
    <w:rsid w:val="00AA59F9"/>
    <w:rsid w:val="00AB0121"/>
    <w:rsid w:val="00AB42B3"/>
    <w:rsid w:val="00AB705E"/>
    <w:rsid w:val="00AB7F4F"/>
    <w:rsid w:val="00AC0939"/>
    <w:rsid w:val="00AC11F7"/>
    <w:rsid w:val="00AC1C1D"/>
    <w:rsid w:val="00AC37BD"/>
    <w:rsid w:val="00AC5960"/>
    <w:rsid w:val="00AC7A5E"/>
    <w:rsid w:val="00AD0125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BE4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58B5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9F1"/>
    <w:rsid w:val="00BE51FF"/>
    <w:rsid w:val="00BE77C7"/>
    <w:rsid w:val="00BE7ADB"/>
    <w:rsid w:val="00BF12D1"/>
    <w:rsid w:val="00BF2CA9"/>
    <w:rsid w:val="00BF2DD5"/>
    <w:rsid w:val="00BF3B06"/>
    <w:rsid w:val="00BF442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3F46"/>
    <w:rsid w:val="00C16E77"/>
    <w:rsid w:val="00C175D0"/>
    <w:rsid w:val="00C20864"/>
    <w:rsid w:val="00C21AF5"/>
    <w:rsid w:val="00C22A78"/>
    <w:rsid w:val="00C26632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6854"/>
    <w:rsid w:val="00C376EB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169"/>
    <w:rsid w:val="00C646AA"/>
    <w:rsid w:val="00C656A5"/>
    <w:rsid w:val="00C66438"/>
    <w:rsid w:val="00C67219"/>
    <w:rsid w:val="00C678D7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77FB1"/>
    <w:rsid w:val="00C828C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2240"/>
    <w:rsid w:val="00CA3D5D"/>
    <w:rsid w:val="00CA49C5"/>
    <w:rsid w:val="00CA5D2E"/>
    <w:rsid w:val="00CA6392"/>
    <w:rsid w:val="00CA6F3C"/>
    <w:rsid w:val="00CA744A"/>
    <w:rsid w:val="00CA7AA7"/>
    <w:rsid w:val="00CA7BF6"/>
    <w:rsid w:val="00CB0F3C"/>
    <w:rsid w:val="00CB28BE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9A6"/>
    <w:rsid w:val="00CC6301"/>
    <w:rsid w:val="00CC674A"/>
    <w:rsid w:val="00CD1938"/>
    <w:rsid w:val="00CD1CB2"/>
    <w:rsid w:val="00CD1FAD"/>
    <w:rsid w:val="00CD26D6"/>
    <w:rsid w:val="00CD2A6B"/>
    <w:rsid w:val="00CD2BF8"/>
    <w:rsid w:val="00CD3D7B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F9D"/>
    <w:rsid w:val="00CF7BF2"/>
    <w:rsid w:val="00D011BA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1FC9"/>
    <w:rsid w:val="00D17A58"/>
    <w:rsid w:val="00D17B89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43AB7"/>
    <w:rsid w:val="00D45FA3"/>
    <w:rsid w:val="00D5155A"/>
    <w:rsid w:val="00D51736"/>
    <w:rsid w:val="00D524BB"/>
    <w:rsid w:val="00D53400"/>
    <w:rsid w:val="00D534F8"/>
    <w:rsid w:val="00D543EA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8BB"/>
    <w:rsid w:val="00D83F8F"/>
    <w:rsid w:val="00D86471"/>
    <w:rsid w:val="00D867C6"/>
    <w:rsid w:val="00D87B19"/>
    <w:rsid w:val="00D90DF2"/>
    <w:rsid w:val="00D91E6A"/>
    <w:rsid w:val="00D926DF"/>
    <w:rsid w:val="00D92C44"/>
    <w:rsid w:val="00D9369D"/>
    <w:rsid w:val="00D947CF"/>
    <w:rsid w:val="00D94E2A"/>
    <w:rsid w:val="00D9506A"/>
    <w:rsid w:val="00D9519A"/>
    <w:rsid w:val="00D95ECD"/>
    <w:rsid w:val="00D96B99"/>
    <w:rsid w:val="00D96EB9"/>
    <w:rsid w:val="00D96F61"/>
    <w:rsid w:val="00D9754E"/>
    <w:rsid w:val="00DA0056"/>
    <w:rsid w:val="00DA15D1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10E4"/>
    <w:rsid w:val="00DB133F"/>
    <w:rsid w:val="00DB1AD2"/>
    <w:rsid w:val="00DB2385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7734"/>
    <w:rsid w:val="00E077ED"/>
    <w:rsid w:val="00E10A75"/>
    <w:rsid w:val="00E11BEF"/>
    <w:rsid w:val="00E11EDF"/>
    <w:rsid w:val="00E12B1B"/>
    <w:rsid w:val="00E14EDC"/>
    <w:rsid w:val="00E14F02"/>
    <w:rsid w:val="00E15CB0"/>
    <w:rsid w:val="00E16BA8"/>
    <w:rsid w:val="00E178D3"/>
    <w:rsid w:val="00E179DB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6A2C"/>
    <w:rsid w:val="00E40C51"/>
    <w:rsid w:val="00E41A68"/>
    <w:rsid w:val="00E41EC2"/>
    <w:rsid w:val="00E425F6"/>
    <w:rsid w:val="00E42B55"/>
    <w:rsid w:val="00E42F88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1155"/>
    <w:rsid w:val="00E6200A"/>
    <w:rsid w:val="00E62E15"/>
    <w:rsid w:val="00E654C8"/>
    <w:rsid w:val="00E6570C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0D16"/>
    <w:rsid w:val="00EA32E1"/>
    <w:rsid w:val="00EA3992"/>
    <w:rsid w:val="00EA3D63"/>
    <w:rsid w:val="00EA3EC7"/>
    <w:rsid w:val="00EA53DB"/>
    <w:rsid w:val="00EA6C7D"/>
    <w:rsid w:val="00EA6D97"/>
    <w:rsid w:val="00EA6F42"/>
    <w:rsid w:val="00EB0EED"/>
    <w:rsid w:val="00EB10D5"/>
    <w:rsid w:val="00EB2E63"/>
    <w:rsid w:val="00EB3595"/>
    <w:rsid w:val="00EB47E3"/>
    <w:rsid w:val="00EB48F2"/>
    <w:rsid w:val="00EB4D7A"/>
    <w:rsid w:val="00EB714F"/>
    <w:rsid w:val="00EC19D4"/>
    <w:rsid w:val="00EC1CCF"/>
    <w:rsid w:val="00EC2C2E"/>
    <w:rsid w:val="00EC41C6"/>
    <w:rsid w:val="00EC7B36"/>
    <w:rsid w:val="00ED2FA2"/>
    <w:rsid w:val="00ED3D55"/>
    <w:rsid w:val="00ED5B7B"/>
    <w:rsid w:val="00ED7931"/>
    <w:rsid w:val="00EE0318"/>
    <w:rsid w:val="00EE2268"/>
    <w:rsid w:val="00EE2FB4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19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65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1B5E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2E7F"/>
    <w:rsid w:val="00F9305B"/>
    <w:rsid w:val="00F9369C"/>
    <w:rsid w:val="00F93B18"/>
    <w:rsid w:val="00F93E0B"/>
    <w:rsid w:val="00F940F3"/>
    <w:rsid w:val="00F949B0"/>
    <w:rsid w:val="00F94E0F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B4C3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817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consultantplus://offline/ref=279F30BA1968EAC94F5DA340560103B8B71AC0465F9722F27A4413CBE787587E34ED4EBBBBDCA2CAi4a5I" TargetMode="External"/><Relationship Id="rId18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A455A9622F27A4413CBE787587E34ED4EiBaFI" TargetMode="External"/><Relationship Id="rId17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A40ADFA8AF2BE0E2DBDDB46648EE8C90AB34BBD7C812D50D4B4D14590B2A6D682FD9943E000A7E91EC5D9D9ADF1174C7A9FC704Bt2h1P" TargetMode="External"/><Relationship Id="rId20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F4D5D9122F27A4413CBE787587E34ED4EBEBFiDa9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A40ADFA8AF2BE0E2DBDDB46648EE8C90AB34BBD7C812D50D4B4D14590B2A6D682FD9943E000A7E91EC5D9D9ADF1174C7A9FC704Bt2h1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279F30BA1968EAC94F5DA340560103B8B71ACF435C9022F27A4413CBE787587E34ED4EBBBBDCA0CCi4aE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C82F-6DDC-4141-943E-7CAC27B2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21</Pages>
  <Words>6986</Words>
  <Characters>39822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46715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604</cp:revision>
  <cp:lastPrinted>2022-12-20T06:32:00Z</cp:lastPrinted>
  <dcterms:created xsi:type="dcterms:W3CDTF">2021-05-17T06:23:00Z</dcterms:created>
  <dcterms:modified xsi:type="dcterms:W3CDTF">2022-12-22T06:45:00Z</dcterms:modified>
</cp:coreProperties>
</file>