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BE" w:rsidRPr="003F11E0" w:rsidRDefault="005F6F68" w:rsidP="007E2CBE">
      <w:pPr>
        <w:pStyle w:val="1"/>
        <w:keepNext w:val="0"/>
        <w:widowControl w:val="0"/>
        <w:jc w:val="center"/>
        <w:rPr>
          <w:szCs w:val="28"/>
        </w:rPr>
      </w:pPr>
      <w:r>
        <w:rPr>
          <w:szCs w:val="28"/>
        </w:rPr>
        <w:t>ФИНАНСОВО-ЭКОНОМИЧЕСКОЕ ОБОСНОВАНИЕ</w:t>
      </w:r>
    </w:p>
    <w:p w:rsidR="007E2CBE" w:rsidRPr="003F11E0" w:rsidRDefault="007E2CBE" w:rsidP="007E2CBE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15.11.2019 № 3258 </w:t>
      </w:r>
    </w:p>
    <w:p w:rsidR="007E2CBE" w:rsidRPr="003F11E0" w:rsidRDefault="007E2CBE" w:rsidP="007E2CBE">
      <w:pPr>
        <w:widowControl w:val="0"/>
        <w:autoSpaceDE w:val="0"/>
        <w:autoSpaceDN w:val="0"/>
        <w:adjustRightInd w:val="0"/>
        <w:rPr>
          <w:szCs w:val="28"/>
        </w:rPr>
      </w:pPr>
    </w:p>
    <w:p w:rsidR="00737CD0" w:rsidRDefault="007E2CBE" w:rsidP="000B1F66">
      <w:pPr>
        <w:widowControl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Ставрополя «О</w:t>
      </w:r>
      <w:r w:rsidR="002D000E">
        <w:rPr>
          <w:szCs w:val="28"/>
        </w:rPr>
        <w:t> </w:t>
      </w:r>
      <w:r w:rsidRPr="00412B61">
        <w:rPr>
          <w:szCs w:val="28"/>
        </w:rPr>
        <w:t>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</w:t>
      </w:r>
      <w:proofErr w:type="gramEnd"/>
      <w:r w:rsidRPr="00412B61">
        <w:rPr>
          <w:szCs w:val="28"/>
        </w:rPr>
        <w:t xml:space="preserve"> администрации города Ставрополя от 15.11.2019 № 3258 (далее</w:t>
      </w:r>
      <w:r w:rsidR="00737CD0">
        <w:rPr>
          <w:szCs w:val="28"/>
        </w:rPr>
        <w:t xml:space="preserve"> соответственно</w:t>
      </w:r>
      <w:r w:rsidRPr="00412B61">
        <w:rPr>
          <w:szCs w:val="28"/>
        </w:rPr>
        <w:t xml:space="preserve"> – проект</w:t>
      </w:r>
      <w:r w:rsidR="00737CD0">
        <w:rPr>
          <w:szCs w:val="28"/>
        </w:rPr>
        <w:t>, Программа</w:t>
      </w:r>
      <w:r w:rsidRPr="00412B61">
        <w:rPr>
          <w:szCs w:val="28"/>
        </w:rPr>
        <w:t>).</w:t>
      </w:r>
      <w:r w:rsidR="00737CD0" w:rsidRPr="00737CD0">
        <w:rPr>
          <w:szCs w:val="28"/>
        </w:rPr>
        <w:t xml:space="preserve"> </w:t>
      </w:r>
    </w:p>
    <w:p w:rsidR="00E11EEC" w:rsidRDefault="00737CD0" w:rsidP="000B1F66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 w:rsidR="007B2558">
        <w:rPr>
          <w:szCs w:val="28"/>
        </w:rPr>
        <w:t>увеличение</w:t>
      </w:r>
      <w:r w:rsidRPr="00412B61">
        <w:rPr>
          <w:szCs w:val="28"/>
        </w:rPr>
        <w:t xml:space="preserve"> объема бюджетных ассигнований на реализацию Программы</w:t>
      </w:r>
      <w:r w:rsidR="00E11EEC">
        <w:rPr>
          <w:szCs w:val="28"/>
        </w:rPr>
        <w:t xml:space="preserve"> на </w:t>
      </w:r>
      <w:r w:rsidR="00F40B9F">
        <w:rPr>
          <w:szCs w:val="28"/>
        </w:rPr>
        <w:t>502305,99</w:t>
      </w:r>
      <w:r w:rsidR="00E11EEC">
        <w:rPr>
          <w:szCs w:val="28"/>
        </w:rPr>
        <w:t xml:space="preserve"> тыс. рублей.</w:t>
      </w:r>
    </w:p>
    <w:p w:rsidR="00B11E9F" w:rsidRDefault="00B11E9F" w:rsidP="000B1F66">
      <w:pPr>
        <w:widowControl w:val="0"/>
        <w:ind w:firstLine="708"/>
        <w:rPr>
          <w:szCs w:val="28"/>
        </w:rPr>
      </w:pPr>
      <w:r>
        <w:rPr>
          <w:szCs w:val="28"/>
        </w:rPr>
        <w:t xml:space="preserve">Расходы на реализацию подпрограммы «Развитие жилищно-коммунального хозяйства на территории города Ставрополя» </w:t>
      </w:r>
      <w:r w:rsidR="00590287">
        <w:rPr>
          <w:szCs w:val="28"/>
        </w:rPr>
        <w:t xml:space="preserve">(далее – Подпрограмма 1) </w:t>
      </w:r>
      <w:r>
        <w:rPr>
          <w:szCs w:val="28"/>
        </w:rPr>
        <w:t>уменьшены на 330,16 тыс. рублей в 2022 году, в том числе:</w:t>
      </w:r>
    </w:p>
    <w:p w:rsidR="00B11E9F" w:rsidRDefault="00B11E9F" w:rsidP="000B1F66">
      <w:pPr>
        <w:widowControl w:val="0"/>
        <w:ind w:firstLine="708"/>
        <w:rPr>
          <w:szCs w:val="28"/>
        </w:rPr>
      </w:pPr>
      <w:r w:rsidRPr="00B11E9F">
        <w:rPr>
          <w:szCs w:val="28"/>
        </w:rPr>
        <w:t>уменьшены расходы на реализацию мероприятия «Проведение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</w:r>
      <w:r>
        <w:rPr>
          <w:szCs w:val="28"/>
        </w:rPr>
        <w:t>»</w:t>
      </w:r>
      <w:r w:rsidR="00590287">
        <w:rPr>
          <w:szCs w:val="28"/>
        </w:rPr>
        <w:t>:</w:t>
      </w:r>
    </w:p>
    <w:p w:rsidR="00590287" w:rsidRDefault="00590287" w:rsidP="000B1F66">
      <w:pPr>
        <w:widowControl w:val="0"/>
        <w:ind w:firstLine="708"/>
        <w:rPr>
          <w:szCs w:val="28"/>
        </w:rPr>
      </w:pPr>
      <w:r>
        <w:rPr>
          <w:szCs w:val="28"/>
        </w:rPr>
        <w:t>- администрации Ленинского района города Ставрополя на 283,79 тыс. рублей;</w:t>
      </w:r>
    </w:p>
    <w:p w:rsidR="00590287" w:rsidRDefault="00590287" w:rsidP="000B1F66">
      <w:pPr>
        <w:widowControl w:val="0"/>
        <w:ind w:firstLine="708"/>
        <w:rPr>
          <w:szCs w:val="28"/>
        </w:rPr>
      </w:pPr>
      <w:r>
        <w:rPr>
          <w:szCs w:val="28"/>
        </w:rPr>
        <w:t>- администрации Октябрьского района города Ставрополя на 25,92 тыс. рублей;</w:t>
      </w:r>
    </w:p>
    <w:p w:rsidR="00590287" w:rsidRDefault="00590287" w:rsidP="000B1F66">
      <w:pPr>
        <w:widowControl w:val="0"/>
        <w:ind w:firstLine="708"/>
        <w:rPr>
          <w:szCs w:val="28"/>
        </w:rPr>
      </w:pPr>
      <w:r>
        <w:rPr>
          <w:szCs w:val="28"/>
        </w:rPr>
        <w:t>- администрации Промышленного района города Ставрополя на 20,45 тыс. рублей.</w:t>
      </w:r>
    </w:p>
    <w:p w:rsidR="00590287" w:rsidRPr="00590287" w:rsidRDefault="00590287" w:rsidP="000B1F66">
      <w:pPr>
        <w:widowControl w:val="0"/>
        <w:ind w:firstLine="708"/>
        <w:rPr>
          <w:szCs w:val="28"/>
        </w:rPr>
      </w:pPr>
      <w:r w:rsidRPr="00590287">
        <w:rPr>
          <w:szCs w:val="28"/>
        </w:rPr>
        <w:t>Кроме того, Подпрограмма 1 дополнена основным мероприятием «Строительство канализационных сетей на территории города Ставрополя», включающим мероприятия «Строительство сетей канализации по пр. Бородинскому и прилегающим улицам с устройством КНС в г. Ставрополе» и «Строительство канализационного коллектора от ул.</w:t>
      </w:r>
      <w:r>
        <w:rPr>
          <w:szCs w:val="28"/>
        </w:rPr>
        <w:t> </w:t>
      </w:r>
      <w:r w:rsidRPr="00590287">
        <w:rPr>
          <w:szCs w:val="28"/>
        </w:rPr>
        <w:t>45</w:t>
      </w:r>
      <w:r>
        <w:rPr>
          <w:szCs w:val="28"/>
        </w:rPr>
        <w:t> </w:t>
      </w:r>
      <w:r w:rsidRPr="00590287">
        <w:rPr>
          <w:szCs w:val="28"/>
        </w:rPr>
        <w:t>Параллель до точки подключения в коллектор «Морозовский» в районе многоквартирного дома 397/9 по ул. Ленина в г. Ставрополе».</w:t>
      </w:r>
    </w:p>
    <w:p w:rsidR="007B2558" w:rsidRDefault="00BD72AF" w:rsidP="00BD72AF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</w:t>
      </w:r>
      <w:r w:rsidR="007E2CBE" w:rsidRPr="00412B61">
        <w:rPr>
          <w:szCs w:val="28"/>
        </w:rPr>
        <w:t xml:space="preserve"> подпрограмм</w:t>
      </w:r>
      <w:r>
        <w:rPr>
          <w:szCs w:val="28"/>
        </w:rPr>
        <w:t>ы</w:t>
      </w:r>
      <w:r w:rsidR="007E2CBE" w:rsidRPr="00412B61">
        <w:rPr>
          <w:szCs w:val="28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>
        <w:rPr>
          <w:szCs w:val="28"/>
        </w:rPr>
        <w:t xml:space="preserve">(далее – Подпрограмма 2) </w:t>
      </w:r>
      <w:r w:rsidR="00F40B9F">
        <w:rPr>
          <w:szCs w:val="28"/>
        </w:rPr>
        <w:t>увеличены на 582769,30 тыс. рублей, в том числе по годам:</w:t>
      </w:r>
    </w:p>
    <w:p w:rsidR="00F40B9F" w:rsidRDefault="00F40B9F" w:rsidP="00BD72AF">
      <w:pPr>
        <w:widowControl w:val="0"/>
        <w:ind w:firstLine="709"/>
        <w:rPr>
          <w:szCs w:val="28"/>
        </w:rPr>
      </w:pPr>
      <w:r>
        <w:rPr>
          <w:szCs w:val="28"/>
        </w:rPr>
        <w:t xml:space="preserve">в 2022 году </w:t>
      </w:r>
      <w:proofErr w:type="gramStart"/>
      <w:r w:rsidR="002C4DD9">
        <w:rPr>
          <w:szCs w:val="28"/>
        </w:rPr>
        <w:t>уменьшены</w:t>
      </w:r>
      <w:proofErr w:type="gramEnd"/>
      <w:r w:rsidR="002C4DD9">
        <w:rPr>
          <w:szCs w:val="28"/>
        </w:rPr>
        <w:t xml:space="preserve"> на 11342,97 тыс. рублей;</w:t>
      </w:r>
    </w:p>
    <w:p w:rsidR="002C4DD9" w:rsidRDefault="002C4DD9" w:rsidP="00BD72AF">
      <w:pPr>
        <w:widowControl w:val="0"/>
        <w:ind w:firstLine="709"/>
        <w:rPr>
          <w:szCs w:val="28"/>
        </w:rPr>
      </w:pPr>
      <w:r>
        <w:rPr>
          <w:szCs w:val="28"/>
        </w:rPr>
        <w:t xml:space="preserve">в 2023 году </w:t>
      </w:r>
      <w:proofErr w:type="gramStart"/>
      <w:r>
        <w:rPr>
          <w:szCs w:val="28"/>
        </w:rPr>
        <w:t>увеличены</w:t>
      </w:r>
      <w:proofErr w:type="gramEnd"/>
      <w:r>
        <w:rPr>
          <w:szCs w:val="28"/>
        </w:rPr>
        <w:t xml:space="preserve"> на 594112,27 тыс. рублей.</w:t>
      </w:r>
    </w:p>
    <w:p w:rsidR="002C4DD9" w:rsidRDefault="002C36E8" w:rsidP="00BD72AF">
      <w:pPr>
        <w:widowControl w:val="0"/>
        <w:ind w:firstLine="709"/>
        <w:rPr>
          <w:szCs w:val="28"/>
        </w:rPr>
      </w:pPr>
      <w:r w:rsidRPr="002C36E8">
        <w:rPr>
          <w:szCs w:val="28"/>
        </w:rPr>
        <w:t xml:space="preserve">Расходы на реализацию мероприятия «Диагностика автомобильных </w:t>
      </w:r>
      <w:r w:rsidRPr="002C36E8">
        <w:rPr>
          <w:szCs w:val="28"/>
        </w:rPr>
        <w:lastRenderedPageBreak/>
        <w:t xml:space="preserve">дорог и разработка сметной документации на ремонт автомобильных дорог, тротуаров, сетей дождевой канализации и элементов </w:t>
      </w:r>
      <w:proofErr w:type="gramStart"/>
      <w:r w:rsidRPr="002C36E8">
        <w:rPr>
          <w:szCs w:val="28"/>
        </w:rPr>
        <w:t>обустройства</w:t>
      </w:r>
      <w:proofErr w:type="gramEnd"/>
      <w:r w:rsidRPr="002C36E8">
        <w:rPr>
          <w:szCs w:val="28"/>
        </w:rPr>
        <w:t xml:space="preserve">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</w:r>
      <w:r>
        <w:rPr>
          <w:szCs w:val="28"/>
        </w:rPr>
        <w:t>» в 2022 году увеличены на 319,45 тыс. рублей, в том числе:</w:t>
      </w:r>
    </w:p>
    <w:p w:rsidR="002C36E8" w:rsidRDefault="002C36E8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уменьшены комитету городского хозяйства администрации города Ставрополя (далее – комитет) на 252,34 тыс. рублей;</w:t>
      </w:r>
    </w:p>
    <w:p w:rsidR="002C36E8" w:rsidRDefault="002C36E8" w:rsidP="00BD72AF">
      <w:pPr>
        <w:widowControl w:val="0"/>
        <w:ind w:firstLine="709"/>
        <w:rPr>
          <w:szCs w:val="28"/>
        </w:rPr>
      </w:pPr>
      <w:r>
        <w:rPr>
          <w:szCs w:val="28"/>
        </w:rPr>
        <w:t>-</w:t>
      </w:r>
      <w:r w:rsidR="00706DC9">
        <w:rPr>
          <w:szCs w:val="28"/>
        </w:rPr>
        <w:t xml:space="preserve"> увеличены администрации Ленинского района города Ставрополя на 571,79 тыс. рублей.</w:t>
      </w:r>
    </w:p>
    <w:p w:rsidR="00706DC9" w:rsidRDefault="00706DC9" w:rsidP="00706DC9">
      <w:pPr>
        <w:widowControl w:val="0"/>
        <w:ind w:firstLine="709"/>
        <w:rPr>
          <w:szCs w:val="28"/>
        </w:rPr>
      </w:pPr>
      <w:r w:rsidRPr="00706DC9">
        <w:rPr>
          <w:szCs w:val="28"/>
        </w:rPr>
        <w:t>Расходы на реализацию мероприятия «Ремонт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мостов»:</w:t>
      </w:r>
    </w:p>
    <w:p w:rsidR="00706DC9" w:rsidRDefault="00706DC9" w:rsidP="00706DC9">
      <w:pPr>
        <w:widowControl w:val="0"/>
        <w:ind w:firstLine="709"/>
        <w:rPr>
          <w:szCs w:val="28"/>
        </w:rPr>
      </w:pPr>
      <w:r>
        <w:rPr>
          <w:szCs w:val="28"/>
        </w:rPr>
        <w:t>- в 2022 году уменьшены за счет средств бюджета города Ставрополя на 3960,38 тыс. рублей;</w:t>
      </w:r>
    </w:p>
    <w:p w:rsidR="00706DC9" w:rsidRDefault="00706DC9" w:rsidP="00706DC9">
      <w:pPr>
        <w:widowControl w:val="0"/>
        <w:ind w:firstLine="709"/>
        <w:rPr>
          <w:szCs w:val="28"/>
        </w:rPr>
      </w:pPr>
      <w:r>
        <w:rPr>
          <w:szCs w:val="28"/>
        </w:rPr>
        <w:t>- в 2023 году увеличены за счет средств бюджета города Ставрополя на 24862,31 тыс. рублей.</w:t>
      </w:r>
    </w:p>
    <w:p w:rsidR="00706DC9" w:rsidRDefault="00706DC9" w:rsidP="00706DC9">
      <w:pPr>
        <w:widowControl w:val="0"/>
        <w:ind w:firstLine="709"/>
        <w:rPr>
          <w:szCs w:val="28"/>
        </w:rPr>
      </w:pPr>
      <w:r w:rsidRPr="00706DC9">
        <w:rPr>
          <w:szCs w:val="28"/>
        </w:rPr>
        <w:t>Расходы на реализацию мероприятия «Обеспечение дорожной деятельности в рамках реализации национального проекта «Безопасные качественные дороги»</w:t>
      </w:r>
      <w:r>
        <w:rPr>
          <w:szCs w:val="28"/>
        </w:rPr>
        <w:t xml:space="preserve"> </w:t>
      </w:r>
      <w:r w:rsidR="00A80A50">
        <w:rPr>
          <w:szCs w:val="28"/>
        </w:rPr>
        <w:t>в 2022 году уменьшены на 11158,37 тыс. рублей, в том числе:</w:t>
      </w:r>
    </w:p>
    <w:p w:rsidR="00A80A50" w:rsidRDefault="00A80A50" w:rsidP="00706DC9">
      <w:pPr>
        <w:widowControl w:val="0"/>
        <w:ind w:firstLine="709"/>
        <w:rPr>
          <w:szCs w:val="28"/>
        </w:rPr>
      </w:pPr>
      <w:r>
        <w:rPr>
          <w:szCs w:val="28"/>
        </w:rPr>
        <w:t>- за счет средств бюджета Ставропольского края на 7750,45 тыс. рублей;</w:t>
      </w:r>
    </w:p>
    <w:p w:rsidR="00A80A50" w:rsidRPr="00706DC9" w:rsidRDefault="00A80A50" w:rsidP="00706DC9">
      <w:pPr>
        <w:widowControl w:val="0"/>
        <w:ind w:firstLine="709"/>
        <w:rPr>
          <w:szCs w:val="28"/>
        </w:rPr>
      </w:pPr>
      <w:r>
        <w:rPr>
          <w:szCs w:val="28"/>
        </w:rPr>
        <w:t>- за счет средств бюджета города Ставрополя на 3407,92 тыс. рублей.</w:t>
      </w:r>
    </w:p>
    <w:p w:rsidR="0094777C" w:rsidRDefault="0094777C" w:rsidP="0094777C">
      <w:pPr>
        <w:widowControl w:val="0"/>
        <w:ind w:firstLine="709"/>
        <w:rPr>
          <w:szCs w:val="28"/>
        </w:rPr>
      </w:pPr>
      <w:r w:rsidRPr="0094777C">
        <w:rPr>
          <w:szCs w:val="28"/>
        </w:rPr>
        <w:t xml:space="preserve">Расходы на реализацию мероприятия «Приобретение коммунальной техники для муниципальных нужд» в 2022 году уменьшены на </w:t>
      </w:r>
      <w:r w:rsidR="00650687">
        <w:rPr>
          <w:szCs w:val="28"/>
        </w:rPr>
        <w:t>1,10 </w:t>
      </w:r>
      <w:r w:rsidRPr="0094777C">
        <w:rPr>
          <w:szCs w:val="28"/>
        </w:rPr>
        <w:t>тыс.</w:t>
      </w:r>
      <w:r w:rsidR="00650687">
        <w:rPr>
          <w:szCs w:val="28"/>
        </w:rPr>
        <w:t> </w:t>
      </w:r>
      <w:r w:rsidRPr="0094777C">
        <w:rPr>
          <w:szCs w:val="28"/>
        </w:rPr>
        <w:t>рублей</w:t>
      </w:r>
      <w:r w:rsidR="00650687">
        <w:rPr>
          <w:szCs w:val="28"/>
        </w:rPr>
        <w:t>.</w:t>
      </w:r>
    </w:p>
    <w:p w:rsidR="006354C8" w:rsidRDefault="006354C8" w:rsidP="006354C8">
      <w:pPr>
        <w:widowControl w:val="0"/>
        <w:ind w:firstLine="709"/>
        <w:rPr>
          <w:szCs w:val="28"/>
        </w:rPr>
      </w:pPr>
      <w:r w:rsidRPr="006354C8">
        <w:rPr>
          <w:szCs w:val="28"/>
        </w:rPr>
        <w:t xml:space="preserve">Расходы на реализацию мероприятия «Учет автомобильных дорог общего пользования местного значения в границах города Ставрополя» в 2022 году уменьшены на </w:t>
      </w:r>
      <w:r>
        <w:rPr>
          <w:szCs w:val="28"/>
        </w:rPr>
        <w:t>139,15</w:t>
      </w:r>
      <w:r w:rsidRPr="006354C8">
        <w:rPr>
          <w:szCs w:val="28"/>
        </w:rPr>
        <w:t> тыс. рублей.</w:t>
      </w:r>
    </w:p>
    <w:p w:rsidR="00C037A7" w:rsidRDefault="00C037A7" w:rsidP="006354C8">
      <w:pPr>
        <w:widowControl w:val="0"/>
        <w:ind w:firstLine="709"/>
        <w:rPr>
          <w:szCs w:val="28"/>
        </w:rPr>
      </w:pPr>
      <w:r w:rsidRPr="00C037A7">
        <w:rPr>
          <w:szCs w:val="28"/>
        </w:rPr>
        <w:t xml:space="preserve">Расходы на реализацию мероприятия «Содержание автомобильных дорог общего пользования местного значения в границах города Ставрополя» в 2022 году </w:t>
      </w:r>
      <w:r>
        <w:rPr>
          <w:szCs w:val="28"/>
        </w:rPr>
        <w:t>увеличены</w:t>
      </w:r>
      <w:r w:rsidRPr="00C037A7">
        <w:rPr>
          <w:szCs w:val="28"/>
        </w:rPr>
        <w:t xml:space="preserve"> на </w:t>
      </w:r>
      <w:r>
        <w:rPr>
          <w:szCs w:val="28"/>
        </w:rPr>
        <w:t>8767,40</w:t>
      </w:r>
      <w:r w:rsidRPr="00C037A7">
        <w:rPr>
          <w:szCs w:val="28"/>
        </w:rPr>
        <w:t> тыс. рублей</w:t>
      </w:r>
      <w:r>
        <w:rPr>
          <w:szCs w:val="28"/>
        </w:rPr>
        <w:t>, в 2023 году увеличены на 862,00 тыс. рублей, в том числе:</w:t>
      </w:r>
    </w:p>
    <w:p w:rsidR="00C037A7" w:rsidRDefault="00C037A7" w:rsidP="006354C8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Ленинского района города Ставрополя за счет средств бюджета города Ставрополя в 2022 году на 51000,00 тыс. рублей;</w:t>
      </w:r>
    </w:p>
    <w:p w:rsidR="00C037A7" w:rsidRDefault="00C037A7" w:rsidP="006354C8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041667">
        <w:rPr>
          <w:szCs w:val="28"/>
        </w:rPr>
        <w:t>уменьшены администрации Октябрьского района города Ставрополя за счет средств бюджета города Ставрополя в 2022 году на 44450,00 тыс. рублей;</w:t>
      </w:r>
    </w:p>
    <w:p w:rsidR="00041667" w:rsidRDefault="00041667" w:rsidP="006354C8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Промышленного района города Ставрополя за счет средств бюджета города Ставрополя в 2022 году на 86351,09 тыс. рублей;</w:t>
      </w:r>
    </w:p>
    <w:p w:rsidR="00041667" w:rsidRPr="00041667" w:rsidRDefault="00041667" w:rsidP="00041667">
      <w:pPr>
        <w:ind w:firstLine="709"/>
        <w:rPr>
          <w:szCs w:val="28"/>
        </w:rPr>
      </w:pPr>
      <w:r w:rsidRPr="00041667">
        <w:rPr>
          <w:szCs w:val="28"/>
        </w:rPr>
        <w:t xml:space="preserve">- увеличены администрации Ленинского района города Ставрополя за счет средств бюджета Ставропольского края, выделяемых бюджету города </w:t>
      </w:r>
      <w:r w:rsidRPr="00041667">
        <w:rPr>
          <w:szCs w:val="28"/>
        </w:rPr>
        <w:lastRenderedPageBreak/>
        <w:t>Ставрополя на осуществление функций административного</w:t>
      </w:r>
      <w:r>
        <w:rPr>
          <w:szCs w:val="28"/>
        </w:rPr>
        <w:t xml:space="preserve"> </w:t>
      </w:r>
      <w:r w:rsidRPr="00041667">
        <w:rPr>
          <w:szCs w:val="28"/>
        </w:rPr>
        <w:t>центра Ставропольского края</w:t>
      </w:r>
      <w:r>
        <w:rPr>
          <w:szCs w:val="28"/>
        </w:rPr>
        <w:t>,</w:t>
      </w:r>
      <w:r w:rsidRPr="00041667">
        <w:rPr>
          <w:szCs w:val="28"/>
        </w:rPr>
        <w:t xml:space="preserve"> в 2022 году на 5</w:t>
      </w:r>
      <w:r>
        <w:rPr>
          <w:szCs w:val="28"/>
        </w:rPr>
        <w:t>7</w:t>
      </w:r>
      <w:r w:rsidRPr="00041667">
        <w:rPr>
          <w:szCs w:val="28"/>
        </w:rPr>
        <w:t>000,00 тыс. рублей</w:t>
      </w:r>
      <w:r>
        <w:rPr>
          <w:szCs w:val="28"/>
        </w:rPr>
        <w:t>;</w:t>
      </w:r>
    </w:p>
    <w:p w:rsidR="00650687" w:rsidRDefault="00041667" w:rsidP="00041667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041667">
        <w:rPr>
          <w:szCs w:val="28"/>
        </w:rPr>
        <w:t xml:space="preserve">увеличены администрации </w:t>
      </w:r>
      <w:r>
        <w:rPr>
          <w:szCs w:val="28"/>
        </w:rPr>
        <w:t>Октябрьского</w:t>
      </w:r>
      <w:r w:rsidRPr="00041667">
        <w:rPr>
          <w:szCs w:val="28"/>
        </w:rPr>
        <w:t xml:space="preserve"> района города Ставрополя за счет средств бюджета Ставропольского края, выделяемых бюджету города Ставрополя на осуществление функций административного</w:t>
      </w:r>
      <w:r>
        <w:rPr>
          <w:szCs w:val="28"/>
        </w:rPr>
        <w:t xml:space="preserve"> </w:t>
      </w:r>
      <w:r w:rsidRPr="00041667">
        <w:rPr>
          <w:szCs w:val="28"/>
        </w:rPr>
        <w:t>центра Ставропольского края</w:t>
      </w:r>
      <w:r>
        <w:rPr>
          <w:szCs w:val="28"/>
        </w:rPr>
        <w:t>,</w:t>
      </w:r>
      <w:r w:rsidRPr="00041667">
        <w:rPr>
          <w:szCs w:val="28"/>
        </w:rPr>
        <w:t xml:space="preserve"> в 2022 году на </w:t>
      </w:r>
      <w:r>
        <w:rPr>
          <w:szCs w:val="28"/>
        </w:rPr>
        <w:t>475</w:t>
      </w:r>
      <w:r w:rsidRPr="00041667">
        <w:rPr>
          <w:szCs w:val="28"/>
        </w:rPr>
        <w:t>00,00 тыс. рублей</w:t>
      </w:r>
      <w:r>
        <w:rPr>
          <w:szCs w:val="28"/>
        </w:rPr>
        <w:t>;</w:t>
      </w:r>
    </w:p>
    <w:p w:rsidR="00041667" w:rsidRDefault="00041667" w:rsidP="00041667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041667">
        <w:rPr>
          <w:szCs w:val="28"/>
        </w:rPr>
        <w:t xml:space="preserve">увеличены администрации </w:t>
      </w:r>
      <w:r>
        <w:rPr>
          <w:szCs w:val="28"/>
        </w:rPr>
        <w:t>Промышленного</w:t>
      </w:r>
      <w:r w:rsidRPr="00041667">
        <w:rPr>
          <w:szCs w:val="28"/>
        </w:rPr>
        <w:t xml:space="preserve"> района города Ставрополя за счет средств бюджета Ставропольского края, выделяемых бюджету города Ставрополя на осуществление функций административного</w:t>
      </w:r>
      <w:r>
        <w:rPr>
          <w:szCs w:val="28"/>
        </w:rPr>
        <w:t xml:space="preserve"> </w:t>
      </w:r>
      <w:r w:rsidRPr="00041667">
        <w:rPr>
          <w:szCs w:val="28"/>
        </w:rPr>
        <w:t>центра Ставропольского края</w:t>
      </w:r>
      <w:r>
        <w:rPr>
          <w:szCs w:val="28"/>
        </w:rPr>
        <w:t>,</w:t>
      </w:r>
      <w:r w:rsidRPr="00041667">
        <w:rPr>
          <w:szCs w:val="28"/>
        </w:rPr>
        <w:t xml:space="preserve"> в 2022 году на </w:t>
      </w:r>
      <w:r>
        <w:rPr>
          <w:szCs w:val="28"/>
        </w:rPr>
        <w:t>86068,49</w:t>
      </w:r>
      <w:r w:rsidRPr="00041667">
        <w:rPr>
          <w:szCs w:val="28"/>
        </w:rPr>
        <w:t> тыс. рублей</w:t>
      </w:r>
      <w:r>
        <w:rPr>
          <w:szCs w:val="28"/>
        </w:rPr>
        <w:t>;</w:t>
      </w:r>
    </w:p>
    <w:p w:rsidR="00041667" w:rsidRPr="00041667" w:rsidRDefault="00041667" w:rsidP="0004166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Ленинского района города Ставрополя за счет средств бюджета города Ставрополя в 2023 году на 862,00 тыс. рублей</w:t>
      </w:r>
      <w:r w:rsidR="009B06E3">
        <w:rPr>
          <w:szCs w:val="28"/>
        </w:rPr>
        <w:t>.</w:t>
      </w:r>
    </w:p>
    <w:p w:rsidR="00706DC9" w:rsidRDefault="008A4F2A" w:rsidP="00BD72AF">
      <w:pPr>
        <w:widowControl w:val="0"/>
        <w:ind w:firstLine="709"/>
        <w:rPr>
          <w:szCs w:val="28"/>
        </w:rPr>
      </w:pPr>
      <w:r w:rsidRPr="008A4F2A">
        <w:rPr>
          <w:szCs w:val="28"/>
        </w:rPr>
        <w:t xml:space="preserve">Расходы на реализацию мероприятия «Проведение обследования подпорных стен в границах города Ставрополя» </w:t>
      </w:r>
      <w:r w:rsidR="009C4F24">
        <w:rPr>
          <w:szCs w:val="28"/>
        </w:rPr>
        <w:t xml:space="preserve">администрацией Ленинского района города Ставрополя </w:t>
      </w:r>
      <w:r w:rsidRPr="008A4F2A">
        <w:rPr>
          <w:szCs w:val="28"/>
        </w:rPr>
        <w:t xml:space="preserve">в 2022 году </w:t>
      </w:r>
      <w:r>
        <w:rPr>
          <w:szCs w:val="28"/>
        </w:rPr>
        <w:t>уменьшены</w:t>
      </w:r>
      <w:r w:rsidRPr="008A4F2A">
        <w:rPr>
          <w:szCs w:val="28"/>
        </w:rPr>
        <w:t xml:space="preserve"> на </w:t>
      </w:r>
      <w:r>
        <w:rPr>
          <w:szCs w:val="28"/>
        </w:rPr>
        <w:t>1029,27</w:t>
      </w:r>
      <w:r w:rsidRPr="008A4F2A">
        <w:rPr>
          <w:szCs w:val="28"/>
        </w:rPr>
        <w:t> тыс. рублей</w:t>
      </w:r>
      <w:r w:rsidR="009C4F24">
        <w:rPr>
          <w:szCs w:val="28"/>
        </w:rPr>
        <w:t>.</w:t>
      </w:r>
    </w:p>
    <w:p w:rsidR="009C4F24" w:rsidRDefault="009C4F24" w:rsidP="00BD72AF">
      <w:pPr>
        <w:widowControl w:val="0"/>
        <w:ind w:firstLine="709"/>
        <w:rPr>
          <w:szCs w:val="28"/>
        </w:rPr>
      </w:pPr>
      <w:r w:rsidRPr="009C4F24">
        <w:rPr>
          <w:szCs w:val="28"/>
        </w:rPr>
        <w:t>Расходы на реализацию мероприятия «Проектирование, строительство, ремонт, реконструкция и восстановление сетей дождевой канализации на территории города Ставрополя» в 2022 году уменьшены на 1,47 тыс. рублей, в том числе увеличены на инвентаризаци</w:t>
      </w:r>
      <w:r>
        <w:rPr>
          <w:szCs w:val="28"/>
        </w:rPr>
        <w:t>ю</w:t>
      </w:r>
      <w:r w:rsidRPr="009C4F24">
        <w:rPr>
          <w:szCs w:val="28"/>
        </w:rPr>
        <w:t xml:space="preserve"> сетей дождевой канализации на территории города Ставрополя </w:t>
      </w:r>
      <w:r>
        <w:rPr>
          <w:szCs w:val="28"/>
        </w:rPr>
        <w:t xml:space="preserve">на </w:t>
      </w:r>
      <w:r w:rsidRPr="009C4F24">
        <w:rPr>
          <w:szCs w:val="28"/>
        </w:rPr>
        <w:t>275,00 тыс. рублей</w:t>
      </w:r>
      <w:r>
        <w:rPr>
          <w:szCs w:val="28"/>
        </w:rPr>
        <w:t>.</w:t>
      </w:r>
    </w:p>
    <w:p w:rsidR="009C4F24" w:rsidRDefault="00D44A74" w:rsidP="00BD72AF">
      <w:pPr>
        <w:widowControl w:val="0"/>
        <w:ind w:firstLine="709"/>
        <w:rPr>
          <w:szCs w:val="28"/>
        </w:rPr>
      </w:pPr>
      <w:r w:rsidRPr="00D44A74">
        <w:rPr>
          <w:szCs w:val="28"/>
        </w:rPr>
        <w:t>Расходы на реализацию мероприятия «</w:t>
      </w:r>
      <w:r w:rsidRPr="00D44A74">
        <w:rPr>
          <w:color w:val="000000"/>
          <w:szCs w:val="28"/>
        </w:rPr>
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</w:r>
      <w:r w:rsidRPr="00D44A74">
        <w:rPr>
          <w:szCs w:val="28"/>
        </w:rPr>
        <w:t xml:space="preserve">» в 2022 году уменьшены на </w:t>
      </w:r>
      <w:r>
        <w:rPr>
          <w:szCs w:val="28"/>
        </w:rPr>
        <w:t>128,04</w:t>
      </w:r>
      <w:r w:rsidRPr="00D44A74">
        <w:rPr>
          <w:szCs w:val="28"/>
        </w:rPr>
        <w:t> тыс. рублей</w:t>
      </w:r>
      <w:r w:rsidR="001F1FFA">
        <w:rPr>
          <w:szCs w:val="28"/>
        </w:rPr>
        <w:t>, в 2023 году увеличены на 10788,28 тыс. рублей, в том числе:</w:t>
      </w:r>
    </w:p>
    <w:p w:rsidR="001F1FFA" w:rsidRDefault="001F1FFA" w:rsidP="00BD72AF">
      <w:pPr>
        <w:widowControl w:val="0"/>
        <w:ind w:firstLine="709"/>
        <w:rPr>
          <w:szCs w:val="28"/>
        </w:rPr>
      </w:pPr>
      <w:r>
        <w:rPr>
          <w:szCs w:val="28"/>
        </w:rPr>
        <w:t>-   увеличены администрации Ленинского района города Ставрополя в 2022 году на 339,32 тыс. рублей;</w:t>
      </w:r>
    </w:p>
    <w:p w:rsidR="001F1FFA" w:rsidRDefault="001F1FFA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Октябрьского района города Ставрополя в 2022 году на 478,76 тыс. рублей;</w:t>
      </w:r>
    </w:p>
    <w:p w:rsidR="001F1FFA" w:rsidRDefault="001F1FFA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Промышленного района города Ставрополя в 2022 году на 11,40 тыс. рублей;</w:t>
      </w:r>
    </w:p>
    <w:p w:rsidR="001F1FFA" w:rsidRDefault="001F1FFA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Ленинского района города Ставрополя в 2023 году на 2500,00 тыс. рублей;</w:t>
      </w:r>
    </w:p>
    <w:p w:rsidR="001F1FFA" w:rsidRDefault="001F1FFA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Октябрьского района города Ставрополя в 2023 году на 300,00 тыс. рублей;</w:t>
      </w:r>
    </w:p>
    <w:p w:rsidR="001F1FFA" w:rsidRDefault="001F1FFA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Промышленного района города Ставрополя в 2023 году на 7988,88 тыс. рублей.</w:t>
      </w:r>
    </w:p>
    <w:p w:rsidR="00847059" w:rsidRDefault="00847059" w:rsidP="00BD72AF">
      <w:pPr>
        <w:widowControl w:val="0"/>
        <w:ind w:firstLine="709"/>
        <w:rPr>
          <w:szCs w:val="28"/>
        </w:rPr>
      </w:pPr>
      <w:r w:rsidRPr="00847059">
        <w:rPr>
          <w:szCs w:val="28"/>
        </w:rPr>
        <w:t>Расходы на реализацию мероприятия «</w:t>
      </w:r>
      <w:r w:rsidRPr="00847059">
        <w:rPr>
          <w:rFonts w:eastAsia="Calibri"/>
          <w:color w:val="000000"/>
          <w:szCs w:val="28"/>
        </w:rPr>
        <w:t>Разработка проектно-сметной документации подземного пешеходного перехода по проспекту Кулакова в районе завода «Нептун» города Ставрополя</w:t>
      </w:r>
      <w:r w:rsidRPr="00847059">
        <w:rPr>
          <w:szCs w:val="28"/>
        </w:rPr>
        <w:t xml:space="preserve">» в 2022 году уменьшены на </w:t>
      </w:r>
      <w:r>
        <w:rPr>
          <w:szCs w:val="28"/>
        </w:rPr>
        <w:t>9,30</w:t>
      </w:r>
      <w:r w:rsidRPr="00847059">
        <w:rPr>
          <w:szCs w:val="28"/>
        </w:rPr>
        <w:t> тыс. рублей</w:t>
      </w:r>
      <w:r>
        <w:rPr>
          <w:szCs w:val="28"/>
        </w:rPr>
        <w:t>.</w:t>
      </w:r>
    </w:p>
    <w:p w:rsidR="009B3697" w:rsidRDefault="009B3697" w:rsidP="009B3697">
      <w:pPr>
        <w:widowControl w:val="0"/>
        <w:ind w:firstLine="709"/>
        <w:rPr>
          <w:szCs w:val="28"/>
        </w:rPr>
      </w:pPr>
      <w:r w:rsidRPr="009B3697">
        <w:rPr>
          <w:szCs w:val="28"/>
        </w:rPr>
        <w:t>Расходы на реализацию мероприятия «Строительство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</w:t>
      </w:r>
      <w:r w:rsidRPr="009B3697">
        <w:rPr>
          <w:szCs w:val="28"/>
        </w:rPr>
        <w:lastRenderedPageBreak/>
        <w:t xml:space="preserve">изыскательские работы)» в 2022 году </w:t>
      </w:r>
      <w:r>
        <w:rPr>
          <w:szCs w:val="28"/>
        </w:rPr>
        <w:t>увеличены</w:t>
      </w:r>
      <w:r w:rsidRPr="009B3697">
        <w:rPr>
          <w:szCs w:val="28"/>
        </w:rPr>
        <w:t xml:space="preserve"> на </w:t>
      </w:r>
      <w:r>
        <w:rPr>
          <w:szCs w:val="28"/>
        </w:rPr>
        <w:t>123,54</w:t>
      </w:r>
      <w:r w:rsidRPr="009B3697">
        <w:rPr>
          <w:szCs w:val="28"/>
        </w:rPr>
        <w:t> тыс. рублей.</w:t>
      </w:r>
    </w:p>
    <w:p w:rsidR="009B3697" w:rsidRDefault="009B3697" w:rsidP="009B3697">
      <w:pPr>
        <w:widowControl w:val="0"/>
        <w:ind w:firstLine="709"/>
        <w:rPr>
          <w:szCs w:val="28"/>
        </w:rPr>
      </w:pPr>
      <w:r>
        <w:rPr>
          <w:szCs w:val="28"/>
        </w:rPr>
        <w:t>Мероприятие «Ремонт подпорных стен на территории города Ставрополя» исключено из перечня и общей характеристики основных мероприятий (мероприятий) Программы в связи с отсутствием финансирования.</w:t>
      </w:r>
    </w:p>
    <w:p w:rsidR="009B3697" w:rsidRDefault="009B3697" w:rsidP="009B3697">
      <w:pPr>
        <w:widowControl w:val="0"/>
        <w:ind w:firstLine="709"/>
        <w:rPr>
          <w:szCs w:val="28"/>
        </w:rPr>
      </w:pPr>
      <w:r w:rsidRPr="009B3697">
        <w:rPr>
          <w:szCs w:val="28"/>
        </w:rPr>
        <w:t>В Подпрограмму 2 включен</w:t>
      </w:r>
      <w:r>
        <w:rPr>
          <w:szCs w:val="28"/>
        </w:rPr>
        <w:t>ы следующие мероприятия:</w:t>
      </w:r>
    </w:p>
    <w:p w:rsidR="00611A2E" w:rsidRDefault="009B3697" w:rsidP="009B3697">
      <w:pPr>
        <w:widowControl w:val="0"/>
        <w:ind w:firstLine="709"/>
        <w:rPr>
          <w:szCs w:val="28"/>
        </w:rPr>
      </w:pPr>
      <w:r>
        <w:rPr>
          <w:szCs w:val="28"/>
        </w:rPr>
        <w:t>-</w:t>
      </w:r>
      <w:r w:rsidRPr="009B3697">
        <w:rPr>
          <w:szCs w:val="28"/>
        </w:rPr>
        <w:t xml:space="preserve"> </w:t>
      </w:r>
      <w:r>
        <w:rPr>
          <w:szCs w:val="28"/>
        </w:rPr>
        <w:t>«</w:t>
      </w:r>
      <w:r w:rsidRPr="009B3697">
        <w:rPr>
          <w:szCs w:val="28"/>
        </w:rPr>
        <w:t>Разработка комплексной схемы организации транспортного обслуживания населения общественным транспортом в рамках национального проекта «Безопасные качественные дороги»</w:t>
      </w:r>
      <w:r>
        <w:rPr>
          <w:szCs w:val="28"/>
        </w:rPr>
        <w:t xml:space="preserve"> сроком исполнения в 2022 году в сумме 3000,00 тыс. рублей</w:t>
      </w:r>
      <w:r w:rsidR="00611A2E">
        <w:rPr>
          <w:szCs w:val="28"/>
        </w:rPr>
        <w:t>, ответственным исполнителем которого является комитет;</w:t>
      </w:r>
    </w:p>
    <w:p w:rsidR="009B3697" w:rsidRPr="00611A2E" w:rsidRDefault="00611A2E" w:rsidP="009B3697">
      <w:pPr>
        <w:widowControl w:val="0"/>
        <w:ind w:firstLine="709"/>
        <w:rPr>
          <w:szCs w:val="28"/>
        </w:rPr>
      </w:pPr>
      <w:proofErr w:type="gramStart"/>
      <w:r w:rsidRPr="00611A2E">
        <w:rPr>
          <w:szCs w:val="28"/>
        </w:rPr>
        <w:t xml:space="preserve">- </w:t>
      </w:r>
      <w:r>
        <w:rPr>
          <w:szCs w:val="28"/>
        </w:rPr>
        <w:t>«</w:t>
      </w:r>
      <w:r w:rsidRPr="00611A2E">
        <w:rPr>
          <w:szCs w:val="28"/>
        </w:rPr>
        <w:t>Строительство и реконструкция автомобильных дорог по бульвару Зеленая роща, улицам Федеральная, Любимая, Добровольная, В. </w:t>
      </w:r>
      <w:proofErr w:type="spellStart"/>
      <w:r w:rsidRPr="00611A2E">
        <w:rPr>
          <w:szCs w:val="28"/>
        </w:rPr>
        <w:t>Духина</w:t>
      </w:r>
      <w:proofErr w:type="spellEnd"/>
      <w:r w:rsidRPr="00611A2E">
        <w:rPr>
          <w:szCs w:val="28"/>
        </w:rPr>
        <w:t xml:space="preserve">, </w:t>
      </w:r>
      <w:proofErr w:type="spellStart"/>
      <w:r w:rsidRPr="00611A2E">
        <w:rPr>
          <w:szCs w:val="28"/>
        </w:rPr>
        <w:t>Серафимовская</w:t>
      </w:r>
      <w:proofErr w:type="spellEnd"/>
      <w:r w:rsidRPr="00611A2E">
        <w:rPr>
          <w:szCs w:val="28"/>
        </w:rPr>
        <w:t>, Спокойная в городе Ставрополе</w:t>
      </w:r>
      <w:r>
        <w:rPr>
          <w:szCs w:val="28"/>
        </w:rPr>
        <w:t xml:space="preserve">» сроком исполнения в 2023 году, ответственным исполнителем которого является комитет, в сумме </w:t>
      </w:r>
      <w:r w:rsidRPr="00611A2E">
        <w:rPr>
          <w:szCs w:val="28"/>
        </w:rPr>
        <w:t>557599,68</w:t>
      </w:r>
      <w:r>
        <w:rPr>
          <w:szCs w:val="28"/>
        </w:rPr>
        <w:t xml:space="preserve"> тыс. рублей, в том числе за счет средств бюджета города </w:t>
      </w:r>
      <w:r w:rsidRPr="00611A2E">
        <w:rPr>
          <w:szCs w:val="28"/>
        </w:rPr>
        <w:t>Ставрополя 5576,00 тыс. рублей, за счет средств бюджета Ставропольского края 552023,68</w:t>
      </w:r>
      <w:r>
        <w:rPr>
          <w:szCs w:val="28"/>
        </w:rPr>
        <w:t xml:space="preserve"> тыс. рублей</w:t>
      </w:r>
      <w:r w:rsidR="009B3697" w:rsidRPr="00611A2E">
        <w:rPr>
          <w:szCs w:val="28"/>
        </w:rPr>
        <w:t>.</w:t>
      </w:r>
      <w:proofErr w:type="gramEnd"/>
    </w:p>
    <w:p w:rsidR="009B3697" w:rsidRDefault="004B5FB4" w:rsidP="009B3697">
      <w:pPr>
        <w:widowControl w:val="0"/>
        <w:ind w:firstLine="709"/>
        <w:rPr>
          <w:szCs w:val="28"/>
        </w:rPr>
      </w:pPr>
      <w:proofErr w:type="gramStart"/>
      <w:r w:rsidRPr="004B5FB4">
        <w:rPr>
          <w:szCs w:val="28"/>
        </w:rPr>
        <w:t>Расходы на реализацию мероприятия «Обеспечение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и на пешеходных переходах в границах города</w:t>
      </w:r>
      <w:proofErr w:type="gramEnd"/>
      <w:r w:rsidRPr="004B5FB4">
        <w:rPr>
          <w:szCs w:val="28"/>
        </w:rPr>
        <w:t xml:space="preserve"> Ставрополя» в 2022 году </w:t>
      </w:r>
      <w:proofErr w:type="gramStart"/>
      <w:r w:rsidRPr="004B5FB4">
        <w:rPr>
          <w:szCs w:val="28"/>
        </w:rPr>
        <w:t>увеличены</w:t>
      </w:r>
      <w:proofErr w:type="gramEnd"/>
      <w:r w:rsidRPr="009B3697">
        <w:rPr>
          <w:szCs w:val="28"/>
        </w:rPr>
        <w:t xml:space="preserve"> на </w:t>
      </w:r>
      <w:r>
        <w:rPr>
          <w:szCs w:val="28"/>
        </w:rPr>
        <w:t>342,03</w:t>
      </w:r>
      <w:r w:rsidRPr="009B3697">
        <w:rPr>
          <w:szCs w:val="28"/>
        </w:rPr>
        <w:t> тыс. рублей</w:t>
      </w:r>
      <w:r>
        <w:rPr>
          <w:szCs w:val="28"/>
        </w:rPr>
        <w:t>.</w:t>
      </w:r>
    </w:p>
    <w:p w:rsidR="004B5FB4" w:rsidRDefault="004B5FB4" w:rsidP="009B3697">
      <w:pPr>
        <w:widowControl w:val="0"/>
        <w:ind w:firstLine="709"/>
        <w:rPr>
          <w:szCs w:val="28"/>
        </w:rPr>
      </w:pPr>
      <w:r w:rsidRPr="004B5FB4">
        <w:rPr>
          <w:szCs w:val="28"/>
        </w:rPr>
        <w:t xml:space="preserve">Расходы на реализацию мероприятия 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Ставрополя»)» в 2022 году </w:t>
      </w:r>
      <w:r>
        <w:rPr>
          <w:szCs w:val="28"/>
        </w:rPr>
        <w:t>уменьшены</w:t>
      </w:r>
      <w:r w:rsidRPr="004B5FB4">
        <w:rPr>
          <w:szCs w:val="28"/>
        </w:rPr>
        <w:t xml:space="preserve"> на </w:t>
      </w:r>
      <w:r>
        <w:rPr>
          <w:szCs w:val="28"/>
        </w:rPr>
        <w:t>3073,56</w:t>
      </w:r>
      <w:r w:rsidRPr="004B5FB4">
        <w:rPr>
          <w:szCs w:val="28"/>
        </w:rPr>
        <w:t> тыс. рублей</w:t>
      </w:r>
      <w:r>
        <w:rPr>
          <w:szCs w:val="28"/>
        </w:rPr>
        <w:t>, в том числе:</w:t>
      </w:r>
    </w:p>
    <w:p w:rsidR="004B5FB4" w:rsidRDefault="004B5FB4" w:rsidP="009B3697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2D7FEB">
        <w:rPr>
          <w:szCs w:val="28"/>
        </w:rPr>
        <w:t>за счет средств бюджета Ставропольского края на 3070,49 тыс. рублей;</w:t>
      </w:r>
    </w:p>
    <w:p w:rsidR="002D7FEB" w:rsidRDefault="002D7FEB" w:rsidP="009B3697">
      <w:pPr>
        <w:widowControl w:val="0"/>
        <w:ind w:firstLine="709"/>
        <w:rPr>
          <w:szCs w:val="28"/>
        </w:rPr>
      </w:pPr>
      <w:r>
        <w:rPr>
          <w:szCs w:val="28"/>
        </w:rPr>
        <w:t>- за счет средств бюджета города Ставрополя на 3,07 тыс. рублей.</w:t>
      </w:r>
    </w:p>
    <w:p w:rsidR="00B250CD" w:rsidRDefault="00B250CD" w:rsidP="00B250CD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</w:t>
      </w:r>
      <w:r w:rsidRPr="00412B61">
        <w:rPr>
          <w:szCs w:val="28"/>
        </w:rPr>
        <w:t xml:space="preserve"> подпрограмм</w:t>
      </w:r>
      <w:r>
        <w:rPr>
          <w:szCs w:val="28"/>
        </w:rPr>
        <w:t>ы</w:t>
      </w:r>
      <w:r w:rsidRPr="00412B61">
        <w:rPr>
          <w:szCs w:val="28"/>
        </w:rPr>
        <w:t xml:space="preserve"> «</w:t>
      </w:r>
      <w:r>
        <w:rPr>
          <w:szCs w:val="28"/>
        </w:rPr>
        <w:t>Благоустройство</w:t>
      </w:r>
      <w:r w:rsidRPr="00412B61">
        <w:rPr>
          <w:szCs w:val="28"/>
        </w:rPr>
        <w:t xml:space="preserve"> территории города Ставрополя» </w:t>
      </w:r>
      <w:r>
        <w:rPr>
          <w:szCs w:val="28"/>
        </w:rPr>
        <w:t>(далее – Подпрограмма 3) уменьшены на 80133,15 тыс. рублей, в том числе по годам:</w:t>
      </w:r>
    </w:p>
    <w:p w:rsidR="00B250CD" w:rsidRDefault="00B250CD" w:rsidP="00B250CD">
      <w:pPr>
        <w:widowControl w:val="0"/>
        <w:ind w:firstLine="709"/>
        <w:rPr>
          <w:szCs w:val="28"/>
        </w:rPr>
      </w:pPr>
      <w:r>
        <w:rPr>
          <w:szCs w:val="28"/>
        </w:rPr>
        <w:t xml:space="preserve">в 2022 году </w:t>
      </w:r>
      <w:proofErr w:type="gramStart"/>
      <w:r>
        <w:rPr>
          <w:szCs w:val="28"/>
        </w:rPr>
        <w:t>уменьшены</w:t>
      </w:r>
      <w:proofErr w:type="gramEnd"/>
      <w:r>
        <w:rPr>
          <w:szCs w:val="28"/>
        </w:rPr>
        <w:t xml:space="preserve"> на 134853,47 тыс. рублей;</w:t>
      </w:r>
    </w:p>
    <w:p w:rsidR="002D7FEB" w:rsidRPr="004B5FB4" w:rsidRDefault="00B250CD" w:rsidP="00B250CD">
      <w:pPr>
        <w:widowControl w:val="0"/>
        <w:ind w:firstLine="709"/>
        <w:rPr>
          <w:szCs w:val="28"/>
        </w:rPr>
      </w:pPr>
      <w:r>
        <w:rPr>
          <w:szCs w:val="28"/>
        </w:rPr>
        <w:t xml:space="preserve">в 2023 году </w:t>
      </w:r>
      <w:proofErr w:type="gramStart"/>
      <w:r>
        <w:rPr>
          <w:szCs w:val="28"/>
        </w:rPr>
        <w:t>увеличены</w:t>
      </w:r>
      <w:proofErr w:type="gramEnd"/>
      <w:r>
        <w:rPr>
          <w:szCs w:val="28"/>
        </w:rPr>
        <w:t xml:space="preserve"> на 54720,32 тыс. рублей.</w:t>
      </w:r>
    </w:p>
    <w:p w:rsidR="00847059" w:rsidRDefault="00B250CD" w:rsidP="00BD72AF">
      <w:pPr>
        <w:widowControl w:val="0"/>
        <w:ind w:firstLine="709"/>
        <w:rPr>
          <w:szCs w:val="28"/>
        </w:rPr>
      </w:pPr>
      <w:r w:rsidRPr="00720467">
        <w:rPr>
          <w:szCs w:val="28"/>
        </w:rPr>
        <w:t>Расходы на реализацию мероприятия «</w:t>
      </w:r>
      <w:r w:rsidR="00720467" w:rsidRPr="00720467">
        <w:rPr>
          <w:szCs w:val="28"/>
        </w:rPr>
        <w:t>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</w:r>
      <w:r w:rsidRPr="00720467">
        <w:rPr>
          <w:szCs w:val="28"/>
        </w:rPr>
        <w:t>» в 2022 году уменьшены</w:t>
      </w:r>
      <w:r w:rsidR="00720467">
        <w:rPr>
          <w:szCs w:val="28"/>
        </w:rPr>
        <w:t xml:space="preserve"> </w:t>
      </w:r>
      <w:r w:rsidR="00720467">
        <w:rPr>
          <w:szCs w:val="28"/>
        </w:rPr>
        <w:lastRenderedPageBreak/>
        <w:t>за счет средств бюджета города Ставрополя</w:t>
      </w:r>
      <w:r w:rsidRPr="00720467">
        <w:rPr>
          <w:szCs w:val="28"/>
        </w:rPr>
        <w:t xml:space="preserve"> на</w:t>
      </w:r>
      <w:r w:rsidRPr="004B5FB4">
        <w:rPr>
          <w:szCs w:val="28"/>
        </w:rPr>
        <w:t xml:space="preserve"> </w:t>
      </w:r>
      <w:r w:rsidR="00720467">
        <w:rPr>
          <w:szCs w:val="28"/>
        </w:rPr>
        <w:t>486,90</w:t>
      </w:r>
      <w:r w:rsidRPr="004B5FB4">
        <w:rPr>
          <w:szCs w:val="28"/>
        </w:rPr>
        <w:t> тыс. рублей</w:t>
      </w:r>
      <w:r w:rsidR="00720467">
        <w:rPr>
          <w:szCs w:val="28"/>
        </w:rPr>
        <w:t>.</w:t>
      </w:r>
    </w:p>
    <w:p w:rsidR="00720467" w:rsidRDefault="00720467" w:rsidP="00BD72AF">
      <w:pPr>
        <w:widowControl w:val="0"/>
        <w:ind w:firstLine="709"/>
        <w:rPr>
          <w:szCs w:val="28"/>
        </w:rPr>
      </w:pPr>
      <w:r w:rsidRPr="00EB1173">
        <w:rPr>
          <w:szCs w:val="28"/>
        </w:rPr>
        <w:t>Расходы на реализацию мероприятия «</w:t>
      </w:r>
      <w:r w:rsidR="00EB1173" w:rsidRPr="00EB1173">
        <w:rPr>
          <w:szCs w:val="28"/>
        </w:rPr>
        <w:t>Проектирование, устройство, благоустройство и содержание муниципальных общественных кладбищ города Ставрополя</w:t>
      </w:r>
      <w:r w:rsidRPr="00EB1173">
        <w:rPr>
          <w:szCs w:val="28"/>
        </w:rPr>
        <w:t xml:space="preserve">» в 2022 году уменьшены на </w:t>
      </w:r>
      <w:r w:rsidR="00EB1173" w:rsidRPr="00EB1173">
        <w:rPr>
          <w:szCs w:val="28"/>
        </w:rPr>
        <w:t>2744,47</w:t>
      </w:r>
      <w:r w:rsidRPr="00EB1173">
        <w:rPr>
          <w:szCs w:val="28"/>
        </w:rPr>
        <w:t> тыс. рублей</w:t>
      </w:r>
      <w:r w:rsidR="00EB1173" w:rsidRPr="00EB1173">
        <w:rPr>
          <w:szCs w:val="28"/>
        </w:rPr>
        <w:t>, в том числе уменьшены на устройство нового кладбища города Ставрополя (в том числе проектно-изыскательские работы)</w:t>
      </w:r>
      <w:r w:rsidR="00EB1173">
        <w:rPr>
          <w:szCs w:val="28"/>
        </w:rPr>
        <w:t xml:space="preserve"> на 3,21 тыс. рублей</w:t>
      </w:r>
      <w:r w:rsidRPr="00EB1173">
        <w:rPr>
          <w:szCs w:val="28"/>
        </w:rPr>
        <w:t>.</w:t>
      </w:r>
    </w:p>
    <w:p w:rsidR="00706DC9" w:rsidRPr="00473953" w:rsidRDefault="00EB1173" w:rsidP="00BD72AF">
      <w:pPr>
        <w:widowControl w:val="0"/>
        <w:ind w:firstLine="709"/>
        <w:rPr>
          <w:szCs w:val="28"/>
        </w:rPr>
      </w:pPr>
      <w:r>
        <w:rPr>
          <w:szCs w:val="28"/>
        </w:rPr>
        <w:t xml:space="preserve">Мероприятие «Приобретение в собственность муниципального образования города Ставрополя земельного участка для размещения кладбища» исключено из перечня и общей характеристики основных мероприятий (мероприятий) Программы в связи с отсутствием </w:t>
      </w:r>
      <w:r w:rsidRPr="00473953">
        <w:rPr>
          <w:szCs w:val="28"/>
        </w:rPr>
        <w:t>финансирования.</w:t>
      </w:r>
    </w:p>
    <w:p w:rsidR="00EB1173" w:rsidRDefault="00473953" w:rsidP="00BD72AF">
      <w:pPr>
        <w:widowControl w:val="0"/>
        <w:ind w:firstLine="709"/>
        <w:rPr>
          <w:szCs w:val="28"/>
        </w:rPr>
      </w:pPr>
      <w:r w:rsidRPr="00473953">
        <w:rPr>
          <w:szCs w:val="28"/>
        </w:rPr>
        <w:t xml:space="preserve">Расходы на реализацию мероприятия «Обеспечение наружного освещения территории города Ставрополя» в 2022 году уменьшены на </w:t>
      </w:r>
      <w:r>
        <w:rPr>
          <w:szCs w:val="28"/>
        </w:rPr>
        <w:t>1153,44</w:t>
      </w:r>
      <w:r w:rsidRPr="00473953">
        <w:rPr>
          <w:szCs w:val="28"/>
        </w:rPr>
        <w:t> тыс. рублей</w:t>
      </w:r>
      <w:r>
        <w:rPr>
          <w:szCs w:val="28"/>
        </w:rPr>
        <w:t>.</w:t>
      </w:r>
    </w:p>
    <w:p w:rsidR="00473953" w:rsidRDefault="005A0AB4" w:rsidP="00BD72AF">
      <w:pPr>
        <w:widowControl w:val="0"/>
        <w:ind w:firstLine="709"/>
        <w:rPr>
          <w:szCs w:val="28"/>
        </w:rPr>
      </w:pPr>
      <w:r>
        <w:rPr>
          <w:szCs w:val="28"/>
        </w:rPr>
        <w:t>В Подпрограмме 3 выделено мероприятие «Реализация инициативных проектов», включающее следующие мероприятия:</w:t>
      </w:r>
    </w:p>
    <w:p w:rsidR="005A0AB4" w:rsidRPr="004035C6" w:rsidRDefault="005A0AB4" w:rsidP="00BD72AF">
      <w:pPr>
        <w:widowControl w:val="0"/>
        <w:ind w:firstLine="709"/>
        <w:rPr>
          <w:szCs w:val="28"/>
        </w:rPr>
      </w:pPr>
      <w:proofErr w:type="gramStart"/>
      <w:r w:rsidRPr="001E3911">
        <w:rPr>
          <w:szCs w:val="28"/>
        </w:rPr>
        <w:t xml:space="preserve">- </w:t>
      </w:r>
      <w:r w:rsidR="001E3911">
        <w:rPr>
          <w:szCs w:val="28"/>
        </w:rPr>
        <w:t>«</w:t>
      </w:r>
      <w:r w:rsidRPr="001E3911">
        <w:rPr>
          <w:szCs w:val="28"/>
        </w:rPr>
        <w:t>Благоустройство зоны отдыха «Ореховая роща» в районе домов №</w:t>
      </w:r>
      <w:r w:rsidR="001E3911">
        <w:rPr>
          <w:szCs w:val="28"/>
        </w:rPr>
        <w:t> </w:t>
      </w:r>
      <w:r w:rsidRPr="001E3911">
        <w:rPr>
          <w:szCs w:val="28"/>
        </w:rPr>
        <w:t>3/1, № 5 «А», № 5 «Б», № 7 «А», № 7/1, № 7/2, № 7/3; № 9/1, № 9/2 по просп. Ворошилова города Ставрополя Ставропольского края</w:t>
      </w:r>
      <w:r w:rsidR="001E3911">
        <w:rPr>
          <w:szCs w:val="28"/>
        </w:rPr>
        <w:t>»</w:t>
      </w:r>
      <w:r w:rsidR="004035C6">
        <w:rPr>
          <w:szCs w:val="28"/>
        </w:rPr>
        <w:t xml:space="preserve"> сроком </w:t>
      </w:r>
      <w:r w:rsidR="004035C6" w:rsidRPr="004035C6">
        <w:rPr>
          <w:szCs w:val="28"/>
        </w:rPr>
        <w:t>исполнения в 2022 году в сумме 9492,26 тыс. рублей</w:t>
      </w:r>
      <w:r w:rsidR="004035C6">
        <w:rPr>
          <w:szCs w:val="28"/>
        </w:rPr>
        <w:t>, исполнителем которого является администрация Промышленного района города Ставрополя</w:t>
      </w:r>
      <w:r w:rsidR="004035C6" w:rsidRPr="004035C6">
        <w:rPr>
          <w:szCs w:val="28"/>
        </w:rPr>
        <w:t>;</w:t>
      </w:r>
      <w:proofErr w:type="gramEnd"/>
    </w:p>
    <w:p w:rsidR="004035C6" w:rsidRDefault="004035C6" w:rsidP="00BD72AF">
      <w:pPr>
        <w:widowControl w:val="0"/>
        <w:ind w:firstLine="709"/>
        <w:rPr>
          <w:szCs w:val="28"/>
        </w:rPr>
      </w:pPr>
      <w:r w:rsidRPr="004035C6">
        <w:rPr>
          <w:szCs w:val="28"/>
        </w:rPr>
        <w:t xml:space="preserve">- </w:t>
      </w:r>
      <w:r>
        <w:rPr>
          <w:szCs w:val="28"/>
        </w:rPr>
        <w:t>«</w:t>
      </w:r>
      <w:r w:rsidRPr="004035C6">
        <w:rPr>
          <w:szCs w:val="28"/>
        </w:rPr>
        <w:t>Благоустройство территории в районе домов  по улице Ленина №</w:t>
      </w:r>
      <w:r>
        <w:rPr>
          <w:szCs w:val="28"/>
        </w:rPr>
        <w:t> </w:t>
      </w:r>
      <w:r w:rsidRPr="004035C6">
        <w:rPr>
          <w:szCs w:val="28"/>
        </w:rPr>
        <w:t>100 и проезду Ленинградскому № 24 в г. Ставрополь Ставропольского края</w:t>
      </w:r>
      <w:r>
        <w:rPr>
          <w:szCs w:val="28"/>
        </w:rPr>
        <w:t>» сроком исполнения в 2023 году в сумме 11996,66 тыс. рублей, исполнителем которого является администрация Ленинского района города Ставрополя;</w:t>
      </w:r>
    </w:p>
    <w:p w:rsidR="004035C6" w:rsidRPr="004035C6" w:rsidRDefault="004035C6" w:rsidP="00BD72AF">
      <w:pPr>
        <w:widowControl w:val="0"/>
        <w:ind w:firstLine="709"/>
        <w:rPr>
          <w:szCs w:val="28"/>
        </w:rPr>
      </w:pPr>
      <w:r w:rsidRPr="004035C6">
        <w:rPr>
          <w:szCs w:val="28"/>
        </w:rPr>
        <w:t xml:space="preserve">- </w:t>
      </w:r>
      <w:r>
        <w:rPr>
          <w:szCs w:val="28"/>
        </w:rPr>
        <w:t>«</w:t>
      </w:r>
      <w:r w:rsidRPr="004035C6">
        <w:rPr>
          <w:szCs w:val="28"/>
        </w:rPr>
        <w:t>Благоустройство территории в районе домов  по проезду Энгельса, 27 - 28, 23 - 24 в г. Ставрополь Ставропольского края</w:t>
      </w:r>
      <w:r>
        <w:rPr>
          <w:szCs w:val="28"/>
        </w:rPr>
        <w:t>» сроком исполнения в 2023 году в сумме 11932,21 тыс. рублей, исполнителем которого является администрация Ленинского района города Ставрополя;</w:t>
      </w:r>
    </w:p>
    <w:p w:rsidR="004035C6" w:rsidRPr="004035C6" w:rsidRDefault="004035C6" w:rsidP="00BD72AF">
      <w:pPr>
        <w:widowControl w:val="0"/>
        <w:ind w:firstLine="709"/>
        <w:rPr>
          <w:szCs w:val="28"/>
        </w:rPr>
      </w:pPr>
      <w:r w:rsidRPr="004035C6">
        <w:rPr>
          <w:szCs w:val="28"/>
        </w:rPr>
        <w:t xml:space="preserve">- </w:t>
      </w:r>
      <w:r>
        <w:rPr>
          <w:szCs w:val="28"/>
        </w:rPr>
        <w:t>«</w:t>
      </w:r>
      <w:r w:rsidRPr="004035C6">
        <w:rPr>
          <w:szCs w:val="28"/>
        </w:rPr>
        <w:t>Благоустройство сквера в районе дома 41/1 по ул. Доваторцев в г. Ставрополь Ставропольского края</w:t>
      </w:r>
      <w:r>
        <w:rPr>
          <w:szCs w:val="28"/>
        </w:rPr>
        <w:t>» сроком исполнения в 2023 году в сумме 11923,15 тыс. рублей, исполнителем которого является администрация Промышленного района города Ставрополя;</w:t>
      </w:r>
    </w:p>
    <w:p w:rsidR="004035C6" w:rsidRDefault="004035C6" w:rsidP="00BD72AF">
      <w:pPr>
        <w:widowControl w:val="0"/>
        <w:ind w:firstLine="709"/>
        <w:rPr>
          <w:szCs w:val="28"/>
        </w:rPr>
      </w:pPr>
      <w:r w:rsidRPr="004035C6">
        <w:rPr>
          <w:szCs w:val="28"/>
        </w:rPr>
        <w:t xml:space="preserve">- </w:t>
      </w:r>
      <w:r>
        <w:rPr>
          <w:szCs w:val="28"/>
        </w:rPr>
        <w:t>«</w:t>
      </w:r>
      <w:r w:rsidRPr="004035C6">
        <w:rPr>
          <w:szCs w:val="28"/>
        </w:rPr>
        <w:t>Благоустройство территории, прилегающей к культурно-досуговому центру «</w:t>
      </w:r>
      <w:proofErr w:type="spellStart"/>
      <w:r w:rsidRPr="004035C6">
        <w:rPr>
          <w:szCs w:val="28"/>
        </w:rPr>
        <w:t>Чапаевец</w:t>
      </w:r>
      <w:proofErr w:type="spellEnd"/>
      <w:r w:rsidRPr="004035C6">
        <w:rPr>
          <w:szCs w:val="28"/>
        </w:rPr>
        <w:t>», по пр. Чапаевский, № 21 в г. Ставрополь Ставропольского края</w:t>
      </w:r>
      <w:r>
        <w:rPr>
          <w:szCs w:val="28"/>
        </w:rPr>
        <w:t>» сроком исполнения в 2023 году в сумме 10941,99 тыс. рублей, исполнителем которого является комитет культуры и молодежной политики администрации города Ставрополя.</w:t>
      </w:r>
    </w:p>
    <w:p w:rsidR="004035C6" w:rsidRDefault="000D596B" w:rsidP="00BD72AF">
      <w:pPr>
        <w:widowControl w:val="0"/>
        <w:ind w:firstLine="709"/>
        <w:rPr>
          <w:szCs w:val="28"/>
        </w:rPr>
      </w:pPr>
      <w:r w:rsidRPr="000D596B">
        <w:rPr>
          <w:szCs w:val="28"/>
        </w:rPr>
        <w:t xml:space="preserve">Расходы на реализацию мероприятия «Содержание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в 2022 году уменьшены на </w:t>
      </w:r>
      <w:r>
        <w:rPr>
          <w:szCs w:val="28"/>
        </w:rPr>
        <w:t>2776,95</w:t>
      </w:r>
      <w:r w:rsidRPr="000D596B">
        <w:rPr>
          <w:szCs w:val="28"/>
        </w:rPr>
        <w:t> тыс. рублей</w:t>
      </w:r>
      <w:r>
        <w:rPr>
          <w:szCs w:val="28"/>
        </w:rPr>
        <w:t>, в 2023 и 2024 году уменьшены на 670,00 тыс. рублей, в том числе:</w:t>
      </w:r>
    </w:p>
    <w:p w:rsidR="000D596B" w:rsidRDefault="000D596B" w:rsidP="00BD72AF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Ленинского района города Ставрополя в 2022 году на </w:t>
      </w:r>
      <w:r>
        <w:rPr>
          <w:szCs w:val="28"/>
        </w:rPr>
        <w:lastRenderedPageBreak/>
        <w:t>990,51 тыс. рублей;</w:t>
      </w:r>
    </w:p>
    <w:p w:rsidR="000D596B" w:rsidRDefault="000D596B" w:rsidP="00BD72AF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города Ставрополя в 2022 году на 1150,40 тыс. рублей;</w:t>
      </w:r>
    </w:p>
    <w:p w:rsidR="000D596B" w:rsidRDefault="000D596B" w:rsidP="00BD72AF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города Ставрополя в 2022 году на 602,71 тыс. рублей;</w:t>
      </w:r>
    </w:p>
    <w:p w:rsidR="000D596B" w:rsidRDefault="000D596B" w:rsidP="00BD72AF">
      <w:pPr>
        <w:widowControl w:val="0"/>
        <w:ind w:firstLine="709"/>
        <w:rPr>
          <w:szCs w:val="28"/>
        </w:rPr>
      </w:pPr>
      <w:r>
        <w:rPr>
          <w:szCs w:val="28"/>
        </w:rPr>
        <w:t>- комитету в 2022 году на 33,33 тыс. рублей;</w:t>
      </w:r>
    </w:p>
    <w:p w:rsidR="000D596B" w:rsidRDefault="000D596B" w:rsidP="00BD72AF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города Ставрополя в 2023 году на 670,00 тыс. рублей;</w:t>
      </w:r>
    </w:p>
    <w:p w:rsidR="000D596B" w:rsidRDefault="000D596B" w:rsidP="00BD72AF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города Ставрополя в 2024 году на 670,00 тыс. рублей.</w:t>
      </w:r>
    </w:p>
    <w:p w:rsidR="000D596B" w:rsidRDefault="003960BD" w:rsidP="00BD72AF">
      <w:pPr>
        <w:widowControl w:val="0"/>
        <w:ind w:firstLine="709"/>
        <w:rPr>
          <w:szCs w:val="28"/>
        </w:rPr>
      </w:pPr>
      <w:r w:rsidRPr="003960BD">
        <w:rPr>
          <w:szCs w:val="28"/>
        </w:rPr>
        <w:t>Расходы на реализацию мероприятия «</w:t>
      </w:r>
      <w:r w:rsidRPr="003960BD">
        <w:rPr>
          <w:rFonts w:eastAsia="Calibri"/>
          <w:color w:val="000000"/>
          <w:szCs w:val="28"/>
        </w:rPr>
        <w:t>Проектирование, строительство и реконструкция наружного освещения на территории города Ставрополя</w:t>
      </w:r>
      <w:r w:rsidRPr="003960BD">
        <w:rPr>
          <w:szCs w:val="28"/>
        </w:rPr>
        <w:t>» в 2022 году уменьшены на</w:t>
      </w:r>
      <w:r w:rsidRPr="000D596B">
        <w:rPr>
          <w:szCs w:val="28"/>
        </w:rPr>
        <w:t xml:space="preserve"> </w:t>
      </w:r>
      <w:r>
        <w:rPr>
          <w:szCs w:val="28"/>
        </w:rPr>
        <w:t>45,47</w:t>
      </w:r>
      <w:r w:rsidRPr="000D596B">
        <w:rPr>
          <w:szCs w:val="28"/>
        </w:rPr>
        <w:t> тыс. рублей</w:t>
      </w:r>
      <w:r>
        <w:rPr>
          <w:szCs w:val="28"/>
        </w:rPr>
        <w:t>.</w:t>
      </w:r>
    </w:p>
    <w:p w:rsidR="003960BD" w:rsidRDefault="003960BD" w:rsidP="00BD72AF">
      <w:pPr>
        <w:widowControl w:val="0"/>
        <w:ind w:firstLine="709"/>
        <w:rPr>
          <w:szCs w:val="28"/>
        </w:rPr>
      </w:pPr>
      <w:r w:rsidRPr="003960BD">
        <w:rPr>
          <w:szCs w:val="28"/>
        </w:rPr>
        <w:t xml:space="preserve">Расходы на реализацию мероприятия «Создание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документация)» в 2022 году </w:t>
      </w:r>
      <w:r>
        <w:rPr>
          <w:szCs w:val="28"/>
        </w:rPr>
        <w:t>увеличены</w:t>
      </w:r>
      <w:r w:rsidRPr="003960BD">
        <w:rPr>
          <w:szCs w:val="28"/>
        </w:rPr>
        <w:t xml:space="preserve"> на </w:t>
      </w:r>
      <w:r>
        <w:rPr>
          <w:szCs w:val="28"/>
        </w:rPr>
        <w:t>337,00</w:t>
      </w:r>
      <w:r w:rsidRPr="003960BD">
        <w:rPr>
          <w:szCs w:val="28"/>
        </w:rPr>
        <w:t> тыс. рублей</w:t>
      </w:r>
      <w:r>
        <w:rPr>
          <w:szCs w:val="28"/>
        </w:rPr>
        <w:t>, в 2023 году увеличены на 7526,30 тыс. рублей, в том числе:</w:t>
      </w:r>
    </w:p>
    <w:p w:rsidR="003960BD" w:rsidRDefault="003960BD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Ленинского района города Ставрополя в 2022 году на 1095,53 тыс. рублей;</w:t>
      </w:r>
    </w:p>
    <w:p w:rsidR="003960BD" w:rsidRDefault="003960BD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Октябрьского района города Ставрополя в 2022 году на 756,83 тыс. рублей</w:t>
      </w:r>
      <w:r w:rsidR="006928B7">
        <w:rPr>
          <w:szCs w:val="28"/>
        </w:rPr>
        <w:t>;</w:t>
      </w:r>
    </w:p>
    <w:p w:rsidR="006928B7" w:rsidRDefault="006928B7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Промышленного района города Ставрополя в 2022 году на 1,70 тыс. рублей;</w:t>
      </w:r>
    </w:p>
    <w:p w:rsidR="006928B7" w:rsidRDefault="006928B7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Ленинского района города Ставрополя в 2023 году на 7526,30 тыс. рублей.</w:t>
      </w:r>
    </w:p>
    <w:p w:rsidR="008A0CC3" w:rsidRDefault="008A0CC3" w:rsidP="006928B7">
      <w:pPr>
        <w:widowControl w:val="0"/>
        <w:ind w:firstLine="709"/>
        <w:rPr>
          <w:szCs w:val="28"/>
        </w:rPr>
      </w:pPr>
      <w:r w:rsidRPr="008A0CC3">
        <w:rPr>
          <w:szCs w:val="28"/>
        </w:rPr>
        <w:t xml:space="preserve">Расходы на реализацию мероприятия «Обеспечение проведения городских мероприятий» в 2022 году уменьшены на </w:t>
      </w:r>
      <w:r>
        <w:rPr>
          <w:szCs w:val="28"/>
        </w:rPr>
        <w:t>2062,16</w:t>
      </w:r>
      <w:r w:rsidRPr="008A0CC3">
        <w:rPr>
          <w:szCs w:val="28"/>
        </w:rPr>
        <w:t> тыс. рублей</w:t>
      </w:r>
      <w:r w:rsidR="008B71D0">
        <w:rPr>
          <w:szCs w:val="28"/>
        </w:rPr>
        <w:t>.</w:t>
      </w:r>
    </w:p>
    <w:p w:rsidR="008B71D0" w:rsidRDefault="008B71D0" w:rsidP="006928B7">
      <w:pPr>
        <w:widowControl w:val="0"/>
        <w:ind w:firstLine="709"/>
        <w:rPr>
          <w:szCs w:val="28"/>
        </w:rPr>
      </w:pPr>
      <w:r w:rsidRPr="008B71D0">
        <w:rPr>
          <w:szCs w:val="28"/>
        </w:rPr>
        <w:t>Расходы на реализацию мероприятия «</w:t>
      </w:r>
      <w:r w:rsidRPr="008B71D0">
        <w:rPr>
          <w:rFonts w:eastAsia="Calibri"/>
          <w:color w:val="000000"/>
          <w:szCs w:val="28"/>
        </w:rPr>
        <w:t>Реконструкция и ремонт подпорных стен на территории города Ставрополя</w:t>
      </w:r>
      <w:r w:rsidRPr="008B71D0">
        <w:rPr>
          <w:szCs w:val="28"/>
        </w:rPr>
        <w:t xml:space="preserve">» в 2022 году </w:t>
      </w:r>
      <w:r>
        <w:rPr>
          <w:szCs w:val="28"/>
        </w:rPr>
        <w:t>администрации Октябрьского района города Ставрополя</w:t>
      </w:r>
      <w:r w:rsidRPr="008B71D0">
        <w:rPr>
          <w:szCs w:val="28"/>
        </w:rPr>
        <w:t xml:space="preserve"> уменьшены на </w:t>
      </w:r>
      <w:r>
        <w:rPr>
          <w:szCs w:val="28"/>
        </w:rPr>
        <w:t>20,68</w:t>
      </w:r>
      <w:r w:rsidRPr="008B71D0">
        <w:rPr>
          <w:szCs w:val="28"/>
        </w:rPr>
        <w:t> тыс. рублей</w:t>
      </w:r>
      <w:r>
        <w:rPr>
          <w:szCs w:val="28"/>
        </w:rPr>
        <w:t>.</w:t>
      </w:r>
    </w:p>
    <w:p w:rsidR="008B71D0" w:rsidRDefault="008B7193" w:rsidP="006928B7">
      <w:pPr>
        <w:widowControl w:val="0"/>
        <w:ind w:firstLine="709"/>
        <w:rPr>
          <w:szCs w:val="28"/>
        </w:rPr>
      </w:pPr>
      <w:r w:rsidRPr="008B7193">
        <w:rPr>
          <w:szCs w:val="28"/>
        </w:rPr>
        <w:t xml:space="preserve">Расходы на реализацию мероприятия «Благоустройство общественного пространства на пересечении улицы Ленина и проспекта Кулакова (сквер у памятника «Погибшим землякам»)» в 2022 году уменьшены на </w:t>
      </w:r>
      <w:r>
        <w:rPr>
          <w:szCs w:val="28"/>
        </w:rPr>
        <w:t>1948,40</w:t>
      </w:r>
      <w:r w:rsidRPr="008B7193">
        <w:rPr>
          <w:szCs w:val="28"/>
        </w:rPr>
        <w:t> тыс. рублей</w:t>
      </w:r>
      <w:r>
        <w:rPr>
          <w:szCs w:val="28"/>
        </w:rPr>
        <w:t>.</w:t>
      </w:r>
    </w:p>
    <w:p w:rsidR="008B7193" w:rsidRDefault="00CC5562" w:rsidP="006928B7">
      <w:pPr>
        <w:widowControl w:val="0"/>
        <w:ind w:firstLine="709"/>
        <w:rPr>
          <w:szCs w:val="28"/>
        </w:rPr>
      </w:pPr>
      <w:r w:rsidRPr="00CC5562">
        <w:rPr>
          <w:szCs w:val="28"/>
        </w:rPr>
        <w:t>Расходы на реализацию мероприятия «Благоустройство территории, прилегающей к дому № 49 по проспекту Кулакова города Ставрополя» в 2022 году уменьшены на</w:t>
      </w:r>
      <w:r w:rsidRPr="008B7193">
        <w:rPr>
          <w:szCs w:val="28"/>
        </w:rPr>
        <w:t xml:space="preserve"> </w:t>
      </w:r>
      <w:r>
        <w:rPr>
          <w:szCs w:val="28"/>
        </w:rPr>
        <w:t>1043,41</w:t>
      </w:r>
      <w:r w:rsidRPr="008B7193">
        <w:rPr>
          <w:szCs w:val="28"/>
        </w:rPr>
        <w:t> тыс. рублей</w:t>
      </w:r>
      <w:r w:rsidR="00774715">
        <w:rPr>
          <w:szCs w:val="28"/>
        </w:rPr>
        <w:t>.</w:t>
      </w:r>
    </w:p>
    <w:p w:rsidR="00774715" w:rsidRDefault="00774715" w:rsidP="006928B7">
      <w:pPr>
        <w:widowControl w:val="0"/>
        <w:ind w:firstLine="709"/>
        <w:rPr>
          <w:szCs w:val="28"/>
        </w:rPr>
      </w:pPr>
      <w:r w:rsidRPr="00774715">
        <w:rPr>
          <w:szCs w:val="28"/>
        </w:rPr>
        <w:t xml:space="preserve">Расходы на реализацию мероприятия «Благоустройство детской площадки на территории, прилегающей </w:t>
      </w:r>
      <w:proofErr w:type="gramStart"/>
      <w:r w:rsidRPr="00774715">
        <w:rPr>
          <w:szCs w:val="28"/>
        </w:rPr>
        <w:t>к</w:t>
      </w:r>
      <w:proofErr w:type="gramEnd"/>
      <w:r w:rsidRPr="00774715">
        <w:rPr>
          <w:szCs w:val="28"/>
        </w:rPr>
        <w:t xml:space="preserve"> </w:t>
      </w:r>
      <w:proofErr w:type="gramStart"/>
      <w:r w:rsidRPr="00774715">
        <w:rPr>
          <w:szCs w:val="28"/>
        </w:rPr>
        <w:t>МАУК</w:t>
      </w:r>
      <w:proofErr w:type="gramEnd"/>
      <w:r w:rsidRPr="00774715">
        <w:rPr>
          <w:szCs w:val="28"/>
        </w:rPr>
        <w:t xml:space="preserve"> «Ставропольский Дворец Культуры и Спорта» города Ставрополя» в 2022 году уменьшены на </w:t>
      </w:r>
      <w:r>
        <w:rPr>
          <w:szCs w:val="28"/>
        </w:rPr>
        <w:t>246,80</w:t>
      </w:r>
      <w:r w:rsidRPr="00774715">
        <w:rPr>
          <w:szCs w:val="28"/>
        </w:rPr>
        <w:t> тыс. рублей</w:t>
      </w:r>
      <w:r>
        <w:rPr>
          <w:szCs w:val="28"/>
        </w:rPr>
        <w:t>.</w:t>
      </w:r>
    </w:p>
    <w:p w:rsidR="00774715" w:rsidRDefault="009E4E05" w:rsidP="006928B7">
      <w:pPr>
        <w:widowControl w:val="0"/>
        <w:ind w:firstLine="709"/>
        <w:rPr>
          <w:szCs w:val="28"/>
        </w:rPr>
      </w:pPr>
      <w:r w:rsidRPr="009E4E05">
        <w:rPr>
          <w:szCs w:val="28"/>
        </w:rPr>
        <w:t xml:space="preserve">Расходы на реализацию мероприятия «Создание объектов озеленения, </w:t>
      </w:r>
      <w:r w:rsidRPr="009E4E05">
        <w:rPr>
          <w:szCs w:val="28"/>
        </w:rPr>
        <w:lastRenderedPageBreak/>
        <w:t xml:space="preserve">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омоложение)» в 2022 году уменьшены </w:t>
      </w:r>
      <w:r w:rsidR="00E544C4">
        <w:rPr>
          <w:szCs w:val="28"/>
        </w:rPr>
        <w:t xml:space="preserve">за счет средств бюджета города Ставрополя </w:t>
      </w:r>
      <w:r w:rsidRPr="009E4E05">
        <w:rPr>
          <w:szCs w:val="28"/>
        </w:rPr>
        <w:t>на</w:t>
      </w:r>
      <w:r w:rsidRPr="00774715">
        <w:rPr>
          <w:szCs w:val="28"/>
        </w:rPr>
        <w:t xml:space="preserve"> </w:t>
      </w:r>
      <w:r>
        <w:rPr>
          <w:szCs w:val="28"/>
        </w:rPr>
        <w:t>3526,09</w:t>
      </w:r>
      <w:r w:rsidRPr="00774715">
        <w:rPr>
          <w:szCs w:val="28"/>
        </w:rPr>
        <w:t> тыс. рублей</w:t>
      </w:r>
      <w:r w:rsidR="00E544C4">
        <w:rPr>
          <w:szCs w:val="28"/>
        </w:rPr>
        <w:t>.</w:t>
      </w:r>
    </w:p>
    <w:p w:rsidR="00E544C4" w:rsidRDefault="00DA0B18" w:rsidP="006928B7">
      <w:pPr>
        <w:widowControl w:val="0"/>
        <w:ind w:firstLine="709"/>
        <w:rPr>
          <w:szCs w:val="28"/>
        </w:rPr>
      </w:pPr>
      <w:r w:rsidRPr="00DA0B18">
        <w:rPr>
          <w:szCs w:val="28"/>
        </w:rPr>
        <w:t xml:space="preserve">Расходы на реализацию мероприятия «Содержание зеленых насаждений на территории города Ставрополя, а именно устройство и содержание систем автоматизированного полива» в 2022 году уменьшены на </w:t>
      </w:r>
      <w:r>
        <w:rPr>
          <w:szCs w:val="28"/>
        </w:rPr>
        <w:t>719,26</w:t>
      </w:r>
      <w:r w:rsidRPr="00DA0B18">
        <w:rPr>
          <w:szCs w:val="28"/>
        </w:rPr>
        <w:t> тыс. рублей</w:t>
      </w:r>
      <w:r>
        <w:rPr>
          <w:szCs w:val="28"/>
        </w:rPr>
        <w:t>.</w:t>
      </w:r>
    </w:p>
    <w:p w:rsidR="00DA0B18" w:rsidRDefault="00A42DD1" w:rsidP="006928B7">
      <w:pPr>
        <w:widowControl w:val="0"/>
        <w:ind w:firstLine="709"/>
        <w:rPr>
          <w:szCs w:val="28"/>
        </w:rPr>
      </w:pPr>
      <w:r w:rsidRPr="00A42DD1">
        <w:rPr>
          <w:szCs w:val="28"/>
        </w:rPr>
        <w:t xml:space="preserve">Расходы на реализацию мероприятия «Проведение работ по уходу за зелеными насаждениями (снос больных, усохших и аварийных деревьев)» в 2022 году </w:t>
      </w:r>
      <w:r>
        <w:rPr>
          <w:szCs w:val="28"/>
        </w:rPr>
        <w:t>увеличены</w:t>
      </w:r>
      <w:r w:rsidRPr="00A42DD1">
        <w:rPr>
          <w:szCs w:val="28"/>
        </w:rPr>
        <w:t xml:space="preserve"> на</w:t>
      </w:r>
      <w:r w:rsidRPr="00DA0B18">
        <w:rPr>
          <w:szCs w:val="28"/>
        </w:rPr>
        <w:t xml:space="preserve"> </w:t>
      </w:r>
      <w:r>
        <w:rPr>
          <w:szCs w:val="28"/>
        </w:rPr>
        <w:t>996,15</w:t>
      </w:r>
      <w:r w:rsidRPr="00DA0B18">
        <w:rPr>
          <w:szCs w:val="28"/>
        </w:rPr>
        <w:t> тыс. рублей</w:t>
      </w:r>
      <w:r>
        <w:rPr>
          <w:szCs w:val="28"/>
        </w:rPr>
        <w:t>, в том числе:</w:t>
      </w:r>
    </w:p>
    <w:p w:rsidR="00A42DD1" w:rsidRDefault="00A42DD1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уменьшены администрации Ленинского района города Ставрополя на 1,48 тыс. рублей;</w:t>
      </w:r>
    </w:p>
    <w:p w:rsidR="00A42DD1" w:rsidRDefault="00A42DD1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Октябрьского района города Ставрополя на 747,91 тыс. рублей;</w:t>
      </w:r>
    </w:p>
    <w:p w:rsidR="00A42DD1" w:rsidRDefault="00A42DD1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Промышленного района города Ставрополя на 249,72 тыс. рублей.</w:t>
      </w:r>
    </w:p>
    <w:p w:rsidR="00A42DD1" w:rsidRDefault="00C72EFC" w:rsidP="006928B7">
      <w:pPr>
        <w:widowControl w:val="0"/>
        <w:ind w:firstLine="709"/>
        <w:rPr>
          <w:szCs w:val="28"/>
        </w:rPr>
      </w:pPr>
      <w:r w:rsidRPr="00C72EFC">
        <w:rPr>
          <w:szCs w:val="28"/>
        </w:rPr>
        <w:t xml:space="preserve">Расходы на реализацию мероприятия «Ремонт и установка скамеек и урн на территории города Ставрополя» в 2022 году уменьшены на </w:t>
      </w:r>
      <w:r>
        <w:rPr>
          <w:szCs w:val="28"/>
        </w:rPr>
        <w:t>5,34</w:t>
      </w:r>
      <w:r w:rsidRPr="00C72EFC">
        <w:rPr>
          <w:szCs w:val="28"/>
        </w:rPr>
        <w:t> тыс. рублей</w:t>
      </w:r>
      <w:r>
        <w:rPr>
          <w:szCs w:val="28"/>
        </w:rPr>
        <w:t>.</w:t>
      </w:r>
    </w:p>
    <w:p w:rsidR="00C72EFC" w:rsidRDefault="002275C6" w:rsidP="006928B7">
      <w:pPr>
        <w:widowControl w:val="0"/>
        <w:ind w:firstLine="709"/>
        <w:rPr>
          <w:szCs w:val="28"/>
        </w:rPr>
      </w:pPr>
      <w:r w:rsidRPr="002275C6">
        <w:rPr>
          <w:szCs w:val="28"/>
        </w:rPr>
        <w:t>Расходы на реализацию мероприятия «</w:t>
      </w:r>
      <w:r w:rsidRPr="002275C6">
        <w:rPr>
          <w:rFonts w:eastAsia="Calibri"/>
          <w:color w:val="000000"/>
          <w:szCs w:val="28"/>
        </w:rPr>
        <w:t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</w:t>
      </w:r>
      <w:r w:rsidRPr="002275C6">
        <w:rPr>
          <w:szCs w:val="28"/>
        </w:rPr>
        <w:t>» в 2022</w:t>
      </w:r>
      <w:r>
        <w:rPr>
          <w:szCs w:val="28"/>
        </w:rPr>
        <w:t> </w:t>
      </w:r>
      <w:r w:rsidRPr="002275C6">
        <w:rPr>
          <w:szCs w:val="28"/>
        </w:rPr>
        <w:t xml:space="preserve">году </w:t>
      </w:r>
      <w:r>
        <w:rPr>
          <w:szCs w:val="28"/>
        </w:rPr>
        <w:t>увеличены</w:t>
      </w:r>
      <w:r w:rsidRPr="002275C6">
        <w:rPr>
          <w:szCs w:val="28"/>
        </w:rPr>
        <w:t xml:space="preserve"> на </w:t>
      </w:r>
      <w:r>
        <w:rPr>
          <w:szCs w:val="28"/>
        </w:rPr>
        <w:t>1407,80</w:t>
      </w:r>
      <w:r w:rsidRPr="002275C6">
        <w:rPr>
          <w:szCs w:val="28"/>
        </w:rPr>
        <w:t> тыс. рублей</w:t>
      </w:r>
      <w:r>
        <w:rPr>
          <w:szCs w:val="28"/>
        </w:rPr>
        <w:t>, в 2023 и 2024 году увеличены на 670,00 тыс. рублей, в том числе:</w:t>
      </w:r>
    </w:p>
    <w:p w:rsidR="002275C6" w:rsidRDefault="002275C6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Ленинского района города Ставрополя в 2022 году на 481,46 тыс. рублей;</w:t>
      </w:r>
    </w:p>
    <w:p w:rsidR="002275C6" w:rsidRDefault="002275C6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Октябрьского района города Ставрополя в 2022 году на 880,42 тыс. рублей;</w:t>
      </w:r>
    </w:p>
    <w:p w:rsidR="002275C6" w:rsidRDefault="002275C6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Промышленного района города Ставрополя в 2022 году на 1002,68 тыс. рублей;</w:t>
      </w:r>
    </w:p>
    <w:p w:rsidR="002275C6" w:rsidRDefault="002275C6" w:rsidP="006928B7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уменьшены</w:t>
      </w:r>
      <w:proofErr w:type="gramEnd"/>
      <w:r>
        <w:rPr>
          <w:szCs w:val="28"/>
        </w:rPr>
        <w:t xml:space="preserve"> комитету в 2022 году на 956,76 тыс. рублей;</w:t>
      </w:r>
    </w:p>
    <w:p w:rsidR="002275C6" w:rsidRDefault="002275C6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Промышленного района города Ставрополя в 2023 году на 670,00 тыс. рублей;</w:t>
      </w:r>
    </w:p>
    <w:p w:rsidR="002275C6" w:rsidRPr="002275C6" w:rsidRDefault="002275C6" w:rsidP="006928B7">
      <w:pPr>
        <w:widowControl w:val="0"/>
        <w:ind w:firstLine="709"/>
        <w:rPr>
          <w:szCs w:val="28"/>
        </w:rPr>
      </w:pPr>
      <w:r>
        <w:rPr>
          <w:szCs w:val="28"/>
        </w:rPr>
        <w:t>- увеличены администрации Промышленного района города Ставрополя в 2024 году на 670,00 тыс. рублей.</w:t>
      </w:r>
    </w:p>
    <w:p w:rsidR="00473953" w:rsidRDefault="00B13353" w:rsidP="00BD72AF">
      <w:pPr>
        <w:widowControl w:val="0"/>
        <w:ind w:firstLine="709"/>
        <w:rPr>
          <w:szCs w:val="28"/>
        </w:rPr>
      </w:pPr>
      <w:r w:rsidRPr="00B13353">
        <w:rPr>
          <w:szCs w:val="28"/>
        </w:rPr>
        <w:t xml:space="preserve">Расходы на реализацию мероприятия «Закупка контейнеров для раздельного накопления твердых коммунальных отходов» в 2022 году увеличены </w:t>
      </w:r>
      <w:r>
        <w:rPr>
          <w:szCs w:val="28"/>
        </w:rPr>
        <w:t xml:space="preserve">за счет средств бюджета Ставропольского края </w:t>
      </w:r>
      <w:r w:rsidRPr="00B13353">
        <w:rPr>
          <w:szCs w:val="28"/>
        </w:rPr>
        <w:t>на</w:t>
      </w:r>
      <w:r w:rsidRPr="002275C6">
        <w:rPr>
          <w:szCs w:val="28"/>
        </w:rPr>
        <w:t xml:space="preserve"> </w:t>
      </w:r>
      <w:r>
        <w:rPr>
          <w:szCs w:val="28"/>
        </w:rPr>
        <w:t>3396,51</w:t>
      </w:r>
      <w:r w:rsidRPr="002275C6">
        <w:rPr>
          <w:szCs w:val="28"/>
        </w:rPr>
        <w:t> тыс. рублей</w:t>
      </w:r>
      <w:r>
        <w:rPr>
          <w:szCs w:val="28"/>
        </w:rPr>
        <w:t>.</w:t>
      </w:r>
    </w:p>
    <w:p w:rsidR="00A101C7" w:rsidRDefault="00A101C7" w:rsidP="00BD72AF">
      <w:pPr>
        <w:widowControl w:val="0"/>
        <w:ind w:firstLine="709"/>
        <w:rPr>
          <w:szCs w:val="28"/>
        </w:rPr>
      </w:pPr>
      <w:r w:rsidRPr="00A101C7">
        <w:rPr>
          <w:szCs w:val="28"/>
        </w:rPr>
        <w:t xml:space="preserve">Расходы на реализацию мероприятия «Оплата услуг ритуальной бригады на территории города Ставрополя» в 2022 году </w:t>
      </w:r>
      <w:r>
        <w:rPr>
          <w:szCs w:val="28"/>
        </w:rPr>
        <w:t>уменьшены</w:t>
      </w:r>
      <w:r w:rsidRPr="00A101C7">
        <w:rPr>
          <w:szCs w:val="28"/>
        </w:rPr>
        <w:t xml:space="preserve"> на </w:t>
      </w:r>
      <w:r>
        <w:rPr>
          <w:szCs w:val="28"/>
        </w:rPr>
        <w:t>1,72</w:t>
      </w:r>
      <w:r w:rsidRPr="00A101C7">
        <w:rPr>
          <w:szCs w:val="28"/>
        </w:rPr>
        <w:t> тыс. рублей</w:t>
      </w:r>
      <w:r>
        <w:rPr>
          <w:szCs w:val="28"/>
        </w:rPr>
        <w:t>.</w:t>
      </w:r>
    </w:p>
    <w:p w:rsidR="00A101C7" w:rsidRDefault="00A101C7" w:rsidP="00BD72AF">
      <w:pPr>
        <w:widowControl w:val="0"/>
        <w:ind w:firstLine="709"/>
        <w:rPr>
          <w:szCs w:val="28"/>
        </w:rPr>
      </w:pPr>
      <w:r w:rsidRPr="00A101C7">
        <w:rPr>
          <w:szCs w:val="28"/>
        </w:rPr>
        <w:t xml:space="preserve">Расходы на реализацию мероприятия «Выполнение акарицидной и дезинсекционной обработок, ликвидация амброзии и других карантинных </w:t>
      </w:r>
      <w:r w:rsidRPr="00A101C7">
        <w:rPr>
          <w:szCs w:val="28"/>
        </w:rPr>
        <w:lastRenderedPageBreak/>
        <w:t>сорняков на территории города Ставрополя» в 2022 году уменьшены</w:t>
      </w:r>
      <w:r>
        <w:rPr>
          <w:szCs w:val="28"/>
        </w:rPr>
        <w:t xml:space="preserve"> администрации Промышленного района города Ставрополя </w:t>
      </w:r>
      <w:r w:rsidRPr="00A101C7">
        <w:rPr>
          <w:szCs w:val="28"/>
        </w:rPr>
        <w:t xml:space="preserve"> на </w:t>
      </w:r>
      <w:r>
        <w:rPr>
          <w:szCs w:val="28"/>
        </w:rPr>
        <w:t>0,27</w:t>
      </w:r>
      <w:r w:rsidRPr="00A101C7">
        <w:rPr>
          <w:szCs w:val="28"/>
        </w:rPr>
        <w:t> тыс. рублей</w:t>
      </w:r>
      <w:r w:rsidR="00FD7597">
        <w:rPr>
          <w:szCs w:val="28"/>
        </w:rPr>
        <w:t>.</w:t>
      </w:r>
    </w:p>
    <w:p w:rsidR="00FD7597" w:rsidRDefault="00FD7597" w:rsidP="00BD72AF">
      <w:pPr>
        <w:widowControl w:val="0"/>
        <w:ind w:firstLine="709"/>
        <w:rPr>
          <w:szCs w:val="28"/>
        </w:rPr>
      </w:pPr>
      <w:r w:rsidRPr="00FD7597">
        <w:rPr>
          <w:szCs w:val="28"/>
        </w:rPr>
        <w:t xml:space="preserve">Расходы на реализацию мероприятия «Строительство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работы)» в 2022 году уменьшены </w:t>
      </w:r>
      <w:r>
        <w:rPr>
          <w:szCs w:val="28"/>
        </w:rPr>
        <w:t>за счет средств бюджета города Ставрополя</w:t>
      </w:r>
      <w:r w:rsidRPr="00A101C7">
        <w:rPr>
          <w:szCs w:val="28"/>
        </w:rPr>
        <w:t xml:space="preserve"> на </w:t>
      </w:r>
      <w:r>
        <w:rPr>
          <w:szCs w:val="28"/>
        </w:rPr>
        <w:t>275,76</w:t>
      </w:r>
      <w:r w:rsidRPr="00A101C7">
        <w:rPr>
          <w:szCs w:val="28"/>
        </w:rPr>
        <w:t> тыс. рублей</w:t>
      </w:r>
      <w:r>
        <w:rPr>
          <w:szCs w:val="28"/>
        </w:rPr>
        <w:t>.</w:t>
      </w:r>
    </w:p>
    <w:p w:rsidR="00FD7597" w:rsidRDefault="002648A7" w:rsidP="00BD72AF">
      <w:pPr>
        <w:widowControl w:val="0"/>
        <w:ind w:firstLine="709"/>
        <w:rPr>
          <w:szCs w:val="28"/>
        </w:rPr>
      </w:pPr>
      <w:r w:rsidRPr="002648A7">
        <w:rPr>
          <w:szCs w:val="28"/>
        </w:rPr>
        <w:t xml:space="preserve">Расходы на реализацию мероприятия «Обеспечение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сооружений» в 2022 году уменьшены на </w:t>
      </w:r>
      <w:r>
        <w:rPr>
          <w:szCs w:val="28"/>
        </w:rPr>
        <w:t>2233,33</w:t>
      </w:r>
      <w:r w:rsidRPr="002648A7">
        <w:rPr>
          <w:szCs w:val="28"/>
        </w:rPr>
        <w:t> тыс. рублей</w:t>
      </w:r>
      <w:r>
        <w:rPr>
          <w:szCs w:val="28"/>
        </w:rPr>
        <w:t>, в том числе:</w:t>
      </w:r>
    </w:p>
    <w:p w:rsidR="002648A7" w:rsidRDefault="002648A7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увеличены за счет средств бюджета Ставропольского края на 91,83 тыс. рублей;</w:t>
      </w:r>
    </w:p>
    <w:p w:rsidR="002648A7" w:rsidRDefault="002648A7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уменьшены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края, на 91,83 тыс. рублей;</w:t>
      </w:r>
    </w:p>
    <w:p w:rsidR="002648A7" w:rsidRDefault="002648A7" w:rsidP="00BD72AF">
      <w:pPr>
        <w:widowControl w:val="0"/>
        <w:ind w:firstLine="709"/>
        <w:rPr>
          <w:szCs w:val="28"/>
        </w:rPr>
      </w:pPr>
      <w:r>
        <w:rPr>
          <w:szCs w:val="28"/>
        </w:rPr>
        <w:t>- уменьшены за счет средств бюджета города Ставрополя на 2233,33 тыс. рублей.</w:t>
      </w:r>
    </w:p>
    <w:p w:rsidR="002648A7" w:rsidRDefault="002648A7" w:rsidP="00BD72AF">
      <w:pPr>
        <w:widowControl w:val="0"/>
        <w:ind w:firstLine="709"/>
        <w:rPr>
          <w:szCs w:val="28"/>
        </w:rPr>
      </w:pPr>
      <w:r w:rsidRPr="002648A7">
        <w:rPr>
          <w:szCs w:val="28"/>
        </w:rPr>
        <w:t xml:space="preserve">Расходы на реализацию мероприятия «Благоустройство и восстановление участков, освобожденных от бетонных оснований демонтированных рекламных конструкций» в 2022 году уменьшены на </w:t>
      </w:r>
      <w:r>
        <w:rPr>
          <w:szCs w:val="28"/>
        </w:rPr>
        <w:t>1184,77</w:t>
      </w:r>
      <w:r w:rsidRPr="002648A7">
        <w:rPr>
          <w:szCs w:val="28"/>
        </w:rPr>
        <w:t> тыс. рублей</w:t>
      </w:r>
      <w:r>
        <w:rPr>
          <w:szCs w:val="28"/>
        </w:rPr>
        <w:t>, в том числе:</w:t>
      </w:r>
    </w:p>
    <w:p w:rsidR="002648A7" w:rsidRDefault="002648A7" w:rsidP="00BD72AF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Ленинского района города Ставрополя на 141,53 тыс. рублей;</w:t>
      </w:r>
    </w:p>
    <w:p w:rsidR="002648A7" w:rsidRDefault="002648A7" w:rsidP="00BD72AF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города Ставрополя на 400,00 тыс. рублей;</w:t>
      </w:r>
    </w:p>
    <w:p w:rsidR="00BA4761" w:rsidRPr="002648A7" w:rsidRDefault="002648A7" w:rsidP="00BA47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Промышленного района города Ставрополя </w:t>
      </w:r>
      <w:r w:rsidR="00BA4761">
        <w:rPr>
          <w:szCs w:val="28"/>
        </w:rPr>
        <w:t>на 643,24 тыс. рублей.</w:t>
      </w:r>
    </w:p>
    <w:p w:rsidR="00CB422A" w:rsidRPr="00805CB0" w:rsidRDefault="00AD55E6" w:rsidP="00CB422A">
      <w:pPr>
        <w:widowControl w:val="0"/>
        <w:ind w:firstLine="709"/>
        <w:rPr>
          <w:szCs w:val="28"/>
        </w:rPr>
      </w:pPr>
      <w:r>
        <w:rPr>
          <w:szCs w:val="28"/>
        </w:rPr>
        <w:t xml:space="preserve">Таким образом, </w:t>
      </w:r>
      <w:r w:rsidR="00447F08" w:rsidRPr="00805CB0">
        <w:rPr>
          <w:szCs w:val="28"/>
        </w:rPr>
        <w:t>объем финансовых сре</w:t>
      </w:r>
      <w:proofErr w:type="gramStart"/>
      <w:r w:rsidR="00447F08" w:rsidRPr="00805CB0">
        <w:rPr>
          <w:szCs w:val="28"/>
        </w:rPr>
        <w:t>дств Пр</w:t>
      </w:r>
      <w:proofErr w:type="gramEnd"/>
      <w:r w:rsidR="00447F08" w:rsidRPr="00805CB0">
        <w:rPr>
          <w:szCs w:val="28"/>
        </w:rPr>
        <w:t xml:space="preserve">ограммы составляет </w:t>
      </w:r>
      <w:r w:rsidR="00CB422A">
        <w:rPr>
          <w:szCs w:val="28"/>
        </w:rPr>
        <w:t>11898639,34 </w:t>
      </w:r>
      <w:r w:rsidR="00CB422A" w:rsidRPr="00805CB0">
        <w:rPr>
          <w:szCs w:val="28"/>
        </w:rPr>
        <w:t>тыс. рублей, в том числе по годам: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2276598,82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3649146,82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2093819,73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2023 год – </w:t>
      </w:r>
      <w:r>
        <w:rPr>
          <w:szCs w:val="28"/>
        </w:rPr>
        <w:t>2115904,10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2024 год – </w:t>
      </w:r>
      <w:r>
        <w:rPr>
          <w:szCs w:val="28"/>
        </w:rPr>
        <w:t>957509,71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805660,16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из них за счет средств: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города Ставрополя в сумме </w:t>
      </w:r>
      <w:r>
        <w:rPr>
          <w:szCs w:val="28"/>
        </w:rPr>
        <w:t>5692312,82</w:t>
      </w:r>
      <w:r w:rsidRPr="00805CB0">
        <w:rPr>
          <w:szCs w:val="28"/>
        </w:rPr>
        <w:t xml:space="preserve"> тыс. рублей, в том числе по годам: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1022065,31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949444,55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1071130,38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2023 год – </w:t>
      </w:r>
      <w:r>
        <w:rPr>
          <w:szCs w:val="28"/>
        </w:rPr>
        <w:t>993384,81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lastRenderedPageBreak/>
        <w:t xml:space="preserve">2024 год – </w:t>
      </w:r>
      <w:r>
        <w:rPr>
          <w:szCs w:val="28"/>
        </w:rPr>
        <w:t>903041,49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2025 год – 753246,28 тыс. рублей; 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Ставропольского края в сумме </w:t>
      </w:r>
      <w:r>
        <w:rPr>
          <w:szCs w:val="28"/>
        </w:rPr>
        <w:t>5111249,16</w:t>
      </w:r>
      <w:r w:rsidRPr="00805CB0">
        <w:rPr>
          <w:szCs w:val="28"/>
        </w:rPr>
        <w:t xml:space="preserve"> тыс. рублей, в том числе по годам: 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992248,50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2302104,35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742558,91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2023 год – </w:t>
      </w:r>
      <w:r>
        <w:rPr>
          <w:szCs w:val="28"/>
        </w:rPr>
        <w:t>1067455,30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4468,22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2413,88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>
        <w:rPr>
          <w:szCs w:val="28"/>
        </w:rPr>
        <w:t>1073650,79</w:t>
      </w:r>
      <w:r w:rsidRPr="00805CB0">
        <w:rPr>
          <w:szCs w:val="28"/>
        </w:rPr>
        <w:t xml:space="preserve"> тыс. рублей, в том числе по годам: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254797,89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390222,46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278630,44</w:t>
      </w:r>
      <w:r w:rsidRPr="00805CB0">
        <w:rPr>
          <w:szCs w:val="28"/>
        </w:rPr>
        <w:t xml:space="preserve">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2023 год – 50000,00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50000,00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50000,00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физических лиц в сумме </w:t>
      </w:r>
      <w:r>
        <w:rPr>
          <w:szCs w:val="28"/>
        </w:rPr>
        <w:t>4467,78</w:t>
      </w:r>
      <w:r w:rsidRPr="00805CB0">
        <w:rPr>
          <w:szCs w:val="28"/>
        </w:rPr>
        <w:t xml:space="preserve"> тыс. рублей, в том числе по годам: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1430,12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1572,66 тыс. рублей;</w:t>
      </w:r>
    </w:p>
    <w:p w:rsidR="00CB422A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300,00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>
        <w:rPr>
          <w:szCs w:val="28"/>
        </w:rPr>
        <w:t>2023 год – 1165,00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организаций в сумме </w:t>
      </w:r>
      <w:r>
        <w:rPr>
          <w:szCs w:val="28"/>
        </w:rPr>
        <w:t>16958,79</w:t>
      </w:r>
      <w:r w:rsidRPr="00805CB0">
        <w:rPr>
          <w:szCs w:val="28"/>
        </w:rPr>
        <w:t xml:space="preserve"> тыс. рублей, в том числе по годам: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6057,00 тыс. рублей;</w:t>
      </w:r>
    </w:p>
    <w:p w:rsidR="00CB422A" w:rsidRPr="00805CB0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2021 год – 5802,80 тыс. рублей; </w:t>
      </w:r>
    </w:p>
    <w:p w:rsidR="00CB422A" w:rsidRDefault="00CB422A" w:rsidP="00CB422A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1200,00 тыс. рублей</w:t>
      </w:r>
    </w:p>
    <w:p w:rsidR="00AD55E6" w:rsidRDefault="00CB422A" w:rsidP="00CB422A">
      <w:pPr>
        <w:widowControl w:val="0"/>
        <w:ind w:firstLine="709"/>
        <w:rPr>
          <w:szCs w:val="28"/>
        </w:rPr>
      </w:pPr>
      <w:r>
        <w:rPr>
          <w:szCs w:val="28"/>
        </w:rPr>
        <w:t>2023 год – 3898,99 тыс. рублей</w:t>
      </w:r>
      <w:r w:rsidR="00447F08" w:rsidRPr="00805CB0">
        <w:rPr>
          <w:szCs w:val="28"/>
        </w:rPr>
        <w:t>.</w:t>
      </w:r>
    </w:p>
    <w:p w:rsidR="000B1F66" w:rsidRDefault="000B1F66" w:rsidP="007E2CBE">
      <w:pPr>
        <w:widowControl w:val="0"/>
        <w:ind w:firstLine="709"/>
        <w:rPr>
          <w:szCs w:val="28"/>
        </w:rPr>
      </w:pPr>
    </w:p>
    <w:p w:rsidR="000B1F66" w:rsidRDefault="000B1F66" w:rsidP="007E2CBE">
      <w:pPr>
        <w:widowControl w:val="0"/>
        <w:ind w:firstLine="709"/>
        <w:rPr>
          <w:szCs w:val="28"/>
        </w:rPr>
      </w:pPr>
    </w:p>
    <w:p w:rsidR="00AF73B7" w:rsidRPr="00412B61" w:rsidRDefault="00AF73B7" w:rsidP="007E2CBE">
      <w:pPr>
        <w:widowControl w:val="0"/>
        <w:ind w:firstLine="709"/>
        <w:rPr>
          <w:szCs w:val="28"/>
        </w:rPr>
      </w:pP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2648A7" w:rsidRPr="002D000E" w:rsidRDefault="00447F08" w:rsidP="002D000E">
      <w:pPr>
        <w:pStyle w:val="a5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7E2CBE">
        <w:rPr>
          <w:sz w:val="20"/>
        </w:rPr>
        <w:t>, 24-27-61</w:t>
      </w:r>
    </w:p>
    <w:sectPr w:rsidR="002648A7" w:rsidRPr="002D000E" w:rsidSect="00AF73B7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BC" w:rsidRDefault="00EA51BC">
      <w:r>
        <w:separator/>
      </w:r>
    </w:p>
  </w:endnote>
  <w:endnote w:type="continuationSeparator" w:id="0">
    <w:p w:rsidR="00EA51BC" w:rsidRDefault="00E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BC" w:rsidRDefault="00EA51BC">
      <w:r>
        <w:separator/>
      </w:r>
    </w:p>
  </w:footnote>
  <w:footnote w:type="continuationSeparator" w:id="0">
    <w:p w:rsidR="00EA51BC" w:rsidRDefault="00EA5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Content>
      <w:p w:rsidR="002648A7" w:rsidRDefault="002648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BE"/>
    <w:rsid w:val="00003B6F"/>
    <w:rsid w:val="00007708"/>
    <w:rsid w:val="00041667"/>
    <w:rsid w:val="00041A52"/>
    <w:rsid w:val="0004364B"/>
    <w:rsid w:val="00045107"/>
    <w:rsid w:val="0006153C"/>
    <w:rsid w:val="000A5C3C"/>
    <w:rsid w:val="000B1F66"/>
    <w:rsid w:val="000C2AAE"/>
    <w:rsid w:val="000D596B"/>
    <w:rsid w:val="00113F91"/>
    <w:rsid w:val="0013518A"/>
    <w:rsid w:val="00135833"/>
    <w:rsid w:val="001E3911"/>
    <w:rsid w:val="001F1FFA"/>
    <w:rsid w:val="00205373"/>
    <w:rsid w:val="0021403C"/>
    <w:rsid w:val="002275C6"/>
    <w:rsid w:val="0026020C"/>
    <w:rsid w:val="002648A7"/>
    <w:rsid w:val="002C36E8"/>
    <w:rsid w:val="002C4DD9"/>
    <w:rsid w:val="002D000E"/>
    <w:rsid w:val="002D7FEB"/>
    <w:rsid w:val="003305D1"/>
    <w:rsid w:val="003622E0"/>
    <w:rsid w:val="003813A6"/>
    <w:rsid w:val="00391370"/>
    <w:rsid w:val="003960BD"/>
    <w:rsid w:val="003D0513"/>
    <w:rsid w:val="003D3ADF"/>
    <w:rsid w:val="00402531"/>
    <w:rsid w:val="004035C6"/>
    <w:rsid w:val="004051D9"/>
    <w:rsid w:val="00423B63"/>
    <w:rsid w:val="004256B0"/>
    <w:rsid w:val="00447F08"/>
    <w:rsid w:val="00473953"/>
    <w:rsid w:val="004B5FB4"/>
    <w:rsid w:val="00524F8E"/>
    <w:rsid w:val="00536B4C"/>
    <w:rsid w:val="00590287"/>
    <w:rsid w:val="0059432A"/>
    <w:rsid w:val="005A0AB4"/>
    <w:rsid w:val="005D2757"/>
    <w:rsid w:val="005F6F68"/>
    <w:rsid w:val="00611A2E"/>
    <w:rsid w:val="006354C8"/>
    <w:rsid w:val="006374B0"/>
    <w:rsid w:val="00650687"/>
    <w:rsid w:val="00650D2F"/>
    <w:rsid w:val="00660F99"/>
    <w:rsid w:val="006928B7"/>
    <w:rsid w:val="006C76A1"/>
    <w:rsid w:val="00706DC9"/>
    <w:rsid w:val="00720467"/>
    <w:rsid w:val="00737CD0"/>
    <w:rsid w:val="00741A91"/>
    <w:rsid w:val="00761AEB"/>
    <w:rsid w:val="00765125"/>
    <w:rsid w:val="00774715"/>
    <w:rsid w:val="00776028"/>
    <w:rsid w:val="007B2558"/>
    <w:rsid w:val="007C7E1E"/>
    <w:rsid w:val="007E2CBE"/>
    <w:rsid w:val="00847059"/>
    <w:rsid w:val="008A0CC3"/>
    <w:rsid w:val="008A2CBB"/>
    <w:rsid w:val="008A4F2A"/>
    <w:rsid w:val="008B7193"/>
    <w:rsid w:val="008B71D0"/>
    <w:rsid w:val="008E61E8"/>
    <w:rsid w:val="008F1B2E"/>
    <w:rsid w:val="009067AC"/>
    <w:rsid w:val="00934422"/>
    <w:rsid w:val="00943A9A"/>
    <w:rsid w:val="0094777C"/>
    <w:rsid w:val="009B06E3"/>
    <w:rsid w:val="009B3697"/>
    <w:rsid w:val="009C4F24"/>
    <w:rsid w:val="009E2513"/>
    <w:rsid w:val="009E4E05"/>
    <w:rsid w:val="009F4D6C"/>
    <w:rsid w:val="00A101C7"/>
    <w:rsid w:val="00A23B44"/>
    <w:rsid w:val="00A347F9"/>
    <w:rsid w:val="00A37E6A"/>
    <w:rsid w:val="00A42DD1"/>
    <w:rsid w:val="00A727CC"/>
    <w:rsid w:val="00A80A50"/>
    <w:rsid w:val="00AD55E6"/>
    <w:rsid w:val="00AE7F28"/>
    <w:rsid w:val="00AF73B7"/>
    <w:rsid w:val="00B11E9F"/>
    <w:rsid w:val="00B13353"/>
    <w:rsid w:val="00B250CD"/>
    <w:rsid w:val="00B522DB"/>
    <w:rsid w:val="00BA4761"/>
    <w:rsid w:val="00BD72AF"/>
    <w:rsid w:val="00BE5E7F"/>
    <w:rsid w:val="00BE7B9F"/>
    <w:rsid w:val="00C037A7"/>
    <w:rsid w:val="00C36259"/>
    <w:rsid w:val="00C72EFC"/>
    <w:rsid w:val="00CB2677"/>
    <w:rsid w:val="00CB422A"/>
    <w:rsid w:val="00CC5562"/>
    <w:rsid w:val="00D33E13"/>
    <w:rsid w:val="00D40B97"/>
    <w:rsid w:val="00D44A74"/>
    <w:rsid w:val="00D94F99"/>
    <w:rsid w:val="00DA0B18"/>
    <w:rsid w:val="00DC1DBC"/>
    <w:rsid w:val="00E055A8"/>
    <w:rsid w:val="00E11EEC"/>
    <w:rsid w:val="00E43E96"/>
    <w:rsid w:val="00E544C4"/>
    <w:rsid w:val="00E632B5"/>
    <w:rsid w:val="00E81088"/>
    <w:rsid w:val="00EA51BC"/>
    <w:rsid w:val="00EB1173"/>
    <w:rsid w:val="00ED14D8"/>
    <w:rsid w:val="00F40B9F"/>
    <w:rsid w:val="00F55301"/>
    <w:rsid w:val="00FA1BE2"/>
    <w:rsid w:val="00FB2D02"/>
    <w:rsid w:val="00FD759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2CBE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2CB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E2CBE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7E2CB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2CBE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2CB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E2CBE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7E2CB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42EC-488B-4F24-861A-34ECFC85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2877</Words>
  <Characters>18503</Characters>
  <Application>Microsoft Office Word</Application>
  <DocSecurity>0</DocSecurity>
  <Lines>1850</Lines>
  <Paragraphs>855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55</cp:revision>
  <cp:lastPrinted>2022-10-25T13:52:00Z</cp:lastPrinted>
  <dcterms:created xsi:type="dcterms:W3CDTF">2022-10-06T09:51:00Z</dcterms:created>
  <dcterms:modified xsi:type="dcterms:W3CDTF">2022-12-26T12:30:00Z</dcterms:modified>
</cp:coreProperties>
</file>