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4B" w:rsidRDefault="00FD760D">
      <w:pPr>
        <w:widowControl w:val="0"/>
        <w:tabs>
          <w:tab w:val="left" w:pos="8505"/>
        </w:tabs>
        <w:spacing w:line="240" w:lineRule="exact"/>
        <w:ind w:left="11340" w:right="-882"/>
        <w:jc w:val="both"/>
        <w:rPr>
          <w:sz w:val="28"/>
        </w:rPr>
      </w:pPr>
      <w:r>
        <w:rPr>
          <w:sz w:val="28"/>
        </w:rPr>
        <w:t>Приложение 3</w:t>
      </w:r>
    </w:p>
    <w:p w:rsidR="00B42F4B" w:rsidRDefault="00B42F4B">
      <w:pPr>
        <w:widowControl w:val="0"/>
        <w:tabs>
          <w:tab w:val="left" w:pos="8505"/>
        </w:tabs>
        <w:spacing w:line="240" w:lineRule="exact"/>
        <w:ind w:left="11340" w:right="-882"/>
        <w:jc w:val="both"/>
        <w:rPr>
          <w:sz w:val="28"/>
        </w:rPr>
      </w:pPr>
    </w:p>
    <w:p w:rsidR="00B42F4B" w:rsidRDefault="00FD760D">
      <w:pPr>
        <w:widowControl w:val="0"/>
        <w:tabs>
          <w:tab w:val="left" w:pos="8505"/>
        </w:tabs>
        <w:spacing w:line="240" w:lineRule="exact"/>
        <w:ind w:left="11340" w:right="-882"/>
        <w:jc w:val="both"/>
        <w:rPr>
          <w:sz w:val="28"/>
        </w:rPr>
      </w:pPr>
      <w:r>
        <w:rPr>
          <w:sz w:val="28"/>
        </w:rPr>
        <w:t>к муниципальной программе «Обеспечение жильем населения города Ставрополя»</w:t>
      </w:r>
    </w:p>
    <w:p w:rsidR="00B42F4B" w:rsidRDefault="00B42F4B">
      <w:pPr>
        <w:pStyle w:val="aa"/>
        <w:spacing w:line="240" w:lineRule="exact"/>
        <w:jc w:val="center"/>
        <w:rPr>
          <w:sz w:val="22"/>
        </w:rPr>
      </w:pPr>
    </w:p>
    <w:p w:rsidR="00B42F4B" w:rsidRDefault="00FD760D">
      <w:pPr>
        <w:pStyle w:val="aa"/>
        <w:spacing w:line="240" w:lineRule="exact"/>
        <w:ind w:right="-458"/>
        <w:jc w:val="center"/>
      </w:pPr>
      <w:r>
        <w:t>ПЕРЕЧЕНЬ И ОБЩАЯ ХАРАКТЕРИСТИКА</w:t>
      </w:r>
    </w:p>
    <w:p w:rsidR="00B42F4B" w:rsidRDefault="00FD760D">
      <w:pPr>
        <w:pStyle w:val="aa"/>
        <w:spacing w:line="240" w:lineRule="exact"/>
        <w:ind w:right="-458"/>
        <w:jc w:val="center"/>
      </w:pPr>
      <w:r>
        <w:t>мероприятий муниципальной программы «Обеспечение жильем населения города Ставрополя»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1788"/>
        <w:gridCol w:w="203"/>
        <w:gridCol w:w="1729"/>
        <w:gridCol w:w="2365"/>
        <w:gridCol w:w="809"/>
        <w:gridCol w:w="1074"/>
        <w:gridCol w:w="1074"/>
        <w:gridCol w:w="940"/>
        <w:gridCol w:w="943"/>
        <w:gridCol w:w="938"/>
        <w:gridCol w:w="943"/>
        <w:gridCol w:w="1546"/>
      </w:tblGrid>
      <w:tr w:rsidR="00B42F4B" w:rsidTr="00FD760D"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ind w:left="-108" w:right="-108"/>
              <w:jc w:val="center"/>
              <w:rPr>
                <w:sz w:val="20"/>
              </w:rPr>
            </w:pPr>
            <w:r>
              <w:rPr>
                <w:sz w:val="22"/>
              </w:rPr>
              <w:t>я</w:t>
            </w:r>
            <w:r>
              <w:rPr>
                <w:sz w:val="20"/>
              </w:rPr>
              <w:t>№ 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основного мероприятия </w:t>
            </w:r>
          </w:p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мероприятия) Программы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Срок исполнения (годы)</w:t>
            </w:r>
          </w:p>
        </w:tc>
        <w:tc>
          <w:tcPr>
            <w:tcW w:w="5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Объемы и источники финансирования,</w:t>
            </w:r>
          </w:p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Взаимосвязь с целью и задачами Программы</w:t>
            </w:r>
          </w:p>
        </w:tc>
      </w:tr>
      <w:tr w:rsidR="00B42F4B" w:rsidTr="00FD760D"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  <w:tc>
          <w:tcPr>
            <w:tcW w:w="5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за </w:t>
            </w:r>
            <w:r>
              <w:rPr>
                <w:sz w:val="20"/>
              </w:rPr>
              <w:t>счет средств бюджета города Ставрополя: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</w:tr>
      <w:tr w:rsidR="00B42F4B" w:rsidTr="00FD760D"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  <w:tc>
          <w:tcPr>
            <w:tcW w:w="1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2024 г.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2026 г.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2027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2028 г.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B42F4B"/>
        </w:tc>
      </w:tr>
      <w:tr w:rsidR="00B42F4B" w:rsidTr="00FD760D">
        <w:tc>
          <w:tcPr>
            <w:tcW w:w="13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rPr>
                <w:sz w:val="20"/>
              </w:rPr>
            </w:pPr>
            <w:r>
              <w:rPr>
                <w:sz w:val="20"/>
              </w:rPr>
              <w:t xml:space="preserve">Цель. Предоставление поддержки в решении жилищной проблемы молодым семьям, признанным в установленном порядке нуждающимися в улучшении жилищных условий для </w:t>
            </w:r>
            <w:r>
              <w:rPr>
                <w:sz w:val="20"/>
              </w:rPr>
              <w:t>участия в Программе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пункты 1 – 2 приложения 4 к Программе</w:t>
            </w:r>
          </w:p>
        </w:tc>
      </w:tr>
      <w:tr w:rsidR="00B42F4B" w:rsidTr="00FD760D">
        <w:tc>
          <w:tcPr>
            <w:tcW w:w="14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both"/>
              <w:rPr>
                <w:sz w:val="20"/>
              </w:rPr>
            </w:pPr>
            <w:r>
              <w:rPr>
                <w:sz w:val="20"/>
              </w:rPr>
              <w:t>Задача 1. Предоставление молодым семьям, признанным участниками Программы,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B42F4B" w:rsidTr="00FD760D">
        <w:tc>
          <w:tcPr>
            <w:tcW w:w="14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Задача 2.</w:t>
            </w:r>
            <w:r>
              <w:rPr>
                <w:spacing w:val="-4"/>
                <w:sz w:val="20"/>
              </w:rPr>
              <w:t xml:space="preserve">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жилого помещения или создания объект</w:t>
            </w:r>
            <w:r>
              <w:rPr>
                <w:spacing w:val="-4"/>
                <w:sz w:val="20"/>
              </w:rPr>
              <w:t>а индивидуального жилищного строительства</w:t>
            </w:r>
          </w:p>
        </w:tc>
      </w:tr>
      <w:tr w:rsidR="00B42F4B" w:rsidTr="00FD760D">
        <w:trPr>
          <w:trHeight w:val="1124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Основное мероприятие 1. Выдача свидетельств (извещений) молодым семьям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 w:rsidP="00FD760D">
            <w:pPr>
              <w:pStyle w:val="aa"/>
              <w:rPr>
                <w:sz w:val="20"/>
              </w:rPr>
            </w:pPr>
            <w:r>
              <w:rPr>
                <w:sz w:val="20"/>
              </w:rPr>
              <w:t>комитет по управлению муниципальным имуществом города Ставроп</w:t>
            </w:r>
            <w:bookmarkStart w:id="0" w:name="_GoBack"/>
            <w:bookmarkEnd w:id="0"/>
            <w:r>
              <w:rPr>
                <w:sz w:val="20"/>
              </w:rPr>
              <w:t>оля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постановление Правительства Российской Федерации</w:t>
            </w:r>
            <w:r>
              <w:rPr>
                <w:spacing w:val="-4"/>
                <w:sz w:val="20"/>
              </w:rPr>
              <w:br/>
              <w:t>от 17 декабря 2010 г. № 1050</w:t>
            </w:r>
            <w:r>
              <w:rPr>
                <w:spacing w:val="-4"/>
                <w:sz w:val="20"/>
              </w:rPr>
              <w:br/>
              <w:t>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 постановление Правительства Ставропольского края от 29 декабря 2018 г.</w:t>
            </w:r>
            <w:r>
              <w:rPr>
                <w:spacing w:val="-4"/>
                <w:sz w:val="20"/>
              </w:rPr>
              <w:br/>
            </w:r>
            <w:r>
              <w:rPr>
                <w:spacing w:val="-4"/>
                <w:sz w:val="20"/>
              </w:rPr>
              <w:lastRenderedPageBreak/>
              <w:t xml:space="preserve">№ </w:t>
            </w:r>
            <w:r>
              <w:rPr>
                <w:spacing w:val="-4"/>
                <w:sz w:val="20"/>
              </w:rPr>
              <w:t>625-п «Об утверждении государственной программы Ставропольского края «Развитие градостроительства, строительства и архитектуры»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2023 –</w:t>
            </w:r>
          </w:p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rPr>
                <w:sz w:val="20"/>
              </w:rPr>
            </w:pPr>
            <w:r>
              <w:rPr>
                <w:sz w:val="20"/>
              </w:rPr>
              <w:t>18703472,10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rPr>
                <w:sz w:val="20"/>
              </w:rPr>
            </w:pPr>
            <w:r>
              <w:rPr>
                <w:sz w:val="20"/>
              </w:rPr>
              <w:t>18703472,10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rPr>
                <w:sz w:val="20"/>
              </w:rPr>
            </w:pPr>
            <w:r>
              <w:rPr>
                <w:sz w:val="20"/>
              </w:rPr>
              <w:t>7404,63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r>
              <w:rPr>
                <w:sz w:val="20"/>
              </w:rPr>
              <w:t>7404,63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r>
              <w:rPr>
                <w:sz w:val="20"/>
              </w:rPr>
              <w:t>7404,63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r>
              <w:rPr>
                <w:sz w:val="20"/>
              </w:rPr>
              <w:t>7404,63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пункт 1 приложения 4 к Программе</w:t>
            </w:r>
          </w:p>
        </w:tc>
      </w:tr>
      <w:tr w:rsidR="00B42F4B" w:rsidTr="00FD760D">
        <w:trPr>
          <w:trHeight w:val="557"/>
        </w:trPr>
        <w:tc>
          <w:tcPr>
            <w:tcW w:w="14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Цель. Обеспечение </w:t>
            </w:r>
            <w:r>
              <w:rPr>
                <w:sz w:val="20"/>
              </w:rPr>
              <w:t>переселения граждан, проживающих в многоквартирных домах, признанных в установленном порядке после 01 января 2017 года аварийными и подлежащими сносу в связи с физическим износом в процессе их эксплуатации (далее - аварийные многоквартирные дома)</w:t>
            </w:r>
          </w:p>
        </w:tc>
      </w:tr>
      <w:tr w:rsidR="00B42F4B" w:rsidTr="00FD760D">
        <w:trPr>
          <w:trHeight w:val="413"/>
        </w:trPr>
        <w:tc>
          <w:tcPr>
            <w:tcW w:w="14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2F4B" w:rsidRDefault="00FD760D">
            <w:pPr>
              <w:pStyle w:val="aa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Задача. </w:t>
            </w:r>
            <w:r>
              <w:rPr>
                <w:sz w:val="20"/>
              </w:rPr>
              <w:t>Обеспечение жилищных прав собственников, проживающих в жилых помещениях, находящихся в аварийных многоквартирных домах</w:t>
            </w:r>
          </w:p>
        </w:tc>
      </w:tr>
      <w:tr w:rsidR="00B42F4B" w:rsidTr="00FD760D">
        <w:trPr>
          <w:trHeight w:val="2927"/>
        </w:trPr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4B" w:rsidRDefault="00FD760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 Возмещение собственникам за изымаемые жилые помещения в связи с изъятием земельного участка для муниципальных ну</w:t>
            </w:r>
            <w:r>
              <w:rPr>
                <w:rFonts w:ascii="Times New Roman" w:hAnsi="Times New Roman"/>
                <w:sz w:val="20"/>
              </w:rPr>
              <w:t>жд на основании заключенного соглашения об изъятии недвижимого имущества для муниципальных нужд в соответствии с Перечнем жилых помещений, изымаемых у собственников в связи с изъятием земельных участков, на которых расположены многоквартирные дома, признан</w:t>
            </w:r>
            <w:r>
              <w:rPr>
                <w:rFonts w:ascii="Times New Roman" w:hAnsi="Times New Roman"/>
                <w:sz w:val="20"/>
              </w:rPr>
              <w:t>ные аварийными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4B" w:rsidRDefault="00FD760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4B" w:rsidRDefault="00FD760D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Жилищный </w:t>
            </w:r>
            <w:hyperlink r:id="rId4" w:history="1">
              <w:r>
                <w:rPr>
                  <w:rFonts w:ascii="Times New Roman" w:hAnsi="Times New Roman"/>
                  <w:sz w:val="20"/>
                </w:rPr>
                <w:t>кодекс</w:t>
              </w:r>
            </w:hyperlink>
            <w:r>
              <w:rPr>
                <w:rFonts w:ascii="Times New Roman" w:hAnsi="Times New Roman"/>
                <w:sz w:val="20"/>
              </w:rPr>
              <w:t xml:space="preserve"> Российской Федерации</w:t>
            </w:r>
          </w:p>
          <w:p w:rsidR="00B42F4B" w:rsidRDefault="00B42F4B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4B" w:rsidRDefault="00FD760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4B" w:rsidRDefault="00FD760D">
            <w:pPr>
              <w:rPr>
                <w:sz w:val="20"/>
              </w:rPr>
            </w:pPr>
            <w:r>
              <w:rPr>
                <w:sz w:val="20"/>
              </w:rPr>
              <w:t>10033000,00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4B" w:rsidRDefault="00FD76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4B" w:rsidRDefault="00FD760D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4B" w:rsidRDefault="00FD76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4B" w:rsidRDefault="00FD76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4B" w:rsidRDefault="00FD76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F4B" w:rsidRDefault="00FD760D">
            <w:pPr>
              <w:rPr>
                <w:sz w:val="20"/>
              </w:rPr>
            </w:pPr>
            <w:r>
              <w:rPr>
                <w:sz w:val="20"/>
              </w:rPr>
              <w:t>пункт 3-4 приложения 4 к Программе</w:t>
            </w:r>
          </w:p>
          <w:p w:rsidR="00B42F4B" w:rsidRDefault="00B42F4B">
            <w:pPr>
              <w:pStyle w:val="aa"/>
              <w:rPr>
                <w:sz w:val="20"/>
              </w:rPr>
            </w:pPr>
          </w:p>
        </w:tc>
      </w:tr>
    </w:tbl>
    <w:p w:rsidR="00B42F4B" w:rsidRDefault="00B42F4B">
      <w:pPr>
        <w:spacing w:line="240" w:lineRule="exact"/>
        <w:jc w:val="both"/>
        <w:rPr>
          <w:sz w:val="28"/>
        </w:rPr>
      </w:pPr>
    </w:p>
    <w:sectPr w:rsidR="00B42F4B">
      <w:pgSz w:w="16838" w:h="11906" w:orient="landscape"/>
      <w:pgMar w:top="1985" w:right="1418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4B"/>
    <w:rsid w:val="00B42F4B"/>
    <w:rsid w:val="00F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F3C46-0E69-44E7-B212-8E0A547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No Spacing"/>
    <w:link w:val="a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Без интервала Знак"/>
    <w:link w:val="aa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DA231745BB9D07B4FE8E1A7C72F466A5F1B0318E26D70F0F61DEF715709BFD607CC488F0E89C7A46FCA68C40D2r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Резунова Юлия Юрьевна</dc:creator>
  <cp:lastModifiedBy>Резунова Юлия Юрьевна</cp:lastModifiedBy>
  <cp:revision>2</cp:revision>
  <dcterms:created xsi:type="dcterms:W3CDTF">2022-09-06T07:49:00Z</dcterms:created>
  <dcterms:modified xsi:type="dcterms:W3CDTF">2022-09-06T07:49:00Z</dcterms:modified>
</cp:coreProperties>
</file>