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7B523C">
        <w:rPr>
          <w:rFonts w:ascii="Times New Roman" w:eastAsia="Times New Roman" w:hAnsi="Times New Roman" w:cs="Times New Roman"/>
          <w:sz w:val="28"/>
          <w:szCs w:val="28"/>
          <w:lang w:eastAsia="ru-RU"/>
        </w:rPr>
        <w:t>й</w:t>
      </w:r>
      <w:r w:rsidRPr="00E36F85">
        <w:rPr>
          <w:rFonts w:ascii="Times New Roman" w:eastAsia="Times New Roman" w:hAnsi="Times New Roman" w:cs="Times New Roman"/>
          <w:sz w:val="28"/>
          <w:szCs w:val="28"/>
          <w:lang w:eastAsia="ru-RU"/>
        </w:rPr>
        <w:t xml:space="preserve"> администрации города Ставрополя от </w:t>
      </w:r>
      <w:r w:rsidR="008B0953">
        <w:rPr>
          <w:rFonts w:ascii="Times New Roman" w:eastAsia="Times New Roman" w:hAnsi="Times New Roman" w:cs="Times New Roman"/>
          <w:sz w:val="28"/>
          <w:szCs w:val="28"/>
          <w:lang w:eastAsia="ru-RU"/>
        </w:rPr>
        <w:t>31</w:t>
      </w:r>
      <w:r w:rsidR="00542C1F">
        <w:rPr>
          <w:rFonts w:ascii="Times New Roman" w:eastAsia="Times New Roman" w:hAnsi="Times New Roman" w:cs="Times New Roman"/>
          <w:sz w:val="28"/>
          <w:szCs w:val="28"/>
          <w:lang w:eastAsia="ru-RU"/>
        </w:rPr>
        <w:t>.</w:t>
      </w:r>
      <w:r w:rsidR="008B0953">
        <w:rPr>
          <w:rFonts w:ascii="Times New Roman" w:eastAsia="Times New Roman" w:hAnsi="Times New Roman" w:cs="Times New Roman"/>
          <w:sz w:val="28"/>
          <w:szCs w:val="28"/>
          <w:lang w:eastAsia="ru-RU"/>
        </w:rPr>
        <w:t>10</w:t>
      </w:r>
      <w:r w:rsidR="00022432">
        <w:rPr>
          <w:rFonts w:ascii="Times New Roman" w:eastAsia="Times New Roman" w:hAnsi="Times New Roman" w:cs="Times New Roman"/>
          <w:sz w:val="28"/>
          <w:szCs w:val="28"/>
          <w:lang w:eastAsia="ru-RU"/>
        </w:rPr>
        <w:t>.2019</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8B0953">
        <w:rPr>
          <w:rFonts w:ascii="Times New Roman" w:eastAsia="Times New Roman" w:hAnsi="Times New Roman" w:cs="Times New Roman"/>
          <w:sz w:val="28"/>
          <w:szCs w:val="28"/>
          <w:lang w:eastAsia="ru-RU"/>
        </w:rPr>
        <w:t>3069</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w:t>
      </w:r>
      <w:r w:rsidR="007B523C" w:rsidRPr="007B523C">
        <w:rPr>
          <w:rFonts w:ascii="Times New Roman" w:eastAsia="Times New Roman" w:hAnsi="Times New Roman" w:cs="Times New Roman"/>
          <w:sz w:val="28"/>
          <w:szCs w:val="28"/>
          <w:lang w:eastAsia="ru-RU"/>
        </w:rPr>
        <w:t xml:space="preserve"> </w:t>
      </w:r>
      <w:r w:rsidR="007B523C" w:rsidRPr="00E36F85">
        <w:rPr>
          <w:rFonts w:ascii="Times New Roman" w:eastAsia="Times New Roman" w:hAnsi="Times New Roman" w:cs="Times New Roman"/>
          <w:sz w:val="28"/>
          <w:szCs w:val="28"/>
          <w:lang w:eastAsia="ru-RU"/>
        </w:rPr>
        <w:t xml:space="preserve">от </w:t>
      </w:r>
      <w:r w:rsidR="007B523C">
        <w:rPr>
          <w:rFonts w:ascii="Times New Roman" w:eastAsia="Times New Roman" w:hAnsi="Times New Roman" w:cs="Times New Roman"/>
          <w:sz w:val="28"/>
          <w:szCs w:val="28"/>
          <w:lang w:eastAsia="ru-RU"/>
        </w:rPr>
        <w:t>31.10.2019</w:t>
      </w:r>
      <w:r w:rsidR="007B523C" w:rsidRPr="00E36F85">
        <w:rPr>
          <w:rFonts w:ascii="Times New Roman" w:eastAsia="Times New Roman" w:hAnsi="Times New Roman" w:cs="Times New Roman"/>
          <w:sz w:val="28"/>
          <w:szCs w:val="28"/>
          <w:lang w:eastAsia="ru-RU"/>
        </w:rPr>
        <w:t xml:space="preserve"> № </w:t>
      </w:r>
      <w:r w:rsidR="007B523C">
        <w:rPr>
          <w:rFonts w:ascii="Times New Roman" w:eastAsia="Times New Roman" w:hAnsi="Times New Roman" w:cs="Times New Roman"/>
          <w:sz w:val="28"/>
          <w:szCs w:val="28"/>
          <w:lang w:eastAsia="ru-RU"/>
        </w:rPr>
        <w:t>3070</w:t>
      </w:r>
      <w:r w:rsidR="007B523C" w:rsidRPr="00E36F85">
        <w:rPr>
          <w:rFonts w:ascii="Times New Roman" w:eastAsia="Times New Roman" w:hAnsi="Times New Roman" w:cs="Times New Roman"/>
          <w:sz w:val="28"/>
          <w:szCs w:val="28"/>
          <w:lang w:eastAsia="ru-RU"/>
        </w:rPr>
        <w:t xml:space="preserve"> «О проведении аукциона по продаже права на заключение договора аренды земельного участка»</w:t>
      </w:r>
      <w:r w:rsidR="007B523C">
        <w:rPr>
          <w:rFonts w:ascii="Times New Roman" w:eastAsia="Times New Roman" w:hAnsi="Times New Roman" w:cs="Times New Roman"/>
          <w:sz w:val="28"/>
          <w:szCs w:val="28"/>
          <w:lang w:eastAsia="ru-RU"/>
        </w:rPr>
        <w:t>,</w:t>
      </w:r>
      <w:r w:rsidR="007B523C" w:rsidRPr="007B523C">
        <w:rPr>
          <w:rFonts w:ascii="Times New Roman" w:eastAsia="Times New Roman" w:hAnsi="Times New Roman" w:cs="Times New Roman"/>
          <w:sz w:val="28"/>
          <w:szCs w:val="28"/>
          <w:lang w:eastAsia="ru-RU"/>
        </w:rPr>
        <w:t xml:space="preserve"> </w:t>
      </w:r>
      <w:r w:rsidR="007B523C">
        <w:rPr>
          <w:rFonts w:ascii="Times New Roman" w:eastAsia="Times New Roman" w:hAnsi="Times New Roman" w:cs="Times New Roman"/>
          <w:sz w:val="28"/>
          <w:szCs w:val="28"/>
          <w:lang w:eastAsia="ru-RU"/>
        </w:rPr>
        <w:t xml:space="preserve">                               </w:t>
      </w:r>
      <w:r w:rsidR="007B523C" w:rsidRPr="00E36F85">
        <w:rPr>
          <w:rFonts w:ascii="Times New Roman" w:eastAsia="Times New Roman" w:hAnsi="Times New Roman" w:cs="Times New Roman"/>
          <w:sz w:val="28"/>
          <w:szCs w:val="28"/>
          <w:lang w:eastAsia="ru-RU"/>
        </w:rPr>
        <w:t xml:space="preserve">от </w:t>
      </w:r>
      <w:r w:rsidR="007B523C">
        <w:rPr>
          <w:rFonts w:ascii="Times New Roman" w:eastAsia="Times New Roman" w:hAnsi="Times New Roman" w:cs="Times New Roman"/>
          <w:sz w:val="28"/>
          <w:szCs w:val="28"/>
          <w:lang w:eastAsia="ru-RU"/>
        </w:rPr>
        <w:t xml:space="preserve">14.11.2019 </w:t>
      </w:r>
      <w:r w:rsidR="007B523C" w:rsidRPr="00E36F85">
        <w:rPr>
          <w:rFonts w:ascii="Times New Roman" w:eastAsia="Times New Roman" w:hAnsi="Times New Roman" w:cs="Times New Roman"/>
          <w:sz w:val="28"/>
          <w:szCs w:val="28"/>
          <w:lang w:eastAsia="ru-RU"/>
        </w:rPr>
        <w:t xml:space="preserve">№ </w:t>
      </w:r>
      <w:r w:rsidR="007B523C">
        <w:rPr>
          <w:rFonts w:ascii="Times New Roman" w:eastAsia="Times New Roman" w:hAnsi="Times New Roman" w:cs="Times New Roman"/>
          <w:sz w:val="28"/>
          <w:szCs w:val="28"/>
          <w:lang w:eastAsia="ru-RU"/>
        </w:rPr>
        <w:t>3236</w:t>
      </w:r>
      <w:r w:rsidR="007B523C" w:rsidRPr="00E36F85">
        <w:rPr>
          <w:rFonts w:ascii="Times New Roman" w:eastAsia="Times New Roman" w:hAnsi="Times New Roman" w:cs="Times New Roman"/>
          <w:sz w:val="28"/>
          <w:szCs w:val="28"/>
          <w:lang w:eastAsia="ru-RU"/>
        </w:rPr>
        <w:t xml:space="preserve"> «О проведении аукциона по продаже права на заключение договора аренды земельного участка»</w:t>
      </w:r>
      <w:r w:rsidR="007B523C">
        <w:rPr>
          <w:rFonts w:ascii="Times New Roman" w:eastAsia="Times New Roman" w:hAnsi="Times New Roman" w:cs="Times New Roman"/>
          <w:sz w:val="28"/>
          <w:szCs w:val="28"/>
          <w:lang w:eastAsia="ru-RU"/>
        </w:rPr>
        <w:t>,</w:t>
      </w:r>
      <w:r w:rsidR="007B523C" w:rsidRPr="007B523C">
        <w:rPr>
          <w:rFonts w:ascii="Times New Roman" w:eastAsia="Times New Roman" w:hAnsi="Times New Roman" w:cs="Times New Roman"/>
          <w:sz w:val="28"/>
          <w:szCs w:val="28"/>
          <w:lang w:eastAsia="ru-RU"/>
        </w:rPr>
        <w:t xml:space="preserve"> </w:t>
      </w:r>
      <w:r w:rsidR="007B523C" w:rsidRPr="00E36F85">
        <w:rPr>
          <w:rFonts w:ascii="Times New Roman" w:eastAsia="Times New Roman" w:hAnsi="Times New Roman" w:cs="Times New Roman"/>
          <w:sz w:val="28"/>
          <w:szCs w:val="28"/>
          <w:lang w:eastAsia="ru-RU"/>
        </w:rPr>
        <w:t xml:space="preserve">от </w:t>
      </w:r>
      <w:r w:rsidR="007B523C">
        <w:rPr>
          <w:rFonts w:ascii="Times New Roman" w:eastAsia="Times New Roman" w:hAnsi="Times New Roman" w:cs="Times New Roman"/>
          <w:sz w:val="28"/>
          <w:szCs w:val="28"/>
          <w:lang w:eastAsia="ru-RU"/>
        </w:rPr>
        <w:t>14.11.2019</w:t>
      </w:r>
      <w:r w:rsidR="007B523C" w:rsidRPr="00E36F85">
        <w:rPr>
          <w:rFonts w:ascii="Times New Roman" w:eastAsia="Times New Roman" w:hAnsi="Times New Roman" w:cs="Times New Roman"/>
          <w:sz w:val="28"/>
          <w:szCs w:val="28"/>
          <w:lang w:eastAsia="ru-RU"/>
        </w:rPr>
        <w:t xml:space="preserve"> № </w:t>
      </w:r>
      <w:r w:rsidR="007B523C">
        <w:rPr>
          <w:rFonts w:ascii="Times New Roman" w:eastAsia="Times New Roman" w:hAnsi="Times New Roman" w:cs="Times New Roman"/>
          <w:sz w:val="28"/>
          <w:szCs w:val="28"/>
          <w:lang w:eastAsia="ru-RU"/>
        </w:rPr>
        <w:t>3235</w:t>
      </w:r>
      <w:r w:rsidR="007B523C" w:rsidRPr="00E36F85">
        <w:rPr>
          <w:rFonts w:ascii="Times New Roman" w:eastAsia="Times New Roman" w:hAnsi="Times New Roman" w:cs="Times New Roman"/>
          <w:sz w:val="28"/>
          <w:szCs w:val="28"/>
          <w:lang w:eastAsia="ru-RU"/>
        </w:rPr>
        <w:t xml:space="preserve"> «О проведении аукциона по продаже права на заключение договора аренды земельного участка»</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0A2E95">
        <w:rPr>
          <w:rFonts w:ascii="Times New Roman" w:eastAsia="Times New Roman" w:hAnsi="Times New Roman" w:cs="Times New Roman"/>
          <w:b/>
          <w:sz w:val="28"/>
          <w:szCs w:val="24"/>
          <w:lang w:eastAsia="ru-RU"/>
        </w:rPr>
        <w:t>25</w:t>
      </w:r>
      <w:bookmarkStart w:id="0" w:name="_GoBack"/>
      <w:bookmarkEnd w:id="0"/>
      <w:r w:rsidR="008364D3">
        <w:rPr>
          <w:rFonts w:ascii="Times New Roman" w:eastAsia="Times New Roman" w:hAnsi="Times New Roman" w:cs="Times New Roman"/>
          <w:b/>
          <w:sz w:val="28"/>
          <w:szCs w:val="24"/>
          <w:lang w:eastAsia="ru-RU"/>
        </w:rPr>
        <w:t>.</w:t>
      </w:r>
      <w:r w:rsidR="008B0953">
        <w:rPr>
          <w:rFonts w:ascii="Times New Roman" w:eastAsia="Times New Roman" w:hAnsi="Times New Roman" w:cs="Times New Roman"/>
          <w:b/>
          <w:sz w:val="28"/>
          <w:szCs w:val="24"/>
          <w:lang w:eastAsia="ru-RU"/>
        </w:rPr>
        <w:t>12</w:t>
      </w:r>
      <w:r w:rsidR="00913EED">
        <w:rPr>
          <w:rFonts w:ascii="Times New Roman" w:eastAsia="Times New Roman" w:hAnsi="Times New Roman" w:cs="Times New Roman"/>
          <w:b/>
          <w:sz w:val="28"/>
          <w:szCs w:val="24"/>
          <w:lang w:eastAsia="ru-RU"/>
        </w:rPr>
        <w:t>.2019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7B523C">
        <w:rPr>
          <w:rFonts w:ascii="Times New Roman" w:eastAsia="Times New Roman" w:hAnsi="Times New Roman" w:cs="Times New Roman"/>
          <w:b/>
          <w:sz w:val="28"/>
          <w:szCs w:val="28"/>
          <w:lang w:eastAsia="ru-RU"/>
        </w:rPr>
        <w:t>20</w:t>
      </w:r>
      <w:r w:rsidR="00F11504">
        <w:rPr>
          <w:rFonts w:ascii="Times New Roman" w:eastAsia="Times New Roman" w:hAnsi="Times New Roman" w:cs="Times New Roman"/>
          <w:b/>
          <w:sz w:val="28"/>
          <w:szCs w:val="28"/>
          <w:lang w:eastAsia="ru-RU"/>
        </w:rPr>
        <w:t>.</w:t>
      </w:r>
      <w:r w:rsidR="008B0953">
        <w:rPr>
          <w:rFonts w:ascii="Times New Roman" w:eastAsia="Times New Roman" w:hAnsi="Times New Roman" w:cs="Times New Roman"/>
          <w:b/>
          <w:sz w:val="28"/>
          <w:szCs w:val="28"/>
          <w:lang w:eastAsia="ru-RU"/>
        </w:rPr>
        <w:t>11</w:t>
      </w:r>
      <w:r w:rsidR="00C579DF">
        <w:rPr>
          <w:rFonts w:ascii="Times New Roman" w:eastAsia="Times New Roman" w:hAnsi="Times New Roman" w:cs="Times New Roman"/>
          <w:b/>
          <w:sz w:val="28"/>
          <w:szCs w:val="28"/>
          <w:lang w:eastAsia="ru-RU"/>
        </w:rPr>
        <w:t>.2019</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7B523C">
        <w:rPr>
          <w:rFonts w:ascii="Times New Roman" w:eastAsia="Times New Roman" w:hAnsi="Times New Roman" w:cs="Times New Roman"/>
          <w:b/>
          <w:sz w:val="28"/>
          <w:szCs w:val="28"/>
          <w:lang w:eastAsia="ru-RU"/>
        </w:rPr>
        <w:t>20</w:t>
      </w:r>
      <w:r w:rsidR="008B0953">
        <w:rPr>
          <w:rFonts w:ascii="Times New Roman" w:eastAsia="Times New Roman" w:hAnsi="Times New Roman" w:cs="Times New Roman"/>
          <w:b/>
          <w:sz w:val="28"/>
          <w:szCs w:val="28"/>
          <w:lang w:eastAsia="ru-RU"/>
        </w:rPr>
        <w:t>.12</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18.00.</w:t>
      </w:r>
    </w:p>
    <w:p w:rsid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5E0186" w:rsidRPr="007F41A2" w:rsidRDefault="005E0186"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b/>
          <w:sz w:val="28"/>
          <w:szCs w:val="28"/>
          <w:lang w:eastAsia="ru-RU"/>
        </w:rPr>
        <w:t>Лот № 1</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8B0953">
        <w:rPr>
          <w:rFonts w:ascii="Times New Roman" w:eastAsia="Times New Roman" w:hAnsi="Times New Roman" w:cs="Times New Roman"/>
          <w:sz w:val="28"/>
          <w:szCs w:val="28"/>
          <w:lang w:eastAsia="ru-RU"/>
        </w:rPr>
        <w:t>у: город Ставрополь, квартал 211</w:t>
      </w:r>
      <w:r w:rsidR="00542C1F">
        <w:rPr>
          <w:rFonts w:ascii="Times New Roman" w:eastAsia="Times New Roman" w:hAnsi="Times New Roman" w:cs="Times New Roman"/>
          <w:sz w:val="28"/>
          <w:szCs w:val="28"/>
          <w:lang w:eastAsia="ru-RU"/>
        </w:rPr>
        <w:t xml:space="preserve">, </w:t>
      </w:r>
      <w:r w:rsidR="008B0953">
        <w:rPr>
          <w:rFonts w:ascii="Times New Roman" w:eastAsia="Times New Roman" w:hAnsi="Times New Roman" w:cs="Times New Roman"/>
          <w:sz w:val="28"/>
          <w:szCs w:val="28"/>
          <w:lang w:eastAsia="ru-RU"/>
        </w:rPr>
        <w:t>улица</w:t>
      </w:r>
      <w:r w:rsidR="00542C1F">
        <w:rPr>
          <w:rFonts w:ascii="Times New Roman" w:eastAsia="Times New Roman" w:hAnsi="Times New Roman" w:cs="Times New Roman"/>
          <w:sz w:val="28"/>
          <w:szCs w:val="28"/>
          <w:lang w:eastAsia="ru-RU"/>
        </w:rPr>
        <w:t xml:space="preserve"> </w:t>
      </w:r>
      <w:r w:rsidR="008B0953">
        <w:rPr>
          <w:rFonts w:ascii="Times New Roman" w:eastAsia="Times New Roman" w:hAnsi="Times New Roman" w:cs="Times New Roman"/>
          <w:sz w:val="28"/>
          <w:szCs w:val="28"/>
          <w:lang w:eastAsia="ru-RU"/>
        </w:rPr>
        <w:t>Южной Заставы</w:t>
      </w:r>
      <w:r w:rsidR="006B46B4">
        <w:rPr>
          <w:rFonts w:ascii="Times New Roman" w:eastAsia="Times New Roman" w:hAnsi="Times New Roman" w:cs="Times New Roman"/>
          <w:sz w:val="28"/>
          <w:szCs w:val="28"/>
          <w:lang w:eastAsia="ru-RU"/>
        </w:rPr>
        <w:t xml:space="preserve"> </w:t>
      </w:r>
      <w:r w:rsidR="008B0953">
        <w:rPr>
          <w:rFonts w:ascii="Times New Roman" w:eastAsia="Times New Roman" w:hAnsi="Times New Roman" w:cs="Times New Roman"/>
          <w:sz w:val="28"/>
          <w:szCs w:val="28"/>
          <w:lang w:eastAsia="ru-RU"/>
        </w:rPr>
        <w:t>23, кадастровый номер 26:12:031002</w:t>
      </w:r>
      <w:r w:rsidR="006B46B4">
        <w:rPr>
          <w:rFonts w:ascii="Times New Roman" w:eastAsia="Times New Roman" w:hAnsi="Times New Roman" w:cs="Times New Roman"/>
          <w:sz w:val="28"/>
          <w:szCs w:val="28"/>
          <w:lang w:eastAsia="ru-RU"/>
        </w:rPr>
        <w:t>:</w:t>
      </w:r>
      <w:r w:rsidR="008B0953">
        <w:rPr>
          <w:rFonts w:ascii="Times New Roman" w:eastAsia="Times New Roman" w:hAnsi="Times New Roman" w:cs="Times New Roman"/>
          <w:sz w:val="28"/>
          <w:szCs w:val="28"/>
          <w:lang w:eastAsia="ru-RU"/>
        </w:rPr>
        <w:t>10418, площадь 991</w:t>
      </w:r>
      <w:r w:rsidRPr="00637766">
        <w:rPr>
          <w:rFonts w:ascii="Times New Roman" w:eastAsia="Times New Roman" w:hAnsi="Times New Roman" w:cs="Times New Roman"/>
          <w:sz w:val="28"/>
          <w:szCs w:val="28"/>
          <w:lang w:eastAsia="ru-RU"/>
        </w:rPr>
        <w:t xml:space="preserve"> </w:t>
      </w:r>
      <w:proofErr w:type="spellStart"/>
      <w:r w:rsidRPr="00637766">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 </w:t>
      </w:r>
      <w:r w:rsidR="006B46B4">
        <w:rPr>
          <w:rFonts w:ascii="Times New Roman" w:eastAsia="Times New Roman" w:hAnsi="Times New Roman" w:cs="Times New Roman"/>
          <w:sz w:val="28"/>
          <w:szCs w:val="28"/>
          <w:lang w:eastAsia="ru-RU"/>
        </w:rPr>
        <w:t>«</w:t>
      </w:r>
      <w:r w:rsidR="00542C1F">
        <w:rPr>
          <w:rFonts w:ascii="Times New Roman" w:eastAsia="Times New Roman" w:hAnsi="Times New Roman" w:cs="Times New Roman"/>
          <w:sz w:val="28"/>
          <w:szCs w:val="28"/>
          <w:lang w:eastAsia="ru-RU"/>
        </w:rPr>
        <w:t>индивидуальное жилищное строительство</w:t>
      </w:r>
      <w:r w:rsidRPr="00637766">
        <w:rPr>
          <w:rFonts w:ascii="Times New Roman" w:eastAsia="Times New Roman" w:hAnsi="Times New Roman" w:cs="Times New Roman"/>
          <w:sz w:val="28"/>
          <w:szCs w:val="28"/>
          <w:lang w:eastAsia="ru-RU"/>
        </w:rPr>
        <w:t>»</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sidR="006B46B4">
        <w:rPr>
          <w:rFonts w:ascii="Times New Roman" w:eastAsia="Times New Roman" w:hAnsi="Times New Roman" w:cs="Times New Roman"/>
          <w:sz w:val="28"/>
          <w:szCs w:val="28"/>
          <w:lang w:eastAsia="ru-RU"/>
        </w:rPr>
        <w:t>р ежегодной арендной</w:t>
      </w:r>
      <w:r w:rsidR="008B0953">
        <w:rPr>
          <w:rFonts w:ascii="Times New Roman" w:eastAsia="Times New Roman" w:hAnsi="Times New Roman" w:cs="Times New Roman"/>
          <w:sz w:val="28"/>
          <w:szCs w:val="28"/>
          <w:lang w:eastAsia="ru-RU"/>
        </w:rPr>
        <w:t xml:space="preserve"> платы) – 52</w:t>
      </w:r>
      <w:r w:rsidRPr="00637766">
        <w:rPr>
          <w:rFonts w:ascii="Times New Roman" w:eastAsia="Times New Roman" w:hAnsi="Times New Roman" w:cs="Times New Roman"/>
          <w:sz w:val="28"/>
          <w:szCs w:val="28"/>
          <w:lang w:eastAsia="ru-RU"/>
        </w:rPr>
        <w:t xml:space="preserve"> </w:t>
      </w:r>
      <w:r w:rsidR="008B0953">
        <w:rPr>
          <w:rFonts w:ascii="Times New Roman" w:eastAsia="Times New Roman" w:hAnsi="Times New Roman" w:cs="Times New Roman"/>
          <w:sz w:val="28"/>
          <w:szCs w:val="28"/>
          <w:lang w:eastAsia="ru-RU"/>
        </w:rPr>
        <w:t>884,</w:t>
      </w:r>
      <w:r w:rsidRPr="00637766">
        <w:rPr>
          <w:rFonts w:ascii="Times New Roman" w:eastAsia="Times New Roman" w:hAnsi="Times New Roman" w:cs="Times New Roman"/>
          <w:sz w:val="28"/>
          <w:szCs w:val="28"/>
          <w:lang w:eastAsia="ru-RU"/>
        </w:rPr>
        <w:t>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sidR="00542C1F">
        <w:rPr>
          <w:rFonts w:ascii="Times New Roman" w:eastAsia="Times New Roman" w:hAnsi="Times New Roman" w:cs="Times New Roman"/>
          <w:sz w:val="28"/>
          <w:szCs w:val="28"/>
          <w:lang w:eastAsia="ru-RU"/>
        </w:rPr>
        <w:t xml:space="preserve">ной цены предмета аукциона) – </w:t>
      </w:r>
      <w:r w:rsidR="00900139">
        <w:rPr>
          <w:rFonts w:ascii="Times New Roman" w:eastAsia="Times New Roman" w:hAnsi="Times New Roman" w:cs="Times New Roman"/>
          <w:sz w:val="28"/>
          <w:szCs w:val="28"/>
          <w:lang w:eastAsia="ru-RU"/>
        </w:rPr>
        <w:t>50 239</w:t>
      </w:r>
      <w:r w:rsidRPr="00637766">
        <w:rPr>
          <w:rFonts w:ascii="Times New Roman" w:eastAsia="Times New Roman" w:hAnsi="Times New Roman" w:cs="Times New Roman"/>
          <w:sz w:val="28"/>
          <w:szCs w:val="28"/>
          <w:lang w:eastAsia="ru-RU"/>
        </w:rPr>
        <w:t>,</w:t>
      </w:r>
      <w:r w:rsidR="00900139">
        <w:rPr>
          <w:rFonts w:ascii="Times New Roman" w:eastAsia="Times New Roman" w:hAnsi="Times New Roman" w:cs="Times New Roman"/>
          <w:sz w:val="28"/>
          <w:szCs w:val="28"/>
          <w:lang w:eastAsia="ru-RU"/>
        </w:rPr>
        <w:t>8</w:t>
      </w:r>
      <w:r w:rsidRPr="00637766">
        <w:rPr>
          <w:rFonts w:ascii="Times New Roman" w:eastAsia="Times New Roman" w:hAnsi="Times New Roman" w:cs="Times New Roman"/>
          <w:sz w:val="28"/>
          <w:szCs w:val="28"/>
          <w:lang w:eastAsia="ru-RU"/>
        </w:rPr>
        <w:t>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sidR="00542C1F">
        <w:rPr>
          <w:rFonts w:ascii="Times New Roman" w:eastAsia="Times New Roman" w:hAnsi="Times New Roman" w:cs="Times New Roman"/>
          <w:sz w:val="28"/>
          <w:szCs w:val="28"/>
          <w:lang w:eastAsia="ru-RU"/>
        </w:rPr>
        <w:t>й цены предмета аукциона) – 1</w:t>
      </w:r>
      <w:r w:rsidR="006B46B4">
        <w:rPr>
          <w:rFonts w:ascii="Times New Roman" w:eastAsia="Times New Roman" w:hAnsi="Times New Roman" w:cs="Times New Roman"/>
          <w:sz w:val="28"/>
          <w:szCs w:val="28"/>
          <w:lang w:eastAsia="ru-RU"/>
        </w:rPr>
        <w:t xml:space="preserve"> </w:t>
      </w:r>
      <w:r w:rsidR="00900139">
        <w:rPr>
          <w:rFonts w:ascii="Times New Roman" w:eastAsia="Times New Roman" w:hAnsi="Times New Roman" w:cs="Times New Roman"/>
          <w:sz w:val="28"/>
          <w:szCs w:val="28"/>
          <w:lang w:eastAsia="ru-RU"/>
        </w:rPr>
        <w:t>586</w:t>
      </w:r>
      <w:r w:rsidRPr="00637766">
        <w:rPr>
          <w:rFonts w:ascii="Times New Roman" w:eastAsia="Times New Roman" w:hAnsi="Times New Roman" w:cs="Times New Roman"/>
          <w:sz w:val="28"/>
          <w:szCs w:val="28"/>
          <w:lang w:eastAsia="ru-RU"/>
        </w:rPr>
        <w:t>,</w:t>
      </w:r>
      <w:r w:rsidR="00900139">
        <w:rPr>
          <w:rFonts w:ascii="Times New Roman" w:eastAsia="Times New Roman" w:hAnsi="Times New Roman" w:cs="Times New Roman"/>
          <w:sz w:val="28"/>
          <w:szCs w:val="28"/>
          <w:lang w:eastAsia="ru-RU"/>
        </w:rPr>
        <w:t>52</w:t>
      </w:r>
      <w:r w:rsidRPr="00637766">
        <w:rPr>
          <w:rFonts w:ascii="Times New Roman" w:eastAsia="Times New Roman" w:hAnsi="Times New Roman" w:cs="Times New Roman"/>
          <w:sz w:val="28"/>
          <w:szCs w:val="28"/>
          <w:lang w:eastAsia="ru-RU"/>
        </w:rPr>
        <w:t xml:space="preserve"> руб.</w:t>
      </w:r>
    </w:p>
    <w:p w:rsidR="00637766" w:rsidRPr="004145E3" w:rsidRDefault="00637766" w:rsidP="004145E3">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117822"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sidR="00903EB6">
        <w:rPr>
          <w:rFonts w:ascii="Times New Roman" w:eastAsia="Times New Roman" w:hAnsi="Times New Roman" w:cs="Times New Roman"/>
          <w:color w:val="111111"/>
          <w:sz w:val="28"/>
          <w:szCs w:val="28"/>
          <w:lang w:eastAsia="ru-RU"/>
        </w:rPr>
        <w:t>права – аренда. Срок аренды – 240 месяцев</w:t>
      </w:r>
      <w:r w:rsidRPr="00637766">
        <w:rPr>
          <w:rFonts w:ascii="Times New Roman" w:eastAsia="Times New Roman" w:hAnsi="Times New Roman" w:cs="Times New Roman"/>
          <w:color w:val="111111"/>
          <w:sz w:val="28"/>
          <w:szCs w:val="28"/>
          <w:lang w:eastAsia="ru-RU"/>
        </w:rPr>
        <w:t>.</w:t>
      </w:r>
    </w:p>
    <w:p w:rsidR="007B523C" w:rsidRDefault="007B523C" w:rsidP="00637766">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Ограничения (обременения) – отсутствуют.</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E93AFB" w:rsidRDefault="00A00EB1" w:rsidP="003C4CFB">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035E2C">
        <w:rPr>
          <w:rFonts w:ascii="Times New Roman" w:eastAsia="Times New Roman" w:hAnsi="Times New Roman" w:cs="Times New Roman"/>
          <w:color w:val="111111"/>
          <w:sz w:val="28"/>
          <w:szCs w:val="28"/>
          <w:lang w:eastAsia="ru-RU"/>
        </w:rPr>
        <w:t>город Ставрополь, улица</w:t>
      </w:r>
      <w:r w:rsidR="00903EB6">
        <w:rPr>
          <w:rFonts w:ascii="Times New Roman" w:eastAsia="Times New Roman" w:hAnsi="Times New Roman" w:cs="Times New Roman"/>
          <w:color w:val="111111"/>
          <w:sz w:val="28"/>
          <w:szCs w:val="28"/>
          <w:lang w:eastAsia="ru-RU"/>
        </w:rPr>
        <w:t xml:space="preserve"> </w:t>
      </w:r>
      <w:r w:rsidR="00035E2C">
        <w:rPr>
          <w:rFonts w:ascii="Times New Roman" w:eastAsia="Times New Roman" w:hAnsi="Times New Roman" w:cs="Times New Roman"/>
          <w:color w:val="111111"/>
          <w:sz w:val="28"/>
          <w:szCs w:val="28"/>
          <w:lang w:eastAsia="ru-RU"/>
        </w:rPr>
        <w:t>Южной Заставы</w:t>
      </w:r>
      <w:r w:rsidR="00903EB6">
        <w:rPr>
          <w:rFonts w:ascii="Times New Roman" w:eastAsia="Times New Roman" w:hAnsi="Times New Roman" w:cs="Times New Roman"/>
          <w:color w:val="111111"/>
          <w:sz w:val="28"/>
          <w:szCs w:val="28"/>
          <w:lang w:eastAsia="ru-RU"/>
        </w:rPr>
        <w:t xml:space="preserve"> </w:t>
      </w:r>
      <w:r w:rsidR="00035E2C">
        <w:rPr>
          <w:rFonts w:ascii="Times New Roman" w:eastAsia="Times New Roman" w:hAnsi="Times New Roman" w:cs="Times New Roman"/>
          <w:color w:val="111111"/>
          <w:sz w:val="28"/>
          <w:szCs w:val="28"/>
          <w:lang w:eastAsia="ru-RU"/>
        </w:rPr>
        <w:t>23</w:t>
      </w:r>
      <w:r w:rsidR="00326177">
        <w:rPr>
          <w:rFonts w:ascii="Times New Roman" w:eastAsia="Times New Roman" w:hAnsi="Times New Roman" w:cs="Times New Roman"/>
          <w:color w:val="111111"/>
          <w:sz w:val="28"/>
          <w:szCs w:val="28"/>
          <w:lang w:eastAsia="ru-RU"/>
        </w:rPr>
        <w:t>,</w:t>
      </w:r>
      <w:r w:rsidR="004C16CF">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капитального строительства</w:t>
      </w:r>
      <w:r w:rsidR="003225DB">
        <w:rPr>
          <w:rFonts w:ascii="Times New Roman" w:eastAsia="Times New Roman" w:hAnsi="Times New Roman" w:cs="Times New Roman"/>
          <w:sz w:val="28"/>
          <w:szCs w:val="20"/>
          <w:lang w:eastAsia="ru-RU"/>
        </w:rPr>
        <w:t>, предельные параметры разрешенного строительства установлены</w:t>
      </w:r>
      <w:r w:rsidR="000C5064">
        <w:rPr>
          <w:rFonts w:ascii="Times New Roman" w:eastAsia="Times New Roman" w:hAnsi="Times New Roman" w:cs="Times New Roman"/>
          <w:sz w:val="28"/>
          <w:szCs w:val="20"/>
          <w:lang w:eastAsia="ru-RU"/>
        </w:rPr>
        <w:t xml:space="preserve"> </w:t>
      </w:r>
      <w:r w:rsidR="004145E3">
        <w:rPr>
          <w:rFonts w:ascii="Times New Roman" w:eastAsia="Times New Roman" w:hAnsi="Times New Roman" w:cs="Times New Roman"/>
          <w:sz w:val="28"/>
          <w:szCs w:val="20"/>
          <w:lang w:eastAsia="ru-RU"/>
        </w:rPr>
        <w:t>ст. 41 Правил землепользования и застройки города Ставрополя Ставропольского края</w:t>
      </w:r>
      <w:r w:rsidR="003225DB">
        <w:rPr>
          <w:rFonts w:ascii="Times New Roman" w:eastAsia="Times New Roman" w:hAnsi="Times New Roman" w:cs="Times New Roman"/>
          <w:sz w:val="28"/>
          <w:szCs w:val="20"/>
          <w:lang w:eastAsia="ru-RU"/>
        </w:rPr>
        <w:t xml:space="preserve">, утвержденных решением Ставропольской городской Думы от 27 сентября 2017 года. № 136 </w:t>
      </w: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p>
    <w:p w:rsidR="007B523C" w:rsidRDefault="007B523C" w:rsidP="007B523C">
      <w:pPr>
        <w:spacing w:after="0" w:line="240" w:lineRule="auto"/>
        <w:ind w:firstLine="567"/>
        <w:jc w:val="both"/>
        <w:rPr>
          <w:rFonts w:ascii="Times New Roman" w:eastAsia="Times New Roman" w:hAnsi="Times New Roman" w:cs="Times New Roman"/>
          <w:sz w:val="28"/>
          <w:szCs w:val="20"/>
          <w:lang w:eastAsia="ru-RU"/>
        </w:rPr>
      </w:pPr>
    </w:p>
    <w:p w:rsidR="007B523C" w:rsidRDefault="007B523C" w:rsidP="007B523C">
      <w:pPr>
        <w:spacing w:after="0" w:line="240" w:lineRule="auto"/>
        <w:ind w:firstLine="567"/>
        <w:jc w:val="both"/>
        <w:rPr>
          <w:rFonts w:ascii="Times New Roman" w:eastAsia="Times New Roman" w:hAnsi="Times New Roman" w:cs="Times New Roman"/>
          <w:sz w:val="28"/>
          <w:szCs w:val="20"/>
          <w:lang w:eastAsia="ru-RU"/>
        </w:rPr>
      </w:pP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p>
    <w:p w:rsidR="007B523C" w:rsidRPr="004E19FB" w:rsidRDefault="007B523C" w:rsidP="007B52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7B523C" w:rsidRDefault="007B523C" w:rsidP="007B52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86 Постановления Правительства РФ от 29.07.2013 №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и водоотведении» № 416 ФЗ от 07.12.2011 г.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w:t>
      </w:r>
    </w:p>
    <w:p w:rsidR="007B523C" w:rsidRDefault="007B523C" w:rsidP="007B52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Pr="007F41A2">
        <w:rPr>
          <w:rFonts w:ascii="Times New Roman" w:eastAsia="Times New Roman" w:hAnsi="Times New Roman" w:cs="Times New Roman"/>
          <w:sz w:val="28"/>
          <w:szCs w:val="28"/>
          <w:lang w:eastAsia="ru-RU"/>
        </w:rPr>
        <w:t>,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2015-2023</w:t>
      </w:r>
      <w:r w:rsidRPr="007F41A2">
        <w:rPr>
          <w:rFonts w:ascii="Times New Roman" w:eastAsia="Times New Roman" w:hAnsi="Times New Roman" w:cs="Times New Roman"/>
          <w:sz w:val="28"/>
          <w:szCs w:val="28"/>
          <w:lang w:eastAsia="ru-RU"/>
        </w:rPr>
        <w:t xml:space="preserve">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r>
        <w:rPr>
          <w:rFonts w:ascii="Times New Roman" w:eastAsia="Times New Roman" w:hAnsi="Times New Roman" w:cs="Times New Roman"/>
          <w:sz w:val="28"/>
          <w:szCs w:val="28"/>
          <w:lang w:eastAsia="ru-RU"/>
        </w:rPr>
        <w:t xml:space="preserve"> </w:t>
      </w:r>
      <w:r w:rsidRPr="00C44B7B">
        <w:rPr>
          <w:rFonts w:ascii="Times New Roman" w:eastAsia="Times New Roman" w:hAnsi="Times New Roman" w:cs="Times New Roman"/>
          <w:sz w:val="28"/>
          <w:szCs w:val="28"/>
          <w:lang w:eastAsia="ru-RU"/>
        </w:rPr>
        <w:t xml:space="preserve">  </w:t>
      </w:r>
    </w:p>
    <w:p w:rsidR="007B523C" w:rsidRPr="007F41A2" w:rsidRDefault="007B523C" w:rsidP="007B52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19.12.2018 г. № 58</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13.05.2013 № 406 «О государственном 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w:t>
      </w:r>
    </w:p>
    <w:p w:rsidR="007B523C" w:rsidRPr="007F41A2"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B523C" w:rsidRPr="000741F2" w:rsidRDefault="007B523C" w:rsidP="007B523C">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статьи 9 Постановления Правительства РФ № 1314 от 30.12.2013 «Об утверждении Правил подключения (технологического присоединения) объектов капитального строительства к сетям газораспределения» если заявитель не обладает информацией о планируемой величине максимального часового расхода газа, то он вправе подать запрос о предоставлении технических условий с расходом газа не более 5 </w:t>
      </w:r>
      <w:proofErr w:type="spellStart"/>
      <w:r>
        <w:rPr>
          <w:rFonts w:ascii="Times New Roman" w:eastAsia="Times New Roman" w:hAnsi="Times New Roman" w:cs="Times New Roman"/>
          <w:sz w:val="28"/>
          <w:szCs w:val="28"/>
          <w:lang w:eastAsia="ru-RU"/>
        </w:rPr>
        <w:t>куб.метров</w:t>
      </w:r>
      <w:proofErr w:type="spellEnd"/>
      <w:r>
        <w:rPr>
          <w:rFonts w:ascii="Times New Roman" w:eastAsia="Times New Roman" w:hAnsi="Times New Roman" w:cs="Times New Roman"/>
          <w:sz w:val="28"/>
          <w:szCs w:val="28"/>
          <w:lang w:eastAsia="ru-RU"/>
        </w:rPr>
        <w:t>.</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пунктами 7, 8, указанных правил для выдачи ТУ, заявителем должен быть направлен запрос и представлены следующие документы информация: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планируемый срок ввода в эксплуатацию объекта капитального строительства (при наличии соответствующей информации);</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Электроснабжение.</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473B3">
        <w:rPr>
          <w:rFonts w:ascii="Times New Roman" w:eastAsia="Times New Roman" w:hAnsi="Times New Roman" w:cs="Times New Roman"/>
          <w:sz w:val="28"/>
          <w:szCs w:val="28"/>
          <w:lang w:eastAsia="ru-RU"/>
        </w:rPr>
        <w:t xml:space="preserve"> </w:t>
      </w:r>
    </w:p>
    <w:p w:rsidR="007B523C" w:rsidRDefault="007B523C" w:rsidP="007B523C">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7B523C" w:rsidRDefault="007B523C" w:rsidP="007B523C">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26:12:031002:10413 расположенного по адресу: улица Южной Заставы 27, отсутствует централизованный источник теплоснабжения.</w:t>
      </w:r>
    </w:p>
    <w:p w:rsidR="007B523C" w:rsidRPr="004145E3" w:rsidRDefault="007B523C" w:rsidP="007B523C">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Таким образом, теплоснабжение объекта следует осуществить от собственного источника тепла.</w:t>
      </w: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Лот № 2</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Pr>
          <w:rFonts w:ascii="Times New Roman" w:eastAsia="Times New Roman" w:hAnsi="Times New Roman" w:cs="Times New Roman"/>
          <w:sz w:val="28"/>
          <w:szCs w:val="28"/>
          <w:lang w:eastAsia="ru-RU"/>
        </w:rPr>
        <w:t>у: город Ставрополь, квартал 211, улица Южной Заставы 27, кадастровый номер 26:12:031002:10413, площадь 980</w:t>
      </w:r>
      <w:r w:rsidRPr="00637766">
        <w:rPr>
          <w:rFonts w:ascii="Times New Roman" w:eastAsia="Times New Roman" w:hAnsi="Times New Roman" w:cs="Times New Roman"/>
          <w:sz w:val="28"/>
          <w:szCs w:val="28"/>
          <w:lang w:eastAsia="ru-RU"/>
        </w:rPr>
        <w:t xml:space="preserve"> </w:t>
      </w:r>
      <w:proofErr w:type="spellStart"/>
      <w:r w:rsidRPr="00637766">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 </w:t>
      </w:r>
      <w:r>
        <w:rPr>
          <w:rFonts w:ascii="Times New Roman" w:eastAsia="Times New Roman" w:hAnsi="Times New Roman" w:cs="Times New Roman"/>
          <w:sz w:val="28"/>
          <w:szCs w:val="28"/>
          <w:lang w:eastAsia="ru-RU"/>
        </w:rPr>
        <w:t>«индивидуальное жилищное строительство</w:t>
      </w:r>
      <w:r w:rsidRPr="00637766">
        <w:rPr>
          <w:rFonts w:ascii="Times New Roman" w:eastAsia="Times New Roman" w:hAnsi="Times New Roman" w:cs="Times New Roman"/>
          <w:sz w:val="28"/>
          <w:szCs w:val="28"/>
          <w:lang w:eastAsia="ru-RU"/>
        </w:rPr>
        <w:t>»</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Pr>
          <w:rFonts w:ascii="Times New Roman" w:eastAsia="Times New Roman" w:hAnsi="Times New Roman" w:cs="Times New Roman"/>
          <w:sz w:val="28"/>
          <w:szCs w:val="28"/>
          <w:lang w:eastAsia="ru-RU"/>
        </w:rPr>
        <w:t>р ежегодной арендной платы) – 52</w:t>
      </w:r>
      <w:r w:rsidRPr="006377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299,</w:t>
      </w:r>
      <w:r w:rsidRPr="00637766">
        <w:rPr>
          <w:rFonts w:ascii="Times New Roman" w:eastAsia="Times New Roman" w:hAnsi="Times New Roman" w:cs="Times New Roman"/>
          <w:sz w:val="28"/>
          <w:szCs w:val="28"/>
          <w:lang w:eastAsia="ru-RU"/>
        </w:rPr>
        <w:t>00 руб.</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Pr>
          <w:rFonts w:ascii="Times New Roman" w:eastAsia="Times New Roman" w:hAnsi="Times New Roman" w:cs="Times New Roman"/>
          <w:sz w:val="28"/>
          <w:szCs w:val="28"/>
          <w:lang w:eastAsia="ru-RU"/>
        </w:rPr>
        <w:t>ной цены предмета аукциона) – 49684</w:t>
      </w:r>
      <w:r w:rsidRPr="00637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Pr="00637766">
        <w:rPr>
          <w:rFonts w:ascii="Times New Roman" w:eastAsia="Times New Roman" w:hAnsi="Times New Roman" w:cs="Times New Roman"/>
          <w:sz w:val="28"/>
          <w:szCs w:val="28"/>
          <w:lang w:eastAsia="ru-RU"/>
        </w:rPr>
        <w:t xml:space="preserve"> руб.</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Pr>
          <w:rFonts w:ascii="Times New Roman" w:eastAsia="Times New Roman" w:hAnsi="Times New Roman" w:cs="Times New Roman"/>
          <w:sz w:val="28"/>
          <w:szCs w:val="28"/>
          <w:lang w:eastAsia="ru-RU"/>
        </w:rPr>
        <w:t>й цены предмета аукциона) – 1 568</w:t>
      </w:r>
      <w:r w:rsidRPr="00637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97</w:t>
      </w:r>
      <w:r w:rsidRPr="00637766">
        <w:rPr>
          <w:rFonts w:ascii="Times New Roman" w:eastAsia="Times New Roman" w:hAnsi="Times New Roman" w:cs="Times New Roman"/>
          <w:sz w:val="28"/>
          <w:szCs w:val="28"/>
          <w:lang w:eastAsia="ru-RU"/>
        </w:rPr>
        <w:t xml:space="preserve"> руб.</w:t>
      </w:r>
    </w:p>
    <w:p w:rsidR="007B523C" w:rsidRPr="00C677F8"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7B523C" w:rsidRDefault="007B523C" w:rsidP="007B523C">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Pr>
          <w:rFonts w:ascii="Times New Roman" w:eastAsia="Times New Roman" w:hAnsi="Times New Roman" w:cs="Times New Roman"/>
          <w:color w:val="111111"/>
          <w:sz w:val="28"/>
          <w:szCs w:val="28"/>
          <w:lang w:eastAsia="ru-RU"/>
        </w:rPr>
        <w:t>права – аренда. Срок аренды – 240 месяцев</w:t>
      </w:r>
      <w:r w:rsidRPr="00637766">
        <w:rPr>
          <w:rFonts w:ascii="Times New Roman" w:eastAsia="Times New Roman" w:hAnsi="Times New Roman" w:cs="Times New Roman"/>
          <w:color w:val="111111"/>
          <w:sz w:val="28"/>
          <w:szCs w:val="28"/>
          <w:lang w:eastAsia="ru-RU"/>
        </w:rPr>
        <w:t>.</w:t>
      </w:r>
    </w:p>
    <w:p w:rsidR="007B523C" w:rsidRPr="007B523C" w:rsidRDefault="007B523C" w:rsidP="007B523C">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Ограничения (обременения) – отсутствуют.</w:t>
      </w:r>
    </w:p>
    <w:p w:rsidR="007B523C" w:rsidRPr="007F41A2" w:rsidRDefault="007B523C" w:rsidP="007B523C">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7B523C" w:rsidRDefault="007B523C" w:rsidP="007B523C">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город Ставрополь, улица Южной Заставы 27, </w:t>
      </w:r>
      <w:r w:rsidR="003225DB" w:rsidRPr="007F41A2">
        <w:rPr>
          <w:rFonts w:ascii="Times New Roman" w:eastAsia="Times New Roman" w:hAnsi="Times New Roman" w:cs="Times New Roman"/>
          <w:sz w:val="28"/>
          <w:szCs w:val="20"/>
          <w:lang w:eastAsia="ru-RU"/>
        </w:rPr>
        <w:t>возможно размещение объекта</w:t>
      </w:r>
      <w:r w:rsidR="003225DB">
        <w:rPr>
          <w:rFonts w:ascii="Times New Roman" w:eastAsia="Times New Roman" w:hAnsi="Times New Roman" w:cs="Times New Roman"/>
          <w:sz w:val="28"/>
          <w:szCs w:val="20"/>
          <w:lang w:eastAsia="ru-RU"/>
        </w:rPr>
        <w:t xml:space="preserve">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решением Ставропольской городской Думы от 27 сентября 2017 года. № 136</w:t>
      </w:r>
    </w:p>
    <w:p w:rsidR="003225DB" w:rsidRDefault="003225DB" w:rsidP="007B523C">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E19FB" w:rsidRDefault="004E19FB" w:rsidP="009A6475">
      <w:pPr>
        <w:spacing w:after="0" w:line="240" w:lineRule="auto"/>
        <w:ind w:firstLine="567"/>
        <w:jc w:val="both"/>
        <w:rPr>
          <w:rFonts w:ascii="Times New Roman" w:eastAsia="Times New Roman" w:hAnsi="Times New Roman" w:cs="Times New Roman"/>
          <w:b/>
          <w:sz w:val="28"/>
          <w:szCs w:val="28"/>
          <w:lang w:eastAsia="ru-RU"/>
        </w:rPr>
      </w:pPr>
    </w:p>
    <w:p w:rsidR="004E19FB" w:rsidRPr="007B523C" w:rsidRDefault="007F41A2" w:rsidP="007B523C">
      <w:pPr>
        <w:pStyle w:val="aa"/>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523C">
        <w:rPr>
          <w:rFonts w:ascii="Times New Roman" w:eastAsia="Times New Roman" w:hAnsi="Times New Roman" w:cs="Times New Roman"/>
          <w:b/>
          <w:sz w:val="28"/>
          <w:szCs w:val="28"/>
          <w:lang w:eastAsia="ru-RU"/>
        </w:rPr>
        <w:t xml:space="preserve">Водоснабжение. </w:t>
      </w:r>
    </w:p>
    <w:p w:rsidR="00FB287C" w:rsidRDefault="00473569" w:rsidP="00A769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86 Постановления Правительства РФ от 29.07.2013 №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w:t>
      </w:r>
      <w:r w:rsidR="00FB287C">
        <w:rPr>
          <w:rFonts w:ascii="Times New Roman" w:eastAsia="Times New Roman" w:hAnsi="Times New Roman" w:cs="Times New Roman"/>
          <w:sz w:val="28"/>
          <w:szCs w:val="28"/>
          <w:lang w:eastAsia="ru-RU"/>
        </w:rPr>
        <w:t>и водоотведении</w:t>
      </w:r>
      <w:r>
        <w:rPr>
          <w:rFonts w:ascii="Times New Roman" w:eastAsia="Times New Roman" w:hAnsi="Times New Roman" w:cs="Times New Roman"/>
          <w:sz w:val="28"/>
          <w:szCs w:val="28"/>
          <w:lang w:eastAsia="ru-RU"/>
        </w:rPr>
        <w:t>»</w:t>
      </w:r>
      <w:r w:rsidR="00FB287C">
        <w:rPr>
          <w:rFonts w:ascii="Times New Roman" w:eastAsia="Times New Roman" w:hAnsi="Times New Roman" w:cs="Times New Roman"/>
          <w:sz w:val="28"/>
          <w:szCs w:val="28"/>
          <w:lang w:eastAsia="ru-RU"/>
        </w:rPr>
        <w:t xml:space="preserve"> № 416 ФЗ от 07.12.2011 г.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w:t>
      </w:r>
    </w:p>
    <w:p w:rsidR="000B1BCC" w:rsidRDefault="004E19FB" w:rsidP="00A769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00FB287C" w:rsidRPr="007F41A2">
        <w:rPr>
          <w:rFonts w:ascii="Times New Roman" w:eastAsia="Times New Roman" w:hAnsi="Times New Roman" w:cs="Times New Roman"/>
          <w:sz w:val="28"/>
          <w:szCs w:val="28"/>
          <w:lang w:eastAsia="ru-RU"/>
        </w:rPr>
        <w:t xml:space="preserve">,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w:t>
      </w:r>
      <w:r w:rsidR="00FB287C" w:rsidRPr="007F41A2">
        <w:rPr>
          <w:rFonts w:ascii="Times New Roman" w:eastAsia="Times New Roman" w:hAnsi="Times New Roman" w:cs="Times New Roman"/>
          <w:sz w:val="28"/>
          <w:szCs w:val="28"/>
          <w:lang w:eastAsia="ru-RU"/>
        </w:rPr>
        <w:lastRenderedPageBreak/>
        <w:t>города Ставрополя на</w:t>
      </w:r>
      <w:r w:rsidR="00FB287C">
        <w:rPr>
          <w:rFonts w:ascii="Times New Roman" w:eastAsia="Times New Roman" w:hAnsi="Times New Roman" w:cs="Times New Roman"/>
          <w:sz w:val="28"/>
          <w:szCs w:val="28"/>
          <w:lang w:eastAsia="ru-RU"/>
        </w:rPr>
        <w:t xml:space="preserve"> 2015-2023</w:t>
      </w:r>
      <w:r w:rsidR="00FB287C" w:rsidRPr="007F41A2">
        <w:rPr>
          <w:rFonts w:ascii="Times New Roman" w:eastAsia="Times New Roman" w:hAnsi="Times New Roman" w:cs="Times New Roman"/>
          <w:sz w:val="28"/>
          <w:szCs w:val="28"/>
          <w:lang w:eastAsia="ru-RU"/>
        </w:rPr>
        <w:t xml:space="preserve"> годы, утвержденные приказами министерства строительства, архитектуры и жилищно-коммунального хозяйства Ставропольского края от 29.10.2014</w:t>
      </w:r>
      <w:r w:rsidR="00FB287C">
        <w:rPr>
          <w:rFonts w:ascii="Times New Roman" w:eastAsia="Times New Roman" w:hAnsi="Times New Roman" w:cs="Times New Roman"/>
          <w:sz w:val="28"/>
          <w:szCs w:val="28"/>
          <w:lang w:eastAsia="ru-RU"/>
        </w:rPr>
        <w:t xml:space="preserve"> </w:t>
      </w:r>
      <w:r w:rsidR="00FB287C" w:rsidRPr="007F41A2">
        <w:rPr>
          <w:rFonts w:ascii="Times New Roman" w:eastAsia="Times New Roman" w:hAnsi="Times New Roman" w:cs="Times New Roman"/>
          <w:sz w:val="28"/>
          <w:szCs w:val="28"/>
          <w:lang w:eastAsia="ru-RU"/>
        </w:rPr>
        <w:t>№ 654, № 655</w:t>
      </w:r>
      <w:r w:rsidR="00FB287C">
        <w:rPr>
          <w:rFonts w:ascii="Times New Roman" w:eastAsia="Times New Roman" w:hAnsi="Times New Roman" w:cs="Times New Roman"/>
          <w:sz w:val="28"/>
          <w:szCs w:val="28"/>
          <w:lang w:eastAsia="ru-RU"/>
        </w:rPr>
        <w:t>,</w:t>
      </w:r>
      <w:r w:rsidR="00FB287C"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r w:rsidR="00473569">
        <w:rPr>
          <w:rFonts w:ascii="Times New Roman" w:eastAsia="Times New Roman" w:hAnsi="Times New Roman" w:cs="Times New Roman"/>
          <w:sz w:val="28"/>
          <w:szCs w:val="28"/>
          <w:lang w:eastAsia="ru-RU"/>
        </w:rPr>
        <w:t xml:space="preserve"> </w:t>
      </w:r>
      <w:r w:rsidR="000B1BCC" w:rsidRPr="00C44B7B">
        <w:rPr>
          <w:rFonts w:ascii="Times New Roman" w:eastAsia="Times New Roman" w:hAnsi="Times New Roman" w:cs="Times New Roman"/>
          <w:sz w:val="28"/>
          <w:szCs w:val="28"/>
          <w:lang w:eastAsia="ru-RU"/>
        </w:rPr>
        <w:t xml:space="preserve">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9"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D250D0" w:rsidRDefault="00D250D0"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19.12.2018 г. № 58</w:t>
      </w:r>
    </w:p>
    <w:p w:rsidR="000B1BCC" w:rsidRDefault="00D250D0" w:rsidP="004E19FB">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w:t>
      </w:r>
      <w:r w:rsidR="00C80EA5">
        <w:rPr>
          <w:rFonts w:ascii="Times New Roman" w:eastAsia="Times New Roman" w:hAnsi="Times New Roman" w:cs="Times New Roman"/>
          <w:sz w:val="28"/>
          <w:szCs w:val="28"/>
          <w:lang w:eastAsia="ru-RU"/>
        </w:rPr>
        <w:t xml:space="preserve"> в соответствии с п. 85</w:t>
      </w:r>
      <w:r>
        <w:rPr>
          <w:rFonts w:ascii="Times New Roman" w:eastAsia="Times New Roman" w:hAnsi="Times New Roman" w:cs="Times New Roman"/>
          <w:sz w:val="28"/>
          <w:szCs w:val="28"/>
          <w:lang w:eastAsia="ru-RU"/>
        </w:rPr>
        <w:t xml:space="preserve"> Постановле</w:t>
      </w:r>
      <w:r w:rsidR="00C80EA5">
        <w:rPr>
          <w:rFonts w:ascii="Times New Roman" w:eastAsia="Times New Roman" w:hAnsi="Times New Roman" w:cs="Times New Roman"/>
          <w:sz w:val="28"/>
          <w:szCs w:val="28"/>
          <w:lang w:eastAsia="ru-RU"/>
        </w:rPr>
        <w:t xml:space="preserve">ния Правительства РФ от 13.05.2013 № 406 «О государственном 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w:t>
      </w:r>
      <w:r w:rsidR="004E19FB">
        <w:rPr>
          <w:rFonts w:ascii="Times New Roman" w:eastAsia="Times New Roman" w:hAnsi="Times New Roman" w:cs="Times New Roman"/>
          <w:sz w:val="28"/>
          <w:szCs w:val="28"/>
          <w:lang w:eastAsia="ru-RU"/>
        </w:rPr>
        <w:t>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A76951" w:rsidRDefault="00A76951"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w:t>
      </w:r>
      <w:r w:rsidRPr="00C44B7B">
        <w:rPr>
          <w:rFonts w:ascii="Times New Roman" w:eastAsia="Times New Roman" w:hAnsi="Times New Roman" w:cs="Times New Roman"/>
          <w:sz w:val="28"/>
          <w:szCs w:val="28"/>
          <w:lang w:eastAsia="ru-RU"/>
        </w:rPr>
        <w:lastRenderedPageBreak/>
        <w:t xml:space="preserve">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w:t>
      </w:r>
    </w:p>
    <w:p w:rsidR="005E0186" w:rsidRPr="007F41A2" w:rsidRDefault="005E0186"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0741F2" w:rsidRDefault="00EA4ACB" w:rsidP="007B523C">
      <w:pPr>
        <w:pStyle w:val="aa"/>
        <w:numPr>
          <w:ilvl w:val="0"/>
          <w:numId w:val="4"/>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статьи 9 Постановления Правительства РФ № 1314 от 30.12.2013 «Об утверждении Правил подключения (технологического присоединения) объектов капитального строительства к сетям газораспределения» если заявитель не обладает информацией о планируемой величине максимального часового расхода газа, то он вправе подать запрос о предоставлении технических условий с расходом газа не более 5 </w:t>
      </w:r>
      <w:proofErr w:type="spellStart"/>
      <w:r>
        <w:rPr>
          <w:rFonts w:ascii="Times New Roman" w:eastAsia="Times New Roman" w:hAnsi="Times New Roman" w:cs="Times New Roman"/>
          <w:sz w:val="28"/>
          <w:szCs w:val="28"/>
          <w:lang w:eastAsia="ru-RU"/>
        </w:rPr>
        <w:t>куб.метров</w:t>
      </w:r>
      <w:proofErr w:type="spellEnd"/>
      <w:r>
        <w:rPr>
          <w:rFonts w:ascii="Times New Roman" w:eastAsia="Times New Roman" w:hAnsi="Times New Roman" w:cs="Times New Roman"/>
          <w:sz w:val="28"/>
          <w:szCs w:val="28"/>
          <w:lang w:eastAsia="ru-RU"/>
        </w:rPr>
        <w:t>.</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пунктами 7, 8, указанных правил для выдачи ТУ, заявителем должен быть направлен запрос и представлены следующие документы информация: </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планируемый срок ввода в эксплуатацию </w:t>
      </w:r>
      <w:r w:rsidR="00E80545">
        <w:rPr>
          <w:rFonts w:ascii="Times New Roman" w:eastAsia="Times New Roman" w:hAnsi="Times New Roman" w:cs="Times New Roman"/>
          <w:sz w:val="28"/>
          <w:szCs w:val="28"/>
          <w:lang w:eastAsia="ru-RU"/>
        </w:rPr>
        <w:t>объекта капитального строительства (при наличии соответствующей информации);</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265F68"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w:t>
      </w:r>
      <w:r w:rsidR="00265F68">
        <w:rPr>
          <w:rFonts w:ascii="Times New Roman" w:eastAsia="Times New Roman" w:hAnsi="Times New Roman" w:cs="Times New Roman"/>
          <w:sz w:val="28"/>
          <w:szCs w:val="28"/>
          <w:lang w:eastAsia="ru-RU"/>
        </w:rPr>
        <w:t>оставлении технических условий подается представителем заявителя</w:t>
      </w:r>
      <w:r>
        <w:rPr>
          <w:rFonts w:ascii="Times New Roman" w:eastAsia="Times New Roman" w:hAnsi="Times New Roman" w:cs="Times New Roman"/>
          <w:sz w:val="28"/>
          <w:szCs w:val="28"/>
          <w:lang w:eastAsia="ru-RU"/>
        </w:rPr>
        <w:t>)</w:t>
      </w:r>
      <w:r w:rsidR="00265F68">
        <w:rPr>
          <w:rFonts w:ascii="Times New Roman" w:eastAsia="Times New Roman" w:hAnsi="Times New Roman" w:cs="Times New Roman"/>
          <w:sz w:val="28"/>
          <w:szCs w:val="28"/>
          <w:lang w:eastAsia="ru-RU"/>
        </w:rPr>
        <w:t>;</w:t>
      </w:r>
    </w:p>
    <w:p w:rsidR="00265F68" w:rsidRDefault="00265F68"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C36DA" w:rsidRDefault="00265F68" w:rsidP="004473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w:t>
      </w:r>
      <w:r>
        <w:rPr>
          <w:rFonts w:ascii="Times New Roman" w:eastAsia="Times New Roman" w:hAnsi="Times New Roman" w:cs="Times New Roman"/>
          <w:sz w:val="28"/>
          <w:szCs w:val="28"/>
          <w:lang w:eastAsia="ru-RU"/>
        </w:rPr>
        <w:lastRenderedPageBreak/>
        <w:t xml:space="preserve">правообладателем которого является основной абонент, в случаях, предусмотренных пунктом 34 настоящих Правил.   </w:t>
      </w:r>
      <w:r w:rsidR="00E80545">
        <w:rPr>
          <w:rFonts w:ascii="Times New Roman" w:eastAsia="Times New Roman" w:hAnsi="Times New Roman" w:cs="Times New Roman"/>
          <w:sz w:val="28"/>
          <w:szCs w:val="28"/>
          <w:lang w:eastAsia="ru-RU"/>
        </w:rPr>
        <w:t xml:space="preserve">  </w:t>
      </w:r>
      <w:r w:rsidR="007C36DA">
        <w:rPr>
          <w:rFonts w:ascii="Times New Roman" w:eastAsia="Times New Roman" w:hAnsi="Times New Roman" w:cs="Times New Roman"/>
          <w:sz w:val="28"/>
          <w:szCs w:val="28"/>
          <w:lang w:eastAsia="ru-RU"/>
        </w:rPr>
        <w:t xml:space="preserve"> </w:t>
      </w:r>
    </w:p>
    <w:p w:rsidR="005E0186" w:rsidRDefault="005E0186" w:rsidP="000B1BCC">
      <w:pPr>
        <w:spacing w:after="0" w:line="240" w:lineRule="auto"/>
        <w:ind w:firstLine="709"/>
        <w:jc w:val="both"/>
        <w:rPr>
          <w:rFonts w:ascii="Times New Roman" w:eastAsia="Times New Roman" w:hAnsi="Times New Roman" w:cs="Times New Roman"/>
          <w:sz w:val="28"/>
          <w:szCs w:val="28"/>
          <w:lang w:eastAsia="ru-RU"/>
        </w:rPr>
      </w:pPr>
    </w:p>
    <w:p w:rsidR="007B523C" w:rsidRDefault="007B523C" w:rsidP="000B1BCC">
      <w:pPr>
        <w:spacing w:after="0" w:line="240" w:lineRule="auto"/>
        <w:ind w:firstLine="709"/>
        <w:jc w:val="both"/>
        <w:rPr>
          <w:rFonts w:ascii="Times New Roman" w:eastAsia="Times New Roman" w:hAnsi="Times New Roman" w:cs="Times New Roman"/>
          <w:sz w:val="28"/>
          <w:szCs w:val="28"/>
          <w:lang w:eastAsia="ru-RU"/>
        </w:rPr>
      </w:pPr>
    </w:p>
    <w:p w:rsidR="007B523C" w:rsidRDefault="007B523C" w:rsidP="000B1BCC">
      <w:pPr>
        <w:spacing w:after="0" w:line="240" w:lineRule="auto"/>
        <w:ind w:firstLine="709"/>
        <w:jc w:val="both"/>
        <w:rPr>
          <w:rFonts w:ascii="Times New Roman" w:eastAsia="Times New Roman" w:hAnsi="Times New Roman" w:cs="Times New Roman"/>
          <w:sz w:val="28"/>
          <w:szCs w:val="28"/>
          <w:lang w:eastAsia="ru-RU"/>
        </w:rPr>
      </w:pPr>
    </w:p>
    <w:p w:rsidR="007B523C" w:rsidRDefault="007B523C" w:rsidP="000B1BCC">
      <w:pPr>
        <w:spacing w:after="0" w:line="240" w:lineRule="auto"/>
        <w:ind w:firstLine="709"/>
        <w:jc w:val="both"/>
        <w:rPr>
          <w:rFonts w:ascii="Times New Roman" w:eastAsia="Times New Roman" w:hAnsi="Times New Roman" w:cs="Times New Roman"/>
          <w:sz w:val="28"/>
          <w:szCs w:val="28"/>
          <w:lang w:eastAsia="ru-RU"/>
        </w:rPr>
      </w:pPr>
    </w:p>
    <w:p w:rsidR="00393F51" w:rsidRDefault="00982BDB" w:rsidP="00393F5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Электроснабжение.</w:t>
      </w:r>
    </w:p>
    <w:p w:rsidR="005E0186" w:rsidRDefault="000326B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кодекса </w:t>
      </w:r>
      <w:r w:rsidR="005E0186">
        <w:rPr>
          <w:rFonts w:ascii="Times New Roman" w:eastAsia="Times New Roman" w:hAnsi="Times New Roman" w:cs="Times New Roman"/>
          <w:sz w:val="28"/>
          <w:szCs w:val="28"/>
          <w:lang w:eastAsia="ru-RU"/>
        </w:rPr>
        <w:t>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45133A" w:rsidRDefault="005E0186" w:rsidP="00393F51">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393F51" w:rsidRDefault="005E0186" w:rsidP="00393F51">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473B3">
        <w:rPr>
          <w:rFonts w:ascii="Times New Roman" w:eastAsia="Times New Roman" w:hAnsi="Times New Roman" w:cs="Times New Roman"/>
          <w:sz w:val="28"/>
          <w:szCs w:val="28"/>
          <w:lang w:eastAsia="ru-RU"/>
        </w:rPr>
        <w:t xml:space="preserve"> </w:t>
      </w:r>
    </w:p>
    <w:p w:rsidR="001B1847" w:rsidRDefault="0045133A" w:rsidP="001B1847">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B1847">
        <w:rPr>
          <w:rFonts w:ascii="Times New Roman" w:eastAsia="Times New Roman" w:hAnsi="Times New Roman" w:cs="Times New Roman"/>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45133A" w:rsidRDefault="0045133A" w:rsidP="001B1847">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26:12:031002:10418 расположенного по адресу: улица Южной Заставы 23, отсутствует централизованный источник теплоснабжения.</w:t>
      </w:r>
    </w:p>
    <w:p w:rsidR="0045133A" w:rsidRDefault="0045133A" w:rsidP="001B1847">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теплоснабжение объекта следует осуществить от собственного источника тепла. </w:t>
      </w:r>
    </w:p>
    <w:p w:rsidR="007B523C" w:rsidRDefault="007B523C" w:rsidP="001B1847">
      <w:pPr>
        <w:tabs>
          <w:tab w:val="left" w:pos="3349"/>
        </w:tabs>
        <w:spacing w:after="0" w:line="240" w:lineRule="auto"/>
        <w:jc w:val="both"/>
        <w:rPr>
          <w:rFonts w:ascii="Times New Roman" w:eastAsia="Times New Roman" w:hAnsi="Times New Roman" w:cs="Times New Roman"/>
          <w:sz w:val="28"/>
          <w:szCs w:val="28"/>
          <w:lang w:eastAsia="ru-RU"/>
        </w:rPr>
      </w:pP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3</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Pr>
          <w:rFonts w:ascii="Times New Roman" w:eastAsia="Times New Roman" w:hAnsi="Times New Roman" w:cs="Times New Roman"/>
          <w:sz w:val="28"/>
          <w:szCs w:val="28"/>
          <w:lang w:eastAsia="ru-RU"/>
        </w:rPr>
        <w:t>у: город Ставрополь, квартал 211, улица Южной Заставы 28, кадастровый номер 26:12:031002:10964, площадь 883</w:t>
      </w:r>
      <w:r w:rsidRPr="00637766">
        <w:rPr>
          <w:rFonts w:ascii="Times New Roman" w:eastAsia="Times New Roman" w:hAnsi="Times New Roman" w:cs="Times New Roman"/>
          <w:sz w:val="28"/>
          <w:szCs w:val="28"/>
          <w:lang w:eastAsia="ru-RU"/>
        </w:rPr>
        <w:t xml:space="preserve"> </w:t>
      </w:r>
      <w:proofErr w:type="spellStart"/>
      <w:r w:rsidRPr="00637766">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 </w:t>
      </w:r>
      <w:r>
        <w:rPr>
          <w:rFonts w:ascii="Times New Roman" w:eastAsia="Times New Roman" w:hAnsi="Times New Roman" w:cs="Times New Roman"/>
          <w:sz w:val="28"/>
          <w:szCs w:val="28"/>
          <w:lang w:eastAsia="ru-RU"/>
        </w:rPr>
        <w:t>«индивидуальное жилищное строительство</w:t>
      </w:r>
      <w:r w:rsidRPr="00637766">
        <w:rPr>
          <w:rFonts w:ascii="Times New Roman" w:eastAsia="Times New Roman" w:hAnsi="Times New Roman" w:cs="Times New Roman"/>
          <w:sz w:val="28"/>
          <w:szCs w:val="28"/>
          <w:lang w:eastAsia="ru-RU"/>
        </w:rPr>
        <w:t>»</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Pr>
          <w:rFonts w:ascii="Times New Roman" w:eastAsia="Times New Roman" w:hAnsi="Times New Roman" w:cs="Times New Roman"/>
          <w:sz w:val="28"/>
          <w:szCs w:val="28"/>
          <w:lang w:eastAsia="ru-RU"/>
        </w:rPr>
        <w:t>р ежегодной арендной платы) – 47</w:t>
      </w:r>
      <w:r w:rsidRPr="006377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128,</w:t>
      </w:r>
      <w:r w:rsidRPr="00637766">
        <w:rPr>
          <w:rFonts w:ascii="Times New Roman" w:eastAsia="Times New Roman" w:hAnsi="Times New Roman" w:cs="Times New Roman"/>
          <w:sz w:val="28"/>
          <w:szCs w:val="28"/>
          <w:lang w:eastAsia="ru-RU"/>
        </w:rPr>
        <w:t>00 руб.</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Pr>
          <w:rFonts w:ascii="Times New Roman" w:eastAsia="Times New Roman" w:hAnsi="Times New Roman" w:cs="Times New Roman"/>
          <w:sz w:val="28"/>
          <w:szCs w:val="28"/>
          <w:lang w:eastAsia="ru-RU"/>
        </w:rPr>
        <w:t>ной цены предмета аукциона) – 44 771</w:t>
      </w:r>
      <w:r w:rsidRPr="00637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Pr="00637766">
        <w:rPr>
          <w:rFonts w:ascii="Times New Roman" w:eastAsia="Times New Roman" w:hAnsi="Times New Roman" w:cs="Times New Roman"/>
          <w:sz w:val="28"/>
          <w:szCs w:val="28"/>
          <w:lang w:eastAsia="ru-RU"/>
        </w:rPr>
        <w:t xml:space="preserve"> руб.</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Pr>
          <w:rFonts w:ascii="Times New Roman" w:eastAsia="Times New Roman" w:hAnsi="Times New Roman" w:cs="Times New Roman"/>
          <w:sz w:val="28"/>
          <w:szCs w:val="28"/>
          <w:lang w:eastAsia="ru-RU"/>
        </w:rPr>
        <w:t>й цены предмета аукциона) – 1 413</w:t>
      </w:r>
      <w:r w:rsidRPr="00637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Pr="00637766">
        <w:rPr>
          <w:rFonts w:ascii="Times New Roman" w:eastAsia="Times New Roman" w:hAnsi="Times New Roman" w:cs="Times New Roman"/>
          <w:sz w:val="28"/>
          <w:szCs w:val="28"/>
          <w:lang w:eastAsia="ru-RU"/>
        </w:rPr>
        <w:t xml:space="preserve"> руб.</w:t>
      </w:r>
    </w:p>
    <w:p w:rsidR="007B523C" w:rsidRPr="00C677F8"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7B523C" w:rsidRDefault="007B523C" w:rsidP="007B523C">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Pr>
          <w:rFonts w:ascii="Times New Roman" w:eastAsia="Times New Roman" w:hAnsi="Times New Roman" w:cs="Times New Roman"/>
          <w:color w:val="111111"/>
          <w:sz w:val="28"/>
          <w:szCs w:val="28"/>
          <w:lang w:eastAsia="ru-RU"/>
        </w:rPr>
        <w:t>права – аренда. Срок аренды – 240 месяцев</w:t>
      </w:r>
      <w:r w:rsidRPr="00637766">
        <w:rPr>
          <w:rFonts w:ascii="Times New Roman" w:eastAsia="Times New Roman" w:hAnsi="Times New Roman" w:cs="Times New Roman"/>
          <w:color w:val="111111"/>
          <w:sz w:val="28"/>
          <w:szCs w:val="28"/>
          <w:lang w:eastAsia="ru-RU"/>
        </w:rPr>
        <w:t>.</w:t>
      </w:r>
    </w:p>
    <w:p w:rsidR="007B523C" w:rsidRDefault="007B523C" w:rsidP="007B523C">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Ограничения (обременения) – отсутствуют.</w:t>
      </w:r>
    </w:p>
    <w:p w:rsidR="007B523C" w:rsidRPr="007F41A2" w:rsidRDefault="007B523C" w:rsidP="007B523C">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7B523C" w:rsidRDefault="007B523C" w:rsidP="007B523C">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город Ставрополь, улица Южной Заставы 28, </w:t>
      </w:r>
      <w:r w:rsidR="003225DB" w:rsidRPr="007F41A2">
        <w:rPr>
          <w:rFonts w:ascii="Times New Roman" w:eastAsia="Times New Roman" w:hAnsi="Times New Roman" w:cs="Times New Roman"/>
          <w:sz w:val="28"/>
          <w:szCs w:val="20"/>
          <w:lang w:eastAsia="ru-RU"/>
        </w:rPr>
        <w:t>возможно размещение объекта</w:t>
      </w:r>
      <w:r w:rsidR="003225DB">
        <w:rPr>
          <w:rFonts w:ascii="Times New Roman" w:eastAsia="Times New Roman" w:hAnsi="Times New Roman" w:cs="Times New Roman"/>
          <w:sz w:val="28"/>
          <w:szCs w:val="20"/>
          <w:lang w:eastAsia="ru-RU"/>
        </w:rPr>
        <w:t xml:space="preserve">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решением Ставропольской городской Думы от 27 сентября 2017 года. № 136</w:t>
      </w:r>
    </w:p>
    <w:p w:rsidR="007B523C" w:rsidRDefault="007B523C" w:rsidP="007B523C">
      <w:pPr>
        <w:spacing w:after="0" w:line="240" w:lineRule="auto"/>
        <w:ind w:firstLine="567"/>
        <w:jc w:val="both"/>
        <w:rPr>
          <w:rFonts w:ascii="Times New Roman" w:eastAsia="Times New Roman" w:hAnsi="Times New Roman" w:cs="Times New Roman"/>
          <w:sz w:val="28"/>
          <w:szCs w:val="20"/>
          <w:lang w:eastAsia="ru-RU"/>
        </w:rPr>
      </w:pP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p>
    <w:p w:rsidR="007B523C" w:rsidRPr="007B523C" w:rsidRDefault="007B523C" w:rsidP="007B523C">
      <w:pPr>
        <w:pStyle w:val="aa"/>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523C">
        <w:rPr>
          <w:rFonts w:ascii="Times New Roman" w:eastAsia="Times New Roman" w:hAnsi="Times New Roman" w:cs="Times New Roman"/>
          <w:b/>
          <w:sz w:val="28"/>
          <w:szCs w:val="28"/>
          <w:lang w:eastAsia="ru-RU"/>
        </w:rPr>
        <w:t xml:space="preserve">Водоснабжение. </w:t>
      </w:r>
    </w:p>
    <w:p w:rsidR="007B523C" w:rsidRDefault="007B523C" w:rsidP="007B52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86 Постановления Правительства РФ от 29.07.2013 №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и водоотведении» № 416 ФЗ от 07.12.2011 г.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w:t>
      </w:r>
    </w:p>
    <w:p w:rsidR="007B523C" w:rsidRDefault="007B523C" w:rsidP="007B52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Pr="007F41A2">
        <w:rPr>
          <w:rFonts w:ascii="Times New Roman" w:eastAsia="Times New Roman" w:hAnsi="Times New Roman" w:cs="Times New Roman"/>
          <w:sz w:val="28"/>
          <w:szCs w:val="28"/>
          <w:lang w:eastAsia="ru-RU"/>
        </w:rPr>
        <w:t>,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2015-2023</w:t>
      </w:r>
      <w:r w:rsidRPr="007F41A2">
        <w:rPr>
          <w:rFonts w:ascii="Times New Roman" w:eastAsia="Times New Roman" w:hAnsi="Times New Roman" w:cs="Times New Roman"/>
          <w:sz w:val="28"/>
          <w:szCs w:val="28"/>
          <w:lang w:eastAsia="ru-RU"/>
        </w:rPr>
        <w:t xml:space="preserve">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r>
        <w:rPr>
          <w:rFonts w:ascii="Times New Roman" w:eastAsia="Times New Roman" w:hAnsi="Times New Roman" w:cs="Times New Roman"/>
          <w:sz w:val="28"/>
          <w:szCs w:val="28"/>
          <w:lang w:eastAsia="ru-RU"/>
        </w:rPr>
        <w:t xml:space="preserve"> </w:t>
      </w:r>
      <w:r w:rsidRPr="00C44B7B">
        <w:rPr>
          <w:rFonts w:ascii="Times New Roman" w:eastAsia="Times New Roman" w:hAnsi="Times New Roman" w:cs="Times New Roman"/>
          <w:sz w:val="28"/>
          <w:szCs w:val="28"/>
          <w:lang w:eastAsia="ru-RU"/>
        </w:rPr>
        <w:t xml:space="preserve">  </w:t>
      </w:r>
    </w:p>
    <w:p w:rsidR="007B523C" w:rsidRPr="007F41A2" w:rsidRDefault="007B523C" w:rsidP="007B52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10"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w:t>
      </w:r>
      <w:r>
        <w:rPr>
          <w:rFonts w:ascii="Times New Roman" w:eastAsia="Times New Roman" w:hAnsi="Times New Roman" w:cs="Times New Roman"/>
          <w:sz w:val="28"/>
          <w:szCs w:val="28"/>
          <w:lang w:eastAsia="ru-RU"/>
        </w:rPr>
        <w:lastRenderedPageBreak/>
        <w:t>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19.12.2018 г. № 58</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13.05.2013 № 406 «О государственном 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w:t>
      </w:r>
    </w:p>
    <w:p w:rsidR="007B523C" w:rsidRPr="007F41A2"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B523C" w:rsidRPr="007B523C" w:rsidRDefault="007B523C" w:rsidP="007B523C">
      <w:pPr>
        <w:pStyle w:val="aa"/>
        <w:numPr>
          <w:ilvl w:val="0"/>
          <w:numId w:val="5"/>
        </w:numPr>
        <w:spacing w:after="0" w:line="240" w:lineRule="auto"/>
        <w:jc w:val="both"/>
        <w:rPr>
          <w:rFonts w:ascii="Times New Roman" w:eastAsia="Times New Roman" w:hAnsi="Times New Roman" w:cs="Times New Roman"/>
          <w:b/>
          <w:sz w:val="28"/>
          <w:szCs w:val="28"/>
          <w:lang w:eastAsia="ru-RU"/>
        </w:rPr>
      </w:pPr>
      <w:r w:rsidRPr="007B523C">
        <w:rPr>
          <w:rFonts w:ascii="Times New Roman" w:eastAsia="Times New Roman" w:hAnsi="Times New Roman" w:cs="Times New Roman"/>
          <w:b/>
          <w:sz w:val="28"/>
          <w:szCs w:val="28"/>
          <w:lang w:eastAsia="ru-RU"/>
        </w:rPr>
        <w:t xml:space="preserve">Газоснабжение.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статьи 9 Постановления Правительства РФ № 1314 от 30.12.2013 «Об утверждении Правил подключения (технологического присоединения) объектов капитального строительства к сетям газораспределения» если заявитель не обладает информацией о планируемой величине максимального часового расхода газа, то он вправе подать запрос о предоставлении технических условий с расходом газа не более 5 </w:t>
      </w:r>
      <w:proofErr w:type="spellStart"/>
      <w:r>
        <w:rPr>
          <w:rFonts w:ascii="Times New Roman" w:eastAsia="Times New Roman" w:hAnsi="Times New Roman" w:cs="Times New Roman"/>
          <w:sz w:val="28"/>
          <w:szCs w:val="28"/>
          <w:lang w:eastAsia="ru-RU"/>
        </w:rPr>
        <w:t>куб.метров</w:t>
      </w:r>
      <w:proofErr w:type="spellEnd"/>
      <w:r>
        <w:rPr>
          <w:rFonts w:ascii="Times New Roman" w:eastAsia="Times New Roman" w:hAnsi="Times New Roman" w:cs="Times New Roman"/>
          <w:sz w:val="28"/>
          <w:szCs w:val="28"/>
          <w:lang w:eastAsia="ru-RU"/>
        </w:rPr>
        <w:t>.</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пунктами 7, 8, указанных правил для выдачи ТУ, заявителем должен быть направлен запрос и представлены следующие документы информация: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планируемый срок ввода в эксплуатацию объекта капитального строительства (при наличии соответствующей информации);</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Электроснабжение.</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473B3">
        <w:rPr>
          <w:rFonts w:ascii="Times New Roman" w:eastAsia="Times New Roman" w:hAnsi="Times New Roman" w:cs="Times New Roman"/>
          <w:sz w:val="28"/>
          <w:szCs w:val="28"/>
          <w:lang w:eastAsia="ru-RU"/>
        </w:rPr>
        <w:t xml:space="preserve"> </w:t>
      </w:r>
    </w:p>
    <w:p w:rsidR="007B523C" w:rsidRDefault="007B523C" w:rsidP="007B523C">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7B523C" w:rsidRDefault="007B523C" w:rsidP="007B523C">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26:12:031002:10</w:t>
      </w:r>
      <w:r w:rsidRPr="007B523C">
        <w:rPr>
          <w:rFonts w:ascii="Times New Roman" w:eastAsia="Times New Roman" w:hAnsi="Times New Roman" w:cs="Times New Roman"/>
          <w:sz w:val="28"/>
          <w:szCs w:val="28"/>
          <w:lang w:eastAsia="ru-RU"/>
        </w:rPr>
        <w:t>964</w:t>
      </w:r>
      <w:r>
        <w:rPr>
          <w:rFonts w:ascii="Times New Roman" w:eastAsia="Times New Roman" w:hAnsi="Times New Roman" w:cs="Times New Roman"/>
          <w:sz w:val="28"/>
          <w:szCs w:val="28"/>
          <w:lang w:eastAsia="ru-RU"/>
        </w:rPr>
        <w:t xml:space="preserve"> расположенного по адресу: улица Южной Заставы 28, отсутствует централизованный источник теплоснабжения.</w:t>
      </w:r>
    </w:p>
    <w:p w:rsidR="007B523C" w:rsidRDefault="007B523C" w:rsidP="007B523C">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теплоснабжение объекта следует осуществить от собственного источника тепла.</w:t>
      </w:r>
    </w:p>
    <w:p w:rsidR="007B523C" w:rsidRDefault="007B523C" w:rsidP="007B523C">
      <w:pPr>
        <w:tabs>
          <w:tab w:val="left" w:pos="3349"/>
        </w:tabs>
        <w:spacing w:after="0" w:line="240" w:lineRule="auto"/>
        <w:jc w:val="both"/>
        <w:rPr>
          <w:rFonts w:ascii="Times New Roman" w:eastAsia="Times New Roman" w:hAnsi="Times New Roman" w:cs="Times New Roman"/>
          <w:sz w:val="28"/>
          <w:szCs w:val="28"/>
          <w:lang w:eastAsia="ru-RU"/>
        </w:rPr>
      </w:pP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4</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Pr>
          <w:rFonts w:ascii="Times New Roman" w:eastAsia="Times New Roman" w:hAnsi="Times New Roman" w:cs="Times New Roman"/>
          <w:sz w:val="28"/>
          <w:szCs w:val="28"/>
          <w:lang w:eastAsia="ru-RU"/>
        </w:rPr>
        <w:t>у: город Ставрополь, квартал 211, улица Южной Заставы 29, кадастровый номер 26:12:031002:10965, площадь 992</w:t>
      </w:r>
      <w:r w:rsidRPr="00637766">
        <w:rPr>
          <w:rFonts w:ascii="Times New Roman" w:eastAsia="Times New Roman" w:hAnsi="Times New Roman" w:cs="Times New Roman"/>
          <w:sz w:val="28"/>
          <w:szCs w:val="28"/>
          <w:lang w:eastAsia="ru-RU"/>
        </w:rPr>
        <w:t xml:space="preserve"> </w:t>
      </w:r>
      <w:proofErr w:type="spellStart"/>
      <w:r w:rsidRPr="00637766">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sz w:val="28"/>
          <w:szCs w:val="28"/>
          <w:lang w:eastAsia="ru-RU"/>
        </w:rPr>
        <w:t xml:space="preserve">, категория земель - земли </w:t>
      </w:r>
      <w:r w:rsidRPr="00637766">
        <w:rPr>
          <w:rFonts w:ascii="Times New Roman" w:eastAsia="Times New Roman" w:hAnsi="Times New Roman" w:cs="Times New Roman"/>
          <w:sz w:val="28"/>
          <w:szCs w:val="28"/>
          <w:lang w:eastAsia="ru-RU"/>
        </w:rPr>
        <w:lastRenderedPageBreak/>
        <w:t xml:space="preserve">населенных пунктов, вид разрешенного использования – </w:t>
      </w:r>
      <w:r>
        <w:rPr>
          <w:rFonts w:ascii="Times New Roman" w:eastAsia="Times New Roman" w:hAnsi="Times New Roman" w:cs="Times New Roman"/>
          <w:sz w:val="28"/>
          <w:szCs w:val="28"/>
          <w:lang w:eastAsia="ru-RU"/>
        </w:rPr>
        <w:t>«индивидуальное жилищное строительство</w:t>
      </w:r>
      <w:r w:rsidRPr="00637766">
        <w:rPr>
          <w:rFonts w:ascii="Times New Roman" w:eastAsia="Times New Roman" w:hAnsi="Times New Roman" w:cs="Times New Roman"/>
          <w:sz w:val="28"/>
          <w:szCs w:val="28"/>
          <w:lang w:eastAsia="ru-RU"/>
        </w:rPr>
        <w:t>»</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Pr>
          <w:rFonts w:ascii="Times New Roman" w:eastAsia="Times New Roman" w:hAnsi="Times New Roman" w:cs="Times New Roman"/>
          <w:sz w:val="28"/>
          <w:szCs w:val="28"/>
          <w:lang w:eastAsia="ru-RU"/>
        </w:rPr>
        <w:t>р ежегодной арендной платы) – 52</w:t>
      </w:r>
      <w:r w:rsidRPr="006377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943,</w:t>
      </w:r>
      <w:r w:rsidRPr="00637766">
        <w:rPr>
          <w:rFonts w:ascii="Times New Roman" w:eastAsia="Times New Roman" w:hAnsi="Times New Roman" w:cs="Times New Roman"/>
          <w:sz w:val="28"/>
          <w:szCs w:val="28"/>
          <w:lang w:eastAsia="ru-RU"/>
        </w:rPr>
        <w:t>00 руб.</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Pr>
          <w:rFonts w:ascii="Times New Roman" w:eastAsia="Times New Roman" w:hAnsi="Times New Roman" w:cs="Times New Roman"/>
          <w:sz w:val="28"/>
          <w:szCs w:val="28"/>
          <w:lang w:eastAsia="ru-RU"/>
        </w:rPr>
        <w:t>ной цены предмета аукциона) – 50 295</w:t>
      </w:r>
      <w:r w:rsidRPr="00637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85</w:t>
      </w:r>
      <w:r w:rsidRPr="00637766">
        <w:rPr>
          <w:rFonts w:ascii="Times New Roman" w:eastAsia="Times New Roman" w:hAnsi="Times New Roman" w:cs="Times New Roman"/>
          <w:sz w:val="28"/>
          <w:szCs w:val="28"/>
          <w:lang w:eastAsia="ru-RU"/>
        </w:rPr>
        <w:t xml:space="preserve"> руб.</w:t>
      </w:r>
    </w:p>
    <w:p w:rsidR="007B523C" w:rsidRPr="00637766"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Pr>
          <w:rFonts w:ascii="Times New Roman" w:eastAsia="Times New Roman" w:hAnsi="Times New Roman" w:cs="Times New Roman"/>
          <w:sz w:val="28"/>
          <w:szCs w:val="28"/>
          <w:lang w:eastAsia="ru-RU"/>
        </w:rPr>
        <w:t>й цены предмета аукциона) – 1 588</w:t>
      </w:r>
      <w:r w:rsidRPr="00637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Pr="00637766">
        <w:rPr>
          <w:rFonts w:ascii="Times New Roman" w:eastAsia="Times New Roman" w:hAnsi="Times New Roman" w:cs="Times New Roman"/>
          <w:sz w:val="28"/>
          <w:szCs w:val="28"/>
          <w:lang w:eastAsia="ru-RU"/>
        </w:rPr>
        <w:t xml:space="preserve"> руб.</w:t>
      </w:r>
    </w:p>
    <w:p w:rsidR="007B523C" w:rsidRPr="00C677F8" w:rsidRDefault="007B523C" w:rsidP="007B523C">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7B523C" w:rsidRDefault="007B523C" w:rsidP="007B523C">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Pr>
          <w:rFonts w:ascii="Times New Roman" w:eastAsia="Times New Roman" w:hAnsi="Times New Roman" w:cs="Times New Roman"/>
          <w:color w:val="111111"/>
          <w:sz w:val="28"/>
          <w:szCs w:val="28"/>
          <w:lang w:eastAsia="ru-RU"/>
        </w:rPr>
        <w:t>права – аренда. Срок аренды – 240 месяцев</w:t>
      </w:r>
      <w:r w:rsidRPr="00637766">
        <w:rPr>
          <w:rFonts w:ascii="Times New Roman" w:eastAsia="Times New Roman" w:hAnsi="Times New Roman" w:cs="Times New Roman"/>
          <w:color w:val="111111"/>
          <w:sz w:val="28"/>
          <w:szCs w:val="28"/>
          <w:lang w:eastAsia="ru-RU"/>
        </w:rPr>
        <w:t>.</w:t>
      </w:r>
    </w:p>
    <w:p w:rsidR="007B523C" w:rsidRDefault="007B523C" w:rsidP="007B523C">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Ограничения (обременения) – отсутствуют. </w:t>
      </w:r>
    </w:p>
    <w:p w:rsidR="007B523C" w:rsidRPr="007F41A2" w:rsidRDefault="007B523C" w:rsidP="007B523C">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7B523C" w:rsidRDefault="007B523C" w:rsidP="007B523C">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город Ставрополь, улица Южной Заставы 29, </w:t>
      </w:r>
      <w:r w:rsidR="003225DB" w:rsidRPr="007F41A2">
        <w:rPr>
          <w:rFonts w:ascii="Times New Roman" w:eastAsia="Times New Roman" w:hAnsi="Times New Roman" w:cs="Times New Roman"/>
          <w:sz w:val="28"/>
          <w:szCs w:val="20"/>
          <w:lang w:eastAsia="ru-RU"/>
        </w:rPr>
        <w:t>возможно размещение объекта</w:t>
      </w:r>
      <w:r w:rsidR="003225DB">
        <w:rPr>
          <w:rFonts w:ascii="Times New Roman" w:eastAsia="Times New Roman" w:hAnsi="Times New Roman" w:cs="Times New Roman"/>
          <w:sz w:val="28"/>
          <w:szCs w:val="20"/>
          <w:lang w:eastAsia="ru-RU"/>
        </w:rPr>
        <w:t xml:space="preserve">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решением Ставропольской городской Думы от 27 сентября 2017 года. № 136</w:t>
      </w:r>
    </w:p>
    <w:p w:rsidR="007B523C" w:rsidRDefault="007B523C" w:rsidP="007B523C">
      <w:pPr>
        <w:spacing w:after="0" w:line="240" w:lineRule="auto"/>
        <w:ind w:firstLine="567"/>
        <w:jc w:val="both"/>
        <w:rPr>
          <w:rFonts w:ascii="Times New Roman" w:eastAsia="Times New Roman" w:hAnsi="Times New Roman" w:cs="Times New Roman"/>
          <w:sz w:val="28"/>
          <w:szCs w:val="20"/>
          <w:lang w:eastAsia="ru-RU"/>
        </w:rPr>
      </w:pP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p>
    <w:p w:rsidR="007B523C" w:rsidRPr="007B523C" w:rsidRDefault="007B523C" w:rsidP="007B523C">
      <w:pPr>
        <w:pStyle w:val="aa"/>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523C">
        <w:rPr>
          <w:rFonts w:ascii="Times New Roman" w:eastAsia="Times New Roman" w:hAnsi="Times New Roman" w:cs="Times New Roman"/>
          <w:b/>
          <w:sz w:val="28"/>
          <w:szCs w:val="28"/>
          <w:lang w:eastAsia="ru-RU"/>
        </w:rPr>
        <w:t xml:space="preserve">Водоснабжение. </w:t>
      </w:r>
    </w:p>
    <w:p w:rsidR="007B523C" w:rsidRDefault="007B523C" w:rsidP="007B52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86 Постановления Правительства РФ от 29.07.2013 №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и водоотведении» № 416 ФЗ от 07.12.2011 г.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w:t>
      </w:r>
    </w:p>
    <w:p w:rsidR="007B523C" w:rsidRDefault="007B523C" w:rsidP="007B52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Pr="007F41A2">
        <w:rPr>
          <w:rFonts w:ascii="Times New Roman" w:eastAsia="Times New Roman" w:hAnsi="Times New Roman" w:cs="Times New Roman"/>
          <w:sz w:val="28"/>
          <w:szCs w:val="28"/>
          <w:lang w:eastAsia="ru-RU"/>
        </w:rPr>
        <w:t>,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2015-2023</w:t>
      </w:r>
      <w:r w:rsidRPr="007F41A2">
        <w:rPr>
          <w:rFonts w:ascii="Times New Roman" w:eastAsia="Times New Roman" w:hAnsi="Times New Roman" w:cs="Times New Roman"/>
          <w:sz w:val="28"/>
          <w:szCs w:val="28"/>
          <w:lang w:eastAsia="ru-RU"/>
        </w:rPr>
        <w:t xml:space="preserve">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w:t>
      </w:r>
      <w:r w:rsidRPr="007F41A2">
        <w:rPr>
          <w:rFonts w:ascii="Times New Roman" w:eastAsia="Times New Roman" w:hAnsi="Times New Roman" w:cs="Times New Roman"/>
          <w:sz w:val="28"/>
          <w:szCs w:val="28"/>
          <w:lang w:eastAsia="ru-RU"/>
        </w:rPr>
        <w:lastRenderedPageBreak/>
        <w:t>водоснабжения и водоотведения.</w:t>
      </w:r>
      <w:r>
        <w:rPr>
          <w:rFonts w:ascii="Times New Roman" w:eastAsia="Times New Roman" w:hAnsi="Times New Roman" w:cs="Times New Roman"/>
          <w:sz w:val="28"/>
          <w:szCs w:val="28"/>
          <w:lang w:eastAsia="ru-RU"/>
        </w:rPr>
        <w:t xml:space="preserve"> </w:t>
      </w:r>
      <w:r w:rsidRPr="00C44B7B">
        <w:rPr>
          <w:rFonts w:ascii="Times New Roman" w:eastAsia="Times New Roman" w:hAnsi="Times New Roman" w:cs="Times New Roman"/>
          <w:sz w:val="28"/>
          <w:szCs w:val="28"/>
          <w:lang w:eastAsia="ru-RU"/>
        </w:rPr>
        <w:t xml:space="preserve">  </w:t>
      </w:r>
    </w:p>
    <w:p w:rsidR="007B523C" w:rsidRPr="007F41A2" w:rsidRDefault="007B523C" w:rsidP="007B52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11"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19.12.2018 г. № 58</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13.05.2013 № 406 «О государственном 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7B523C"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w:t>
      </w:r>
      <w:r w:rsidRPr="00C44B7B">
        <w:rPr>
          <w:rFonts w:ascii="Times New Roman" w:eastAsia="Times New Roman" w:hAnsi="Times New Roman" w:cs="Times New Roman"/>
          <w:sz w:val="28"/>
          <w:szCs w:val="28"/>
          <w:lang w:eastAsia="ru-RU"/>
        </w:rPr>
        <w:lastRenderedPageBreak/>
        <w:t>сроки не указаны в заявке заявителя. Срок действия технических условий составляет 3 года.</w:t>
      </w:r>
    </w:p>
    <w:p w:rsidR="007B523C" w:rsidRPr="007F41A2" w:rsidRDefault="007B523C" w:rsidP="007B523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B523C" w:rsidRPr="007B523C" w:rsidRDefault="007B523C" w:rsidP="007B523C">
      <w:pPr>
        <w:pStyle w:val="aa"/>
        <w:numPr>
          <w:ilvl w:val="0"/>
          <w:numId w:val="6"/>
        </w:numPr>
        <w:spacing w:after="0" w:line="240" w:lineRule="auto"/>
        <w:jc w:val="both"/>
        <w:rPr>
          <w:rFonts w:ascii="Times New Roman" w:eastAsia="Times New Roman" w:hAnsi="Times New Roman" w:cs="Times New Roman"/>
          <w:b/>
          <w:sz w:val="28"/>
          <w:szCs w:val="28"/>
          <w:lang w:eastAsia="ru-RU"/>
        </w:rPr>
      </w:pPr>
      <w:r w:rsidRPr="007B523C">
        <w:rPr>
          <w:rFonts w:ascii="Times New Roman" w:eastAsia="Times New Roman" w:hAnsi="Times New Roman" w:cs="Times New Roman"/>
          <w:b/>
          <w:sz w:val="28"/>
          <w:szCs w:val="28"/>
          <w:lang w:eastAsia="ru-RU"/>
        </w:rPr>
        <w:t xml:space="preserve">Газоснабжение.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статьи 9 Постановления Правительства РФ № 1314 от 30.12.2013 «Об утверждении Правил подключения (технологического присоединения) объектов капитального строительства к сетям газораспределения» если заявитель не обладает информацией о планируемой величине максимального часового расхода газа, то он вправе подать запрос о предоставлении технических условий с расходом газа не более 5 </w:t>
      </w:r>
      <w:proofErr w:type="spellStart"/>
      <w:r>
        <w:rPr>
          <w:rFonts w:ascii="Times New Roman" w:eastAsia="Times New Roman" w:hAnsi="Times New Roman" w:cs="Times New Roman"/>
          <w:sz w:val="28"/>
          <w:szCs w:val="28"/>
          <w:lang w:eastAsia="ru-RU"/>
        </w:rPr>
        <w:t>куб.метров</w:t>
      </w:r>
      <w:proofErr w:type="spellEnd"/>
      <w:r>
        <w:rPr>
          <w:rFonts w:ascii="Times New Roman" w:eastAsia="Times New Roman" w:hAnsi="Times New Roman" w:cs="Times New Roman"/>
          <w:sz w:val="28"/>
          <w:szCs w:val="28"/>
          <w:lang w:eastAsia="ru-RU"/>
        </w:rPr>
        <w:t>.</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пунктами 7, 8, указанных правил для выдачи ТУ, заявителем должен быть направлен запрос и представлены следующие документы информация: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планируемый срок ввода в эксплуатацию объекта капитального строительства (при наличии соответствующей информации);</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      </w:t>
      </w:r>
    </w:p>
    <w:p w:rsidR="007B523C" w:rsidRDefault="007B523C" w:rsidP="007B523C">
      <w:pPr>
        <w:spacing w:after="0" w:line="240" w:lineRule="auto"/>
        <w:ind w:firstLine="709"/>
        <w:jc w:val="both"/>
        <w:rPr>
          <w:rFonts w:ascii="Times New Roman" w:eastAsia="Times New Roman" w:hAnsi="Times New Roman" w:cs="Times New Roman"/>
          <w:sz w:val="28"/>
          <w:szCs w:val="28"/>
          <w:lang w:eastAsia="ru-RU"/>
        </w:rPr>
      </w:pPr>
    </w:p>
    <w:p w:rsidR="007B523C" w:rsidRDefault="007B523C" w:rsidP="007B523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Электроснабжение.</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7B523C" w:rsidRDefault="007B523C" w:rsidP="007B523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473B3">
        <w:rPr>
          <w:rFonts w:ascii="Times New Roman" w:eastAsia="Times New Roman" w:hAnsi="Times New Roman" w:cs="Times New Roman"/>
          <w:sz w:val="28"/>
          <w:szCs w:val="28"/>
          <w:lang w:eastAsia="ru-RU"/>
        </w:rPr>
        <w:t xml:space="preserve"> </w:t>
      </w:r>
    </w:p>
    <w:p w:rsidR="007B523C" w:rsidRDefault="007B523C" w:rsidP="007B523C">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7B523C" w:rsidRDefault="007B523C" w:rsidP="007B523C">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26:12:031002:10965 расположенного по адресу: улица Южной Заставы 29, отсутствует централизованный источник теплоснабжения.</w:t>
      </w:r>
    </w:p>
    <w:p w:rsidR="007B523C" w:rsidRPr="001B1847" w:rsidRDefault="007B523C" w:rsidP="007B523C">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теплоснабжение объекта следует осуществить от собственного источника тепла.</w:t>
      </w:r>
    </w:p>
    <w:p w:rsidR="008364D3" w:rsidRPr="004473B3" w:rsidRDefault="004473B3" w:rsidP="004473B3">
      <w:pPr>
        <w:tabs>
          <w:tab w:val="left" w:pos="3349"/>
        </w:tabs>
        <w:spacing w:after="0" w:line="240" w:lineRule="auto"/>
        <w:jc w:val="both"/>
        <w:rPr>
          <w:rFonts w:ascii="Times New Roman" w:eastAsia="Times New Roman" w:hAnsi="Times New Roman" w:cs="Times New Roman"/>
          <w:b/>
          <w:sz w:val="28"/>
          <w:szCs w:val="28"/>
          <w:lang w:eastAsia="ru-RU"/>
        </w:rPr>
      </w:pPr>
      <w:r w:rsidRPr="004473B3">
        <w:rPr>
          <w:rFonts w:ascii="Times New Roman" w:eastAsia="Times New Roman" w:hAnsi="Times New Roman" w:cs="Times New Roman"/>
          <w:sz w:val="28"/>
          <w:szCs w:val="28"/>
          <w:lang w:eastAsia="ru-RU"/>
        </w:rPr>
        <w:t xml:space="preserve"> </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w:t>
      </w:r>
      <w:r w:rsidRPr="007F41A2">
        <w:rPr>
          <w:rFonts w:ascii="Times New Roman" w:eastAsia="Calibri" w:hAnsi="Times New Roman" w:cs="Times New Roman"/>
          <w:sz w:val="28"/>
          <w:szCs w:val="28"/>
        </w:rPr>
        <w:lastRenderedPageBreak/>
        <w:t>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w:t>
      </w:r>
      <w:r w:rsidR="00D15726">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3A3772">
        <w:rPr>
          <w:rFonts w:ascii="Times New Roman" w:eastAsia="Times New Roman" w:hAnsi="Times New Roman" w:cs="Times New Roman"/>
          <w:b/>
          <w:sz w:val="28"/>
          <w:szCs w:val="28"/>
          <w:lang w:eastAsia="ru-RU"/>
        </w:rPr>
        <w:t>23</w:t>
      </w:r>
      <w:r w:rsidR="008364D3">
        <w:rPr>
          <w:rFonts w:ascii="Times New Roman" w:eastAsia="Times New Roman" w:hAnsi="Times New Roman" w:cs="Times New Roman"/>
          <w:b/>
          <w:sz w:val="28"/>
          <w:szCs w:val="28"/>
          <w:lang w:eastAsia="ru-RU"/>
        </w:rPr>
        <w:t>.</w:t>
      </w:r>
      <w:r w:rsidR="003A3772">
        <w:rPr>
          <w:rFonts w:ascii="Times New Roman" w:eastAsia="Times New Roman" w:hAnsi="Times New Roman" w:cs="Times New Roman"/>
          <w:b/>
          <w:sz w:val="28"/>
          <w:szCs w:val="28"/>
          <w:lang w:eastAsia="ru-RU"/>
        </w:rPr>
        <w:t>12</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3A3772">
        <w:rPr>
          <w:rFonts w:ascii="Times New Roman" w:eastAsia="Times New Roman" w:hAnsi="Times New Roman" w:cs="Times New Roman"/>
          <w:sz w:val="28"/>
          <w:szCs w:val="28"/>
          <w:lang w:eastAsia="ru-RU"/>
        </w:rPr>
        <w:t>22</w:t>
      </w:r>
      <w:r w:rsidR="0099604C">
        <w:rPr>
          <w:rFonts w:ascii="Times New Roman" w:eastAsia="Times New Roman" w:hAnsi="Times New Roman" w:cs="Times New Roman"/>
          <w:sz w:val="28"/>
          <w:szCs w:val="28"/>
          <w:lang w:eastAsia="ru-RU"/>
        </w:rPr>
        <w:t>.</w:t>
      </w:r>
      <w:r w:rsidR="003A3772">
        <w:rPr>
          <w:rFonts w:ascii="Times New Roman" w:eastAsia="Times New Roman" w:hAnsi="Times New Roman" w:cs="Times New Roman"/>
          <w:sz w:val="28"/>
          <w:szCs w:val="28"/>
          <w:lang w:eastAsia="ru-RU"/>
        </w:rPr>
        <w:t>11</w:t>
      </w:r>
      <w:r w:rsidR="00913EED">
        <w:rPr>
          <w:rFonts w:ascii="Times New Roman" w:eastAsia="Times New Roman" w:hAnsi="Times New Roman" w:cs="Times New Roman"/>
          <w:sz w:val="28"/>
          <w:szCs w:val="28"/>
          <w:lang w:eastAsia="ru-RU"/>
        </w:rPr>
        <w:t>.2019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C50D3F" w:rsidRDefault="00C50D3F" w:rsidP="003A3772">
      <w:pPr>
        <w:spacing w:after="0" w:line="240" w:lineRule="auto"/>
        <w:jc w:val="both"/>
        <w:rPr>
          <w:rFonts w:ascii="Times New Roman" w:eastAsia="Times New Roman" w:hAnsi="Times New Roman" w:cs="Times New Roman"/>
          <w:sz w:val="28"/>
          <w:szCs w:val="24"/>
          <w:lang w:eastAsia="ru-RU"/>
        </w:rPr>
      </w:pPr>
    </w:p>
    <w:p w:rsidR="0045133A" w:rsidRPr="007F41A2" w:rsidRDefault="0045133A" w:rsidP="00024FAC">
      <w:pPr>
        <w:spacing w:after="0" w:line="240" w:lineRule="auto"/>
        <w:ind w:firstLine="567"/>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д) при отсутствии участников аукциона, готовых заключить договор аренды земельного участка в соответствии с названным аукционистом размером годовой </w:t>
      </w:r>
      <w:r w:rsidRPr="007F41A2">
        <w:rPr>
          <w:rFonts w:ascii="Times New Roman" w:eastAsia="Times New Roman" w:hAnsi="Times New Roman" w:cs="Times New Roman"/>
          <w:color w:val="000000"/>
          <w:sz w:val="28"/>
          <w:szCs w:val="28"/>
          <w:lang w:eastAsia="ru-RU"/>
        </w:rPr>
        <w:lastRenderedPageBreak/>
        <w:t>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D15726" w:rsidRPr="007F41A2" w:rsidRDefault="00D15726" w:rsidP="003A3772">
      <w:pPr>
        <w:spacing w:after="0" w:line="240" w:lineRule="auto"/>
        <w:jc w:val="both"/>
        <w:rPr>
          <w:rFonts w:ascii="Times New Roman" w:eastAsia="Times New Roman" w:hAnsi="Times New Roman" w:cs="Times New Roman"/>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w:t>
      </w:r>
      <w:r w:rsidRPr="007F41A2">
        <w:rPr>
          <w:rFonts w:ascii="Times New Roman" w:eastAsia="Times New Roman" w:hAnsi="Times New Roman" w:cs="Times New Roman"/>
          <w:color w:val="000000"/>
          <w:sz w:val="28"/>
          <w:szCs w:val="28"/>
          <w:lang w:eastAsia="ru-RU"/>
        </w:rPr>
        <w:lastRenderedPageBreak/>
        <w:t>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A80573" w:rsidP="00024FA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proofErr w:type="gramStart"/>
      <w:r>
        <w:rPr>
          <w:rFonts w:ascii="Times New Roman" w:eastAsia="Times New Roman" w:hAnsi="Times New Roman" w:cs="Times New Roman"/>
          <w:color w:val="000000"/>
          <w:sz w:val="26"/>
          <w:szCs w:val="26"/>
          <w:lang w:eastAsia="ru-RU"/>
        </w:rPr>
        <w:t>В</w:t>
      </w:r>
      <w:proofErr w:type="gramEnd"/>
      <w:r>
        <w:rPr>
          <w:rFonts w:ascii="Times New Roman" w:eastAsia="Times New Roman" w:hAnsi="Times New Roman" w:cs="Times New Roman"/>
          <w:color w:val="000000"/>
          <w:sz w:val="26"/>
          <w:szCs w:val="26"/>
          <w:lang w:eastAsia="ru-RU"/>
        </w:rPr>
        <w:t xml:space="preserve"> </w:t>
      </w:r>
      <w:r w:rsidR="00024FAC" w:rsidRPr="00024FAC">
        <w:rPr>
          <w:rFonts w:ascii="Times New Roman" w:eastAsia="Times New Roman" w:hAnsi="Times New Roman" w:cs="Times New Roman"/>
          <w:color w:val="000000"/>
          <w:sz w:val="26"/>
          <w:szCs w:val="26"/>
          <w:lang w:eastAsia="ru-RU"/>
        </w:rPr>
        <w:t>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E0186" w:rsidRDefault="005E0186" w:rsidP="005E0186">
      <w:pPr>
        <w:spacing w:after="0" w:line="240" w:lineRule="exact"/>
        <w:ind w:right="427"/>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E0186" w:rsidRDefault="005E018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E0186"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w:t>
      </w:r>
      <w:r w:rsidRPr="007F41A2">
        <w:rPr>
          <w:rFonts w:ascii="Times New Roman" w:eastAsia="Times New Roman" w:hAnsi="Times New Roman" w:cs="Times New Roman"/>
          <w:color w:val="000000"/>
          <w:sz w:val="24"/>
          <w:szCs w:val="24"/>
          <w:lang w:eastAsia="ru-RU"/>
        </w:rPr>
        <w:lastRenderedPageBreak/>
        <w:t xml:space="preserve">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12"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920473"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w:t>
      </w:r>
      <w:r w:rsidR="007F41A2" w:rsidRPr="007F41A2">
        <w:rPr>
          <w:rFonts w:ascii="Times New Roman" w:eastAsia="Times New Roman" w:hAnsi="Times New Roman" w:cs="Times New Roman"/>
          <w:sz w:val="24"/>
          <w:szCs w:val="24"/>
          <w:lang w:eastAsia="ru-RU"/>
        </w:rPr>
        <w:t xml:space="preserve">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3"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8.6. Договор составлен в трех экземплярах, имеющих одинаковую юридическую силу, по </w:t>
      </w:r>
      <w:r w:rsidRPr="007F41A2">
        <w:rPr>
          <w:rFonts w:ascii="Times New Roman" w:eastAsia="Times New Roman" w:hAnsi="Times New Roman" w:cs="Times New Roman"/>
          <w:sz w:val="24"/>
          <w:szCs w:val="24"/>
          <w:lang w:eastAsia="ru-RU"/>
        </w:rPr>
        <w:lastRenderedPageBreak/>
        <w:t>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Pr="007F41A2"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tc>
        <w:tc>
          <w:tcPr>
            <w:tcW w:w="4961" w:type="dxa"/>
          </w:tcPr>
          <w:p w:rsid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Pr="007F41A2"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Pr="00521C3C"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 xml:space="preserve">составили </w:t>
      </w:r>
      <w:r w:rsidRPr="00521C3C">
        <w:rPr>
          <w:rFonts w:ascii="Times New Roman" w:eastAsia="Calibri" w:hAnsi="Times New Roman" w:cs="Times New Roman"/>
          <w:sz w:val="24"/>
          <w:szCs w:val="24"/>
        </w:rPr>
        <w:lastRenderedPageBreak/>
        <w:t>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Pr="00521C3C"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sectPr w:rsidR="005E0186" w:rsidSect="00886884">
      <w:headerReference w:type="default" r:id="rId14"/>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7A" w:rsidRDefault="0076387A" w:rsidP="00521C3C">
      <w:pPr>
        <w:spacing w:after="0" w:line="240" w:lineRule="auto"/>
      </w:pPr>
      <w:r>
        <w:separator/>
      </w:r>
    </w:p>
  </w:endnote>
  <w:endnote w:type="continuationSeparator" w:id="0">
    <w:p w:rsidR="0076387A" w:rsidRDefault="0076387A"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7A" w:rsidRDefault="0076387A" w:rsidP="00521C3C">
      <w:pPr>
        <w:spacing w:after="0" w:line="240" w:lineRule="auto"/>
      </w:pPr>
      <w:r>
        <w:separator/>
      </w:r>
    </w:p>
  </w:footnote>
  <w:footnote w:type="continuationSeparator" w:id="0">
    <w:p w:rsidR="0076387A" w:rsidRDefault="0076387A"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Content>
      <w:p w:rsidR="007B523C" w:rsidRDefault="007B523C">
        <w:pPr>
          <w:pStyle w:val="a4"/>
          <w:jc w:val="center"/>
        </w:pPr>
        <w:r>
          <w:fldChar w:fldCharType="begin"/>
        </w:r>
        <w:r>
          <w:instrText>PAGE   \* MERGEFORMAT</w:instrText>
        </w:r>
        <w:r>
          <w:fldChar w:fldCharType="separate"/>
        </w:r>
        <w:r w:rsidR="000A2E95">
          <w:rPr>
            <w:noProof/>
          </w:rPr>
          <w:t>2</w:t>
        </w:r>
        <w:r>
          <w:fldChar w:fldCharType="end"/>
        </w:r>
      </w:p>
    </w:sdtContent>
  </w:sdt>
  <w:p w:rsidR="007B523C" w:rsidRDefault="007B52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EA0A63"/>
    <w:multiLevelType w:val="hybridMultilevel"/>
    <w:tmpl w:val="11206C5E"/>
    <w:lvl w:ilvl="0" w:tplc="105AB60A">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2DD4693F"/>
    <w:multiLevelType w:val="hybridMultilevel"/>
    <w:tmpl w:val="3F7C02A2"/>
    <w:lvl w:ilvl="0" w:tplc="79CE606A">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627578D8"/>
    <w:multiLevelType w:val="hybridMultilevel"/>
    <w:tmpl w:val="5E94BA9C"/>
    <w:lvl w:ilvl="0" w:tplc="E30A7AFC">
      <w:start w:val="1"/>
      <w:numFmt w:val="upperRoman"/>
      <w:lvlText w:val="%1."/>
      <w:lvlJc w:val="left"/>
      <w:pPr>
        <w:ind w:left="1430"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E3068C4"/>
    <w:multiLevelType w:val="hybridMultilevel"/>
    <w:tmpl w:val="192E7F7A"/>
    <w:lvl w:ilvl="0" w:tplc="88EC5FAE">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2432"/>
    <w:rsid w:val="00024FAC"/>
    <w:rsid w:val="00027BDC"/>
    <w:rsid w:val="00031A6E"/>
    <w:rsid w:val="000326B1"/>
    <w:rsid w:val="000333A3"/>
    <w:rsid w:val="00035E2C"/>
    <w:rsid w:val="00040FD4"/>
    <w:rsid w:val="00041D92"/>
    <w:rsid w:val="000666F3"/>
    <w:rsid w:val="000677F5"/>
    <w:rsid w:val="00070F6B"/>
    <w:rsid w:val="00073DC4"/>
    <w:rsid w:val="000741F2"/>
    <w:rsid w:val="000A2E95"/>
    <w:rsid w:val="000A40AC"/>
    <w:rsid w:val="000B1BCC"/>
    <w:rsid w:val="000C0838"/>
    <w:rsid w:val="000C2211"/>
    <w:rsid w:val="000C3F85"/>
    <w:rsid w:val="000C5064"/>
    <w:rsid w:val="000D556C"/>
    <w:rsid w:val="000D5B69"/>
    <w:rsid w:val="000E5341"/>
    <w:rsid w:val="0010357F"/>
    <w:rsid w:val="00117822"/>
    <w:rsid w:val="00121A78"/>
    <w:rsid w:val="001346FA"/>
    <w:rsid w:val="001478A7"/>
    <w:rsid w:val="00156C71"/>
    <w:rsid w:val="00161F3D"/>
    <w:rsid w:val="001732F5"/>
    <w:rsid w:val="0018126D"/>
    <w:rsid w:val="00193267"/>
    <w:rsid w:val="001A18E8"/>
    <w:rsid w:val="001B1096"/>
    <w:rsid w:val="001B1847"/>
    <w:rsid w:val="001C216C"/>
    <w:rsid w:val="001F552A"/>
    <w:rsid w:val="001F5AFD"/>
    <w:rsid w:val="00201378"/>
    <w:rsid w:val="0020501D"/>
    <w:rsid w:val="00206D2E"/>
    <w:rsid w:val="00222D56"/>
    <w:rsid w:val="00246CD0"/>
    <w:rsid w:val="0025119A"/>
    <w:rsid w:val="00253AC0"/>
    <w:rsid w:val="00256A36"/>
    <w:rsid w:val="00265F68"/>
    <w:rsid w:val="00280625"/>
    <w:rsid w:val="00281227"/>
    <w:rsid w:val="002902A8"/>
    <w:rsid w:val="002A29A9"/>
    <w:rsid w:val="002B4791"/>
    <w:rsid w:val="002C43C8"/>
    <w:rsid w:val="002E2EFB"/>
    <w:rsid w:val="002E6388"/>
    <w:rsid w:val="00301C72"/>
    <w:rsid w:val="003225DB"/>
    <w:rsid w:val="00326177"/>
    <w:rsid w:val="003366F5"/>
    <w:rsid w:val="00345206"/>
    <w:rsid w:val="00382020"/>
    <w:rsid w:val="0039313C"/>
    <w:rsid w:val="00393F51"/>
    <w:rsid w:val="003A3772"/>
    <w:rsid w:val="003C4CFB"/>
    <w:rsid w:val="003D0015"/>
    <w:rsid w:val="003D20AE"/>
    <w:rsid w:val="003F0DE7"/>
    <w:rsid w:val="003F266E"/>
    <w:rsid w:val="004017C1"/>
    <w:rsid w:val="004145E3"/>
    <w:rsid w:val="00441F08"/>
    <w:rsid w:val="004473B3"/>
    <w:rsid w:val="0045133A"/>
    <w:rsid w:val="00471BDD"/>
    <w:rsid w:val="00473569"/>
    <w:rsid w:val="004B066C"/>
    <w:rsid w:val="004C16CF"/>
    <w:rsid w:val="004E19FB"/>
    <w:rsid w:val="00517FB7"/>
    <w:rsid w:val="00521C3C"/>
    <w:rsid w:val="00526046"/>
    <w:rsid w:val="005322B8"/>
    <w:rsid w:val="00542C1F"/>
    <w:rsid w:val="005C2A79"/>
    <w:rsid w:val="005E0186"/>
    <w:rsid w:val="005E2551"/>
    <w:rsid w:val="0060212B"/>
    <w:rsid w:val="006228C8"/>
    <w:rsid w:val="00637766"/>
    <w:rsid w:val="00641F3C"/>
    <w:rsid w:val="00646274"/>
    <w:rsid w:val="00672759"/>
    <w:rsid w:val="006A35BB"/>
    <w:rsid w:val="006A4D26"/>
    <w:rsid w:val="006A6CDE"/>
    <w:rsid w:val="006B46B4"/>
    <w:rsid w:val="006E282A"/>
    <w:rsid w:val="006E5178"/>
    <w:rsid w:val="006E5D5B"/>
    <w:rsid w:val="00700BD8"/>
    <w:rsid w:val="00712BC4"/>
    <w:rsid w:val="007151BB"/>
    <w:rsid w:val="007300C2"/>
    <w:rsid w:val="0076387A"/>
    <w:rsid w:val="00786080"/>
    <w:rsid w:val="00797E0D"/>
    <w:rsid w:val="007B523C"/>
    <w:rsid w:val="007C36DA"/>
    <w:rsid w:val="007E0882"/>
    <w:rsid w:val="007E5B19"/>
    <w:rsid w:val="007F0ABB"/>
    <w:rsid w:val="007F41A2"/>
    <w:rsid w:val="00800E5F"/>
    <w:rsid w:val="008325EA"/>
    <w:rsid w:val="00832CA2"/>
    <w:rsid w:val="00834A45"/>
    <w:rsid w:val="008364D3"/>
    <w:rsid w:val="00852E5A"/>
    <w:rsid w:val="00857C1E"/>
    <w:rsid w:val="00871074"/>
    <w:rsid w:val="00886884"/>
    <w:rsid w:val="008A3198"/>
    <w:rsid w:val="008B0953"/>
    <w:rsid w:val="008B21D0"/>
    <w:rsid w:val="008D465C"/>
    <w:rsid w:val="008E0F21"/>
    <w:rsid w:val="008E5B07"/>
    <w:rsid w:val="008E639A"/>
    <w:rsid w:val="00900139"/>
    <w:rsid w:val="00903EB6"/>
    <w:rsid w:val="00913EED"/>
    <w:rsid w:val="00920473"/>
    <w:rsid w:val="00966611"/>
    <w:rsid w:val="00971014"/>
    <w:rsid w:val="00982BDB"/>
    <w:rsid w:val="00984E10"/>
    <w:rsid w:val="00995374"/>
    <w:rsid w:val="0099604C"/>
    <w:rsid w:val="0099606C"/>
    <w:rsid w:val="009A1DC4"/>
    <w:rsid w:val="009A3D45"/>
    <w:rsid w:val="009A6475"/>
    <w:rsid w:val="009E385C"/>
    <w:rsid w:val="009E663F"/>
    <w:rsid w:val="00A00068"/>
    <w:rsid w:val="00A00EB1"/>
    <w:rsid w:val="00A02132"/>
    <w:rsid w:val="00A02A45"/>
    <w:rsid w:val="00A218CE"/>
    <w:rsid w:val="00A257B4"/>
    <w:rsid w:val="00A50786"/>
    <w:rsid w:val="00A727C1"/>
    <w:rsid w:val="00A76951"/>
    <w:rsid w:val="00A80573"/>
    <w:rsid w:val="00A93F14"/>
    <w:rsid w:val="00AB082D"/>
    <w:rsid w:val="00AF3C36"/>
    <w:rsid w:val="00B124A4"/>
    <w:rsid w:val="00B17203"/>
    <w:rsid w:val="00B64875"/>
    <w:rsid w:val="00B87210"/>
    <w:rsid w:val="00BB68D1"/>
    <w:rsid w:val="00C14D1F"/>
    <w:rsid w:val="00C21851"/>
    <w:rsid w:val="00C3103C"/>
    <w:rsid w:val="00C31A05"/>
    <w:rsid w:val="00C3699F"/>
    <w:rsid w:val="00C44B7B"/>
    <w:rsid w:val="00C50D3F"/>
    <w:rsid w:val="00C52CDA"/>
    <w:rsid w:val="00C579DF"/>
    <w:rsid w:val="00C6741B"/>
    <w:rsid w:val="00C80EA5"/>
    <w:rsid w:val="00C87325"/>
    <w:rsid w:val="00C94839"/>
    <w:rsid w:val="00C974EA"/>
    <w:rsid w:val="00CE1E49"/>
    <w:rsid w:val="00D03CC7"/>
    <w:rsid w:val="00D07120"/>
    <w:rsid w:val="00D15726"/>
    <w:rsid w:val="00D250D0"/>
    <w:rsid w:val="00D40B7A"/>
    <w:rsid w:val="00D75F96"/>
    <w:rsid w:val="00D76D1D"/>
    <w:rsid w:val="00D87F2A"/>
    <w:rsid w:val="00DA1620"/>
    <w:rsid w:val="00DA5033"/>
    <w:rsid w:val="00DD402E"/>
    <w:rsid w:val="00DD466F"/>
    <w:rsid w:val="00DD6CA0"/>
    <w:rsid w:val="00DD7EC5"/>
    <w:rsid w:val="00DE58CC"/>
    <w:rsid w:val="00E05423"/>
    <w:rsid w:val="00E20CB6"/>
    <w:rsid w:val="00E21554"/>
    <w:rsid w:val="00E36F85"/>
    <w:rsid w:val="00E444AD"/>
    <w:rsid w:val="00E45726"/>
    <w:rsid w:val="00E55A28"/>
    <w:rsid w:val="00E80545"/>
    <w:rsid w:val="00E8357E"/>
    <w:rsid w:val="00E92139"/>
    <w:rsid w:val="00E93AFB"/>
    <w:rsid w:val="00EA2509"/>
    <w:rsid w:val="00EA3732"/>
    <w:rsid w:val="00EA4ACB"/>
    <w:rsid w:val="00EA706F"/>
    <w:rsid w:val="00EB21F8"/>
    <w:rsid w:val="00ED710D"/>
    <w:rsid w:val="00F11504"/>
    <w:rsid w:val="00F318AD"/>
    <w:rsid w:val="00F325B9"/>
    <w:rsid w:val="00F90DC6"/>
    <w:rsid w:val="00FA0FB8"/>
    <w:rsid w:val="00FA4BE8"/>
    <w:rsid w:val="00FB287C"/>
    <w:rsid w:val="00FB71FB"/>
    <w:rsid w:val="00FC121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hyperlink" Target="consultantplus://offline/ref=C77F478DCC612CC1E0A6343C17582FBA7A5027EB1DAD0F8F31C2D7D4B3099ED6F97CCA5649247B91NAS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F478DCC612CC1E0A62A31013471B07C5C79E71BA903DB659D8C89E4009481BE3393140D297D93ADFE51N8S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F3E4B014A3BEE30F4017A43A144C4B325EE1D5F7CA3A6C8E3CF27D7FE1C88F0E80E72647855BAM8u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EF3E4B014A3BEE30F4017A43A144C4B325EE1D5F7CA3A6C8E3CF27D7FE1C88F0E80E72647855BAM8u7M" TargetMode="External"/><Relationship Id="rId4" Type="http://schemas.openxmlformats.org/officeDocument/2006/relationships/settings" Target="settings.xml"/><Relationship Id="rId9" Type="http://schemas.openxmlformats.org/officeDocument/2006/relationships/hyperlink" Target="consultantplus://offline/ref=3DEF3E4B014A3BEE30F4017A43A144C4B325EE1D5F7CA3A6C8E3CF27D7FE1C88F0E80E72647855BAM8u7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E1F5-A67C-45A7-871A-67F6201B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26</Pages>
  <Words>10485</Words>
  <Characters>59768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Филимонов Иван Михайлович</cp:lastModifiedBy>
  <cp:revision>45</cp:revision>
  <cp:lastPrinted>2018-12-19T07:15:00Z</cp:lastPrinted>
  <dcterms:created xsi:type="dcterms:W3CDTF">2018-05-14T11:18:00Z</dcterms:created>
  <dcterms:modified xsi:type="dcterms:W3CDTF">2019-11-19T10:51:00Z</dcterms:modified>
</cp:coreProperties>
</file>