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media/image1.wmf" ContentType="image/x-wmf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jc w:val="center"/>
        <w:rPr/>
      </w:pPr>
      <w:r>
        <w:rPr/>
        <w:drawing>
          <wp:inline distT="0" distB="0" distL="0" distR="0">
            <wp:extent cx="685800" cy="640080"/>
            <wp:effectExtent l="0" t="0" r="0" b="0"/>
            <wp:docPr id="1" name="Рисунок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4"/>
        <w:jc w:val="center"/>
        <w:rPr/>
      </w:pPr>
      <w:r>
        <w:rPr/>
      </w:r>
    </w:p>
    <w:p>
      <w:pPr>
        <w:pStyle w:val="Style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СТАВРОПОЛЯ</w:t>
      </w:r>
    </w:p>
    <w:p>
      <w:pPr>
        <w:pStyle w:val="Style24"/>
        <w:jc w:val="center"/>
        <w:rPr/>
      </w:pPr>
      <w:r>
        <w:rPr/>
      </w:r>
    </w:p>
    <w:p>
      <w:pPr>
        <w:pStyle w:val="Style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труда и социальной защиты населения</w:t>
      </w:r>
    </w:p>
    <w:p>
      <w:pPr>
        <w:pStyle w:val="Style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Ставрополя</w:t>
      </w:r>
    </w:p>
    <w:p>
      <w:pPr>
        <w:pStyle w:val="Style24"/>
        <w:jc w:val="center"/>
        <w:rPr/>
      </w:pPr>
      <w:r>
        <w:rPr/>
      </w:r>
    </w:p>
    <w:p>
      <w:pPr>
        <w:pStyle w:val="Style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  Р   И   К   А   З</w:t>
      </w:r>
    </w:p>
    <w:p>
      <w:pPr>
        <w:pStyle w:val="Style24"/>
        <w:rPr/>
      </w:pPr>
      <w:r>
        <w:rPr/>
      </w:r>
    </w:p>
    <w:p>
      <w:pPr>
        <w:pStyle w:val="Style24"/>
        <w:rPr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  <w:t>_________ 2024 г.</w:t>
        <w:tab/>
        <w:tab/>
        <w:t xml:space="preserve">    г. Ставрополь</w:t>
        <w:tab/>
        <w:t xml:space="preserve"> </w:t>
        <w:tab/>
        <w:tab/>
        <w:t xml:space="preserve">       </w:t>
      </w:r>
      <w:bookmarkStart w:id="0" w:name="_GoBack"/>
      <w:bookmarkEnd w:id="0"/>
      <w:r>
        <w:rPr>
          <w:sz w:val="28"/>
          <w:szCs w:val="28"/>
          <w:shd w:fill="FFFFFF" w:val="clear"/>
        </w:rPr>
        <w:t xml:space="preserve">       № ____-од</w:t>
      </w:r>
    </w:p>
    <w:p>
      <w:pPr>
        <w:pStyle w:val="Style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Style24"/>
        <w:jc w:val="center"/>
        <w:rPr/>
      </w:pPr>
      <w:r>
        <w:rPr/>
      </w:r>
    </w:p>
    <w:p>
      <w:pPr>
        <w:pStyle w:val="Normal"/>
        <w:spacing w:lineRule="exact" w:line="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FFFFFF" w:val="clear"/>
        </w:rPr>
        <w:t>В соответствии с постановлениями администрации города Ставрополя от 17 апреля 2023 № 814 «Об утверждении перечня муниципальных услуг, предос</w:t>
      </w:r>
      <w:r>
        <w:rPr>
          <w:rFonts w:ascii="Times New Roman" w:hAnsi="Times New Roman"/>
          <w:sz w:val="28"/>
          <w:szCs w:val="28"/>
        </w:rPr>
        <w:t xml:space="preserve">тавляемых органами местного самоуправления города Ставрополя», от 11.01.2023 № 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края» и в целях реализации </w:t>
      </w:r>
      <w:r>
        <w:rPr>
          <w:rFonts w:eastAsia="Times New Roman CYR" w:ascii="Times New Roman" w:hAnsi="Times New Roman"/>
          <w:sz w:val="28"/>
          <w:szCs w:val="28"/>
        </w:rPr>
        <w:t>Федерального закона от 27 июля 2010 № 210-ФЗ «Об организации предоставления государственных и муниципальных услуг»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9"/>
        </w:tabs>
        <w:ind w:firstLine="567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Утвердить прилагаемый административный регламент 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Признать утратившими силу: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исполняющего обязанности руководителя комитета труда и социальной защиты населения администрации города Ставрополя, заместителя руководителя комитета труда и социальной защиты населения администрации города Ставрополя С.А. Морозовой от 13.01.2021 № 1-од «Об утверждении административного регламента 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>3.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4. Разместить настоящий приказ в сетевом издании «Правовой портал администрации города Ставрополя» в информационно-телекоммуникационной сети «Интернет».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>5. Контроль исполнения настоящего приказа оставляю за собой.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exact" w:line="283" w:before="0" w:after="0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hi-IN" w:bidi="hi-IN"/>
        </w:rPr>
        <w:t>Руководитель комитета</w:t>
      </w:r>
    </w:p>
    <w:p>
      <w:pPr>
        <w:pStyle w:val="Normal"/>
        <w:widowControl w:val="false"/>
        <w:suppressAutoHyphens w:val="true"/>
        <w:spacing w:lineRule="exact" w:line="283" w:before="0" w:after="0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hi-IN" w:bidi="hi-IN"/>
        </w:rPr>
        <w:t xml:space="preserve">труда и социальной защиты населения </w:t>
      </w:r>
    </w:p>
    <w:p>
      <w:pPr>
        <w:pStyle w:val="Normal"/>
        <w:spacing w:lineRule="exact" w:line="283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hi-IN" w:bidi="hi-IN"/>
        </w:rPr>
        <w:t xml:space="preserve">администрации города Ставрополя </w:t>
        <w:tab/>
        <w:tab/>
        <w:tab/>
        <w:t xml:space="preserve">  </w:t>
        <w:tab/>
        <w:t xml:space="preserve">       Л.А. Карпенко</w:t>
      </w:r>
    </w:p>
    <w:p>
      <w:pPr>
        <w:pStyle w:val="Normal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hi-IN" w:bidi="hi-IN"/>
        </w:rPr>
      </w:r>
    </w:p>
    <w:p>
      <w:pPr>
        <w:pStyle w:val="Normal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hi-IN" w:bidi="hi-IN"/>
        </w:rPr>
      </w:r>
    </w:p>
    <w:p>
      <w:pPr>
        <w:pStyle w:val="Normal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hi-IN" w:bidi="hi-IN"/>
        </w:rPr>
      </w:r>
    </w:p>
    <w:p>
      <w:pPr>
        <w:pStyle w:val="Normal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shd w:fill="FFFF00" w:val="clear"/>
          <w:lang w:eastAsia="hi-IN" w:bidi="hi-IN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00" w:val="clear"/>
          <w:lang w:eastAsia="hi-IN" w:bidi="hi-IN"/>
        </w:rPr>
      </w:r>
      <w:r>
        <w:br w:type="page"/>
      </w:r>
    </w:p>
    <w:tbl>
      <w:tblPr>
        <w:tblW w:w="4678" w:type="dxa"/>
        <w:jc w:val="start"/>
        <w:tblInd w:w="499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78"/>
      </w:tblGrid>
      <w:tr>
        <w:trPr/>
        <w:tc>
          <w:tcPr>
            <w:tcW w:w="4678" w:type="dxa"/>
            <w:tcBorders/>
          </w:tcPr>
          <w:p>
            <w:pPr>
              <w:pStyle w:val="Normal"/>
              <w:pageBreakBefore/>
              <w:widowControl w:val="false"/>
              <w:spacing w:lineRule="exact" w:line="283" w:before="0" w:after="0"/>
              <w:contextualSpacing/>
              <w:rPr/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eastAsia="ar-SA"/>
              </w:rPr>
              <w:t>Приложение</w:t>
            </w:r>
          </w:p>
          <w:p>
            <w:pPr>
              <w:pStyle w:val="Normal"/>
              <w:widowControl w:val="false"/>
              <w:spacing w:lineRule="exact" w:line="283" w:before="0" w:after="0"/>
              <w:contextualSpacing/>
              <w:rPr/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eastAsia="ar-SA"/>
              </w:rPr>
              <w:t>к приказу руководителя комитета труда и социальной за</w:t>
            </w: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shd w:fill="FFFFFF" w:val="clear"/>
                <w:lang w:eastAsia="ar-SA"/>
              </w:rPr>
              <w:t>щиты населения администрации города Ставрополя</w:t>
            </w:r>
          </w:p>
          <w:p>
            <w:pPr>
              <w:pStyle w:val="Normal"/>
              <w:widowControl w:val="false"/>
              <w:spacing w:lineRule="exact" w:line="283" w:before="0" w:after="0"/>
              <w:contextualSpacing/>
              <w:rPr/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shd w:fill="FFFFFF" w:val="clear"/>
                <w:lang w:eastAsia="ar-SA"/>
              </w:rPr>
              <w:t>_____________ 2024 г. № _______</w:t>
            </w:r>
          </w:p>
          <w:p>
            <w:pPr>
              <w:pStyle w:val="Normal"/>
              <w:widowControl w:val="false"/>
              <w:spacing w:lineRule="exact" w:line="283" w:before="0" w:after="0"/>
              <w:jc w:val="center"/>
              <w:rPr>
                <w:rFonts w:ascii="Times New Roman" w:hAnsi="Times New Roman" w:eastAsia="Lucida Sans Unicode" w:cs="Times New Roman"/>
                <w:kern w:val="2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shd w:fill="FFFFFF" w:val="clear"/>
                <w:lang w:eastAsia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40" w:before="0" w:after="0"/>
              <w:ind w:hanging="0" w:start="0" w:end="0"/>
              <w:jc w:val="center"/>
              <w:outlineLvl w:val="0"/>
              <w:rPr>
                <w:rFonts w:ascii="Times New Roman" w:hAnsi="Times New Roman" w:eastAsia="Lucida Sans Unicode" w:cs="Times New Roman"/>
                <w:kern w:val="2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shd w:fill="FFFFFF" w:val="clear"/>
                <w:lang w:eastAsia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Arial CYR" w:cs="Times New Roman"/>
          <w:bCs/>
          <w:kern w:val="2"/>
          <w:sz w:val="28"/>
          <w:szCs w:val="28"/>
          <w:lang w:eastAsia="ar-SA"/>
        </w:rPr>
      </w:pPr>
      <w:r>
        <w:rPr>
          <w:rFonts w:eastAsia="Arial CYR" w:cs="Times New Roman" w:ascii="Times New Roman" w:hAnsi="Times New Roman"/>
          <w:bCs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CYR" w:cs="Times New Roman"/>
          <w:bCs/>
          <w:kern w:val="2"/>
          <w:sz w:val="28"/>
          <w:szCs w:val="28"/>
          <w:lang w:eastAsia="ar-SA"/>
        </w:rPr>
      </w:pPr>
      <w:r>
        <w:rPr>
          <w:rFonts w:eastAsia="Arial CYR" w:cs="Times New Roman" w:ascii="Times New Roman" w:hAnsi="Times New Roman"/>
          <w:bCs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CYR" w:cs="Times New Roman"/>
          <w:bCs/>
          <w:kern w:val="2"/>
          <w:sz w:val="28"/>
          <w:szCs w:val="28"/>
          <w:lang w:eastAsia="ar-SA"/>
        </w:rPr>
      </w:pPr>
      <w:r>
        <w:rPr>
          <w:rFonts w:eastAsia="Arial CYR" w:cs="Times New Roman" w:ascii="Times New Roman" w:hAnsi="Times New Roman"/>
          <w:bCs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CYR" w:cs="Times New Roman"/>
          <w:bCs/>
          <w:kern w:val="2"/>
          <w:sz w:val="28"/>
          <w:szCs w:val="28"/>
          <w:lang w:eastAsia="ar-SA"/>
        </w:rPr>
      </w:pPr>
      <w:r>
        <w:rPr>
          <w:rFonts w:eastAsia="Arial CYR" w:cs="Times New Roman" w:ascii="Times New Roman" w:hAnsi="Times New Roman"/>
          <w:bCs/>
          <w:kern w:val="2"/>
          <w:sz w:val="28"/>
          <w:szCs w:val="28"/>
          <w:lang w:eastAsia="ar-SA"/>
        </w:rPr>
        <w:t>АДМИНИСТРАТИВНЫЙ РЕГЛАМЕНТ</w:t>
      </w:r>
    </w:p>
    <w:p>
      <w:pPr>
        <w:pStyle w:val="Normal"/>
        <w:spacing w:lineRule="exact" w:line="240" w:before="0" w:after="0"/>
        <w:jc w:val="both"/>
        <w:rPr/>
      </w:pPr>
      <w:r>
        <w:rPr>
          <w:rFonts w:eastAsia="Arial CYR" w:cs="Times New Roman" w:ascii="Times New Roman" w:hAnsi="Times New Roman"/>
          <w:bCs/>
          <w:kern w:val="2"/>
          <w:sz w:val="28"/>
          <w:szCs w:val="28"/>
          <w:lang w:eastAsia="ar-SA"/>
        </w:rPr>
        <w:t xml:space="preserve">предоставления 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08" w:leader="none"/>
        </w:tabs>
        <w:spacing w:lineRule="exact" w:line="240" w:before="0" w:after="0"/>
        <w:ind w:hanging="0" w:start="0" w:end="0"/>
        <w:jc w:val="center"/>
        <w:outlineLvl w:val="0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en-US" w:eastAsia="ar-SA"/>
        </w:rPr>
        <w:t>I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. Общие положения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08" w:leader="none"/>
        </w:tabs>
        <w:spacing w:lineRule="exact" w:line="240" w:before="0" w:after="0"/>
        <w:ind w:hanging="0" w:start="0" w:end="0"/>
        <w:jc w:val="center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08" w:leader="none"/>
        </w:tabs>
        <w:spacing w:lineRule="exact" w:line="240" w:before="0" w:after="0"/>
        <w:ind w:hanging="0" w:start="0" w:end="0"/>
        <w:jc w:val="center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Предмет регулирования административного регламента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09" w:start="0" w:end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 xml:space="preserve">1. Административный регламент предоставления комитетом труда и социальной защиты населения администрации города Ставрополя муниципальной услуги 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  <w:r>
        <w:rPr>
          <w:rFonts w:cs="Times New Roman" w:ascii="Times New Roman" w:hAnsi="Times New Roman"/>
          <w:sz w:val="28"/>
          <w:szCs w:val="28"/>
        </w:rPr>
        <w:t xml:space="preserve"> (далее соответственно – Административный регламент, услуга) определяет сроки и последовательность действий (административных процедур) по предоставлению данной услуги, указанным в пункте 2 Административного регламента.</w:t>
      </w:r>
    </w:p>
    <w:p>
      <w:pPr>
        <w:pStyle w:val="ConsPlusNormal1"/>
        <w:numPr>
          <w:ilvl w:val="0"/>
          <w:numId w:val="0"/>
        </w:numPr>
        <w:ind w:firstLine="709" w:start="0" w:end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 w:start="0" w:end="0"/>
        <w:jc w:val="center"/>
        <w:outlineLvl w:val="2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Круг заявителей</w:t>
      </w:r>
    </w:p>
    <w:p>
      <w:pPr>
        <w:pStyle w:val="ConsPlusTitle"/>
        <w:numPr>
          <w:ilvl w:val="0"/>
          <w:numId w:val="0"/>
        </w:numPr>
        <w:ind w:firstLine="709" w:start="0" w:end="0"/>
        <w:jc w:val="center"/>
        <w:outlineLvl w:val="2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 Заявителями в рамках настоящей услуги могут являться только физические лица: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гражданин Российской Федерации, не являющийся индивидуальным предпринимателем, заключивший трудовой договор с работником в целях личного обслуживания и помощи по ведению домашнего хозяйства и проживающий постоянно на территории муниципального образования города Ставрополя Ставропольского края (далее – работодатель);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работник, вступивший в трудовые отношения с работодателем, обращающийся за регистрацией факта прекращения трудового договора в случае смерти работодателя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 Трудового кодекса Российской Федерации.</w:t>
      </w:r>
    </w:p>
    <w:p>
      <w:pPr>
        <w:pStyle w:val="Normal"/>
        <w:spacing w:lineRule="auto" w:line="240" w:before="0" w:after="0"/>
        <w:ind w:firstLine="709" w:start="0" w:end="0"/>
        <w:jc w:val="center"/>
        <w:textAlignment w:val="baseline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</w:r>
      <w:bookmarkStart w:id="1" w:name="P54"/>
      <w:bookmarkStart w:id="2" w:name="P54"/>
      <w:bookmarkEnd w:id="2"/>
    </w:p>
    <w:p>
      <w:pPr>
        <w:pStyle w:val="Normal"/>
        <w:spacing w:lineRule="exact" w:line="240" w:before="0" w:after="0"/>
        <w:ind w:firstLine="709" w:start="0" w:end="0"/>
        <w:jc w:val="center"/>
        <w:textAlignment w:val="baseline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администрации,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>
      <w:pPr>
        <w:pStyle w:val="Normal"/>
        <w:spacing w:lineRule="exact" w:line="240" w:before="0" w:after="0"/>
        <w:ind w:firstLine="709" w:start="0" w:end="0"/>
        <w:jc w:val="center"/>
        <w:textAlignment w:val="baseline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Услуга предоставляетс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я заявителю в соответствии с вариантом предоставления услуги.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4. Вариант предоставления услуги определяется исходя из установленных признаков заявителя, а также из результата предоставления услуги, за предоставлением которого обратился заявитель.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Вариант 1: заявитель обратился с заявлением о регистрации трудового договора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или факта прекращения трудового договора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заключаемого работодателем - физическим лицом, не являющимся индивидуальным предпринимателем, с работником.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Вариант 2: заявитель обратился с заявлением об исправлении допущенных о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печаток и (или) ошибок в выданных документах.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5.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II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 Стандарт предоставления услуги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CYR" w:cs="Times New Roman"/>
          <w:kern w:val="2"/>
          <w:sz w:val="28"/>
          <w:szCs w:val="28"/>
          <w:lang w:eastAsia="ar-SA"/>
        </w:rPr>
      </w:pPr>
      <w:r>
        <w:rPr>
          <w:rFonts w:eastAsia="Arial CYR" w:cs="Times New Roman" w:ascii="Times New Roman" w:hAnsi="Times New Roman"/>
          <w:kern w:val="2"/>
          <w:sz w:val="28"/>
          <w:szCs w:val="28"/>
          <w:lang w:eastAsia="ar-SA"/>
        </w:rPr>
        <w:t>Наименование услуги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CYR" w:cs="Times New Roman"/>
          <w:kern w:val="2"/>
          <w:sz w:val="28"/>
          <w:szCs w:val="28"/>
          <w:lang w:eastAsia="ar-SA"/>
        </w:rPr>
      </w:pPr>
      <w:r>
        <w:rPr>
          <w:rFonts w:eastAsia="Arial CYR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Наименование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 (далее - услуга).</w:t>
      </w:r>
    </w:p>
    <w:p>
      <w:pPr>
        <w:pStyle w:val="Normal"/>
        <w:suppressAutoHyphens w:val="true"/>
        <w:spacing w:lineRule="exact" w:line="2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exact" w:line="2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Наименование органа администрации, </w:t>
      </w:r>
    </w:p>
    <w:p>
      <w:pPr>
        <w:pStyle w:val="Normal"/>
        <w:suppressAutoHyphens w:val="true"/>
        <w:spacing w:lineRule="exact" w:line="2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предоставляющего услугу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Arial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Cs/>
          <w:color w:val="000000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 w:start="0" w:end="0"/>
        <w:jc w:val="both"/>
        <w:rPr/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7. Полное наименование органа администрации города Ставроп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оля, предоставляющего услугу – 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комитет труда и социальной защиты населения администрации города С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shd w:fill="FFFFFF" w:val="clear"/>
          <w:lang w:eastAsia="ar-SA"/>
        </w:rPr>
        <w:t>таврополя (далее – Комитет).</w:t>
      </w:r>
    </w:p>
    <w:p>
      <w:pPr>
        <w:pStyle w:val="Normal"/>
        <w:widowControl w:val="false"/>
        <w:suppressAutoHyphens w:val="true"/>
        <w:spacing w:lineRule="atLeast" w:line="200" w:before="0" w:after="0"/>
        <w:ind w:firstLine="709" w:start="0" w:end="0"/>
        <w:jc w:val="both"/>
        <w:rPr/>
      </w:pPr>
      <w:r>
        <w:rPr>
          <w:rFonts w:eastAsia="Arial Unicode MS" w:cs="Times New Roman" w:ascii="Times New Roman" w:hAnsi="Times New Roman"/>
          <w:kern w:val="2"/>
          <w:sz w:val="28"/>
          <w:szCs w:val="28"/>
          <w:shd w:fill="FFFFFF" w:val="clear"/>
          <w:lang w:eastAsia="ar-SA"/>
        </w:rPr>
        <w:t>8. Органом, участвующим в предоставлении услуги, является муниципальное казенное учреждение «Многофункциональный центр предоставления государственных и муниципальных услуг в городе Ставрополе» (далее – МФЦ)</w:t>
      </w:r>
      <w:r>
        <w:rPr>
          <w:rFonts w:eastAsia="Arial Unicode MS" w:cs="Times New Roman" w:ascii="Times New Roman" w:hAnsi="Times New Roman"/>
          <w:color w:val="C9211E"/>
          <w:kern w:val="2"/>
          <w:sz w:val="28"/>
          <w:szCs w:val="28"/>
          <w:shd w:fill="FFFFFF" w:val="clear"/>
          <w:lang w:eastAsia="ar-SA"/>
        </w:rPr>
        <w:t>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пунктом 3 части 1 статьи 7 Федерального закона </w:t>
        <w:br/>
        <w:t>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>
      <w:pPr>
        <w:pStyle w:val="ConsPlusNormal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9. МФЦ принимает решение о возможности (невозможности) приема (отказа в приеме) заявления о предоставлении услуги, в случае, если заявление и документы, необходимые для предоставления услуги, поданы в МФЦ.</w:t>
      </w:r>
    </w:p>
    <w:p>
      <w:pPr>
        <w:pStyle w:val="ConsPlusNormal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Решение об отказе в приеме заявления о предоставлении услуги и документов,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необходимых для предоставления услуги, может быть принято МФЦ с мотивированным обоснованием причин такого отказа, в соответствии с пунктом 23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Административного регламента.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0" w:start="0" w:end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704" w:leader="none"/>
        </w:tabs>
        <w:spacing w:lineRule="auto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Результат предоставления услуги 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езультатом предоставления услуги является: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2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 для варианта 1: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2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регистрация трудового договора или факта прекращения трудового договора, с занесением соответствующей информации в Журнал учета регистрации трудовых договоров, заключенных между работодателями - физическими лицами, не являющимися индивидуальными предпринимателями, и работниками (далее - Журнал учета регистрации трудовых договоров) по форме согласно Приложению 10 к Административному регламенту, и выдача (направление) заявителю уведомления о регистрации трудового договора (факта прекращения трудового договора), проставление на трудовом договоре штампа о регистрации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2"/>
        <w:rPr/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ar-SA"/>
        </w:rPr>
        <w:t xml:space="preserve">б)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ru-RU"/>
        </w:rPr>
        <w:t>отказ в предоставлении услуги (Приложение 8 Административного регламента) с уведомлением заявителя по форме согласно Приложению 9 к Административному регламенту и занесением соответствующей информации в Журнал учета регистрации трудовых договоров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ar-SA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2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ru-RU"/>
        </w:rPr>
        <w:t>2) для варианта 2: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а) исправление допущенных опечаток и ошибок в выданных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документах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результате предоставления услуги 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ar-SA"/>
        </w:rPr>
        <w:t>(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ru-RU"/>
        </w:rPr>
        <w:t>Приложение 11 Административного регламента)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ar-SA"/>
        </w:rPr>
        <w:t>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б) отказ во внесении исправлений в выданных документах.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11. Результаты предоставления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услуги оформляются на бумажном носителе или в электронной форме в соответствии с требованиями действующего законодательства.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Результатом предоставления услуги не является реестровая запись, в связи с чем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Факт получения заявителем результата предоставления услуги  фиксируется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 и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  <w:shd w:fill="FFFFFF" w:val="clear"/>
        </w:rPr>
      </w:pPr>
      <w:r>
        <w:rPr>
          <w:rFonts w:ascii="Times New Roman" w:hAnsi="Times New Roman"/>
          <w:color w:val="000000"/>
          <w:sz w:val="28"/>
          <w:shd w:fill="FFFFFF" w:val="clear"/>
        </w:rPr>
        <w:t>14. Результат предоставления услуги направляется заявителю одним из следующих способов: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  <w:shd w:fill="FFFFFF" w:val="clear"/>
        </w:rPr>
      </w:pPr>
      <w:r>
        <w:rPr>
          <w:rFonts w:ascii="Times New Roman" w:hAnsi="Times New Roman"/>
          <w:color w:val="000000"/>
          <w:sz w:val="28"/>
          <w:shd w:fill="FFFFFF" w:val="clear"/>
        </w:rPr>
        <w:t>1) посредством почтового отправления;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  <w:shd w:fill="FFFFFF" w:val="clear"/>
        </w:rPr>
      </w:pPr>
      <w:r>
        <w:rPr>
          <w:rFonts w:ascii="Times New Roman" w:hAnsi="Times New Roman"/>
          <w:color w:val="000000"/>
          <w:sz w:val="28"/>
          <w:shd w:fill="FFFFFF" w:val="clear"/>
        </w:rPr>
        <w:t>2) в личный кабинет заявителя через Единый портал;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  <w:shd w:fill="FFFFFF" w:val="clear"/>
        </w:rPr>
      </w:pPr>
      <w:r>
        <w:rPr>
          <w:rFonts w:ascii="Times New Roman" w:hAnsi="Times New Roman"/>
          <w:color w:val="000000"/>
          <w:sz w:val="28"/>
          <w:shd w:fill="FFFFFF" w:val="clear"/>
        </w:rPr>
        <w:t>3) в личный кабинет заявителя через Портал государственных и муниципальных услуг Ставропольского края;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  <w:shd w:fill="FFFFFF" w:val="clear"/>
        </w:rPr>
      </w:pPr>
      <w:r>
        <w:rPr>
          <w:rFonts w:ascii="Times New Roman" w:hAnsi="Times New Roman"/>
          <w:color w:val="000000"/>
          <w:sz w:val="28"/>
          <w:shd w:fill="FFFFFF" w:val="clear"/>
        </w:rPr>
        <w:t>4) на электронную почту заявителя;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  <w:shd w:fill="FFFFFF" w:val="clear"/>
        </w:rPr>
      </w:pPr>
      <w:r>
        <w:rPr>
          <w:rFonts w:ascii="Times New Roman" w:hAnsi="Times New Roman"/>
          <w:color w:val="000000"/>
          <w:sz w:val="28"/>
          <w:shd w:fill="FFFFFF" w:val="clear"/>
        </w:rPr>
        <w:t>5) нарочно в МФЦ. Передача указанных документов из Комитета в МФЦ сопровождается соответствующим реестром передачи.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exact" w:line="26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Срок предоставления услуги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15.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Срок предоставления услуги: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1) для варианта 1 не должен превышать 15 рабочих дней с момента принятия заявления о предоставлении услуги и документов, указанных в пункте 17 Административного регламента.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Максимальный срок предоставления услуги, который исчисляется со дня регистрации заявления о предоставлении услуги и документов, необходимых для предоставления услуги, в Комитете, МФЦ, на Едином портале, Портале государственных и муниципальных  услуг Ставропольского края составляет не более 15 рабочих дней;</w:t>
      </w:r>
    </w:p>
    <w:p>
      <w:pPr>
        <w:pStyle w:val="ConsPlusNormal1"/>
        <w:ind w:firstLine="709" w:start="0" w:end="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2) для варианта 2 не должен превышать 5 рабочих дней со дня регистрации заявления об исправлении допущенных опечаток и (или) ошибок в документах, выданных в результате предоставления услуги, и документов, указанных в пункте 17 Административного регламент.</w:t>
      </w:r>
    </w:p>
    <w:p>
      <w:pPr>
        <w:pStyle w:val="ConsPlusNormal1"/>
        <w:ind w:firstLine="709" w:start="0" w:end="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Максимальный срок предоставления услуги, который исчисляется со дня регистрации заявления об исправлении допущенных опечаток и (или) ошибок в документах, выданных в результате предоставления услуги, и документов, необходимых для предоставления услуги, в Комитете, МФЦ, на Едином портале, Портале государственных и муниципальных услуг Ставропольского края составляет не более 5 рабочих дней.</w:t>
      </w:r>
    </w:p>
    <w:p>
      <w:pPr>
        <w:pStyle w:val="Normal"/>
        <w:widowControl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Сроком выдачи документов, указанных в пункте 10 Административного регламента, является последний день окончания срока предоставления услуги.</w:t>
      </w:r>
    </w:p>
    <w:p>
      <w:pPr>
        <w:pStyle w:val="Normal"/>
        <w:widowControl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Услуга считается предоставленной с момента получения заявителем ее результата либо по истечении срока предоставления услуги, предусмотренного настоящим пунктом, при условии надлежащего уведомления заявителя о результате предоставления услуги и условиях его получения.</w:t>
      </w:r>
    </w:p>
    <w:p>
      <w:pPr>
        <w:pStyle w:val="ConsPlusNormal1"/>
        <w:ind w:firstLine="709" w:start="0" w:end="0"/>
        <w:jc w:val="both"/>
        <w:rPr>
          <w:color w:val="000000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suppressAutoHyphens w:val="true"/>
        <w:spacing w:lineRule="exact" w:line="260" w:before="0" w:after="0"/>
        <w:jc w:val="center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П</w:t>
      </w:r>
      <w:bookmarkStart w:id="3" w:name="sub_121"/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равовые основания для предоставления услуги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095" w:leader="none"/>
          <w:tab w:val="left" w:pos="1125" w:leader="none"/>
        </w:tabs>
        <w:suppressAutoHyphens w:val="true"/>
        <w:spacing w:lineRule="atLeast" w:line="200" w:before="0" w:after="0"/>
        <w:ind w:firstLine="709" w:start="0" w:end="0"/>
        <w:jc w:val="both"/>
        <w:rPr/>
      </w:pPr>
      <w:r>
        <w:rPr>
          <w:rFonts w:eastAsia="Arial" w:cs="Times New Roman" w:ascii="Times New Roman" w:hAnsi="Times New Roman"/>
          <w:color w:val="000000"/>
          <w:kern w:val="2"/>
          <w:sz w:val="28"/>
          <w:szCs w:val="24"/>
          <w:lang w:eastAsia="ar-SA"/>
        </w:rPr>
        <w:t xml:space="preserve">16. </w:t>
      </w:r>
      <w:bookmarkEnd w:id="3"/>
      <w:r>
        <w:rPr>
          <w:rFonts w:eastAsia="Arial" w:cs="Times New Roman" w:ascii="Times New Roman" w:hAnsi="Times New Roman"/>
          <w:color w:val="000000"/>
          <w:kern w:val="2"/>
          <w:sz w:val="28"/>
          <w:szCs w:val="24"/>
          <w:lang w:eastAsia="ar-SA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услуги (с указанием их реквизитов и источников официального опубликования) размещен на официальном сайте администрации https://ставрополь.рф/gosserv/for/65/category/86/75847, Едином портале, Порт</w:t>
      </w:r>
      <w:r>
        <w:rPr>
          <w:rFonts w:eastAsia="Arial" w:cs="Times New Roman" w:ascii="Times New Roman" w:hAnsi="Times New Roman"/>
          <w:color w:val="000000"/>
          <w:kern w:val="2"/>
          <w:sz w:val="28"/>
          <w:szCs w:val="24"/>
          <w:shd w:fill="FFFFFF" w:val="clear"/>
          <w:lang w:eastAsia="ar-SA"/>
        </w:rPr>
        <w:t>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услуг».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1"/>
        <w:widowControl w:val="false"/>
        <w:spacing w:lineRule="exact" w:line="240" w:before="0" w:after="0"/>
        <w:ind w:hanging="0" w:start="0" w:end="0"/>
        <w:contextualSpacing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color w:val="000000"/>
          <w:sz w:val="28"/>
          <w:shd w:fill="FFFFFF" w:val="clear"/>
        </w:rPr>
        <w:t xml:space="preserve">Исчерпывающий перечень документов, </w:t>
      </w:r>
    </w:p>
    <w:p>
      <w:pPr>
        <w:pStyle w:val="1"/>
        <w:widowControl w:val="false"/>
        <w:spacing w:lineRule="exact" w:line="240" w:before="0" w:after="0"/>
        <w:ind w:hanging="0" w:start="0" w:end="0"/>
        <w:contextualSpacing/>
        <w:jc w:val="center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необходимых для предоставления услуги</w:t>
      </w:r>
    </w:p>
    <w:p>
      <w:pPr>
        <w:pStyle w:val="ConsPlusNormal1"/>
        <w:spacing w:before="200" w:after="0"/>
        <w:ind w:firstLine="540" w:start="0" w:end="0"/>
        <w:jc w:val="center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Состав и способы подачи запроса о предоставлении услуги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17. Для пре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доставл</w:t>
      </w:r>
      <w:r>
        <w:rPr>
          <w:rFonts w:cs="Times New Roman" w:ascii="Times New Roman" w:hAnsi="Times New Roman"/>
          <w:sz w:val="28"/>
          <w:szCs w:val="28"/>
        </w:rPr>
        <w:t>ения услуги заявитель представляет в Комитет, МФЦ заявление по форме, представленной в Приложении 2 к Административному регламенту. К заявлению прикладываются следующие документы: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для варианта 1: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документ и копия паспорта или иного документа, удостоверяющего личность;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трудовой договор, соответствующий требованиям статей 20 и 57 Трудового кодекса Российской Федерации. Трудовой договор представляется в двух экземплярах: по одному для работодателя и работника. Трудовой договор в случае, если он оформлен на нескольких листах, должен быть прошит, пронумерован и заверен подписью работодателя и работника на прошивке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заявление, при уведомительной регистрации факта прекращения трудового договора в случае невозможности представления подлинного экземпляра трудового договора в связи с его утратой, в котором указывается причина не предоставления трудового договора.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для варианта 2: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sz w:val="28"/>
        </w:rPr>
        <w:t xml:space="preserve">а) </w:t>
      </w:r>
      <w:r>
        <w:rPr>
          <w:rFonts w:cs="Times New Roman" w:ascii="Times New Roman" w:hAnsi="Times New Roman"/>
          <w:sz w:val="28"/>
          <w:szCs w:val="28"/>
        </w:rPr>
        <w:t>документ и копия паспорта или иного документа, удостоверяющего личность;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sz w:val="28"/>
        </w:rPr>
        <w:t xml:space="preserve">б) </w:t>
      </w:r>
      <w:r>
        <w:rPr>
          <w:rFonts w:cs="Times New Roman" w:ascii="Times New Roman" w:hAnsi="Times New Roman"/>
          <w:sz w:val="28"/>
          <w:szCs w:val="28"/>
        </w:rPr>
        <w:t>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eastAsia="Arial Unicode MS" w:cs="Tahoma" w:ascii="Times New Roman" w:hAnsi="Times New Roman"/>
          <w:color w:val="00000A"/>
          <w:kern w:val="0"/>
          <w:sz w:val="28"/>
          <w:szCs w:val="24"/>
          <w:lang w:val="ru-RU" w:eastAsia="ru-RU" w:bidi="ru-RU"/>
        </w:rPr>
        <w:t xml:space="preserve">Сведения, позволяющие идентифицировать заявителя, содержатся в документах, указанных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в подпунктах 1, 2  настоящего пункта Административного регламента и представляются заявителем самостоятельно.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Заявление и документы, указанные в</w:t>
      </w:r>
      <w:r>
        <w:rPr>
          <w:rFonts w:ascii="Times New Roman" w:hAnsi="Times New Roman"/>
          <w:sz w:val="28"/>
        </w:rPr>
        <w:t xml:space="preserve"> настоящем пункте Административного регламента, могут быть представлены на бумажном носителе лично в Комитет, МФ</w:t>
      </w:r>
      <w:r>
        <w:rPr>
          <w:rFonts w:ascii="Times New Roman" w:hAnsi="Times New Roman"/>
          <w:color w:themeColor="dark1" w:val="000000"/>
          <w:sz w:val="28"/>
        </w:rPr>
        <w:t>Ц</w:t>
      </w:r>
      <w:r>
        <w:rPr>
          <w:rFonts w:ascii="Times New Roman" w:hAnsi="Times New Roman"/>
          <w:sz w:val="28"/>
        </w:rPr>
        <w:t xml:space="preserve"> либо посредством почтового отправления в Комитет с уведомлением о вручении, а также в электронной форме посредством Единого портала, Портала государственных и муниципальных услуг Ставропольского кр</w:t>
      </w:r>
      <w:r>
        <w:rPr>
          <w:rFonts w:eastAsia="Arial Unicode MS" w:cs="Tahoma" w:ascii="Times New Roman" w:hAnsi="Times New Roman"/>
          <w:color w:val="00000A"/>
          <w:kern w:val="0"/>
          <w:sz w:val="28"/>
          <w:szCs w:val="24"/>
          <w:lang w:val="ru-RU" w:eastAsia="ru-RU" w:bidi="ru-RU"/>
        </w:rPr>
        <w:t>ая.</w:t>
      </w:r>
    </w:p>
    <w:p>
      <w:pPr>
        <w:pStyle w:val="ConsPlusNormal1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18. </w:t>
      </w:r>
      <w:r>
        <w:rPr>
          <w:rFonts w:cs="Times New Roman" w:ascii="Times New Roman" w:hAnsi="Times New Roman"/>
          <w:sz w:val="28"/>
          <w:szCs w:val="28"/>
        </w:rPr>
        <w:t>Дополнительные сведения, необходимые для предоставления услуги.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пунктами 1, 2, 4 и 5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города Ставрополя, регулирующими отношения, возникающие                 в связи с предоставлением услуги;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представления документов и информации, которые находятся                    в распоряжении органов, предоставляющих государственные или муниципальные услуги, иных органов и организаций, участвующих                         в предоставлении услуги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города Ставрополя;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Комитета, МФЦ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Комитета, МФЦ уведомляется заявитель, а также приносятся извинения за доставленные неудобства;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                  с пунктом 72 части 1 статьи 16 Федерального закона от 27 июля 2010 г.           № 210-ФЗ «Об организации предоставления государственных и муниципальных услуг», за исключением случаев, если нанесение отметок            на такие документы либо их изъятие является необходимым условием предост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авления муниципальной услуги, и иных случаев, установленных федеральными законами.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19. Наименование документов (категорий документов), необходимых для предоставления услуги в соответствии с нормативными правовыми актами и</w:t>
      </w:r>
      <w:r>
        <w:rPr>
          <w:rFonts w:cs="Times New Roman" w:ascii="Times New Roman" w:hAnsi="Times New Roman"/>
          <w:sz w:val="28"/>
          <w:szCs w:val="28"/>
        </w:rPr>
        <w:t xml:space="preserve"> обязательных для представления заявителями, а также требования к представлению указанных документов (категорий документов).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документы, указанные в подпунктах 1, 2 пункта 17 Административного регламента.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представляемые документы должны иметь четко читаемый текст.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Документы, прилагаемые заявителем к заявлению, представляемые                в электронной форме, направляются в следующих форматах: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doc, docx, odt - для документов с текстовым содержанием, не включающим формулы;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pdf, jpg, jpeg, png, bmp, tiff - для документов с текстовым содержанием, в том числе включающим формулы и (или) графические изображения, а также документов с графическим содержанием;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zip, rar – для документов, сжатых в один файл;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sig – для открепленной усиленной квалифицированной электронной подписи.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20.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Документы, необходимые для предоставления услуги в соответствии с нормативными правовыми актами и представляемые заявителями по собственной инициативе, приведены в подпунктах 1, 2 пункта 17 Административного регламента.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 указанным документам также предъявляются требования, предусмотренные пунктом 19 Административного регламента.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exact" w:line="260" w:before="0" w:after="0"/>
        <w:jc w:val="center"/>
        <w:rPr>
          <w:rFonts w:ascii="Times New Roman" w:hAnsi="Times New Roman" w:eastAsia="Arial Unicode MS" w:cs="Times New Roman"/>
          <w:iCs/>
          <w:color w:val="000000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iCs/>
          <w:color w:val="000000"/>
          <w:kern w:val="2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услуги</w:t>
      </w:r>
    </w:p>
    <w:p>
      <w:pPr>
        <w:pStyle w:val="Normal"/>
        <w:widowControl w:val="false"/>
        <w:suppressAutoHyphens w:val="true"/>
        <w:spacing w:lineRule="exact" w:line="260" w:before="0" w:after="0"/>
        <w:jc w:val="center"/>
        <w:rPr>
          <w:rFonts w:ascii="Times New Roman" w:hAnsi="Times New Roman" w:eastAsia="Arial Unicode MS" w:cs="Times New Roman"/>
          <w:iCs/>
          <w:color w:val="000000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iCs/>
          <w:color w:val="000000"/>
          <w:kern w:val="2"/>
          <w:sz w:val="28"/>
          <w:szCs w:val="28"/>
          <w:lang w:eastAsia="ar-SA"/>
        </w:rPr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21. О</w:t>
      </w:r>
      <w:r>
        <w:rPr>
          <w:rFonts w:cs="Times New Roman" w:ascii="Times New Roman" w:hAnsi="Times New Roman"/>
          <w:color w:val="000000"/>
          <w:sz w:val="28"/>
          <w:szCs w:val="28"/>
        </w:rPr>
        <w:t>снования для отказа в приеме документов, необходимых для предоставления услуги, в соответствии с вариантами 1, 2 предоставления услуги, в том числе представленных в электронной форме: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текст заявления не поддается прочтению;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форма заявления не соответствует форме, представленной в Приложении 2 к Административному регламенту; 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заявителем не представлены докумен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ты, необходимые для предоставления услуги, указанные в пункте 17 настоящего Административного регламента;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5) заявление подано лицом, не относящимся к к</w:t>
      </w:r>
      <w:r>
        <w:rPr>
          <w:rFonts w:cs="Times New Roman" w:ascii="Times New Roman" w:hAnsi="Times New Roman"/>
          <w:sz w:val="28"/>
          <w:szCs w:val="28"/>
        </w:rPr>
        <w:t>атегории заявителей, указанных в пункте 2 Административного регламента;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заявителем не представлены оригиналы документов, необходимых для предоставления услуги, для осуществления проверки соответствия копий этих документов их оригиналам;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отсутствуют подписи работника или работодателя в трудовых договорах;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отсутствует дата заключения (дата подписания) трудового договора.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ind w:firstLine="709" w:start="0" w:end="0"/>
        <w:jc w:val="center"/>
        <w:rPr>
          <w:rFonts w:ascii="Times New Roman" w:hAnsi="Times New Roman" w:eastAsia="Arial CYR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eastAsia="Arial CYR" w:cs="Times New Roman" w:ascii="Times New Roman" w:hAnsi="Times New Roman"/>
          <w:bCs/>
          <w:iCs/>
          <w:color w:val="000000"/>
          <w:sz w:val="28"/>
          <w:szCs w:val="28"/>
          <w:lang w:eastAsia="en-US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22. Основания для приостановления предоставления</w:t>
      </w:r>
      <w:r>
        <w:rPr>
          <w:rFonts w:eastAsia="Arial CYR" w:cs="Times New Roman" w:ascii="Times New Roman" w:hAnsi="Times New Roman"/>
          <w:bCs/>
          <w:iCs/>
          <w:color w:val="000000"/>
          <w:sz w:val="28"/>
          <w:szCs w:val="28"/>
          <w:lang w:eastAsia="en-US"/>
        </w:rPr>
        <w:t xml:space="preserve"> услуги отсутствуют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Основания для отказа в предоставлении услуги: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1) для варианта 1: 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трудовой договор не соответствует требованиям статей 20 и 57 Трудового кодекса Российской Федерации; 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неидентичные экземпляры трудовых договоров; 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сведения о документах, удостоверяющих личности работника и работодателя, не соответствуют сведениям, указанным в трудовом договоре;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работодатель обратился в Комитет, не имея места постоянного проживания в муниципальном образовании городе Ставрополе Ставропольского края.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sz w:val="28"/>
        </w:rPr>
        <w:t>2)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для варианта 2: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color w:val="000000"/>
          <w:sz w:val="28"/>
        </w:rPr>
        <w:t>а) заявление о предоставлении услуги подано или направлено лицом, не являющимся заявителем в соответствии с пунктом 2</w:t>
      </w:r>
      <w:r>
        <w:rPr>
          <w:rFonts w:ascii="Times New Roman" w:hAnsi="Times New Roman"/>
          <w:sz w:val="28"/>
        </w:rPr>
        <w:t xml:space="preserve"> Административного регламента;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sz w:val="28"/>
        </w:rPr>
        <w:t>отсутствие допущенных опечаток и (или) ошибок в выданных документах;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 отсутствие в заявлении о предоставлении услуги реквизитов выданного в результате услуги документа.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exact" w:line="240" w:before="0" w:after="0"/>
        <w:ind w:hanging="0" w:start="0" w:end="-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Исчерпывающий перечень оснований для отказа в исправлении</w:t>
      </w:r>
    </w:p>
    <w:p>
      <w:pPr>
        <w:pStyle w:val="Normal"/>
        <w:spacing w:lineRule="exact" w:line="240" w:before="0" w:after="0"/>
        <w:ind w:hanging="0" w:start="0" w:end="-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допущенных опечаток и (или) ошибок в выданных в результате </w:t>
      </w:r>
    </w:p>
    <w:p>
      <w:pPr>
        <w:pStyle w:val="Normal"/>
        <w:spacing w:lineRule="exact" w:line="240" w:before="0" w:after="0"/>
        <w:ind w:hanging="0" w:start="0" w:end="-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предоставления муниципальной услуги документах</w:t>
      </w:r>
    </w:p>
    <w:p>
      <w:pPr>
        <w:pStyle w:val="Normal"/>
        <w:spacing w:lineRule="auto" w:line="240" w:before="0" w:after="0"/>
        <w:ind w:hanging="0" w:start="0" w:end="-426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24. 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документах.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оснований для возврата заявления о предоставлении услуги и представленных заявителем документов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widowControl w:val="false"/>
        <w:spacing w:lineRule="auto" w:line="240" w:before="0" w:after="0"/>
        <w:ind w:firstLine="850" w:start="0" w:end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25. Основанием для возврата заявления о предоставлении услуги и представленных заявителем документов является отзыв заявления о предоставлении услуги по инициативе заявителя.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exact" w:line="240" w:before="0" w:after="0"/>
        <w:ind w:hanging="0" w:start="0" w:end="-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Размер платы, взимаемой с заявителя </w:t>
      </w:r>
    </w:p>
    <w:p>
      <w:pPr>
        <w:pStyle w:val="Normal"/>
        <w:spacing w:lineRule="exact" w:line="240" w:before="0" w:after="0"/>
        <w:ind w:hanging="0" w:start="0" w:end="-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предоставлении услуги, и способы ее взимания</w:t>
      </w:r>
    </w:p>
    <w:p>
      <w:pPr>
        <w:pStyle w:val="Normal"/>
        <w:spacing w:lineRule="auto" w:line="240" w:before="0" w:after="0"/>
        <w:ind w:hanging="0" w:start="0" w:end="-426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26. 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eastAsia="ar-SA"/>
        </w:rPr>
        <w:t>Государственная пошлина за предоставление услуги не установлена. Услуга предоставляется на безвозмездной основе.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 В случае внесения изменений в выданный по результатам предоставления услуги документ, направленных на исправление опечаток и (или) ошибок, плата с заявителя не взимается.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при получении результата предоставления услуги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 Максимальное время ожидания в очереди при подаче заявления о предоставлении услуги и при получении результата предоставления услуги в Комитете и МФЦ не должно превышать 15 минут.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ind w:firstLine="709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и порядок регистрации запроса заявителя о предоставлении  услуги, в том числе в электронной форме</w:t>
      </w:r>
    </w:p>
    <w:p>
      <w:pPr>
        <w:pStyle w:val="ConsPlusNormal1"/>
        <w:ind w:firstLine="709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9. Заявление с приложением документов, указанных в пункте 17 Административного регламента, представленное в Комитет, МФЦ заявителем, регистрируется в день его поступления посредством внесения данных в автоматизированную информационную систему «МФЦ» в МФЦ, в Журнале учета заявлений о регистрации трудовых договоров (факта прекращения трудовых договоров) в Комитете (Приложение 10 Административного регламента).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Срок регистрации заявления в Комитете, МФЦ не должен превышать 15 минут, за исключением времени обеденного перерыва, праздничных и нерабочих дней.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06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30.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Заявление с приложением документов, необходимых для предоставления муниципальной услуги, указанных в пункте 17 Административного регламента, поступившее в электронной форме посредством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ind w:firstLine="709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помещениям, в которых предоставляются услуги</w:t>
      </w:r>
    </w:p>
    <w:p>
      <w:pPr>
        <w:pStyle w:val="ConsPlusNormal1"/>
        <w:ind w:firstLine="709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31. Прием заявителей осуществляется в специально выделенном для этой цели служебном кабинете Комитета.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 входе в здание Комитета в удобном для обозрения месте размещается табличка (вывеска), содержащая следующую информацию: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наименование Комитета,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режим работы.</w:t>
      </w:r>
    </w:p>
    <w:p>
      <w:pPr>
        <w:pStyle w:val="ConsPlusNormal1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Вход в Комитет оборудован кнопкой вызова помощи для людей с инвалидностью, которая передает сигн</w:t>
      </w:r>
      <w:r>
        <w:rPr>
          <w:rFonts w:cs="Times New Roman" w:ascii="Times New Roman" w:hAnsi="Times New Roman"/>
          <w:sz w:val="28"/>
          <w:szCs w:val="28"/>
        </w:rPr>
        <w:t>ал о необходимости оказания помощи людям с инвалидностью со стороны специалиста Комитета.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2 мест.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Служебный кабинет для приема заявителей должен быть оборудован табличкой с указанием номера кабинета, фамилии, имени, отчества и должности специалиста, осуществляющего предоставление муниципальной услуги, режима работы. 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Рабочее место специалиста Комитета,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муниципальной услуги в полном объеме.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32. Требования к размещению и оформлению визуальной, текстовой информации в Комитете.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информационных стендах в местах ожидания размещается информация.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33. Требования к помещениям, местам ожидания и приема заявителей в МФЦ.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Здание (помещение), в котором располагается МФЦ, должно быть оборудовано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Вход в здание оборудуется информационной табличкой (вывеской), содержащей следующую информацию о МФЦ: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наименование;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местонахождение;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режим работы;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номер телефона группы информационной поддержки МФЦ;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 электронной почты.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Выход из здания МФЦ оборудуется соответствующим указателем.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Помещения МФЦ, предназначенные для работы с заявителями, располагаются на первом этаже здания и имеют отдельный вход.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организации взаимодействия с заявителями помещение МФЦ делится на следующие функциональные секторы (зоны):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сектор информирования и ожидания;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сектор приема заявителей.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Сектор информирования и ожидания включает: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МФЦ;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электронную систему управления очередью, предназначенную: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регистрации заявителя в очереди;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учета заявителей в очереди, управления отдельными очередями в зависимости от видов муниципальных услуг;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отображения статуса очереди;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автоматического перенаправления заявителя в очередь на обслуживание к следующему специалисту МФЦ;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формирования отчетов о посещаемости МФЦ, количестве заявителей, очередях, среднем времени ожидания (обслуживания) и о загруженности специалистов МФЦ.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Рабочее место специалиста МФЦ оборудуется персональным компьютером с возможностью доступа к необходимым информационным системам, печатающим и копирующими устройствами.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34. Требования к размещению и оформлению визуальной, текстовой и мультимедийной информации о порядке предоставления муниципальной услуги в МФЦ.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Информационное табло.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Информационные стенды.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Информационный киоск, обеспечивающий доступ к следующей информации: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перечню документов, необходимых для получения муниципальной услуги;</w:t>
      </w:r>
    </w:p>
    <w:p>
      <w:pPr>
        <w:pStyle w:val="Normal"/>
        <w:widowControl w:val="false"/>
        <w:numPr>
          <w:ilvl w:val="0"/>
          <w:numId w:val="0"/>
        </w:numPr>
        <w:spacing w:lineRule="exact" w:line="3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полной версии текста Административного регламента.</w:t>
      </w:r>
    </w:p>
    <w:p>
      <w:pPr>
        <w:pStyle w:val="ConsPlusNormal1"/>
        <w:spacing w:lineRule="exact" w:line="240"/>
        <w:ind w:firstLine="709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ind w:firstLine="709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 качества и доступности услуги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35. Показателями качества и доступности услуги являются: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доступность электронных форм документов, необходимых для предоставления услуги;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возможность подачи заявления на получение услуги и документов в электронной форме;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своевременное предоставление услуги (отсутствие нарушений сроков предоставления услуги);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sz w:val="28"/>
        </w:rPr>
        <w:t>4) предоставление услуги в соответствии с вариантом предоставления услуги</w:t>
      </w:r>
      <w:r>
        <w:rPr>
          <w:rFonts w:ascii="Times New Roman" w:hAnsi="Times New Roman"/>
        </w:rPr>
        <w:t>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удобство информирования заявителя о ходе предоставления  услуги;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удобство получения результата предоставления услуги;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качество;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доступность;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вежливость;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10) процесс обжалования.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Иные требования к предоставлению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>
      <w:pPr>
        <w:pStyle w:val="1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1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 w:eastAsia="Arial Unicode MS" w:cs="Tahom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4"/>
          <w:u w:val="none"/>
          <w:lang w:val="ru-RU" w:eastAsia="ru-RU" w:bidi="ru-RU"/>
        </w:rPr>
      </w:pPr>
      <w:r>
        <w:rPr>
          <w:rFonts w:eastAsia="Arial Unicode MS" w:cs="Tahoma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4"/>
          <w:u w:val="none"/>
          <w:lang w:val="ru-RU" w:eastAsia="ru-RU" w:bidi="ru-RU"/>
        </w:rPr>
        <w:t xml:space="preserve">Перечень услуг, необходимых </w:t>
      </w:r>
    </w:p>
    <w:p>
      <w:pPr>
        <w:pStyle w:val="1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 w:eastAsia="Arial Unicode MS" w:cs="Tahom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4"/>
          <w:u w:val="none"/>
          <w:lang w:val="ru-RU" w:eastAsia="ru-RU" w:bidi="ru-RU"/>
        </w:rPr>
      </w:pPr>
      <w:r>
        <w:rPr>
          <w:rFonts w:eastAsia="Arial Unicode MS" w:cs="Tahoma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4"/>
          <w:u w:val="none"/>
          <w:lang w:val="ru-RU" w:eastAsia="ru-RU" w:bidi="ru-RU"/>
        </w:rPr>
        <w:t>и обязательных для предоставления услуги</w:t>
      </w:r>
    </w:p>
    <w:p>
      <w:pPr>
        <w:pStyle w:val="1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 w:eastAsia="Arial Unicode MS" w:cs="Tahom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4"/>
          <w:u w:val="none"/>
          <w:lang w:val="ru-RU" w:eastAsia="ru-RU" w:bidi="ru-RU"/>
        </w:rPr>
      </w:pPr>
      <w:r>
        <w:rPr>
          <w:rFonts w:eastAsia="Arial Unicode MS" w:cs="Tahoma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4"/>
          <w:u w:val="none"/>
          <w:lang w:val="ru-RU" w:eastAsia="ru-RU" w:bidi="ru-RU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ru-RU"/>
        </w:rPr>
        <w:t>36. Получение заявителем услуг, необходимых и обязательных для предоставления муниципальной услуги, не предусмотрено.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Перечень информационных систем, </w:t>
      </w:r>
    </w:p>
    <w:p>
      <w:pPr>
        <w:pStyle w:val="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используемых для предоставления услуги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Для предоставления услуги используются:</w:t>
      </w:r>
    </w:p>
    <w:p>
      <w:pPr>
        <w:pStyle w:val="Normal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>
      <w:pPr>
        <w:pStyle w:val="Normal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Портал государственных и муниципальных услуг Ставропольского края;</w:t>
      </w:r>
    </w:p>
    <w:p>
      <w:pPr>
        <w:pStyle w:val="Normal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sz w:val="28"/>
        </w:rPr>
        <w:t>3) автоматизированная информационная система «МФ</w:t>
      </w:r>
      <w:r>
        <w:rPr>
          <w:rFonts w:eastAsia="Arial Unicode MS" w:cs="Tahoma" w:ascii="Times New Roman" w:hAnsi="Times New Roman"/>
          <w:color w:val="00000A"/>
          <w:kern w:val="0"/>
          <w:sz w:val="28"/>
          <w:szCs w:val="24"/>
          <w:lang w:val="ru-RU" w:eastAsia="ru-RU" w:bidi="ru-RU"/>
        </w:rPr>
        <w:t>Ц»;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Arial Unicode MS" w:cs="Tahoma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color w:val="00000A"/>
          <w:kern w:val="0"/>
          <w:sz w:val="28"/>
          <w:szCs w:val="24"/>
          <w:lang w:val="ru-RU" w:eastAsia="ru-RU" w:bidi="ru-RU"/>
        </w:rPr>
        <w:t>4) информационная система, используемая для регистрации заявлений о предоставлении муниципальных услуг в Комитете.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Arial Unicode MS" w:cs="Tahoma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color w:val="00000A"/>
          <w:kern w:val="0"/>
          <w:sz w:val="28"/>
          <w:szCs w:val="24"/>
          <w:lang w:val="ru-RU" w:eastAsia="ru-RU" w:bidi="ru-RU"/>
        </w:rPr>
        <w:t>38. При обращении за получением услуги в электронной форме идентификация и аутентификация заявителя, являющегося физическим лицом, осуществляется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Arial Unicode MS" w:cs="Tahoma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color w:val="00000A"/>
          <w:kern w:val="0"/>
          <w:sz w:val="28"/>
          <w:szCs w:val="24"/>
          <w:lang w:val="ru-RU" w:eastAsia="ru-RU" w:bidi="ru-RU"/>
        </w:rPr>
      </w:r>
    </w:p>
    <w:p>
      <w:pPr>
        <w:pStyle w:val="Normal"/>
        <w:spacing w:lineRule="exact" w:line="240" w:before="0" w:after="0"/>
        <w:ind w:firstLine="709" w:start="0" w:end="0"/>
        <w:jc w:val="center"/>
        <w:textAlignment w:val="baseline"/>
        <w:rPr/>
      </w:pPr>
      <w:r>
        <w:rPr>
          <w:rFonts w:eastAsia="Arial CYR" w:cs="Times New Roman" w:ascii="Times New Roman" w:hAnsi="Times New Roman"/>
          <w:bCs/>
          <w:color w:val="000000"/>
          <w:kern w:val="2"/>
          <w:sz w:val="28"/>
          <w:szCs w:val="28"/>
          <w:lang w:val="en-US" w:eastAsia="ar-SA"/>
        </w:rPr>
        <w:t>III</w:t>
      </w:r>
      <w:r>
        <w:rPr>
          <w:rFonts w:eastAsia="Arial CYR" w:cs="Times New Roman" w:ascii="Times New Roman" w:hAnsi="Times New Roman"/>
          <w:bCs/>
          <w:color w:val="000000"/>
          <w:kern w:val="2"/>
          <w:sz w:val="28"/>
          <w:szCs w:val="28"/>
          <w:lang w:eastAsia="ar-SA"/>
        </w:rPr>
        <w:t>. Состав, последовательность и сроки выполнения административных процедур</w:t>
      </w:r>
    </w:p>
    <w:p>
      <w:pPr>
        <w:pStyle w:val="Normal"/>
        <w:spacing w:lineRule="exact" w:line="240" w:before="0" w:after="0"/>
        <w:ind w:firstLine="709" w:start="0" w:end="0"/>
        <w:jc w:val="center"/>
        <w:textAlignment w:val="baseline"/>
        <w:rPr>
          <w:rFonts w:ascii="Times New Roman" w:hAnsi="Times New Roman" w:eastAsia="Arial CYR" w:cs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eastAsia="Arial CYR" w:cs="Times New Roman" w:ascii="Times New Roman" w:hAnsi="Times New Roman"/>
          <w:bCs/>
          <w:color w:val="000000"/>
          <w:kern w:val="2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39. Перечень вариантов предоставления услуги: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вариант 1: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регистрация трудового договора или факта прекращения трудового договора, с занесением соответствующей информации в Журнал учета регистрации трудовых договоров по форме согласно Приложению 10 к Административному регламенту, и выдача (направление) заявителю уведомления о регистрации трудового договора (факта прекращения трудового договора), проставление на трудовом договоре штампа о регистрации;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 в предоставлении услуги (Приложение 8 Административного регламента) с уведомлением заявителя по форме согласно Приложению 9 к Административному регламенту и занесением соответствующей информации в Журнал учета регистрации трудовых договоров.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вариант 2: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исправление допущенных опечаток и ошибок в выданных документах в результате предоставления услуги (Приложение 11 Административного регламента) с уведомлением заявителя по форме согласно Приложению 12 к Административному регламенту и занесением соответствующей информации в Журнал учета регистрации трудовых договоров;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 во внесении исправлений в выданных документах (Приложение 13 Административного регламента) с уведомлением по форме согласно Приложению 14 к Административному регламенту и занесением соответствующей информации в Журнал учета регистрации трудовых договоров.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40. Предоставление услуги включает в себя следующие административные процедуры: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профилирование заявителя;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запроса и документов и (или) информации, необходимых для предоставления услуги;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межведомственное информационное взаимодействие;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принятие решения о предоставлении (об отказе в предоставлении) услуги;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5) предоставление результата услуги.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hanging="0" w:start="0" w:end="0"/>
        <w:jc w:val="center"/>
        <w:outlineLvl w:val="1"/>
        <w:rPr>
          <w:rFonts w:ascii="Times New Roman" w:hAnsi="Times New Roman" w:eastAsia="Arial CYR" w:cs="Times New Roman"/>
          <w:bCs/>
          <w:color w:val="000000"/>
          <w:kern w:val="2"/>
          <w:sz w:val="28"/>
          <w:szCs w:val="28"/>
          <w:shd w:fill="FFFFFF" w:val="clear"/>
          <w:lang w:eastAsia="ar-SA"/>
        </w:rPr>
      </w:pPr>
      <w:r>
        <w:rPr>
          <w:rFonts w:eastAsia="Arial CYR" w:cs="Times New Roman" w:ascii="Times New Roman" w:hAnsi="Times New Roman"/>
          <w:bCs/>
          <w:color w:val="000000"/>
          <w:kern w:val="2"/>
          <w:sz w:val="28"/>
          <w:szCs w:val="28"/>
          <w:shd w:fill="FFFFFF" w:val="clear"/>
          <w:lang w:eastAsia="ar-SA"/>
        </w:rPr>
        <w:t>Профилирование заявителя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41. Предъявление заявителю варианта предоставления услуги осуществляется: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/>
      </w:pPr>
      <w:r>
        <w:rPr>
          <w:rFonts w:ascii="Times New Roman" w:hAnsi="Times New Roman"/>
          <w:color w:val="000000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t>Единого портала или Портала государственных и муниципальных услуг Ставропольского края;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/>
      </w:pPr>
      <w:r>
        <w:rPr>
          <w:rFonts w:ascii="Times New Roman" w:hAnsi="Times New Roman"/>
          <w:sz w:val="28"/>
        </w:rPr>
        <w:t xml:space="preserve">3) в </w:t>
      </w:r>
      <w:r>
        <w:rPr>
          <w:rFonts w:ascii="Times New Roman" w:hAnsi="Times New Roman"/>
          <w:color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42. Определение необходимого заявителю варианта предоставления услуги осуществляется посредством анкетирования: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/>
      </w:pPr>
      <w:r>
        <w:rPr>
          <w:rFonts w:ascii="Times New Roman" w:hAnsi="Times New Roman"/>
          <w:color w:val="000000"/>
          <w:sz w:val="28"/>
          <w:shd w:fill="FFFFFF" w:val="clear"/>
        </w:rPr>
        <w:t xml:space="preserve">1) на </w:t>
      </w:r>
      <w:r>
        <w:rPr>
          <w:rFonts w:ascii="Times New Roman" w:hAnsi="Times New Roman"/>
          <w:sz w:val="28"/>
          <w:shd w:fill="FFFFFF" w:val="clear"/>
        </w:rPr>
        <w:t>Едином портале или Портале государственных и муниципальных услуг Ставропольского края;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2) в Комитете;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/>
      </w:pPr>
      <w:r>
        <w:rPr>
          <w:rFonts w:ascii="Times New Roman" w:hAnsi="Times New Roman"/>
          <w:sz w:val="28"/>
          <w:shd w:fill="FFFFFF" w:val="clear"/>
        </w:rPr>
        <w:t xml:space="preserve">3) в </w:t>
      </w:r>
      <w:r>
        <w:rPr>
          <w:rFonts w:ascii="Times New Roman" w:hAnsi="Times New Roman"/>
          <w:color w:val="000000"/>
          <w:sz w:val="28"/>
        </w:rPr>
        <w:t>МФЦ</w:t>
      </w:r>
      <w:r>
        <w:rPr>
          <w:rFonts w:ascii="Times New Roman" w:hAnsi="Times New Roman"/>
          <w:sz w:val="28"/>
          <w:shd w:fill="FFFFFF" w:val="clear"/>
        </w:rPr>
        <w:t>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2 к настоящему Административному регламенту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outlineLvl w:val="1"/>
        <w:rPr/>
      </w:pPr>
      <w:r>
        <w:rPr>
          <w:rFonts w:eastAsia="Arial Unicode MS" w:cs="Tahoma" w:ascii="Times New Roman" w:hAnsi="Times New Roman"/>
          <w:color w:val="00000A"/>
          <w:kern w:val="0"/>
          <w:sz w:val="28"/>
          <w:szCs w:val="24"/>
          <w:shd w:fill="FFFFFF" w:val="clear"/>
          <w:lang w:val="ru-RU" w:eastAsia="ru-RU" w:bidi="ru-RU"/>
        </w:rPr>
        <w:t xml:space="preserve">44. 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ar-SA"/>
        </w:rPr>
        <w:t>Основанием для начала административной процедуры является личное обращение заявителя в Комитет, МФЦ или обращение заявителя в письменной форме, посредством телефонной связи, в форме электронного документа через официальный сайт администрации, электронную почту, через Единый портал и Портал государственных и муниципальных услуг Ставропольского края.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shd w:fill="FFFFFF" w:val="clear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ar-SA"/>
        </w:rPr>
        <w:t>Критерием принятия решения при выполнении административной процедуры, является обращение заявителя за информированием и консультированием по вопросам предоставления муниципальной услуги.</w:t>
      </w:r>
    </w:p>
    <w:p>
      <w:pPr>
        <w:pStyle w:val="Normal"/>
        <w:spacing w:lineRule="auto" w:line="240" w:before="0" w:after="0"/>
        <w:ind w:firstLine="709" w:start="0" w:end="0"/>
        <w:jc w:val="both"/>
        <w:rPr/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ar-SA"/>
        </w:rPr>
        <w:t xml:space="preserve">45.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личного обращения заявителя специалист отдела труда Комитета, специалист отдела по работе с заявителями МФЦ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обращения заявителя посредством телефонной связи специалист отдела труда Комитета, специалист отдела по работе с заявителями МФЦ в доброжелательной, вежливой форме информируют заявителя по вопросам предоставления муниципальной услуги.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 на телефонный звонок должен содержать информацию о фамилии, имени, отчестве и должности специалиста отдела труда Комитета, специалиста отдела по работе с заявителями МФЦ, принявшего телефонный звонок.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отдела труда Комитета, специалист отдела по работе с заявителями МФЦ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письменном, электронном виде в Комитет, МФЦ с указанием места нахождения, графика работы, адреса электронной почты Комитета, МФЦ.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46. В случае поступления в Комитет обращения заявителя по вопросам предоставления муниципальной услуги (далее – обращение) в письменном, электронном виде специалист общего отдела Комитета в день его поступления регистрирует обращение и направляет в отдел труда Комитета.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отдела труда Комитета в течение двух рабочих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(далее – ответ) и направляет проект ответа на визирование руководителю отдела труда Комитета.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Руководитель отдела труда Комитета в течение одного рабочего дня со дня поступления проекта ответа визирует его и направляет на подписание заместителю руководителя Комитета, курирующему деятельность отдела труда Комитета.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руководителя Комитета, курирующий деятельность отдела труда Комитета, в течение одного рабочего дня со дня поступления проекта ответа визирует его и направляет на подписание руководителю Комитета.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Руководитель Комитета в течение одного рабочего дня со дня поступления проекта ответа подписывает его и направляет в общий отдел Комитета.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общего отдела Комитета в течение одного рабочего дня со дня поступления ответа регистрирует его и направляет по почтовому или электронному адресу заявителя.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47. В случае поступления в МФЦ обращения заявителя в письменном, электронном виде специалист МФЦ, ответственный за ведение делопроизводства, в день его поступления регистрирует обращение                           и направляет в отдел по работе с заявителями МФЦ.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отдела по работе с заявителями МФЦ в течение двух рабочих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Руководитель отдела по работе с заявителями МФЦ в течение одного рабочего дня со дня поступления проекта ответа визирует его и направляет на подписание директору МФЦ.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Директор МФЦ в течение одного рабочего дня со дня поступления проекта ответа подписывает его и направляет специалисту МФЦ, ответственному за ведение делопроизводства.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МФЦ, ответственный за ведение делопроизводства,                     в течение одного рабочего дня со дня поступления ответа регистрирует его и направляет по почтовому или электронному адресу заявителя.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8" w:start="0" w:end="0"/>
        <w:jc w:val="both"/>
        <w:outlineLvl w:val="1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48. Максимальный срок под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готовки ответа при поступлении обращения в письменном, электронном виде составляет пять рабочих дней со дня регистрации обращения.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8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49. Административная процедура заканчивается выдачей                         заявителю экземпляра перечня документов, необходимых для предоставления муниципальной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50. Контроль за процедурой информирования и консультирования                   по вопросам предоставления муниципальной услуги в Комитете осуществляет руководитель отдела труда Комитета, в МФЦ - руководитель отдела по работе с заявителями МФЦ.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shd w:fill="FFFFFF" w:val="clear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ar-SA"/>
        </w:rPr>
        <w:t>51. При обращении заявителя через Единый портал и Портал государственных и муниципальных услуг Ставропольского края информация по вопросу предоставления муниципальной услуги отображается на странице единого портала и регионального портала в режиме реального времени.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Подразделы, содержащие описание 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вариантов предоставления услуги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right" w:pos="9356" w:leader="none"/>
        </w:tabs>
        <w:spacing w:lineRule="auto" w:line="240" w:before="0" w:after="0"/>
        <w:ind w:hanging="0" w:start="0" w:end="0"/>
        <w:jc w:val="start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52. </w:t>
      </w:r>
      <w:r>
        <w:rPr>
          <w:rFonts w:ascii="Times New Roman" w:hAnsi="Times New Roman"/>
          <w:sz w:val="28"/>
        </w:rPr>
        <w:t xml:space="preserve">Результат предоставления услуги указан в </w:t>
      </w:r>
      <w:r>
        <w:rPr>
          <w:rFonts w:ascii="Times New Roman" w:hAnsi="Times New Roman"/>
          <w:sz w:val="28"/>
          <w:shd w:fill="FFFFFF" w:val="clear"/>
        </w:rPr>
        <w:t xml:space="preserve">подпунктах 1, 2 </w:t>
      </w:r>
      <w:r>
        <w:rPr>
          <w:rFonts w:ascii="Times New Roman" w:hAnsi="Times New Roman"/>
          <w:sz w:val="28"/>
        </w:rPr>
        <w:t>пункта 17 Административного регламента для каждого варианта предоставления услуги.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ar-SA"/>
        </w:rPr>
        <w:t xml:space="preserve">53. </w:t>
      </w:r>
      <w:r>
        <w:rPr>
          <w:rFonts w:eastAsia="Lucida Sans Unicode" w:cs="Times New Roman" w:ascii="Times New Roman" w:hAnsi="Times New Roman"/>
          <w:i w:val="false"/>
          <w:color w:val="000000"/>
          <w:kern w:val="2"/>
          <w:sz w:val="28"/>
          <w:szCs w:val="28"/>
          <w:shd w:fill="FFFFFF" w:val="clear"/>
          <w:lang w:eastAsia="ar-SA"/>
        </w:rPr>
        <w:t>Случаи и порядок предоставления услуг указанных в подпунктах 1, 2 пункта 17 Административного регламента в упреждающем (проактивном) режиме не предусмотрены.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firstLine="709" w:start="0" w:end="0"/>
        <w:jc w:val="center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Вариант 1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firstLine="709" w:start="0" w:end="0"/>
        <w:jc w:val="center"/>
        <w:outlineLvl w:val="1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Прием запроса и документов и (или) информации, необходимых для предоставления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усл</w:t>
      </w:r>
      <w:r>
        <w:rPr>
          <w:rFonts w:cs="Times New Roman" w:ascii="Times New Roman" w:hAnsi="Times New Roman"/>
          <w:color w:val="000000"/>
          <w:sz w:val="28"/>
          <w:szCs w:val="28"/>
        </w:rPr>
        <w:t>уги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firstLine="709" w:start="0" w:end="0"/>
        <w:jc w:val="center"/>
        <w:outlineLvl w:val="1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firstLine="709" w:start="0" w:end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такого запроса и таких документов и (или) информации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center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Standard"/>
        <w:ind w:firstLine="709" w:start="0" w:end="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54. </w:t>
      </w:r>
      <w:r>
        <w:rPr>
          <w:rFonts w:eastAsia="Lucida Sans Unicode" w:cs="Times New Roman"/>
          <w:color w:val="000000"/>
          <w:kern w:val="2"/>
          <w:sz w:val="28"/>
          <w:szCs w:val="28"/>
          <w:lang w:val="ru-RU" w:eastAsia="ar-SA" w:bidi="ru-RU"/>
        </w:rPr>
        <w:t>Форма заявления о предоставлении услуги предусмотрена подпунктом 1 пункта 17 Административного регламента.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val="ru-RU" w:eastAsia="ar-SA" w:bidi="ru-RU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val="ru-RU" w:eastAsia="ar-SA" w:bidi="ru-RU"/>
        </w:rPr>
        <w:t>55. Перечень документов, необходимых для предоставления услуги в соответствии с вариантом ее предоставления приведен в подпункте 1 пункта 17 и в пункте 18 настоящего Административного регламента.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 w:start="0" w:end="0"/>
        <w:jc w:val="both"/>
        <w:rPr/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val="ru-RU" w:eastAsia="ar-SA" w:bidi="ru-RU"/>
        </w:rPr>
        <w:t>56. Соде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ржание административной процедуры включает в себя прием или отказ в приеме заявления и документов, внесение записи в Журнал учета заявлений для предоставления услуги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(Приложение 5 Административного регламента)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ar-SA"/>
        </w:rPr>
        <w:t>, оформление и выдачу (направление) расписки-уведомления о приеме документов,</w:t>
      </w:r>
      <w:r>
        <w:rPr>
          <w:rFonts w:eastAsia="Lucida Sans Unicode" w:cs="Arial"/>
          <w:color w:val="000000"/>
          <w:kern w:val="2"/>
          <w:sz w:val="21"/>
          <w:szCs w:val="24"/>
          <w:lang w:eastAsia="ar-SA"/>
        </w:rPr>
        <w:t xml:space="preserve"> </w:t>
      </w: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ar-SA"/>
        </w:rPr>
        <w:t>являющуюся отрывной частью заявления (Приложение 2 Административного регламента) или оформление и выдачу (направление) решения об отказе в приеме заявления и документов (Приложение 3 Административного регламента) и уведомления об отказе в приеме заявления и документов (Приложение 4 Административного регламента).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ar-SA"/>
        </w:rPr>
        <w:t>Указанная административная процедура выполняется ответственным за прием и регистрацию заявлений специалистом Комитета либо МФЦ.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  <w:shd w:fill="FFFFFF" w:val="clear"/>
        </w:rPr>
      </w:pPr>
      <w:r>
        <w:rPr>
          <w:rFonts w:ascii="Times New Roman" w:hAnsi="Times New Roman"/>
          <w:b w:val="false"/>
          <w:i w:val="false"/>
          <w:color w:val="000000"/>
          <w:sz w:val="28"/>
          <w:shd w:fill="FFFFFF" w:val="clear"/>
        </w:rPr>
        <w:t xml:space="preserve">Способы установления личности заявителя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  <w:shd w:fill="FFFFFF" w:val="clear"/>
        </w:rPr>
      </w:pPr>
      <w:r>
        <w:rPr>
          <w:rFonts w:ascii="Times New Roman" w:hAnsi="Times New Roman"/>
          <w:b w:val="false"/>
          <w:i w:val="false"/>
          <w:color w:val="000000"/>
          <w:sz w:val="28"/>
          <w:shd w:fill="FFFFFF" w:val="clear"/>
        </w:rPr>
        <w:t xml:space="preserve">(представителя заявителя) для каждого способа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  <w:shd w:fill="FFFFFF" w:val="clear"/>
        </w:rPr>
        <w:t xml:space="preserve">подачи </w:t>
      </w:r>
      <w:r>
        <w:rPr>
          <w:rFonts w:ascii="Times New Roman" w:hAnsi="Times New Roman"/>
          <w:b w:val="false"/>
          <w:i w:val="false"/>
          <w:sz w:val="28"/>
          <w:shd w:fill="FFFFFF" w:val="clear"/>
        </w:rPr>
        <w:t xml:space="preserve">заявления и документов, необходимых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sz w:val="28"/>
          <w:shd w:fill="FFFFFF" w:val="clear"/>
        </w:rPr>
      </w:pPr>
      <w:r>
        <w:rPr>
          <w:rFonts w:ascii="Times New Roman" w:hAnsi="Times New Roman"/>
          <w:b w:val="false"/>
          <w:i w:val="false"/>
          <w:sz w:val="28"/>
          <w:shd w:fill="FFFFFF" w:val="clear"/>
        </w:rPr>
        <w:t>для предоставления услуги</w:t>
      </w:r>
    </w:p>
    <w:p>
      <w:pPr>
        <w:pStyle w:val="Normal"/>
        <w:widowControl w:val="false"/>
        <w:spacing w:lineRule="auto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4"/>
          <w:shd w:fill="FFFFFF" w:val="clear"/>
        </w:rPr>
      </w:pPr>
      <w:r>
        <w:rPr>
          <w:rFonts w:ascii="Times New Roman" w:hAnsi="Times New Roman"/>
          <w:b w:val="false"/>
          <w:i w:val="false"/>
          <w:color w:val="000000"/>
          <w:sz w:val="24"/>
          <w:shd w:fill="FFFFFF" w:val="clear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  <w:shd w:fill="FFFFFF" w:val="clear"/>
        </w:rPr>
        <w:t xml:space="preserve">57. </w:t>
      </w:r>
      <w:r>
        <w:rPr>
          <w:rFonts w:ascii="Times New Roman" w:hAnsi="Times New Roman"/>
          <w:b w:val="false"/>
          <w:i w:val="false"/>
          <w:sz w:val="28"/>
          <w:shd w:fill="FFFFFF" w:val="clear"/>
        </w:rPr>
        <w:t xml:space="preserve">Специалист отдела труда Комитета, специалист отдела по работе с заявителями </w:t>
      </w:r>
      <w:r>
        <w:rPr>
          <w:rFonts w:ascii="Times New Roman" w:hAnsi="Times New Roman"/>
          <w:b w:val="false"/>
          <w:i w:val="false"/>
          <w:color w:val="000000"/>
          <w:sz w:val="28"/>
          <w:shd w:fill="FFFFFF" w:val="clear"/>
        </w:rPr>
        <w:t>МФЦ</w:t>
      </w:r>
      <w:r>
        <w:rPr>
          <w:rFonts w:ascii="Times New Roman" w:hAnsi="Times New Roman"/>
          <w:b w:val="false"/>
          <w:i w:val="false"/>
          <w:sz w:val="28"/>
          <w:shd w:fill="FFFFFF" w:val="clear"/>
        </w:rPr>
        <w:t>: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1) устанавливает личность заявителя путем проверки документа, удостоверяющего личность заявителя;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фамилии, имена, отчества, адреса мест жительства указываются полностью;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отсутствие в документах подчисток, приписок, зачеркнутых слов;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документы не исполнены карандашом;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документы не имеют серьезных повреждений, наличие которых не позволяет однозначно истолковать их содержание;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не истек срок действия представленных документов;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b w:val="false"/>
          <w:i w:val="false"/>
          <w:sz w:val="28"/>
          <w:shd w:fill="FFFFFF" w:val="clear"/>
        </w:rPr>
        <w:t>58. В случае обращения посредством Единого портала, Портала государственных и муниципальных услуг Ставропольского края уста</w:t>
      </w:r>
      <w:r>
        <w:rPr>
          <w:rFonts w:ascii="Times New Roman" w:hAnsi="Times New Roman"/>
          <w:b w:val="false"/>
          <w:i w:val="false"/>
          <w:sz w:val="28"/>
          <w:szCs w:val="28"/>
          <w:shd w:fill="FFFFFF" w:val="clear"/>
        </w:rPr>
        <w:t>новление личности заявителя осуществляется с использованием единой системы идентификации и аутентификации.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Наличие (отсутствие) возможности подачи </w:t>
      </w:r>
    </w:p>
    <w:p>
      <w:pPr>
        <w:pStyle w:val="Normal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sz w:val="28"/>
        </w:rPr>
      </w:pPr>
      <w:r>
        <w:rPr>
          <w:rFonts w:ascii="Times New Roman" w:hAnsi="Times New Roman"/>
          <w:b w:val="false"/>
          <w:i w:val="false"/>
          <w:sz w:val="28"/>
        </w:rPr>
        <w:t>заявления представителем заявителя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b/>
          <w:i w:val="false"/>
          <w:i w:val="false"/>
          <w:sz w:val="28"/>
          <w:szCs w:val="28"/>
        </w:rPr>
      </w:pPr>
      <w:r>
        <w:rPr>
          <w:rFonts w:ascii="Times New Roman" w:hAnsi="Times New Roman"/>
          <w:b/>
          <w:i w:val="false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b w:val="false"/>
          <w:i w:val="false"/>
          <w:sz w:val="28"/>
          <w:szCs w:val="28"/>
        </w:rPr>
        <w:t>59</w:t>
      </w:r>
      <w:r>
        <w:rPr>
          <w:rFonts w:ascii="Times New Roman" w:hAnsi="Times New Roman"/>
          <w:b w:val="false"/>
          <w:i w:val="false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Возможность подачи </w:t>
      </w:r>
      <w:r>
        <w:rPr>
          <w:rFonts w:ascii="Times New Roman" w:hAnsi="Times New Roman"/>
          <w:b w:val="false"/>
          <w:i w:val="false"/>
          <w:sz w:val="28"/>
        </w:rPr>
        <w:t>заявления представителем заявителя отсутствует.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52" w:before="0" w:after="0"/>
        <w:ind w:firstLine="709" w:start="0" w:end="0"/>
        <w:jc w:val="both"/>
        <w:rPr>
          <w:rFonts w:ascii="Times New Roman" w:hAnsi="Times New Roman" w:eastAsia="Arial Unicode MS" w:cs="Tahoma"/>
          <w:b w:val="false"/>
          <w:i w:val="false"/>
          <w:i w:val="false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b w:val="false"/>
          <w:i w:val="false"/>
          <w:color w:val="00000A"/>
          <w:kern w:val="0"/>
          <w:sz w:val="28"/>
          <w:szCs w:val="24"/>
          <w:lang w:val="ru-RU" w:eastAsia="ru-RU" w:bidi="ru-RU"/>
        </w:rPr>
        <w:t>60. Основания для принятия решения об отказе в приеме заявления и документов, необходимых для предоставления услуги, предусмотрены пунктом 23 Административного регламента.</w:t>
      </w:r>
    </w:p>
    <w:p>
      <w:pPr>
        <w:pStyle w:val="Normal"/>
        <w:suppressAutoHyphens w:val="true"/>
        <w:spacing w:lineRule="exact" w:line="283" w:before="0" w:after="0"/>
        <w:ind w:firstLine="709" w:start="0" w:end="0"/>
        <w:jc w:val="center"/>
        <w:rPr>
          <w:rFonts w:ascii="Times New Roman" w:hAnsi="Times New Roman" w:eastAsia="Arial Unicode MS" w:cs="Times New Roman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uppressAutoHyphens w:val="true"/>
        <w:spacing w:lineRule="exact" w:line="283" w:before="0" w:after="0"/>
        <w:ind w:firstLine="709" w:start="0" w:end="0"/>
        <w:jc w:val="center"/>
        <w:rPr>
          <w:rFonts w:ascii="Times New Roman" w:hAnsi="Times New Roman" w:eastAsia="Arial Unicode MS" w:cs="Times New Roman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lang w:val="ru-RU" w:eastAsia="ru-RU" w:bidi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61.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наличии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оснований для отказа в приеме документов, предусмотренных пунктом 23 Административного регламента, специалист отдела труда Комитета, МФ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 осуществляет в течение одного рабочего дня с момента поступления в Комитет, МФЦ заявления и документов, предусмотренных пунктом 17 Административного регламента: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 подготовку проекта решения об отказе в приеме заявления и документов (далее - решение об отказе) согласно Приложению 3 Административного регламента и проекта уведомления об отказе в приеме заявления и документов (далее - уведомление об отказе) согласно Приложению 4 Административного регламента;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 направление проектов решения об отказе и уведомления об отказе на визирование руководителю отдела труда Комитета.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Руководитель отдела труда Комитета визирует проекты решения об отказе и уведомления об отказе в день их поступления и направляет на визирование заместителю руководителя Комитета.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руководителя Комитета, курирующий направление деятельности отдела труда Комитета, в течение одного рабочего дня со дня поступления проектов решения об отказе и уведомления об отказе визирует их и направляет на подписание руководителю Комитета.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Руководитель Комитета в течение одного рабочего дня со дня поступления проектов решения об отказе и уведомления об отказе подписывает их и направляет в общий отдел Комитета.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Специалист общего отдела Комитета в течение одного рабочего дня со дня поступления решения об отказе и уведомления об отказе регистрирует их и направляет по почтовому или электронному адресу заявителя. 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Специалист отдела труда Комитета вносит запись о принятом решении в Журнал учета заявлений для предоставления муниципальной услуги. 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62. Максимальный срок подготовки и направления заявителю уведомления об отказе составляет пять рабочих дней со дня поступления заявления о предоставлении муниципальной услуги и документов, необходимых для предоставления муниципальной услуги.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63. В случае отсутствия оснований для отказа в приеме документов, предусмотренных пунктом 21 Административного регламента,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специалист отдела труда Комитета, МФЦ, ответственный за прием и регистрацию заявлений, в течение одного рабочего дня регистрирует заявление и оформляет расписку-уведомление о приеме документов (Приложение 2 Административного регламента).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Возможность (невозможность) приема Комитетом или МФЦ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b w:val="false"/>
          <w:i w:val="false"/>
          <w:sz w:val="28"/>
        </w:rPr>
        <w:t>заявления и документов, необходимых для предоставления услуги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выбору заявителя независимо от его места жительства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или места пребывания (для физических лиц, включая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индивидуальных предпринимателей) либо места нахождения </w:t>
        <w:br/>
        <w:t>(для юридических лиц)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lang w:eastAsia="ru-RU"/>
        </w:rPr>
        <w:t xml:space="preserve">64.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eastAsia="ru-RU"/>
        </w:rPr>
        <w:t>Заявление и документы, необходимые для предоставления услуги, направляются заявителем по месту его регистрации.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Срок регистрации запроса и документов (или) информации, необходимых для предоставления услуги, в Комитете,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МФЦ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65.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Передача заявления и документов, предусмотренных пунктом 17 Административного регламента, в Комитет, осуществляется МФЦ не позднее рабочего дня, следующего за днем подачи заявителем заявления и документов.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66. Контроль за административной процедурой приема и регистрации заявлений о предоставлении услуги и документов, необходимых</w:t>
      </w:r>
      <w:r>
        <w:rPr>
          <w:rFonts w:eastAsia="Times New Roman" w:cs="Times New Roman" w:ascii="Calibri" w:hAnsi="Calibri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 предоставления услуги, в Комитете осуществляет руководитель отдела труда Комитета, в МФЦ - начальник отдела по работе с заявителями МФЦ.</w:t>
      </w:r>
    </w:p>
    <w:p>
      <w:pPr>
        <w:pStyle w:val="Normal"/>
        <w:suppressAutoHyphens w:val="tru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eastAsia="ru-RU"/>
        </w:rPr>
        <w:t xml:space="preserve">67. Результатом административной процедуры является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eastAsia="ar-SA"/>
        </w:rPr>
        <w:t>принятие решения в приеме или отказе в приеме заявления и документов, в соответствии с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eastAsia="ru-RU"/>
        </w:rPr>
        <w:t xml:space="preserve"> требованиями пункта 17 Административного регламента.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Межведомственное информационное взаимодействие</w:t>
      </w:r>
    </w:p>
    <w:p>
      <w:pPr>
        <w:pStyle w:val="Normal"/>
        <w:widowControl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4"/>
          <w:shd w:fill="FFFFFF" w:val="clear"/>
        </w:rPr>
      </w:pPr>
      <w:r>
        <w:rPr>
          <w:rFonts w:ascii="Times New Roman" w:hAnsi="Times New Roman"/>
          <w:color w:val="000000"/>
          <w:sz w:val="24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contextualSpacing/>
        <w:jc w:val="both"/>
        <w:rPr/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8"/>
          <w:szCs w:val="28"/>
          <w:shd w:fill="FFFFFF" w:val="clear"/>
          <w:lang w:eastAsia="ru-RU"/>
        </w:rPr>
        <w:t>68.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Направление межведомственных информационных запросов не осуществляется.</w:t>
      </w:r>
    </w:p>
    <w:p>
      <w:pPr>
        <w:pStyle w:val="ConsPlusNormal1"/>
        <w:spacing w:before="200" w:after="0"/>
        <w:ind w:firstLine="540" w:start="0" w:end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Приостановление предоставления услуги</w:t>
      </w:r>
    </w:p>
    <w:p>
      <w:pPr>
        <w:pStyle w:val="Normal"/>
        <w:widowControl w:val="false"/>
        <w:spacing w:lineRule="auto" w:line="240" w:before="0" w:after="0"/>
        <w:ind w:firstLine="709" w:start="0" w:end="0"/>
        <w:contextualSpacing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ConsPlusNormal1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69. Приостановление предоставления услуги не предусмотрено.</w:t>
      </w:r>
    </w:p>
    <w:p>
      <w:pPr>
        <w:pStyle w:val="Normal"/>
        <w:widowControl w:val="false"/>
        <w:spacing w:lineRule="auto" w:line="240" w:before="0" w:after="0"/>
        <w:ind w:firstLine="709" w:start="0" w:end="0"/>
        <w:contextualSpacing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  <w:shd w:fill="FFFFFF" w:val="clear"/>
        </w:rPr>
      </w:pPr>
      <w:r>
        <w:rPr>
          <w:rFonts w:ascii="Times New Roman" w:hAnsi="Times New Roman"/>
          <w:b w:val="false"/>
          <w:i w:val="false"/>
          <w:color w:val="000000"/>
          <w:sz w:val="28"/>
          <w:shd w:fill="FFFFFF" w:val="clear"/>
        </w:rPr>
        <w:t xml:space="preserve">Принятие решения о предоставлении </w:t>
      </w:r>
    </w:p>
    <w:p>
      <w:pPr>
        <w:pStyle w:val="Normal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  <w:shd w:fill="FFFFFF" w:val="clear"/>
        </w:rPr>
      </w:pPr>
      <w:r>
        <w:rPr>
          <w:rFonts w:ascii="Times New Roman" w:hAnsi="Times New Roman"/>
          <w:b w:val="false"/>
          <w:i w:val="false"/>
          <w:color w:val="000000"/>
          <w:sz w:val="28"/>
          <w:shd w:fill="FFFFFF" w:val="clear"/>
        </w:rPr>
        <w:t>(об отказе в предоставлении) услуги</w:t>
      </w:r>
    </w:p>
    <w:p>
      <w:pPr>
        <w:pStyle w:val="Normal"/>
        <w:widowControl w:val="false"/>
        <w:spacing w:lineRule="exact" w:line="240" w:before="0" w:after="0"/>
        <w:ind w:firstLine="709" w:start="0" w:end="0"/>
        <w:contextualSpacing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142" w:start="0" w:end="0"/>
        <w:contextualSpacing/>
        <w:jc w:val="center"/>
        <w:outlineLvl w:val="1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 xml:space="preserve">Критерии принятия решения о предоставлении 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0" w:start="0" w:end="0"/>
        <w:contextualSpacing/>
        <w:jc w:val="center"/>
        <w:outlineLvl w:val="1"/>
        <w:rPr>
          <w:rFonts w:ascii="Times New Roman" w:hAnsi="Times New Roman"/>
          <w:b w:val="false"/>
          <w:i w:val="false"/>
          <w:i w:val="false"/>
          <w:color w:val="000000"/>
          <w:sz w:val="28"/>
          <w:shd w:fill="FFFFFF" w:val="clear"/>
        </w:rPr>
      </w:pPr>
      <w:r>
        <w:rPr>
          <w:rFonts w:ascii="Times New Roman" w:hAnsi="Times New Roman"/>
          <w:b w:val="false"/>
          <w:i w:val="false"/>
          <w:color w:val="000000"/>
          <w:sz w:val="28"/>
          <w:shd w:fill="FFFFFF" w:val="clear"/>
        </w:rPr>
        <w:t>(об отказе в предоставлении) услуги</w:t>
      </w:r>
    </w:p>
    <w:p>
      <w:pPr>
        <w:pStyle w:val="Normal"/>
        <w:widowControl w:val="false"/>
        <w:spacing w:lineRule="exact" w:line="240" w:before="0" w:after="0"/>
        <w:ind w:firstLine="709" w:start="0" w:end="0"/>
        <w:contextualSpacing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70. Критерием принятия решения об уведомительной регистрации трудового договора или об отказе в этом является отсутствие или наличие оснований для отказа в уведомительной регистрации трудового договора, указанных в пункте 23 Административного регламента.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71. При отсутствии оснований для отказа в уведомительной регистрации трудового договора специалист отдела труда Комитета в течение одного рабочего дня с момента регистрации заявления и документов, определенных пунктом 17 Административного регламента, готовит проект решения об уведомительной регистрации трудового договора, согласно Приложению 6 Административного регламента и уведомления об уведомительной регистрации трудового договора согласно Приложению 7 Административного регламента.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737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72. При наличии оснований для отказа в уведомительной регистрации трудового договора специалист отдела труда Комитета в течение одного рабочего дня с момента поступления пакета документов, определенных пунктом 17 Административного регламента, готовит проекты решения об уведомительной регистрации трудового договора согласно Приложению 8 Административного регламента (далее – решение об отказе) и уведомления об отказе в уведомительной регистрации трудового договора согласно Приложению 9 Административного регламента (далее – уведомление об отказе).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73. Соответствующие проекты руководитель отдела труда Комитета визирует в течение одного рабочего дня с момента поступления к нему пакета документов, определенных пунктом 17 Административного регламента, и направляет на подписание заместителю руководителя Комитета, курирующему направление деятельности отдела труда.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74. Заместитель руководителя Комитета, курирующий направление деятельности отдела труда Комитета, в течение одного рабочего дня со дня поступления проектов визирует их и направляет на подписание руководителю Комитета.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75. Руководитель Комитета в течение одного рабочего дня со дня поступления проектов решения об отказе и уведомления об отказе либо проектов решения об уведомительной регистрации трудового договора и уведомления об уведомительной регистрации трудового договора подписывает их и направляет в общий отдел Комитета.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76. Специалист общего отдела Комитета в течение одного рабочего дня со дня поступления решения об отказе и уведомления об отказе либо проектов решения о предоставлении муниципальной услуги и уведомления о предоставлении муниципальной услуги регистрирует их и направляет по почтовому или электронному адресу заявителя.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77. Результатом административной процедуры является подготовка и регистрация следующих документов: решение о предоставлении муниципальной услуги и уведомление о регистрации трудового договора, заключаемого работодателем - физическим лицом, не являющимся индивидуальным предпринимателем, с работником либо (при наличии оснований для отказа) решение об отказе и уведомление об отказе.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78. В течение одного рабочего дня после принятия решения о регистрации трудового договора, заключаемого работодателем - физическим лицом, не являющимся индивидуальным предпринимателем, с работником, специалист отдела труда Комитета ставит отметку на трудовых договорах о регистрации и осуществляет запись в журнале регистрации трудовых договоров согласно Приложению 10 Административного регламента.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Срок принятия решения о предоставлении (об отказе в предоставлении) услуги, исчисляемый с даты получения Комитетом, всех сведений, необходимых для принятия решения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79.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eastAsia="ru-RU"/>
        </w:rPr>
        <w:t>Заявление о предоставлении услуги с приложением документов, указанных в пункте 17 Административного регламента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 поданное лично заявителем в Комитет, МФЦ либо направленное в Комитет посредством почтового отправления с уведомлением о вручении, регистрируется в день его поступления в соответствии с описанием административной процедуры.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Предоставление результата услуги</w:t>
      </w:r>
    </w:p>
    <w:p>
      <w:pPr>
        <w:pStyle w:val="ConsPlusNormal1"/>
        <w:spacing w:before="200" w:after="0"/>
        <w:ind w:firstLine="540" w:start="0" w:end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Способы предоставления результата услуги</w:t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80. Основанием для начала проведения данной административной процедуры является регистрация трудового договора (факта прекращения трудового договора).</w:t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81. Трудовой договор с отметкой о регистрации факта его заключения или прекращения (далее - зарегистрированный трудовой договор) выдается непосредственно заявителю во время личного приема при предъявлении им документа, удостоверяющего личность.</w:t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может получить зарегистрированный трудовой договор после получения уведомления об уведомительной регистрации в удобное для него время в соответствии с графиком работы Комитета.</w:t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получении зарегистрированного трудового договора заявитель расписывается в Журнале учета выдачи зарегистрированных трудовых договоров (Приложение 10 Административного регламента).</w:t>
      </w:r>
    </w:p>
    <w:p>
      <w:pPr>
        <w:pStyle w:val="ConsPlusNormal1"/>
        <w:spacing w:lineRule="exact" w:line="283" w:before="200" w:after="0"/>
        <w:ind w:firstLine="540" w:start="0" w:end="0"/>
        <w:jc w:val="center"/>
        <w:rPr>
          <w:rFonts w:ascii="Times New Roman" w:hAnsi="Times New Roman" w:eastAsia="Arial Unicode MS" w:cs="Tahoma"/>
          <w:i w:val="false"/>
          <w:i w:val="false"/>
          <w:color w:val="000000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i w:val="false"/>
          <w:color w:val="000000"/>
          <w:kern w:val="0"/>
          <w:sz w:val="28"/>
          <w:szCs w:val="24"/>
          <w:lang w:val="ru-RU" w:eastAsia="ru-RU" w:bidi="ru-RU"/>
        </w:rPr>
        <w:t>Срок предоставления заявителю результата услуги, исчисляемый со дня принятия решения о предоставлении услуги</w:t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82. Срок выполнения административной процедуры составляет не более 15 минут.</w:t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Критериями принятия решения выдачи заявителю трудового договора с отметкой о регистрации факта его заключения или прекращения является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регистрация трудового договора (факта прекращения трудового договора) в Журнале учета выдачи зарегистрированных трудовых договоров (Приложение 10 Административного регламента)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.</w:t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 xml:space="preserve">Возможность (невозможность) предоставления Комитетом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 xml:space="preserve">или МФЦ результата услуги по выбору заявителя независимо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 xml:space="preserve">от его места жительства или места пребывания(для физических лиц,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 xml:space="preserve">включая индивидуальных предпринимателей) либо места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>нахождения (для юридических лиц)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Arial Unicode MS" w:cs="Tahoma"/>
          <w:b w:val="false"/>
          <w:i w:val="false"/>
          <w:i w:val="false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Arial Unicode MS" w:cs="Tahoma" w:ascii="Times New Roman" w:hAnsi="Times New Roman"/>
          <w:b w:val="false"/>
          <w:i w:val="false"/>
          <w:color w:val="000000"/>
          <w:kern w:val="0"/>
          <w:sz w:val="28"/>
          <w:szCs w:val="28"/>
          <w:lang w:val="ru-RU" w:eastAsia="ru-RU" w:bidi="ru-RU"/>
        </w:rPr>
        <w:t>83. Возможность предоставления услуги предусмотрена пунктами</w:t>
        <w:br/>
        <w:t xml:space="preserve">80-81 Административного регламента.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 xml:space="preserve">Получение дополнительных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>сведений от заявителя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>84. Получение дополнительных сведений от заявителя в процессе предоставления услуги не требуется.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Arial Unicode MS" w:cs="Tahoma"/>
          <w:i w:val="false"/>
          <w:i w:val="false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i w:val="false"/>
          <w:color w:val="00000A"/>
          <w:kern w:val="0"/>
          <w:sz w:val="28"/>
          <w:szCs w:val="24"/>
          <w:lang w:val="ru-RU" w:eastAsia="ru-RU" w:bidi="ru-RU"/>
        </w:rPr>
        <w:t>85. Порядок предоставления услуги в упреждающем (проактивном) режиме не предусмотрен.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Arial Unicode MS" w:cs="Tahoma"/>
          <w:i w:val="false"/>
          <w:i w:val="false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i w:val="false"/>
          <w:color w:val="00000A"/>
          <w:kern w:val="0"/>
          <w:sz w:val="28"/>
          <w:szCs w:val="24"/>
          <w:lang w:val="ru-RU" w:eastAsia="ru-RU" w:bidi="ru-RU"/>
        </w:rPr>
      </w:r>
    </w:p>
    <w:p>
      <w:pPr>
        <w:pStyle w:val="Normal"/>
        <w:spacing w:lineRule="auto" w:line="240" w:before="0" w:after="0"/>
        <w:ind w:firstLine="709" w:start="0" w:end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Вариант 2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Прием заявления и документов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  <w:szCs w:val="28"/>
        </w:rPr>
        <w:t>и (или) информации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необходимых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предоставления услуги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b w:val="false"/>
          <w:i w:val="false"/>
          <w:color w:val="000000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firstLine="709" w:start="0" w:end="0"/>
        <w:jc w:val="center"/>
        <w:outlineLvl w:val="1"/>
        <w:rPr>
          <w:rFonts w:ascii="Times New Roman" w:hAnsi="Times New Roman" w:cs="Times New Roman"/>
          <w:b w:val="false"/>
          <w:i w:val="false"/>
          <w:i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  <w:szCs w:val="28"/>
        </w:rP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такого запроса и таких документов и (или) информации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center"/>
        <w:rPr>
          <w:rFonts w:ascii="Times New Roman" w:hAnsi="Times New Roman"/>
          <w:b w:val="false"/>
          <w:i w:val="false"/>
          <w:i w:val="false"/>
          <w:sz w:val="24"/>
          <w:shd w:fill="FFFF00" w:val="clear"/>
        </w:rPr>
      </w:pPr>
      <w:r>
        <w:rPr>
          <w:rFonts w:ascii="Times New Roman" w:hAnsi="Times New Roman"/>
          <w:b w:val="false"/>
          <w:i w:val="false"/>
          <w:sz w:val="24"/>
          <w:shd w:fill="FFFF00" w:val="clear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b w:val="false"/>
          <w:i w:val="false"/>
          <w:sz w:val="28"/>
          <w:shd w:fill="FFFFFF" w:val="clear"/>
        </w:rPr>
        <w:t>86. Форма</w:t>
      </w:r>
      <w:r>
        <w:rPr>
          <w:rFonts w:ascii="Times New Roman" w:hAnsi="Times New Roman"/>
          <w:b w:val="false"/>
          <w:i w:val="false"/>
          <w:sz w:val="28"/>
        </w:rPr>
        <w:t xml:space="preserve"> заяв</w:t>
      </w:r>
      <w:r>
        <w:rPr>
          <w:rFonts w:ascii="Times New Roman" w:hAnsi="Times New Roman"/>
          <w:b w:val="false"/>
          <w:i w:val="false"/>
          <w:sz w:val="28"/>
          <w:shd w:fill="FFFFFF" w:val="clear"/>
        </w:rPr>
        <w:t xml:space="preserve">ления </w:t>
      </w:r>
      <w:r>
        <w:rPr>
          <w:rFonts w:ascii="Times New Roman" w:hAnsi="Times New Roman"/>
          <w:sz w:val="28"/>
          <w:shd w:fill="FFFFFF" w:val="clear"/>
        </w:rPr>
        <w:t>о предоставлении услуги</w:t>
      </w:r>
      <w:r>
        <w:rPr>
          <w:rFonts w:ascii="Times New Roman" w:hAnsi="Times New Roman"/>
          <w:b w:val="false"/>
          <w:i w:val="false"/>
          <w:sz w:val="28"/>
          <w:shd w:fill="FFFFFF" w:val="clear"/>
        </w:rPr>
        <w:t xml:space="preserve"> предусмотрена подпунктом 2 пункта 17 Административного регламента.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b w:val="false"/>
          <w:i w:val="false"/>
          <w:sz w:val="28"/>
          <w:shd w:fill="FFFFFF" w:val="clear"/>
        </w:rPr>
        <w:t xml:space="preserve">87. Перечень документов, необходимых для предоставления услуги в соответствии с вариантом ее предоставления приведен в пункте 17 настоящего Административного </w:t>
      </w:r>
      <w:r>
        <w:rPr>
          <w:rFonts w:ascii="Times New Roman" w:hAnsi="Times New Roman"/>
          <w:b w:val="false"/>
          <w:i w:val="false"/>
          <w:sz w:val="28"/>
        </w:rPr>
        <w:t>регламента.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52" w:before="0" w:after="0"/>
        <w:ind w:firstLine="709" w:start="0" w:end="0"/>
        <w:jc w:val="both"/>
        <w:rPr>
          <w:rFonts w:ascii="Times New Roman" w:hAnsi="Times New Roman"/>
          <w:b/>
          <w:i w:val="false"/>
          <w:i w:val="false"/>
          <w:sz w:val="24"/>
          <w:shd w:fill="FFFF00" w:val="clear"/>
        </w:rPr>
      </w:pPr>
      <w:r>
        <w:rPr>
          <w:rFonts w:ascii="Times New Roman" w:hAnsi="Times New Roman"/>
          <w:b/>
          <w:i w:val="false"/>
          <w:sz w:val="24"/>
          <w:shd w:fill="FFFF00" w:val="clear"/>
        </w:rPr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установления личности заявителя (представителя заявителя) для каждого способа подачи </w:t>
      </w:r>
      <w:r>
        <w:rPr>
          <w:rFonts w:ascii="Times New Roman" w:hAnsi="Times New Roman"/>
          <w:b w:val="false"/>
          <w:i w:val="false"/>
          <w:sz w:val="28"/>
        </w:rPr>
        <w:t xml:space="preserve">заявления и документов, необходимых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sz w:val="28"/>
        </w:rPr>
      </w:pPr>
      <w:r>
        <w:rPr>
          <w:rFonts w:ascii="Times New Roman" w:hAnsi="Times New Roman"/>
          <w:b w:val="false"/>
          <w:i w:val="false"/>
          <w:sz w:val="28"/>
        </w:rPr>
        <w:t>для предоставления услуги</w:t>
      </w:r>
    </w:p>
    <w:p>
      <w:pPr>
        <w:pStyle w:val="Normal"/>
        <w:widowControl w:val="false"/>
        <w:spacing w:lineRule="auto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88. </w:t>
      </w:r>
      <w:r>
        <w:rPr>
          <w:rFonts w:ascii="Times New Roman" w:hAnsi="Times New Roman"/>
          <w:b w:val="false"/>
          <w:i w:val="false"/>
          <w:color w:val="000000"/>
          <w:sz w:val="28"/>
          <w:shd w:fill="FFFFFF" w:val="clear"/>
        </w:rPr>
        <w:t>Специалист отдела труда Комитета, специалист отдела по работе с заявителями МФЦ устанавливают личность заявителя способами, указанными в пункте 17 настоящего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/>
          <w:b w:val="false"/>
          <w:i w:val="false"/>
          <w:i w:val="false"/>
          <w:color w:val="000000"/>
          <w:sz w:val="24"/>
          <w:shd w:fill="FFD821" w:val="clear"/>
        </w:rPr>
      </w:pPr>
      <w:r>
        <w:rPr>
          <w:rFonts w:ascii="Times New Roman" w:hAnsi="Times New Roman"/>
          <w:b w:val="false"/>
          <w:i w:val="false"/>
          <w:color w:val="000000"/>
          <w:sz w:val="24"/>
          <w:shd w:fill="FFD821" w:val="clear"/>
        </w:rPr>
      </w:r>
    </w:p>
    <w:p>
      <w:pPr>
        <w:pStyle w:val="Normal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Наличие (отсутствие) возможности подачи </w:t>
      </w:r>
    </w:p>
    <w:p>
      <w:pPr>
        <w:pStyle w:val="Normal"/>
        <w:widowControl w:val="false"/>
        <w:spacing w:lineRule="exact" w:line="240" w:before="0" w:after="0"/>
        <w:ind w:firstLine="709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sz w:val="28"/>
        </w:rPr>
      </w:pPr>
      <w:r>
        <w:rPr>
          <w:rFonts w:ascii="Times New Roman" w:hAnsi="Times New Roman"/>
          <w:b w:val="false"/>
          <w:i w:val="false"/>
          <w:sz w:val="28"/>
        </w:rPr>
        <w:t>заявления представителем заявителя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b/>
          <w:i w:val="false"/>
          <w:i w:val="false"/>
          <w:sz w:val="22"/>
        </w:rPr>
      </w:pPr>
      <w:r>
        <w:rPr>
          <w:rFonts w:ascii="Times New Roman" w:hAnsi="Times New Roman"/>
          <w:b/>
          <w:i w:val="false"/>
          <w:sz w:val="22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b w:val="false"/>
          <w:i w:val="false"/>
          <w:sz w:val="28"/>
        </w:rPr>
        <w:t xml:space="preserve">89.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Возможность подачи </w:t>
      </w:r>
      <w:r>
        <w:rPr>
          <w:rFonts w:ascii="Times New Roman" w:hAnsi="Times New Roman"/>
          <w:b w:val="false"/>
          <w:i w:val="false"/>
          <w:sz w:val="28"/>
        </w:rPr>
        <w:t>заявления представителем заявителя отсутствует.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52" w:before="0" w:after="0"/>
        <w:ind w:firstLine="709" w:start="0" w:end="0"/>
        <w:jc w:val="both"/>
        <w:rPr/>
      </w:pPr>
      <w:r>
        <w:rPr>
          <w:rFonts w:ascii="Times New Roman" w:hAnsi="Times New Roman"/>
          <w:b w:val="false"/>
          <w:i w:val="false"/>
          <w:sz w:val="28"/>
        </w:rPr>
        <w:t xml:space="preserve">90. Основания для принятия решения об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b w:val="false"/>
          <w:i w:val="false"/>
          <w:sz w:val="28"/>
          <w:shd w:fill="FFFFFF" w:val="clear"/>
        </w:rPr>
        <w:t>пунктом 23 Административного регламента.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b/>
          <w:i w:val="false"/>
          <w:i w:val="false"/>
          <w:sz w:val="28"/>
          <w:shd w:fill="FFFFFF" w:val="clear"/>
        </w:rPr>
      </w:pPr>
      <w:r>
        <w:rPr>
          <w:rFonts w:ascii="Times New Roman" w:hAnsi="Times New Roman"/>
          <w:b/>
          <w:i w:val="false"/>
          <w:sz w:val="28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Возможность (невозможность) приема Комитетом или МФЦ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b w:val="false"/>
          <w:i w:val="false"/>
          <w:sz w:val="28"/>
        </w:rPr>
        <w:t>заявления и документов, необходимых для предоставления услуги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выбору заявителя независимо от его места жительства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или места пребывания (для физических лиц, включая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индивидуальных предпринимателей) либо места нахождения </w:t>
        <w:br/>
        <w:t>(для юридических лиц)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lang w:eastAsia="ru-RU"/>
        </w:rPr>
        <w:t xml:space="preserve">91.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eastAsia="ru-RU"/>
        </w:rPr>
        <w:t>Заявление и документы, необходимые для предоставления услуги, направляются заявителем по месту его регистрации.</w:t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widowControl w:val="false"/>
        <w:spacing w:lineRule="exact" w:line="255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hd w:fill="FFFFFF" w:val="clear"/>
        </w:rPr>
        <w:t xml:space="preserve">Срок регистрации заявления и </w:t>
      </w:r>
      <w:r>
        <w:rPr>
          <w:rFonts w:ascii="Times New Roman" w:hAnsi="Times New Roman"/>
          <w:sz w:val="28"/>
          <w:shd w:fill="FFFFFF" w:val="clear"/>
        </w:rPr>
        <w:t xml:space="preserve">документов, </w:t>
      </w:r>
    </w:p>
    <w:p>
      <w:pPr>
        <w:pStyle w:val="Normal"/>
        <w:widowControl w:val="false"/>
        <w:spacing w:lineRule="exact" w:line="255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sz w:val="28"/>
          <w:shd w:fill="FFFFFF" w:val="clear"/>
        </w:rPr>
        <w:t xml:space="preserve">необходимых для предоставления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услуги в Комитете, МФЦ</w:t>
      </w:r>
    </w:p>
    <w:p>
      <w:pPr>
        <w:pStyle w:val="Normal"/>
        <w:widowControl w:val="false"/>
        <w:spacing w:lineRule="exact" w:line="255" w:before="0" w:after="0"/>
        <w:ind w:hanging="0" w:start="0" w:end="0"/>
        <w:contextualSpacing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92.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eastAsia="ru-RU"/>
        </w:rPr>
        <w:t>Заявление о предоставлении услуги с приложением документов, указанных в пункте 17 Административного регламента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 поданное лично заявителем в Комитет, МФЦ либо направленное в Комитет посредством почтового отправления с уведомлением о вручении, регистрируется в день его поступления в соответствии с описанием административной процедуры для варианта 1.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>
      <w:pPr>
        <w:pStyle w:val="Normal"/>
        <w:widowControl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color w:val="000000"/>
          <w:sz w:val="28"/>
          <w:shd w:fill="FFFFFF" w:val="clear"/>
        </w:rPr>
      </w:pPr>
      <w:r>
        <w:rPr>
          <w:rFonts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37" w:start="0" w:end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ru-RU"/>
        </w:rPr>
        <w:t>93. Направление межведомственных информационных запросов не осуществляется.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0" w:start="0" w:end="0"/>
        <w:contextualSpacing/>
        <w:jc w:val="center"/>
        <w:outlineLvl w:val="1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0" w:start="0" w:end="0"/>
        <w:contextualSpacing/>
        <w:jc w:val="center"/>
        <w:outlineLvl w:val="1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Принятие решения о предоставлении 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0" w:start="0" w:end="0"/>
        <w:contextualSpacing/>
        <w:jc w:val="center"/>
        <w:outlineLvl w:val="1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(об отказе в предоставлении) услуги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0" w:start="0" w:end="0"/>
        <w:contextualSpacing/>
        <w:jc w:val="center"/>
        <w:outlineLvl w:val="1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142" w:start="0" w:end="0"/>
        <w:contextualSpacing/>
        <w:jc w:val="center"/>
        <w:outlineLvl w:val="1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Критерии принятия решения о предоставлении 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0" w:start="0" w:end="0"/>
        <w:contextualSpacing/>
        <w:jc w:val="center"/>
        <w:outlineLvl w:val="1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(об отказе в предоставлении) услуги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ru-RU"/>
        </w:rPr>
        <w:t>94. Критериями принятия решения об исправлении (отсутствии) допущенных опечаток и ошибок является наличие или отсутствие таких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spacing w:lineRule="auto" w:line="240" w:before="0" w:after="0"/>
        <w:ind w:firstLine="567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ru-RU"/>
        </w:rPr>
        <w:t>95. Основанием для начала административной процедуры является поступление в Комитет заявления об исправлении допущенных опечаток и ошибок в выданн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ых в результате предоставления муниципальной услуги документах в простой письменной форме (далее – заявление об исправлении опечаток и ошибок).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96. Содержание административной процедуры включает в себя проверку документов, выданных в результате предоставления муниципальной услуги, на предмет наличия (отсутствия) допущенных опечаток и ошибок, принятие решения об исправлении (отсутствии) допущенных опечаток и ошибок в выданных в результате предоставления муниципальной услуги документах (далее – решение об исправлении (отсутствии) допущенных опечаток и ошибок), уведомление заявителя об исправлении (отсутствии) допущенных опечаток и ошибок в выданных в результате предоставления муниципальной услуги документах (далее – уведомление об исправлении (отсутствии) допущенных опечаток и ошибок).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Срок принятия решения о предоставлении (об отказе в предоставлении) услуги, исчисляемый с даты получения Комитетом, МФЦ 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всех сведений, необходимых для принятия решения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97. Срок выполнения административной процедуры составляет 5 рабочих дней с даты регистрации заявления об исправлении опечаток и ошибок.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Указанная административная процедура выполняется ответственным за прием и регистрацию заявлений специалистом отдела труда Комитета.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98. При наличии опечаток и (или) ошибок в выданных в результате предоставления муниципальной услуги документах ответственный за прием и регистрацию заявлений специалист отдела труда Комитета в течение 2 рабочих дней со дня поступления заявления об исправлении опечаток и ошибок, готовит проект решения (Приложение 11 к Административному регламенту).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Решение об исправлении (отсутствии) допущенных опечаток и ошибок в документах принимает руководитель Комитета или заместитель руководителя Комитета, имеющий право подписи.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Должностное лицо, принимающее решение об исправлении допущенных опечаток и ошибок, в течение 1 рабочего дня после поступления проекта решения об исправлении допущенных опечаток и ошибок подписывает проект решения об исправлении допущенных опечаток и ошибок, и передает его ответственному специалисту отдела труда Комитета.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течение 2 рабочих дней после принятия решения об исправлении допущенных опечаток и ошибок ответственный за прием и регистрацию заявлений специалист отдела труда Комитета готовит уведомление о принятии решения об исправлении допущенных опечаток и ошибок по форме, приведенной в Приложении 12 к Административному регламенту, и передает на подпись руководителю Комитета или заместителю руководителя Комитета, имеющему право подписи.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отсутствии допущенных опечаток и (или) ошибок в выданных в результате предоставления муниципальной услуги документах ответственный за прием и регистрацию заявлений специалист отдела труда Комитета, в течение 2 рабочих дней со дня поступления заявления об исправлении опечаток и ошибок, готовит проект решения об отсутствии допущенных опечаток и ошибок по форме, приведенной в Приложении 13 к Административному регламенту.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Должностное лицо, принимающее решение об отсутствии допущенных опечаток и ошибок в документах, в течение 1 рабочего дня после поступления проекта решения об отсутствии допущенных опечаток и ошибок подписывает проект решения об отсутствии допущенных опечаток и ошибок, и передает его ответственному за прием и регистрацию заявлений специалисту отдела труда Комитета.</w:t>
      </w:r>
    </w:p>
    <w:p>
      <w:pPr>
        <w:pStyle w:val="Normal"/>
        <w:spacing w:lineRule="auto" w:line="240" w:before="0" w:after="0"/>
        <w:ind w:firstLine="567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течение 2 рабочих дней после принятия решения об отсутствии допущенных опечаток и ошибок ответственный за прием и регистрацию заявлений специалист отдела труда Комитета готовит уведомление о принятии решения об отсутствии допущенных опечаток и ошибок по форме, приведенной в Приложении 14 к Административному регламенту, и передает его на подпись руководителю Комитета или заместителю руководителя Комитета, имеющему право подписи.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результата услуги </w:t>
      </w:r>
    </w:p>
    <w:p>
      <w:pPr>
        <w:pStyle w:val="11"/>
        <w:widowControl w:val="false"/>
        <w:spacing w:lineRule="auto" w:line="240" w:before="0" w:after="0"/>
        <w:ind w:hanging="0" w:start="0" w:end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предоставления результата услуги</w:t>
      </w:r>
    </w:p>
    <w:p>
      <w:pPr>
        <w:pStyle w:val="11"/>
        <w:widowControl w:val="false"/>
        <w:spacing w:lineRule="auto" w:line="240" w:before="0" w:after="0"/>
        <w:ind w:hanging="0" w:start="0" w:end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ru-RU"/>
        </w:rPr>
        <w:t>99. Результатом выполнения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и уведомление заявителя об исправлении допущенных опечаток и ошибок в выданных в результате предоставления муниципальной услуги документах, либо уведомление заявителя об отсутствии допущенных опечаток и ошибок в выданных в результате предоставления муниципальной услуги документах.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ru-RU"/>
        </w:rPr>
        <w:t>100. Способ фиксации результата выполнения административной процедуры - утверждение проекта решения об исправлении (отсутствии) допущенных опечаток и ошибок в выданных в результате предоставления муниципальной услуги документах, и регистрация уведомления о принятии решения об исправлении (отсутствии) допущенных опечаток и ошибок в журнале регистрации документов (Приложение 15 Административного регламента).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Срок предоставления заявителю результата 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услуги, исчисляемый со дня принятия 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решения о предоставлении услуги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101. В случае, если в выданных в результате предоставления муниципальной услуги документах (далее -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-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102. К заявлению об исправлении ошибок прилагаются следующие документы: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 документ, удостоверяющий личность заявителя (заявителей), являющегося физическим лицом;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103. В случае выявления допущенных опечаток и (или) ошибок в выданных документах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start="0" w:end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104. В случае наличия основания для отказа в исправлении опечаток и (или) ошибок в выданных документах, должностное лицо Комитета, ответственное за предоставление муниципальной услуги, в течение 15 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start="0" w:end="0"/>
        <w:jc w:val="both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 xml:space="preserve">Возможность (невозможность) предоставления Комитетом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 xml:space="preserve">или МФЦ результата услуги по выбору заявителя независимо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 xml:space="preserve">от его места жительства или места пребывания(для физических лиц,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 xml:space="preserve">включая индивидуальных предпринимателей) либо места </w:t>
      </w:r>
    </w:p>
    <w:p>
      <w:pPr>
        <w:pStyle w:val="Normal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i w:val="false"/>
          <w:i w:val="false"/>
          <w:color w:val="000000"/>
          <w:sz w:val="28"/>
        </w:rPr>
      </w:pPr>
      <w:r>
        <w:rPr>
          <w:rFonts w:ascii="Times New Roman" w:hAnsi="Times New Roman"/>
          <w:i w:val="false"/>
          <w:color w:val="000000"/>
          <w:sz w:val="28"/>
        </w:rPr>
        <w:t>нахождения (для юридических лиц)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Arial Unicode MS" w:cs="Tahoma"/>
          <w:b w:val="false"/>
          <w:i w:val="false"/>
          <w:i w:val="false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b w:val="false"/>
          <w:i w:val="false"/>
          <w:color w:val="00000A"/>
          <w:kern w:val="0"/>
          <w:sz w:val="28"/>
          <w:szCs w:val="24"/>
          <w:lang w:val="ru-RU" w:eastAsia="ru-RU" w:bidi="ru-RU"/>
        </w:rPr>
        <w:t>105. Заявитель получает результат предоставления услуги только по месту его жительства.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 xml:space="preserve">Получение дополнительных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>сведений от заявителя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>106. Получение дополнительных сведений от заявителя в процессе предоставления услуги не требуется.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Arial Unicode MS" w:cs="Tahoma"/>
          <w:i w:val="false"/>
          <w:i w:val="false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i w:val="false"/>
          <w:color w:val="00000A"/>
          <w:kern w:val="0"/>
          <w:sz w:val="28"/>
          <w:szCs w:val="24"/>
          <w:lang w:val="ru-RU" w:eastAsia="ru-RU" w:bidi="ru-RU"/>
        </w:rPr>
        <w:t>107. Порядок предоставления услуги в упреждающем (проактивном) режиме не предусмотрен.</w:t>
      </w:r>
    </w:p>
    <w:p>
      <w:pPr>
        <w:pStyle w:val="Normal"/>
        <w:spacing w:lineRule="auto" w:line="240" w:before="0" w:after="0"/>
        <w:ind w:firstLine="709" w:start="0" w:end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andard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IV. Формы контроля за исполнением административного регламента</w:t>
      </w:r>
    </w:p>
    <w:p>
      <w:pPr>
        <w:pStyle w:val="Standard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 w:val="false"/>
        <w:spacing w:lineRule="exact" w:line="240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лицами положений регламента и иных нормативных правовых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актов, устанавливающих требования к предоставлению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услуги, а также </w:t>
      </w:r>
      <w:r>
        <w:rPr>
          <w:rFonts w:eastAsia="Arial" w:cs="Times New Roman" w:ascii="Times New Roman" w:hAnsi="Times New Roman"/>
          <w:color w:val="000000"/>
          <w:kern w:val="2"/>
          <w:sz w:val="28"/>
          <w:szCs w:val="28"/>
          <w:lang w:eastAsia="ar-SA"/>
        </w:rPr>
        <w:t>принятием ими решений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108.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процедур.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exact" w:line="260" w:before="0" w:after="0"/>
        <w:jc w:val="center"/>
        <w:textAlignment w:val="baseline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109.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муниципальной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Комитета.</w:t>
      </w:r>
    </w:p>
    <w:p>
      <w:pPr>
        <w:pStyle w:val="ConsPlusNormal1"/>
        <w:ind w:firstLine="709" w:start="0" w:end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Контроль за полнотой и качеством предоставления муниципальной услуги осуществляется уполномоченным органом администрации города Ставрополя, осуществляющим контроль за полнотой и качеством предоставления муниципальных услуг в городе Ставрополе (далее - уполномоченный орган),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МФЦ по предоставлению муниципальной услуги.</w:t>
      </w:r>
    </w:p>
    <w:p>
      <w:pPr>
        <w:pStyle w:val="ConsPlusNormal1"/>
        <w:ind w:firstLine="709" w:start="0" w:end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110. 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>
      <w:pPr>
        <w:pStyle w:val="ConsPlusNormal1"/>
        <w:ind w:firstLine="709" w:start="0" w:end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111.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Периодичность осуществления контроля составляет один раз в год.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112. Внеплановые проверки осуществляются на основании правовых актов (приказов, распоряжений) руководителя Комитета.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Проверки также проводят по конкретному обращению заявителя.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113. В любое время с момента регистрации документов в Комитете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114. Должностные лица Комитета,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регламента, правовых актов Российской Федерации,  Ставропольского края, муниципальных правовых актов, устанавливающих требования к предоставлению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115. Персональная ответственность должностных лиц Комитета,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выявления нарушения прав заявителей, порядка и сроков рассмотрения заявления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exact" w:line="260" w:before="0" w:after="0"/>
        <w:jc w:val="center"/>
        <w:textAlignment w:val="baseline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  <w:t>Ответственность должностных лиц Комитета,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116. </w:t>
      </w:r>
      <w:r>
        <w:rPr>
          <w:rFonts w:eastAsia="Times New Roman" w:cs="Times New Roman" w:ascii="Times New Roman" w:hAnsi="Times New Roman"/>
          <w:sz w:val="28"/>
          <w:szCs w:val="28"/>
        </w:rPr>
        <w:t>Должностные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117. В случае допущенных нарушений должностные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/>
      </w:pPr>
      <w:r>
        <w:rPr>
          <w:rFonts w:ascii="Times New Roman" w:hAnsi="Times New Roman"/>
          <w:sz w:val="28"/>
        </w:rPr>
        <w:t xml:space="preserve">Положения, характеризующие требования к порядку и формам контроля за предоставлением услуги,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  <w:t>в том числе со стороны граждан, их объединений и организаций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118.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VI. Формы контроля за исполнением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административного регламента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осуществления текущего контроля за соблюдением 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color w:val="000000"/>
          <w:sz w:val="28"/>
        </w:rPr>
        <w:t>и исполнением ответственными должностными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лицами 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/>
      </w:pPr>
      <w:r>
        <w:rPr>
          <w:rFonts w:ascii="Times New Roman" w:hAnsi="Times New Roman"/>
          <w:color w:val="000000"/>
          <w:sz w:val="28"/>
        </w:rPr>
        <w:t>положений регламента и иных нормативных правовых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актов, устанавливающих требования к предоставлению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услуги, а также </w:t>
      </w:r>
    </w:p>
    <w:p>
      <w:pPr>
        <w:pStyle w:val="11"/>
        <w:widowControl w:val="false"/>
        <w:spacing w:lineRule="exact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принятием ими решений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119.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услуги,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периодичность осуществления плановых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внеплановых проверок полноты и качества предоставления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услуги, в том числе порядок и формы контроля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полнотой и качеством предоставления услуги</w:t>
      </w:r>
    </w:p>
    <w:p>
      <w:pPr>
        <w:pStyle w:val="11"/>
        <w:widowControl w:val="false"/>
        <w:spacing w:lineRule="auto" w:line="240" w:before="0" w:after="0"/>
        <w:ind w:hanging="0" w:start="0" w:end="0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sz w:val="28"/>
        </w:rPr>
        <w:t xml:space="preserve">120. Контроль за полнотой и качеством предоставления услуги осуществляется уполномоченным органом администрации города Ставрополя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Администрация) и включает в себя проведение проверок, выявление и устранение нарушений прав заявителей, </w:t>
      </w:r>
      <w:r>
        <w:rPr/>
        <w:br/>
      </w:r>
      <w:r>
        <w:rPr>
          <w:rFonts w:ascii="Times New Roman" w:hAnsi="Times New Roman"/>
          <w:sz w:val="28"/>
        </w:rPr>
        <w:t xml:space="preserve">контроль за рассмотрением и подготовкой ответов на обращения </w:t>
      </w:r>
      <w:r>
        <w:rPr/>
        <w:br/>
      </w:r>
      <w:r>
        <w:rPr>
          <w:rFonts w:ascii="Times New Roman" w:hAnsi="Times New Roman"/>
          <w:sz w:val="28"/>
        </w:rPr>
        <w:t xml:space="preserve">заявителей, содержащие жалобы на решения, действия (бездействие) должностных лиц, специалистов Комитета, МФЦ по предоставлению </w:t>
      </w:r>
      <w:r>
        <w:rPr/>
        <w:br/>
      </w:r>
      <w:r>
        <w:rPr>
          <w:rFonts w:ascii="Times New Roman" w:hAnsi="Times New Roman"/>
          <w:sz w:val="28"/>
        </w:rPr>
        <w:t>услуги.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121.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122.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123. Для проведения проверки полноты и качества предоставления услуги уполномоченным органом Администрации формируется комиссия в составе должностных лиц Администрации, Комитета и МФЦ.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124. Периодичность проведения плановых проверок полноты и качества предоставления услуги определяется уполномоченным органом Администрации, но не реже одного раза в год.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126. В ходе плановых и внеплановых проверок: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проверяется соблюдение сроков и последовательности исполнения административных процедур;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выявляются нарушения прав заявителей, недостатки, допущенные в ходе предоставления услуги.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127. Результаты проверок оформляются в виде справки, в которой отмечаются выявленные недостатки и предложения по их устранению.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/>
      </w:pPr>
      <w:r>
        <w:rPr>
          <w:rFonts w:ascii="Times New Roman" w:hAnsi="Times New Roman"/>
          <w:sz w:val="28"/>
        </w:rPr>
        <w:t>128. Комитет и МФЦ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должностных лиц Комитета,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решения и действия (бездействие),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принимаемые (осуществляемые) ими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предоставления услуги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129. Должностные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130. В случае допущенных нарушений должностные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Положения, характеризующие требования к порядку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формам контроля за предоставлением услуги,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hanging="0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со стороны граждан, их объединений и организаций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firstLine="709" w:start="0" w:end="0"/>
        <w:jc w:val="both"/>
        <w:rPr>
          <w:rFonts w:ascii="Times New Roman" w:hAnsi="Times New Roman" w:eastAsia="Arial Unicode MS" w:cs="Tahoma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color w:val="00000A"/>
          <w:kern w:val="0"/>
          <w:sz w:val="28"/>
          <w:szCs w:val="24"/>
          <w:lang w:val="ru-RU" w:eastAsia="ru-RU" w:bidi="ru-RU"/>
        </w:rPr>
        <w:t>131.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>
      <w:pPr>
        <w:pStyle w:val="ConsPlusNormal1"/>
        <w:ind w:firstLine="709" w:start="0" w:end="0"/>
        <w:jc w:val="both"/>
        <w:rPr>
          <w:rFonts w:ascii="Times New Roman" w:hAnsi="Times New Roman" w:eastAsia="Arial Unicode MS" w:cs="Tahoma"/>
          <w:color w:val="00000A"/>
          <w:kern w:val="0"/>
          <w:sz w:val="28"/>
          <w:szCs w:val="24"/>
          <w:lang w:val="ru-RU" w:eastAsia="ru-RU" w:bidi="ru-RU"/>
        </w:rPr>
      </w:pPr>
      <w:r>
        <w:rPr>
          <w:rFonts w:eastAsia="Arial Unicode MS" w:cs="Tahoma" w:ascii="Times New Roman" w:hAnsi="Times New Roman"/>
          <w:color w:val="00000A"/>
          <w:kern w:val="0"/>
          <w:sz w:val="28"/>
          <w:szCs w:val="24"/>
          <w:lang w:val="ru-RU" w:eastAsia="ru-RU" w:bidi="ru-RU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firstLine="709" w:start="0" w:end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обжалования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firstLine="709" w:start="0" w:end="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решений и действий (бездействия) Комитета,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>
      <w:pPr>
        <w:pStyle w:val="ConsPlusTitle"/>
        <w:ind w:firstLine="709" w:start="0" w:end="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firstLine="709" w:start="0" w:end="0"/>
        <w:jc w:val="center"/>
        <w:rPr/>
      </w:pPr>
      <w:r>
        <w:rPr>
          <w:rFonts w:ascii="Times New Roman" w:hAnsi="Times New Roman"/>
          <w:sz w:val="28"/>
        </w:rPr>
        <w:t xml:space="preserve">Способы информирования заявителей о порядке досудебного (внесудебного) обжалования, а также формы </w:t>
      </w:r>
      <w:r>
        <w:rPr>
          <w:rFonts w:eastAsia="Times New Roman" w:cs="Times New Roman" w:ascii="Times New Roman" w:hAnsi="Times New Roman"/>
          <w:sz w:val="28"/>
          <w:szCs w:val="28"/>
        </w:rPr>
        <w:t>и способы подачи заявителями жалобы</w:t>
      </w:r>
    </w:p>
    <w:p>
      <w:pPr>
        <w:pStyle w:val="ConsPlusTitle"/>
        <w:ind w:firstLine="709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132. Заявитель имеет право на обжалование решений и (или) действий (бездействия) Комитета, МФЦ, должностного лица, муниципального служащего Комитета, специалиста МФЦ, в досудебном (внесудебном) порядке.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hanging="0" w:start="0" w:end="0"/>
        <w:jc w:val="center"/>
        <w:outlineLvl w:val="0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Предмет жалобы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0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start="0" w:end="0"/>
        <w:jc w:val="both"/>
        <w:outlineLvl w:val="0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133. Заявитель может обратиться с жалобой, в том числе в следующих случаях: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1) нарушение срока регистрации заявления;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2) нарушение Комитетом, должностным лицом, муниципальным служащим Комитета, специалистом МФЦ срока предоставления муниципальной услуги;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5) отказ Комитета, должностного лица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>
      <w:pPr>
        <w:pStyle w:val="Normal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7) отказ Комитета, должностного лица Комитета, МФЦ </w:t>
      </w:r>
      <w:r>
        <w:rPr>
          <w:rFonts w:cs="Times New Roman" w:ascii="Times New Roman" w:hAnsi="Times New Roman"/>
          <w:bCs/>
          <w:sz w:val="28"/>
          <w:szCs w:val="28"/>
        </w:rPr>
        <w:t xml:space="preserve">в исправлении допущенных опечаток и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ошибок в выданных в результате предоставления муниципальной услуги документах либо нарушение срока таких исправлений, предусмотренного пунктами 142, 143 Административного регламента;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ConsPlusNormal1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38" w:before="0" w:after="0"/>
        <w:ind w:firstLine="709" w:start="0" w:end="0"/>
        <w:jc w:val="center"/>
        <w:rPr/>
      </w:pPr>
      <w:r>
        <w:rPr>
          <w:rFonts w:ascii="Times New Roman" w:hAnsi="Times New Roman"/>
          <w:sz w:val="28"/>
        </w:rPr>
        <w:t xml:space="preserve">Орган исполнительной власти Ставропольского края, органы местного самоуправления города Ставрополя и уполномоченные на рассмотрение жалобы должностные лица, </w:t>
      </w:r>
      <w:r>
        <w:rPr>
          <w:rFonts w:eastAsia="Times New Roman" w:cs="Times New Roman" w:ascii="Times New Roman" w:hAnsi="Times New Roman"/>
          <w:sz w:val="28"/>
          <w:szCs w:val="28"/>
        </w:rPr>
        <w:t>которым может быть направлена жалоба</w:t>
      </w:r>
    </w:p>
    <w:p>
      <w:pPr>
        <w:pStyle w:val="Normal"/>
        <w:widowControl w:val="false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134. Жалоба на действия специалистов Комитета подается в Комитет и рассматривается его руководителем.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135. Жалоба на действия специалиста МФЦ подается в МФЦ и рассматривается его руководителем.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136. Жалоба на действия руководителей Комитета, МФЦ подается в Администрацию и рассматривается главой города Ставрополя.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137.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138.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 Комитета в антимонопольный орган в порядке, установленном антимонопольным законодательством Российской Федерации.</w:t>
      </w:r>
    </w:p>
    <w:p>
      <w:pPr>
        <w:pStyle w:val="ConsPlusNormal1"/>
        <w:ind w:firstLine="54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Формы и способы подачи и рассмотрения жалобы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139. Жалоба подается в письменной форме на бумажном носителе или в электронной форме.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140. 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141. Жалоба должна содержать: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наименование органа (Комитет, МФЦ), наименование должности, фамилию, имя, отчество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МКУ МФЦ, должностного лица, муниципального служащего Комитета, руководителя МФЦ, специалиста Комитета, МФЦ.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Сроки рассмотрения жалобы</w:t>
      </w:r>
    </w:p>
    <w:p>
      <w:pPr>
        <w:pStyle w:val="Normal"/>
        <w:widowControl w:val="false"/>
        <w:spacing w:lineRule="exact" w:line="240" w:before="0" w:after="0"/>
        <w:ind w:firstLine="709" w:start="0" w:end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142. Жалоба регистрируется в день ее поступления в Администрацию, Комитет, МФЦ.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143. Жалоба, поступившая в Администрацию, Комитет, МФЦ,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Комитета, МФЦ, должностного лица Комитета, МФЦ,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Результат рассмотрения жалобы</w:t>
      </w:r>
    </w:p>
    <w:p>
      <w:pPr>
        <w:pStyle w:val="Normal"/>
        <w:widowControl w:val="false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144. По результатам рассмотрения жалобы принимается одно из следующих решений: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отказ в удовлетворении жалобы.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Порядок информирования заявителя о результатах рассмотрения жалобы</w:t>
      </w:r>
    </w:p>
    <w:p>
      <w:pPr>
        <w:pStyle w:val="Normal"/>
        <w:widowControl w:val="false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147. В случае признания жалобы подлежащей удовлетворению в ответе заявителю, указанном в пункте 138 Административного регламента, дается информация о действиях, осуществляемых Ко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митетом, МФЦ, в целях незамедлительного устранения выявленных нарушений при оказании услуги, а также приносятся извинения за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148. В случае признания жалобы не подлежащей удовлетворению в ответе заявителю, указанном в пункте 138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149. Информация о порядке обжалования действий (бездействия), а также решений Комитета, МФЦ</w:t>
      </w:r>
      <w:r>
        <w:rPr>
          <w:rFonts w:eastAsia="Times New Roman" w:cs="Times New Roman" w:ascii="Times New Roman" w:hAnsi="Times New Roman"/>
          <w:sz w:val="28"/>
          <w:szCs w:val="28"/>
        </w:rPr>
        <w:t>, должностных лиц, муниципальных служащих Комитета, специалистов МФЦ размещается на информационных стендах в местах предоставления услуги в Комитете, МФЦ, на официальном сайте администрации, Едином портале, а также Портале государственных и муниципальных услуг Ставропольского края.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Порядок обжалования решения по жалобе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150. Решение по жалобе может быть обжаловано в порядке, установленном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151.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152. Информация о порядке подачи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 в обращении.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uppressAutoHyphens w:val="true"/>
        <w:spacing w:lineRule="atLeast" w:line="100" w:before="0" w:after="0"/>
        <w:ind w:firstLine="4820" w:start="0" w:end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1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5245" w:start="0" w:end="0"/>
        <w:jc w:val="end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83" w:before="0" w:after="0"/>
        <w:ind w:hanging="0" w:start="0" w:end="0"/>
        <w:jc w:val="center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ПЕРЕЧЕНЬ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83" w:before="0" w:after="0"/>
        <w:ind w:hanging="0" w:start="0" w:end="0"/>
        <w:jc w:val="center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 xml:space="preserve">признаков заявителей, а также комбинации значений признаков, 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83" w:before="0" w:after="0"/>
        <w:ind w:hanging="0" w:start="0" w:end="0"/>
        <w:jc w:val="center"/>
        <w:rPr>
          <w:rFonts w:ascii="Times New Roman" w:hAnsi="Times New Roman"/>
          <w:sz w:val="28"/>
          <w:shd w:fill="FFFFFF" w:val="clear"/>
        </w:rPr>
      </w:pPr>
      <w:r>
        <w:rPr>
          <w:rFonts w:ascii="Times New Roman" w:hAnsi="Times New Roman"/>
          <w:sz w:val="28"/>
          <w:shd w:fill="FFFFFF" w:val="clear"/>
        </w:rPr>
        <w:t>каждая из которых соответствует одному варианту предоставления услуги</w:t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tbl>
      <w:tblPr>
        <w:tblW w:w="9570" w:type="dxa"/>
        <w:jc w:val="start"/>
        <w:tblInd w:w="-113" w:type="dxa"/>
        <w:tblLayout w:type="fixed"/>
        <w:tblCellMar>
          <w:top w:w="55" w:type="dxa"/>
          <w:start w:w="108" w:type="dxa"/>
          <w:bottom w:w="55" w:type="dxa"/>
          <w:end w:w="108" w:type="dxa"/>
        </w:tblCellMar>
      </w:tblPr>
      <w:tblGrid>
        <w:gridCol w:w="1525"/>
        <w:gridCol w:w="8044"/>
      </w:tblGrid>
      <w:tr>
        <w:trPr/>
        <w:tc>
          <w:tcPr>
            <w:tcW w:w="15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356" w:leader="none"/>
              </w:tabs>
              <w:suppressAutoHyphens w:val="true"/>
              <w:spacing w:lineRule="auto" w:line="240" w:before="0" w:after="0"/>
              <w:ind w:hanging="0" w:start="0" w:end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варианта</w:t>
            </w:r>
          </w:p>
        </w:tc>
        <w:tc>
          <w:tcPr>
            <w:tcW w:w="80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right" w:pos="9356" w:leader="none"/>
              </w:tabs>
              <w:suppressAutoHyphens w:val="true"/>
              <w:spacing w:lineRule="auto" w:line="228" w:before="0" w:after="0"/>
              <w:ind w:hanging="0" w:start="0" w:end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rPr/>
        <w:tc>
          <w:tcPr>
            <w:tcW w:w="1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356" w:leader="none"/>
              </w:tabs>
              <w:suppressAutoHyphens w:val="true"/>
              <w:spacing w:lineRule="auto" w:line="240" w:before="0" w:after="0"/>
              <w:ind w:hanging="0" w:start="0" w:end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1</w:t>
            </w:r>
          </w:p>
        </w:tc>
        <w:tc>
          <w:tcPr>
            <w:tcW w:w="804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356" w:leader="none"/>
              </w:tabs>
              <w:suppressAutoHyphens w:val="true"/>
              <w:spacing w:lineRule="auto" w:line="240" w:before="0" w:after="0"/>
              <w:ind w:hanging="0" w:start="0" w:end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2</w:t>
            </w:r>
          </w:p>
        </w:tc>
      </w:tr>
      <w:tr>
        <w:trPr/>
        <w:tc>
          <w:tcPr>
            <w:tcW w:w="1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356" w:leader="none"/>
              </w:tabs>
              <w:suppressAutoHyphens w:val="true"/>
              <w:spacing w:lineRule="auto" w:line="240" w:before="0" w:after="0"/>
              <w:ind w:hanging="0" w:start="0" w:end="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right" w:pos="9356" w:leader="none"/>
              </w:tabs>
              <w:suppressAutoHyphens w:val="true"/>
              <w:spacing w:lineRule="auto" w:line="240" w:before="0" w:after="0"/>
              <w:ind w:hanging="0" w:start="0" w:end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1</w:t>
            </w:r>
          </w:p>
        </w:tc>
        <w:tc>
          <w:tcPr>
            <w:tcW w:w="804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356" w:leader="none"/>
              </w:tabs>
              <w:suppressAutoHyphens w:val="true"/>
              <w:spacing w:lineRule="auto" w:line="228"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FFFFFF" w:val="clear"/>
              </w:rPr>
              <w:t>Заявитель обратился за регистрацией трудового договора (</w:t>
            </w:r>
            <w:r>
              <w:rPr>
                <w:rFonts w:eastAsia="PMingLiU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FFFFFF" w:val="clear"/>
                <w:lang w:eastAsia="ru-RU"/>
              </w:rPr>
              <w:t>факта прекращения трудового договора), заключаемого работодателем - физическим лицом, не являющимся индивидуальным предпринимателем,</w:t>
            </w:r>
            <w:r>
              <w:rPr>
                <w:rFonts w:eastAsia="PMingLiU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shd w:fill="FFFFFF" w:val="clear"/>
                <w:lang w:eastAsia="ru-RU"/>
              </w:rPr>
              <w:t xml:space="preserve"> с работником</w:t>
            </w:r>
          </w:p>
        </w:tc>
      </w:tr>
    </w:tbl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40" w:before="0" w:after="0"/>
        <w:ind w:hanging="0" w:start="0" w:end="0"/>
        <w:jc w:val="star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40" w:before="0" w:after="0"/>
        <w:ind w:firstLine="4394" w:start="0" w:end="0"/>
        <w:jc w:val="star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40" w:before="0" w:after="0"/>
        <w:ind w:firstLine="4394" w:start="0" w:end="0"/>
        <w:jc w:val="star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40" w:before="0" w:after="0"/>
        <w:ind w:firstLine="4394" w:start="0" w:end="0"/>
        <w:jc w:val="star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40" w:before="0" w:after="0"/>
        <w:ind w:firstLine="4394" w:start="0" w:end="0"/>
        <w:jc w:val="star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40" w:before="0" w:after="0"/>
        <w:ind w:firstLine="4394" w:start="0" w:end="0"/>
        <w:jc w:val="star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40" w:before="0" w:after="0"/>
        <w:ind w:firstLine="4394" w:start="0" w:end="0"/>
        <w:jc w:val="star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40" w:before="0" w:after="0"/>
        <w:ind w:firstLine="4394" w:start="0" w:end="0"/>
        <w:jc w:val="star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right" w:pos="9356" w:leader="none"/>
        </w:tabs>
        <w:spacing w:lineRule="exact" w:line="240" w:before="0" w:after="0"/>
        <w:ind w:firstLine="4394" w:start="0" w:end="0"/>
        <w:jc w:val="star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  <w:r>
        <w:br w:type="page"/>
      </w:r>
    </w:p>
    <w:p>
      <w:pPr>
        <w:pStyle w:val="Normal"/>
        <w:suppressAutoHyphens w:val="true"/>
        <w:spacing w:lineRule="atLeast" w:line="100" w:before="0" w:after="0"/>
        <w:ind w:firstLine="4820" w:start="0" w:end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2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5245" w:start="0" w:end="0"/>
        <w:jc w:val="end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Форма заявления</w:t>
      </w:r>
    </w:p>
    <w:p>
      <w:pPr>
        <w:pStyle w:val="Normal"/>
        <w:spacing w:lineRule="exact" w:line="240" w:before="0" w:after="0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eastAsia="PMingLiU" w:cs="Times New Roman" w:ascii="Times New Roman" w:hAnsi="Times New Roman"/>
          <w:sz w:val="28"/>
          <w:szCs w:val="28"/>
          <w:lang w:eastAsia="ru-RU"/>
        </w:rPr>
        <w:t>регистрации трудового договора (факта прекращения трудового договора), заключаемого работодателем - физическим лицом, не являющимся индивидуальным предпринимателем,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PMingLiU" w:cs="Times New Roman"/>
          <w:sz w:val="28"/>
          <w:szCs w:val="28"/>
          <w:lang w:eastAsia="ru-RU"/>
        </w:rPr>
      </w:pPr>
      <w:r>
        <w:rPr>
          <w:rFonts w:eastAsia="PMingLiU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PMingLiU" w:cs="Times New Roman" w:ascii="Times New Roman" w:hAnsi="Times New Roman"/>
          <w:sz w:val="28"/>
          <w:szCs w:val="28"/>
          <w:lang w:eastAsia="ru-RU"/>
        </w:rPr>
        <w:t>с работником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hanging="0" w:start="0" w:end="0"/>
        <w:jc w:val="end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0" w:end="0"/>
        <w:jc w:val="end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комитет труда и социальной защиты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0" w:end="0"/>
        <w:jc w:val="end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населения администрации города Ставрополя</w:t>
      </w:r>
    </w:p>
    <w:p>
      <w:pPr>
        <w:pStyle w:val="Normal"/>
        <w:spacing w:lineRule="auto" w:line="240" w:before="0" w:after="0"/>
        <w:ind w:hanging="0" w:start="0" w:end="-1"/>
        <w:jc w:val="end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____________________________________________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i/>
          <w:i/>
          <w:sz w:val="18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20"/>
          <w:lang w:eastAsia="ru-RU"/>
        </w:rPr>
        <w:t>(указать Ф.И.О.  заявителя)</w:t>
      </w:r>
    </w:p>
    <w:p>
      <w:pPr>
        <w:pStyle w:val="Normal"/>
        <w:tabs>
          <w:tab w:val="clear" w:pos="709"/>
          <w:tab w:val="left" w:pos="2835" w:leader="none"/>
        </w:tabs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</w:t>
      </w:r>
    </w:p>
    <w:p>
      <w:pPr>
        <w:pStyle w:val="Normal"/>
        <w:spacing w:lineRule="auto" w:line="240" w:before="0" w:after="0"/>
        <w:jc w:val="end"/>
        <w:rPr/>
      </w:pPr>
      <w:r>
        <w:rPr>
          <w:rFonts w:eastAsia="Times New Roman" w:cs="Times New Roman" w:ascii="Times New Roman" w:hAnsi="Times New Roman"/>
          <w:i/>
          <w:sz w:val="24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18"/>
          <w:szCs w:val="20"/>
          <w:lang w:eastAsia="ru-RU"/>
        </w:rPr>
        <w:t>адрес, телефон (факс), электронная почта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i/>
          <w:i/>
          <w:sz w:val="18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20"/>
          <w:lang w:eastAsia="ru-RU"/>
        </w:rPr>
        <w:t>и иные реквизиты, позволяющие осуществлять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i/>
          <w:i/>
          <w:sz w:val="18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20"/>
          <w:lang w:eastAsia="ru-RU"/>
        </w:rPr>
        <w:t>взаимодействие с заявителем)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hanging="0" w:start="0" w:end="0"/>
        <w:jc w:val="center"/>
        <w:outlineLvl w:val="2"/>
        <w:rPr>
          <w:rFonts w:ascii="Times New Roman" w:hAnsi="Times New Roman" w:eastAsia="Times New Roman" w:cs="Times New Roman"/>
          <w:b/>
          <w:bCs/>
          <w:spacing w:val="6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60"/>
          <w:sz w:val="24"/>
          <w:szCs w:val="24"/>
          <w:lang w:eastAsia="ru-RU"/>
        </w:rPr>
        <w:t>ЗАЯВЛЕНИЕ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hanging="0" w:start="0" w:end="0"/>
        <w:jc w:val="both"/>
        <w:outlineLvl w:val="2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Прошу зарегистрировать </w:t>
      </w:r>
      <w:r>
        <w:rPr>
          <w:rFonts w:eastAsia="PMingLiU" w:cs="Times New Roman" w:ascii="Times New Roman" w:hAnsi="Times New Roman"/>
          <w:sz w:val="24"/>
          <w:szCs w:val="24"/>
          <w:lang w:eastAsia="ru-RU"/>
        </w:rPr>
        <w:t>трудовой договор (факт прекращения трудового договора), заключаемый (заключенный) мной 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hanging="0" w:start="0" w:end="0"/>
        <w:jc w:val="both"/>
        <w:outlineLvl w:val="2"/>
        <w:rPr/>
      </w:pPr>
      <w:r>
        <w:rPr>
          <w:rFonts w:eastAsia="Times New Roman" w:cs="Times New Roman" w:ascii="Times New Roman" w:hAnsi="Times New Roman"/>
          <w:i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i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18"/>
          <w:szCs w:val="20"/>
          <w:lang w:eastAsia="ru-RU"/>
        </w:rPr>
        <w:t>указать Ф.И.О. работника или работодателя)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>
      <w:pPr>
        <w:pStyle w:val="Normal"/>
        <w:tabs>
          <w:tab w:val="clear" w:pos="709"/>
          <w:tab w:val="right" w:pos="963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1)  </w:t>
        <w:tab/>
        <w:t>;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hanging="0" w:start="322" w:end="140"/>
        <w:jc w:val="both"/>
        <w:rPr>
          <w:rFonts w:ascii="Times New Roman" w:hAnsi="Times New Roman" w:eastAsia="Times New Roman" w:cs="Times New Roman"/>
          <w:sz w:val="1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0"/>
          <w:lang w:eastAsia="ru-RU"/>
        </w:rPr>
        <w:t>(наименование и номер документа, кем и когда выдан)</w:t>
      </w:r>
    </w:p>
    <w:p>
      <w:pPr>
        <w:pStyle w:val="Normal"/>
        <w:tabs>
          <w:tab w:val="clear" w:pos="709"/>
          <w:tab w:val="right" w:pos="963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2)  </w:t>
        <w:tab/>
        <w:t>;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hanging="0" w:start="322" w:end="140"/>
        <w:jc w:val="both"/>
        <w:rPr>
          <w:rFonts w:ascii="Times New Roman" w:hAnsi="Times New Roman" w:eastAsia="Times New Roman" w:cs="Times New Roman"/>
          <w:sz w:val="1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0"/>
          <w:lang w:eastAsia="ru-RU"/>
        </w:rPr>
        <w:t>(наименование и номер документа, кем и когда выдан)</w:t>
      </w:r>
    </w:p>
    <w:p>
      <w:pPr>
        <w:pStyle w:val="Normal"/>
        <w:tabs>
          <w:tab w:val="clear" w:pos="709"/>
          <w:tab w:val="right" w:pos="963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3)  </w:t>
        <w:tab/>
        <w:t>.</w:t>
      </w:r>
    </w:p>
    <w:p>
      <w:pPr>
        <w:pStyle w:val="Normal"/>
        <w:pBdr>
          <w:top w:val="single" w:sz="4" w:space="2" w:color="000000"/>
        </w:pBdr>
        <w:spacing w:lineRule="auto" w:line="240" w:before="0" w:after="0"/>
        <w:ind w:hanging="0" w:start="0" w:end="140"/>
        <w:jc w:val="both"/>
        <w:rPr>
          <w:rFonts w:ascii="Times New Roman" w:hAnsi="Times New Roman" w:eastAsia="Times New Roman" w:cs="Times New Roman"/>
          <w:sz w:val="1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0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18"/>
          <w:szCs w:val="20"/>
          <w:lang w:eastAsia="ru-RU"/>
        </w:rPr>
        <w:t>(наименование и номер документа, кем и когда выдан)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Основания прекращения трудового договора (для работодателя или работника):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 .</w:t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Способ получения (нужное подчеркнуть):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лично в Комитете труда и социальной защиты населения администрации города Ставрополя;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почтовое отправление по указанному адресу.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pBdr>
          <w:top w:val="single" w:sz="4" w:space="0" w:color="000000"/>
        </w:pBdr>
        <w:spacing w:lineRule="auto" w:line="240" w:before="0" w:after="0"/>
        <w:ind w:hanging="0" w:start="0" w:end="1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«___» _________ 20_____г. </w:t>
      </w:r>
    </w:p>
    <w:p>
      <w:pPr>
        <w:pStyle w:val="Normal"/>
        <w:pBdr>
          <w:top w:val="single" w:sz="4" w:space="0" w:color="000000"/>
        </w:pBdr>
        <w:spacing w:lineRule="auto" w:line="240" w:before="0" w:after="0"/>
        <w:ind w:hanging="0" w:start="0" w:end="14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(дата подачи заявления)</w:t>
      </w:r>
    </w:p>
    <w:tbl>
      <w:tblPr>
        <w:tblW w:w="5000" w:type="pct"/>
        <w:jc w:val="start"/>
        <w:tblInd w:w="-28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2559"/>
        <w:gridCol w:w="262"/>
        <w:gridCol w:w="6533"/>
      </w:tblGrid>
      <w:tr>
        <w:trPr/>
        <w:tc>
          <w:tcPr>
            <w:tcW w:w="2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2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53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5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5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(полностью Ф.И.О.)</w:t>
            </w:r>
          </w:p>
        </w:tc>
      </w:tr>
      <w:tr>
        <w:trPr/>
        <w:tc>
          <w:tcPr>
            <w:tcW w:w="9354" w:type="dxa"/>
            <w:gridSpan w:val="3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start="0" w:end="0"/>
              <w:outlineLv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0" w:leader="none"/>
              </w:tabs>
              <w:suppressAutoHyphens w:val="true"/>
              <w:spacing w:lineRule="auto" w:line="240" w:before="0" w:after="0"/>
              <w:ind w:hanging="0" w:start="0" w:end="0"/>
              <w:textAlignment w:val="baseline"/>
              <w:outlineLv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_____________________________________________________________________________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0" w:leader="none"/>
              </w:tabs>
              <w:suppressAutoHyphens w:val="true"/>
              <w:spacing w:lineRule="auto" w:line="240" w:before="0" w:after="0"/>
              <w:ind w:hanging="0" w:start="0" w:end="0"/>
              <w:jc w:val="center"/>
              <w:textAlignment w:val="baseline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(линия отреза)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ar-SA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0" w:leader="none"/>
              </w:tabs>
              <w:suppressAutoHyphens w:val="true"/>
              <w:spacing w:lineRule="auto" w:line="240" w:before="0" w:after="0"/>
              <w:ind w:hanging="0" w:start="0" w:end="0"/>
              <w:jc w:val="center"/>
              <w:textAlignment w:val="baseline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РАСПИСКА-УВЕДОМЛЕНИЕ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Заявление и документы гр. ___________________________________приняты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(фамилия, инициалы)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__________ и зарегистрированы №____   _______________________________</w:t>
            </w:r>
          </w:p>
          <w:p>
            <w:pPr>
              <w:pStyle w:val="Normal"/>
              <w:widowControl w:val="false"/>
              <w:spacing w:lineRule="exact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(дата)                                                                                 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>фамилия, инициалы и подпись специалиста,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 w:start="0" w:end="0"/>
              <w:jc w:val="both"/>
              <w:rPr>
                <w:rFonts w:ascii="Times New Roman" w:hAnsi="Times New Roman" w:eastAsia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>принявшего документы)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firstLine="567" w:start="0" w:end="0"/>
        <w:jc w:val="end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4820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3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5245" w:start="0" w:end="0"/>
        <w:jc w:val="end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Ф.И.О.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Адрес заявителя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РЕШЕНИЕ</w:t>
      </w:r>
      <w:r>
        <w:rPr/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№ ______ от _________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об </w:t>
      </w:r>
      <w:r>
        <w:rPr>
          <w:rFonts w:eastAsia="PMingLiU" w:cs="Times New Roman" w:ascii="Times New Roman" w:hAnsi="Times New Roman"/>
          <w:sz w:val="28"/>
          <w:szCs w:val="28"/>
          <w:lang w:eastAsia="ru-RU"/>
        </w:rPr>
        <w:t>отказе в принятии заявления и документов</w:t>
      </w:r>
      <w:r>
        <w:rPr/>
        <w:t xml:space="preserve"> </w:t>
      </w:r>
      <w:r>
        <w:rPr>
          <w:rFonts w:eastAsia="PMingLiU" w:cs="Times New Roman" w:ascii="Times New Roman" w:hAnsi="Times New Roman"/>
          <w:sz w:val="28"/>
          <w:szCs w:val="28"/>
          <w:lang w:eastAsia="ru-RU"/>
        </w:rPr>
        <w:t>для предоставления муниципальной услуги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PMingLiU" w:cs="Times New Roman"/>
          <w:sz w:val="28"/>
          <w:szCs w:val="28"/>
          <w:lang w:eastAsia="ru-RU"/>
        </w:rPr>
      </w:pPr>
      <w:r>
        <w:rPr>
          <w:rFonts w:eastAsia="PMingLiU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start="0" w:end="0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 принятии заявления и документов от _______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                              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Ф.И.О. работодателя или работника)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для предоставления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отказать в связи:</w:t>
      </w:r>
    </w:p>
    <w:p>
      <w:pPr>
        <w:pStyle w:val="Normal"/>
        <w:spacing w:lineRule="auto" w:line="240" w:before="0" w:after="0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(указывается основание отказа предусмотренные пунктом 23 Административного регламента)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Руководитель Комитета, МФЦ                                                                          Ф.И.О.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4820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4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5245" w:start="0" w:end="0"/>
        <w:jc w:val="end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Ф.И.О.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Адрес заявителя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УВЕДОМЛЕНИЕ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об </w:t>
      </w:r>
      <w:r>
        <w:rPr>
          <w:rFonts w:eastAsia="PMingLiU" w:cs="Times New Roman" w:ascii="Times New Roman" w:hAnsi="Times New Roman"/>
          <w:sz w:val="28"/>
          <w:szCs w:val="28"/>
          <w:lang w:eastAsia="ru-RU"/>
        </w:rPr>
        <w:t>отказе в принятии заявления и документов</w:t>
      </w:r>
      <w:r>
        <w:rPr/>
        <w:t xml:space="preserve"> </w:t>
      </w:r>
      <w:r>
        <w:rPr>
          <w:rFonts w:eastAsia="PMingLiU" w:cs="Times New Roman" w:ascii="Times New Roman" w:hAnsi="Times New Roman"/>
          <w:sz w:val="28"/>
          <w:szCs w:val="28"/>
          <w:lang w:eastAsia="ru-RU"/>
        </w:rPr>
        <w:t>для предоставления муниципальной услуги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PMingLiU" w:cs="Times New Roman"/>
          <w:sz w:val="28"/>
          <w:szCs w:val="28"/>
          <w:lang w:eastAsia="ru-RU"/>
        </w:rPr>
      </w:pPr>
      <w:r>
        <w:rPr>
          <w:rFonts w:eastAsia="PMingLiU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 соответствии с Вашим обращением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 проведении уведомительной регистрации трудового договора (факта прекращения трудового договора)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между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Ф.И.О. работодателя и работника)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сообщаем, что по результатам рассмотрения представленных заявления и документов принято решение отказать в их принятии в связи:</w:t>
      </w:r>
    </w:p>
    <w:p>
      <w:pPr>
        <w:pStyle w:val="Normal"/>
        <w:spacing w:lineRule="auto" w:line="240" w:before="0" w:after="0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(указывается основание отказа предусмотренные пунктом 23 Административного регламента)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sectPr>
          <w:headerReference w:type="default" r:id="rId3"/>
          <w:type w:val="nextPage"/>
          <w:pgSz w:w="11906" w:h="16838"/>
          <w:pgMar w:left="1985" w:right="567" w:gutter="0" w:header="525" w:top="1235" w:footer="0" w:bottom="998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Руководитель Комитета, МФЦ                                                                          Ф.И.О.</w:t>
      </w:r>
    </w:p>
    <w:p>
      <w:pPr>
        <w:pStyle w:val="Normal"/>
        <w:suppressAutoHyphens w:val="true"/>
        <w:spacing w:lineRule="exact" w:line="240"/>
        <w:ind w:hanging="0" w:start="9356" w:end="-7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5</w:t>
      </w:r>
    </w:p>
    <w:p>
      <w:pPr>
        <w:pStyle w:val="Normal"/>
        <w:suppressAutoHyphens w:val="true"/>
        <w:spacing w:lineRule="exact" w:line="240"/>
        <w:ind w:hanging="0" w:start="9356" w:end="-7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9356" w:end="-74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9356" w:end="-74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 учета заявлений регистрации трудовых договоров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281" w:type="dxa"/>
        <w:jc w:val="start"/>
        <w:tblInd w:w="-26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81"/>
        <w:gridCol w:w="992"/>
        <w:gridCol w:w="992"/>
        <w:gridCol w:w="1132"/>
        <w:gridCol w:w="2552"/>
        <w:gridCol w:w="3120"/>
        <w:gridCol w:w="2978"/>
        <w:gridCol w:w="2832"/>
      </w:tblGrid>
      <w:tr>
        <w:trPr>
          <w:trHeight w:val="1326" w:hRule="atLeast"/>
        </w:trPr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lineRule="auto" w:line="240"/>
              <w:ind w:hanging="0" w:start="-21" w:end="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п/п</w:t>
            </w:r>
          </w:p>
          <w:p>
            <w:pPr>
              <w:pStyle w:val="Normal"/>
              <w:widowControl w:val="false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  <w:t>Дата приема заявления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08" w:leader="none"/>
              </w:tabs>
              <w:suppressAutoHyphens w:val="true"/>
              <w:spacing w:lineRule="auto" w:line="240"/>
              <w:ind w:firstLine="28" w:start="-164" w:end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  <w:t>Ф.И.О. работодателя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  <w:t>Ф.И.О. работника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  <w:t>Адрес регистрации по месту жительства (месту пребывания)</w:t>
            </w:r>
          </w:p>
        </w:tc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  <w:t>Дата принятия решения и направления уведомления об отказе в рассмотрении заявления и документов</w:t>
            </w:r>
          </w:p>
        </w:tc>
        <w:tc>
          <w:tcPr>
            <w:tcW w:w="29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33" w:end="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  <w:t>Дата принятия решения и направления уведомления о регистрации трудового договора</w:t>
            </w:r>
          </w:p>
        </w:tc>
        <w:tc>
          <w:tcPr>
            <w:tcW w:w="28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start="33" w:end="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  <w:t>Фамилия, инициалы, подпись специалиста</w:t>
            </w:r>
          </w:p>
        </w:tc>
      </w:tr>
      <w:tr>
        <w:trPr>
          <w:trHeight w:val="472" w:hRule="atLeast"/>
        </w:trPr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9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8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sz w:val="24"/>
                <w:szCs w:val="24"/>
                <w:lang w:eastAsia="ar-S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1134" w:right="1418" w:gutter="0" w:header="708" w:top="1985" w:footer="0" w:bottom="567"/>
          <w:pgNumType w:fmt="decimal"/>
          <w:formProt w:val="false"/>
          <w:textDirection w:val="lrTb"/>
          <w:docGrid w:type="default" w:linePitch="360" w:charSpace="8192"/>
        </w:sectPr>
      </w:pPr>
      <w:r>
        <w:br w:type="page"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hanging="0" w:start="0" w:end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Бланк Комитета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4820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6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4820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ФИО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4" w:name="Par392"/>
      <w:bookmarkEnd w:id="4"/>
      <w:r>
        <w:rPr>
          <w:rFonts w:eastAsia="Times New Roman" w:cs="Times New Roman" w:ascii="Times New Roman" w:hAnsi="Times New Roman"/>
          <w:sz w:val="28"/>
          <w:szCs w:val="28"/>
        </w:rPr>
        <w:t>РЕШЕНИЕ № ________ от 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об у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ведомительной регистрации трудового договора, заключённого (прекращенного) работодателем – физическим лицом, не являющимся индивидуальным предпринимателем, с работником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Провести уведомительную регистрацию трудового договора (факта 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прекращен</w:t>
      </w:r>
      <w:r>
        <w:rPr>
          <w:rFonts w:eastAsia="Times New Roman" w:cs="Times New Roman" w:ascii="Times New Roman" w:hAnsi="Times New Roman"/>
          <w:sz w:val="28"/>
          <w:szCs w:val="28"/>
        </w:rPr>
        <w:t>ия трудового договора) между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(наименование сторон трудового договора)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«____» ____________ 20___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Комитета                подпись                       Расшифровка подписи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0" w:end="0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0" w:end="0"/>
        <w:jc w:val="end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hanging="0" w:start="0" w:end="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Бланк Комитета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4820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7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4820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ФИО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УВЕДОМЛЕНИЕ</w:t>
      </w:r>
    </w:p>
    <w:p>
      <w:pPr>
        <w:pStyle w:val="Normal"/>
        <w:spacing w:lineRule="exact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об у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ведомительной регистрации трудового договора, заключенного (прекращенного) работодателем – физическим лицом, не являющимся индивидуальным предпринимателем, с работником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Комитет труда и социальной защиты населения администрации города Ставрополя, рассмотрев направленный перечень документов, необходимых для уведомительной регистрации трудового договора (факта прекращения трудового договора) между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(Ф.И.О. работодателя и работника)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«____» ____________ 20___ года, сообщает, что указанный трудовой договор (факт расторжения трудового договора) зарегистрирован          «____» __________ 20___ №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Комитета                подпись                       Расшифровка подписи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0" w:end="0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0" w:end="0"/>
        <w:jc w:val="end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Бланк комитета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4820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8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5245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ФИО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РЕШЕНИЕ № _________ от _________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об отказе в уведомительной регистрации трудового договора, заключенного (прекращенного) работодателем – физическим лицом, не являющимся индивидуальным предпринимателем, с работником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проведении уведомительной регистрации трудового договора (факта прекращения трудового договора) между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(наименование сторон трудового договора)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«____» ____________ 20___ года отказать по следующим причинам: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Комитета                подпись                       Расшифровка подписи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0" w:end="0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Бланк комитета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0" w:end="0"/>
        <w:jc w:val="end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4820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9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firstLine="5245" w:start="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ФИО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 заявителя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УВЕДОМЛЕНИЕ</w:t>
      </w:r>
    </w:p>
    <w:p>
      <w:pPr>
        <w:pStyle w:val="Normal"/>
        <w:spacing w:lineRule="exact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об отказе в у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ar-SA"/>
        </w:rPr>
        <w:t>ведомительной регистрации трудового договора, заключенного (прекращенного) работодателем – физическим лицом, не являющимся индивидуальным предпринимателем, с работником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Комитет труда и социальной защиты населения администрации города Ставрополя, рассмотрев направленный перечень документов, необходимых для уведомительной регистрации трудового договора (факта прекращения трудового договора) между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(наименование сторон трудового договора)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«____» ____________ 20___ года, сообщает, что отказывает в регистрации трудового договора (факта прекращения трудового договора)  по следующим причинам: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Комитета                подпись                       Расшифровка подписи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425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10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5245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5245" w:end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480" w:after="0"/>
        <w:ind w:hanging="0" w:start="0" w:end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val="x-none"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>Журнал регистрации трудовых договоров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 w:ascii="Calibri" w:hAnsi="Calibri"/>
        </w:rPr>
      </w:r>
    </w:p>
    <w:tbl>
      <w:tblPr>
        <w:tblW w:w="9923" w:type="dxa"/>
        <w:jc w:val="start"/>
        <w:tblInd w:w="-57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04"/>
        <w:gridCol w:w="872"/>
        <w:gridCol w:w="707"/>
        <w:gridCol w:w="1134"/>
        <w:gridCol w:w="569"/>
        <w:gridCol w:w="990"/>
        <w:gridCol w:w="994"/>
        <w:gridCol w:w="1153"/>
        <w:gridCol w:w="993"/>
        <w:gridCol w:w="990"/>
        <w:gridCol w:w="1115"/>
      </w:tblGrid>
      <w:tr>
        <w:trPr>
          <w:trHeight w:val="1817" w:hRule="atLeast"/>
          <w:cantSplit w:val="true"/>
        </w:trPr>
        <w:tc>
          <w:tcPr>
            <w:tcW w:w="4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Регистрационный  № дата регистра-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работодателя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Паспортные данные работодателя, адрес проживания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ФИО работника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Паспортные данные работника, адрес проживания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Срок действия договора(срочный трудовой договор)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Размер заработной платы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Вид работ, профессия</w:t>
            </w:r>
          </w:p>
        </w:tc>
        <w:tc>
          <w:tcPr>
            <w:tcW w:w="1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hanging="0" w:start="0" w:end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Дата регистрации расторжения договора</w:t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 w:ascii="Calibri" w:hAnsi="Calibri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5245" w:start="5245" w:end="0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Бланк комитета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425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11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0" w:start="432" w:end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W w:w="9926" w:type="dxa"/>
        <w:jc w:val="center"/>
        <w:tblInd w:w="0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2682"/>
        <w:gridCol w:w="76"/>
        <w:gridCol w:w="1490"/>
        <w:gridCol w:w="5677"/>
      </w:tblGrid>
      <w:tr>
        <w:trPr>
          <w:trHeight w:val="1275" w:hRule="atLeast"/>
        </w:trPr>
        <w:tc>
          <w:tcPr>
            <w:tcW w:w="992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4" w:after="0"/>
              <w:ind w:hanging="0" w:start="17" w:end="0"/>
              <w:jc w:val="center"/>
              <w:textAlignment w:val="baseline"/>
              <w:rPr/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РЕШЕНИЕ </w:t>
            </w:r>
            <w:r>
              <w:rPr>
                <w:rFonts w:eastAsia="Courier New" w:cs="Times New Roman" w:ascii="Times New Roman" w:hAnsi="Times New Roman"/>
                <w:color w:val="000000"/>
                <w:sz w:val="28"/>
                <w:szCs w:val="28"/>
                <w:lang w:eastAsia="hi-IN" w:bidi="hi-IN"/>
              </w:rPr>
              <w:t>№ _______ от 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4" w:after="0"/>
              <w:ind w:hanging="0" w:start="17" w:end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 исправлении допущенных опечаток и ошибок в выданных в результате предоставления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 документах</w:t>
            </w:r>
          </w:p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ind w:hanging="0" w:start="15" w:end="0"/>
              <w:jc w:val="center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ind w:hanging="0" w:start="15" w:end="0"/>
              <w:jc w:val="center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ind w:hanging="0" w:start="15" w:end="0"/>
              <w:jc w:val="center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ind w:hanging="0" w:start="15" w:end="0"/>
              <w:jc w:val="center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ind w:hanging="0" w:start="15" w:end="0"/>
              <w:jc w:val="center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Заявление №           от __.__.20__</w:t>
            </w:r>
          </w:p>
        </w:tc>
      </w:tr>
      <w:tr>
        <w:trPr>
          <w:trHeight w:val="235" w:hRule="atLeast"/>
        </w:trPr>
        <w:tc>
          <w:tcPr>
            <w:tcW w:w="992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ind w:hanging="0" w:start="15" w:end="0"/>
              <w:jc w:val="center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</w:tc>
      </w:tr>
      <w:tr>
        <w:trPr>
          <w:trHeight w:val="225" w:hRule="atLeast"/>
        </w:trPr>
        <w:tc>
          <w:tcPr>
            <w:tcW w:w="992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4" w:after="0"/>
              <w:ind w:firstLine="567" w:start="0" w:end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Исправить допущенные опечатки и ошибки в выданных в результате предоставления муниципальной услуги документах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4" w:after="0"/>
              <w:ind w:hanging="0" w:start="15" w:end="0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Фамилия, имя, отчество (при наличии):____________________________________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4" w:after="0"/>
              <w:ind w:hanging="0" w:start="15" w:end="0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Адрес места проживания (места пребывания):______________________________</w:t>
            </w:r>
          </w:p>
        </w:tc>
      </w:tr>
      <w:tr>
        <w:trPr>
          <w:trHeight w:val="240" w:hRule="atLeast"/>
        </w:trPr>
        <w:tc>
          <w:tcPr>
            <w:tcW w:w="268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ind w:hanging="0" w:start="15" w:end="0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</w:tc>
        <w:tc>
          <w:tcPr>
            <w:tcW w:w="7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</w:tc>
        <w:tc>
          <w:tcPr>
            <w:tcW w:w="149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</w:tc>
        <w:tc>
          <w:tcPr>
            <w:tcW w:w="567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156" w:before="14" w:after="0"/>
              <w:textAlignment w:val="baseline"/>
              <w:rPr>
                <w:rFonts w:ascii="Times New Roman" w:hAnsi="Times New Roman" w:eastAsia="Lucida Sans Unicode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hanging="0" w:start="432" w:end="0"/>
        <w:jc w:val="both"/>
        <w:textAlignment w:val="baseline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0" w:start="432" w:end="0"/>
        <w:jc w:val="both"/>
        <w:textAlignment w:val="baseline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tLeast" w:line="156" w:before="14" w:after="0"/>
        <w:ind w:hanging="0" w:start="432" w:end="0"/>
        <w:textAlignment w:val="baseline"/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Комитета                подпись                       Расшифровка подписи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5245" w:start="5245" w:end="0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Бланк комитета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425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12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0" w:end="0"/>
        <w:jc w:val="center"/>
        <w:outlineLvl w:val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551" w:type="dxa"/>
        <w:jc w:val="start"/>
        <w:tblInd w:w="-426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9551"/>
      </w:tblGrid>
      <w:tr>
        <w:trPr>
          <w:trHeight w:val="322" w:hRule="atLeast"/>
        </w:trPr>
        <w:tc>
          <w:tcPr>
            <w:tcW w:w="9551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 w:before="14" w:after="200"/>
              <w:ind w:hanging="0" w:start="17" w:end="0"/>
              <w:jc w:val="center"/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8"/>
                <w:szCs w:val="28"/>
                <w:lang w:eastAsia="hi-IN" w:bidi="hi-IN"/>
              </w:rPr>
              <w:t>УВЕДОМЛЕНИЕ № ________ от__________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14" w:after="0"/>
              <w:ind w:hanging="0" w:start="17" w:end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принятии решения об исправлении допущенных опечаток и ошибок в выданных в результате предоставления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 документах</w:t>
            </w:r>
          </w:p>
          <w:p>
            <w:pPr>
              <w:pStyle w:val="Normal"/>
              <w:widowControl w:val="false"/>
              <w:snapToGrid w:val="false"/>
              <w:spacing w:lineRule="exact" w:line="240" w:before="14" w:after="200"/>
              <w:ind w:hanging="0" w:start="17" w:end="0"/>
              <w:jc w:val="center"/>
              <w:rPr>
                <w:rFonts w:ascii="Times New Roman" w:hAnsi="Times New Roman" w:eastAsia="Courier New" w:cs="Times New Roman"/>
                <w:b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Courier New" w:cs="Times New Roman"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</w:r>
          </w:p>
        </w:tc>
      </w:tr>
      <w:tr>
        <w:trPr>
          <w:trHeight w:val="322" w:hRule="atLeast"/>
        </w:trPr>
        <w:tc>
          <w:tcPr>
            <w:tcW w:w="9551" w:type="dxa"/>
            <w:tcBorders/>
          </w:tcPr>
          <w:p>
            <w:pPr>
              <w:pStyle w:val="Normal"/>
              <w:widowControl w:val="false"/>
              <w:snapToGrid w:val="false"/>
              <w:spacing w:before="14" w:after="200"/>
              <w:ind w:hanging="0" w:start="15" w:end="0"/>
              <w:jc w:val="center"/>
              <w:rPr>
                <w:rFonts w:ascii="Times New Roman" w:hAnsi="Times New Roman" w:eastAsia="Courier New" w:cs="Times New Roman"/>
                <w:b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Courier New" w:cs="Times New Roman"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</w:r>
          </w:p>
        </w:tc>
      </w:tr>
      <w:tr>
        <w:trPr>
          <w:trHeight w:val="276" w:hRule="atLeast"/>
        </w:trPr>
        <w:tc>
          <w:tcPr>
            <w:tcW w:w="9551" w:type="dxa"/>
            <w:tcBorders/>
          </w:tcPr>
          <w:p>
            <w:pPr>
              <w:pStyle w:val="Normal"/>
              <w:widowControl w:val="false"/>
              <w:spacing w:lineRule="auto" w:line="240"/>
              <w:jc w:val="e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заявителя:___________________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Arial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Уважаемый (ая)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___________________________________!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/>
              <w:ind w:firstLine="578" w:start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Сообщаем, что принято решение об исправлении допущенных опечаток и ошибок в выданных в результате предоставления муниципальной услуги документах.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Комитета                подпись                       Расшифровка подписи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9551" w:type="dxa"/>
            <w:tcBorders/>
          </w:tcPr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Специалист, фамилия, имя, отчество (при наличии)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Телефон</w:t>
            </w:r>
          </w:p>
        </w:tc>
      </w:tr>
    </w:tbl>
    <w:p>
      <w:pPr>
        <w:pStyle w:val="Normal"/>
        <w:numPr>
          <w:ilvl w:val="0"/>
          <w:numId w:val="0"/>
        </w:numPr>
        <w:spacing w:lineRule="exact" w:line="240" w:before="0" w:after="0"/>
        <w:ind w:hanging="0" w:start="0" w:end="0"/>
        <w:outlineLvl w:val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5245" w:start="5245" w:end="0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Бланк комитета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425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13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0" w:end="0"/>
        <w:outlineLvl w:val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364" w:type="dxa"/>
        <w:jc w:val="center"/>
        <w:tblInd w:w="0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2125"/>
        <w:gridCol w:w="68"/>
        <w:gridCol w:w="1491"/>
        <w:gridCol w:w="5679"/>
      </w:tblGrid>
      <w:tr>
        <w:trPr>
          <w:trHeight w:val="1275" w:hRule="atLeast"/>
        </w:trPr>
        <w:tc>
          <w:tcPr>
            <w:tcW w:w="9363" w:type="dxa"/>
            <w:gridSpan w:val="4"/>
            <w:tcBorders/>
          </w:tcPr>
          <w:p>
            <w:pPr>
              <w:pStyle w:val="Normal"/>
              <w:widowControl w:val="false"/>
              <w:spacing w:lineRule="exact" w:line="240" w:before="14" w:after="200"/>
              <w:ind w:hanging="0" w:start="17" w:end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РЕШЕНИЕ №</w:t>
            </w:r>
            <w:r>
              <w:rPr>
                <w:rFonts w:eastAsia="Courier New" w:cs="Times New Roman" w:ascii="Times New Roman" w:hAnsi="Times New Roman"/>
                <w:color w:val="000000"/>
                <w:sz w:val="28"/>
                <w:szCs w:val="28"/>
                <w:lang w:eastAsia="hi-IN" w:bidi="hi-IN"/>
              </w:rPr>
              <w:t xml:space="preserve"> ________ от__________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14" w:after="0"/>
              <w:ind w:hanging="0" w:start="17" w:end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 отсутствии допущенных опечаток и ошибок в выданных в результате предоставления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 документах</w:t>
            </w:r>
          </w:p>
          <w:p>
            <w:pPr>
              <w:pStyle w:val="Normal"/>
              <w:widowControl w:val="false"/>
              <w:spacing w:lineRule="exact" w:line="240" w:before="14" w:after="200"/>
              <w:ind w:hanging="0" w:start="17" w:end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56" w:before="14" w:after="200"/>
              <w:ind w:hanging="0" w:start="15" w:end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56" w:before="14" w:after="200"/>
              <w:ind w:hanging="0" w:start="15" w:end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Заявление №           от __.__.20__</w:t>
            </w:r>
          </w:p>
        </w:tc>
      </w:tr>
      <w:tr>
        <w:trPr>
          <w:trHeight w:val="235" w:hRule="atLeast"/>
        </w:trPr>
        <w:tc>
          <w:tcPr>
            <w:tcW w:w="936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14" w:after="200"/>
              <w:ind w:hanging="0" w:start="15" w:end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25" w:hRule="atLeast"/>
        </w:trPr>
        <w:tc>
          <w:tcPr>
            <w:tcW w:w="936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14" w:after="200"/>
              <w:ind w:firstLine="567" w:start="17" w:end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Опечатки и ошибки в выданных в результате предоставления муниципальной услуги документах отсутствуют</w:t>
            </w:r>
          </w:p>
          <w:p>
            <w:pPr>
              <w:pStyle w:val="Normal"/>
              <w:widowControl w:val="false"/>
              <w:spacing w:lineRule="auto" w:line="240" w:before="14" w:after="200"/>
              <w:ind w:hanging="0" w:start="15" w:end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Фамилия, имя, отчество (при наличии):________________________________</w:t>
            </w:r>
          </w:p>
          <w:p>
            <w:pPr>
              <w:pStyle w:val="Normal"/>
              <w:widowControl w:val="false"/>
              <w:spacing w:lineRule="auto" w:line="240" w:before="14" w:after="200"/>
              <w:ind w:hanging="0" w:start="15" w:end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Адрес места проживания (места пребывания):___________________________</w:t>
            </w:r>
          </w:p>
        </w:tc>
      </w:tr>
      <w:tr>
        <w:trPr>
          <w:trHeight w:val="240" w:hRule="atLeast"/>
        </w:trPr>
        <w:tc>
          <w:tcPr>
            <w:tcW w:w="212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4" w:after="200"/>
              <w:ind w:hanging="0" w:start="15" w:end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4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4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4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14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Комитета                подпись                       Расшифровка подписи</w:t>
      </w:r>
    </w:p>
    <w:p>
      <w:pPr>
        <w:pStyle w:val="Normal"/>
        <w:spacing w:lineRule="auto" w:line="240" w:before="14" w:after="200"/>
        <w:ind w:hanging="0" w:start="15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5245" w:start="5245" w:end="0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Бланк комитета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425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14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551" w:type="dxa"/>
        <w:jc w:val="start"/>
        <w:tblInd w:w="-26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9551"/>
      </w:tblGrid>
      <w:tr>
        <w:trPr>
          <w:trHeight w:val="322" w:hRule="atLeast"/>
        </w:trPr>
        <w:tc>
          <w:tcPr>
            <w:tcW w:w="9551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240" w:before="14" w:after="200"/>
              <w:ind w:hanging="0" w:start="17" w:end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УВЕДОМЛЕНИЕ № ________ от __________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14" w:after="0"/>
              <w:ind w:hanging="0" w:start="17" w:end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принятии решения об отсутствии допущенных опечаток и ошибок в выданных в результате предоставления муниципальной услуги документах</w:t>
            </w:r>
          </w:p>
        </w:tc>
      </w:tr>
      <w:tr>
        <w:trPr>
          <w:trHeight w:val="322" w:hRule="atLeast"/>
        </w:trPr>
        <w:tc>
          <w:tcPr>
            <w:tcW w:w="95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14" w:after="200"/>
              <w:ind w:hanging="0" w:start="15" w:end="0"/>
              <w:jc w:val="center"/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8"/>
                <w:szCs w:val="28"/>
                <w:lang w:eastAsia="hi-IN" w:bidi="hi-I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14" w:after="200"/>
              <w:ind w:hanging="0" w:start="15" w:end="0"/>
              <w:jc w:val="center"/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8"/>
                <w:szCs w:val="28"/>
                <w:lang w:eastAsia="hi-IN" w:bidi="hi-IN"/>
              </w:rPr>
            </w:r>
          </w:p>
        </w:tc>
      </w:tr>
      <w:tr>
        <w:trPr>
          <w:trHeight w:val="276" w:hRule="atLeast"/>
        </w:trPr>
        <w:tc>
          <w:tcPr>
            <w:tcW w:w="9551" w:type="dxa"/>
            <w:tcBorders/>
          </w:tcPr>
          <w:p>
            <w:pPr>
              <w:pStyle w:val="Normal"/>
              <w:widowControl w:val="false"/>
              <w:spacing w:lineRule="auto" w:line="240"/>
              <w:jc w:val="e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заявителя:___________________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Arial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Уважаемый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ая) _______________________________________!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93" w:leader="none"/>
              </w:tabs>
              <w:spacing w:lineRule="auto" w:line="240"/>
              <w:ind w:firstLine="578" w:start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Сообщаем, что принято решение об отсутствии допущенных опечаток и ошибок в выданных в результате предоставления муниципальной услуги документах.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Комитета                подпись                       Расшифровка подписи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9551" w:type="dxa"/>
            <w:tcBorders/>
          </w:tcPr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Специалист, фамилия, имя, отчество (при наличии)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Телефон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425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15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5245" w:end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134" w:leader="none"/>
        </w:tabs>
        <w:spacing w:lineRule="exact" w:line="240" w:before="0" w:after="0"/>
        <w:ind w:hanging="0" w:start="4820" w:end="0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40" w:before="480" w:after="0"/>
        <w:ind w:hanging="0" w:start="0" w:end="0"/>
        <w:jc w:val="center"/>
        <w:outlineLvl w:val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Журнал регистрации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документов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наличии (отсутствии) допущенных опечаток и ошибок, выданных в результате предоставления муниципальной услуги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40" w:before="480" w:after="0"/>
        <w:ind w:hanging="0" w:start="0" w:end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tbl>
      <w:tblPr>
        <w:tblW w:w="9782" w:type="dxa"/>
        <w:jc w:val="start"/>
        <w:tblInd w:w="-43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10"/>
        <w:gridCol w:w="1559"/>
        <w:gridCol w:w="1416"/>
        <w:gridCol w:w="1277"/>
        <w:gridCol w:w="1993"/>
        <w:gridCol w:w="2826"/>
      </w:tblGrid>
      <w:tr>
        <w:trPr>
          <w:trHeight w:val="1326" w:hRule="atLeast"/>
        </w:trPr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lineRule="auto" w:line="240"/>
              <w:ind w:hanging="0" w:start="-21" w:end="3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 xml:space="preserve">№ </w:t>
            </w:r>
            <w:r>
              <w:rPr>
                <w:rFonts w:cs="Times New Roman" w:ascii="Times New Roman" w:hAnsi="Times New Roman"/>
                <w:lang w:eastAsia="ar-SA"/>
              </w:rPr>
              <w:t>п/п</w:t>
            </w:r>
          </w:p>
          <w:p>
            <w:pPr>
              <w:pStyle w:val="Normal"/>
              <w:widowControl w:val="false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  <w:t>Дата приема заявления об исправлении (отсутствии) допущенных опечаток и ошибок в документе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08" w:leader="none"/>
              </w:tabs>
              <w:suppressAutoHyphens w:val="true"/>
              <w:spacing w:lineRule="auto" w:line="240"/>
              <w:ind w:firstLine="28" w:start="-164" w:end="0"/>
              <w:jc w:val="center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  <w:t>Ф.И.О. работодателя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  <w:t>Ф.И.О. работника</w:t>
            </w:r>
          </w:p>
        </w:tc>
        <w:tc>
          <w:tcPr>
            <w:tcW w:w="1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  <w:t>Адрес регистрации по месту жительства (месту пребывания)</w:t>
            </w:r>
          </w:p>
        </w:tc>
        <w:tc>
          <w:tcPr>
            <w:tcW w:w="2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  <w:t>Дата регистрации уведомления о принятии решения об исправлении (отсутствии) допущенных опечаток и ошибок в документе</w:t>
            </w:r>
          </w:p>
        </w:tc>
      </w:tr>
      <w:tr>
        <w:trPr>
          <w:trHeight w:val="472" w:hRule="atLeast"/>
        </w:trPr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</w:r>
          </w:p>
        </w:tc>
        <w:tc>
          <w:tcPr>
            <w:tcW w:w="1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</w:r>
          </w:p>
        </w:tc>
        <w:tc>
          <w:tcPr>
            <w:tcW w:w="2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MS Mincho" w:cs="Times New Roman"/>
                <w:lang w:eastAsia="ar-SA"/>
              </w:rPr>
            </w:pPr>
            <w:r>
              <w:rPr>
                <w:rFonts w:eastAsia="MS Mincho" w:cs="Times New Roman" w:ascii="Times New Roman" w:hAnsi="Times New Roman"/>
                <w:lang w:eastAsia="ar-SA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40" w:before="480" w:after="0"/>
        <w:ind w:hanging="0" w:start="0" w:end="0"/>
        <w:jc w:val="center"/>
        <w:outlineLvl w:val="0"/>
        <w:rPr>
          <w:rFonts w:ascii="Cambria" w:hAnsi="Cambria" w:eastAsia="Times New Roman" w:cs="Times New Roman"/>
          <w:b/>
          <w:bCs/>
          <w:sz w:val="28"/>
          <w:szCs w:val="28"/>
          <w:lang w:eastAsia="x-none"/>
        </w:rPr>
      </w:pPr>
      <w:r>
        <w:rPr>
          <w:rFonts w:eastAsia="Times New Roman" w:cs="Times New Roman" w:ascii="Cambria" w:hAnsi="Cambria"/>
          <w:b/>
          <w:bCs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hanging="0" w:start="0" w:end="0"/>
        <w:outlineLvl w:val="1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985" w:right="567" w:gutter="0" w:header="708" w:top="1418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  <w:rPr/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8"/>
        <w:tab w:val="left" w:pos="709" w:leader="none"/>
      </w:tabs>
      <w:suppressAutoHyphens w:val="true"/>
      <w:overflowPunct w:val="false"/>
      <w:bidi w:val="0"/>
      <w:spacing w:lineRule="atLeast" w:line="200" w:before="0" w:after="0"/>
      <w:jc w:val="start"/>
    </w:pPr>
    <w:rPr>
      <w:rFonts w:ascii="Arial" w:hAnsi="Arial" w:eastAsia="Arial Unicode MS" w:cs="Tahoma"/>
      <w:color w:val="00000A"/>
      <w:kern w:val="0"/>
      <w:sz w:val="20"/>
      <w:szCs w:val="24"/>
      <w:lang w:val="ru-RU" w:eastAsia="ru-RU" w:bidi="ru-RU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2"/>
    </w:pPr>
    <w:rPr>
      <w:rFonts w:ascii="Cambria" w:hAnsi="Cambria"/>
      <w:b/>
      <w:color w:val="4F81BD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Style14">
    <w:name w:val="Текст концевой сноски Знак"/>
    <w:basedOn w:val="DefaultParagraphFont"/>
    <w:qFormat/>
    <w:rPr>
      <w:sz w:val="20"/>
      <w:szCs w:val="20"/>
    </w:rPr>
  </w:style>
  <w:style w:type="character" w:styleId="Style15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6">
    <w:name w:val="Текст сноски Знак"/>
    <w:basedOn w:val="DefaultParagraphFont"/>
    <w:qFormat/>
    <w:rPr>
      <w:sz w:val="20"/>
      <w:szCs w:val="20"/>
    </w:rPr>
  </w:style>
  <w:style w:type="character" w:styleId="Style1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yle18">
    <w:name w:val="Основной текст Знак"/>
    <w:basedOn w:val="DefaultParagraphFont"/>
    <w:qFormat/>
    <w:rPr>
      <w:rFonts w:ascii="Arial" w:hAnsi="Arial" w:eastAsia="Lucida Sans Unicode" w:cs="Arial"/>
      <w:kern w:val="2"/>
      <w:sz w:val="21"/>
      <w:szCs w:val="24"/>
      <w:lang w:eastAsia="ar-SA"/>
    </w:rPr>
  </w:style>
  <w:style w:type="character" w:styleId="Style19">
    <w:name w:val="Верхний колонтитул Знак"/>
    <w:basedOn w:val="DefaultParagraphFont"/>
    <w:qFormat/>
    <w:rPr/>
  </w:style>
  <w:style w:type="character" w:styleId="Style20">
    <w:name w:val="Нижний колонтитул Знак"/>
    <w:basedOn w:val="DefaultParagraphFont"/>
    <w:qFormat/>
    <w:rPr/>
  </w:style>
  <w:style w:type="character" w:styleId="ConsPlusNormal">
    <w:name w:val="ConsPlusNormal Знак"/>
    <w:link w:val="ConsPlusNormal1"/>
    <w:qFormat/>
    <w:rPr>
      <w:rFonts w:ascii="Calibri" w:hAnsi="Calibri" w:eastAsia="Times New Roman" w:cs="Calibri"/>
      <w:szCs w:val="20"/>
      <w:lang w:eastAsia="ru-RU"/>
    </w:rPr>
  </w:style>
  <w:style w:type="character" w:styleId="Linenumber">
    <w:name w:val="line number"/>
    <w:basedOn w:val="DefaultParagraphFont"/>
    <w:qFormat/>
    <w:rPr/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Style18"/>
    <w:pPr>
      <w:widowControl w:val="false"/>
      <w:suppressAutoHyphens w:val="true"/>
      <w:spacing w:lineRule="auto" w:line="240" w:before="0" w:after="120"/>
      <w:textAlignment w:val="baseline"/>
    </w:pPr>
    <w:rPr>
      <w:rFonts w:ascii="Arial" w:hAnsi="Arial" w:eastAsia="Lucida Sans Unicode" w:cs="Arial"/>
      <w:kern w:val="2"/>
      <w:sz w:val="21"/>
      <w:szCs w:val="24"/>
      <w:lang w:eastAsia="ar-SA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star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lineRule="auto" w:line="240" w:before="0" w:after="0"/>
      <w:jc w:val="star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suppressAutoHyphens w:val="true"/>
      <w:overflowPunct w:val="false"/>
      <w:bidi w:val="0"/>
      <w:spacing w:lineRule="auto" w:line="240" w:before="0" w:after="0"/>
      <w:jc w:val="star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4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Style1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40" w:before="0" w:after="0"/>
      <w:jc w:val="star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ru-RU" w:eastAsia="ar-SA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20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lineRule="auto" w:line="240" w:before="0" w:after="0"/>
      <w:jc w:val="star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aption1">
    <w:name w:val="caption1"/>
    <w:basedOn w:val="Normal"/>
    <w:next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Style24">
    <w:name w:val="Текст в заданном формате"/>
    <w:basedOn w:val="Normal"/>
    <w:qFormat/>
    <w:pPr/>
    <w:rPr>
      <w:rFonts w:ascii="Times New Roman" w:hAnsi="Times New Roman" w:eastAsia="Times New Roman" w:cs="Times New Roman"/>
      <w:szCs w:val="20"/>
    </w:rPr>
  </w:style>
  <w:style w:type="paragraph" w:styleId="1">
    <w:name w:val="Абзац списка1"/>
    <w:basedOn w:val="Heading3"/>
    <w:qFormat/>
    <w:pPr>
      <w:keepNext w:val="false"/>
      <w:keepLines w:val="false"/>
      <w:pageBreakBefore w:val="false"/>
      <w:widowControl/>
      <w:spacing w:lineRule="auto" w:line="276" w:before="0" w:after="200"/>
      <w:ind w:hanging="0" w:start="720" w:end="0"/>
      <w:contextualSpacing/>
      <w:jc w:val="start"/>
    </w:pPr>
    <w:rPr>
      <w:rFonts w:ascii="Calibri" w:hAnsi="Calibri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paragraph" w:styleId="11">
    <w:name w:val="Абзац списка11"/>
    <w:basedOn w:val="Heading3"/>
    <w:qFormat/>
    <w:pPr>
      <w:keepNext w:val="false"/>
      <w:keepLines w:val="false"/>
      <w:pageBreakBefore w:val="false"/>
      <w:widowControl/>
      <w:spacing w:lineRule="auto" w:line="276" w:before="0" w:after="200"/>
      <w:ind w:hanging="0" w:start="720" w:end="0"/>
      <w:contextualSpacing/>
      <w:jc w:val="start"/>
    </w:pPr>
    <w:rPr>
      <w:rFonts w:ascii="Calibri" w:hAnsi="Calibri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Application>LibreOffice/7.6.4.1$Linux_X86_64 LibreOffice_project/60$Build-1</Application>
  <AppVersion>15.0000</AppVersion>
  <Pages>52</Pages>
  <Words>11129</Words>
  <Characters>84566</Characters>
  <CharactersWithSpaces>96344</CharactersWithSpaces>
  <Paragraphs>759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2021-01-15T07:02:00Z</dcterms:created>
  <dc:creator>user</dc:creator>
  <dc:description/>
  <dc:language>ru-RU</dc:language>
  <cp:lastModifiedBy/>
  <cp:lastPrinted>2024-09-25T17:39:18Z</cp:lastPrinted>
  <dcterms:modified xsi:type="dcterms:W3CDTF">2024-09-25T17:39:19Z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