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5" w:rsidRDefault="0013401F">
      <w:pPr>
        <w:pStyle w:val="ad"/>
        <w:jc w:val="center"/>
      </w:pPr>
      <w:r>
        <w:rPr>
          <w:noProof/>
          <w:lang w:bidi="ar-SA"/>
        </w:rPr>
        <w:drawing>
          <wp:inline distT="0" distB="0" distL="0" distR="0" wp14:anchorId="117EDA9C">
            <wp:extent cx="6572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АДМИНИСТРАЦИЯ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Комитет труда и социальной защиты населения</w:t>
      </w: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администрации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 xml:space="preserve">П   Р   И   К  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  З</w:t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Ставрополь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№________ </w:t>
      </w:r>
    </w:p>
    <w:p w:rsidR="00DD4375" w:rsidRDefault="000E6467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4"/>
        <w:spacing w:line="238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r w:rsidR="005C44F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комитета труда и социальной защиты населения администрации города Ставрополя от 13 января 2020 г. №</w:t>
      </w:r>
      <w:r w:rsidR="005C44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4-од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</w:p>
    <w:p w:rsidR="00DD4375" w:rsidRDefault="00DD4375">
      <w:pPr>
        <w:pStyle w:val="a4"/>
        <w:jc w:val="both"/>
      </w:pPr>
    </w:p>
    <w:p w:rsidR="005C44FF" w:rsidRDefault="005C44FF">
      <w:pPr>
        <w:pStyle w:val="a4"/>
        <w:jc w:val="both"/>
      </w:pPr>
    </w:p>
    <w:p w:rsidR="005C44FF" w:rsidRDefault="005C44FF" w:rsidP="005B76AE">
      <w:pPr>
        <w:pStyle w:val="a4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353E9">
        <w:rPr>
          <w:rFonts w:ascii="Times New Roman" w:hAnsi="Times New Roman"/>
          <w:sz w:val="28"/>
          <w:szCs w:val="28"/>
        </w:rPr>
        <w:t xml:space="preserve">С целью приведения приказа </w:t>
      </w:r>
      <w:r w:rsidR="007353E9" w:rsidRPr="007353E9">
        <w:rPr>
          <w:rFonts w:ascii="Times New Roman" w:hAnsi="Times New Roman"/>
          <w:sz w:val="28"/>
          <w:szCs w:val="28"/>
        </w:rPr>
        <w:t>руководителя комитета труда и социальной защиты населения администрации города Ставрополя от 13 января 2020 г. №</w:t>
      </w:r>
      <w:r w:rsidR="007353E9">
        <w:rPr>
          <w:rFonts w:ascii="Times New Roman" w:hAnsi="Times New Roman"/>
          <w:sz w:val="28"/>
          <w:szCs w:val="28"/>
        </w:rPr>
        <w:t> </w:t>
      </w:r>
      <w:r w:rsidR="007353E9" w:rsidRPr="007353E9">
        <w:rPr>
          <w:rFonts w:ascii="Times New Roman" w:hAnsi="Times New Roman"/>
          <w:sz w:val="28"/>
          <w:szCs w:val="28"/>
        </w:rPr>
        <w:t>4-од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53E9">
        <w:rPr>
          <w:rFonts w:ascii="Times New Roman" w:hAnsi="Times New Roman"/>
          <w:sz w:val="28"/>
          <w:szCs w:val="28"/>
        </w:rPr>
        <w:t xml:space="preserve">в </w:t>
      </w:r>
      <w:r w:rsidR="0046050B">
        <w:rPr>
          <w:rFonts w:ascii="Times New Roman" w:hAnsi="Times New Roman"/>
          <w:sz w:val="28"/>
          <w:szCs w:val="28"/>
        </w:rPr>
        <w:t>соответстви</w:t>
      </w:r>
      <w:r w:rsidR="007353E9">
        <w:rPr>
          <w:rFonts w:ascii="Times New Roman" w:hAnsi="Times New Roman"/>
          <w:sz w:val="28"/>
          <w:szCs w:val="28"/>
        </w:rPr>
        <w:t xml:space="preserve">е с </w:t>
      </w:r>
      <w:r w:rsidR="0046050B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5B76AE">
        <w:rPr>
          <w:rFonts w:ascii="Times New Roman" w:hAnsi="Times New Roman"/>
          <w:sz w:val="28"/>
          <w:szCs w:val="28"/>
        </w:rPr>
        <w:br/>
      </w:r>
      <w:r w:rsidR="0046050B">
        <w:rPr>
          <w:rFonts w:ascii="Times New Roman" w:hAnsi="Times New Roman"/>
          <w:sz w:val="28"/>
          <w:szCs w:val="28"/>
        </w:rPr>
        <w:t>от 20 июня 2014 г. № 364 «Об утверждении типовых административных регламентов предоставления государственных услуг»</w:t>
      </w:r>
    </w:p>
    <w:p w:rsidR="00DD4375" w:rsidRDefault="000E64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76AE" w:rsidRDefault="005B76AE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C44FF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</w:t>
      </w:r>
      <w:r w:rsidR="005C44FF">
        <w:rPr>
          <w:rFonts w:ascii="Times New Roman" w:hAnsi="Times New Roman"/>
          <w:sz w:val="28"/>
          <w:szCs w:val="28"/>
        </w:rPr>
        <w:t xml:space="preserve">ния в приказ руководителя </w:t>
      </w:r>
      <w:r>
        <w:rPr>
          <w:rFonts w:ascii="Times New Roman" w:hAnsi="Times New Roman"/>
          <w:sz w:val="28"/>
          <w:szCs w:val="28"/>
        </w:rPr>
        <w:t xml:space="preserve">комитета труда и социальной защиты населения администрации города Ставрополя от 13 января 2020 г. № 4-од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="005C44F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приказа оставляю за собой.</w:t>
      </w:r>
    </w:p>
    <w:p w:rsidR="00DD4375" w:rsidRDefault="000E64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76AE" w:rsidRDefault="005B76AE">
      <w:pPr>
        <w:pStyle w:val="a4"/>
        <w:rPr>
          <w:rFonts w:ascii="Times New Roman" w:hAnsi="Times New Roman"/>
          <w:sz w:val="28"/>
          <w:szCs w:val="28"/>
        </w:rPr>
      </w:pPr>
    </w:p>
    <w:p w:rsidR="005B76AE" w:rsidRDefault="005B76AE">
      <w:pPr>
        <w:pStyle w:val="a4"/>
      </w:pPr>
    </w:p>
    <w:p w:rsidR="00DD4375" w:rsidRDefault="000E6467">
      <w:pPr>
        <w:pStyle w:val="ad"/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DD4375" w:rsidRDefault="000E6467">
      <w:r>
        <w:br w:type="page"/>
      </w:r>
      <w:bookmarkStart w:id="0" w:name="_GoBack"/>
      <w:bookmarkEnd w:id="0"/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Проект вносит:</w:t>
      </w:r>
    </w:p>
    <w:p w:rsidR="00DD4375" w:rsidRDefault="00DD4375">
      <w:pPr>
        <w:pStyle w:val="ad"/>
        <w:spacing w:line="283" w:lineRule="exact"/>
      </w:pPr>
    </w:p>
    <w:tbl>
      <w:tblPr>
        <w:tblW w:w="0" w:type="auto"/>
        <w:tblInd w:w="-4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6"/>
        <w:gridCol w:w="2498"/>
      </w:tblGrid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Главный специалист отдела труда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О.А. Князькина</w:t>
            </w: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184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  <w:spacing w:line="283" w:lineRule="exact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643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Заместитель руководителя комитета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И.Б. Белова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труда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Лапико</w:t>
            </w:r>
            <w:proofErr w:type="spellEnd"/>
          </w:p>
          <w:p w:rsidR="00DD4375" w:rsidRDefault="00DD4375">
            <w:pPr>
              <w:pStyle w:val="ad"/>
              <w:rPr>
                <w:sz w:val="28"/>
                <w:szCs w:val="28"/>
              </w:rPr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Руководитель отдела правового и </w:t>
            </w: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кадрового обеспечения</w:t>
            </w:r>
          </w:p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В.Д. Авдиенко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</w:tr>
    </w:tbl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sectPr w:rsidR="00DD4375" w:rsidSect="006E019C">
      <w:headerReference w:type="default" r:id="rId8"/>
      <w:pgSz w:w="11905" w:h="16837"/>
      <w:pgMar w:top="1418" w:right="567" w:bottom="1134" w:left="1985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75" w:rsidRDefault="000E6467">
      <w:pPr>
        <w:spacing w:line="240" w:lineRule="auto"/>
      </w:pPr>
      <w:r>
        <w:separator/>
      </w:r>
    </w:p>
  </w:endnote>
  <w:endnote w:type="continuationSeparator" w:id="0">
    <w:p w:rsidR="00DD4375" w:rsidRDefault="000E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75" w:rsidRDefault="000E6467">
      <w:pPr>
        <w:spacing w:line="240" w:lineRule="auto"/>
      </w:pPr>
      <w:r>
        <w:separator/>
      </w:r>
    </w:p>
  </w:footnote>
  <w:footnote w:type="continuationSeparator" w:id="0">
    <w:p w:rsidR="00DD4375" w:rsidRDefault="000E6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73992"/>
      <w:docPartObj>
        <w:docPartGallery w:val="Page Numbers (Top of Page)"/>
        <w:docPartUnique/>
      </w:docPartObj>
    </w:sdtPr>
    <w:sdtContent>
      <w:p w:rsidR="006E019C" w:rsidRDefault="006E019C">
        <w:pPr>
          <w:pStyle w:val="af"/>
          <w:jc w:val="center"/>
        </w:pPr>
        <w:r w:rsidRPr="006E01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1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01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01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019C" w:rsidRDefault="006E019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9"/>
    <w:rsid w:val="FFF4C6CA"/>
    <w:rsid w:val="000E6467"/>
    <w:rsid w:val="00116E08"/>
    <w:rsid w:val="0013401F"/>
    <w:rsid w:val="00143BCD"/>
    <w:rsid w:val="0046050B"/>
    <w:rsid w:val="005B76AE"/>
    <w:rsid w:val="005C44FF"/>
    <w:rsid w:val="005E7FF3"/>
    <w:rsid w:val="006E019C"/>
    <w:rsid w:val="007353E9"/>
    <w:rsid w:val="00862542"/>
    <w:rsid w:val="009B16C5"/>
    <w:rsid w:val="00AF267A"/>
    <w:rsid w:val="00D53A57"/>
    <w:rsid w:val="00DD4375"/>
    <w:rsid w:val="00E13E69"/>
    <w:rsid w:val="00EC7C99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B18B-5A39-4F7B-A73F-C94F79B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</w:style>
  <w:style w:type="paragraph" w:customStyle="1" w:styleId="a4">
    <w:name w:val="Базовый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Cs w:val="24"/>
      <w:lang w:bidi="ru-RU"/>
    </w:rPr>
  </w:style>
  <w:style w:type="paragraph" w:styleId="a5">
    <w:name w:val="Body Text"/>
    <w:basedOn w:val="a4"/>
    <w:pPr>
      <w:spacing w:after="120"/>
    </w:pPr>
  </w:style>
  <w:style w:type="paragraph" w:styleId="a6">
    <w:name w:val="index heading"/>
    <w:basedOn w:val="a4"/>
    <w:next w:val="1"/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Title"/>
    <w:basedOn w:val="a4"/>
    <w:pPr>
      <w:suppressLineNumbers/>
      <w:spacing w:before="120" w:after="120"/>
    </w:pPr>
    <w:rPr>
      <w:i/>
      <w:iCs/>
    </w:rPr>
  </w:style>
  <w:style w:type="paragraph" w:styleId="a8">
    <w:name w:val="List"/>
    <w:basedOn w:val="a5"/>
  </w:style>
  <w:style w:type="paragraph" w:styleId="a9">
    <w:name w:val="Subtitle"/>
    <w:basedOn w:val="aa"/>
    <w:next w:val="a5"/>
    <w:pPr>
      <w:jc w:val="center"/>
    </w:pPr>
    <w:rPr>
      <w:i/>
      <w:iCs/>
    </w:rPr>
  </w:style>
  <w:style w:type="paragraph" w:customStyle="1" w:styleId="aa">
    <w:name w:val="Заголовок"/>
    <w:basedOn w:val="a4"/>
    <w:next w:val="a5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b">
    <w:name w:val="Текст выноски Знак"/>
    <w:basedOn w:val="a0"/>
  </w:style>
  <w:style w:type="paragraph" w:customStyle="1" w:styleId="ac">
    <w:name w:val="Заглавие"/>
    <w:basedOn w:val="a4"/>
    <w:next w:val="a9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ad">
    <w:name w:val="Текст в заданном формате"/>
    <w:basedOn w:val="a4"/>
    <w:rPr>
      <w:rFonts w:ascii="Times New Roman" w:eastAsia="Times New Roman" w:hAnsi="Times New Roman" w:cs="Times New Roman"/>
      <w:szCs w:val="20"/>
    </w:rPr>
  </w:style>
  <w:style w:type="paragraph" w:customStyle="1" w:styleId="ae">
    <w:name w:val="Содержимое таблицы"/>
    <w:basedOn w:val="a4"/>
    <w:pPr>
      <w:suppressLineNumbers/>
    </w:pPr>
  </w:style>
  <w:style w:type="paragraph" w:styleId="af">
    <w:name w:val="header"/>
    <w:basedOn w:val="a"/>
    <w:link w:val="af0"/>
    <w:uiPriority w:val="99"/>
    <w:unhideWhenUsed/>
    <w:rsid w:val="006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019C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01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Александровна</dc:creator>
  <cp:lastModifiedBy>Князькина Оксана Александровна</cp:lastModifiedBy>
  <cp:revision>12</cp:revision>
  <cp:lastPrinted>2021-05-21T06:32:00Z</cp:lastPrinted>
  <dcterms:created xsi:type="dcterms:W3CDTF">2019-08-27T11:48:00Z</dcterms:created>
  <dcterms:modified xsi:type="dcterms:W3CDTF">2021-05-21T06:33:00Z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