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1B" w:rsidRPr="008A6404" w:rsidRDefault="00144E1B" w:rsidP="00144E1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Поддержка состоит в следующем:</w:t>
      </w:r>
    </w:p>
    <w:p w:rsidR="00144E1B" w:rsidRPr="008A6404" w:rsidRDefault="00144E1B" w:rsidP="00144E1B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приостановление проверок до 1 мая 2020 года.</w:t>
      </w:r>
    </w:p>
    <w:p w:rsidR="00144E1B" w:rsidRPr="008A6404" w:rsidRDefault="00144E1B" w:rsidP="00144E1B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перенос сроков сдачи бухгалтерской (финансовой) отчетности за 2019 год с 30 марта на 6 апреля. </w:t>
      </w:r>
    </w:p>
    <w:p w:rsidR="00144E1B" w:rsidRPr="008A6404" w:rsidRDefault="00144E1B" w:rsidP="00144E1B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приостановление мер взыскания до 1 мая 2020 года для субъектов МСП в отраслях, наиболее пострадавших от </w:t>
      </w:r>
      <w:proofErr w:type="spellStart"/>
      <w:r w:rsidRPr="008A6404">
        <w:rPr>
          <w:rFonts w:ascii="Times New Roman" w:eastAsia="Calibri" w:hAnsi="Times New Roman" w:cs="Times New Roman"/>
          <w:sz w:val="24"/>
          <w:szCs w:val="24"/>
        </w:rPr>
        <w:t>коронавируса</w:t>
      </w:r>
      <w:proofErr w:type="spellEnd"/>
      <w:r w:rsidRPr="008A64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4E1B" w:rsidRPr="008A6404" w:rsidRDefault="00144E1B" w:rsidP="00144E1B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урегулирование и отсрочка банкротства.</w:t>
      </w:r>
    </w:p>
    <w:p w:rsidR="00144E1B" w:rsidRPr="008A6404" w:rsidRDefault="00144E1B" w:rsidP="00144E1B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перенос сроков уплаты налогов и страховых взносов (налоговые каникулы). Мера применяется для организаций и ИП, которые заняты в наиболее пострадавших от </w:t>
      </w:r>
      <w:proofErr w:type="spellStart"/>
      <w:r w:rsidRPr="008A6404">
        <w:rPr>
          <w:rFonts w:ascii="Times New Roman" w:eastAsia="Calibri" w:hAnsi="Times New Roman" w:cs="Times New Roman"/>
          <w:sz w:val="24"/>
          <w:szCs w:val="24"/>
        </w:rPr>
        <w:t>коронавируса</w:t>
      </w:r>
      <w:proofErr w:type="spellEnd"/>
      <w:r w:rsidRPr="008A6404">
        <w:rPr>
          <w:rFonts w:ascii="Times New Roman" w:eastAsia="Calibri" w:hAnsi="Times New Roman" w:cs="Times New Roman"/>
          <w:sz w:val="24"/>
          <w:szCs w:val="24"/>
        </w:rPr>
        <w:t xml:space="preserve"> отраслях. Для них переносятся сроки уплаты всех налогов, кроме НДС и НДФЛ:</w:t>
      </w:r>
    </w:p>
    <w:p w:rsidR="00144E1B" w:rsidRPr="008A6404" w:rsidRDefault="00144E1B" w:rsidP="00144E1B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на 6 месяцев (для субъектов МСП),</w:t>
      </w:r>
    </w:p>
    <w:p w:rsidR="00144E1B" w:rsidRPr="008A6404" w:rsidRDefault="00144E1B" w:rsidP="00144E1B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на 3 месяца для остальных, которые не включены в реестр МСП.</w:t>
      </w:r>
    </w:p>
    <w:p w:rsidR="00144E1B" w:rsidRPr="008A6404" w:rsidRDefault="00144E1B" w:rsidP="00144E1B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перенос срока представления декларации по налогу на имущество, срок представления декларации продлен до 6 апреля.</w:t>
      </w:r>
      <w:r w:rsidRPr="008A6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E1B" w:rsidRPr="008A6404" w:rsidRDefault="00144E1B" w:rsidP="00144E1B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8 800 222 2222 Единый контактный центр ФНС России</w:t>
      </w:r>
    </w:p>
    <w:p w:rsidR="00144E1B" w:rsidRPr="008A6404" w:rsidRDefault="00144E1B" w:rsidP="00144E1B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35-54-49, 35-48-94, 94-03-77,</w:t>
      </w:r>
    </w:p>
    <w:p w:rsidR="00144E1B" w:rsidRPr="008A6404" w:rsidRDefault="00144E1B" w:rsidP="00144E1B">
      <w:pPr>
        <w:pStyle w:val="a3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404">
        <w:rPr>
          <w:rFonts w:ascii="Times New Roman" w:eastAsia="Calibri" w:hAnsi="Times New Roman" w:cs="Times New Roman"/>
          <w:sz w:val="24"/>
          <w:szCs w:val="24"/>
        </w:rPr>
        <w:t>56-39-33, 74-07-94 – городские инспекции города Ставрополя</w:t>
      </w:r>
    </w:p>
    <w:p w:rsidR="001C3781" w:rsidRDefault="001C3781">
      <w:bookmarkStart w:id="0" w:name="_GoBack"/>
      <w:bookmarkEnd w:id="0"/>
    </w:p>
    <w:sectPr w:rsidR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2837"/>
    <w:multiLevelType w:val="hybridMultilevel"/>
    <w:tmpl w:val="B986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0D"/>
    <w:rsid w:val="00144E1B"/>
    <w:rsid w:val="001C3781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BE77-6C2A-4E02-8955-05B3C938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Дорохин</dc:creator>
  <cp:keywords/>
  <dc:description/>
  <cp:lastModifiedBy>Андрей Дорохин</cp:lastModifiedBy>
  <cp:revision>2</cp:revision>
  <dcterms:created xsi:type="dcterms:W3CDTF">2020-05-17T06:45:00Z</dcterms:created>
  <dcterms:modified xsi:type="dcterms:W3CDTF">2020-05-17T06:46:00Z</dcterms:modified>
</cp:coreProperties>
</file>