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0B6" w:rsidRDefault="00C240B6" w:rsidP="00C240B6">
      <w:pPr>
        <w:jc w:val="center"/>
        <w:rPr>
          <w:color w:val="000000"/>
          <w:sz w:val="32"/>
          <w:szCs w:val="32"/>
          <w:lang w:eastAsia="ar-SA"/>
        </w:rPr>
      </w:pPr>
      <w:r>
        <w:rPr>
          <w:color w:val="000000"/>
          <w:sz w:val="32"/>
          <w:szCs w:val="32"/>
        </w:rPr>
        <w:t>СТАВРОПОЛЬСКАЯ ГОРОДСКАЯ ДУМА</w:t>
      </w:r>
    </w:p>
    <w:p w:rsidR="00C240B6" w:rsidRDefault="00C240B6" w:rsidP="00C240B6">
      <w:pPr>
        <w:rPr>
          <w:rFonts w:eastAsia="Calibri"/>
          <w:color w:val="000000"/>
          <w:sz w:val="32"/>
          <w:szCs w:val="32"/>
        </w:rPr>
      </w:pPr>
    </w:p>
    <w:p w:rsidR="00C240B6" w:rsidRDefault="00C240B6" w:rsidP="00C240B6">
      <w:pPr>
        <w:keepNext/>
        <w:keepLines/>
        <w:jc w:val="center"/>
        <w:outlineLvl w:val="1"/>
        <w:rPr>
          <w:b/>
          <w:bCs/>
          <w:color w:val="000000"/>
          <w:sz w:val="32"/>
          <w:szCs w:val="32"/>
          <w:lang w:eastAsia="en-US"/>
        </w:rPr>
      </w:pPr>
      <w:r>
        <w:rPr>
          <w:color w:val="000000"/>
          <w:sz w:val="32"/>
          <w:szCs w:val="32"/>
        </w:rPr>
        <w:t>Р Е Ш Е Н И Е</w:t>
      </w:r>
    </w:p>
    <w:p w:rsidR="00C240B6" w:rsidRDefault="00C240B6" w:rsidP="00C240B6">
      <w:pPr>
        <w:pStyle w:val="ConsNormal"/>
        <w:ind w:firstLine="0"/>
        <w:jc w:val="both"/>
        <w:rPr>
          <w:rFonts w:ascii="Times New Roman" w:hAnsi="Times New Roman" w:cs="Times New Roman"/>
          <w:sz w:val="22"/>
          <w:szCs w:val="22"/>
        </w:rPr>
      </w:pPr>
    </w:p>
    <w:p w:rsidR="00C240B6" w:rsidRDefault="00C240B6" w:rsidP="00C240B6">
      <w:pPr>
        <w:pStyle w:val="ConsNormal"/>
        <w:ind w:firstLine="0"/>
        <w:jc w:val="both"/>
        <w:rPr>
          <w:rFonts w:ascii="Times New Roman" w:hAnsi="Times New Roman" w:cs="Times New Roman"/>
          <w:sz w:val="22"/>
          <w:szCs w:val="22"/>
        </w:rPr>
      </w:pPr>
    </w:p>
    <w:p w:rsidR="00C240B6" w:rsidRDefault="00C240B6" w:rsidP="00C240B6">
      <w:pPr>
        <w:pStyle w:val="ConsNormal"/>
        <w:ind w:firstLine="0"/>
        <w:jc w:val="both"/>
        <w:rPr>
          <w:rFonts w:ascii="Times New Roman" w:hAnsi="Times New Roman" w:cs="Times New Roman"/>
          <w:sz w:val="22"/>
          <w:szCs w:val="22"/>
        </w:rPr>
      </w:pPr>
      <w:bookmarkStart w:id="0" w:name="_GoBack"/>
      <w:bookmarkEnd w:id="0"/>
    </w:p>
    <w:p w:rsidR="002656F4" w:rsidRDefault="00167F44">
      <w:pPr>
        <w:jc w:val="both"/>
        <w:rPr>
          <w:sz w:val="28"/>
          <w:szCs w:val="28"/>
        </w:rPr>
      </w:pPr>
      <w:r>
        <w:rPr>
          <w:sz w:val="28"/>
          <w:szCs w:val="28"/>
        </w:rPr>
        <w:t xml:space="preserve">14 апреля 2023 г.                          г. Ставрополь                                           № </w:t>
      </w:r>
      <w:r w:rsidR="00D14D93">
        <w:rPr>
          <w:sz w:val="28"/>
          <w:szCs w:val="28"/>
        </w:rPr>
        <w:t>17</w:t>
      </w:r>
      <w:r w:rsidR="004C263B">
        <w:rPr>
          <w:sz w:val="28"/>
          <w:szCs w:val="28"/>
        </w:rPr>
        <w:t>4</w:t>
      </w:r>
    </w:p>
    <w:p w:rsidR="002656F4" w:rsidRDefault="002656F4">
      <w:pPr>
        <w:jc w:val="both"/>
        <w:rPr>
          <w:sz w:val="28"/>
          <w:szCs w:val="28"/>
        </w:rPr>
      </w:pPr>
    </w:p>
    <w:p w:rsidR="002656F4" w:rsidRDefault="00167F44">
      <w:pPr>
        <w:spacing w:line="240" w:lineRule="exact"/>
        <w:jc w:val="both"/>
        <w:rPr>
          <w:rFonts w:eastAsia="Calibri"/>
          <w:sz w:val="28"/>
          <w:szCs w:val="28"/>
        </w:rPr>
      </w:pPr>
      <w:r>
        <w:rPr>
          <w:rFonts w:eastAsia="Calibri"/>
          <w:sz w:val="28"/>
          <w:szCs w:val="28"/>
        </w:rPr>
        <w:t xml:space="preserve">О внесении изменений в решение Ставропольской городской Думы                       </w:t>
      </w:r>
      <w:proofErr w:type="gramStart"/>
      <w:r>
        <w:rPr>
          <w:rFonts w:eastAsia="Calibri"/>
          <w:sz w:val="28"/>
          <w:szCs w:val="28"/>
        </w:rPr>
        <w:t xml:space="preserve">   «</w:t>
      </w:r>
      <w:proofErr w:type="gramEnd"/>
      <w:r>
        <w:rPr>
          <w:rFonts w:eastAsia="Calibri"/>
          <w:sz w:val="28"/>
          <w:szCs w:val="28"/>
        </w:rPr>
        <w:t xml:space="preserve">Об утверждении корректировки генерального плана города Ставрополя                           на 2010–2030 годы» </w:t>
      </w:r>
    </w:p>
    <w:p w:rsidR="002656F4" w:rsidRDefault="002656F4">
      <w:pPr>
        <w:tabs>
          <w:tab w:val="left" w:pos="-5387"/>
        </w:tabs>
        <w:ind w:right="-2"/>
        <w:jc w:val="both"/>
        <w:rPr>
          <w:rFonts w:eastAsia="Calibri"/>
          <w:sz w:val="28"/>
          <w:szCs w:val="28"/>
        </w:rPr>
      </w:pPr>
    </w:p>
    <w:p w:rsidR="002656F4" w:rsidRDefault="002656F4">
      <w:pPr>
        <w:tabs>
          <w:tab w:val="left" w:pos="-5387"/>
        </w:tabs>
        <w:ind w:right="-2"/>
        <w:jc w:val="both"/>
        <w:rPr>
          <w:rFonts w:eastAsia="Calibri"/>
          <w:sz w:val="28"/>
          <w:szCs w:val="28"/>
        </w:rPr>
      </w:pPr>
    </w:p>
    <w:p w:rsidR="002656F4" w:rsidRDefault="00167F44">
      <w:pPr>
        <w:tabs>
          <w:tab w:val="left" w:pos="-5387"/>
        </w:tabs>
        <w:ind w:firstLine="709"/>
        <w:jc w:val="both"/>
        <w:rPr>
          <w:rFonts w:eastAsia="Calibri"/>
          <w:sz w:val="28"/>
          <w:szCs w:val="28"/>
          <w:lang w:eastAsia="ar-SA"/>
        </w:rPr>
      </w:pPr>
      <w:r>
        <w:rPr>
          <w:rFonts w:eastAsia="Calibri"/>
          <w:sz w:val="28"/>
          <w:szCs w:val="28"/>
        </w:rPr>
        <w:t xml:space="preserve">В соответствии с Градостроительным кодексом Российской Федерации, </w:t>
      </w:r>
      <w:r>
        <w:rPr>
          <w:rFonts w:eastAsia="Calibri" w:cs="Calibri"/>
          <w:sz w:val="28"/>
          <w:szCs w:val="28"/>
          <w:lang w:eastAsia="ar-SA"/>
        </w:rPr>
        <w:t xml:space="preserve">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города Ставрополя Ставропольского края, </w:t>
      </w:r>
      <w:r>
        <w:rPr>
          <w:color w:val="000000"/>
          <w:sz w:val="28"/>
          <w:szCs w:val="28"/>
        </w:rPr>
        <w:t>Положением о порядке организации и проведения общественных обсуждений, публичных слушаний по вопросам градостроительной деятельности на территории муниципального образования города Ставрополя Ставропольского края, утвержденным решением Ставропольской городской Думы от 25 июля 2018 г. № 251</w:t>
      </w:r>
      <w:r>
        <w:rPr>
          <w:rFonts w:eastAsia="Calibri"/>
          <w:sz w:val="28"/>
          <w:szCs w:val="28"/>
        </w:rPr>
        <w:t>, по итогам публичных слушаний</w:t>
      </w:r>
      <w:r>
        <w:rPr>
          <w:sz w:val="28"/>
          <w:szCs w:val="28"/>
          <w:lang w:eastAsia="ar-SA"/>
        </w:rPr>
        <w:t xml:space="preserve">, проведенных комиссией по землепользованию и застройке города Ставрополя, </w:t>
      </w:r>
      <w:r>
        <w:rPr>
          <w:rFonts w:eastAsia="Calibri"/>
          <w:sz w:val="28"/>
          <w:szCs w:val="28"/>
        </w:rPr>
        <w:t>Ставропольская городская Дума</w:t>
      </w:r>
    </w:p>
    <w:p w:rsidR="002656F4" w:rsidRDefault="002656F4">
      <w:pPr>
        <w:ind w:firstLine="540"/>
        <w:jc w:val="both"/>
        <w:rPr>
          <w:rFonts w:eastAsia="Calibri"/>
          <w:sz w:val="28"/>
          <w:szCs w:val="28"/>
        </w:rPr>
      </w:pPr>
    </w:p>
    <w:p w:rsidR="00A263C4" w:rsidRDefault="00A263C4">
      <w:pPr>
        <w:ind w:firstLine="540"/>
        <w:jc w:val="both"/>
        <w:rPr>
          <w:rFonts w:eastAsia="Calibri"/>
          <w:sz w:val="28"/>
          <w:szCs w:val="28"/>
        </w:rPr>
      </w:pPr>
    </w:p>
    <w:p w:rsidR="002656F4" w:rsidRDefault="00167F44">
      <w:pPr>
        <w:jc w:val="both"/>
        <w:outlineLvl w:val="0"/>
        <w:rPr>
          <w:rFonts w:eastAsia="Calibri"/>
          <w:sz w:val="28"/>
          <w:szCs w:val="28"/>
        </w:rPr>
      </w:pPr>
      <w:r>
        <w:rPr>
          <w:rFonts w:eastAsia="Calibri"/>
          <w:sz w:val="28"/>
          <w:szCs w:val="28"/>
        </w:rPr>
        <w:t>РЕШИЛА:</w:t>
      </w:r>
    </w:p>
    <w:p w:rsidR="002656F4" w:rsidRDefault="002656F4">
      <w:pPr>
        <w:ind w:firstLine="709"/>
        <w:jc w:val="both"/>
        <w:outlineLvl w:val="0"/>
        <w:rPr>
          <w:rFonts w:eastAsia="Calibri"/>
          <w:sz w:val="28"/>
          <w:szCs w:val="28"/>
        </w:rPr>
      </w:pPr>
    </w:p>
    <w:p w:rsidR="00A263C4" w:rsidRDefault="00A263C4">
      <w:pPr>
        <w:ind w:firstLine="709"/>
        <w:jc w:val="both"/>
        <w:outlineLvl w:val="0"/>
        <w:rPr>
          <w:rFonts w:eastAsia="Calibri"/>
          <w:sz w:val="28"/>
          <w:szCs w:val="28"/>
        </w:rPr>
      </w:pPr>
    </w:p>
    <w:p w:rsidR="002656F4" w:rsidRDefault="00167F44">
      <w:pPr>
        <w:pStyle w:val="aff2"/>
        <w:numPr>
          <w:ilvl w:val="0"/>
          <w:numId w:val="9"/>
        </w:numPr>
        <w:tabs>
          <w:tab w:val="left" w:pos="993"/>
        </w:tabs>
        <w:spacing w:before="0"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Внести в решение Ставропольской городской Думы от 03 сентября 2009 года № 98 «Об утверждении корректировки генерального плана         города Ставрополя </w:t>
      </w:r>
      <w:r>
        <w:rPr>
          <w:rFonts w:ascii="Times New Roman" w:hAnsi="Times New Roman"/>
          <w:sz w:val="28"/>
          <w:szCs w:val="28"/>
          <w:lang w:eastAsia="ar-SA"/>
        </w:rPr>
        <w:t xml:space="preserve">на </w:t>
      </w:r>
      <w:r>
        <w:rPr>
          <w:rFonts w:ascii="Times New Roman" w:hAnsi="Times New Roman"/>
          <w:sz w:val="28"/>
          <w:szCs w:val="28"/>
          <w:lang w:eastAsia="ru-RU"/>
        </w:rPr>
        <w:t xml:space="preserve">2010–2030 </w:t>
      </w:r>
      <w:r>
        <w:rPr>
          <w:rFonts w:ascii="Times New Roman" w:hAnsi="Times New Roman"/>
          <w:sz w:val="28"/>
          <w:szCs w:val="28"/>
          <w:lang w:eastAsia="ar-SA"/>
        </w:rPr>
        <w:t>годы</w:t>
      </w:r>
      <w:r>
        <w:rPr>
          <w:rFonts w:ascii="Times New Roman" w:hAnsi="Times New Roman"/>
          <w:sz w:val="28"/>
          <w:szCs w:val="28"/>
          <w:lang w:eastAsia="ru-RU"/>
        </w:rPr>
        <w:t>» (с изменениями, внесенными решениями Ставропольской городской Думы от 29 августа 2014 г. № 542,                   от 01 июня 2016 г. № 860, от 19 августа 2016 г. № 886, от 27 декабря 2016 г. № 50, от 30 сентября 2020 г. № 486, от 31 августа 2022 г. № 115) изменения, изложив приложение «Корректировка генерального плана города Ставрополя на 2010–2030 годы» в следующей редакции:</w:t>
      </w:r>
    </w:p>
    <w:p w:rsidR="002656F4" w:rsidRDefault="002656F4">
      <w:pPr>
        <w:pStyle w:val="aff2"/>
        <w:tabs>
          <w:tab w:val="left" w:pos="993"/>
        </w:tabs>
        <w:spacing w:before="0" w:after="0" w:line="240" w:lineRule="auto"/>
        <w:ind w:left="709"/>
        <w:jc w:val="both"/>
        <w:rPr>
          <w:rFonts w:ascii="Times New Roman" w:hAnsi="Times New Roman"/>
          <w:sz w:val="28"/>
          <w:szCs w:val="28"/>
          <w:lang w:eastAsia="ru-RU"/>
        </w:rPr>
      </w:pPr>
    </w:p>
    <w:p w:rsidR="002656F4" w:rsidRDefault="00167F44">
      <w:pPr>
        <w:pStyle w:val="aff2"/>
        <w:tabs>
          <w:tab w:val="left" w:pos="1134"/>
        </w:tabs>
        <w:spacing w:after="0"/>
        <w:ind w:left="709" w:firstLine="4536"/>
        <w:jc w:val="center"/>
        <w:rPr>
          <w:rFonts w:ascii="Times New Roman" w:hAnsi="Times New Roman"/>
          <w:sz w:val="28"/>
          <w:szCs w:val="28"/>
          <w:lang w:eastAsia="ru-RU"/>
        </w:rPr>
      </w:pPr>
      <w:r>
        <w:rPr>
          <w:rFonts w:ascii="Times New Roman" w:hAnsi="Times New Roman"/>
          <w:sz w:val="28"/>
          <w:szCs w:val="28"/>
          <w:lang w:eastAsia="ru-RU"/>
        </w:rPr>
        <w:t>«ПРИЛОЖЕНИЕ</w:t>
      </w:r>
    </w:p>
    <w:p w:rsidR="002656F4" w:rsidRDefault="002656F4">
      <w:pPr>
        <w:pStyle w:val="aff2"/>
        <w:tabs>
          <w:tab w:val="left" w:pos="1134"/>
        </w:tabs>
        <w:spacing w:after="0"/>
        <w:ind w:left="709" w:firstLine="4536"/>
        <w:jc w:val="center"/>
        <w:rPr>
          <w:rFonts w:ascii="Times New Roman" w:hAnsi="Times New Roman"/>
          <w:sz w:val="28"/>
          <w:szCs w:val="28"/>
          <w:lang w:eastAsia="ru-RU"/>
        </w:rPr>
      </w:pPr>
    </w:p>
    <w:p w:rsidR="002656F4" w:rsidRDefault="00167F44">
      <w:pPr>
        <w:pStyle w:val="aff2"/>
        <w:tabs>
          <w:tab w:val="left" w:pos="1134"/>
        </w:tabs>
        <w:spacing w:after="0"/>
        <w:ind w:left="709" w:firstLine="4536"/>
        <w:jc w:val="center"/>
        <w:rPr>
          <w:rFonts w:ascii="Times New Roman" w:hAnsi="Times New Roman"/>
          <w:sz w:val="28"/>
          <w:szCs w:val="28"/>
          <w:lang w:eastAsia="ru-RU"/>
        </w:rPr>
      </w:pPr>
      <w:r>
        <w:rPr>
          <w:rFonts w:ascii="Times New Roman" w:hAnsi="Times New Roman"/>
          <w:sz w:val="28"/>
          <w:szCs w:val="28"/>
          <w:lang w:eastAsia="ru-RU"/>
        </w:rPr>
        <w:t>к решению</w:t>
      </w:r>
    </w:p>
    <w:p w:rsidR="002656F4" w:rsidRDefault="00167F44">
      <w:pPr>
        <w:pStyle w:val="aff2"/>
        <w:tabs>
          <w:tab w:val="left" w:pos="1134"/>
        </w:tabs>
        <w:spacing w:after="0"/>
        <w:ind w:left="709" w:firstLine="4536"/>
        <w:jc w:val="center"/>
        <w:rPr>
          <w:rFonts w:ascii="Times New Roman" w:hAnsi="Times New Roman"/>
          <w:sz w:val="28"/>
          <w:szCs w:val="28"/>
          <w:lang w:eastAsia="ru-RU"/>
        </w:rPr>
      </w:pPr>
      <w:r>
        <w:rPr>
          <w:rFonts w:ascii="Times New Roman" w:hAnsi="Times New Roman"/>
          <w:sz w:val="28"/>
          <w:szCs w:val="28"/>
          <w:lang w:eastAsia="ru-RU"/>
        </w:rPr>
        <w:t>Ставропольской городской Думы</w:t>
      </w:r>
    </w:p>
    <w:p w:rsidR="002656F4" w:rsidRDefault="00167F44">
      <w:pPr>
        <w:pStyle w:val="aff2"/>
        <w:tabs>
          <w:tab w:val="left" w:pos="1134"/>
        </w:tabs>
        <w:spacing w:after="0"/>
        <w:ind w:left="709" w:firstLine="4536"/>
        <w:jc w:val="center"/>
        <w:rPr>
          <w:rFonts w:ascii="Times New Roman" w:hAnsi="Times New Roman"/>
          <w:sz w:val="28"/>
          <w:szCs w:val="28"/>
          <w:lang w:eastAsia="ru-RU"/>
        </w:rPr>
      </w:pPr>
      <w:r>
        <w:rPr>
          <w:rFonts w:ascii="Times New Roman" w:hAnsi="Times New Roman"/>
          <w:sz w:val="28"/>
          <w:szCs w:val="28"/>
          <w:lang w:eastAsia="ru-RU"/>
        </w:rPr>
        <w:t xml:space="preserve">от </w:t>
      </w:r>
      <w:r w:rsidR="009D1BF1">
        <w:rPr>
          <w:rFonts w:ascii="Times New Roman" w:hAnsi="Times New Roman"/>
          <w:sz w:val="28"/>
          <w:szCs w:val="28"/>
          <w:lang w:eastAsia="ru-RU"/>
        </w:rPr>
        <w:t>14</w:t>
      </w:r>
      <w:r>
        <w:rPr>
          <w:rFonts w:ascii="Times New Roman" w:hAnsi="Times New Roman"/>
          <w:sz w:val="28"/>
          <w:szCs w:val="28"/>
          <w:lang w:eastAsia="ru-RU"/>
        </w:rPr>
        <w:t xml:space="preserve"> апреля</w:t>
      </w:r>
      <w:r w:rsidR="00D14D93">
        <w:rPr>
          <w:rFonts w:ascii="Times New Roman" w:hAnsi="Times New Roman"/>
          <w:sz w:val="28"/>
          <w:szCs w:val="28"/>
          <w:lang w:eastAsia="ru-RU"/>
        </w:rPr>
        <w:t xml:space="preserve"> 2023 г.</w:t>
      </w:r>
      <w:r>
        <w:rPr>
          <w:rFonts w:ascii="Times New Roman" w:hAnsi="Times New Roman"/>
          <w:sz w:val="28"/>
          <w:szCs w:val="28"/>
          <w:lang w:eastAsia="ru-RU"/>
        </w:rPr>
        <w:t xml:space="preserve"> № </w:t>
      </w:r>
      <w:r w:rsidR="00D14D93">
        <w:rPr>
          <w:rFonts w:ascii="Times New Roman" w:hAnsi="Times New Roman"/>
          <w:sz w:val="28"/>
          <w:szCs w:val="28"/>
          <w:lang w:eastAsia="ru-RU"/>
        </w:rPr>
        <w:t>17</w:t>
      </w:r>
      <w:r w:rsidR="002F4A21">
        <w:rPr>
          <w:rFonts w:ascii="Times New Roman" w:hAnsi="Times New Roman"/>
          <w:sz w:val="28"/>
          <w:szCs w:val="28"/>
          <w:lang w:eastAsia="ru-RU"/>
        </w:rPr>
        <w:t>4</w:t>
      </w:r>
    </w:p>
    <w:p w:rsidR="002656F4" w:rsidRDefault="002656F4">
      <w:pPr>
        <w:pStyle w:val="aff2"/>
        <w:tabs>
          <w:tab w:val="left" w:pos="1134"/>
        </w:tabs>
        <w:spacing w:after="0" w:line="240" w:lineRule="auto"/>
        <w:ind w:left="709" w:firstLine="4536"/>
        <w:jc w:val="both"/>
        <w:rPr>
          <w:rFonts w:ascii="Times New Roman" w:hAnsi="Times New Roman"/>
          <w:sz w:val="28"/>
          <w:szCs w:val="28"/>
          <w:lang w:eastAsia="ru-RU"/>
        </w:rPr>
      </w:pPr>
    </w:p>
    <w:p w:rsidR="002656F4" w:rsidRDefault="002656F4">
      <w:pPr>
        <w:pStyle w:val="aff2"/>
        <w:tabs>
          <w:tab w:val="left" w:pos="1134"/>
        </w:tabs>
        <w:spacing w:after="0" w:line="240" w:lineRule="auto"/>
        <w:ind w:left="709" w:firstLine="4536"/>
        <w:jc w:val="both"/>
        <w:rPr>
          <w:rFonts w:ascii="Times New Roman" w:hAnsi="Times New Roman"/>
          <w:sz w:val="28"/>
          <w:szCs w:val="28"/>
          <w:lang w:eastAsia="ru-RU"/>
        </w:rPr>
      </w:pPr>
    </w:p>
    <w:p w:rsidR="002656F4" w:rsidRDefault="00A263C4">
      <w:pPr>
        <w:pStyle w:val="aff2"/>
        <w:tabs>
          <w:tab w:val="left" w:pos="1134"/>
        </w:tabs>
        <w:spacing w:after="0" w:line="240" w:lineRule="auto"/>
        <w:ind w:left="709" w:firstLine="4536"/>
        <w:jc w:val="both"/>
        <w:rPr>
          <w:rFonts w:ascii="Times New Roman" w:hAnsi="Times New Roman"/>
          <w:sz w:val="28"/>
          <w:szCs w:val="28"/>
          <w:lang w:eastAsia="ru-RU"/>
        </w:rPr>
      </w:pPr>
      <w:r>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5755640</wp:posOffset>
                </wp:positionH>
                <wp:positionV relativeFrom="paragraph">
                  <wp:posOffset>-610870</wp:posOffset>
                </wp:positionV>
                <wp:extent cx="434975" cy="314325"/>
                <wp:effectExtent l="5715" t="13970" r="6985" b="508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4325"/>
                        </a:xfrm>
                        <a:prstGeom prst="rect">
                          <a:avLst/>
                        </a:prstGeom>
                        <a:solidFill>
                          <a:srgbClr val="FFFFFF"/>
                        </a:solidFill>
                        <a:ln w="9525">
                          <a:solidFill>
                            <a:schemeClr val="bg1">
                              <a:lumMod val="100000"/>
                              <a:lumOff val="0"/>
                            </a:schemeClr>
                          </a:solidFill>
                          <a:miter lim="800000"/>
                          <a:headEnd/>
                          <a:tailEnd/>
                        </a:ln>
                      </wps:spPr>
                      <wps:txbx>
                        <w:txbxContent>
                          <w:p w:rsidR="00353236" w:rsidRDefault="00353236">
                            <w:pPr>
                              <w:rPr>
                                <w:sz w:val="28"/>
                                <w:szCs w:val="28"/>
                              </w:rPr>
                            </w:pPr>
                            <w:r>
                              <w:rPr>
                                <w:sz w:val="28"/>
                                <w:szCs w:val="2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53.2pt;margin-top:-48.1pt;width:34.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" strokecolor="white [3212]">
                <v:textbox>
                  <w:txbxContent>
                    <w:p w:rsidR="00353236" w:rsidRDefault="00353236">
                      <w:pPr>
                        <w:rPr>
                          <w:sz w:val="28"/>
                          <w:szCs w:val="28"/>
                        </w:rPr>
                      </w:pPr>
                      <w:r>
                        <w:rPr>
                          <w:sz w:val="28"/>
                          <w:szCs w:val="28"/>
                        </w:rPr>
                        <w:t>2</w:t>
                      </w:r>
                    </w:p>
                  </w:txbxContent>
                </v:textbox>
              </v:shape>
            </w:pict>
          </mc:Fallback>
        </mc:AlternateContent>
      </w:r>
    </w:p>
    <w:p w:rsidR="002656F4" w:rsidRDefault="00167F44">
      <w:pPr>
        <w:pStyle w:val="aff2"/>
        <w:tabs>
          <w:tab w:val="left" w:pos="1134"/>
        </w:tabs>
        <w:spacing w:after="0"/>
        <w:ind w:left="0"/>
        <w:jc w:val="center"/>
        <w:rPr>
          <w:rFonts w:ascii="Times New Roman" w:hAnsi="Times New Roman"/>
          <w:sz w:val="28"/>
          <w:szCs w:val="28"/>
          <w:lang w:eastAsia="ru-RU"/>
        </w:rPr>
      </w:pPr>
      <w:r>
        <w:rPr>
          <w:rFonts w:ascii="Times New Roman" w:hAnsi="Times New Roman"/>
          <w:sz w:val="28"/>
          <w:szCs w:val="28"/>
          <w:lang w:eastAsia="ru-RU"/>
        </w:rPr>
        <w:lastRenderedPageBreak/>
        <w:t xml:space="preserve">Корректировка генерального плана города Ставрополя </w:t>
      </w:r>
    </w:p>
    <w:p w:rsidR="002656F4" w:rsidRDefault="00167F44">
      <w:pPr>
        <w:pStyle w:val="aff2"/>
        <w:tabs>
          <w:tab w:val="left" w:pos="1134"/>
        </w:tabs>
        <w:spacing w:after="0" w:line="240" w:lineRule="auto"/>
        <w:ind w:left="0" w:firstLine="709"/>
        <w:jc w:val="center"/>
        <w:rPr>
          <w:rFonts w:ascii="Times New Roman" w:hAnsi="Times New Roman"/>
          <w:sz w:val="28"/>
          <w:szCs w:val="28"/>
          <w:lang w:eastAsia="ru-RU"/>
        </w:rPr>
      </w:pPr>
      <w:r>
        <w:rPr>
          <w:rFonts w:ascii="Times New Roman" w:hAnsi="Times New Roman"/>
          <w:sz w:val="28"/>
          <w:szCs w:val="28"/>
          <w:lang w:eastAsia="ru-RU"/>
        </w:rPr>
        <w:t>на 2010–2030 годы</w:t>
      </w:r>
    </w:p>
    <w:p w:rsidR="002656F4" w:rsidRDefault="002656F4">
      <w:pPr>
        <w:pStyle w:val="aff2"/>
        <w:tabs>
          <w:tab w:val="left" w:pos="1134"/>
        </w:tabs>
        <w:spacing w:after="0" w:line="240" w:lineRule="auto"/>
        <w:ind w:left="0"/>
        <w:jc w:val="center"/>
        <w:rPr>
          <w:rFonts w:ascii="Times New Roman" w:hAnsi="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5670"/>
        <w:gridCol w:w="1418"/>
        <w:gridCol w:w="1701"/>
      </w:tblGrid>
      <w:tr w:rsidR="002656F4">
        <w:trPr>
          <w:trHeight w:val="391"/>
        </w:trPr>
        <w:tc>
          <w:tcPr>
            <w:tcW w:w="567" w:type="dxa"/>
            <w:tcBorders>
              <w:top w:val="single" w:sz="4" w:space="0" w:color="auto"/>
              <w:left w:val="single" w:sz="4" w:space="0" w:color="auto"/>
              <w:right w:val="single" w:sz="4" w:space="0" w:color="auto"/>
            </w:tcBorders>
            <w:vAlign w:val="center"/>
          </w:tcPr>
          <w:p w:rsidR="002656F4" w:rsidRDefault="00167F44">
            <w:pPr>
              <w:spacing w:line="240" w:lineRule="exact"/>
              <w:contextualSpacing/>
              <w:jc w:val="center"/>
            </w:pPr>
            <w:r>
              <w:t>№ п/п</w:t>
            </w:r>
          </w:p>
          <w:p w:rsidR="002656F4" w:rsidRDefault="002656F4">
            <w:pPr>
              <w:spacing w:line="240" w:lineRule="exact"/>
              <w:contextualSpacing/>
              <w:jc w:val="center"/>
            </w:pPr>
          </w:p>
        </w:tc>
        <w:tc>
          <w:tcPr>
            <w:tcW w:w="5670" w:type="dxa"/>
            <w:tcBorders>
              <w:top w:val="single" w:sz="4" w:space="0" w:color="auto"/>
              <w:left w:val="single" w:sz="4" w:space="0" w:color="auto"/>
              <w:right w:val="single" w:sz="4" w:space="0" w:color="auto"/>
            </w:tcBorders>
            <w:vAlign w:val="center"/>
          </w:tcPr>
          <w:p w:rsidR="002656F4" w:rsidRDefault="00167F44">
            <w:pPr>
              <w:spacing w:line="240" w:lineRule="exact"/>
              <w:contextualSpacing/>
              <w:jc w:val="center"/>
            </w:pPr>
            <w:r>
              <w:t xml:space="preserve">Наименование текстовых </w:t>
            </w:r>
          </w:p>
          <w:p w:rsidR="002656F4" w:rsidRDefault="00167F44">
            <w:pPr>
              <w:spacing w:line="240" w:lineRule="exact"/>
              <w:contextualSpacing/>
              <w:jc w:val="center"/>
            </w:pPr>
            <w:r>
              <w:t>и графических материалов</w:t>
            </w:r>
          </w:p>
          <w:p w:rsidR="002656F4" w:rsidRDefault="002656F4">
            <w:pPr>
              <w:spacing w:line="240" w:lineRule="exact"/>
              <w:contextualSpacing/>
              <w:jc w:val="center"/>
            </w:pPr>
          </w:p>
        </w:tc>
        <w:tc>
          <w:tcPr>
            <w:tcW w:w="1418" w:type="dxa"/>
            <w:tcBorders>
              <w:top w:val="single" w:sz="4" w:space="0" w:color="auto"/>
              <w:left w:val="single" w:sz="4" w:space="0" w:color="auto"/>
              <w:right w:val="single" w:sz="4" w:space="0" w:color="auto"/>
            </w:tcBorders>
            <w:vAlign w:val="center"/>
          </w:tcPr>
          <w:p w:rsidR="002656F4" w:rsidRDefault="00167F44">
            <w:pPr>
              <w:spacing w:line="240" w:lineRule="exact"/>
              <w:contextualSpacing/>
              <w:jc w:val="center"/>
            </w:pPr>
            <w:r>
              <w:t>Количество страниц, масштаб</w:t>
            </w:r>
          </w:p>
        </w:tc>
        <w:tc>
          <w:tcPr>
            <w:tcW w:w="1701" w:type="dxa"/>
            <w:tcBorders>
              <w:top w:val="single" w:sz="4" w:space="0" w:color="auto"/>
              <w:left w:val="single" w:sz="4" w:space="0" w:color="auto"/>
              <w:right w:val="single" w:sz="4" w:space="0" w:color="auto"/>
            </w:tcBorders>
            <w:vAlign w:val="center"/>
          </w:tcPr>
          <w:p w:rsidR="002656F4" w:rsidRDefault="00167F44">
            <w:pPr>
              <w:spacing w:line="240" w:lineRule="exact"/>
              <w:contextualSpacing/>
              <w:jc w:val="center"/>
            </w:pPr>
            <w:r>
              <w:t>Примечание</w:t>
            </w:r>
          </w:p>
          <w:p w:rsidR="002656F4" w:rsidRDefault="002656F4">
            <w:pPr>
              <w:spacing w:line="240" w:lineRule="exact"/>
              <w:contextualSpacing/>
              <w:jc w:val="center"/>
            </w:pPr>
          </w:p>
          <w:p w:rsidR="002656F4" w:rsidRDefault="002656F4">
            <w:pPr>
              <w:spacing w:line="240" w:lineRule="exact"/>
              <w:contextualSpacing/>
              <w:jc w:val="center"/>
            </w:pPr>
          </w:p>
        </w:tc>
      </w:tr>
    </w:tbl>
    <w:p w:rsidR="002656F4" w:rsidRDefault="002656F4">
      <w:pPr>
        <w:spacing w:line="20" w:lineRule="exact"/>
        <w:contextualSpacing/>
        <w:rPr>
          <w:sz w:val="16"/>
          <w:szCs w:val="1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5670"/>
        <w:gridCol w:w="1418"/>
        <w:gridCol w:w="1701"/>
      </w:tblGrid>
      <w:tr w:rsidR="002656F4">
        <w:trPr>
          <w:trHeight w:val="149"/>
          <w:tblHeader/>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2</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3</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4</w:t>
            </w:r>
          </w:p>
        </w:tc>
      </w:tr>
      <w:tr w:rsidR="002656F4">
        <w:trPr>
          <w:trHeight w:val="28"/>
        </w:trPr>
        <w:tc>
          <w:tcPr>
            <w:tcW w:w="9356" w:type="dxa"/>
            <w:gridSpan w:val="4"/>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Текстовые материалы</w:t>
            </w:r>
          </w:p>
        </w:tc>
      </w:tr>
      <w:tr w:rsidR="002656F4">
        <w:trPr>
          <w:trHeight w:val="344"/>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Том 1. Положение о территориальном планировании</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64</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2009 г.</w:t>
            </w:r>
          </w:p>
        </w:tc>
      </w:tr>
      <w:tr w:rsidR="002656F4">
        <w:trPr>
          <w:trHeight w:val="344"/>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2.</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Том 2. Положение о территориальном планировании*</w:t>
            </w:r>
          </w:p>
        </w:tc>
        <w:tc>
          <w:tcPr>
            <w:tcW w:w="1418" w:type="dxa"/>
            <w:tcBorders>
              <w:top w:val="single" w:sz="4" w:space="0" w:color="auto"/>
              <w:left w:val="single" w:sz="4" w:space="0" w:color="auto"/>
              <w:bottom w:val="single" w:sz="4" w:space="0" w:color="auto"/>
              <w:right w:val="single" w:sz="4" w:space="0" w:color="auto"/>
            </w:tcBorders>
          </w:tcPr>
          <w:p w:rsidR="002656F4" w:rsidRPr="001C1D43" w:rsidRDefault="00B419C9">
            <w:pPr>
              <w:spacing w:line="240" w:lineRule="exact"/>
              <w:contextualSpacing/>
              <w:jc w:val="center"/>
            </w:pPr>
            <w:r>
              <w:t>20</w:t>
            </w:r>
            <w:r w:rsidR="007619AD">
              <w:t>8</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2023 г.</w:t>
            </w:r>
          </w:p>
        </w:tc>
      </w:tr>
      <w:tr w:rsidR="002656F4">
        <w:trPr>
          <w:trHeight w:val="23"/>
        </w:trPr>
        <w:tc>
          <w:tcPr>
            <w:tcW w:w="9356" w:type="dxa"/>
            <w:gridSpan w:val="4"/>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outlineLvl w:val="0"/>
            </w:pPr>
            <w:r>
              <w:t>Графические материалы</w:t>
            </w:r>
          </w:p>
        </w:tc>
      </w:tr>
      <w:tr w:rsidR="002656F4">
        <w:trPr>
          <w:trHeight w:val="23"/>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Карта функциональных зон</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1:10000</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2023 г.</w:t>
            </w:r>
          </w:p>
        </w:tc>
      </w:tr>
      <w:tr w:rsidR="002656F4">
        <w:trPr>
          <w:trHeight w:val="23"/>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2.</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Карта границ населенных пунктов, входящих в состав городского округа</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1:10000</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2023 г.</w:t>
            </w:r>
          </w:p>
        </w:tc>
      </w:tr>
      <w:tr w:rsidR="002656F4">
        <w:trPr>
          <w:trHeight w:val="23"/>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3.</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Карта транспортного каркаса</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1:5000</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2023 г.</w:t>
            </w:r>
          </w:p>
        </w:tc>
      </w:tr>
      <w:tr w:rsidR="002656F4">
        <w:trPr>
          <w:trHeight w:val="23"/>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4.</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Карта планируемого размещения объектов местного значения*</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1:10000</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2023 г.</w:t>
            </w:r>
          </w:p>
        </w:tc>
      </w:tr>
      <w:tr w:rsidR="002656F4">
        <w:trPr>
          <w:trHeight w:val="23"/>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5.</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Карта планируемого размещения объектов местного значения городского округа, относящихся к объектам образования, дошкольные образовательные учреждения</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1:10000</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2023 г.</w:t>
            </w:r>
          </w:p>
        </w:tc>
      </w:tr>
      <w:tr w:rsidR="002656F4">
        <w:trPr>
          <w:trHeight w:val="23"/>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6.</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Карта планируемого размещения объектов местного значения городского округа, относящихся к объектам образования, общеобразовательные организации</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1:10000</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2023 г.</w:t>
            </w:r>
          </w:p>
        </w:tc>
      </w:tr>
      <w:tr w:rsidR="002656F4">
        <w:trPr>
          <w:trHeight w:val="23"/>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7</w:t>
            </w:r>
            <w:r w:rsidR="001616F7">
              <w:t>.</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Карта планируемого размещения объектов местного значения городского округа, относящихся к области здравоохранения</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1:10000</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2023 г.</w:t>
            </w:r>
          </w:p>
        </w:tc>
      </w:tr>
      <w:tr w:rsidR="002656F4">
        <w:trPr>
          <w:trHeight w:val="23"/>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8.</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 xml:space="preserve">Карта планируемого размещения объектов местного значения городского округа, относящихся к </w:t>
            </w:r>
            <w:proofErr w:type="gramStart"/>
            <w:r>
              <w:t>объектам  физической</w:t>
            </w:r>
            <w:proofErr w:type="gramEnd"/>
            <w:r>
              <w:t xml:space="preserve"> культуры и массового спорта</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1:10000</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2023 г.</w:t>
            </w:r>
          </w:p>
        </w:tc>
      </w:tr>
      <w:tr w:rsidR="002656F4">
        <w:trPr>
          <w:trHeight w:val="23"/>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9.</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 xml:space="preserve">Карта планируемого размещения объектов местного значения городского округа, относящихся к области водоснабжения </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1:10000</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2023 г.</w:t>
            </w:r>
          </w:p>
        </w:tc>
      </w:tr>
      <w:tr w:rsidR="002656F4">
        <w:trPr>
          <w:trHeight w:val="23"/>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br w:type="page" w:clear="all"/>
              <w:t>10.</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Карта планируемого размещения объектов местного значения городского округа, относящихся к области водоотведения</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1:10000</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2023 г.</w:t>
            </w:r>
          </w:p>
        </w:tc>
      </w:tr>
    </w:tbl>
    <w:p w:rsidR="002656F4" w:rsidRDefault="00167F44">
      <w:r>
        <w:br w:type="page" w:clear="all"/>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5670"/>
        <w:gridCol w:w="1418"/>
        <w:gridCol w:w="1701"/>
      </w:tblGrid>
      <w:tr w:rsidR="002656F4">
        <w:trPr>
          <w:trHeight w:val="23"/>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lastRenderedPageBreak/>
              <w:t>1</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2</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3</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4</w:t>
            </w:r>
          </w:p>
        </w:tc>
      </w:tr>
      <w:tr w:rsidR="002656F4">
        <w:trPr>
          <w:trHeight w:val="23"/>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11.</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Карта планируемого размещения объектов местного значения городского округа, относящихся к области газоснабжения</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1:10000</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2023 г.</w:t>
            </w:r>
          </w:p>
        </w:tc>
      </w:tr>
      <w:tr w:rsidR="002656F4">
        <w:trPr>
          <w:trHeight w:val="23"/>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12.</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Карта планируемого размещения объектов местного значения городского округа, относящихся к области теплоснабжения</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1:5000</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2023 г.</w:t>
            </w:r>
          </w:p>
        </w:tc>
      </w:tr>
      <w:tr w:rsidR="002656F4">
        <w:trPr>
          <w:trHeight w:val="23"/>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13.</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Карта планируемого размещения объектов местного значения городского округа, относящихся к области электроснабжения</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1:10000</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2023 г.</w:t>
            </w:r>
          </w:p>
        </w:tc>
      </w:tr>
      <w:tr w:rsidR="002656F4">
        <w:trPr>
          <w:trHeight w:val="23"/>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14.</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Карта планируемого размещения объектов местного значения городского округа, относящихся к области ливневой канализации</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1:10000</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2023 г.</w:t>
            </w:r>
          </w:p>
        </w:tc>
      </w:tr>
      <w:tr w:rsidR="002656F4">
        <w:trPr>
          <w:trHeight w:val="23"/>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15.</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Карта планируемого размещения объектов местного значения городского округа, относящихся к области связи</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1:10000</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2023 г.</w:t>
            </w:r>
          </w:p>
        </w:tc>
      </w:tr>
      <w:tr w:rsidR="002656F4">
        <w:trPr>
          <w:trHeight w:val="23"/>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16.</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Карта планируемого размещения объектов местного значения городского округа, относящихся к области пожарной безопасности</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1:5000</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2023 г.</w:t>
            </w:r>
          </w:p>
        </w:tc>
      </w:tr>
      <w:tr w:rsidR="002656F4">
        <w:trPr>
          <w:trHeight w:val="23"/>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17.</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Карта планировочного каркаса города Ставрополя</w:t>
            </w:r>
          </w:p>
          <w:p w:rsidR="002656F4" w:rsidRDefault="00167F44">
            <w:pPr>
              <w:spacing w:line="240" w:lineRule="exact"/>
              <w:contextualSpacing/>
            </w:pPr>
            <w:r>
              <w:t>(в материалах по обоснованию)</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1:5000</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2023 г.</w:t>
            </w:r>
          </w:p>
        </w:tc>
      </w:tr>
      <w:tr w:rsidR="002656F4">
        <w:trPr>
          <w:trHeight w:val="23"/>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18.</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Карта природного каркаса территории ООПТ</w:t>
            </w:r>
          </w:p>
          <w:p w:rsidR="002656F4" w:rsidRDefault="00167F44">
            <w:pPr>
              <w:spacing w:line="240" w:lineRule="exact"/>
              <w:contextualSpacing/>
            </w:pPr>
            <w:r>
              <w:t>(в материалах по обоснованию)</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1:10000</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2023 г.</w:t>
            </w:r>
          </w:p>
        </w:tc>
      </w:tr>
      <w:tr w:rsidR="002656F4">
        <w:trPr>
          <w:trHeight w:val="23"/>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19.</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Карта зон с особыми условиями использования территории (в материалах по обоснованию)</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1:10000</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2023 г.</w:t>
            </w:r>
          </w:p>
        </w:tc>
      </w:tr>
      <w:tr w:rsidR="002656F4">
        <w:trPr>
          <w:trHeight w:val="287"/>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20.</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Карта системы центров обслуживания</w:t>
            </w:r>
          </w:p>
          <w:p w:rsidR="002656F4" w:rsidRDefault="00167F44">
            <w:pPr>
              <w:spacing w:line="240" w:lineRule="exact"/>
              <w:contextualSpacing/>
            </w:pPr>
            <w:r>
              <w:t>(в материалах по обоснованию)</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1:5000</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2020 г.</w:t>
            </w:r>
          </w:p>
        </w:tc>
      </w:tr>
      <w:tr w:rsidR="002656F4">
        <w:trPr>
          <w:trHeight w:val="23"/>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21.</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Карта территорий объектов культурного наследия</w:t>
            </w:r>
          </w:p>
          <w:p w:rsidR="002656F4" w:rsidRDefault="00167F44">
            <w:pPr>
              <w:spacing w:line="240" w:lineRule="exact"/>
              <w:contextualSpacing/>
            </w:pPr>
            <w:r>
              <w:t>(в материалах по обоснованию)</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 5000</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2023 г.</w:t>
            </w:r>
          </w:p>
        </w:tc>
      </w:tr>
      <w:tr w:rsidR="002656F4">
        <w:trPr>
          <w:trHeight w:val="23"/>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22.</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Карта границ лесничеств, лесопарков</w:t>
            </w:r>
          </w:p>
          <w:p w:rsidR="002656F4" w:rsidRDefault="00167F44">
            <w:pPr>
              <w:spacing w:line="240" w:lineRule="exact"/>
              <w:contextualSpacing/>
            </w:pPr>
            <w:r>
              <w:t>(в материалах по обоснованию)</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1:10000</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2023 г.</w:t>
            </w:r>
          </w:p>
        </w:tc>
      </w:tr>
      <w:tr w:rsidR="002656F4">
        <w:trPr>
          <w:trHeight w:val="23"/>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23.</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Карта территорий, подверженных риску возникновения чрезвычайных ситуаций природного и техногенного характера (в материалах по обоснованию)</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1:10000</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2023 г.</w:t>
            </w:r>
          </w:p>
        </w:tc>
      </w:tr>
      <w:tr w:rsidR="002656F4">
        <w:trPr>
          <w:trHeight w:val="23"/>
        </w:trPr>
        <w:tc>
          <w:tcPr>
            <w:tcW w:w="567"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24.</w:t>
            </w:r>
          </w:p>
        </w:tc>
        <w:tc>
          <w:tcPr>
            <w:tcW w:w="5670"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pPr>
            <w:r>
              <w:t>Карта велосипедных дорожек города Ставрополя</w:t>
            </w:r>
            <w:r>
              <w:br/>
              <w:t>(в материалах по обоснованию)</w:t>
            </w:r>
          </w:p>
        </w:tc>
        <w:tc>
          <w:tcPr>
            <w:tcW w:w="1418"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1:5000</w:t>
            </w:r>
          </w:p>
        </w:tc>
        <w:tc>
          <w:tcPr>
            <w:tcW w:w="1701" w:type="dxa"/>
            <w:tcBorders>
              <w:top w:val="single" w:sz="4" w:space="0" w:color="auto"/>
              <w:left w:val="single" w:sz="4" w:space="0" w:color="auto"/>
              <w:bottom w:val="single" w:sz="4" w:space="0" w:color="auto"/>
              <w:right w:val="single" w:sz="4" w:space="0" w:color="auto"/>
            </w:tcBorders>
          </w:tcPr>
          <w:p w:rsidR="002656F4" w:rsidRDefault="00167F44">
            <w:pPr>
              <w:spacing w:line="240" w:lineRule="exact"/>
              <w:contextualSpacing/>
              <w:jc w:val="center"/>
            </w:pPr>
            <w:r>
              <w:t xml:space="preserve">Редакция </w:t>
            </w:r>
          </w:p>
          <w:p w:rsidR="002656F4" w:rsidRDefault="00167F44">
            <w:pPr>
              <w:spacing w:line="240" w:lineRule="exact"/>
              <w:contextualSpacing/>
              <w:jc w:val="center"/>
            </w:pPr>
            <w:r>
              <w:t>2023 г.</w:t>
            </w:r>
          </w:p>
        </w:tc>
      </w:tr>
    </w:tbl>
    <w:p w:rsidR="002656F4" w:rsidRDefault="00167F44">
      <w:pPr>
        <w:pStyle w:val="aff2"/>
        <w:tabs>
          <w:tab w:val="left" w:pos="1134"/>
        </w:tabs>
        <w:spacing w:after="0" w:line="240" w:lineRule="auto"/>
        <w:ind w:left="0" w:firstLine="709"/>
        <w:jc w:val="both"/>
        <w:rPr>
          <w:rFonts w:ascii="Times New Roman" w:hAnsi="Times New Roman"/>
          <w:sz w:val="28"/>
          <w:szCs w:val="28"/>
          <w:lang w:eastAsia="ru-RU"/>
        </w:rPr>
      </w:pPr>
      <w:r>
        <w:rPr>
          <w:noProof/>
        </w:rPr>
        <mc:AlternateContent>
          <mc:Choice Requires="wps">
            <w:drawing>
              <wp:anchor distT="0" distB="0" distL="114300" distR="114300" simplePos="0" relativeHeight="251659264" behindDoc="0" locked="0" layoutInCell="1" allowOverlap="1">
                <wp:simplePos x="0" y="0"/>
                <wp:positionH relativeFrom="column">
                  <wp:posOffset>5631815</wp:posOffset>
                </wp:positionH>
                <wp:positionV relativeFrom="paragraph">
                  <wp:posOffset>-8288655</wp:posOffset>
                </wp:positionV>
                <wp:extent cx="434975" cy="314325"/>
                <wp:effectExtent l="5715" t="9525" r="6985" b="95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4325"/>
                        </a:xfrm>
                        <a:prstGeom prst="rect">
                          <a:avLst/>
                        </a:prstGeom>
                        <a:solidFill>
                          <a:srgbClr val="FFFFFF"/>
                        </a:solidFill>
                        <a:ln w="9525">
                          <a:solidFill>
                            <a:schemeClr val="bg1">
                              <a:lumMod val="100000"/>
                              <a:lumOff val="0"/>
                            </a:schemeClr>
                          </a:solidFill>
                          <a:miter lim="800000"/>
                          <a:headEnd/>
                          <a:tailEnd/>
                        </a:ln>
                      </wps:spPr>
                      <wps:txbx>
                        <w:txbxContent>
                          <w:p w:rsidR="00353236" w:rsidRDefault="00353236">
                            <w:pPr>
                              <w:rPr>
                                <w:sz w:val="28"/>
                                <w:szCs w:val="28"/>
                              </w:rPr>
                            </w:pPr>
                            <w:r>
                              <w:rPr>
                                <w:sz w:val="28"/>
                                <w:szCs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43.45pt;margin-top:-652.65pt;width:34.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" strokecolor="white [3212]">
                <v:textbox>
                  <w:txbxContent>
                    <w:p w:rsidR="00353236" w:rsidRDefault="00353236">
                      <w:pPr>
                        <w:rPr>
                          <w:sz w:val="28"/>
                          <w:szCs w:val="28"/>
                        </w:rPr>
                      </w:pPr>
                      <w:r>
                        <w:rPr>
                          <w:sz w:val="28"/>
                          <w:szCs w:val="28"/>
                        </w:rPr>
                        <w:t>3</w:t>
                      </w:r>
                    </w:p>
                  </w:txbxContent>
                </v:textbox>
              </v:shape>
            </w:pict>
          </mc:Fallback>
        </mc:AlternateContent>
      </w:r>
      <w:r>
        <w:rPr>
          <w:rFonts w:ascii="Times New Roman" w:hAnsi="Times New Roman"/>
          <w:sz w:val="28"/>
          <w:szCs w:val="28"/>
          <w:lang w:eastAsia="ru-RU"/>
        </w:rPr>
        <w:t>Примечание: текстовые материалы и карты, отмеченные знаком «*», прилагаются к настоящему решению.».</w:t>
      </w:r>
    </w:p>
    <w:p w:rsidR="002656F4" w:rsidRDefault="002656F4">
      <w:pPr>
        <w:pStyle w:val="aff2"/>
        <w:tabs>
          <w:tab w:val="left" w:pos="1134"/>
        </w:tabs>
        <w:spacing w:after="0" w:line="240" w:lineRule="auto"/>
        <w:ind w:left="0" w:firstLine="709"/>
        <w:jc w:val="both"/>
        <w:rPr>
          <w:rFonts w:ascii="Times New Roman" w:hAnsi="Times New Roman"/>
          <w:sz w:val="28"/>
          <w:szCs w:val="28"/>
          <w:lang w:eastAsia="ru-RU"/>
        </w:rPr>
      </w:pPr>
    </w:p>
    <w:p w:rsidR="002656F4" w:rsidRDefault="002656F4">
      <w:pPr>
        <w:pStyle w:val="aff2"/>
        <w:tabs>
          <w:tab w:val="left" w:pos="1134"/>
        </w:tabs>
        <w:spacing w:after="0" w:line="240" w:lineRule="auto"/>
        <w:ind w:left="0" w:firstLine="709"/>
        <w:jc w:val="both"/>
        <w:rPr>
          <w:rFonts w:ascii="Times New Roman" w:hAnsi="Times New Roman"/>
          <w:sz w:val="28"/>
          <w:szCs w:val="28"/>
          <w:lang w:eastAsia="ru-RU"/>
        </w:rPr>
      </w:pPr>
    </w:p>
    <w:p w:rsidR="002656F4" w:rsidRDefault="002656F4">
      <w:pPr>
        <w:pStyle w:val="aff2"/>
        <w:tabs>
          <w:tab w:val="left" w:pos="1134"/>
        </w:tabs>
        <w:spacing w:after="0" w:line="240" w:lineRule="auto"/>
        <w:ind w:left="0" w:firstLine="709"/>
        <w:jc w:val="both"/>
        <w:rPr>
          <w:rFonts w:ascii="Times New Roman" w:hAnsi="Times New Roman"/>
          <w:sz w:val="28"/>
          <w:szCs w:val="28"/>
          <w:lang w:eastAsia="ru-RU"/>
        </w:rPr>
      </w:pPr>
    </w:p>
    <w:p w:rsidR="002656F4" w:rsidRDefault="00167F4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5679440</wp:posOffset>
                </wp:positionH>
                <wp:positionV relativeFrom="paragraph">
                  <wp:posOffset>-595630</wp:posOffset>
                </wp:positionV>
                <wp:extent cx="434975" cy="314325"/>
                <wp:effectExtent l="5715" t="9525" r="6985" b="952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4325"/>
                        </a:xfrm>
                        <a:prstGeom prst="rect">
                          <a:avLst/>
                        </a:prstGeom>
                        <a:solidFill>
                          <a:srgbClr val="FFFFFF"/>
                        </a:solidFill>
                        <a:ln w="9525">
                          <a:solidFill>
                            <a:schemeClr val="bg1">
                              <a:lumMod val="100000"/>
                              <a:lumOff val="0"/>
                            </a:schemeClr>
                          </a:solidFill>
                          <a:miter lim="800000"/>
                          <a:headEnd/>
                          <a:tailEnd/>
                        </a:ln>
                      </wps:spPr>
                      <wps:txbx>
                        <w:txbxContent>
                          <w:p w:rsidR="00353236" w:rsidRDefault="00353236">
                            <w:pPr>
                              <w:rPr>
                                <w:sz w:val="28"/>
                                <w:szCs w:val="28"/>
                              </w:rPr>
                            </w:pPr>
                            <w:r>
                              <w:rPr>
                                <w:sz w:val="28"/>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47.2pt;margin-top:-46.9pt;width:34.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" strokecolor="white [3212]">
                <v:textbox>
                  <w:txbxContent>
                    <w:p w:rsidR="00353236" w:rsidRDefault="00353236">
                      <w:pPr>
                        <w:rPr>
                          <w:sz w:val="28"/>
                          <w:szCs w:val="28"/>
                        </w:rPr>
                      </w:pPr>
                      <w:r>
                        <w:rPr>
                          <w:sz w:val="28"/>
                          <w:szCs w:val="28"/>
                        </w:rPr>
                        <w:t>4</w:t>
                      </w:r>
                    </w:p>
                  </w:txbxContent>
                </v:textbox>
              </v:shape>
            </w:pict>
          </mc:Fallback>
        </mc:AlternateContent>
      </w:r>
      <w:r>
        <w:rPr>
          <w:rFonts w:ascii="Times New Roman" w:hAnsi="Times New Roman" w:cs="Times New Roman"/>
          <w:sz w:val="28"/>
          <w:szCs w:val="28"/>
        </w:rPr>
        <w:t>2.</w:t>
      </w:r>
      <w:r>
        <w:rPr>
          <w:rFonts w:ascii="Times New Roman" w:hAnsi="Times New Roman" w:cs="Times New Roman"/>
          <w:sz w:val="28"/>
          <w:szCs w:val="28"/>
        </w:rPr>
        <w:tab/>
      </w:r>
      <w:r>
        <w:rPr>
          <w:rFonts w:ascii="Times New Roman" w:eastAsia="Arial Unicode MS" w:hAnsi="Times New Roman" w:cs="Times New Roman"/>
          <w:sz w:val="28"/>
          <w:szCs w:val="28"/>
          <w:lang w:eastAsia="ru-RU"/>
        </w:rPr>
        <w:t xml:space="preserve">Настоящее решение вступает в силу на следующий день после                  дня его официального опубликования в газете </w:t>
      </w:r>
      <w:r>
        <w:rPr>
          <w:rFonts w:ascii="Times New Roman" w:hAnsi="Times New Roman"/>
          <w:sz w:val="28"/>
          <w:szCs w:val="24"/>
        </w:rPr>
        <w:t>«Ставрополь официальный. Приложение к газете «Вечерний Ставрополь»</w:t>
      </w:r>
      <w:r>
        <w:rPr>
          <w:rFonts w:ascii="Times New Roman" w:eastAsia="Arial Unicode MS" w:hAnsi="Times New Roman" w:cs="Times New Roman"/>
          <w:sz w:val="28"/>
          <w:szCs w:val="28"/>
          <w:lang w:eastAsia="ru-RU"/>
        </w:rPr>
        <w:t>.</w:t>
      </w:r>
    </w:p>
    <w:p w:rsidR="002656F4" w:rsidRDefault="002656F4">
      <w:pPr>
        <w:pStyle w:val="ConsPlusNormal"/>
        <w:jc w:val="both"/>
        <w:rPr>
          <w:rFonts w:ascii="Times New Roman" w:hAnsi="Times New Roman" w:cs="Times New Roman"/>
          <w:sz w:val="28"/>
          <w:szCs w:val="28"/>
        </w:rPr>
      </w:pPr>
    </w:p>
    <w:p w:rsidR="002656F4" w:rsidRDefault="002656F4">
      <w:pPr>
        <w:pStyle w:val="ConsPlusNormal"/>
        <w:jc w:val="both"/>
        <w:rPr>
          <w:rFonts w:ascii="Times New Roman" w:hAnsi="Times New Roman" w:cs="Times New Roman"/>
          <w:sz w:val="28"/>
          <w:szCs w:val="28"/>
        </w:rPr>
      </w:pPr>
    </w:p>
    <w:p w:rsidR="002656F4" w:rsidRDefault="002656F4">
      <w:pPr>
        <w:pStyle w:val="ConsPlusNormal"/>
        <w:jc w:val="both"/>
        <w:rPr>
          <w:rFonts w:ascii="Times New Roman" w:hAnsi="Times New Roman" w:cs="Times New Roman"/>
          <w:sz w:val="28"/>
          <w:szCs w:val="28"/>
        </w:rPr>
      </w:pPr>
    </w:p>
    <w:p w:rsidR="002656F4" w:rsidRDefault="00167F44">
      <w:pPr>
        <w:spacing w:line="240" w:lineRule="exact"/>
        <w:jc w:val="both"/>
        <w:outlineLvl w:val="2"/>
        <w:rPr>
          <w:sz w:val="28"/>
          <w:szCs w:val="28"/>
        </w:rPr>
      </w:pPr>
      <w:r>
        <w:rPr>
          <w:sz w:val="28"/>
          <w:szCs w:val="28"/>
        </w:rPr>
        <w:t xml:space="preserve">Председатель </w:t>
      </w:r>
    </w:p>
    <w:p w:rsidR="002656F4" w:rsidRDefault="00167F44">
      <w:pPr>
        <w:spacing w:line="240" w:lineRule="exact"/>
        <w:jc w:val="both"/>
        <w:outlineLvl w:val="2"/>
        <w:rPr>
          <w:sz w:val="28"/>
          <w:szCs w:val="22"/>
        </w:rPr>
      </w:pPr>
      <w:r>
        <w:rPr>
          <w:sz w:val="28"/>
          <w:szCs w:val="28"/>
        </w:rPr>
        <w:t xml:space="preserve">Ставропольской городской Думы                                                      </w:t>
      </w:r>
      <w:proofErr w:type="spellStart"/>
      <w:r>
        <w:rPr>
          <w:sz w:val="28"/>
        </w:rPr>
        <w:t>Г.С.Колягин</w:t>
      </w:r>
      <w:proofErr w:type="spellEnd"/>
    </w:p>
    <w:p w:rsidR="002656F4" w:rsidRDefault="002656F4">
      <w:pPr>
        <w:jc w:val="both"/>
        <w:outlineLvl w:val="2"/>
        <w:rPr>
          <w:sz w:val="28"/>
        </w:rPr>
      </w:pPr>
    </w:p>
    <w:p w:rsidR="002656F4" w:rsidRDefault="002656F4">
      <w:pPr>
        <w:jc w:val="both"/>
        <w:outlineLvl w:val="2"/>
        <w:rPr>
          <w:sz w:val="28"/>
        </w:rPr>
      </w:pPr>
    </w:p>
    <w:p w:rsidR="002656F4" w:rsidRDefault="002656F4">
      <w:pPr>
        <w:jc w:val="both"/>
        <w:outlineLvl w:val="2"/>
        <w:rPr>
          <w:sz w:val="28"/>
        </w:rPr>
      </w:pPr>
    </w:p>
    <w:p w:rsidR="002656F4" w:rsidRDefault="00167F44">
      <w:pPr>
        <w:spacing w:line="240" w:lineRule="exact"/>
        <w:jc w:val="both"/>
        <w:outlineLvl w:val="2"/>
        <w:rPr>
          <w:sz w:val="28"/>
          <w:szCs w:val="28"/>
        </w:rPr>
      </w:pPr>
      <w:r>
        <w:rPr>
          <w:sz w:val="28"/>
        </w:rPr>
        <w:t>Глава города Ставрополя</w:t>
      </w:r>
      <w:r>
        <w:rPr>
          <w:sz w:val="28"/>
        </w:rPr>
        <w:tab/>
      </w:r>
      <w:r>
        <w:rPr>
          <w:sz w:val="28"/>
        </w:rPr>
        <w:tab/>
      </w:r>
      <w:r>
        <w:rPr>
          <w:sz w:val="28"/>
        </w:rPr>
        <w:tab/>
      </w:r>
      <w:r>
        <w:rPr>
          <w:sz w:val="28"/>
        </w:rPr>
        <w:tab/>
      </w:r>
      <w:r>
        <w:rPr>
          <w:sz w:val="28"/>
        </w:rPr>
        <w:tab/>
      </w:r>
      <w:proofErr w:type="gramStart"/>
      <w:r>
        <w:rPr>
          <w:sz w:val="28"/>
        </w:rPr>
        <w:tab/>
        <w:t xml:space="preserve">  </w:t>
      </w:r>
      <w:proofErr w:type="spellStart"/>
      <w:r>
        <w:rPr>
          <w:sz w:val="28"/>
        </w:rPr>
        <w:t>И.И.Ульянченко</w:t>
      </w:r>
      <w:proofErr w:type="spellEnd"/>
      <w:proofErr w:type="gramEnd"/>
    </w:p>
    <w:p w:rsidR="002656F4" w:rsidRDefault="002656F4">
      <w:pPr>
        <w:jc w:val="both"/>
        <w:rPr>
          <w:sz w:val="28"/>
          <w:szCs w:val="28"/>
        </w:rPr>
      </w:pPr>
    </w:p>
    <w:p w:rsidR="002656F4" w:rsidRDefault="002656F4">
      <w:pPr>
        <w:jc w:val="both"/>
        <w:rPr>
          <w:sz w:val="28"/>
          <w:szCs w:val="28"/>
        </w:rPr>
      </w:pPr>
    </w:p>
    <w:p w:rsidR="002656F4" w:rsidRDefault="00167F44">
      <w:pPr>
        <w:spacing w:line="240" w:lineRule="exact"/>
        <w:jc w:val="both"/>
        <w:rPr>
          <w:sz w:val="28"/>
          <w:szCs w:val="28"/>
        </w:rPr>
      </w:pPr>
      <w:r>
        <w:rPr>
          <w:sz w:val="28"/>
          <w:szCs w:val="28"/>
        </w:rPr>
        <w:t>Подписано ___ __________ 2023 г.</w:t>
      </w:r>
    </w:p>
    <w:p w:rsidR="002656F4" w:rsidRDefault="002656F4">
      <w:pPr>
        <w:spacing w:line="240" w:lineRule="exact"/>
        <w:jc w:val="both"/>
      </w:pPr>
    </w:p>
    <w:p w:rsidR="002656F4" w:rsidRDefault="002656F4">
      <w:pPr>
        <w:spacing w:line="240" w:lineRule="exact"/>
        <w:jc w:val="both"/>
      </w:pPr>
    </w:p>
    <w:p w:rsidR="002656F4" w:rsidRDefault="002656F4">
      <w:pPr>
        <w:spacing w:line="240" w:lineRule="exact"/>
        <w:jc w:val="both"/>
      </w:pPr>
    </w:p>
    <w:p w:rsidR="002656F4" w:rsidRDefault="002656F4">
      <w:pPr>
        <w:spacing w:line="240" w:lineRule="exact"/>
        <w:jc w:val="both"/>
      </w:pPr>
    </w:p>
    <w:p w:rsidR="002656F4" w:rsidRDefault="002656F4">
      <w:pPr>
        <w:spacing w:line="240" w:lineRule="exact"/>
        <w:jc w:val="both"/>
      </w:pPr>
    </w:p>
    <w:p w:rsidR="002656F4" w:rsidRDefault="002656F4">
      <w:pPr>
        <w:spacing w:line="240" w:lineRule="exact"/>
        <w:jc w:val="both"/>
      </w:pPr>
    </w:p>
    <w:p w:rsidR="002656F4" w:rsidRDefault="002656F4">
      <w:pPr>
        <w:spacing w:line="240" w:lineRule="exact"/>
        <w:jc w:val="both"/>
      </w:pPr>
    </w:p>
    <w:p w:rsidR="002656F4" w:rsidRDefault="002656F4">
      <w:pPr>
        <w:spacing w:line="240" w:lineRule="exact"/>
        <w:jc w:val="both"/>
      </w:pPr>
    </w:p>
    <w:p w:rsidR="002656F4" w:rsidRDefault="002656F4">
      <w:pPr>
        <w:spacing w:line="240" w:lineRule="exact"/>
        <w:jc w:val="both"/>
      </w:pPr>
    </w:p>
    <w:p w:rsidR="002656F4" w:rsidRDefault="002656F4">
      <w:pPr>
        <w:spacing w:line="240" w:lineRule="exact"/>
        <w:jc w:val="both"/>
      </w:pPr>
    </w:p>
    <w:p w:rsidR="002656F4" w:rsidRDefault="002656F4">
      <w:pPr>
        <w:spacing w:line="240" w:lineRule="exact"/>
        <w:jc w:val="both"/>
      </w:pPr>
    </w:p>
    <w:p w:rsidR="002656F4" w:rsidRDefault="002656F4">
      <w:pPr>
        <w:spacing w:line="240" w:lineRule="exact"/>
        <w:jc w:val="both"/>
      </w:pPr>
    </w:p>
    <w:p w:rsidR="002656F4" w:rsidRDefault="002656F4">
      <w:pPr>
        <w:spacing w:line="240" w:lineRule="exact"/>
        <w:jc w:val="both"/>
      </w:pPr>
    </w:p>
    <w:p w:rsidR="002656F4" w:rsidRDefault="002656F4">
      <w:pPr>
        <w:spacing w:line="240" w:lineRule="exact"/>
        <w:jc w:val="both"/>
      </w:pPr>
    </w:p>
    <w:p w:rsidR="002656F4" w:rsidRDefault="002656F4">
      <w:pPr>
        <w:spacing w:line="240" w:lineRule="exact"/>
        <w:jc w:val="both"/>
      </w:pPr>
    </w:p>
    <w:p w:rsidR="002656F4" w:rsidRDefault="002656F4">
      <w:pPr>
        <w:spacing w:line="240" w:lineRule="exact"/>
        <w:jc w:val="both"/>
      </w:pPr>
    </w:p>
    <w:p w:rsidR="002656F4" w:rsidRDefault="002656F4">
      <w:pPr>
        <w:spacing w:line="240" w:lineRule="exact"/>
        <w:jc w:val="both"/>
      </w:pPr>
    </w:p>
    <w:p w:rsidR="002656F4" w:rsidRDefault="002656F4">
      <w:pPr>
        <w:spacing w:line="240" w:lineRule="exact"/>
        <w:jc w:val="both"/>
      </w:pPr>
    </w:p>
    <w:p w:rsidR="002656F4" w:rsidRDefault="002656F4">
      <w:pPr>
        <w:spacing w:line="240" w:lineRule="exact"/>
        <w:jc w:val="both"/>
      </w:pPr>
    </w:p>
    <w:p w:rsidR="002656F4" w:rsidRDefault="002656F4">
      <w:pPr>
        <w:spacing w:line="240" w:lineRule="exact"/>
        <w:jc w:val="both"/>
      </w:pPr>
    </w:p>
    <w:p w:rsidR="002656F4" w:rsidRDefault="002656F4">
      <w:pPr>
        <w:spacing w:line="240" w:lineRule="exact"/>
        <w:jc w:val="both"/>
      </w:pPr>
    </w:p>
    <w:p w:rsidR="002656F4" w:rsidRDefault="002656F4">
      <w:pPr>
        <w:spacing w:line="240" w:lineRule="exact"/>
        <w:jc w:val="both"/>
      </w:pPr>
    </w:p>
    <w:p w:rsidR="002656F4" w:rsidRDefault="002656F4">
      <w:pPr>
        <w:spacing w:line="240" w:lineRule="exact"/>
        <w:jc w:val="both"/>
      </w:pPr>
    </w:p>
    <w:p w:rsidR="002656F4" w:rsidRDefault="002656F4">
      <w:pPr>
        <w:spacing w:line="240" w:lineRule="exact"/>
        <w:jc w:val="both"/>
        <w:sectPr w:rsidR="002656F4">
          <w:headerReference w:type="even" r:id="rId8"/>
          <w:headerReference w:type="default" r:id="rId9"/>
          <w:footerReference w:type="even" r:id="rId10"/>
          <w:footerReference w:type="default" r:id="rId11"/>
          <w:headerReference w:type="first" r:id="rId12"/>
          <w:footerReference w:type="first" r:id="rId13"/>
          <w:pgSz w:w="11906" w:h="16838"/>
          <w:pgMar w:top="1418" w:right="567" w:bottom="1134" w:left="1985" w:header="709" w:footer="709" w:gutter="0"/>
          <w:cols w:space="708"/>
          <w:titlePg/>
          <w:docGrid w:linePitch="360"/>
        </w:sectPr>
      </w:pPr>
    </w:p>
    <w:p w:rsidR="002656F4" w:rsidRDefault="00167F44">
      <w:pPr>
        <w:spacing w:line="240" w:lineRule="exact"/>
        <w:ind w:left="5245"/>
        <w:jc w:val="center"/>
        <w:rPr>
          <w:sz w:val="28"/>
          <w:szCs w:val="28"/>
        </w:rPr>
      </w:pPr>
      <w:r>
        <w:rPr>
          <w:sz w:val="28"/>
          <w:szCs w:val="28"/>
        </w:rPr>
        <w:lastRenderedPageBreak/>
        <w:t>ПРИЛОЖЕНИЕ</w:t>
      </w:r>
    </w:p>
    <w:p w:rsidR="002656F4" w:rsidRDefault="002656F4">
      <w:pPr>
        <w:ind w:left="5245"/>
        <w:jc w:val="center"/>
        <w:rPr>
          <w:sz w:val="28"/>
          <w:szCs w:val="28"/>
        </w:rPr>
      </w:pPr>
    </w:p>
    <w:p w:rsidR="002656F4" w:rsidRDefault="00167F44">
      <w:pPr>
        <w:spacing w:line="240" w:lineRule="exact"/>
        <w:ind w:left="5245"/>
        <w:jc w:val="center"/>
        <w:rPr>
          <w:sz w:val="28"/>
          <w:szCs w:val="28"/>
        </w:rPr>
      </w:pPr>
      <w:r>
        <w:rPr>
          <w:sz w:val="28"/>
          <w:szCs w:val="28"/>
        </w:rPr>
        <w:t>к решению</w:t>
      </w:r>
      <w:r>
        <w:rPr>
          <w:sz w:val="28"/>
          <w:szCs w:val="28"/>
        </w:rPr>
        <w:br/>
        <w:t>Ставропольской городской Думы</w:t>
      </w:r>
    </w:p>
    <w:p w:rsidR="002656F4" w:rsidRDefault="00167F44">
      <w:pPr>
        <w:spacing w:line="240" w:lineRule="exact"/>
        <w:ind w:left="5245"/>
        <w:jc w:val="center"/>
        <w:rPr>
          <w:sz w:val="28"/>
          <w:szCs w:val="28"/>
        </w:rPr>
      </w:pPr>
      <w:r>
        <w:rPr>
          <w:sz w:val="28"/>
          <w:szCs w:val="28"/>
        </w:rPr>
        <w:t xml:space="preserve">от 14 апреля 2023 г. № </w:t>
      </w:r>
      <w:r w:rsidR="007E22B2">
        <w:rPr>
          <w:sz w:val="28"/>
          <w:szCs w:val="28"/>
        </w:rPr>
        <w:t>17</w:t>
      </w:r>
      <w:r w:rsidR="002F4A21">
        <w:rPr>
          <w:sz w:val="28"/>
          <w:szCs w:val="28"/>
        </w:rPr>
        <w:t>4</w:t>
      </w:r>
    </w:p>
    <w:p w:rsidR="002656F4" w:rsidRDefault="002656F4">
      <w:pPr>
        <w:ind w:firstLine="709"/>
        <w:jc w:val="center"/>
        <w:rPr>
          <w:sz w:val="28"/>
          <w:szCs w:val="28"/>
        </w:rPr>
      </w:pPr>
    </w:p>
    <w:p w:rsidR="002656F4" w:rsidRDefault="002656F4">
      <w:pPr>
        <w:ind w:firstLine="709"/>
        <w:jc w:val="center"/>
        <w:rPr>
          <w:sz w:val="28"/>
          <w:szCs w:val="28"/>
        </w:rPr>
      </w:pPr>
    </w:p>
    <w:p w:rsidR="002656F4" w:rsidRDefault="002656F4">
      <w:pPr>
        <w:ind w:firstLine="709"/>
        <w:jc w:val="center"/>
        <w:rPr>
          <w:sz w:val="28"/>
          <w:szCs w:val="28"/>
        </w:rPr>
      </w:pPr>
    </w:p>
    <w:p w:rsidR="002656F4" w:rsidRDefault="00167F44">
      <w:pPr>
        <w:spacing w:line="240" w:lineRule="exact"/>
        <w:jc w:val="center"/>
        <w:rPr>
          <w:sz w:val="28"/>
          <w:szCs w:val="28"/>
        </w:rPr>
      </w:pPr>
      <w:r>
        <w:rPr>
          <w:sz w:val="28"/>
          <w:szCs w:val="28"/>
        </w:rPr>
        <w:t>Том 2.</w:t>
      </w:r>
    </w:p>
    <w:p w:rsidR="002656F4" w:rsidRDefault="002656F4">
      <w:pPr>
        <w:spacing w:line="240" w:lineRule="exact"/>
        <w:jc w:val="center"/>
        <w:rPr>
          <w:sz w:val="28"/>
          <w:szCs w:val="28"/>
        </w:rPr>
      </w:pPr>
    </w:p>
    <w:p w:rsidR="002656F4" w:rsidRDefault="00167F44">
      <w:pPr>
        <w:spacing w:line="240" w:lineRule="exact"/>
        <w:jc w:val="center"/>
        <w:rPr>
          <w:sz w:val="28"/>
          <w:szCs w:val="28"/>
        </w:rPr>
      </w:pPr>
      <w:r>
        <w:rPr>
          <w:sz w:val="28"/>
          <w:szCs w:val="28"/>
        </w:rPr>
        <w:t xml:space="preserve">ПОЛОЖЕНИЕ </w:t>
      </w:r>
    </w:p>
    <w:p w:rsidR="002656F4" w:rsidRDefault="00167F44">
      <w:pPr>
        <w:spacing w:line="240" w:lineRule="exact"/>
        <w:jc w:val="center"/>
        <w:rPr>
          <w:sz w:val="28"/>
          <w:szCs w:val="28"/>
        </w:rPr>
      </w:pPr>
      <w:r>
        <w:rPr>
          <w:sz w:val="28"/>
          <w:szCs w:val="28"/>
        </w:rPr>
        <w:t>о территориальном планировании</w:t>
      </w:r>
    </w:p>
    <w:p w:rsidR="002656F4" w:rsidRDefault="002656F4">
      <w:pPr>
        <w:spacing w:line="240" w:lineRule="exact"/>
        <w:jc w:val="both"/>
        <w:rPr>
          <w:sz w:val="28"/>
          <w:szCs w:val="28"/>
        </w:rPr>
      </w:pPr>
    </w:p>
    <w:p w:rsidR="002656F4" w:rsidRDefault="00167F44">
      <w:pPr>
        <w:tabs>
          <w:tab w:val="left" w:pos="993"/>
          <w:tab w:val="left" w:pos="1276"/>
        </w:tabs>
        <w:spacing w:line="360" w:lineRule="auto"/>
        <w:jc w:val="center"/>
        <w:outlineLvl w:val="1"/>
        <w:rPr>
          <w:sz w:val="28"/>
          <w:szCs w:val="28"/>
        </w:rPr>
      </w:pPr>
      <w:r>
        <w:rPr>
          <w:sz w:val="28"/>
          <w:szCs w:val="28"/>
          <w:lang w:val="en-US"/>
        </w:rPr>
        <w:t>I</w:t>
      </w:r>
      <w:r>
        <w:rPr>
          <w:sz w:val="28"/>
          <w:szCs w:val="28"/>
        </w:rPr>
        <w:t>. Общие положения</w:t>
      </w:r>
    </w:p>
    <w:p w:rsidR="002656F4" w:rsidRDefault="00167F44" w:rsidP="0090471E">
      <w:pPr>
        <w:shd w:val="clear" w:color="auto" w:fill="FFFFFF"/>
        <w:ind w:firstLine="709"/>
        <w:jc w:val="both"/>
        <w:rPr>
          <w:sz w:val="28"/>
          <w:szCs w:val="28"/>
        </w:rPr>
      </w:pPr>
      <w:r>
        <w:rPr>
          <w:sz w:val="28"/>
          <w:szCs w:val="28"/>
        </w:rPr>
        <w:t>Изменения в корректировку генерального плана города Ставрополя                          на 2010–2030 годы, утвержденную решением Ставропольской городской Думы от 03 сентября 2009 года № 98 «Об утверждении корректировки генерального плана города Ставрополя на 2010–2030 годы» (далее – генеральный план), направлены на создание оптимальных условий устойчивого территориального и социально-экономического развития города Ставрополя до 2030 года.</w:t>
      </w:r>
    </w:p>
    <w:p w:rsidR="002656F4" w:rsidRDefault="00167F44" w:rsidP="0090471E">
      <w:pPr>
        <w:shd w:val="clear" w:color="auto" w:fill="FFFFFF"/>
        <w:ind w:firstLine="709"/>
        <w:jc w:val="both"/>
        <w:rPr>
          <w:sz w:val="28"/>
          <w:szCs w:val="28"/>
        </w:rPr>
      </w:pPr>
      <w:r>
        <w:rPr>
          <w:sz w:val="28"/>
          <w:szCs w:val="28"/>
        </w:rPr>
        <w:t xml:space="preserve">Генеральный план является документом территориального планирования, определяющим стратегию градостроительного развития муниципального образования города Ставрополя Ставропольского </w:t>
      </w:r>
      <w:r>
        <w:rPr>
          <w:spacing w:val="-6"/>
          <w:sz w:val="28"/>
          <w:szCs w:val="28"/>
        </w:rPr>
        <w:t xml:space="preserve">края          </w:t>
      </w:r>
      <w:proofErr w:type="gramStart"/>
      <w:r>
        <w:rPr>
          <w:spacing w:val="-6"/>
          <w:sz w:val="28"/>
          <w:szCs w:val="28"/>
        </w:rPr>
        <w:t xml:space="preserve">   (</w:t>
      </w:r>
      <w:proofErr w:type="gramEnd"/>
      <w:r>
        <w:rPr>
          <w:spacing w:val="-6"/>
          <w:sz w:val="28"/>
          <w:szCs w:val="28"/>
        </w:rPr>
        <w:t>далее – город Ставрополь).</w:t>
      </w:r>
      <w:r>
        <w:rPr>
          <w:sz w:val="28"/>
          <w:szCs w:val="28"/>
        </w:rPr>
        <w:t xml:space="preserve"> 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населенных пунктов округа,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2656F4" w:rsidRDefault="00167F44" w:rsidP="0090471E">
      <w:pPr>
        <w:shd w:val="clear" w:color="auto" w:fill="FFFFFF"/>
        <w:ind w:firstLine="709"/>
        <w:jc w:val="both"/>
        <w:rPr>
          <w:sz w:val="28"/>
          <w:szCs w:val="28"/>
        </w:rPr>
      </w:pPr>
      <w:r>
        <w:rPr>
          <w:sz w:val="28"/>
          <w:szCs w:val="28"/>
        </w:rPr>
        <w:t>Генеральный план подготовлен для осуществления территориального планирования в границах города Ставрополя, в том числе для установления функциональных зон, определения планируемого размещения объектов федерального, регионального и местного значения.</w:t>
      </w:r>
    </w:p>
    <w:p w:rsidR="002656F4" w:rsidRDefault="00167F44" w:rsidP="0090471E">
      <w:pPr>
        <w:shd w:val="clear" w:color="auto" w:fill="FFFFFF"/>
        <w:ind w:firstLine="709"/>
        <w:jc w:val="both"/>
        <w:rPr>
          <w:sz w:val="28"/>
          <w:szCs w:val="28"/>
        </w:rPr>
      </w:pPr>
      <w:r>
        <w:rPr>
          <w:sz w:val="28"/>
          <w:szCs w:val="28"/>
        </w:rPr>
        <w:t>Генеральный план базируется на законодательных, нормативных, статистических, программных и прогнозных документах федерального, регионального и муниципального уровней. Изменения, вносимые в генеральный план, выполнены в соответствии с требованиями Градостроительного кодекса Российской Федерации, предъявляемыми для разработки современной градостроительной документации, и действующими нормативными правовыми актами федеральных органов исполнительной власти, субъекта Российской Федерации, муниципальных правовых актов:</w:t>
      </w:r>
    </w:p>
    <w:p w:rsidR="002656F4" w:rsidRDefault="00167F44" w:rsidP="0090471E">
      <w:pPr>
        <w:shd w:val="clear" w:color="auto" w:fill="FFFFFF"/>
        <w:ind w:firstLine="709"/>
        <w:jc w:val="both"/>
        <w:rPr>
          <w:szCs w:val="20"/>
        </w:rPr>
      </w:pPr>
      <w:r>
        <w:rPr>
          <w:sz w:val="28"/>
          <w:szCs w:val="28"/>
        </w:rPr>
        <w:t>Земельным кодексом Российской Федерации;</w:t>
      </w:r>
    </w:p>
    <w:p w:rsidR="002656F4" w:rsidRDefault="00167F44" w:rsidP="0090471E">
      <w:pPr>
        <w:shd w:val="clear" w:color="auto" w:fill="FFFFFF"/>
        <w:ind w:firstLine="709"/>
        <w:jc w:val="both"/>
        <w:rPr>
          <w:szCs w:val="20"/>
        </w:rPr>
      </w:pPr>
      <w:r>
        <w:rPr>
          <w:noProof/>
          <w:sz w:val="28"/>
          <w:szCs w:val="28"/>
        </w:rPr>
        <w:lastRenderedPageBreak/>
        <mc:AlternateContent>
          <mc:Choice Requires="wps">
            <w:drawing>
              <wp:anchor distT="0" distB="0" distL="114300" distR="114300" simplePos="0" relativeHeight="251698176" behindDoc="0" locked="0" layoutInCell="1" allowOverlap="1">
                <wp:simplePos x="0" y="0"/>
                <wp:positionH relativeFrom="column">
                  <wp:posOffset>5626100</wp:posOffset>
                </wp:positionH>
                <wp:positionV relativeFrom="paragraph">
                  <wp:posOffset>-614680</wp:posOffset>
                </wp:positionV>
                <wp:extent cx="434975" cy="314325"/>
                <wp:effectExtent l="0" t="0" r="22225" b="2857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4325"/>
                        </a:xfrm>
                        <a:prstGeom prst="rect">
                          <a:avLst/>
                        </a:prstGeom>
                        <a:solidFill>
                          <a:srgbClr val="FFFFFF"/>
                        </a:solidFill>
                        <a:ln w="9525">
                          <a:solidFill>
                            <a:schemeClr val="bg1">
                              <a:lumMod val="100000"/>
                              <a:lumOff val="0"/>
                            </a:schemeClr>
                          </a:solidFill>
                          <a:miter lim="800000"/>
                          <a:headEnd/>
                          <a:tailEnd/>
                        </a:ln>
                      </wps:spPr>
                      <wps:txbx>
                        <w:txbxContent>
                          <w:p w:rsidR="00353236" w:rsidRDefault="00353236">
                            <w:pPr>
                              <w:rPr>
                                <w:sz w:val="28"/>
                                <w:szCs w:val="28"/>
                              </w:rPr>
                            </w:pPr>
                            <w:r>
                              <w:rPr>
                                <w:sz w:val="28"/>
                                <w:szCs w:val="2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43pt;margin-top:-48.4pt;width:34.2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" strokecolor="white [3212]">
                <v:textbox>
                  <w:txbxContent>
                    <w:p w:rsidR="00353236" w:rsidRDefault="00353236">
                      <w:pPr>
                        <w:rPr>
                          <w:sz w:val="28"/>
                          <w:szCs w:val="28"/>
                        </w:rPr>
                      </w:pPr>
                      <w:r>
                        <w:rPr>
                          <w:sz w:val="28"/>
                          <w:szCs w:val="28"/>
                        </w:rPr>
                        <w:t>2</w:t>
                      </w:r>
                    </w:p>
                  </w:txbxContent>
                </v:textbox>
              </v:shape>
            </w:pict>
          </mc:Fallback>
        </mc:AlternateContent>
      </w:r>
      <w:r>
        <w:rPr>
          <w:sz w:val="28"/>
          <w:szCs w:val="28"/>
        </w:rPr>
        <w:t>Водным кодексом Российской Федерации;</w:t>
      </w:r>
    </w:p>
    <w:p w:rsidR="002656F4" w:rsidRDefault="00167F44" w:rsidP="0090471E">
      <w:pPr>
        <w:shd w:val="clear" w:color="auto" w:fill="FFFFFF"/>
        <w:ind w:firstLine="709"/>
        <w:jc w:val="both"/>
        <w:rPr>
          <w:szCs w:val="20"/>
        </w:rPr>
      </w:pPr>
      <w:r>
        <w:rPr>
          <w:sz w:val="28"/>
          <w:szCs w:val="28"/>
        </w:rPr>
        <w:t>Федеральным законом от 14 марта 1995 года № 33-ФЗ «Об особо охраняемых природных территориях»;</w:t>
      </w:r>
    </w:p>
    <w:p w:rsidR="002656F4" w:rsidRDefault="00167F44" w:rsidP="0090471E">
      <w:pPr>
        <w:shd w:val="clear" w:color="auto" w:fill="FFFFFF"/>
        <w:ind w:firstLine="709"/>
        <w:jc w:val="both"/>
        <w:rPr>
          <w:szCs w:val="20"/>
        </w:rPr>
      </w:pPr>
      <w:r>
        <w:rPr>
          <w:sz w:val="28"/>
          <w:szCs w:val="28"/>
        </w:rPr>
        <w:t>Федеральным законом от 23 августа 1996 года № 127-ФЗ «О науке и государственной научно-технической политике»;</w:t>
      </w:r>
    </w:p>
    <w:p w:rsidR="002656F4" w:rsidRDefault="00167F44" w:rsidP="0090471E">
      <w:pPr>
        <w:shd w:val="clear" w:color="auto" w:fill="FFFFFF"/>
        <w:ind w:firstLine="709"/>
        <w:jc w:val="both"/>
        <w:rPr>
          <w:szCs w:val="20"/>
        </w:rPr>
      </w:pPr>
      <w:r>
        <w:rPr>
          <w:sz w:val="28"/>
          <w:szCs w:val="28"/>
        </w:rPr>
        <w:t>Федеральным законом от 10 января 2002 года № 7-ФЗ «Об охране окружающей среды»;</w:t>
      </w:r>
    </w:p>
    <w:p w:rsidR="002656F4" w:rsidRDefault="00167F44" w:rsidP="0090471E">
      <w:pPr>
        <w:shd w:val="clear" w:color="auto" w:fill="FFFFFF"/>
        <w:ind w:firstLine="709"/>
        <w:jc w:val="both"/>
        <w:rPr>
          <w:szCs w:val="20"/>
        </w:rPr>
      </w:pPr>
      <w:r>
        <w:rPr>
          <w:sz w:val="28"/>
          <w:szCs w:val="28"/>
        </w:rPr>
        <w:t>Федеральным законом от 25 июня 2002 года № 73-ФЗ «Об объектах культурного наследия (памятниках истории и культуры) народов Российской Федерации»;</w:t>
      </w:r>
    </w:p>
    <w:p w:rsidR="002656F4" w:rsidRDefault="00167F44" w:rsidP="0090471E">
      <w:pPr>
        <w:shd w:val="clear" w:color="auto" w:fill="FFFFFF"/>
        <w:ind w:firstLine="709"/>
        <w:jc w:val="both"/>
        <w:rPr>
          <w:szCs w:val="20"/>
        </w:rPr>
      </w:pPr>
      <w:r>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2656F4" w:rsidRDefault="00167F44" w:rsidP="0090471E">
      <w:pPr>
        <w:shd w:val="clear" w:color="auto" w:fill="FFFFFF"/>
        <w:ind w:firstLine="709"/>
        <w:jc w:val="both"/>
        <w:rPr>
          <w:szCs w:val="20"/>
        </w:rPr>
      </w:pPr>
      <w:r>
        <w:rPr>
          <w:sz w:val="28"/>
          <w:szCs w:val="28"/>
        </w:rPr>
        <w:t>приказом Министерства регионального развития Российской Федерации от 26 мая 2011 г. № 244 «Об утверждении Методических рекомендаций по разработке проектов генеральных планов поселений и городских округов»;</w:t>
      </w:r>
    </w:p>
    <w:p w:rsidR="002656F4" w:rsidRDefault="00C240B6" w:rsidP="0090471E">
      <w:pPr>
        <w:ind w:firstLine="709"/>
        <w:jc w:val="both"/>
        <w:rPr>
          <w:szCs w:val="20"/>
        </w:rPr>
      </w:pPr>
      <w:hyperlink r:id="rId14" w:tooltip="consultantplus://offline/ref=8790E19AB9D4EB8C9243106C8CAD76DE30C1E98206F37FF1D03CA4CF1FAA30668269ABA39890BC4ED3988A2C4ALA08L" w:history="1">
        <w:r w:rsidR="00167F44">
          <w:rPr>
            <w:sz w:val="28"/>
            <w:szCs w:val="28"/>
          </w:rPr>
          <w:t>ГОСТ 7.32-2017</w:t>
        </w:r>
      </w:hyperlink>
      <w:r w:rsidR="00167F44">
        <w:rPr>
          <w:sz w:val="28"/>
          <w:szCs w:val="28"/>
        </w:rPr>
        <w:t xml:space="preserve">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p>
    <w:p w:rsidR="002656F4" w:rsidRDefault="00167F44" w:rsidP="0090471E">
      <w:pPr>
        <w:shd w:val="clear" w:color="auto" w:fill="FFFFFF"/>
        <w:ind w:firstLine="709"/>
        <w:jc w:val="both"/>
        <w:rPr>
          <w:szCs w:val="20"/>
        </w:rPr>
      </w:pPr>
      <w:r>
        <w:rPr>
          <w:sz w:val="28"/>
          <w:szCs w:val="28"/>
        </w:rPr>
        <w:t>СП 42.13330.2016 Свод правил. Градостроительство. Планировка и застройка городских и сельских поселений. Актуализированная редакция СНиП 2.07.01-89*(далее – СП 42.13330.2016);</w:t>
      </w:r>
    </w:p>
    <w:p w:rsidR="002656F4" w:rsidRDefault="00167F44" w:rsidP="0090471E">
      <w:pPr>
        <w:shd w:val="clear" w:color="auto" w:fill="FFFFFF"/>
        <w:ind w:firstLine="709"/>
        <w:jc w:val="both"/>
        <w:rPr>
          <w:szCs w:val="20"/>
        </w:rPr>
      </w:pPr>
      <w:r>
        <w:rPr>
          <w:sz w:val="28"/>
          <w:szCs w:val="28"/>
        </w:rPr>
        <w:t xml:space="preserve">Законом Ставропольского края от 16 марта 2006 года № 14-кз                          </w:t>
      </w:r>
      <w:proofErr w:type="gramStart"/>
      <w:r>
        <w:rPr>
          <w:sz w:val="28"/>
          <w:szCs w:val="28"/>
        </w:rPr>
        <w:t xml:space="preserve">   </w:t>
      </w:r>
      <w:r>
        <w:rPr>
          <w:spacing w:val="-4"/>
          <w:sz w:val="28"/>
          <w:szCs w:val="28"/>
        </w:rPr>
        <w:t>«</w:t>
      </w:r>
      <w:proofErr w:type="gramEnd"/>
      <w:r>
        <w:rPr>
          <w:spacing w:val="-4"/>
          <w:sz w:val="28"/>
          <w:szCs w:val="28"/>
        </w:rPr>
        <w:t>Об объектах культурного наследия (памятниках истории и культуры) народов</w:t>
      </w:r>
      <w:r>
        <w:rPr>
          <w:sz w:val="28"/>
          <w:szCs w:val="28"/>
        </w:rPr>
        <w:t xml:space="preserve"> Российской Федерации в Ставропольском крае»;</w:t>
      </w:r>
    </w:p>
    <w:p w:rsidR="002656F4" w:rsidRDefault="00167F44" w:rsidP="0090471E">
      <w:pPr>
        <w:shd w:val="clear" w:color="auto" w:fill="FFFFFF"/>
        <w:ind w:firstLine="709"/>
        <w:jc w:val="both"/>
        <w:rPr>
          <w:sz w:val="28"/>
          <w:szCs w:val="28"/>
        </w:rPr>
      </w:pPr>
      <w:r>
        <w:rPr>
          <w:sz w:val="28"/>
          <w:szCs w:val="28"/>
        </w:rPr>
        <w:t>постановлением Правительства Ставропольского края от 11 сентября 2008 года № 143-п «О Порядке рассмотрения и подготовки заключений о согласовании (отказе в согласовании)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и проектов документов территориального планирования муниципальных образований Ставропольского края»;</w:t>
      </w:r>
    </w:p>
    <w:p w:rsidR="002656F4" w:rsidRDefault="00167F44" w:rsidP="0090471E">
      <w:pPr>
        <w:shd w:val="clear" w:color="auto" w:fill="FFFFFF"/>
        <w:ind w:firstLine="709"/>
        <w:jc w:val="both"/>
        <w:rPr>
          <w:sz w:val="28"/>
          <w:szCs w:val="28"/>
        </w:rPr>
      </w:pPr>
      <w:r>
        <w:rPr>
          <w:sz w:val="28"/>
          <w:szCs w:val="28"/>
        </w:rPr>
        <w:t>приказом министерства строительства и архитектуры Ставропольского края от 10 октября 2022 г. № 532 «Об утверждении региональных нормативов градостроительного проектирования Ставропольского края в новой редакции» (далее – региональные нормативы градостроительного проектирования);</w:t>
      </w:r>
    </w:p>
    <w:p w:rsidR="002656F4" w:rsidRDefault="00167F44" w:rsidP="0090471E">
      <w:pPr>
        <w:shd w:val="clear" w:color="auto" w:fill="FFFFFF"/>
        <w:ind w:firstLine="709"/>
        <w:jc w:val="both"/>
        <w:rPr>
          <w:szCs w:val="20"/>
        </w:rPr>
      </w:pPr>
      <w:r>
        <w:rPr>
          <w:sz w:val="28"/>
          <w:szCs w:val="28"/>
        </w:rPr>
        <w:t xml:space="preserve">постановлением администрации города Ставрополя от 22.10.2021 № 2399 </w:t>
      </w:r>
      <w:r>
        <w:rPr>
          <w:spacing w:val="-4"/>
          <w:sz w:val="28"/>
          <w:szCs w:val="28"/>
        </w:rPr>
        <w:t>«Об утверждении нормативов градостроительного проектирования муниципального</w:t>
      </w:r>
      <w:r>
        <w:rPr>
          <w:sz w:val="28"/>
          <w:szCs w:val="28"/>
        </w:rPr>
        <w:t xml:space="preserve"> образования города Ставрополя Ставропольского края» (далее – местные нормативы);</w:t>
      </w:r>
    </w:p>
    <w:p w:rsidR="002656F4" w:rsidRDefault="00167F44" w:rsidP="0090471E">
      <w:pPr>
        <w:shd w:val="clear" w:color="auto" w:fill="FFFFFF"/>
        <w:ind w:firstLine="709"/>
        <w:jc w:val="both"/>
        <w:rPr>
          <w:szCs w:val="20"/>
        </w:rPr>
      </w:pPr>
      <w:r>
        <w:rPr>
          <w:sz w:val="28"/>
          <w:szCs w:val="28"/>
        </w:rPr>
        <w:t>иными техническими нормами, регламентами, нормативными правовыми актами.</w:t>
      </w:r>
    </w:p>
    <w:p w:rsidR="002656F4" w:rsidRDefault="00167F44" w:rsidP="0090471E">
      <w:pPr>
        <w:shd w:val="clear" w:color="auto" w:fill="FFFFFF"/>
        <w:ind w:firstLine="709"/>
        <w:jc w:val="both"/>
        <w:rPr>
          <w:sz w:val="28"/>
          <w:szCs w:val="28"/>
        </w:rPr>
      </w:pPr>
      <w:r>
        <w:rPr>
          <w:sz w:val="28"/>
          <w:szCs w:val="28"/>
        </w:rPr>
        <w:t xml:space="preserve">При разработке генерального плана также использовались документы территориального планирования Российской Федерации, Ставропольского </w:t>
      </w:r>
      <w:r>
        <w:rPr>
          <w:sz w:val="28"/>
          <w:szCs w:val="28"/>
        </w:rPr>
        <w:lastRenderedPageBreak/>
        <w:t xml:space="preserve">края, Стратегии социально-экономического развития </w:t>
      </w:r>
      <w:r>
        <w:rPr>
          <w:bCs/>
          <w:sz w:val="28"/>
          <w:szCs w:val="28"/>
        </w:rPr>
        <w:t xml:space="preserve">города Ставрополя               </w: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5622290</wp:posOffset>
                </wp:positionH>
                <wp:positionV relativeFrom="paragraph">
                  <wp:posOffset>-580390</wp:posOffset>
                </wp:positionV>
                <wp:extent cx="434975" cy="314325"/>
                <wp:effectExtent l="5715" t="9525" r="6985" b="952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4325"/>
                        </a:xfrm>
                        <a:prstGeom prst="rect">
                          <a:avLst/>
                        </a:prstGeom>
                        <a:solidFill>
                          <a:srgbClr val="FFFFFF"/>
                        </a:solidFill>
                        <a:ln w="9525">
                          <a:solidFill>
                            <a:schemeClr val="bg1">
                              <a:lumMod val="100000"/>
                              <a:lumOff val="0"/>
                            </a:schemeClr>
                          </a:solidFill>
                          <a:miter lim="800000"/>
                          <a:headEnd/>
                          <a:tailEnd/>
                        </a:ln>
                      </wps:spPr>
                      <wps:txbx>
                        <w:txbxContent>
                          <w:p w:rsidR="00353236" w:rsidRDefault="00353236">
                            <w:pPr>
                              <w:rPr>
                                <w:sz w:val="28"/>
                                <w:szCs w:val="28"/>
                              </w:rPr>
                            </w:pPr>
                            <w:r>
                              <w:rPr>
                                <w:sz w:val="28"/>
                                <w:szCs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42.7pt;margin-top:-45.7pt;width:34.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" strokecolor="white [3212]">
                <v:textbox>
                  <w:txbxContent>
                    <w:p w:rsidR="00353236" w:rsidRDefault="00353236">
                      <w:pPr>
                        <w:rPr>
                          <w:sz w:val="28"/>
                          <w:szCs w:val="28"/>
                        </w:rPr>
                      </w:pPr>
                      <w:r>
                        <w:rPr>
                          <w:sz w:val="28"/>
                          <w:szCs w:val="28"/>
                        </w:rPr>
                        <w:t>3</w:t>
                      </w:r>
                    </w:p>
                  </w:txbxContent>
                </v:textbox>
              </v:shape>
            </w:pict>
          </mc:Fallback>
        </mc:AlternateContent>
      </w:r>
      <w:r>
        <w:rPr>
          <w:bCs/>
          <w:sz w:val="28"/>
          <w:szCs w:val="28"/>
        </w:rPr>
        <w:t>до 2035 года</w:t>
      </w:r>
      <w:r>
        <w:rPr>
          <w:sz w:val="28"/>
          <w:szCs w:val="28"/>
        </w:rPr>
        <w:t>, бюджетного прогноза муниципального образования города Ставрополя Ставропольского края на период до 2028 года, муниципальных программ, инвестиционных программ субъектов естественных монополий, организаций коммунального комплекса, муниципальных правовых актов города Ставрополя, иных главных распорядителей средств соответствующих бюджетов, предусматривающих создание объектов местного значения,                        а также сведения, содержащиеся в информационной системе территориального планирования.</w:t>
      </w:r>
    </w:p>
    <w:p w:rsidR="002656F4" w:rsidRDefault="00167F44" w:rsidP="0090471E">
      <w:pPr>
        <w:shd w:val="clear" w:color="auto" w:fill="FFFFFF"/>
        <w:ind w:firstLine="709"/>
        <w:jc w:val="both"/>
        <w:rPr>
          <w:sz w:val="28"/>
          <w:szCs w:val="28"/>
        </w:rPr>
      </w:pPr>
      <w:r>
        <w:rPr>
          <w:sz w:val="28"/>
          <w:szCs w:val="28"/>
        </w:rPr>
        <w:t>В соответствии с генеральным планом на территории города Ставрополя осуществляется градостроительная деятельность, деятельность по развитию территории города Ставрополя, территориальное планирование, в том числе для установления функциональных зон, определения планируемого размещения объектов различного значения, градостроительное зонирование территории города Ставрополя в целях определения территориальных зон и установления градостроительных регламентов.</w:t>
      </w:r>
    </w:p>
    <w:p w:rsidR="002656F4" w:rsidRDefault="00167F44" w:rsidP="0090471E">
      <w:pPr>
        <w:shd w:val="clear" w:color="auto" w:fill="FFFFFF"/>
        <w:ind w:firstLine="709"/>
        <w:jc w:val="both"/>
        <w:rPr>
          <w:sz w:val="28"/>
          <w:szCs w:val="28"/>
        </w:rPr>
      </w:pPr>
      <w:r>
        <w:rPr>
          <w:sz w:val="28"/>
          <w:szCs w:val="28"/>
        </w:rPr>
        <w:t>В соответствии с генеральным планом органы государственной власти и органы местного самоуправления осуществляют деятельность по упорядочению градостроительных отношений посредством принятия законодательных и иных нормативных правовых актов.</w:t>
      </w:r>
    </w:p>
    <w:p w:rsidR="002656F4" w:rsidRDefault="002656F4" w:rsidP="0090471E">
      <w:pPr>
        <w:shd w:val="clear" w:color="auto" w:fill="FFFFFF"/>
        <w:ind w:firstLine="709"/>
        <w:jc w:val="both"/>
        <w:rPr>
          <w:sz w:val="28"/>
          <w:szCs w:val="28"/>
        </w:rPr>
      </w:pPr>
    </w:p>
    <w:p w:rsidR="002656F4" w:rsidRDefault="00167F44" w:rsidP="0090471E">
      <w:pPr>
        <w:jc w:val="center"/>
        <w:rPr>
          <w:sz w:val="28"/>
          <w:szCs w:val="28"/>
        </w:rPr>
      </w:pPr>
      <w:r>
        <w:rPr>
          <w:sz w:val="28"/>
          <w:szCs w:val="28"/>
          <w:lang w:val="en-US"/>
        </w:rPr>
        <w:t>II</w:t>
      </w:r>
      <w:r>
        <w:rPr>
          <w:sz w:val="28"/>
          <w:szCs w:val="28"/>
        </w:rPr>
        <w:t>. Цели и задачи генерального плана</w:t>
      </w:r>
    </w:p>
    <w:p w:rsidR="002656F4" w:rsidRDefault="002656F4" w:rsidP="0090471E">
      <w:pPr>
        <w:shd w:val="clear" w:color="auto" w:fill="FFFFFF"/>
        <w:ind w:firstLine="709"/>
        <w:jc w:val="both"/>
        <w:rPr>
          <w:sz w:val="28"/>
          <w:szCs w:val="28"/>
        </w:rPr>
      </w:pPr>
    </w:p>
    <w:p w:rsidR="002656F4" w:rsidRDefault="00167F44" w:rsidP="0090471E">
      <w:pPr>
        <w:shd w:val="clear" w:color="auto" w:fill="FFFFFF"/>
        <w:ind w:firstLine="709"/>
        <w:jc w:val="both"/>
        <w:rPr>
          <w:szCs w:val="20"/>
        </w:rPr>
      </w:pPr>
      <w:r>
        <w:rPr>
          <w:sz w:val="28"/>
          <w:szCs w:val="28"/>
        </w:rPr>
        <w:t>Основной целью данного генерального плана является определение местоположения границ населенных пунктов города Ставрополя, приведение в соответствие с кадастровым делением границ функциональных зон, уточнение границ функциональных зон в соответствии с документами территориального планирования с целью последующего внесения в информационную систему обеспечения градостроительной деятельности города Ставрополя (</w:t>
      </w:r>
      <w:proofErr w:type="spellStart"/>
      <w:r>
        <w:rPr>
          <w:sz w:val="28"/>
          <w:szCs w:val="28"/>
        </w:rPr>
        <w:t>Urba</w:t>
      </w:r>
      <w:proofErr w:type="spellEnd"/>
      <w:r>
        <w:rPr>
          <w:sz w:val="28"/>
          <w:szCs w:val="28"/>
          <w:lang w:val="en-US"/>
        </w:rPr>
        <w:t>n</w:t>
      </w:r>
      <w:proofErr w:type="spellStart"/>
      <w:r>
        <w:rPr>
          <w:sz w:val="28"/>
          <w:szCs w:val="28"/>
        </w:rPr>
        <w:t>iCS</w:t>
      </w:r>
      <w:proofErr w:type="spellEnd"/>
      <w:r>
        <w:rPr>
          <w:sz w:val="28"/>
          <w:szCs w:val="28"/>
        </w:rPr>
        <w:t>), определение потребности в основных объектах социальной инфраструктуры в соответствии с региональными нормативами градостроительного проектирования.</w:t>
      </w:r>
    </w:p>
    <w:p w:rsidR="002656F4" w:rsidRDefault="00167F44" w:rsidP="0090471E">
      <w:pPr>
        <w:shd w:val="clear" w:color="auto" w:fill="FFFFFF"/>
        <w:ind w:firstLine="709"/>
        <w:jc w:val="both"/>
        <w:rPr>
          <w:szCs w:val="20"/>
        </w:rPr>
      </w:pPr>
      <w:r>
        <w:rPr>
          <w:sz w:val="28"/>
          <w:szCs w:val="28"/>
        </w:rPr>
        <w:t>Задачи генерального плана:</w:t>
      </w:r>
    </w:p>
    <w:p w:rsidR="002656F4" w:rsidRDefault="00167F44" w:rsidP="0090471E">
      <w:pPr>
        <w:shd w:val="clear" w:color="auto" w:fill="FFFFFF"/>
        <w:ind w:firstLine="709"/>
        <w:jc w:val="both"/>
        <w:rPr>
          <w:szCs w:val="20"/>
        </w:rPr>
      </w:pPr>
      <w:r>
        <w:rPr>
          <w:sz w:val="28"/>
          <w:szCs w:val="28"/>
        </w:rPr>
        <w:t>определение местоположения границ населенных пунктов, входящих в состав города Ставрополя;</w:t>
      </w:r>
    </w:p>
    <w:p w:rsidR="002656F4" w:rsidRDefault="00167F44" w:rsidP="0090471E">
      <w:pPr>
        <w:shd w:val="clear" w:color="auto" w:fill="FFFFFF"/>
        <w:ind w:firstLine="709"/>
        <w:jc w:val="both"/>
        <w:rPr>
          <w:szCs w:val="20"/>
        </w:rPr>
      </w:pPr>
      <w:r>
        <w:rPr>
          <w:sz w:val="28"/>
          <w:szCs w:val="28"/>
        </w:rPr>
        <w:t>приведение в соответствие с кадастровым делением территории границ функциональных зон города Ставрополя;</w:t>
      </w:r>
    </w:p>
    <w:p w:rsidR="002656F4" w:rsidRDefault="00167F44" w:rsidP="0090471E">
      <w:pPr>
        <w:tabs>
          <w:tab w:val="left" w:pos="9356"/>
        </w:tabs>
        <w:ind w:firstLine="709"/>
        <w:jc w:val="both"/>
        <w:rPr>
          <w:szCs w:val="20"/>
        </w:rPr>
      </w:pPr>
      <w:r>
        <w:rPr>
          <w:sz w:val="28"/>
          <w:szCs w:val="28"/>
        </w:rPr>
        <w:t>уточнение границ функциональных зон в соответствии с документами территориального планирования;</w:t>
      </w:r>
    </w:p>
    <w:p w:rsidR="002656F4" w:rsidRDefault="00167F44" w:rsidP="0090471E">
      <w:pPr>
        <w:shd w:val="clear" w:color="auto" w:fill="FFFFFF"/>
        <w:ind w:firstLine="709"/>
        <w:jc w:val="both"/>
        <w:rPr>
          <w:szCs w:val="20"/>
        </w:rPr>
      </w:pPr>
      <w:r>
        <w:rPr>
          <w:sz w:val="28"/>
          <w:szCs w:val="28"/>
        </w:rPr>
        <w:t>учет размещения объектов культурного наследия (памятников истории и культуры) в границах проектируемой территории планировочных районов города Ставрополя;</w:t>
      </w:r>
    </w:p>
    <w:p w:rsidR="002656F4" w:rsidRDefault="00167F44" w:rsidP="0090471E">
      <w:pPr>
        <w:shd w:val="clear" w:color="auto" w:fill="FFFFFF"/>
        <w:ind w:firstLine="709"/>
        <w:jc w:val="both"/>
        <w:rPr>
          <w:szCs w:val="20"/>
        </w:rPr>
      </w:pPr>
      <w:r>
        <w:rPr>
          <w:sz w:val="28"/>
          <w:szCs w:val="28"/>
        </w:rPr>
        <w:t xml:space="preserve">учет размещения границ особо охраняемых природных территорий </w:t>
      </w:r>
      <w:r w:rsidR="0090471E">
        <w:rPr>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5657850</wp:posOffset>
                </wp:positionH>
                <wp:positionV relativeFrom="paragraph">
                  <wp:posOffset>-542925</wp:posOffset>
                </wp:positionV>
                <wp:extent cx="434975" cy="314325"/>
                <wp:effectExtent l="12700" t="9525" r="9525" b="952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4325"/>
                        </a:xfrm>
                        <a:prstGeom prst="rect">
                          <a:avLst/>
                        </a:prstGeom>
                        <a:solidFill>
                          <a:srgbClr val="FFFFFF"/>
                        </a:solidFill>
                        <a:ln w="9525">
                          <a:solidFill>
                            <a:schemeClr val="bg1">
                              <a:lumMod val="100000"/>
                              <a:lumOff val="0"/>
                            </a:schemeClr>
                          </a:solidFill>
                          <a:miter lim="800000"/>
                          <a:headEnd/>
                          <a:tailEnd/>
                        </a:ln>
                      </wps:spPr>
                      <wps:txbx>
                        <w:txbxContent>
                          <w:p w:rsidR="00353236" w:rsidRDefault="00353236">
                            <w:pPr>
                              <w:rPr>
                                <w:sz w:val="28"/>
                                <w:szCs w:val="28"/>
                              </w:rPr>
                            </w:pPr>
                            <w:r>
                              <w:rPr>
                                <w:sz w:val="28"/>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45.5pt;margin-top:-42.75pt;width:34.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" strokecolor="white [3212]">
                <v:textbox>
                  <w:txbxContent>
                    <w:p w:rsidR="00353236" w:rsidRDefault="00353236">
                      <w:pPr>
                        <w:rPr>
                          <w:sz w:val="28"/>
                          <w:szCs w:val="28"/>
                        </w:rPr>
                      </w:pPr>
                      <w:r>
                        <w:rPr>
                          <w:sz w:val="28"/>
                          <w:szCs w:val="28"/>
                        </w:rPr>
                        <w:t>4</w:t>
                      </w:r>
                    </w:p>
                  </w:txbxContent>
                </v:textbox>
              </v:shape>
            </w:pict>
          </mc:Fallback>
        </mc:AlternateContent>
      </w:r>
      <w:r>
        <w:rPr>
          <w:sz w:val="28"/>
          <w:szCs w:val="28"/>
        </w:rPr>
        <w:t>регионального значения – государственных природных заказников и памятников природы;</w:t>
      </w:r>
    </w:p>
    <w:p w:rsidR="002656F4" w:rsidRDefault="00167F44" w:rsidP="0090471E">
      <w:pPr>
        <w:shd w:val="clear" w:color="auto" w:fill="FFFFFF"/>
        <w:ind w:firstLine="709"/>
        <w:jc w:val="both"/>
        <w:rPr>
          <w:szCs w:val="20"/>
        </w:rPr>
      </w:pPr>
      <w:r>
        <w:rPr>
          <w:sz w:val="28"/>
          <w:szCs w:val="28"/>
        </w:rPr>
        <w:t>учет земельных участков, поставленных на государственный кадастровый учет;</w:t>
      </w:r>
    </w:p>
    <w:p w:rsidR="002656F4" w:rsidRDefault="00167F44" w:rsidP="0090471E">
      <w:pPr>
        <w:shd w:val="clear" w:color="auto" w:fill="FFFFFF"/>
        <w:ind w:firstLine="709"/>
        <w:jc w:val="both"/>
        <w:rPr>
          <w:szCs w:val="20"/>
        </w:rPr>
      </w:pPr>
      <w:r>
        <w:rPr>
          <w:sz w:val="28"/>
          <w:szCs w:val="28"/>
        </w:rPr>
        <w:t>учет рекомендаций комиссии по землепользованию и застройке города Ставрополя (далее – комиссия) в части рассмотренных комиссией предложений по установлению функциональных зон на отдельных земельных участках в соответствии с заключениями комиссии;</w:t>
      </w:r>
    </w:p>
    <w:p w:rsidR="002656F4" w:rsidRDefault="00167F44" w:rsidP="0090471E">
      <w:pPr>
        <w:shd w:val="clear" w:color="auto" w:fill="FFFFFF"/>
        <w:ind w:firstLine="709"/>
        <w:jc w:val="both"/>
        <w:rPr>
          <w:szCs w:val="20"/>
        </w:rPr>
      </w:pPr>
      <w:r>
        <w:rPr>
          <w:sz w:val="28"/>
          <w:szCs w:val="28"/>
        </w:rPr>
        <w:t>учет сведений о видах, назначении и наименованиях планируемых для размещения в пределах территории города Ставрополя объектов федерального значения, объектов регионального значения, объектов местного значения, их основных характеристик, местоположения, характеристик зон с особыми условиями использования территорий в случае, если установление таких зон требуется в связи с размещением данных объектов;</w:t>
      </w:r>
    </w:p>
    <w:p w:rsidR="002656F4" w:rsidRDefault="00167F44" w:rsidP="0090471E">
      <w:pPr>
        <w:shd w:val="clear" w:color="auto" w:fill="FFFFFF"/>
        <w:ind w:firstLine="709"/>
        <w:jc w:val="both"/>
        <w:rPr>
          <w:szCs w:val="20"/>
        </w:rPr>
      </w:pPr>
      <w:r>
        <w:rPr>
          <w:sz w:val="28"/>
          <w:szCs w:val="28"/>
        </w:rPr>
        <w:t>учет объектов местного значения, предполагаемых к созданию на территории города Ставрополя.</w:t>
      </w:r>
    </w:p>
    <w:p w:rsidR="002656F4" w:rsidRDefault="00167F44" w:rsidP="0090471E">
      <w:pPr>
        <w:shd w:val="clear" w:color="auto" w:fill="FFFFFF"/>
        <w:ind w:firstLine="709"/>
        <w:jc w:val="both"/>
        <w:rPr>
          <w:szCs w:val="20"/>
        </w:rPr>
      </w:pPr>
      <w:r>
        <w:rPr>
          <w:sz w:val="28"/>
          <w:szCs w:val="28"/>
        </w:rPr>
        <w:t>Настоящим генеральным планом вносятся изменения в:</w:t>
      </w:r>
    </w:p>
    <w:p w:rsidR="002656F4" w:rsidRDefault="00167F44" w:rsidP="0090471E">
      <w:pPr>
        <w:shd w:val="clear" w:color="auto" w:fill="FFFFFF"/>
        <w:ind w:firstLine="709"/>
        <w:jc w:val="both"/>
        <w:rPr>
          <w:szCs w:val="20"/>
        </w:rPr>
      </w:pPr>
      <w:r>
        <w:rPr>
          <w:sz w:val="28"/>
          <w:szCs w:val="28"/>
        </w:rPr>
        <w:t xml:space="preserve">карту границ населенных пунктов, входящих в состав города Ставрополя, в части изменения границ в соответствии с кадастровым делением, а также в соответствии с данными о пересечениях земельных участков с земельными участками из состава земель лесного фонда; </w:t>
      </w:r>
    </w:p>
    <w:p w:rsidR="002656F4" w:rsidRDefault="00167F44" w:rsidP="0090471E">
      <w:pPr>
        <w:shd w:val="clear" w:color="auto" w:fill="FFFFFF"/>
        <w:ind w:firstLine="709"/>
        <w:jc w:val="both"/>
        <w:rPr>
          <w:szCs w:val="20"/>
        </w:rPr>
      </w:pPr>
      <w:r>
        <w:rPr>
          <w:sz w:val="28"/>
          <w:szCs w:val="28"/>
        </w:rPr>
        <w:t>карту функциональных зон города Ставрополя в части приведения в соответствие с кадастровым делением границ функциональных зон планировочных районов города Ставрополя, уточнения границ функциональных зон в соответствии с документами территориального планирования, определения потребностей в основных объектах социальной инфраструктуры в соответствии с региональными нормативами градостроительного проектирования.</w:t>
      </w:r>
    </w:p>
    <w:p w:rsidR="002656F4" w:rsidRDefault="00167F44" w:rsidP="0090471E">
      <w:pPr>
        <w:shd w:val="clear" w:color="auto" w:fill="FFFFFF"/>
        <w:ind w:firstLine="709"/>
        <w:jc w:val="both"/>
        <w:rPr>
          <w:sz w:val="28"/>
          <w:szCs w:val="28"/>
        </w:rPr>
      </w:pPr>
      <w:r>
        <w:rPr>
          <w:sz w:val="28"/>
          <w:szCs w:val="28"/>
        </w:rPr>
        <w:t>В части территории перспективного градостроительного освоения многоэтажной жилой застройки (9 этажей и более) определение проектной численности населения города Ставрополя произведено исходя из норматива 300 человек на гектар и средней жилищной обеспеченности 30 квадратных метров на одного человека. Предварительный расчет потребности в объектах социального назначения, определение потребности в мощностях инженерной и транспортной инфраструктуры произведен на основании местных нормативов и СП 42.13330.2016.</w:t>
      </w:r>
    </w:p>
    <w:p w:rsidR="002656F4" w:rsidRDefault="002656F4" w:rsidP="0090471E">
      <w:pPr>
        <w:shd w:val="clear" w:color="auto" w:fill="FFFFFF"/>
        <w:ind w:firstLine="709"/>
        <w:jc w:val="both"/>
        <w:rPr>
          <w:sz w:val="28"/>
          <w:szCs w:val="28"/>
        </w:rPr>
      </w:pPr>
    </w:p>
    <w:p w:rsidR="002656F4" w:rsidRDefault="00167F44" w:rsidP="00154E0F">
      <w:pPr>
        <w:spacing w:line="240" w:lineRule="exact"/>
        <w:ind w:firstLine="709"/>
        <w:jc w:val="both"/>
        <w:rPr>
          <w:sz w:val="28"/>
          <w:szCs w:val="28"/>
        </w:rPr>
      </w:pPr>
      <w:r>
        <w:rPr>
          <w:sz w:val="28"/>
          <w:szCs w:val="28"/>
          <w:lang w:val="en-US"/>
        </w:rPr>
        <w:t>III</w:t>
      </w:r>
      <w:r>
        <w:rPr>
          <w:sz w:val="28"/>
          <w:szCs w:val="28"/>
        </w:rPr>
        <w:t>.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2656F4" w:rsidRDefault="002656F4" w:rsidP="0090471E">
      <w:pPr>
        <w:shd w:val="clear" w:color="auto" w:fill="FFFFFF"/>
        <w:ind w:firstLine="709"/>
        <w:jc w:val="both"/>
        <w:rPr>
          <w:sz w:val="28"/>
          <w:szCs w:val="28"/>
        </w:rPr>
      </w:pPr>
    </w:p>
    <w:p w:rsidR="002656F4" w:rsidRDefault="00167F44" w:rsidP="0090471E">
      <w:pPr>
        <w:shd w:val="clear" w:color="auto" w:fill="FFFFFF"/>
        <w:ind w:firstLine="709"/>
        <w:jc w:val="both"/>
        <w:rPr>
          <w:sz w:val="28"/>
          <w:szCs w:val="28"/>
        </w:rPr>
      </w:pPr>
      <w:r>
        <w:rPr>
          <w:sz w:val="28"/>
          <w:szCs w:val="28"/>
        </w:rPr>
        <w:t xml:space="preserve">Настоящим генеральным планом выполняется устранение технических ошибок, в том числе путем уточнения границ функциональных зон в </w:t>
      </w:r>
      <w:r>
        <w:rPr>
          <w:sz w:val="28"/>
          <w:szCs w:val="28"/>
        </w:rPr>
        <w:lastRenderedPageBreak/>
        <w:t xml:space="preserve">соответствии с кадастровым делением территории города Ставрополя, а также осуществляется координирование границ функциональных зон, что не </w: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5593715</wp:posOffset>
                </wp:positionH>
                <wp:positionV relativeFrom="paragraph">
                  <wp:posOffset>-618490</wp:posOffset>
                </wp:positionV>
                <wp:extent cx="434975" cy="314325"/>
                <wp:effectExtent l="5715" t="9525" r="6985" b="952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4325"/>
                        </a:xfrm>
                        <a:prstGeom prst="rect">
                          <a:avLst/>
                        </a:prstGeom>
                        <a:solidFill>
                          <a:srgbClr val="FFFFFF"/>
                        </a:solidFill>
                        <a:ln w="9525">
                          <a:solidFill>
                            <a:schemeClr val="bg1">
                              <a:lumMod val="100000"/>
                              <a:lumOff val="0"/>
                            </a:schemeClr>
                          </a:solidFill>
                          <a:miter lim="800000"/>
                          <a:headEnd/>
                          <a:tailEnd/>
                        </a:ln>
                      </wps:spPr>
                      <wps:txbx>
                        <w:txbxContent>
                          <w:p w:rsidR="00353236" w:rsidRDefault="00353236">
                            <w:pPr>
                              <w:rPr>
                                <w:sz w:val="28"/>
                                <w:szCs w:val="28"/>
                              </w:rPr>
                            </w:pPr>
                            <w:r>
                              <w:rPr>
                                <w:sz w:val="28"/>
                                <w:szCs w:val="2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40.45pt;margin-top:-48.7pt;width:34.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" strokecolor="white [3212]">
                <v:textbox>
                  <w:txbxContent>
                    <w:p w:rsidR="00353236" w:rsidRDefault="00353236">
                      <w:pPr>
                        <w:rPr>
                          <w:sz w:val="28"/>
                          <w:szCs w:val="28"/>
                        </w:rPr>
                      </w:pPr>
                      <w:r>
                        <w:rPr>
                          <w:sz w:val="28"/>
                          <w:szCs w:val="28"/>
                        </w:rPr>
                        <w:t>5</w:t>
                      </w:r>
                    </w:p>
                  </w:txbxContent>
                </v:textbox>
              </v:shape>
            </w:pict>
          </mc:Fallback>
        </mc:AlternateContent>
      </w:r>
      <w:r>
        <w:rPr>
          <w:sz w:val="28"/>
          <w:szCs w:val="28"/>
        </w:rPr>
        <w:t>изменяет расчетных и технико-экономических показателей. Основные технико-экономические показатели генерального плана указаны в таблице 1.</w:t>
      </w:r>
    </w:p>
    <w:p w:rsidR="002656F4" w:rsidRDefault="002656F4" w:rsidP="0090471E">
      <w:pPr>
        <w:shd w:val="clear" w:color="auto" w:fill="FFFFFF"/>
        <w:ind w:firstLine="709"/>
        <w:jc w:val="both"/>
        <w:rPr>
          <w:sz w:val="28"/>
          <w:szCs w:val="28"/>
        </w:rPr>
      </w:pPr>
    </w:p>
    <w:p w:rsidR="002656F4" w:rsidRDefault="00167F44" w:rsidP="0090471E">
      <w:pPr>
        <w:jc w:val="center"/>
        <w:rPr>
          <w:sz w:val="28"/>
          <w:szCs w:val="28"/>
        </w:rPr>
      </w:pPr>
      <w:r>
        <w:rPr>
          <w:sz w:val="28"/>
          <w:szCs w:val="28"/>
        </w:rPr>
        <w:t>1. Жилые зоны</w:t>
      </w:r>
    </w:p>
    <w:p w:rsidR="002656F4" w:rsidRDefault="002656F4" w:rsidP="0090471E">
      <w:pPr>
        <w:ind w:firstLine="709"/>
        <w:jc w:val="both"/>
        <w:rPr>
          <w:sz w:val="28"/>
          <w:szCs w:val="28"/>
        </w:rPr>
      </w:pPr>
    </w:p>
    <w:p w:rsidR="002656F4" w:rsidRDefault="00167F44" w:rsidP="0090471E">
      <w:pPr>
        <w:ind w:firstLine="709"/>
        <w:jc w:val="both"/>
        <w:rPr>
          <w:sz w:val="28"/>
          <w:szCs w:val="28"/>
        </w:rPr>
      </w:pPr>
      <w:r>
        <w:rPr>
          <w:sz w:val="28"/>
          <w:szCs w:val="28"/>
        </w:rPr>
        <w:t>Жилые зоны предназначены для размещения объектов капитального строительства жилого назначения, а также объектов социального и коммунально-бытового назначения, объектов здравоохранения, общего образования, стоянок автомобильного транспорта, гаражей и иных объектов, связанных с проживанием граждан. Общая площадь зон составляет                     9 123 гектара.</w:t>
      </w:r>
    </w:p>
    <w:p w:rsidR="002656F4" w:rsidRDefault="00167F44" w:rsidP="0090471E">
      <w:pPr>
        <w:ind w:firstLine="709"/>
        <w:jc w:val="both"/>
        <w:rPr>
          <w:szCs w:val="20"/>
        </w:rPr>
      </w:pPr>
      <w:r>
        <w:rPr>
          <w:sz w:val="28"/>
          <w:szCs w:val="28"/>
        </w:rPr>
        <w:t xml:space="preserve">Жилые зоны включают в себя: </w:t>
      </w:r>
    </w:p>
    <w:p w:rsidR="002656F4" w:rsidRDefault="00167F44" w:rsidP="0090471E">
      <w:pPr>
        <w:ind w:firstLine="709"/>
        <w:jc w:val="both"/>
        <w:rPr>
          <w:szCs w:val="20"/>
        </w:rPr>
      </w:pPr>
      <w:r>
        <w:rPr>
          <w:sz w:val="28"/>
          <w:szCs w:val="28"/>
        </w:rPr>
        <w:t xml:space="preserve">зону застройки индивидуальными жилыми домами; </w:t>
      </w:r>
    </w:p>
    <w:p w:rsidR="002656F4" w:rsidRDefault="00167F44" w:rsidP="0090471E">
      <w:pPr>
        <w:ind w:firstLine="709"/>
        <w:jc w:val="both"/>
        <w:rPr>
          <w:szCs w:val="20"/>
        </w:rPr>
      </w:pPr>
      <w:r>
        <w:rPr>
          <w:sz w:val="28"/>
          <w:szCs w:val="28"/>
        </w:rPr>
        <w:t xml:space="preserve">зону застройки </w:t>
      </w:r>
      <w:proofErr w:type="spellStart"/>
      <w:r>
        <w:rPr>
          <w:sz w:val="28"/>
          <w:szCs w:val="28"/>
        </w:rPr>
        <w:t>среднеэтажными</w:t>
      </w:r>
      <w:proofErr w:type="spellEnd"/>
      <w:r>
        <w:rPr>
          <w:sz w:val="28"/>
          <w:szCs w:val="28"/>
        </w:rPr>
        <w:t xml:space="preserve"> жилыми домами (от 5 до 8 этажей, включая мансардный); </w:t>
      </w:r>
    </w:p>
    <w:p w:rsidR="002656F4" w:rsidRDefault="00167F44" w:rsidP="0090471E">
      <w:pPr>
        <w:ind w:firstLine="709"/>
        <w:jc w:val="both"/>
        <w:rPr>
          <w:szCs w:val="20"/>
        </w:rPr>
      </w:pPr>
      <w:r>
        <w:rPr>
          <w:sz w:val="28"/>
          <w:szCs w:val="28"/>
        </w:rPr>
        <w:t xml:space="preserve">зону жилую многоэтажную (9 этажей и более); </w:t>
      </w:r>
    </w:p>
    <w:p w:rsidR="002656F4" w:rsidRDefault="00167F44" w:rsidP="0090471E">
      <w:pPr>
        <w:ind w:firstLine="709"/>
        <w:jc w:val="both"/>
        <w:rPr>
          <w:szCs w:val="20"/>
        </w:rPr>
      </w:pPr>
      <w:r>
        <w:rPr>
          <w:sz w:val="28"/>
          <w:szCs w:val="28"/>
        </w:rPr>
        <w:t>зону садоводческих или огороднических некоммерческих товариществ граждан;</w:t>
      </w:r>
    </w:p>
    <w:p w:rsidR="002656F4" w:rsidRDefault="00167F44" w:rsidP="0090471E">
      <w:pPr>
        <w:ind w:firstLine="709"/>
        <w:jc w:val="both"/>
        <w:rPr>
          <w:szCs w:val="20"/>
        </w:rPr>
      </w:pPr>
      <w:r>
        <w:rPr>
          <w:sz w:val="28"/>
          <w:szCs w:val="28"/>
        </w:rPr>
        <w:t>зону исторической смешанной застройки.</w:t>
      </w:r>
    </w:p>
    <w:p w:rsidR="002656F4" w:rsidRDefault="002656F4" w:rsidP="0090471E">
      <w:pPr>
        <w:ind w:firstLine="709"/>
        <w:jc w:val="center"/>
        <w:rPr>
          <w:sz w:val="28"/>
          <w:szCs w:val="28"/>
        </w:rPr>
      </w:pPr>
    </w:p>
    <w:p w:rsidR="002656F4" w:rsidRDefault="00167F44" w:rsidP="0090471E">
      <w:pPr>
        <w:contextualSpacing/>
        <w:jc w:val="center"/>
        <w:rPr>
          <w:sz w:val="28"/>
          <w:szCs w:val="28"/>
        </w:rPr>
      </w:pPr>
      <w:r>
        <w:rPr>
          <w:sz w:val="28"/>
          <w:szCs w:val="28"/>
        </w:rPr>
        <w:t>Зона застройки индивидуальными жилыми домами</w:t>
      </w:r>
    </w:p>
    <w:p w:rsidR="002656F4" w:rsidRDefault="002656F4" w:rsidP="0090471E">
      <w:pPr>
        <w:ind w:firstLine="709"/>
        <w:contextualSpacing/>
        <w:jc w:val="center"/>
        <w:rPr>
          <w:sz w:val="28"/>
          <w:szCs w:val="28"/>
        </w:rPr>
      </w:pPr>
    </w:p>
    <w:p w:rsidR="002656F4" w:rsidRDefault="00167F44" w:rsidP="0090471E">
      <w:pPr>
        <w:ind w:firstLine="709"/>
        <w:contextualSpacing/>
        <w:jc w:val="both"/>
        <w:rPr>
          <w:szCs w:val="20"/>
        </w:rPr>
      </w:pPr>
      <w:r>
        <w:rPr>
          <w:sz w:val="28"/>
          <w:szCs w:val="28"/>
        </w:rPr>
        <w:t>Зона предназначена для размещения застройки усадебного типа. Общая площадь зоны составляет 2 515 гектаров. Этажность застройки – 1–3 этажа.</w:t>
      </w:r>
    </w:p>
    <w:p w:rsidR="002656F4" w:rsidRDefault="002656F4" w:rsidP="0090471E">
      <w:pPr>
        <w:ind w:firstLine="567"/>
        <w:contextualSpacing/>
        <w:jc w:val="both"/>
        <w:rPr>
          <w:sz w:val="28"/>
          <w:szCs w:val="28"/>
        </w:rPr>
      </w:pPr>
    </w:p>
    <w:p w:rsidR="002656F4" w:rsidRDefault="00167F44" w:rsidP="0090471E">
      <w:pPr>
        <w:spacing w:line="240" w:lineRule="exact"/>
        <w:contextualSpacing/>
        <w:jc w:val="center"/>
        <w:rPr>
          <w:sz w:val="28"/>
          <w:szCs w:val="28"/>
        </w:rPr>
      </w:pPr>
      <w:r>
        <w:rPr>
          <w:sz w:val="28"/>
          <w:szCs w:val="28"/>
        </w:rPr>
        <w:t xml:space="preserve">Зона застройки </w:t>
      </w:r>
      <w:proofErr w:type="spellStart"/>
      <w:r>
        <w:rPr>
          <w:sz w:val="28"/>
          <w:szCs w:val="28"/>
        </w:rPr>
        <w:t>среднеэтажными</w:t>
      </w:r>
      <w:proofErr w:type="spellEnd"/>
      <w:r>
        <w:rPr>
          <w:sz w:val="28"/>
          <w:szCs w:val="28"/>
        </w:rPr>
        <w:t xml:space="preserve"> жилыми домами</w:t>
      </w:r>
      <w:r>
        <w:rPr>
          <w:sz w:val="28"/>
          <w:szCs w:val="28"/>
        </w:rPr>
        <w:br/>
        <w:t xml:space="preserve">(от 5 до 8 этажей, включая мансардный) </w:t>
      </w:r>
    </w:p>
    <w:p w:rsidR="002656F4" w:rsidRDefault="002656F4" w:rsidP="0090471E">
      <w:pPr>
        <w:contextualSpacing/>
        <w:jc w:val="center"/>
        <w:rPr>
          <w:sz w:val="28"/>
          <w:szCs w:val="28"/>
        </w:rPr>
      </w:pPr>
    </w:p>
    <w:p w:rsidR="002656F4" w:rsidRDefault="00167F44" w:rsidP="0090471E">
      <w:pPr>
        <w:ind w:firstLine="709"/>
        <w:contextualSpacing/>
        <w:jc w:val="both"/>
        <w:rPr>
          <w:szCs w:val="20"/>
        </w:rPr>
      </w:pPr>
      <w:r>
        <w:rPr>
          <w:sz w:val="28"/>
          <w:szCs w:val="28"/>
        </w:rPr>
        <w:t xml:space="preserve">Зона предназначена для размещения </w:t>
      </w:r>
      <w:proofErr w:type="spellStart"/>
      <w:r>
        <w:rPr>
          <w:sz w:val="28"/>
          <w:szCs w:val="28"/>
        </w:rPr>
        <w:t>среднеэтажной</w:t>
      </w:r>
      <w:proofErr w:type="spellEnd"/>
      <w:r>
        <w:rPr>
          <w:sz w:val="28"/>
          <w:szCs w:val="28"/>
        </w:rPr>
        <w:t xml:space="preserve"> жилой застройки. Общая площадь зоны составляет 1 227 гектаров. Этажность застройки –               от 5 до 8 этажей, включая мансардный.</w:t>
      </w:r>
    </w:p>
    <w:p w:rsidR="002656F4" w:rsidRDefault="00167F44" w:rsidP="0090471E">
      <w:pPr>
        <w:ind w:firstLine="709"/>
        <w:jc w:val="both"/>
        <w:rPr>
          <w:szCs w:val="20"/>
        </w:rPr>
      </w:pPr>
      <w:r>
        <w:rPr>
          <w:sz w:val="28"/>
          <w:szCs w:val="28"/>
        </w:rPr>
        <w:t>Объекты капитального строительства местного значения в области развития рекреации и отдыха, расположенные в данной зоне, указаны в таблице 4.</w:t>
      </w:r>
    </w:p>
    <w:p w:rsidR="002656F4" w:rsidRDefault="002656F4" w:rsidP="0090471E">
      <w:pPr>
        <w:ind w:firstLine="709"/>
        <w:jc w:val="both"/>
        <w:rPr>
          <w:sz w:val="28"/>
          <w:szCs w:val="28"/>
        </w:rPr>
      </w:pPr>
    </w:p>
    <w:p w:rsidR="002656F4" w:rsidRDefault="00167F44" w:rsidP="0090471E">
      <w:pPr>
        <w:jc w:val="center"/>
        <w:rPr>
          <w:sz w:val="28"/>
          <w:szCs w:val="28"/>
        </w:rPr>
      </w:pPr>
      <w:r>
        <w:rPr>
          <w:sz w:val="28"/>
          <w:szCs w:val="28"/>
        </w:rPr>
        <w:t>Зона жилая многоэтажная (9 этажей и более)</w:t>
      </w:r>
    </w:p>
    <w:p w:rsidR="002656F4" w:rsidRDefault="002656F4" w:rsidP="0090471E">
      <w:pPr>
        <w:ind w:firstLine="709"/>
        <w:jc w:val="center"/>
        <w:rPr>
          <w:sz w:val="28"/>
          <w:szCs w:val="28"/>
        </w:rPr>
      </w:pPr>
    </w:p>
    <w:p w:rsidR="002656F4" w:rsidRDefault="00167F44" w:rsidP="0090471E">
      <w:pPr>
        <w:ind w:firstLine="709"/>
        <w:jc w:val="both"/>
        <w:rPr>
          <w:sz w:val="28"/>
          <w:szCs w:val="28"/>
        </w:rPr>
      </w:pPr>
      <w:r>
        <w:rPr>
          <w:sz w:val="28"/>
          <w:szCs w:val="28"/>
        </w:rPr>
        <w:t>Зона предназначена для размещения многоэтажной (высотной) жилой застройки. Общая площадь зоны составляет 615 гектаров. Этажность застройки – 9 этажей и более.</w:t>
      </w:r>
    </w:p>
    <w:p w:rsidR="002656F4" w:rsidRDefault="002656F4" w:rsidP="0090471E">
      <w:pPr>
        <w:ind w:firstLine="709"/>
        <w:jc w:val="both"/>
        <w:rPr>
          <w:sz w:val="28"/>
          <w:szCs w:val="28"/>
        </w:rPr>
      </w:pPr>
    </w:p>
    <w:p w:rsidR="00C4126E" w:rsidRDefault="00C4126E" w:rsidP="0090471E">
      <w:pPr>
        <w:ind w:firstLine="709"/>
        <w:jc w:val="both"/>
        <w:rPr>
          <w:sz w:val="28"/>
          <w:szCs w:val="28"/>
        </w:rPr>
      </w:pPr>
    </w:p>
    <w:p w:rsidR="002656F4" w:rsidRDefault="0090471E" w:rsidP="0090471E">
      <w:pPr>
        <w:spacing w:line="240" w:lineRule="exact"/>
        <w:jc w:val="center"/>
        <w:rPr>
          <w:sz w:val="28"/>
          <w:szCs w:val="28"/>
        </w:rPr>
      </w:pPr>
      <w:r>
        <w:rPr>
          <w:noProof/>
          <w:sz w:val="28"/>
          <w:szCs w:val="28"/>
        </w:rPr>
        <w:lastRenderedPageBreak/>
        <mc:AlternateContent>
          <mc:Choice Requires="wps">
            <w:drawing>
              <wp:anchor distT="0" distB="0" distL="114300" distR="114300" simplePos="0" relativeHeight="251666432" behindDoc="0" locked="0" layoutInCell="1" allowOverlap="1">
                <wp:simplePos x="0" y="0"/>
                <wp:positionH relativeFrom="column">
                  <wp:posOffset>5669915</wp:posOffset>
                </wp:positionH>
                <wp:positionV relativeFrom="paragraph">
                  <wp:posOffset>-513080</wp:posOffset>
                </wp:positionV>
                <wp:extent cx="434975" cy="314325"/>
                <wp:effectExtent l="5715" t="9525" r="6985" b="9525"/>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4325"/>
                        </a:xfrm>
                        <a:prstGeom prst="rect">
                          <a:avLst/>
                        </a:prstGeom>
                        <a:solidFill>
                          <a:srgbClr val="FFFFFF"/>
                        </a:solidFill>
                        <a:ln w="9525">
                          <a:solidFill>
                            <a:schemeClr val="bg1">
                              <a:lumMod val="100000"/>
                              <a:lumOff val="0"/>
                            </a:schemeClr>
                          </a:solidFill>
                          <a:miter lim="800000"/>
                          <a:headEnd/>
                          <a:tailEnd/>
                        </a:ln>
                      </wps:spPr>
                      <wps:txbx>
                        <w:txbxContent>
                          <w:p w:rsidR="00353236" w:rsidRDefault="00353236">
                            <w:pPr>
                              <w:rPr>
                                <w:sz w:val="28"/>
                                <w:szCs w:val="28"/>
                              </w:rPr>
                            </w:pPr>
                            <w:r>
                              <w:rPr>
                                <w:sz w:val="28"/>
                                <w:szCs w:val="28"/>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46.45pt;margin-top:-40.4pt;width:34.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" strokecolor="white [3212]">
                <v:textbox>
                  <w:txbxContent>
                    <w:p w:rsidR="00353236" w:rsidRDefault="00353236">
                      <w:pPr>
                        <w:rPr>
                          <w:sz w:val="28"/>
                          <w:szCs w:val="28"/>
                        </w:rPr>
                      </w:pPr>
                      <w:r>
                        <w:rPr>
                          <w:sz w:val="28"/>
                          <w:szCs w:val="28"/>
                        </w:rPr>
                        <w:t>6</w:t>
                      </w:r>
                    </w:p>
                  </w:txbxContent>
                </v:textbox>
              </v:shape>
            </w:pict>
          </mc:Fallback>
        </mc:AlternateContent>
      </w:r>
      <w:r w:rsidR="00167F44">
        <w:rPr>
          <w:sz w:val="28"/>
          <w:szCs w:val="28"/>
        </w:rPr>
        <w:t xml:space="preserve">Зона садоводческих или огороднических некоммерческих </w:t>
      </w:r>
      <w:r w:rsidR="00167F44">
        <w:rPr>
          <w:sz w:val="28"/>
          <w:szCs w:val="28"/>
        </w:rPr>
        <w:br/>
        <w:t xml:space="preserve">товариществ граждан </w:t>
      </w:r>
    </w:p>
    <w:p w:rsidR="002656F4" w:rsidRDefault="002656F4" w:rsidP="0090471E">
      <w:pPr>
        <w:jc w:val="center"/>
        <w:rPr>
          <w:sz w:val="28"/>
          <w:szCs w:val="28"/>
        </w:rPr>
      </w:pPr>
    </w:p>
    <w:p w:rsidR="002656F4" w:rsidRDefault="00167F44" w:rsidP="0090471E">
      <w:pPr>
        <w:ind w:firstLine="709"/>
        <w:jc w:val="both"/>
        <w:rPr>
          <w:szCs w:val="20"/>
        </w:rPr>
      </w:pPr>
      <w:r>
        <w:rPr>
          <w:sz w:val="28"/>
          <w:szCs w:val="28"/>
        </w:rPr>
        <w:t>Зона предназначена для ведения садоводства, огородничества и отдыха в индивидуальном (семейном) порядке, для строительства сооружений, как сезонного, так и круглогодичного использования. Общая площадь зоны составляет 4 634 гектара.</w:t>
      </w:r>
    </w:p>
    <w:p w:rsidR="002656F4" w:rsidRDefault="002656F4" w:rsidP="0090471E">
      <w:pPr>
        <w:ind w:firstLine="709"/>
        <w:jc w:val="both"/>
        <w:rPr>
          <w:sz w:val="28"/>
          <w:szCs w:val="28"/>
        </w:rPr>
      </w:pPr>
    </w:p>
    <w:p w:rsidR="002656F4" w:rsidRDefault="00167F44" w:rsidP="0090471E">
      <w:pPr>
        <w:jc w:val="center"/>
        <w:rPr>
          <w:sz w:val="28"/>
          <w:szCs w:val="28"/>
        </w:rPr>
      </w:pPr>
      <w:r>
        <w:rPr>
          <w:sz w:val="28"/>
          <w:szCs w:val="28"/>
        </w:rPr>
        <w:t>Зона исторической смешанной застройки</w:t>
      </w:r>
    </w:p>
    <w:p w:rsidR="002656F4" w:rsidRDefault="002656F4" w:rsidP="0090471E">
      <w:pPr>
        <w:ind w:firstLine="709"/>
        <w:jc w:val="center"/>
        <w:rPr>
          <w:iCs/>
          <w:sz w:val="28"/>
          <w:szCs w:val="28"/>
        </w:rPr>
      </w:pPr>
    </w:p>
    <w:p w:rsidR="002656F4" w:rsidRDefault="00167F44" w:rsidP="0090471E">
      <w:pPr>
        <w:ind w:firstLine="709"/>
        <w:jc w:val="both"/>
        <w:rPr>
          <w:szCs w:val="20"/>
        </w:rPr>
      </w:pPr>
      <w:r>
        <w:rPr>
          <w:iCs/>
          <w:sz w:val="28"/>
          <w:szCs w:val="28"/>
        </w:rPr>
        <w:t xml:space="preserve">Зона исторической смешанной застройки включает в себя преимущественно территории жилой застройки в Центральном планировочном районе города Ставрополя. </w:t>
      </w:r>
      <w:r>
        <w:rPr>
          <w:sz w:val="28"/>
          <w:szCs w:val="28"/>
        </w:rPr>
        <w:t>Общая площадь зоны составляет 132 гектара.</w:t>
      </w:r>
    </w:p>
    <w:p w:rsidR="002656F4" w:rsidRDefault="00167F44" w:rsidP="0090471E">
      <w:pPr>
        <w:ind w:firstLine="709"/>
        <w:jc w:val="both"/>
        <w:rPr>
          <w:szCs w:val="20"/>
        </w:rPr>
      </w:pPr>
      <w:r>
        <w:rPr>
          <w:sz w:val="28"/>
          <w:szCs w:val="28"/>
        </w:rPr>
        <w:t>Объекты капитального строительства местного значения в области развития рекреации и отдыха, а также в области культуры и искусства, расположенные в данной зоне, указаны в таблице 4.</w:t>
      </w:r>
    </w:p>
    <w:p w:rsidR="002656F4" w:rsidRDefault="002656F4" w:rsidP="0090471E">
      <w:pPr>
        <w:ind w:left="360"/>
        <w:jc w:val="center"/>
        <w:rPr>
          <w:sz w:val="28"/>
          <w:szCs w:val="28"/>
        </w:rPr>
      </w:pPr>
    </w:p>
    <w:p w:rsidR="002656F4" w:rsidRDefault="00167F44" w:rsidP="0090471E">
      <w:pPr>
        <w:jc w:val="center"/>
        <w:rPr>
          <w:sz w:val="28"/>
          <w:szCs w:val="28"/>
        </w:rPr>
      </w:pPr>
      <w:r>
        <w:rPr>
          <w:sz w:val="28"/>
          <w:szCs w:val="28"/>
        </w:rPr>
        <w:t>2. Общественно-деловые зоны</w:t>
      </w:r>
    </w:p>
    <w:p w:rsidR="002656F4" w:rsidRDefault="002656F4" w:rsidP="0090471E">
      <w:pPr>
        <w:ind w:left="720"/>
        <w:contextualSpacing/>
        <w:jc w:val="both"/>
        <w:rPr>
          <w:sz w:val="28"/>
          <w:szCs w:val="28"/>
        </w:rPr>
      </w:pPr>
    </w:p>
    <w:p w:rsidR="002656F4" w:rsidRDefault="00167F44" w:rsidP="0090471E">
      <w:pPr>
        <w:ind w:firstLine="709"/>
        <w:jc w:val="both"/>
        <w:rPr>
          <w:szCs w:val="20"/>
        </w:rPr>
      </w:pPr>
      <w:r>
        <w:rPr>
          <w:color w:val="000000"/>
          <w:sz w:val="28"/>
          <w:szCs w:val="28"/>
        </w:rPr>
        <w:t xml:space="preserve">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r>
        <w:rPr>
          <w:iCs/>
          <w:sz w:val="28"/>
          <w:szCs w:val="28"/>
        </w:rPr>
        <w:t>допускает размещение многоэтажных домов в сочетании с общественными постройками.</w:t>
      </w:r>
      <w:r>
        <w:rPr>
          <w:color w:val="000000"/>
          <w:sz w:val="28"/>
          <w:szCs w:val="28"/>
        </w:rPr>
        <w:t xml:space="preserve"> В перечень объектов капитального строительства, разрешенных для размещения в общественно-деловых зонах, включаются жилые дома, гостиницы, подземные или многоэтажные гаражи. </w:t>
      </w:r>
      <w:r>
        <w:rPr>
          <w:sz w:val="28"/>
          <w:szCs w:val="28"/>
        </w:rPr>
        <w:t>Общая площадь зон составляет 609 гектаров.</w:t>
      </w:r>
    </w:p>
    <w:p w:rsidR="002656F4" w:rsidRDefault="00167F44" w:rsidP="0090471E">
      <w:pPr>
        <w:ind w:firstLine="567"/>
        <w:jc w:val="both"/>
        <w:rPr>
          <w:color w:val="000000"/>
          <w:szCs w:val="20"/>
        </w:rPr>
      </w:pPr>
      <w:r>
        <w:rPr>
          <w:color w:val="000000"/>
          <w:sz w:val="28"/>
          <w:szCs w:val="28"/>
        </w:rPr>
        <w:t>Общественно-деловые зоны включают в себя:</w:t>
      </w:r>
    </w:p>
    <w:p w:rsidR="002656F4" w:rsidRDefault="00167F44" w:rsidP="0090471E">
      <w:pPr>
        <w:ind w:firstLine="567"/>
        <w:jc w:val="both"/>
        <w:rPr>
          <w:szCs w:val="20"/>
        </w:rPr>
      </w:pPr>
      <w:r>
        <w:rPr>
          <w:sz w:val="28"/>
          <w:szCs w:val="28"/>
        </w:rPr>
        <w:t>общественно-деловую зону;</w:t>
      </w:r>
    </w:p>
    <w:p w:rsidR="002656F4" w:rsidRDefault="00167F44" w:rsidP="0090471E">
      <w:pPr>
        <w:ind w:firstLine="567"/>
        <w:jc w:val="both"/>
        <w:rPr>
          <w:szCs w:val="20"/>
        </w:rPr>
      </w:pPr>
      <w:r>
        <w:rPr>
          <w:sz w:val="28"/>
          <w:szCs w:val="28"/>
        </w:rPr>
        <w:t>многофункциональную общественно-деловую зону;</w:t>
      </w:r>
    </w:p>
    <w:p w:rsidR="002656F4" w:rsidRDefault="00167F44" w:rsidP="0090471E">
      <w:pPr>
        <w:ind w:firstLine="567"/>
        <w:jc w:val="both"/>
        <w:rPr>
          <w:color w:val="000000"/>
          <w:szCs w:val="20"/>
        </w:rPr>
      </w:pPr>
      <w:r>
        <w:rPr>
          <w:sz w:val="28"/>
          <w:szCs w:val="28"/>
        </w:rPr>
        <w:t>зону специализированной общественной застройки.</w:t>
      </w:r>
    </w:p>
    <w:p w:rsidR="002656F4" w:rsidRDefault="002656F4" w:rsidP="0090471E">
      <w:pPr>
        <w:ind w:firstLine="567"/>
        <w:jc w:val="both"/>
        <w:rPr>
          <w:sz w:val="28"/>
          <w:szCs w:val="28"/>
        </w:rPr>
      </w:pPr>
    </w:p>
    <w:p w:rsidR="002656F4" w:rsidRDefault="00167F44" w:rsidP="0090471E">
      <w:pPr>
        <w:jc w:val="center"/>
        <w:rPr>
          <w:sz w:val="28"/>
          <w:szCs w:val="28"/>
        </w:rPr>
      </w:pPr>
      <w:r>
        <w:rPr>
          <w:sz w:val="28"/>
          <w:szCs w:val="28"/>
        </w:rPr>
        <w:t>Общественно-деловая зона</w:t>
      </w:r>
    </w:p>
    <w:p w:rsidR="002656F4" w:rsidRDefault="002656F4" w:rsidP="0090471E">
      <w:pPr>
        <w:ind w:firstLine="709"/>
        <w:jc w:val="center"/>
        <w:rPr>
          <w:iCs/>
          <w:sz w:val="28"/>
          <w:szCs w:val="28"/>
        </w:rPr>
      </w:pPr>
    </w:p>
    <w:p w:rsidR="002656F4" w:rsidRDefault="00167F44" w:rsidP="0090471E">
      <w:pPr>
        <w:ind w:firstLine="709"/>
        <w:jc w:val="both"/>
        <w:rPr>
          <w:sz w:val="28"/>
          <w:szCs w:val="28"/>
        </w:rPr>
      </w:pPr>
      <w:r>
        <w:rPr>
          <w:iCs/>
          <w:sz w:val="28"/>
          <w:szCs w:val="28"/>
        </w:rPr>
        <w:t xml:space="preserve">Общественно-деловая зона включает в себя административные здания, учреждения, объекты административно-хозяйственного управления, допускает размещение многоэтажных домов в сочетании с общественными постройками. </w:t>
      </w:r>
      <w:r>
        <w:rPr>
          <w:sz w:val="28"/>
          <w:szCs w:val="28"/>
        </w:rPr>
        <w:t>Общая площадь зоны составляет 243 гектара.</w:t>
      </w:r>
    </w:p>
    <w:p w:rsidR="0090471E" w:rsidRDefault="0090471E" w:rsidP="0090471E">
      <w:pPr>
        <w:ind w:firstLine="709"/>
        <w:jc w:val="both"/>
        <w:rPr>
          <w:szCs w:val="20"/>
        </w:rPr>
      </w:pPr>
    </w:p>
    <w:p w:rsidR="002656F4" w:rsidRDefault="00167F44" w:rsidP="0090471E">
      <w:pPr>
        <w:ind w:firstLine="567"/>
        <w:jc w:val="both"/>
        <w:rPr>
          <w:szCs w:val="20"/>
        </w:rPr>
      </w:pPr>
      <w:r>
        <w:rPr>
          <w:sz w:val="28"/>
          <w:szCs w:val="28"/>
        </w:rPr>
        <w:lastRenderedPageBreak/>
        <w:t xml:space="preserve">Объекты капитального строительства местного значения в области </w:t>
      </w:r>
      <w:r w:rsidR="0090471E">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5568950</wp:posOffset>
                </wp:positionH>
                <wp:positionV relativeFrom="paragraph">
                  <wp:posOffset>-620395</wp:posOffset>
                </wp:positionV>
                <wp:extent cx="434975" cy="371475"/>
                <wp:effectExtent l="0" t="0" r="22225" b="28575"/>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71475"/>
                        </a:xfrm>
                        <a:prstGeom prst="rect">
                          <a:avLst/>
                        </a:prstGeom>
                        <a:solidFill>
                          <a:srgbClr val="FFFFFF"/>
                        </a:solidFill>
                        <a:ln w="9525">
                          <a:solidFill>
                            <a:schemeClr val="bg1">
                              <a:lumMod val="100000"/>
                              <a:lumOff val="0"/>
                            </a:schemeClr>
                          </a:solidFill>
                          <a:miter lim="800000"/>
                          <a:headEnd/>
                          <a:tailEnd/>
                        </a:ln>
                      </wps:spPr>
                      <wps:txbx>
                        <w:txbxContent>
                          <w:p w:rsidR="00353236" w:rsidRDefault="00353236">
                            <w:pPr>
                              <w:rPr>
                                <w:sz w:val="28"/>
                                <w:szCs w:val="28"/>
                              </w:rPr>
                            </w:pPr>
                            <w:r>
                              <w:rPr>
                                <w:sz w:val="28"/>
                                <w:szCs w:val="28"/>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38.5pt;margin-top:-48.85pt;width:34.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" strokecolor="white [3212]">
                <v:textbox>
                  <w:txbxContent>
                    <w:p w:rsidR="00353236" w:rsidRDefault="00353236">
                      <w:pPr>
                        <w:rPr>
                          <w:sz w:val="28"/>
                          <w:szCs w:val="28"/>
                        </w:rPr>
                      </w:pPr>
                      <w:r>
                        <w:rPr>
                          <w:sz w:val="28"/>
                          <w:szCs w:val="28"/>
                        </w:rPr>
                        <w:t>7</w:t>
                      </w:r>
                    </w:p>
                  </w:txbxContent>
                </v:textbox>
              </v:shape>
            </w:pict>
          </mc:Fallback>
        </mc:AlternateContent>
      </w:r>
      <w:r>
        <w:rPr>
          <w:sz w:val="28"/>
          <w:szCs w:val="28"/>
        </w:rPr>
        <w:t>культуры и искусства, расположенные в данной зоне, указаны в таблице 4.</w:t>
      </w:r>
    </w:p>
    <w:p w:rsidR="002656F4" w:rsidRDefault="002656F4" w:rsidP="0090471E">
      <w:pPr>
        <w:ind w:firstLine="709"/>
        <w:jc w:val="center"/>
        <w:rPr>
          <w:sz w:val="28"/>
          <w:szCs w:val="28"/>
        </w:rPr>
      </w:pPr>
    </w:p>
    <w:p w:rsidR="002656F4" w:rsidRDefault="00167F44" w:rsidP="0090471E">
      <w:pPr>
        <w:ind w:firstLine="709"/>
        <w:jc w:val="center"/>
        <w:rPr>
          <w:sz w:val="28"/>
          <w:szCs w:val="28"/>
        </w:rPr>
      </w:pPr>
      <w:r>
        <w:rPr>
          <w:sz w:val="28"/>
          <w:szCs w:val="28"/>
        </w:rPr>
        <w:t>Многофункциональная общественно-деловая зона</w:t>
      </w:r>
    </w:p>
    <w:p w:rsidR="002656F4" w:rsidRDefault="002656F4" w:rsidP="0090471E">
      <w:pPr>
        <w:ind w:firstLine="709"/>
        <w:jc w:val="center"/>
        <w:rPr>
          <w:iCs/>
          <w:sz w:val="28"/>
          <w:szCs w:val="28"/>
        </w:rPr>
      </w:pPr>
    </w:p>
    <w:p w:rsidR="002656F4" w:rsidRDefault="00167F44" w:rsidP="0090471E">
      <w:pPr>
        <w:ind w:firstLine="709"/>
        <w:jc w:val="both"/>
        <w:rPr>
          <w:szCs w:val="20"/>
        </w:rPr>
      </w:pPr>
      <w:r>
        <w:rPr>
          <w:iCs/>
          <w:sz w:val="28"/>
          <w:szCs w:val="28"/>
        </w:rPr>
        <w:t xml:space="preserve">Многофункциональная общественно-деловая зона включает в себя объекты культуры, досуга, торговли, учреждения, выполняющие коммунально-бытовые функции, допускает размещение многоэтажных домов в сочетании с общественными постройками. В данной зоне предусмотрено размещение новых объектов обслуживания населения с подземными автостоянками, а также формирование общественных пешеходных направлений, благоустройство и озеленение с использованием малых архитектурных форм. </w:t>
      </w:r>
      <w:r>
        <w:rPr>
          <w:sz w:val="28"/>
          <w:szCs w:val="28"/>
        </w:rPr>
        <w:t>Общая площадь зоны составляет 105 гектаров.</w:t>
      </w:r>
    </w:p>
    <w:p w:rsidR="002656F4" w:rsidRDefault="00167F44" w:rsidP="0090471E">
      <w:pPr>
        <w:ind w:firstLine="709"/>
        <w:jc w:val="both"/>
        <w:rPr>
          <w:szCs w:val="20"/>
        </w:rPr>
      </w:pPr>
      <w:r>
        <w:rPr>
          <w:sz w:val="28"/>
          <w:szCs w:val="28"/>
        </w:rPr>
        <w:t>Объекты капитального строительства регионального значения в области развития промышленного комплекса, расположенные в данной зоне, указаны в таблице 3.</w:t>
      </w:r>
    </w:p>
    <w:p w:rsidR="002656F4" w:rsidRDefault="002656F4" w:rsidP="0090471E">
      <w:pPr>
        <w:ind w:firstLine="709"/>
        <w:jc w:val="both"/>
        <w:rPr>
          <w:sz w:val="28"/>
          <w:szCs w:val="28"/>
        </w:rPr>
      </w:pPr>
    </w:p>
    <w:p w:rsidR="002656F4" w:rsidRDefault="00167F44" w:rsidP="0090471E">
      <w:pPr>
        <w:jc w:val="center"/>
        <w:rPr>
          <w:sz w:val="28"/>
          <w:szCs w:val="28"/>
        </w:rPr>
      </w:pPr>
      <w:r>
        <w:rPr>
          <w:sz w:val="28"/>
          <w:szCs w:val="28"/>
        </w:rPr>
        <w:t>Зона специализированной общественной застройки</w:t>
      </w:r>
    </w:p>
    <w:p w:rsidR="002656F4" w:rsidRDefault="002656F4" w:rsidP="0090471E">
      <w:pPr>
        <w:ind w:firstLine="709"/>
        <w:jc w:val="center"/>
        <w:rPr>
          <w:sz w:val="28"/>
          <w:szCs w:val="28"/>
        </w:rPr>
      </w:pPr>
    </w:p>
    <w:p w:rsidR="002656F4" w:rsidRDefault="00167F44" w:rsidP="0090471E">
      <w:pPr>
        <w:ind w:firstLine="709"/>
        <w:jc w:val="both"/>
        <w:rPr>
          <w:szCs w:val="20"/>
        </w:rPr>
      </w:pPr>
      <w:r>
        <w:rPr>
          <w:sz w:val="28"/>
          <w:szCs w:val="28"/>
        </w:rPr>
        <w:t xml:space="preserve">Зона специализированной общественной застройки </w:t>
      </w:r>
      <w:r>
        <w:rPr>
          <w:iCs/>
          <w:sz w:val="28"/>
          <w:szCs w:val="28"/>
        </w:rPr>
        <w:t xml:space="preserve">включает в себя территории образовательных организаций города Ставрополя, территории существующих и восстанавливаемых объектов культового назначения, территории существующих и проектируемых объектов здравоохранения. </w:t>
      </w:r>
      <w:r>
        <w:rPr>
          <w:sz w:val="28"/>
          <w:szCs w:val="28"/>
        </w:rPr>
        <w:t>Общая площадь зоны составляет 261 гектар.</w:t>
      </w:r>
    </w:p>
    <w:p w:rsidR="002656F4" w:rsidRDefault="00167F44" w:rsidP="0090471E">
      <w:pPr>
        <w:ind w:firstLine="709"/>
        <w:jc w:val="both"/>
        <w:rPr>
          <w:szCs w:val="20"/>
        </w:rPr>
      </w:pPr>
      <w:r>
        <w:rPr>
          <w:sz w:val="28"/>
          <w:szCs w:val="28"/>
        </w:rPr>
        <w:t>Объекты капитального строительства федерального значения в области развития образования, расположенные в данной зоне, указаны в таблице 2.</w:t>
      </w:r>
    </w:p>
    <w:p w:rsidR="002656F4" w:rsidRDefault="00167F44" w:rsidP="0090471E">
      <w:pPr>
        <w:ind w:firstLine="709"/>
        <w:jc w:val="both"/>
        <w:rPr>
          <w:szCs w:val="20"/>
        </w:rPr>
      </w:pPr>
      <w:r>
        <w:rPr>
          <w:sz w:val="28"/>
          <w:szCs w:val="28"/>
        </w:rPr>
        <w:t>Объекты капитального строительства регионального значения в области развития массового спорта и физической культуры, расположенные в данной зоне, указаны в таблице 3.</w:t>
      </w:r>
    </w:p>
    <w:p w:rsidR="002656F4" w:rsidRDefault="00167F44" w:rsidP="0090471E">
      <w:pPr>
        <w:ind w:firstLine="709"/>
        <w:jc w:val="both"/>
        <w:rPr>
          <w:szCs w:val="20"/>
        </w:rPr>
      </w:pPr>
      <w:r>
        <w:rPr>
          <w:sz w:val="28"/>
          <w:szCs w:val="28"/>
        </w:rPr>
        <w:t>Объекты капитального строительства местного значения в области образования, развития рекреации и отдыха, массового спорта и физической культуры, культуры и искусства, здравоохранения, расположенные в данной зоне, указаны в таблице 4.</w:t>
      </w:r>
    </w:p>
    <w:p w:rsidR="002656F4" w:rsidRDefault="002656F4" w:rsidP="0090471E">
      <w:pPr>
        <w:ind w:firstLine="709"/>
        <w:jc w:val="both"/>
        <w:rPr>
          <w:sz w:val="28"/>
          <w:szCs w:val="28"/>
        </w:rPr>
      </w:pPr>
    </w:p>
    <w:p w:rsidR="002656F4" w:rsidRDefault="00167F44" w:rsidP="0090471E">
      <w:pPr>
        <w:jc w:val="center"/>
        <w:rPr>
          <w:sz w:val="28"/>
          <w:szCs w:val="28"/>
        </w:rPr>
      </w:pPr>
      <w:r>
        <w:rPr>
          <w:sz w:val="28"/>
          <w:szCs w:val="28"/>
        </w:rPr>
        <w:t>3. Инженерно-транспортные зоны</w:t>
      </w:r>
    </w:p>
    <w:p w:rsidR="002656F4" w:rsidRDefault="002656F4" w:rsidP="0090471E">
      <w:pPr>
        <w:ind w:firstLine="709"/>
        <w:jc w:val="center"/>
        <w:rPr>
          <w:sz w:val="28"/>
          <w:szCs w:val="28"/>
        </w:rPr>
      </w:pPr>
    </w:p>
    <w:p w:rsidR="002656F4" w:rsidRDefault="00167F44" w:rsidP="0090471E">
      <w:pPr>
        <w:ind w:firstLine="709"/>
        <w:jc w:val="both"/>
        <w:rPr>
          <w:szCs w:val="20"/>
        </w:rPr>
      </w:pPr>
      <w:r>
        <w:rPr>
          <w:sz w:val="28"/>
          <w:szCs w:val="28"/>
        </w:rPr>
        <w:t xml:space="preserve">Инженерно-транспортные зоны предназначены для размещения объектов </w:t>
      </w:r>
      <w:r>
        <w:rPr>
          <w:iCs/>
          <w:sz w:val="28"/>
          <w:szCs w:val="28"/>
        </w:rPr>
        <w:t>инженерной инфраструктуры, установления санитарно-защитных зон таких объектов, размещения автоматизированных телефонных станций, котельных, канализационных насосных станций, транспортных подстанций и других инженерно-технических объектов, объектов транспортного обслуживания, территорий автовокзалов, автостанций, железнодорожного вокзала, аэропорта.</w:t>
      </w:r>
    </w:p>
    <w:p w:rsidR="002656F4" w:rsidRDefault="00734920" w:rsidP="0090471E">
      <w:pPr>
        <w:ind w:firstLine="709"/>
        <w:jc w:val="both"/>
        <w:rPr>
          <w:szCs w:val="20"/>
        </w:rPr>
      </w:pPr>
      <w:r>
        <w:rPr>
          <w:noProof/>
          <w:sz w:val="28"/>
          <w:szCs w:val="28"/>
        </w:rPr>
        <w:lastRenderedPageBreak/>
        <mc:AlternateContent>
          <mc:Choice Requires="wps">
            <w:drawing>
              <wp:anchor distT="0" distB="0" distL="114300" distR="114300" simplePos="0" relativeHeight="251668480" behindDoc="0" locked="0" layoutInCell="1" allowOverlap="1">
                <wp:simplePos x="0" y="0"/>
                <wp:positionH relativeFrom="column">
                  <wp:posOffset>5629275</wp:posOffset>
                </wp:positionH>
                <wp:positionV relativeFrom="paragraph">
                  <wp:posOffset>-683895</wp:posOffset>
                </wp:positionV>
                <wp:extent cx="434975" cy="400050"/>
                <wp:effectExtent l="0" t="0" r="22225" b="1905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400050"/>
                        </a:xfrm>
                        <a:prstGeom prst="rect">
                          <a:avLst/>
                        </a:prstGeom>
                        <a:solidFill>
                          <a:srgbClr val="FFFFFF"/>
                        </a:solidFill>
                        <a:ln w="9525">
                          <a:solidFill>
                            <a:schemeClr val="bg1">
                              <a:lumMod val="100000"/>
                              <a:lumOff val="0"/>
                            </a:schemeClr>
                          </a:solidFill>
                          <a:miter lim="800000"/>
                          <a:headEnd/>
                          <a:tailEnd/>
                        </a:ln>
                      </wps:spPr>
                      <wps:txbx>
                        <w:txbxContent>
                          <w:p w:rsidR="00353236" w:rsidRDefault="00353236">
                            <w:pPr>
                              <w:rPr>
                                <w:sz w:val="28"/>
                                <w:szCs w:val="28"/>
                              </w:rPr>
                            </w:pPr>
                            <w:r>
                              <w:rPr>
                                <w:sz w:val="28"/>
                                <w:szCs w:val="28"/>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43.25pt;margin-top:-53.85pt;width:34.2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" strokecolor="white [3212]">
                <v:textbox>
                  <w:txbxContent>
                    <w:p w:rsidR="00353236" w:rsidRDefault="00353236">
                      <w:pPr>
                        <w:rPr>
                          <w:sz w:val="28"/>
                          <w:szCs w:val="28"/>
                        </w:rPr>
                      </w:pPr>
                      <w:r>
                        <w:rPr>
                          <w:sz w:val="28"/>
                          <w:szCs w:val="28"/>
                        </w:rPr>
                        <w:t>8</w:t>
                      </w:r>
                    </w:p>
                  </w:txbxContent>
                </v:textbox>
              </v:shape>
            </w:pict>
          </mc:Fallback>
        </mc:AlternateContent>
      </w:r>
      <w:r w:rsidR="00167F44">
        <w:rPr>
          <w:sz w:val="28"/>
          <w:szCs w:val="28"/>
        </w:rPr>
        <w:t>Инженерно-транспортные зоны включают в себя:</w:t>
      </w:r>
    </w:p>
    <w:p w:rsidR="002656F4" w:rsidRDefault="00167F44" w:rsidP="0090471E">
      <w:pPr>
        <w:ind w:firstLine="709"/>
        <w:jc w:val="both"/>
        <w:rPr>
          <w:szCs w:val="20"/>
        </w:rPr>
      </w:pPr>
      <w:r>
        <w:rPr>
          <w:sz w:val="28"/>
          <w:szCs w:val="28"/>
        </w:rPr>
        <w:t>зону транспортной инфраструктуры;</w:t>
      </w:r>
    </w:p>
    <w:p w:rsidR="002656F4" w:rsidRDefault="00167F44" w:rsidP="0090471E">
      <w:pPr>
        <w:ind w:firstLine="709"/>
        <w:jc w:val="both"/>
        <w:rPr>
          <w:szCs w:val="20"/>
        </w:rPr>
      </w:pPr>
      <w:r>
        <w:rPr>
          <w:sz w:val="28"/>
          <w:szCs w:val="28"/>
        </w:rPr>
        <w:t>зону инженерной инфраструктуры;</w:t>
      </w:r>
    </w:p>
    <w:p w:rsidR="002656F4" w:rsidRDefault="00167F44" w:rsidP="0090471E">
      <w:pPr>
        <w:ind w:firstLine="709"/>
        <w:jc w:val="both"/>
        <w:rPr>
          <w:sz w:val="28"/>
          <w:szCs w:val="28"/>
        </w:rPr>
      </w:pPr>
      <w:r>
        <w:rPr>
          <w:sz w:val="28"/>
          <w:szCs w:val="28"/>
        </w:rPr>
        <w:t>зону объектов улично-дорожной сети.</w:t>
      </w:r>
    </w:p>
    <w:p w:rsidR="0090471E" w:rsidRPr="0090471E" w:rsidRDefault="0090471E" w:rsidP="0090471E">
      <w:pPr>
        <w:ind w:firstLine="709"/>
        <w:jc w:val="both"/>
        <w:rPr>
          <w:sz w:val="28"/>
          <w:szCs w:val="28"/>
        </w:rPr>
      </w:pPr>
    </w:p>
    <w:p w:rsidR="002656F4" w:rsidRDefault="00167F44" w:rsidP="0090471E">
      <w:pPr>
        <w:jc w:val="center"/>
        <w:rPr>
          <w:sz w:val="28"/>
          <w:szCs w:val="28"/>
        </w:rPr>
      </w:pPr>
      <w:r>
        <w:rPr>
          <w:sz w:val="28"/>
          <w:szCs w:val="28"/>
        </w:rPr>
        <w:t>Зона транспортной инфраструктуры</w:t>
      </w:r>
    </w:p>
    <w:p w:rsidR="002656F4" w:rsidRDefault="002656F4" w:rsidP="0090471E">
      <w:pPr>
        <w:ind w:firstLine="709"/>
        <w:jc w:val="center"/>
        <w:rPr>
          <w:iCs/>
          <w:sz w:val="28"/>
          <w:szCs w:val="28"/>
        </w:rPr>
      </w:pPr>
    </w:p>
    <w:p w:rsidR="002656F4" w:rsidRDefault="00167F44" w:rsidP="0090471E">
      <w:pPr>
        <w:ind w:firstLine="709"/>
        <w:jc w:val="both"/>
        <w:rPr>
          <w:szCs w:val="20"/>
        </w:rPr>
      </w:pPr>
      <w:r>
        <w:rPr>
          <w:iCs/>
          <w:sz w:val="28"/>
          <w:szCs w:val="28"/>
        </w:rPr>
        <w:t xml:space="preserve">Зона транспортной инфраструктуры предназначена для размещения объектов транспортного обслуживания, территорий автовокзалов, автостанций, железнодорожного вокзала, аэропорта. </w:t>
      </w:r>
      <w:r>
        <w:rPr>
          <w:sz w:val="28"/>
          <w:szCs w:val="28"/>
        </w:rPr>
        <w:t xml:space="preserve">Общая площадь зоны составляет 705 гектаров. </w:t>
      </w:r>
    </w:p>
    <w:p w:rsidR="002656F4" w:rsidRDefault="00167F44" w:rsidP="0090471E">
      <w:pPr>
        <w:ind w:firstLine="709"/>
        <w:jc w:val="both"/>
        <w:rPr>
          <w:szCs w:val="20"/>
        </w:rPr>
      </w:pPr>
      <w:r>
        <w:rPr>
          <w:sz w:val="28"/>
          <w:szCs w:val="28"/>
        </w:rPr>
        <w:t>Объекты капитального строительства федерального значения в области развития транспорта, расположенные в данной зоне, указаны в таблице 2.</w:t>
      </w:r>
    </w:p>
    <w:p w:rsidR="002656F4" w:rsidRDefault="00167F44" w:rsidP="0090471E">
      <w:pPr>
        <w:ind w:firstLine="709"/>
        <w:jc w:val="both"/>
        <w:rPr>
          <w:szCs w:val="20"/>
        </w:rPr>
      </w:pPr>
      <w:r>
        <w:rPr>
          <w:sz w:val="28"/>
          <w:szCs w:val="28"/>
        </w:rPr>
        <w:t>Объекты капитального строительства регионального значения в области развития транспорта, расположенные в данной зоне, указаны в таблице 3.</w:t>
      </w:r>
    </w:p>
    <w:p w:rsidR="002656F4" w:rsidRDefault="00167F44" w:rsidP="0090471E">
      <w:pPr>
        <w:ind w:firstLine="709"/>
        <w:jc w:val="both"/>
        <w:rPr>
          <w:szCs w:val="20"/>
        </w:rPr>
      </w:pPr>
      <w:r>
        <w:rPr>
          <w:sz w:val="28"/>
          <w:szCs w:val="28"/>
        </w:rPr>
        <w:t>Объекты капитального строительства местного значения в области развития транспорта, расположенные в данной зоне, указаны в таблице 4.</w:t>
      </w:r>
    </w:p>
    <w:p w:rsidR="002656F4" w:rsidRDefault="002656F4" w:rsidP="0090471E">
      <w:pPr>
        <w:ind w:firstLine="709"/>
        <w:jc w:val="center"/>
        <w:rPr>
          <w:sz w:val="28"/>
          <w:szCs w:val="28"/>
        </w:rPr>
      </w:pPr>
    </w:p>
    <w:p w:rsidR="002656F4" w:rsidRDefault="00167F44" w:rsidP="0090471E">
      <w:pPr>
        <w:jc w:val="center"/>
        <w:rPr>
          <w:sz w:val="28"/>
          <w:szCs w:val="28"/>
        </w:rPr>
      </w:pPr>
      <w:r>
        <w:rPr>
          <w:sz w:val="28"/>
          <w:szCs w:val="28"/>
        </w:rPr>
        <w:t>Зона инженерной инфраструктуры</w:t>
      </w:r>
    </w:p>
    <w:p w:rsidR="002656F4" w:rsidRDefault="002656F4" w:rsidP="0090471E">
      <w:pPr>
        <w:ind w:firstLine="709"/>
        <w:jc w:val="center"/>
        <w:rPr>
          <w:iCs/>
          <w:sz w:val="28"/>
          <w:szCs w:val="28"/>
        </w:rPr>
      </w:pPr>
    </w:p>
    <w:p w:rsidR="002656F4" w:rsidRDefault="00167F44" w:rsidP="0090471E">
      <w:pPr>
        <w:ind w:firstLine="709"/>
        <w:jc w:val="both"/>
        <w:rPr>
          <w:szCs w:val="20"/>
        </w:rPr>
      </w:pPr>
      <w:r>
        <w:rPr>
          <w:iCs/>
          <w:sz w:val="28"/>
          <w:szCs w:val="28"/>
        </w:rPr>
        <w:t>Зона инженерной инфраструктуры предназначена для размещения объектов инженерной инфраструктуры, а также для установления санитарно-защитных зон таких объектов в соответствии с требованиями технических регламентов и включает территории размещения сооружений инженерной инфраструктуры с санитарно-защитными зонами, устанавливаемыми до границ территорий жилых, общественно-деловых и рекреационных зон.</w:t>
      </w:r>
    </w:p>
    <w:p w:rsidR="002656F4" w:rsidRDefault="00167F44" w:rsidP="0090471E">
      <w:pPr>
        <w:ind w:firstLine="709"/>
        <w:jc w:val="both"/>
        <w:rPr>
          <w:szCs w:val="20"/>
        </w:rPr>
      </w:pPr>
      <w:r>
        <w:rPr>
          <w:iCs/>
          <w:sz w:val="28"/>
          <w:szCs w:val="28"/>
        </w:rPr>
        <w:t xml:space="preserve">В зоне инженерной инфраструктуры размещаются автоматизированные телефонные станции, котельные, канализационные насосные станции, транспортные подстанции, тепловые пункты, газораспределительные пункты и другие инженерно-технические объекты, расположение которых требует отдельного земельного участка с установлением санитарно-защитных и иных охранных зон. </w:t>
      </w:r>
      <w:r>
        <w:rPr>
          <w:sz w:val="28"/>
          <w:szCs w:val="28"/>
        </w:rPr>
        <w:t>Общая площадь зоны составляет 79 гектаров.</w:t>
      </w:r>
    </w:p>
    <w:p w:rsidR="002656F4" w:rsidRDefault="00167F44" w:rsidP="0090471E">
      <w:pPr>
        <w:ind w:firstLine="709"/>
        <w:jc w:val="both"/>
        <w:rPr>
          <w:szCs w:val="20"/>
        </w:rPr>
      </w:pPr>
      <w:r>
        <w:rPr>
          <w:sz w:val="28"/>
          <w:szCs w:val="28"/>
        </w:rPr>
        <w:t>Объекты капитального строительства регионального значения в области развития и размещения инженерной инфраструктуры, расположенные в данной зоне, указаны в таблице 3.</w:t>
      </w:r>
    </w:p>
    <w:p w:rsidR="002656F4" w:rsidRDefault="00167F44" w:rsidP="0090471E">
      <w:pPr>
        <w:ind w:firstLine="709"/>
        <w:jc w:val="both"/>
        <w:rPr>
          <w:szCs w:val="20"/>
        </w:rPr>
      </w:pPr>
      <w:r>
        <w:rPr>
          <w:sz w:val="28"/>
          <w:szCs w:val="28"/>
        </w:rPr>
        <w:t>Объекты капитального строительства местного значения в области развития и размещения инженерной инфраструктуры, расположенные в данной зоне, указаны в таблице 4.</w:t>
      </w:r>
    </w:p>
    <w:p w:rsidR="002656F4" w:rsidRDefault="002656F4" w:rsidP="0090471E">
      <w:pPr>
        <w:ind w:firstLine="709"/>
        <w:jc w:val="both"/>
        <w:rPr>
          <w:sz w:val="28"/>
          <w:szCs w:val="28"/>
        </w:rPr>
      </w:pPr>
    </w:p>
    <w:p w:rsidR="002656F4" w:rsidRDefault="00167F44" w:rsidP="0090471E">
      <w:pPr>
        <w:jc w:val="center"/>
        <w:rPr>
          <w:sz w:val="28"/>
          <w:szCs w:val="28"/>
        </w:rPr>
      </w:pPr>
      <w:r>
        <w:rPr>
          <w:sz w:val="28"/>
          <w:szCs w:val="28"/>
        </w:rPr>
        <w:t>Зона объектов улично-дорожной сети</w:t>
      </w:r>
    </w:p>
    <w:p w:rsidR="002656F4" w:rsidRDefault="002656F4" w:rsidP="0090471E">
      <w:pPr>
        <w:ind w:firstLine="709"/>
        <w:jc w:val="center"/>
        <w:rPr>
          <w:sz w:val="28"/>
          <w:szCs w:val="28"/>
        </w:rPr>
      </w:pPr>
    </w:p>
    <w:p w:rsidR="002656F4" w:rsidRDefault="00167F44" w:rsidP="0090471E">
      <w:pPr>
        <w:ind w:firstLine="709"/>
        <w:jc w:val="both"/>
        <w:rPr>
          <w:szCs w:val="20"/>
        </w:rPr>
      </w:pPr>
      <w:r>
        <w:rPr>
          <w:sz w:val="28"/>
          <w:szCs w:val="28"/>
        </w:rPr>
        <w:t xml:space="preserve">Зона объектов улично-дорожной сети предназначена для </w:t>
      </w:r>
      <w:r>
        <w:rPr>
          <w:sz w:val="28"/>
          <w:szCs w:val="28"/>
          <w:shd w:val="clear" w:color="auto" w:fill="FFFFFF"/>
        </w:rPr>
        <w:t>размещения объектов улично-дорожной сети:</w:t>
      </w:r>
    </w:p>
    <w:p w:rsidR="002656F4" w:rsidRDefault="0090471E" w:rsidP="0090471E">
      <w:pPr>
        <w:ind w:firstLine="709"/>
        <w:jc w:val="both"/>
        <w:rPr>
          <w:szCs w:val="20"/>
        </w:rPr>
      </w:pPr>
      <w:r>
        <w:rPr>
          <w:iCs/>
          <w:noProof/>
          <w:sz w:val="28"/>
          <w:szCs w:val="28"/>
        </w:rPr>
        <w:lastRenderedPageBreak/>
        <mc:AlternateContent>
          <mc:Choice Requires="wps">
            <w:drawing>
              <wp:anchor distT="0" distB="0" distL="114300" distR="114300" simplePos="0" relativeHeight="251669504" behindDoc="0" locked="0" layoutInCell="1" allowOverlap="1">
                <wp:simplePos x="0" y="0"/>
                <wp:positionH relativeFrom="column">
                  <wp:posOffset>5622290</wp:posOffset>
                </wp:positionH>
                <wp:positionV relativeFrom="paragraph">
                  <wp:posOffset>-581660</wp:posOffset>
                </wp:positionV>
                <wp:extent cx="434975" cy="314325"/>
                <wp:effectExtent l="5715" t="9525" r="6985" b="9525"/>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4325"/>
                        </a:xfrm>
                        <a:prstGeom prst="rect">
                          <a:avLst/>
                        </a:prstGeom>
                        <a:solidFill>
                          <a:srgbClr val="FFFFFF"/>
                        </a:solidFill>
                        <a:ln w="9525">
                          <a:solidFill>
                            <a:schemeClr val="bg1">
                              <a:lumMod val="100000"/>
                              <a:lumOff val="0"/>
                            </a:schemeClr>
                          </a:solidFill>
                          <a:miter lim="800000"/>
                          <a:headEnd/>
                          <a:tailEnd/>
                        </a:ln>
                      </wps:spPr>
                      <wps:txbx>
                        <w:txbxContent>
                          <w:p w:rsidR="00353236" w:rsidRDefault="00353236">
                            <w:pPr>
                              <w:rPr>
                                <w:sz w:val="28"/>
                                <w:szCs w:val="28"/>
                              </w:rPr>
                            </w:pPr>
                            <w:r>
                              <w:rPr>
                                <w:sz w:val="28"/>
                                <w:szCs w:val="28"/>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42.7pt;margin-top:-45.8pt;width:34.2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" strokecolor="white [3212]">
                <v:textbox>
                  <w:txbxContent>
                    <w:p w:rsidR="00353236" w:rsidRDefault="00353236">
                      <w:pPr>
                        <w:rPr>
                          <w:sz w:val="28"/>
                          <w:szCs w:val="28"/>
                        </w:rPr>
                      </w:pPr>
                      <w:r>
                        <w:rPr>
                          <w:sz w:val="28"/>
                          <w:szCs w:val="28"/>
                        </w:rPr>
                        <w:t>9</w:t>
                      </w:r>
                    </w:p>
                  </w:txbxContent>
                </v:textbox>
              </v:shape>
            </w:pict>
          </mc:Fallback>
        </mc:AlternateContent>
      </w:r>
      <w:r w:rsidR="00167F44">
        <w:rPr>
          <w:sz w:val="28"/>
          <w:szCs w:val="28"/>
          <w:shd w:val="clear" w:color="auto" w:fill="FFFFFF"/>
        </w:rPr>
        <w:t xml:space="preserve">автомобильных дорог, пешеходных тротуаров, пешеходных переходов, бульваров, площадей, проездов, велодорожек и объектов </w:t>
      </w:r>
      <w:proofErr w:type="spellStart"/>
      <w:r w:rsidR="00167F44">
        <w:rPr>
          <w:sz w:val="28"/>
          <w:szCs w:val="28"/>
          <w:shd w:val="clear" w:color="auto" w:fill="FFFFFF"/>
        </w:rPr>
        <w:t>велотранспортной</w:t>
      </w:r>
      <w:proofErr w:type="spellEnd"/>
      <w:r w:rsidR="00167F44">
        <w:rPr>
          <w:sz w:val="28"/>
          <w:szCs w:val="28"/>
          <w:shd w:val="clear" w:color="auto" w:fill="FFFFFF"/>
        </w:rPr>
        <w:t xml:space="preserve"> и инженерной инфраструктуры;</w:t>
      </w:r>
    </w:p>
    <w:p w:rsidR="002656F4" w:rsidRDefault="00167F44" w:rsidP="0090471E">
      <w:pPr>
        <w:ind w:firstLine="709"/>
        <w:jc w:val="both"/>
        <w:rPr>
          <w:szCs w:val="20"/>
        </w:rPr>
      </w:pPr>
      <w:r>
        <w:rPr>
          <w:sz w:val="28"/>
          <w:szCs w:val="28"/>
          <w:shd w:val="clear" w:color="auto" w:fill="FFFFFF"/>
        </w:rPr>
        <w:t>придорожных стоянок (парковок) транспортных средств в границах городских улиц и дорог, некапитальных сооружений, предназначенных для охраны транспортных средств.</w:t>
      </w:r>
    </w:p>
    <w:p w:rsidR="002656F4" w:rsidRDefault="00167F44" w:rsidP="0090471E">
      <w:pPr>
        <w:ind w:firstLine="709"/>
        <w:jc w:val="both"/>
        <w:rPr>
          <w:szCs w:val="20"/>
        </w:rPr>
      </w:pPr>
      <w:r>
        <w:rPr>
          <w:sz w:val="28"/>
          <w:szCs w:val="28"/>
        </w:rPr>
        <w:t>Общая площадь зоны составляет 1 544 гектара.</w:t>
      </w:r>
    </w:p>
    <w:p w:rsidR="002656F4" w:rsidRDefault="00167F44" w:rsidP="0090471E">
      <w:pPr>
        <w:ind w:firstLine="709"/>
        <w:jc w:val="both"/>
        <w:rPr>
          <w:szCs w:val="20"/>
        </w:rPr>
      </w:pPr>
      <w:r>
        <w:rPr>
          <w:sz w:val="28"/>
          <w:szCs w:val="28"/>
        </w:rPr>
        <w:t>Объекты капитального строительства местного значения в области развития рекреации и отдыха, расположенные в данной зоне, указаны в таблице 4.</w:t>
      </w:r>
    </w:p>
    <w:p w:rsidR="002656F4" w:rsidRDefault="002656F4" w:rsidP="0090471E">
      <w:pPr>
        <w:ind w:firstLine="709"/>
        <w:jc w:val="both"/>
        <w:rPr>
          <w:sz w:val="28"/>
          <w:szCs w:val="28"/>
        </w:rPr>
      </w:pPr>
    </w:p>
    <w:p w:rsidR="002656F4" w:rsidRDefault="00167F44" w:rsidP="0090471E">
      <w:pPr>
        <w:contextualSpacing/>
        <w:jc w:val="center"/>
        <w:rPr>
          <w:sz w:val="28"/>
          <w:szCs w:val="28"/>
        </w:rPr>
      </w:pPr>
      <w:r>
        <w:rPr>
          <w:sz w:val="28"/>
          <w:szCs w:val="28"/>
        </w:rPr>
        <w:t>4. Рекреационные зоны</w:t>
      </w:r>
    </w:p>
    <w:p w:rsidR="002656F4" w:rsidRDefault="002656F4" w:rsidP="0090471E">
      <w:pPr>
        <w:ind w:firstLine="709"/>
        <w:jc w:val="center"/>
        <w:rPr>
          <w:sz w:val="28"/>
          <w:szCs w:val="28"/>
        </w:rPr>
      </w:pPr>
    </w:p>
    <w:p w:rsidR="002656F4" w:rsidRDefault="00167F44" w:rsidP="0090471E">
      <w:pPr>
        <w:ind w:firstLine="709"/>
        <w:jc w:val="both"/>
        <w:rPr>
          <w:szCs w:val="20"/>
          <w:lang w:bidi="ru-RU"/>
        </w:rPr>
      </w:pPr>
      <w:r>
        <w:rPr>
          <w:sz w:val="28"/>
          <w:szCs w:val="28"/>
        </w:rPr>
        <w:t>Рекреационные зоны</w:t>
      </w:r>
      <w:r>
        <w:rPr>
          <w:sz w:val="28"/>
          <w:szCs w:val="28"/>
          <w:shd w:val="clear" w:color="auto" w:fill="FFFFFF"/>
        </w:rPr>
        <w:t xml:space="preserve"> предназначены для обустройства мест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создания и ухода за городскими лесами, скверами, прудами, озерами, водохранилищами, пляжами. </w:t>
      </w:r>
      <w:r>
        <w:rPr>
          <w:sz w:val="28"/>
          <w:szCs w:val="28"/>
          <w:lang w:bidi="ru-RU"/>
        </w:rPr>
        <w:t>Общая площадь зон составляет                  5 819 гектаров, в том числе площадь городских лесов составляет                        3 932 гектара.</w:t>
      </w:r>
    </w:p>
    <w:p w:rsidR="002656F4" w:rsidRDefault="00167F44" w:rsidP="0090471E">
      <w:pPr>
        <w:ind w:firstLine="709"/>
        <w:jc w:val="both"/>
        <w:rPr>
          <w:szCs w:val="20"/>
          <w:lang w:bidi="ru-RU"/>
        </w:rPr>
      </w:pPr>
      <w:r>
        <w:rPr>
          <w:sz w:val="28"/>
          <w:szCs w:val="28"/>
          <w:lang w:bidi="ru-RU"/>
        </w:rPr>
        <w:t>Рекреационные зоны включают в себя:</w:t>
      </w:r>
    </w:p>
    <w:p w:rsidR="002656F4" w:rsidRDefault="00167F44" w:rsidP="0090471E">
      <w:pPr>
        <w:ind w:firstLine="709"/>
        <w:jc w:val="both"/>
        <w:rPr>
          <w:sz w:val="28"/>
          <w:szCs w:val="28"/>
        </w:rPr>
      </w:pPr>
      <w:r>
        <w:rPr>
          <w:sz w:val="28"/>
          <w:szCs w:val="28"/>
          <w:lang w:bidi="ru-RU"/>
        </w:rPr>
        <w:t xml:space="preserve">зону </w:t>
      </w:r>
      <w:r>
        <w:rPr>
          <w:sz w:val="28"/>
          <w:szCs w:val="28"/>
        </w:rPr>
        <w:t>озелененных территорий общего пользования (лесопарки, парки, сады, скверы, бульвары, городские леса);</w:t>
      </w:r>
    </w:p>
    <w:p w:rsidR="002656F4" w:rsidRDefault="00167F44" w:rsidP="0090471E">
      <w:pPr>
        <w:ind w:firstLine="709"/>
        <w:jc w:val="both"/>
        <w:rPr>
          <w:sz w:val="28"/>
          <w:szCs w:val="28"/>
        </w:rPr>
      </w:pPr>
      <w:r>
        <w:rPr>
          <w:sz w:val="28"/>
          <w:szCs w:val="28"/>
        </w:rPr>
        <w:t>зону озелененных территорий специального назначения;</w:t>
      </w:r>
    </w:p>
    <w:p w:rsidR="002656F4" w:rsidRDefault="00167F44" w:rsidP="0090471E">
      <w:pPr>
        <w:ind w:firstLine="709"/>
        <w:jc w:val="both"/>
        <w:rPr>
          <w:sz w:val="28"/>
          <w:szCs w:val="28"/>
        </w:rPr>
      </w:pPr>
      <w:r>
        <w:rPr>
          <w:sz w:val="28"/>
          <w:szCs w:val="28"/>
        </w:rPr>
        <w:t>иные рекреационные зоны.</w:t>
      </w:r>
    </w:p>
    <w:p w:rsidR="002656F4" w:rsidRDefault="002656F4" w:rsidP="0090471E">
      <w:pPr>
        <w:ind w:firstLine="709"/>
        <w:jc w:val="center"/>
        <w:rPr>
          <w:sz w:val="28"/>
          <w:szCs w:val="28"/>
        </w:rPr>
      </w:pPr>
    </w:p>
    <w:p w:rsidR="002656F4" w:rsidRDefault="00167F44" w:rsidP="0090471E">
      <w:pPr>
        <w:spacing w:line="240" w:lineRule="exact"/>
        <w:jc w:val="center"/>
        <w:rPr>
          <w:sz w:val="28"/>
          <w:szCs w:val="28"/>
        </w:rPr>
      </w:pPr>
      <w:r>
        <w:rPr>
          <w:sz w:val="28"/>
          <w:szCs w:val="28"/>
        </w:rPr>
        <w:t>Зона озелененных территорий общего пользования</w:t>
      </w:r>
    </w:p>
    <w:p w:rsidR="002656F4" w:rsidRDefault="00167F44" w:rsidP="0090471E">
      <w:pPr>
        <w:spacing w:line="240" w:lineRule="exact"/>
        <w:ind w:firstLine="709"/>
        <w:jc w:val="center"/>
        <w:rPr>
          <w:sz w:val="28"/>
          <w:szCs w:val="28"/>
        </w:rPr>
      </w:pPr>
      <w:r>
        <w:rPr>
          <w:sz w:val="28"/>
          <w:szCs w:val="28"/>
        </w:rPr>
        <w:t>(лесопарки, парки, сады, скверы, бульвары, городские леса)</w:t>
      </w:r>
    </w:p>
    <w:p w:rsidR="002656F4" w:rsidRDefault="002656F4" w:rsidP="0090471E">
      <w:pPr>
        <w:ind w:firstLine="709"/>
        <w:jc w:val="center"/>
        <w:rPr>
          <w:sz w:val="28"/>
          <w:szCs w:val="28"/>
        </w:rPr>
      </w:pPr>
    </w:p>
    <w:p w:rsidR="002656F4" w:rsidRDefault="00167F44" w:rsidP="0090471E">
      <w:pPr>
        <w:ind w:firstLine="709"/>
        <w:jc w:val="both"/>
        <w:rPr>
          <w:szCs w:val="20"/>
          <w:lang w:bidi="ru-RU"/>
        </w:rPr>
      </w:pPr>
      <w:r>
        <w:rPr>
          <w:sz w:val="28"/>
          <w:szCs w:val="28"/>
          <w:lang w:bidi="ru-RU"/>
        </w:rPr>
        <w:t xml:space="preserve">Зона озелененных территорий </w:t>
      </w:r>
      <w:r>
        <w:rPr>
          <w:sz w:val="28"/>
          <w:szCs w:val="28"/>
        </w:rPr>
        <w:t xml:space="preserve">(лесопарки, парки, сады, скверы, бульвары, городские леса) </w:t>
      </w:r>
      <w:r>
        <w:rPr>
          <w:sz w:val="28"/>
          <w:szCs w:val="28"/>
          <w:lang w:bidi="ru-RU"/>
        </w:rPr>
        <w:t>общего пользования включает в себя территории, занятые парками, лесопарками, садами, скверами, бульварами, городскими лесами, используемые и предназначенные для отдыха, туризма, занятий физической культурой и спортом и обеспеченные необходимой инженерной и транспортной инфраструктурой. Общая площадь зоны составляет                        5 484 гектара.</w:t>
      </w:r>
    </w:p>
    <w:p w:rsidR="002656F4" w:rsidRDefault="00167F44" w:rsidP="0090471E">
      <w:pPr>
        <w:ind w:firstLine="709"/>
        <w:jc w:val="both"/>
        <w:rPr>
          <w:szCs w:val="20"/>
        </w:rPr>
      </w:pPr>
      <w:r>
        <w:rPr>
          <w:sz w:val="28"/>
          <w:szCs w:val="28"/>
        </w:rPr>
        <w:t>Объекты капитального строительства регионального значения в области развития особо охраняемых природных территорий, расположенные в данной зоне, указаны в таблице 3.</w:t>
      </w:r>
    </w:p>
    <w:p w:rsidR="002656F4" w:rsidRDefault="00167F44" w:rsidP="0090471E">
      <w:pPr>
        <w:ind w:firstLine="709"/>
        <w:jc w:val="both"/>
        <w:rPr>
          <w:szCs w:val="20"/>
        </w:rPr>
      </w:pPr>
      <w:r>
        <w:rPr>
          <w:sz w:val="28"/>
          <w:szCs w:val="28"/>
        </w:rPr>
        <w:t>Объекты капитального строительства регионального значения в области развития рекреации и отдыха, расположенные в данной зоне, указаны в таблице 4.</w:t>
      </w:r>
    </w:p>
    <w:p w:rsidR="002656F4" w:rsidRDefault="002656F4" w:rsidP="0090471E">
      <w:pPr>
        <w:jc w:val="both"/>
        <w:rPr>
          <w:sz w:val="28"/>
          <w:szCs w:val="28"/>
        </w:rPr>
      </w:pPr>
    </w:p>
    <w:p w:rsidR="008C3FBD" w:rsidRDefault="008C3FBD" w:rsidP="0090471E">
      <w:pPr>
        <w:jc w:val="both"/>
        <w:rPr>
          <w:sz w:val="28"/>
          <w:szCs w:val="28"/>
        </w:rPr>
      </w:pPr>
    </w:p>
    <w:p w:rsidR="002656F4" w:rsidRDefault="00B6397D" w:rsidP="0090471E">
      <w:pPr>
        <w:jc w:val="center"/>
        <w:rPr>
          <w:sz w:val="28"/>
          <w:szCs w:val="28"/>
        </w:rPr>
      </w:pPr>
      <w:r>
        <w:rPr>
          <w:noProof/>
          <w:szCs w:val="20"/>
        </w:rPr>
        <w:lastRenderedPageBreak/>
        <mc:AlternateContent>
          <mc:Choice Requires="wps">
            <w:drawing>
              <wp:anchor distT="0" distB="0" distL="114300" distR="114300" simplePos="0" relativeHeight="251670528" behindDoc="0" locked="0" layoutInCell="1" allowOverlap="1">
                <wp:simplePos x="0" y="0"/>
                <wp:positionH relativeFrom="column">
                  <wp:posOffset>5590540</wp:posOffset>
                </wp:positionH>
                <wp:positionV relativeFrom="paragraph">
                  <wp:posOffset>-554990</wp:posOffset>
                </wp:positionV>
                <wp:extent cx="434975" cy="314325"/>
                <wp:effectExtent l="5715" t="9525" r="6985" b="9525"/>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4325"/>
                        </a:xfrm>
                        <a:prstGeom prst="rect">
                          <a:avLst/>
                        </a:prstGeom>
                        <a:solidFill>
                          <a:srgbClr val="FFFFFF"/>
                        </a:solidFill>
                        <a:ln w="9525">
                          <a:solidFill>
                            <a:schemeClr val="bg1">
                              <a:lumMod val="100000"/>
                              <a:lumOff val="0"/>
                            </a:schemeClr>
                          </a:solidFill>
                          <a:miter lim="800000"/>
                          <a:headEnd/>
                          <a:tailEnd/>
                        </a:ln>
                      </wps:spPr>
                      <wps:txbx>
                        <w:txbxContent>
                          <w:p w:rsidR="00353236" w:rsidRDefault="00353236">
                            <w:pPr>
                              <w:rPr>
                                <w:sz w:val="28"/>
                                <w:szCs w:val="28"/>
                              </w:rPr>
                            </w:pPr>
                            <w:r>
                              <w:rPr>
                                <w:sz w:val="28"/>
                                <w:szCs w:val="28"/>
                              </w:rP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40.2pt;margin-top:-43.7pt;width:34.2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" strokecolor="white [3212]">
                <v:textbox>
                  <w:txbxContent>
                    <w:p w:rsidR="00353236" w:rsidRDefault="00353236">
                      <w:pPr>
                        <w:rPr>
                          <w:sz w:val="28"/>
                          <w:szCs w:val="28"/>
                        </w:rPr>
                      </w:pPr>
                      <w:r>
                        <w:rPr>
                          <w:sz w:val="28"/>
                          <w:szCs w:val="28"/>
                        </w:rPr>
                        <w:t>10</w:t>
                      </w:r>
                    </w:p>
                  </w:txbxContent>
                </v:textbox>
              </v:shape>
            </w:pict>
          </mc:Fallback>
        </mc:AlternateContent>
      </w:r>
      <w:r w:rsidR="00167F44">
        <w:rPr>
          <w:sz w:val="28"/>
          <w:szCs w:val="28"/>
        </w:rPr>
        <w:t>Зона озелененных территорий специального назначения</w:t>
      </w:r>
    </w:p>
    <w:p w:rsidR="008C3FBD" w:rsidRDefault="008C3FBD" w:rsidP="0090471E">
      <w:pPr>
        <w:jc w:val="center"/>
        <w:rPr>
          <w:sz w:val="28"/>
          <w:szCs w:val="28"/>
        </w:rPr>
      </w:pPr>
    </w:p>
    <w:p w:rsidR="002656F4" w:rsidRDefault="00167F44" w:rsidP="0090471E">
      <w:pPr>
        <w:ind w:firstLine="709"/>
        <w:jc w:val="both"/>
        <w:rPr>
          <w:sz w:val="28"/>
          <w:szCs w:val="28"/>
        </w:rPr>
      </w:pPr>
      <w:r>
        <w:rPr>
          <w:iCs/>
          <w:sz w:val="28"/>
          <w:szCs w:val="28"/>
        </w:rPr>
        <w:t>Зона озелененных территорий специального назначения представляет собой озеленение санитарных разрывов от железной дороги, промышленных предприятий, магистрального газопровода, линий электропередачи. Общая площадь зоны составляет</w:t>
      </w:r>
      <w:r>
        <w:rPr>
          <w:sz w:val="28"/>
          <w:szCs w:val="28"/>
        </w:rPr>
        <w:t xml:space="preserve"> 32 гектара.</w:t>
      </w:r>
    </w:p>
    <w:p w:rsidR="002656F4" w:rsidRPr="0090471E" w:rsidRDefault="002656F4" w:rsidP="0090471E">
      <w:pPr>
        <w:jc w:val="both"/>
        <w:rPr>
          <w:sz w:val="28"/>
          <w:szCs w:val="28"/>
        </w:rPr>
      </w:pPr>
    </w:p>
    <w:p w:rsidR="002656F4" w:rsidRDefault="00167F44" w:rsidP="0090471E">
      <w:pPr>
        <w:jc w:val="center"/>
        <w:rPr>
          <w:sz w:val="28"/>
          <w:szCs w:val="28"/>
        </w:rPr>
      </w:pPr>
      <w:r>
        <w:rPr>
          <w:sz w:val="28"/>
          <w:szCs w:val="28"/>
        </w:rPr>
        <w:t>Иные рекреационные зоны</w:t>
      </w:r>
    </w:p>
    <w:p w:rsidR="002656F4" w:rsidRDefault="002656F4" w:rsidP="0090471E">
      <w:pPr>
        <w:jc w:val="center"/>
        <w:rPr>
          <w:sz w:val="28"/>
          <w:szCs w:val="28"/>
        </w:rPr>
      </w:pPr>
    </w:p>
    <w:p w:rsidR="002656F4" w:rsidRDefault="00167F44" w:rsidP="0090471E">
      <w:pPr>
        <w:ind w:firstLine="709"/>
        <w:jc w:val="both"/>
        <w:rPr>
          <w:sz w:val="28"/>
          <w:szCs w:val="28"/>
        </w:rPr>
      </w:pPr>
      <w:r>
        <w:rPr>
          <w:sz w:val="28"/>
          <w:szCs w:val="28"/>
        </w:rPr>
        <w:t>Иные рекреационные зоны</w:t>
      </w:r>
      <w:r>
        <w:rPr>
          <w:iCs/>
          <w:sz w:val="28"/>
          <w:szCs w:val="28"/>
        </w:rPr>
        <w:t xml:space="preserve"> включают в себя природные территории естественного происхождения, </w:t>
      </w:r>
      <w:r>
        <w:rPr>
          <w:sz w:val="28"/>
          <w:szCs w:val="28"/>
        </w:rPr>
        <w:t>размещение коллекций древесных, кустарниковых и травянистых растений для научно-исследовательских и просветительных целей – Ботанический сад</w:t>
      </w:r>
      <w:r>
        <w:rPr>
          <w:iCs/>
          <w:sz w:val="28"/>
          <w:szCs w:val="28"/>
        </w:rPr>
        <w:t>. Зоны выделены с целью сохранения уникального ландшафта</w:t>
      </w:r>
      <w:r>
        <w:rPr>
          <w:color w:val="000000"/>
          <w:sz w:val="28"/>
          <w:szCs w:val="28"/>
        </w:rPr>
        <w:t xml:space="preserve">, </w:t>
      </w:r>
      <w:r>
        <w:rPr>
          <w:sz w:val="28"/>
          <w:szCs w:val="28"/>
        </w:rPr>
        <w:t>сохранения и изучения объектов культурного наследия народов Российской Федерации (памятников истории и культуры), в том числе археологических парков,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w:t>
      </w:r>
      <w:r>
        <w:rPr>
          <w:color w:val="000000"/>
          <w:sz w:val="28"/>
          <w:szCs w:val="28"/>
        </w:rPr>
        <w:t xml:space="preserve"> </w:t>
      </w:r>
      <w:r>
        <w:rPr>
          <w:sz w:val="28"/>
          <w:szCs w:val="28"/>
        </w:rPr>
        <w:t>Общая площадь зоны составляет 303 гектара.</w:t>
      </w:r>
    </w:p>
    <w:p w:rsidR="002656F4" w:rsidRDefault="002656F4" w:rsidP="0090471E">
      <w:pPr>
        <w:ind w:firstLine="709"/>
        <w:jc w:val="both"/>
        <w:rPr>
          <w:sz w:val="28"/>
          <w:szCs w:val="28"/>
        </w:rPr>
      </w:pPr>
    </w:p>
    <w:p w:rsidR="002656F4" w:rsidRDefault="00167F44" w:rsidP="0090471E">
      <w:pPr>
        <w:jc w:val="center"/>
        <w:rPr>
          <w:sz w:val="28"/>
          <w:szCs w:val="28"/>
        </w:rPr>
      </w:pPr>
      <w:r>
        <w:rPr>
          <w:sz w:val="28"/>
          <w:szCs w:val="28"/>
        </w:rPr>
        <w:t>5. Производственные зоны</w:t>
      </w:r>
    </w:p>
    <w:p w:rsidR="002656F4" w:rsidRDefault="002656F4" w:rsidP="0090471E">
      <w:pPr>
        <w:ind w:firstLine="709"/>
        <w:jc w:val="center"/>
        <w:rPr>
          <w:sz w:val="28"/>
          <w:szCs w:val="28"/>
        </w:rPr>
      </w:pPr>
    </w:p>
    <w:p w:rsidR="002656F4" w:rsidRDefault="00167F44" w:rsidP="0090471E">
      <w:pPr>
        <w:ind w:firstLine="709"/>
        <w:jc w:val="both"/>
        <w:rPr>
          <w:szCs w:val="20"/>
        </w:rPr>
      </w:pPr>
      <w:r>
        <w:rPr>
          <w:sz w:val="28"/>
          <w:szCs w:val="28"/>
        </w:rPr>
        <w:t>Производственные зоны выделены с целью развития существующих территорий, предназначенных для формирования комплексов производственных, коммунальных предприятий, размещения объектов делового назначения, ограниченного числа объектов производственных и промышленных предприятий, развития инженерной и транспортной инфраструктуры. Общая площадь зон составляет 1 778 гектаров.</w:t>
      </w:r>
    </w:p>
    <w:p w:rsidR="002656F4" w:rsidRDefault="00167F44" w:rsidP="0090471E">
      <w:pPr>
        <w:ind w:firstLine="709"/>
        <w:jc w:val="both"/>
        <w:rPr>
          <w:szCs w:val="20"/>
        </w:rPr>
      </w:pPr>
      <w:r>
        <w:rPr>
          <w:sz w:val="28"/>
          <w:szCs w:val="28"/>
        </w:rPr>
        <w:t>Производственные зоны включают в себя:</w:t>
      </w:r>
    </w:p>
    <w:p w:rsidR="002656F4" w:rsidRDefault="00167F44" w:rsidP="0090471E">
      <w:pPr>
        <w:ind w:firstLine="709"/>
        <w:jc w:val="both"/>
        <w:rPr>
          <w:szCs w:val="20"/>
        </w:rPr>
      </w:pPr>
      <w:r>
        <w:rPr>
          <w:sz w:val="28"/>
          <w:szCs w:val="28"/>
        </w:rPr>
        <w:t>производственную зону;</w:t>
      </w:r>
    </w:p>
    <w:p w:rsidR="002656F4" w:rsidRDefault="00167F44" w:rsidP="0090471E">
      <w:pPr>
        <w:ind w:firstLine="709"/>
        <w:jc w:val="both"/>
        <w:rPr>
          <w:szCs w:val="20"/>
        </w:rPr>
      </w:pPr>
      <w:r>
        <w:rPr>
          <w:sz w:val="28"/>
          <w:szCs w:val="28"/>
        </w:rPr>
        <w:t>коммунально-складскую зону.</w:t>
      </w:r>
    </w:p>
    <w:p w:rsidR="002656F4" w:rsidRDefault="002656F4" w:rsidP="0090471E">
      <w:pPr>
        <w:ind w:firstLine="709"/>
        <w:jc w:val="center"/>
        <w:rPr>
          <w:sz w:val="28"/>
          <w:szCs w:val="28"/>
        </w:rPr>
      </w:pPr>
    </w:p>
    <w:p w:rsidR="002656F4" w:rsidRDefault="00167F44" w:rsidP="0090471E">
      <w:pPr>
        <w:jc w:val="center"/>
        <w:rPr>
          <w:sz w:val="28"/>
          <w:szCs w:val="28"/>
        </w:rPr>
      </w:pPr>
      <w:r>
        <w:rPr>
          <w:sz w:val="28"/>
          <w:szCs w:val="28"/>
        </w:rPr>
        <w:t>Производственная зона</w:t>
      </w:r>
    </w:p>
    <w:p w:rsidR="002656F4" w:rsidRDefault="002656F4" w:rsidP="0090471E">
      <w:pPr>
        <w:ind w:firstLine="709"/>
        <w:jc w:val="center"/>
        <w:rPr>
          <w:sz w:val="28"/>
          <w:szCs w:val="28"/>
          <w:lang w:bidi="ru-RU"/>
        </w:rPr>
      </w:pPr>
    </w:p>
    <w:p w:rsidR="002656F4" w:rsidRDefault="00167F44" w:rsidP="00C4126E">
      <w:pPr>
        <w:spacing w:line="235" w:lineRule="auto"/>
        <w:ind w:firstLine="709"/>
        <w:jc w:val="both"/>
        <w:rPr>
          <w:szCs w:val="20"/>
          <w:lang w:bidi="ru-RU"/>
        </w:rPr>
      </w:pPr>
      <w:r>
        <w:rPr>
          <w:sz w:val="28"/>
          <w:szCs w:val="28"/>
          <w:lang w:bidi="ru-RU"/>
        </w:rPr>
        <w:t xml:space="preserve">Производственная зона предназначена для размещения предприятий            </w:t>
      </w:r>
      <w:r>
        <w:rPr>
          <w:sz w:val="28"/>
          <w:szCs w:val="28"/>
          <w:lang w:val="en-US"/>
        </w:rPr>
        <w:t>I</w:t>
      </w:r>
      <w:r>
        <w:rPr>
          <w:sz w:val="28"/>
          <w:szCs w:val="28"/>
        </w:rPr>
        <w:t>‒</w:t>
      </w:r>
      <w:r>
        <w:rPr>
          <w:sz w:val="28"/>
          <w:szCs w:val="28"/>
          <w:lang w:val="en-US"/>
        </w:rPr>
        <w:t>III</w:t>
      </w:r>
      <w:r>
        <w:rPr>
          <w:sz w:val="28"/>
          <w:szCs w:val="28"/>
          <w:lang w:bidi="ru-RU"/>
        </w:rPr>
        <w:t xml:space="preserve"> классов опасности и выделяется в целях развития существующих территорий коммунальных предприятий, объектов делового назначения, ограниченного числа объектов обслуживания производственных и промышленных предприятий, развития инженерной и транспортной инфраструктуры. Общая площадь зоны составляет 809 гектаров.</w:t>
      </w:r>
    </w:p>
    <w:p w:rsidR="002656F4" w:rsidRDefault="00167F44" w:rsidP="00C4126E">
      <w:pPr>
        <w:spacing w:line="235" w:lineRule="auto"/>
        <w:ind w:firstLine="709"/>
        <w:jc w:val="both"/>
        <w:rPr>
          <w:szCs w:val="20"/>
        </w:rPr>
      </w:pPr>
      <w:r>
        <w:rPr>
          <w:sz w:val="28"/>
          <w:szCs w:val="28"/>
        </w:rPr>
        <w:t>Объекты капитального строительства регионального значения в области развития промышленного комплекса, расположенные в данной зоне, указаны в таблице 3.</w:t>
      </w:r>
    </w:p>
    <w:p w:rsidR="002656F4" w:rsidRDefault="00167F44" w:rsidP="00C4126E">
      <w:pPr>
        <w:spacing w:line="235" w:lineRule="auto"/>
        <w:ind w:firstLine="709"/>
        <w:jc w:val="both"/>
        <w:rPr>
          <w:sz w:val="28"/>
          <w:szCs w:val="28"/>
        </w:rPr>
      </w:pPr>
      <w:r>
        <w:rPr>
          <w:sz w:val="28"/>
          <w:szCs w:val="28"/>
        </w:rPr>
        <w:lastRenderedPageBreak/>
        <w:t xml:space="preserve">Объекты капитального строительства регионального значения в области развития агропромышленного комплекса, расположенные в данной зоне, </w:t>
      </w:r>
      <w:r w:rsidR="00C4126E">
        <w:rPr>
          <w:noProof/>
          <w:color w:val="000000"/>
          <w:sz w:val="28"/>
          <w:szCs w:val="28"/>
        </w:rPr>
        <mc:AlternateContent>
          <mc:Choice Requires="wps">
            <w:drawing>
              <wp:anchor distT="0" distB="0" distL="114300" distR="114300" simplePos="0" relativeHeight="251671552" behindDoc="0" locked="0" layoutInCell="1" allowOverlap="1">
                <wp:simplePos x="0" y="0"/>
                <wp:positionH relativeFrom="column">
                  <wp:posOffset>5517515</wp:posOffset>
                </wp:positionH>
                <wp:positionV relativeFrom="paragraph">
                  <wp:posOffset>-608330</wp:posOffset>
                </wp:positionV>
                <wp:extent cx="434975" cy="314325"/>
                <wp:effectExtent l="5715" t="9525" r="6985" b="9525"/>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4325"/>
                        </a:xfrm>
                        <a:prstGeom prst="rect">
                          <a:avLst/>
                        </a:prstGeom>
                        <a:solidFill>
                          <a:srgbClr val="FFFFFF"/>
                        </a:solidFill>
                        <a:ln w="9525">
                          <a:solidFill>
                            <a:schemeClr val="bg1">
                              <a:lumMod val="100000"/>
                              <a:lumOff val="0"/>
                            </a:schemeClr>
                          </a:solidFill>
                          <a:miter lim="800000"/>
                          <a:headEnd/>
                          <a:tailEnd/>
                        </a:ln>
                      </wps:spPr>
                      <wps:txbx>
                        <w:txbxContent>
                          <w:p w:rsidR="00353236" w:rsidRDefault="00353236">
                            <w:pPr>
                              <w:rPr>
                                <w:sz w:val="28"/>
                                <w:szCs w:val="28"/>
                              </w:rPr>
                            </w:pPr>
                            <w:r>
                              <w:rPr>
                                <w:sz w:val="28"/>
                                <w:szCs w:val="28"/>
                              </w:rP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34.45pt;margin-top:-47.9pt;width:34.2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" strokecolor="white [3212]">
                <v:textbox>
                  <w:txbxContent>
                    <w:p w:rsidR="00353236" w:rsidRDefault="00353236">
                      <w:pPr>
                        <w:rPr>
                          <w:sz w:val="28"/>
                          <w:szCs w:val="28"/>
                        </w:rPr>
                      </w:pPr>
                      <w:r>
                        <w:rPr>
                          <w:sz w:val="28"/>
                          <w:szCs w:val="28"/>
                        </w:rPr>
                        <w:t>11</w:t>
                      </w:r>
                    </w:p>
                  </w:txbxContent>
                </v:textbox>
              </v:shape>
            </w:pict>
          </mc:Fallback>
        </mc:AlternateContent>
      </w:r>
      <w:r>
        <w:rPr>
          <w:sz w:val="28"/>
          <w:szCs w:val="28"/>
        </w:rPr>
        <w:t>указаны в таблице 4.</w:t>
      </w:r>
    </w:p>
    <w:p w:rsidR="002656F4" w:rsidRDefault="002656F4" w:rsidP="0090471E">
      <w:pPr>
        <w:ind w:firstLine="709"/>
        <w:jc w:val="both"/>
        <w:rPr>
          <w:sz w:val="28"/>
          <w:szCs w:val="28"/>
        </w:rPr>
      </w:pPr>
    </w:p>
    <w:p w:rsidR="002656F4" w:rsidRDefault="00167F44" w:rsidP="0090471E">
      <w:pPr>
        <w:jc w:val="center"/>
        <w:rPr>
          <w:sz w:val="28"/>
          <w:szCs w:val="28"/>
        </w:rPr>
      </w:pPr>
      <w:r>
        <w:rPr>
          <w:sz w:val="28"/>
          <w:szCs w:val="28"/>
        </w:rPr>
        <w:t>Коммунально-складская зона</w:t>
      </w:r>
    </w:p>
    <w:p w:rsidR="002656F4" w:rsidRDefault="002656F4" w:rsidP="0090471E">
      <w:pPr>
        <w:ind w:firstLine="709"/>
        <w:jc w:val="center"/>
        <w:rPr>
          <w:sz w:val="28"/>
          <w:szCs w:val="28"/>
          <w:lang w:bidi="ru-RU"/>
        </w:rPr>
      </w:pPr>
    </w:p>
    <w:p w:rsidR="002656F4" w:rsidRDefault="00167F44" w:rsidP="0090471E">
      <w:pPr>
        <w:ind w:firstLine="709"/>
        <w:jc w:val="both"/>
        <w:rPr>
          <w:sz w:val="28"/>
          <w:szCs w:val="28"/>
          <w:lang w:bidi="ru-RU"/>
        </w:rPr>
      </w:pPr>
      <w:r>
        <w:rPr>
          <w:sz w:val="28"/>
          <w:szCs w:val="28"/>
          <w:lang w:bidi="ru-RU"/>
        </w:rPr>
        <w:t xml:space="preserve">Коммунально-складская зона предназначена для размещения производственных предприятий </w:t>
      </w:r>
      <w:r>
        <w:rPr>
          <w:sz w:val="28"/>
          <w:szCs w:val="28"/>
          <w:lang w:val="en-US"/>
        </w:rPr>
        <w:t>IV</w:t>
      </w:r>
      <w:r>
        <w:rPr>
          <w:sz w:val="28"/>
          <w:szCs w:val="28"/>
        </w:rPr>
        <w:t>‒</w:t>
      </w:r>
      <w:r>
        <w:rPr>
          <w:sz w:val="28"/>
          <w:szCs w:val="28"/>
          <w:lang w:val="en-US"/>
        </w:rPr>
        <w:t>V</w:t>
      </w:r>
      <w:r>
        <w:rPr>
          <w:sz w:val="28"/>
          <w:szCs w:val="28"/>
          <w:lang w:bidi="ru-RU"/>
        </w:rPr>
        <w:t xml:space="preserve"> классов опасности и выделяется в целях развития существующих территорий коммунальных предприятий, объектов делового назначения, ограниченного числа объектов обслуживания производственных и промышленных предприятий, развития инженерной                и транспортной инфраструктуры. Общая площадь зоны составляет                          969 гектаров.</w:t>
      </w:r>
    </w:p>
    <w:p w:rsidR="002656F4" w:rsidRDefault="002656F4" w:rsidP="0090471E">
      <w:pPr>
        <w:ind w:firstLine="709"/>
        <w:jc w:val="both"/>
        <w:rPr>
          <w:sz w:val="28"/>
          <w:szCs w:val="28"/>
          <w:lang w:bidi="ru-RU"/>
        </w:rPr>
      </w:pPr>
    </w:p>
    <w:p w:rsidR="002656F4" w:rsidRDefault="00167F44" w:rsidP="0090471E">
      <w:pPr>
        <w:jc w:val="center"/>
        <w:rPr>
          <w:sz w:val="28"/>
          <w:szCs w:val="28"/>
        </w:rPr>
      </w:pPr>
      <w:r>
        <w:rPr>
          <w:sz w:val="28"/>
          <w:szCs w:val="28"/>
        </w:rPr>
        <w:t>6. Зоны специального назначения</w:t>
      </w:r>
    </w:p>
    <w:p w:rsidR="002656F4" w:rsidRDefault="002656F4" w:rsidP="0090471E">
      <w:pPr>
        <w:ind w:firstLine="709"/>
        <w:jc w:val="center"/>
        <w:rPr>
          <w:sz w:val="28"/>
          <w:szCs w:val="28"/>
        </w:rPr>
      </w:pPr>
    </w:p>
    <w:p w:rsidR="002656F4" w:rsidRDefault="00167F44" w:rsidP="0090471E">
      <w:pPr>
        <w:ind w:firstLine="709"/>
        <w:jc w:val="both"/>
        <w:rPr>
          <w:szCs w:val="20"/>
        </w:rPr>
      </w:pPr>
      <w:r>
        <w:rPr>
          <w:sz w:val="28"/>
          <w:szCs w:val="28"/>
        </w:rPr>
        <w:t xml:space="preserve">Зоны специального назначения выделены с целью размещения </w:t>
      </w:r>
      <w:r>
        <w:rPr>
          <w:sz w:val="28"/>
          <w:szCs w:val="28"/>
          <w:shd w:val="clear" w:color="auto" w:fill="FFFFFF"/>
        </w:rPr>
        <w:t xml:space="preserve">кладбищ, крематориев и мест захоронения, культовых сооружений, осуществления деятельности по производству продукции ритуально-обрядового назначения, а также </w:t>
      </w:r>
      <w:r>
        <w:rPr>
          <w:sz w:val="28"/>
          <w:szCs w:val="28"/>
        </w:rPr>
        <w:t>размещения очистных сооружений, в отношении которых устанавливается особый режим использования территории. Общая площадь зон составляет 278 гектаров.</w:t>
      </w:r>
    </w:p>
    <w:p w:rsidR="002656F4" w:rsidRDefault="00167F44" w:rsidP="0090471E">
      <w:pPr>
        <w:ind w:firstLine="709"/>
        <w:jc w:val="both"/>
        <w:rPr>
          <w:szCs w:val="20"/>
        </w:rPr>
      </w:pPr>
      <w:r>
        <w:rPr>
          <w:sz w:val="28"/>
          <w:szCs w:val="28"/>
        </w:rPr>
        <w:t>Зоны специального назначения включают в себя:</w:t>
      </w:r>
    </w:p>
    <w:p w:rsidR="002656F4" w:rsidRDefault="00167F44" w:rsidP="0090471E">
      <w:pPr>
        <w:ind w:firstLine="709"/>
        <w:jc w:val="both"/>
        <w:rPr>
          <w:szCs w:val="20"/>
        </w:rPr>
      </w:pPr>
      <w:r>
        <w:rPr>
          <w:sz w:val="28"/>
          <w:szCs w:val="28"/>
        </w:rPr>
        <w:t>зону кладбищ;</w:t>
      </w:r>
    </w:p>
    <w:p w:rsidR="002656F4" w:rsidRDefault="00167F44" w:rsidP="0090471E">
      <w:pPr>
        <w:ind w:firstLine="709"/>
        <w:jc w:val="both"/>
        <w:rPr>
          <w:szCs w:val="20"/>
        </w:rPr>
      </w:pPr>
      <w:r>
        <w:rPr>
          <w:sz w:val="28"/>
          <w:szCs w:val="28"/>
        </w:rPr>
        <w:t>зону специального назначения.</w:t>
      </w:r>
    </w:p>
    <w:p w:rsidR="002656F4" w:rsidRDefault="002656F4" w:rsidP="0090471E">
      <w:pPr>
        <w:rPr>
          <w:sz w:val="28"/>
          <w:szCs w:val="28"/>
        </w:rPr>
      </w:pPr>
    </w:p>
    <w:p w:rsidR="002656F4" w:rsidRDefault="00167F44" w:rsidP="0090471E">
      <w:pPr>
        <w:jc w:val="center"/>
        <w:rPr>
          <w:sz w:val="28"/>
          <w:szCs w:val="28"/>
        </w:rPr>
      </w:pPr>
      <w:r>
        <w:rPr>
          <w:sz w:val="28"/>
          <w:szCs w:val="28"/>
        </w:rPr>
        <w:t>Зона кладбищ</w:t>
      </w:r>
    </w:p>
    <w:p w:rsidR="002656F4" w:rsidRDefault="002656F4" w:rsidP="0090471E">
      <w:pPr>
        <w:ind w:firstLine="709"/>
        <w:jc w:val="center"/>
        <w:rPr>
          <w:sz w:val="28"/>
          <w:szCs w:val="28"/>
          <w:lang w:bidi="ru-RU"/>
        </w:rPr>
      </w:pPr>
    </w:p>
    <w:p w:rsidR="002656F4" w:rsidRDefault="00167F44" w:rsidP="0090471E">
      <w:pPr>
        <w:ind w:firstLine="709"/>
        <w:jc w:val="both"/>
        <w:rPr>
          <w:szCs w:val="20"/>
          <w:lang w:bidi="ru-RU"/>
        </w:rPr>
      </w:pPr>
      <w:r>
        <w:rPr>
          <w:sz w:val="28"/>
          <w:szCs w:val="28"/>
          <w:lang w:bidi="ru-RU"/>
        </w:rPr>
        <w:t>Зона кладбищ предназначена для размещения кладбищ, мемориальных парков, аллей и скверов. Общая площадь зоны составляет 206 гектаров. Размещение новых объектов захоронения настоящим генеральным планом не предусмотрено.</w:t>
      </w:r>
    </w:p>
    <w:p w:rsidR="002656F4" w:rsidRDefault="002656F4" w:rsidP="0090471E">
      <w:pPr>
        <w:ind w:firstLine="709"/>
        <w:jc w:val="both"/>
        <w:rPr>
          <w:sz w:val="28"/>
          <w:szCs w:val="28"/>
        </w:rPr>
      </w:pPr>
    </w:p>
    <w:p w:rsidR="002656F4" w:rsidRDefault="00167F44" w:rsidP="0090471E">
      <w:pPr>
        <w:jc w:val="center"/>
        <w:rPr>
          <w:sz w:val="28"/>
          <w:szCs w:val="28"/>
        </w:rPr>
      </w:pPr>
      <w:r>
        <w:rPr>
          <w:sz w:val="28"/>
          <w:szCs w:val="28"/>
        </w:rPr>
        <w:t>Зона специального назначения</w:t>
      </w:r>
    </w:p>
    <w:p w:rsidR="002656F4" w:rsidRDefault="002656F4" w:rsidP="0090471E">
      <w:pPr>
        <w:ind w:firstLine="709"/>
        <w:jc w:val="center"/>
        <w:rPr>
          <w:sz w:val="28"/>
          <w:szCs w:val="28"/>
        </w:rPr>
      </w:pPr>
    </w:p>
    <w:p w:rsidR="002656F4" w:rsidRDefault="00167F44" w:rsidP="0090471E">
      <w:pPr>
        <w:ind w:firstLine="709"/>
        <w:jc w:val="both"/>
        <w:rPr>
          <w:szCs w:val="20"/>
          <w:lang w:bidi="ru-RU"/>
        </w:rPr>
      </w:pPr>
      <w:r>
        <w:rPr>
          <w:sz w:val="28"/>
          <w:szCs w:val="28"/>
        </w:rPr>
        <w:t>Зона специального назначения предназначена для размещения очистных сооружений.</w:t>
      </w:r>
      <w:r>
        <w:rPr>
          <w:sz w:val="28"/>
          <w:szCs w:val="28"/>
          <w:lang w:bidi="ru-RU"/>
        </w:rPr>
        <w:t xml:space="preserve"> Общая площадь зоны составляет 72 гектара.</w:t>
      </w:r>
    </w:p>
    <w:p w:rsidR="002656F4" w:rsidRDefault="00167F44" w:rsidP="0090471E">
      <w:pPr>
        <w:ind w:firstLine="709"/>
        <w:jc w:val="both"/>
        <w:rPr>
          <w:szCs w:val="20"/>
        </w:rPr>
      </w:pPr>
      <w:r>
        <w:rPr>
          <w:sz w:val="28"/>
          <w:szCs w:val="28"/>
        </w:rPr>
        <w:t>Объекты капитального строительства местного значения в области развития и размещения инженерной инфраструктуры, расположенные в данной зоне, указаны в таблице 4.</w:t>
      </w:r>
    </w:p>
    <w:p w:rsidR="002656F4" w:rsidRDefault="002656F4" w:rsidP="0090471E">
      <w:pPr>
        <w:ind w:firstLine="709"/>
        <w:jc w:val="both"/>
        <w:rPr>
          <w:sz w:val="28"/>
          <w:szCs w:val="28"/>
        </w:rPr>
      </w:pPr>
    </w:p>
    <w:p w:rsidR="008C3FBD" w:rsidRDefault="008C3FBD" w:rsidP="0090471E">
      <w:pPr>
        <w:ind w:firstLine="709"/>
        <w:jc w:val="both"/>
        <w:rPr>
          <w:sz w:val="28"/>
          <w:szCs w:val="28"/>
        </w:rPr>
      </w:pPr>
    </w:p>
    <w:p w:rsidR="008C3FBD" w:rsidRDefault="008C3FBD" w:rsidP="0090471E">
      <w:pPr>
        <w:ind w:firstLine="709"/>
        <w:jc w:val="both"/>
        <w:rPr>
          <w:sz w:val="28"/>
          <w:szCs w:val="28"/>
        </w:rPr>
      </w:pPr>
    </w:p>
    <w:p w:rsidR="002656F4" w:rsidRDefault="008C3FBD" w:rsidP="0090471E">
      <w:p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jc w:val="center"/>
        <w:outlineLvl w:val="1"/>
        <w:rPr>
          <w:sz w:val="28"/>
          <w:szCs w:val="28"/>
        </w:rPr>
      </w:pPr>
      <w:r>
        <w:rPr>
          <w:noProof/>
          <w:color w:val="000000"/>
          <w:sz w:val="28"/>
          <w:szCs w:val="28"/>
        </w:rPr>
        <w:lastRenderedPageBreak/>
        <mc:AlternateContent>
          <mc:Choice Requires="wps">
            <w:drawing>
              <wp:anchor distT="0" distB="0" distL="114300" distR="114300" simplePos="0" relativeHeight="251700224" behindDoc="0" locked="0" layoutInCell="1" allowOverlap="1">
                <wp:simplePos x="0" y="0"/>
                <wp:positionH relativeFrom="column">
                  <wp:posOffset>5645150</wp:posOffset>
                </wp:positionH>
                <wp:positionV relativeFrom="paragraph">
                  <wp:posOffset>-581660</wp:posOffset>
                </wp:positionV>
                <wp:extent cx="371475" cy="352425"/>
                <wp:effectExtent l="0" t="0" r="28575" b="28575"/>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52425"/>
                        </a:xfrm>
                        <a:prstGeom prst="rect">
                          <a:avLst/>
                        </a:prstGeom>
                        <a:solidFill>
                          <a:srgbClr val="FFFFFF"/>
                        </a:solidFill>
                        <a:ln w="9525">
                          <a:solidFill>
                            <a:schemeClr val="bg1">
                              <a:lumMod val="100000"/>
                              <a:lumOff val="0"/>
                            </a:schemeClr>
                          </a:solidFill>
                          <a:miter lim="800000"/>
                          <a:headEnd/>
                          <a:tailEnd/>
                        </a:ln>
                      </wps:spPr>
                      <wps:txbx>
                        <w:txbxContent>
                          <w:p w:rsidR="00353236" w:rsidRDefault="00353236">
                            <w:pPr>
                              <w:rPr>
                                <w:sz w:val="28"/>
                                <w:szCs w:val="28"/>
                              </w:rPr>
                            </w:pPr>
                            <w:r>
                              <w:rPr>
                                <w:sz w:val="28"/>
                                <w:szCs w:val="28"/>
                              </w:rPr>
                              <w:t>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44.5pt;margin-top:-45.8pt;width:29.25pt;height:2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" strokecolor="white [3212]">
                <v:textbox>
                  <w:txbxContent>
                    <w:p w:rsidR="00353236" w:rsidRDefault="00353236">
                      <w:pPr>
                        <w:rPr>
                          <w:sz w:val="28"/>
                          <w:szCs w:val="28"/>
                        </w:rPr>
                      </w:pPr>
                      <w:r>
                        <w:rPr>
                          <w:sz w:val="28"/>
                          <w:szCs w:val="28"/>
                        </w:rPr>
                        <w:t>12</w:t>
                      </w:r>
                    </w:p>
                  </w:txbxContent>
                </v:textbox>
              </v:shape>
            </w:pict>
          </mc:Fallback>
        </mc:AlternateContent>
      </w:r>
      <w:r w:rsidR="00167F44">
        <w:rPr>
          <w:sz w:val="28"/>
          <w:szCs w:val="28"/>
        </w:rPr>
        <w:t>7. Зона сельскохозяйственного использования</w:t>
      </w:r>
    </w:p>
    <w:p w:rsidR="002656F4" w:rsidRDefault="002656F4" w:rsidP="0090471E">
      <w:p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jc w:val="center"/>
        <w:outlineLvl w:val="1"/>
        <w:rPr>
          <w:sz w:val="28"/>
          <w:szCs w:val="28"/>
        </w:rPr>
      </w:pPr>
    </w:p>
    <w:p w:rsidR="002656F4" w:rsidRDefault="00167F44" w:rsidP="0090471E">
      <w:pPr>
        <w:ind w:firstLine="709"/>
        <w:jc w:val="both"/>
        <w:rPr>
          <w:szCs w:val="20"/>
        </w:rPr>
      </w:pPr>
      <w:r>
        <w:rPr>
          <w:sz w:val="28"/>
          <w:szCs w:val="28"/>
        </w:rPr>
        <w:t>Зона сельскохозяйственного использования</w:t>
      </w:r>
      <w:r>
        <w:rPr>
          <w:color w:val="000000"/>
          <w:sz w:val="28"/>
          <w:szCs w:val="28"/>
          <w:shd w:val="clear" w:color="auto" w:fill="FFFFFF"/>
        </w:rPr>
        <w:t xml:space="preserve"> выделена в отношении земель, непосредственно используемых для ведения сельского хозяйства и занятых объектами сельскохозяйственного назначения. Земли этой зоны являются резервом для расширения </w:t>
      </w:r>
      <w:r>
        <w:rPr>
          <w:sz w:val="28"/>
          <w:szCs w:val="28"/>
          <w:lang w:bidi="ru-RU"/>
        </w:rPr>
        <w:t>территориального развития города</w:t>
      </w:r>
      <w:r>
        <w:rPr>
          <w:color w:val="000000"/>
          <w:sz w:val="28"/>
          <w:szCs w:val="28"/>
          <w:shd w:val="clear" w:color="auto" w:fill="FFFFFF"/>
        </w:rPr>
        <w:t xml:space="preserve"> Ставрополя и используются для сельского хозяйства до момента их изъятия под застройку или иных нужд развития города.</w:t>
      </w:r>
      <w:r>
        <w:rPr>
          <w:sz w:val="28"/>
          <w:szCs w:val="28"/>
        </w:rPr>
        <w:t xml:space="preserve"> </w:t>
      </w:r>
      <w:r>
        <w:rPr>
          <w:sz w:val="28"/>
          <w:szCs w:val="28"/>
          <w:lang w:bidi="ru-RU"/>
        </w:rPr>
        <w:t>Общая площадь зоны составляет 933 гектара.</w:t>
      </w:r>
    </w:p>
    <w:p w:rsidR="002656F4" w:rsidRDefault="002656F4" w:rsidP="0090471E">
      <w:pPr>
        <w:ind w:firstLine="709"/>
        <w:jc w:val="both"/>
        <w:rPr>
          <w:szCs w:val="20"/>
        </w:rPr>
      </w:pPr>
    </w:p>
    <w:p w:rsidR="002656F4" w:rsidRDefault="00167F44" w:rsidP="0090471E">
      <w:p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jc w:val="center"/>
        <w:outlineLvl w:val="1"/>
        <w:rPr>
          <w:sz w:val="28"/>
          <w:szCs w:val="28"/>
        </w:rPr>
      </w:pPr>
      <w:r>
        <w:rPr>
          <w:sz w:val="28"/>
          <w:szCs w:val="28"/>
        </w:rPr>
        <w:t>8. Зона режимных территорий</w:t>
      </w:r>
    </w:p>
    <w:p w:rsidR="002656F4" w:rsidRDefault="002656F4" w:rsidP="0090471E">
      <w:p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jc w:val="center"/>
        <w:outlineLvl w:val="1"/>
        <w:rPr>
          <w:sz w:val="28"/>
          <w:szCs w:val="28"/>
        </w:rPr>
      </w:pPr>
    </w:p>
    <w:p w:rsidR="002656F4" w:rsidRDefault="00167F44" w:rsidP="0090471E">
      <w:pPr>
        <w:ind w:firstLine="709"/>
        <w:jc w:val="both"/>
        <w:rPr>
          <w:sz w:val="28"/>
          <w:szCs w:val="28"/>
        </w:rPr>
      </w:pPr>
      <w:r>
        <w:rPr>
          <w:sz w:val="28"/>
          <w:szCs w:val="28"/>
        </w:rPr>
        <w:t>Зона режимных территорий предназначена для размещения объектов обороны и безопасности, в отношении которых устанавливается особый режим использования территории. Градостроительное освоение данной территории не предполагается. Общая площадь зоны составляет                              167 гектаров.</w:t>
      </w:r>
    </w:p>
    <w:p w:rsidR="002656F4" w:rsidRDefault="002656F4" w:rsidP="0090471E">
      <w:pPr>
        <w:ind w:firstLine="709"/>
        <w:jc w:val="both"/>
        <w:rPr>
          <w:sz w:val="28"/>
          <w:szCs w:val="28"/>
        </w:rPr>
      </w:pPr>
    </w:p>
    <w:p w:rsidR="002656F4" w:rsidRDefault="00167F44" w:rsidP="0090471E">
      <w:pPr>
        <w:jc w:val="center"/>
        <w:rPr>
          <w:sz w:val="28"/>
          <w:szCs w:val="28"/>
        </w:rPr>
      </w:pPr>
      <w:r>
        <w:rPr>
          <w:sz w:val="28"/>
          <w:szCs w:val="28"/>
        </w:rPr>
        <w:t>9. Зона акваторий</w:t>
      </w:r>
    </w:p>
    <w:p w:rsidR="002656F4" w:rsidRDefault="002656F4" w:rsidP="0090471E">
      <w:p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jc w:val="center"/>
        <w:outlineLvl w:val="1"/>
        <w:rPr>
          <w:sz w:val="28"/>
          <w:szCs w:val="28"/>
        </w:rPr>
      </w:pPr>
    </w:p>
    <w:p w:rsidR="002656F4" w:rsidRDefault="00167F44" w:rsidP="0090471E">
      <w:pPr>
        <w:ind w:firstLine="709"/>
        <w:jc w:val="both"/>
        <w:rPr>
          <w:szCs w:val="20"/>
        </w:rPr>
      </w:pPr>
      <w:r>
        <w:rPr>
          <w:sz w:val="28"/>
          <w:szCs w:val="28"/>
        </w:rPr>
        <w:t>Зона акваторий предназначена для размещения водных объектов. Использование территорий зоны акваторий осуществляется в соответствии с Водным кодексом Российской Федерации. Градостроительное освоение данной территории не предполагается. Общая площадь зоны 4 386 гектаров.</w:t>
      </w:r>
    </w:p>
    <w:p w:rsidR="002656F4" w:rsidRDefault="00167F44">
      <w:pPr>
        <w:rPr>
          <w:sz w:val="28"/>
          <w:szCs w:val="28"/>
        </w:rPr>
      </w:pPr>
      <w:r>
        <w:rPr>
          <w:sz w:val="28"/>
          <w:szCs w:val="28"/>
        </w:rPr>
        <w:br w:type="page" w:clear="all"/>
      </w:r>
    </w:p>
    <w:p w:rsidR="002656F4" w:rsidRDefault="00167F44">
      <w:pPr>
        <w:ind w:firstLine="709"/>
        <w:jc w:val="right"/>
        <w:rPr>
          <w:sz w:val="28"/>
          <w:szCs w:val="28"/>
        </w:rPr>
      </w:pPr>
      <w:r>
        <w:rPr>
          <w:noProof/>
          <w:sz w:val="20"/>
          <w:szCs w:val="20"/>
        </w:rPr>
        <w:lastRenderedPageBreak/>
        <mc:AlternateContent>
          <mc:Choice Requires="wps">
            <w:drawing>
              <wp:anchor distT="0" distB="0" distL="114300" distR="114300" simplePos="0" relativeHeight="251675648" behindDoc="0" locked="0" layoutInCell="1" allowOverlap="1">
                <wp:simplePos x="0" y="0"/>
                <wp:positionH relativeFrom="column">
                  <wp:posOffset>5666105</wp:posOffset>
                </wp:positionH>
                <wp:positionV relativeFrom="paragraph">
                  <wp:posOffset>-595630</wp:posOffset>
                </wp:positionV>
                <wp:extent cx="434975" cy="314325"/>
                <wp:effectExtent l="6350" t="9525" r="6350" b="9525"/>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4325"/>
                        </a:xfrm>
                        <a:prstGeom prst="rect">
                          <a:avLst/>
                        </a:prstGeom>
                        <a:solidFill>
                          <a:srgbClr val="FFFFFF"/>
                        </a:solidFill>
                        <a:ln w="9525">
                          <a:solidFill>
                            <a:schemeClr val="bg1">
                              <a:lumMod val="100000"/>
                              <a:lumOff val="0"/>
                            </a:schemeClr>
                          </a:solidFill>
                          <a:miter lim="800000"/>
                          <a:headEnd/>
                          <a:tailEnd/>
                        </a:ln>
                      </wps:spPr>
                      <wps:txbx>
                        <w:txbxContent>
                          <w:p w:rsidR="00353236" w:rsidRDefault="00353236">
                            <w:pPr>
                              <w:rPr>
                                <w:sz w:val="28"/>
                                <w:szCs w:val="28"/>
                              </w:rPr>
                            </w:pPr>
                            <w:r>
                              <w:rPr>
                                <w:sz w:val="28"/>
                                <w:szCs w:val="28"/>
                              </w:rP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46.15pt;margin-top:-46.9pt;width:34.2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" strokecolor="white [3212]">
                <v:textbox>
                  <w:txbxContent>
                    <w:p w:rsidR="00353236" w:rsidRDefault="00353236">
                      <w:pPr>
                        <w:rPr>
                          <w:sz w:val="28"/>
                          <w:szCs w:val="28"/>
                        </w:rPr>
                      </w:pPr>
                      <w:r>
                        <w:rPr>
                          <w:sz w:val="28"/>
                          <w:szCs w:val="28"/>
                        </w:rPr>
                        <w:t>13</w:t>
                      </w:r>
                    </w:p>
                  </w:txbxContent>
                </v:textbox>
              </v:shape>
            </w:pict>
          </mc:Fallback>
        </mc:AlternateContent>
      </w:r>
      <w:r>
        <w:rPr>
          <w:sz w:val="28"/>
          <w:szCs w:val="28"/>
        </w:rPr>
        <w:t>Таблица 1</w:t>
      </w:r>
    </w:p>
    <w:p w:rsidR="002656F4" w:rsidRDefault="002656F4">
      <w:pPr>
        <w:spacing w:line="240" w:lineRule="exact"/>
        <w:jc w:val="right"/>
        <w:rPr>
          <w:sz w:val="28"/>
          <w:szCs w:val="28"/>
        </w:rPr>
      </w:pPr>
    </w:p>
    <w:p w:rsidR="002656F4" w:rsidRDefault="00167F44">
      <w:pPr>
        <w:spacing w:line="240" w:lineRule="exact"/>
        <w:jc w:val="center"/>
        <w:rPr>
          <w:sz w:val="28"/>
          <w:szCs w:val="28"/>
        </w:rPr>
      </w:pPr>
      <w:r>
        <w:rPr>
          <w:sz w:val="28"/>
          <w:szCs w:val="28"/>
        </w:rPr>
        <w:t>ОСНОВНЫЕ</w:t>
      </w:r>
    </w:p>
    <w:p w:rsidR="002656F4" w:rsidRDefault="00167F44">
      <w:pPr>
        <w:spacing w:line="240" w:lineRule="exact"/>
        <w:jc w:val="center"/>
        <w:rPr>
          <w:sz w:val="28"/>
          <w:szCs w:val="28"/>
        </w:rPr>
      </w:pPr>
      <w:r>
        <w:rPr>
          <w:sz w:val="28"/>
          <w:szCs w:val="28"/>
        </w:rPr>
        <w:t>технико-экономические показатели генерального плана</w:t>
      </w:r>
    </w:p>
    <w:p w:rsidR="002656F4" w:rsidRDefault="002656F4">
      <w:pPr>
        <w:spacing w:line="240" w:lineRule="exact"/>
        <w:jc w:val="center"/>
        <w:rPr>
          <w:sz w:val="16"/>
          <w:szCs w:val="16"/>
        </w:rPr>
      </w:pPr>
    </w:p>
    <w:p w:rsidR="002656F4" w:rsidRDefault="002656F4">
      <w:pPr>
        <w:spacing w:line="20" w:lineRule="exact"/>
        <w:ind w:firstLine="709"/>
        <w:jc w:val="both"/>
        <w:rPr>
          <w:rFonts w:ascii="Arial Narrow" w:hAnsi="Arial Narrow"/>
          <w:szCs w:val="20"/>
        </w:rPr>
      </w:pPr>
    </w:p>
    <w:p w:rsidR="002656F4" w:rsidRDefault="002656F4">
      <w:pPr>
        <w:spacing w:line="20" w:lineRule="exact"/>
        <w:ind w:firstLine="709"/>
        <w:jc w:val="both"/>
        <w:rPr>
          <w:rFonts w:ascii="Arial Narrow" w:hAnsi="Arial Narrow"/>
          <w:szCs w:val="20"/>
        </w:rPr>
      </w:pPr>
    </w:p>
    <w:tbl>
      <w:tblPr>
        <w:tblStyle w:val="2a"/>
        <w:tblW w:w="9464"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1559"/>
        <w:gridCol w:w="1843"/>
        <w:gridCol w:w="1276"/>
      </w:tblGrid>
      <w:tr w:rsidR="002656F4">
        <w:trPr>
          <w:tblHeader/>
        </w:trPr>
        <w:tc>
          <w:tcPr>
            <w:tcW w:w="675" w:type="dxa"/>
          </w:tcPr>
          <w:p w:rsidR="002656F4" w:rsidRDefault="00167F44">
            <w:pPr>
              <w:ind w:left="-701" w:firstLine="709"/>
              <w:jc w:val="center"/>
              <w:rPr>
                <w:sz w:val="20"/>
                <w:szCs w:val="20"/>
              </w:rPr>
            </w:pPr>
            <w:r>
              <w:rPr>
                <w:sz w:val="20"/>
                <w:szCs w:val="20"/>
              </w:rPr>
              <w:t>№</w:t>
            </w:r>
          </w:p>
          <w:p w:rsidR="002656F4" w:rsidRDefault="00167F44">
            <w:pPr>
              <w:ind w:left="-701" w:firstLine="709"/>
              <w:jc w:val="center"/>
              <w:rPr>
                <w:sz w:val="20"/>
                <w:szCs w:val="20"/>
              </w:rPr>
            </w:pPr>
            <w:r>
              <w:rPr>
                <w:sz w:val="20"/>
                <w:szCs w:val="20"/>
              </w:rPr>
              <w:t>п/п</w:t>
            </w:r>
          </w:p>
          <w:p w:rsidR="002656F4" w:rsidRDefault="002656F4">
            <w:pPr>
              <w:jc w:val="both"/>
              <w:rPr>
                <w:sz w:val="20"/>
                <w:szCs w:val="20"/>
              </w:rPr>
            </w:pPr>
          </w:p>
        </w:tc>
        <w:tc>
          <w:tcPr>
            <w:tcW w:w="4111" w:type="dxa"/>
          </w:tcPr>
          <w:p w:rsidR="002656F4" w:rsidRDefault="00167F44">
            <w:pPr>
              <w:jc w:val="center"/>
              <w:rPr>
                <w:sz w:val="20"/>
                <w:szCs w:val="20"/>
              </w:rPr>
            </w:pPr>
            <w:r>
              <w:rPr>
                <w:sz w:val="20"/>
                <w:szCs w:val="20"/>
              </w:rPr>
              <w:t>Показатель</w:t>
            </w:r>
          </w:p>
          <w:p w:rsidR="002656F4" w:rsidRDefault="002656F4">
            <w:pPr>
              <w:jc w:val="both"/>
              <w:rPr>
                <w:sz w:val="20"/>
                <w:szCs w:val="20"/>
              </w:rPr>
            </w:pPr>
          </w:p>
        </w:tc>
        <w:tc>
          <w:tcPr>
            <w:tcW w:w="1559" w:type="dxa"/>
          </w:tcPr>
          <w:p w:rsidR="002656F4" w:rsidRDefault="00167F44">
            <w:pPr>
              <w:jc w:val="center"/>
              <w:rPr>
                <w:sz w:val="20"/>
                <w:szCs w:val="20"/>
              </w:rPr>
            </w:pPr>
            <w:r>
              <w:rPr>
                <w:sz w:val="20"/>
                <w:szCs w:val="20"/>
              </w:rPr>
              <w:t>Единицы</w:t>
            </w:r>
          </w:p>
          <w:p w:rsidR="002656F4" w:rsidRDefault="00167F44">
            <w:pPr>
              <w:jc w:val="center"/>
              <w:rPr>
                <w:sz w:val="20"/>
                <w:szCs w:val="20"/>
              </w:rPr>
            </w:pPr>
            <w:r>
              <w:rPr>
                <w:sz w:val="20"/>
                <w:szCs w:val="20"/>
              </w:rPr>
              <w:t>измерения</w:t>
            </w:r>
          </w:p>
        </w:tc>
        <w:tc>
          <w:tcPr>
            <w:tcW w:w="1843" w:type="dxa"/>
          </w:tcPr>
          <w:p w:rsidR="002656F4" w:rsidRDefault="00167F44">
            <w:pPr>
              <w:jc w:val="center"/>
              <w:rPr>
                <w:sz w:val="20"/>
                <w:szCs w:val="20"/>
              </w:rPr>
            </w:pPr>
            <w:r>
              <w:rPr>
                <w:sz w:val="20"/>
                <w:szCs w:val="20"/>
              </w:rPr>
              <w:t xml:space="preserve">Современное состояние </w:t>
            </w:r>
            <w:r>
              <w:rPr>
                <w:sz w:val="20"/>
                <w:szCs w:val="20"/>
              </w:rPr>
              <w:br/>
              <w:t>2023 год</w:t>
            </w:r>
          </w:p>
        </w:tc>
        <w:tc>
          <w:tcPr>
            <w:tcW w:w="1276" w:type="dxa"/>
          </w:tcPr>
          <w:p w:rsidR="002656F4" w:rsidRDefault="00167F44">
            <w:pPr>
              <w:jc w:val="center"/>
              <w:rPr>
                <w:sz w:val="20"/>
                <w:szCs w:val="20"/>
              </w:rPr>
            </w:pPr>
            <w:r>
              <w:rPr>
                <w:sz w:val="20"/>
                <w:szCs w:val="20"/>
              </w:rPr>
              <w:t>Состояние на</w:t>
            </w:r>
          </w:p>
          <w:p w:rsidR="002656F4" w:rsidRDefault="00167F44">
            <w:pPr>
              <w:jc w:val="center"/>
              <w:rPr>
                <w:sz w:val="20"/>
                <w:szCs w:val="20"/>
              </w:rPr>
            </w:pPr>
            <w:r>
              <w:rPr>
                <w:sz w:val="20"/>
                <w:szCs w:val="20"/>
              </w:rPr>
              <w:t>2030 год</w:t>
            </w:r>
          </w:p>
        </w:tc>
      </w:tr>
    </w:tbl>
    <w:p w:rsidR="002656F4" w:rsidRDefault="002656F4">
      <w:pPr>
        <w:spacing w:line="20" w:lineRule="exact"/>
        <w:ind w:firstLine="709"/>
        <w:jc w:val="both"/>
        <w:rPr>
          <w:rFonts w:ascii="Arial Narrow" w:hAnsi="Arial Narrow"/>
          <w:sz w:val="20"/>
          <w:szCs w:val="20"/>
        </w:rPr>
      </w:pPr>
    </w:p>
    <w:tbl>
      <w:tblPr>
        <w:tblStyle w:val="2a"/>
        <w:tblW w:w="9464" w:type="dxa"/>
        <w:tblLayout w:type="fixed"/>
        <w:tblLook w:val="04A0" w:firstRow="1" w:lastRow="0" w:firstColumn="1" w:lastColumn="0" w:noHBand="0" w:noVBand="1"/>
      </w:tblPr>
      <w:tblGrid>
        <w:gridCol w:w="675"/>
        <w:gridCol w:w="4111"/>
        <w:gridCol w:w="1559"/>
        <w:gridCol w:w="1843"/>
        <w:gridCol w:w="1276"/>
      </w:tblGrid>
      <w:tr w:rsidR="002656F4">
        <w:trPr>
          <w:tblHeader/>
        </w:trPr>
        <w:tc>
          <w:tcPr>
            <w:tcW w:w="675" w:type="dxa"/>
          </w:tcPr>
          <w:p w:rsidR="002656F4" w:rsidRDefault="00167F44">
            <w:pPr>
              <w:ind w:left="-701" w:firstLine="709"/>
              <w:jc w:val="center"/>
              <w:rPr>
                <w:sz w:val="20"/>
                <w:szCs w:val="20"/>
              </w:rPr>
            </w:pPr>
            <w:r>
              <w:rPr>
                <w:sz w:val="20"/>
                <w:szCs w:val="20"/>
              </w:rPr>
              <w:t>1</w:t>
            </w:r>
          </w:p>
        </w:tc>
        <w:tc>
          <w:tcPr>
            <w:tcW w:w="4111" w:type="dxa"/>
          </w:tcPr>
          <w:p w:rsidR="002656F4" w:rsidRDefault="00167F44">
            <w:pPr>
              <w:jc w:val="center"/>
              <w:rPr>
                <w:sz w:val="20"/>
                <w:szCs w:val="20"/>
              </w:rPr>
            </w:pPr>
            <w:r>
              <w:rPr>
                <w:noProof/>
                <w:sz w:val="20"/>
                <w:szCs w:val="20"/>
              </w:rPr>
              <mc:AlternateContent>
                <mc:Choice Requires="wps">
                  <w:drawing>
                    <wp:anchor distT="0" distB="0" distL="114300" distR="114300" simplePos="0" relativeHeight="251673600" behindDoc="0" locked="0" layoutInCell="1" allowOverlap="1">
                      <wp:simplePos x="0" y="0"/>
                      <wp:positionH relativeFrom="column">
                        <wp:posOffset>1870075</wp:posOffset>
                      </wp:positionH>
                      <wp:positionV relativeFrom="paragraph">
                        <wp:posOffset>-21510625</wp:posOffset>
                      </wp:positionV>
                      <wp:extent cx="434975" cy="314325"/>
                      <wp:effectExtent l="6350" t="12700" r="6350" b="6350"/>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4325"/>
                              </a:xfrm>
                              <a:prstGeom prst="rect">
                                <a:avLst/>
                              </a:prstGeom>
                              <a:solidFill>
                                <a:srgbClr val="FFFFFF"/>
                              </a:solidFill>
                              <a:ln w="9525">
                                <a:solidFill>
                                  <a:schemeClr val="bg1">
                                    <a:lumMod val="100000"/>
                                    <a:lumOff val="0"/>
                                  </a:schemeClr>
                                </a:solidFill>
                                <a:miter lim="800000"/>
                                <a:headEnd/>
                                <a:tailEnd/>
                              </a:ln>
                            </wps:spPr>
                            <wps:txbx>
                              <w:txbxContent>
                                <w:p w:rsidR="00353236" w:rsidRDefault="00353236">
                                  <w:pPr>
                                    <w:rPr>
                                      <w:sz w:val="28"/>
                                      <w:szCs w:val="28"/>
                                    </w:rPr>
                                  </w:pPr>
                                  <w:r>
                                    <w:rPr>
                                      <w:sz w:val="28"/>
                                      <w:szCs w:val="28"/>
                                    </w:rP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47.25pt;margin-top:-1693.75pt;width:34.2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" strokecolor="white [3212]">
                      <v:textbox>
                        <w:txbxContent>
                          <w:p w:rsidR="00353236" w:rsidRDefault="00353236">
                            <w:pPr>
                              <w:rPr>
                                <w:sz w:val="28"/>
                                <w:szCs w:val="28"/>
                              </w:rPr>
                            </w:pPr>
                            <w:r>
                              <w:rPr>
                                <w:sz w:val="28"/>
                                <w:szCs w:val="28"/>
                              </w:rPr>
                              <w:t>11</w:t>
                            </w:r>
                          </w:p>
                        </w:txbxContent>
                      </v:textbox>
                    </v:shape>
                  </w:pict>
                </mc:Fallback>
              </mc:AlternateContent>
            </w:r>
            <w:r>
              <w:rPr>
                <w:sz w:val="20"/>
                <w:szCs w:val="20"/>
              </w:rPr>
              <w:t>2</w:t>
            </w:r>
          </w:p>
        </w:tc>
        <w:tc>
          <w:tcPr>
            <w:tcW w:w="1559" w:type="dxa"/>
          </w:tcPr>
          <w:p w:rsidR="002656F4" w:rsidRDefault="00167F44">
            <w:pPr>
              <w:jc w:val="center"/>
              <w:rPr>
                <w:sz w:val="20"/>
                <w:szCs w:val="20"/>
              </w:rPr>
            </w:pPr>
            <w:r>
              <w:rPr>
                <w:sz w:val="20"/>
                <w:szCs w:val="20"/>
              </w:rPr>
              <w:t>3</w:t>
            </w:r>
          </w:p>
        </w:tc>
        <w:tc>
          <w:tcPr>
            <w:tcW w:w="1843" w:type="dxa"/>
          </w:tcPr>
          <w:p w:rsidR="002656F4" w:rsidRDefault="00167F44">
            <w:pPr>
              <w:jc w:val="center"/>
              <w:rPr>
                <w:sz w:val="20"/>
                <w:szCs w:val="20"/>
              </w:rPr>
            </w:pPr>
            <w:r>
              <w:rPr>
                <w:sz w:val="20"/>
                <w:szCs w:val="20"/>
              </w:rPr>
              <w:t>4</w:t>
            </w:r>
          </w:p>
        </w:tc>
        <w:tc>
          <w:tcPr>
            <w:tcW w:w="1276" w:type="dxa"/>
          </w:tcPr>
          <w:p w:rsidR="002656F4" w:rsidRDefault="00167F44">
            <w:pPr>
              <w:jc w:val="center"/>
              <w:rPr>
                <w:sz w:val="20"/>
                <w:szCs w:val="20"/>
              </w:rPr>
            </w:pPr>
            <w:r>
              <w:rPr>
                <w:noProof/>
                <w:sz w:val="20"/>
                <w:szCs w:val="20"/>
              </w:rPr>
              <mc:AlternateContent>
                <mc:Choice Requires="wps">
                  <w:drawing>
                    <wp:anchor distT="0" distB="0" distL="114300" distR="114300" simplePos="0" relativeHeight="251672576" behindDoc="0" locked="0" layoutInCell="1" allowOverlap="1">
                      <wp:simplePos x="0" y="0"/>
                      <wp:positionH relativeFrom="column">
                        <wp:posOffset>394335</wp:posOffset>
                      </wp:positionH>
                      <wp:positionV relativeFrom="paragraph">
                        <wp:posOffset>-1998980</wp:posOffset>
                      </wp:positionV>
                      <wp:extent cx="434975" cy="314325"/>
                      <wp:effectExtent l="5715" t="13970" r="6985" b="5080"/>
                      <wp:wrapNone/>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4325"/>
                              </a:xfrm>
                              <a:prstGeom prst="rect">
                                <a:avLst/>
                              </a:prstGeom>
                              <a:solidFill>
                                <a:srgbClr val="FFFFFF"/>
                              </a:solidFill>
                              <a:ln w="9525">
                                <a:solidFill>
                                  <a:schemeClr val="bg1">
                                    <a:lumMod val="100000"/>
                                    <a:lumOff val="0"/>
                                  </a:schemeClr>
                                </a:solidFill>
                                <a:miter lim="800000"/>
                                <a:headEnd/>
                                <a:tailEnd/>
                              </a:ln>
                            </wps:spPr>
                            <wps:txbx>
                              <w:txbxContent>
                                <w:p w:rsidR="00353236" w:rsidRDefault="00353236">
                                  <w:pPr>
                                    <w:rPr>
                                      <w:sz w:val="28"/>
                                      <w:szCs w:val="28"/>
                                    </w:rPr>
                                  </w:pPr>
                                  <w:r>
                                    <w:rPr>
                                      <w:sz w:val="28"/>
                                      <w:szCs w:val="28"/>
                                    </w:rP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1.05pt;margin-top:-157.4pt;width:34.2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" strokecolor="white [3212]">
                      <v:textbox>
                        <w:txbxContent>
                          <w:p w:rsidR="00353236" w:rsidRDefault="00353236">
                            <w:pPr>
                              <w:rPr>
                                <w:sz w:val="28"/>
                                <w:szCs w:val="28"/>
                              </w:rPr>
                            </w:pPr>
                            <w:r>
                              <w:rPr>
                                <w:sz w:val="28"/>
                                <w:szCs w:val="28"/>
                              </w:rPr>
                              <w:t>13</w:t>
                            </w:r>
                          </w:p>
                        </w:txbxContent>
                      </v:textbox>
                    </v:shape>
                  </w:pict>
                </mc:Fallback>
              </mc:AlternateContent>
            </w:r>
            <w:r>
              <w:rPr>
                <w:sz w:val="20"/>
                <w:szCs w:val="20"/>
              </w:rPr>
              <w:t>5</w:t>
            </w:r>
          </w:p>
        </w:tc>
      </w:tr>
      <w:tr w:rsidR="002656F4">
        <w:tc>
          <w:tcPr>
            <w:tcW w:w="675" w:type="dxa"/>
          </w:tcPr>
          <w:p w:rsidR="002656F4" w:rsidRDefault="00167F44">
            <w:pPr>
              <w:ind w:right="-392"/>
              <w:rPr>
                <w:sz w:val="20"/>
                <w:szCs w:val="20"/>
              </w:rPr>
            </w:pPr>
            <w:r>
              <w:rPr>
                <w:sz w:val="20"/>
                <w:szCs w:val="20"/>
              </w:rPr>
              <w:t xml:space="preserve">1. </w:t>
            </w:r>
          </w:p>
        </w:tc>
        <w:tc>
          <w:tcPr>
            <w:tcW w:w="8789" w:type="dxa"/>
            <w:gridSpan w:val="4"/>
          </w:tcPr>
          <w:p w:rsidR="002656F4" w:rsidRDefault="00167F44">
            <w:pPr>
              <w:rPr>
                <w:sz w:val="20"/>
                <w:szCs w:val="20"/>
              </w:rPr>
            </w:pPr>
            <w:r>
              <w:rPr>
                <w:sz w:val="20"/>
                <w:szCs w:val="20"/>
              </w:rPr>
              <w:t>Муниципальное образование городской округ город Ставрополь 28 150 га:</w:t>
            </w:r>
          </w:p>
        </w:tc>
      </w:tr>
      <w:tr w:rsidR="002656F4">
        <w:tc>
          <w:tcPr>
            <w:tcW w:w="675" w:type="dxa"/>
          </w:tcPr>
          <w:p w:rsidR="002656F4" w:rsidRDefault="00167F44">
            <w:pPr>
              <w:ind w:left="-701" w:firstLine="709"/>
              <w:rPr>
                <w:sz w:val="20"/>
                <w:szCs w:val="20"/>
              </w:rPr>
            </w:pPr>
            <w:r>
              <w:rPr>
                <w:sz w:val="20"/>
                <w:szCs w:val="20"/>
              </w:rPr>
              <w:t>1)</w:t>
            </w:r>
          </w:p>
        </w:tc>
        <w:tc>
          <w:tcPr>
            <w:tcW w:w="4111" w:type="dxa"/>
          </w:tcPr>
          <w:p w:rsidR="002656F4" w:rsidRDefault="00167F44">
            <w:pPr>
              <w:ind w:firstLine="34"/>
              <w:rPr>
                <w:sz w:val="20"/>
                <w:szCs w:val="20"/>
              </w:rPr>
            </w:pPr>
            <w:r>
              <w:rPr>
                <w:sz w:val="20"/>
                <w:szCs w:val="20"/>
              </w:rPr>
              <w:t>город Ставрополь</w:t>
            </w:r>
          </w:p>
        </w:tc>
        <w:tc>
          <w:tcPr>
            <w:tcW w:w="1559" w:type="dxa"/>
          </w:tcPr>
          <w:p w:rsidR="002656F4" w:rsidRDefault="00167F44">
            <w:pPr>
              <w:rPr>
                <w:sz w:val="20"/>
                <w:szCs w:val="20"/>
              </w:rPr>
            </w:pPr>
            <w:r>
              <w:rPr>
                <w:sz w:val="20"/>
                <w:szCs w:val="20"/>
              </w:rPr>
              <w:t>га</w:t>
            </w:r>
          </w:p>
        </w:tc>
        <w:tc>
          <w:tcPr>
            <w:tcW w:w="1843" w:type="dxa"/>
          </w:tcPr>
          <w:p w:rsidR="002656F4" w:rsidRDefault="00167F44">
            <w:pPr>
              <w:rPr>
                <w:sz w:val="20"/>
                <w:szCs w:val="20"/>
              </w:rPr>
            </w:pPr>
            <w:r>
              <w:rPr>
                <w:sz w:val="20"/>
                <w:szCs w:val="20"/>
              </w:rPr>
              <w:t>19 681</w:t>
            </w:r>
          </w:p>
        </w:tc>
        <w:tc>
          <w:tcPr>
            <w:tcW w:w="1276" w:type="dxa"/>
          </w:tcPr>
          <w:p w:rsidR="002656F4" w:rsidRDefault="00167F44">
            <w:pPr>
              <w:rPr>
                <w:sz w:val="20"/>
                <w:szCs w:val="20"/>
              </w:rPr>
            </w:pPr>
            <w:r>
              <w:rPr>
                <w:sz w:val="20"/>
                <w:szCs w:val="20"/>
              </w:rPr>
              <w:t>19 681</w:t>
            </w:r>
          </w:p>
        </w:tc>
      </w:tr>
      <w:tr w:rsidR="002656F4">
        <w:tc>
          <w:tcPr>
            <w:tcW w:w="675" w:type="dxa"/>
          </w:tcPr>
          <w:p w:rsidR="002656F4" w:rsidRDefault="00167F44">
            <w:pPr>
              <w:ind w:left="-701" w:firstLine="709"/>
              <w:rPr>
                <w:sz w:val="20"/>
                <w:szCs w:val="20"/>
              </w:rPr>
            </w:pPr>
            <w:r>
              <w:rPr>
                <w:sz w:val="20"/>
                <w:szCs w:val="20"/>
              </w:rPr>
              <w:t>2)</w:t>
            </w:r>
          </w:p>
        </w:tc>
        <w:tc>
          <w:tcPr>
            <w:tcW w:w="4111" w:type="dxa"/>
          </w:tcPr>
          <w:p w:rsidR="002656F4" w:rsidRDefault="00167F44">
            <w:pPr>
              <w:ind w:firstLine="34"/>
              <w:rPr>
                <w:sz w:val="20"/>
                <w:szCs w:val="20"/>
              </w:rPr>
            </w:pPr>
            <w:r>
              <w:rPr>
                <w:sz w:val="20"/>
                <w:szCs w:val="20"/>
              </w:rPr>
              <w:t>хутор Грушевый</w:t>
            </w:r>
          </w:p>
        </w:tc>
        <w:tc>
          <w:tcPr>
            <w:tcW w:w="1559" w:type="dxa"/>
          </w:tcPr>
          <w:p w:rsidR="002656F4" w:rsidRDefault="00167F44">
            <w:pPr>
              <w:rPr>
                <w:sz w:val="20"/>
                <w:szCs w:val="20"/>
              </w:rPr>
            </w:pPr>
            <w:r>
              <w:rPr>
                <w:sz w:val="20"/>
                <w:szCs w:val="20"/>
              </w:rPr>
              <w:t>га</w:t>
            </w:r>
          </w:p>
        </w:tc>
        <w:tc>
          <w:tcPr>
            <w:tcW w:w="1843" w:type="dxa"/>
          </w:tcPr>
          <w:p w:rsidR="002656F4" w:rsidRDefault="00167F44">
            <w:pPr>
              <w:rPr>
                <w:sz w:val="20"/>
                <w:szCs w:val="20"/>
              </w:rPr>
            </w:pPr>
            <w:r>
              <w:rPr>
                <w:sz w:val="20"/>
                <w:szCs w:val="20"/>
              </w:rPr>
              <w:t>44</w:t>
            </w:r>
          </w:p>
        </w:tc>
        <w:tc>
          <w:tcPr>
            <w:tcW w:w="1276" w:type="dxa"/>
          </w:tcPr>
          <w:p w:rsidR="002656F4" w:rsidRDefault="00167F44">
            <w:pPr>
              <w:rPr>
                <w:sz w:val="20"/>
                <w:szCs w:val="20"/>
              </w:rPr>
            </w:pPr>
            <w:r>
              <w:rPr>
                <w:sz w:val="20"/>
                <w:szCs w:val="20"/>
              </w:rPr>
              <w:t>44</w:t>
            </w:r>
          </w:p>
        </w:tc>
      </w:tr>
      <w:tr w:rsidR="002656F4">
        <w:tc>
          <w:tcPr>
            <w:tcW w:w="675" w:type="dxa"/>
          </w:tcPr>
          <w:p w:rsidR="002656F4" w:rsidRDefault="00167F44">
            <w:pPr>
              <w:ind w:left="-701" w:firstLine="709"/>
              <w:rPr>
                <w:sz w:val="20"/>
                <w:szCs w:val="20"/>
              </w:rPr>
            </w:pPr>
            <w:r>
              <w:rPr>
                <w:sz w:val="20"/>
                <w:szCs w:val="20"/>
              </w:rPr>
              <w:t>2.</w:t>
            </w:r>
          </w:p>
        </w:tc>
        <w:tc>
          <w:tcPr>
            <w:tcW w:w="8789" w:type="dxa"/>
            <w:gridSpan w:val="4"/>
          </w:tcPr>
          <w:p w:rsidR="002656F4" w:rsidRDefault="00167F44">
            <w:pPr>
              <w:rPr>
                <w:sz w:val="20"/>
                <w:szCs w:val="20"/>
              </w:rPr>
            </w:pPr>
            <w:r>
              <w:rPr>
                <w:sz w:val="20"/>
                <w:szCs w:val="20"/>
              </w:rPr>
              <w:t>Население:</w:t>
            </w:r>
          </w:p>
        </w:tc>
      </w:tr>
      <w:tr w:rsidR="002656F4">
        <w:tc>
          <w:tcPr>
            <w:tcW w:w="675" w:type="dxa"/>
          </w:tcPr>
          <w:p w:rsidR="002656F4" w:rsidRDefault="00167F44">
            <w:pPr>
              <w:ind w:left="-701" w:firstLine="709"/>
              <w:rPr>
                <w:sz w:val="20"/>
                <w:szCs w:val="20"/>
              </w:rPr>
            </w:pPr>
            <w:r>
              <w:rPr>
                <w:sz w:val="20"/>
                <w:szCs w:val="20"/>
              </w:rPr>
              <w:t>1)</w:t>
            </w:r>
          </w:p>
        </w:tc>
        <w:tc>
          <w:tcPr>
            <w:tcW w:w="4111" w:type="dxa"/>
          </w:tcPr>
          <w:p w:rsidR="002656F4" w:rsidRDefault="00167F44">
            <w:pPr>
              <w:ind w:firstLine="34"/>
              <w:rPr>
                <w:sz w:val="20"/>
                <w:szCs w:val="20"/>
              </w:rPr>
            </w:pPr>
            <w:r>
              <w:rPr>
                <w:sz w:val="20"/>
                <w:szCs w:val="20"/>
              </w:rPr>
              <w:t>численность постоянного населения</w:t>
            </w:r>
          </w:p>
        </w:tc>
        <w:tc>
          <w:tcPr>
            <w:tcW w:w="1559" w:type="dxa"/>
          </w:tcPr>
          <w:p w:rsidR="002656F4" w:rsidRDefault="00167F44">
            <w:pPr>
              <w:rPr>
                <w:sz w:val="20"/>
                <w:szCs w:val="20"/>
              </w:rPr>
            </w:pPr>
            <w:r>
              <w:rPr>
                <w:sz w:val="20"/>
                <w:szCs w:val="20"/>
              </w:rPr>
              <w:t>чел</w:t>
            </w:r>
          </w:p>
        </w:tc>
        <w:tc>
          <w:tcPr>
            <w:tcW w:w="1843" w:type="dxa"/>
          </w:tcPr>
          <w:p w:rsidR="002656F4" w:rsidRDefault="00167F44">
            <w:pPr>
              <w:rPr>
                <w:sz w:val="20"/>
                <w:szCs w:val="20"/>
              </w:rPr>
            </w:pPr>
            <w:r>
              <w:rPr>
                <w:sz w:val="20"/>
                <w:szCs w:val="20"/>
              </w:rPr>
              <w:t>450 680</w:t>
            </w:r>
          </w:p>
        </w:tc>
        <w:tc>
          <w:tcPr>
            <w:tcW w:w="1276" w:type="dxa"/>
          </w:tcPr>
          <w:p w:rsidR="002656F4" w:rsidRDefault="00167F44">
            <w:pPr>
              <w:rPr>
                <w:sz w:val="20"/>
                <w:szCs w:val="20"/>
              </w:rPr>
            </w:pPr>
            <w:r>
              <w:rPr>
                <w:sz w:val="20"/>
                <w:szCs w:val="20"/>
              </w:rPr>
              <w:t>535 790</w:t>
            </w:r>
          </w:p>
        </w:tc>
      </w:tr>
      <w:tr w:rsidR="002656F4">
        <w:tc>
          <w:tcPr>
            <w:tcW w:w="675" w:type="dxa"/>
          </w:tcPr>
          <w:p w:rsidR="002656F4" w:rsidRDefault="00167F44">
            <w:pPr>
              <w:ind w:left="-701" w:firstLine="709"/>
              <w:rPr>
                <w:sz w:val="20"/>
                <w:szCs w:val="20"/>
              </w:rPr>
            </w:pPr>
            <w:r>
              <w:rPr>
                <w:sz w:val="20"/>
                <w:szCs w:val="20"/>
              </w:rPr>
              <w:t>2)</w:t>
            </w:r>
          </w:p>
        </w:tc>
        <w:tc>
          <w:tcPr>
            <w:tcW w:w="8789" w:type="dxa"/>
            <w:gridSpan w:val="4"/>
          </w:tcPr>
          <w:p w:rsidR="002656F4" w:rsidRDefault="00167F44">
            <w:pPr>
              <w:rPr>
                <w:sz w:val="20"/>
                <w:szCs w:val="20"/>
              </w:rPr>
            </w:pPr>
            <w:r>
              <w:rPr>
                <w:sz w:val="20"/>
                <w:szCs w:val="20"/>
              </w:rPr>
              <w:t>возрастная структура населения:</w:t>
            </w:r>
          </w:p>
        </w:tc>
      </w:tr>
      <w:tr w:rsidR="002656F4">
        <w:tc>
          <w:tcPr>
            <w:tcW w:w="675" w:type="dxa"/>
          </w:tcPr>
          <w:p w:rsidR="002656F4" w:rsidRDefault="00167F44">
            <w:pPr>
              <w:ind w:left="-701" w:firstLine="709"/>
              <w:rPr>
                <w:sz w:val="20"/>
                <w:szCs w:val="20"/>
              </w:rPr>
            </w:pPr>
            <w:r>
              <w:rPr>
                <w:sz w:val="20"/>
                <w:szCs w:val="20"/>
              </w:rPr>
              <w:t>а)</w:t>
            </w:r>
          </w:p>
        </w:tc>
        <w:tc>
          <w:tcPr>
            <w:tcW w:w="4111" w:type="dxa"/>
          </w:tcPr>
          <w:p w:rsidR="002656F4" w:rsidRDefault="00167F44">
            <w:pPr>
              <w:ind w:firstLine="34"/>
              <w:rPr>
                <w:sz w:val="20"/>
                <w:szCs w:val="20"/>
              </w:rPr>
            </w:pPr>
            <w:r>
              <w:rPr>
                <w:sz w:val="20"/>
                <w:szCs w:val="20"/>
              </w:rPr>
              <w:t>дети, в том числе:</w:t>
            </w:r>
          </w:p>
        </w:tc>
        <w:tc>
          <w:tcPr>
            <w:tcW w:w="1559" w:type="dxa"/>
          </w:tcPr>
          <w:p w:rsidR="002656F4" w:rsidRDefault="00167F44">
            <w:pPr>
              <w:rPr>
                <w:sz w:val="20"/>
                <w:szCs w:val="20"/>
              </w:rPr>
            </w:pPr>
            <w:r>
              <w:rPr>
                <w:sz w:val="20"/>
                <w:szCs w:val="20"/>
              </w:rPr>
              <w:t>чел</w:t>
            </w:r>
          </w:p>
        </w:tc>
        <w:tc>
          <w:tcPr>
            <w:tcW w:w="1843" w:type="dxa"/>
          </w:tcPr>
          <w:p w:rsidR="002656F4" w:rsidRDefault="00167F44">
            <w:pPr>
              <w:rPr>
                <w:sz w:val="20"/>
                <w:szCs w:val="20"/>
              </w:rPr>
            </w:pPr>
            <w:r>
              <w:rPr>
                <w:sz w:val="20"/>
                <w:szCs w:val="20"/>
              </w:rPr>
              <w:t>80 530</w:t>
            </w:r>
          </w:p>
        </w:tc>
        <w:tc>
          <w:tcPr>
            <w:tcW w:w="1276" w:type="dxa"/>
          </w:tcPr>
          <w:p w:rsidR="002656F4" w:rsidRDefault="00167F44">
            <w:pPr>
              <w:rPr>
                <w:sz w:val="20"/>
                <w:szCs w:val="20"/>
              </w:rPr>
            </w:pPr>
            <w:r>
              <w:rPr>
                <w:sz w:val="20"/>
                <w:szCs w:val="20"/>
              </w:rPr>
              <w:t>100 582</w:t>
            </w:r>
          </w:p>
        </w:tc>
      </w:tr>
      <w:tr w:rsidR="002656F4">
        <w:tc>
          <w:tcPr>
            <w:tcW w:w="675" w:type="dxa"/>
          </w:tcPr>
          <w:p w:rsidR="002656F4" w:rsidRDefault="00167F44">
            <w:pPr>
              <w:ind w:left="-701" w:firstLine="709"/>
              <w:rPr>
                <w:sz w:val="20"/>
                <w:szCs w:val="20"/>
              </w:rPr>
            </w:pPr>
            <w:r>
              <w:rPr>
                <w:sz w:val="20"/>
                <w:szCs w:val="20"/>
              </w:rPr>
              <w:t>б)</w:t>
            </w:r>
          </w:p>
        </w:tc>
        <w:tc>
          <w:tcPr>
            <w:tcW w:w="4111" w:type="dxa"/>
          </w:tcPr>
          <w:p w:rsidR="002656F4" w:rsidRDefault="00167F44">
            <w:pPr>
              <w:ind w:firstLine="34"/>
              <w:rPr>
                <w:sz w:val="20"/>
                <w:szCs w:val="20"/>
              </w:rPr>
            </w:pPr>
            <w:r>
              <w:rPr>
                <w:sz w:val="20"/>
                <w:szCs w:val="20"/>
              </w:rPr>
              <w:t>дети 1–6 лет</w:t>
            </w:r>
          </w:p>
        </w:tc>
        <w:tc>
          <w:tcPr>
            <w:tcW w:w="1559" w:type="dxa"/>
          </w:tcPr>
          <w:p w:rsidR="002656F4" w:rsidRDefault="00167F44">
            <w:pPr>
              <w:rPr>
                <w:sz w:val="20"/>
                <w:szCs w:val="20"/>
              </w:rPr>
            </w:pPr>
            <w:r>
              <w:rPr>
                <w:sz w:val="20"/>
                <w:szCs w:val="20"/>
              </w:rPr>
              <w:t>чел</w:t>
            </w:r>
          </w:p>
        </w:tc>
        <w:tc>
          <w:tcPr>
            <w:tcW w:w="1843" w:type="dxa"/>
          </w:tcPr>
          <w:p w:rsidR="002656F4" w:rsidRDefault="00167F44">
            <w:pPr>
              <w:rPr>
                <w:sz w:val="20"/>
                <w:szCs w:val="20"/>
                <w:highlight w:val="yellow"/>
              </w:rPr>
            </w:pPr>
            <w:r>
              <w:rPr>
                <w:sz w:val="20"/>
                <w:szCs w:val="20"/>
              </w:rPr>
              <w:t>35 125</w:t>
            </w:r>
          </w:p>
        </w:tc>
        <w:tc>
          <w:tcPr>
            <w:tcW w:w="1276" w:type="dxa"/>
          </w:tcPr>
          <w:p w:rsidR="002656F4" w:rsidRDefault="00167F44">
            <w:pPr>
              <w:rPr>
                <w:sz w:val="20"/>
                <w:szCs w:val="20"/>
              </w:rPr>
            </w:pPr>
            <w:r>
              <w:rPr>
                <w:sz w:val="20"/>
                <w:szCs w:val="20"/>
              </w:rPr>
              <w:t>41 370</w:t>
            </w:r>
          </w:p>
        </w:tc>
      </w:tr>
      <w:tr w:rsidR="002656F4">
        <w:tc>
          <w:tcPr>
            <w:tcW w:w="675" w:type="dxa"/>
          </w:tcPr>
          <w:p w:rsidR="002656F4" w:rsidRDefault="00167F44">
            <w:pPr>
              <w:ind w:left="-701" w:firstLine="709"/>
              <w:rPr>
                <w:sz w:val="20"/>
                <w:szCs w:val="20"/>
              </w:rPr>
            </w:pPr>
            <w:r>
              <w:rPr>
                <w:sz w:val="20"/>
                <w:szCs w:val="20"/>
              </w:rPr>
              <w:t>в)</w:t>
            </w:r>
          </w:p>
        </w:tc>
        <w:tc>
          <w:tcPr>
            <w:tcW w:w="4111" w:type="dxa"/>
          </w:tcPr>
          <w:p w:rsidR="002656F4" w:rsidRDefault="00167F44">
            <w:pPr>
              <w:ind w:firstLine="34"/>
              <w:rPr>
                <w:sz w:val="20"/>
                <w:szCs w:val="20"/>
              </w:rPr>
            </w:pPr>
            <w:r>
              <w:rPr>
                <w:sz w:val="20"/>
                <w:szCs w:val="20"/>
              </w:rPr>
              <w:t>школьники</w:t>
            </w:r>
          </w:p>
        </w:tc>
        <w:tc>
          <w:tcPr>
            <w:tcW w:w="1559" w:type="dxa"/>
          </w:tcPr>
          <w:p w:rsidR="002656F4" w:rsidRDefault="00167F44">
            <w:pPr>
              <w:rPr>
                <w:sz w:val="20"/>
                <w:szCs w:val="20"/>
              </w:rPr>
            </w:pPr>
            <w:r>
              <w:rPr>
                <w:sz w:val="20"/>
                <w:szCs w:val="20"/>
              </w:rPr>
              <w:t>чел</w:t>
            </w:r>
          </w:p>
        </w:tc>
        <w:tc>
          <w:tcPr>
            <w:tcW w:w="1843" w:type="dxa"/>
          </w:tcPr>
          <w:p w:rsidR="002656F4" w:rsidRDefault="00167F44">
            <w:pPr>
              <w:rPr>
                <w:sz w:val="20"/>
                <w:szCs w:val="20"/>
              </w:rPr>
            </w:pPr>
            <w:r>
              <w:rPr>
                <w:sz w:val="20"/>
                <w:szCs w:val="20"/>
              </w:rPr>
              <w:t>45 405</w:t>
            </w:r>
          </w:p>
        </w:tc>
        <w:tc>
          <w:tcPr>
            <w:tcW w:w="1276" w:type="dxa"/>
          </w:tcPr>
          <w:p w:rsidR="002656F4" w:rsidRDefault="00167F44">
            <w:pPr>
              <w:rPr>
                <w:sz w:val="20"/>
                <w:szCs w:val="20"/>
              </w:rPr>
            </w:pPr>
            <w:r>
              <w:rPr>
                <w:sz w:val="20"/>
                <w:szCs w:val="20"/>
              </w:rPr>
              <w:t>52 304</w:t>
            </w:r>
          </w:p>
        </w:tc>
      </w:tr>
      <w:tr w:rsidR="002656F4">
        <w:tc>
          <w:tcPr>
            <w:tcW w:w="675" w:type="dxa"/>
          </w:tcPr>
          <w:p w:rsidR="002656F4" w:rsidRDefault="00167F44">
            <w:pPr>
              <w:ind w:left="-701" w:firstLine="709"/>
              <w:rPr>
                <w:sz w:val="20"/>
                <w:szCs w:val="20"/>
              </w:rPr>
            </w:pPr>
            <w:r>
              <w:rPr>
                <w:sz w:val="20"/>
                <w:szCs w:val="20"/>
              </w:rPr>
              <w:t>г)</w:t>
            </w:r>
          </w:p>
        </w:tc>
        <w:tc>
          <w:tcPr>
            <w:tcW w:w="4111" w:type="dxa"/>
          </w:tcPr>
          <w:p w:rsidR="002656F4" w:rsidRDefault="00167F44">
            <w:pPr>
              <w:ind w:firstLine="34"/>
              <w:rPr>
                <w:sz w:val="20"/>
                <w:szCs w:val="20"/>
              </w:rPr>
            </w:pPr>
            <w:r>
              <w:rPr>
                <w:sz w:val="20"/>
                <w:szCs w:val="20"/>
              </w:rPr>
              <w:t>взрослые</w:t>
            </w:r>
          </w:p>
        </w:tc>
        <w:tc>
          <w:tcPr>
            <w:tcW w:w="1559" w:type="dxa"/>
          </w:tcPr>
          <w:p w:rsidR="002656F4" w:rsidRDefault="00167F44">
            <w:pPr>
              <w:rPr>
                <w:sz w:val="20"/>
                <w:szCs w:val="20"/>
              </w:rPr>
            </w:pPr>
            <w:r>
              <w:rPr>
                <w:sz w:val="20"/>
                <w:szCs w:val="20"/>
              </w:rPr>
              <w:t>чел</w:t>
            </w:r>
          </w:p>
        </w:tc>
        <w:tc>
          <w:tcPr>
            <w:tcW w:w="1843" w:type="dxa"/>
          </w:tcPr>
          <w:p w:rsidR="002656F4" w:rsidRDefault="00167F44">
            <w:pPr>
              <w:rPr>
                <w:sz w:val="20"/>
                <w:szCs w:val="20"/>
              </w:rPr>
            </w:pPr>
            <w:r>
              <w:rPr>
                <w:sz w:val="20"/>
                <w:szCs w:val="20"/>
              </w:rPr>
              <w:t>370 150</w:t>
            </w:r>
          </w:p>
        </w:tc>
        <w:tc>
          <w:tcPr>
            <w:tcW w:w="1276" w:type="dxa"/>
          </w:tcPr>
          <w:p w:rsidR="002656F4" w:rsidRDefault="00167F44">
            <w:pPr>
              <w:rPr>
                <w:sz w:val="20"/>
                <w:szCs w:val="20"/>
              </w:rPr>
            </w:pPr>
            <w:r>
              <w:rPr>
                <w:sz w:val="20"/>
                <w:szCs w:val="20"/>
              </w:rPr>
              <w:t>435 207</w:t>
            </w:r>
          </w:p>
        </w:tc>
      </w:tr>
      <w:tr w:rsidR="002656F4">
        <w:tc>
          <w:tcPr>
            <w:tcW w:w="675" w:type="dxa"/>
          </w:tcPr>
          <w:p w:rsidR="002656F4" w:rsidRDefault="00167F44">
            <w:pPr>
              <w:ind w:left="-701" w:firstLine="709"/>
              <w:rPr>
                <w:sz w:val="20"/>
                <w:szCs w:val="20"/>
              </w:rPr>
            </w:pPr>
            <w:r>
              <w:rPr>
                <w:sz w:val="20"/>
                <w:szCs w:val="20"/>
              </w:rPr>
              <w:t>3.</w:t>
            </w:r>
          </w:p>
        </w:tc>
        <w:tc>
          <w:tcPr>
            <w:tcW w:w="8789" w:type="dxa"/>
            <w:gridSpan w:val="4"/>
          </w:tcPr>
          <w:p w:rsidR="002656F4" w:rsidRDefault="00167F44">
            <w:pPr>
              <w:rPr>
                <w:sz w:val="20"/>
                <w:szCs w:val="20"/>
              </w:rPr>
            </w:pPr>
            <w:r>
              <w:rPr>
                <w:sz w:val="20"/>
                <w:szCs w:val="20"/>
              </w:rPr>
              <w:t>Объекты образования:</w:t>
            </w:r>
          </w:p>
        </w:tc>
      </w:tr>
      <w:tr w:rsidR="002656F4">
        <w:tc>
          <w:tcPr>
            <w:tcW w:w="675" w:type="dxa"/>
          </w:tcPr>
          <w:p w:rsidR="002656F4" w:rsidRDefault="00167F44">
            <w:pPr>
              <w:ind w:left="-701" w:firstLine="709"/>
              <w:rPr>
                <w:sz w:val="20"/>
                <w:szCs w:val="20"/>
              </w:rPr>
            </w:pPr>
            <w:r>
              <w:rPr>
                <w:sz w:val="20"/>
                <w:szCs w:val="20"/>
              </w:rPr>
              <w:t xml:space="preserve">1) </w:t>
            </w:r>
          </w:p>
        </w:tc>
        <w:tc>
          <w:tcPr>
            <w:tcW w:w="4111" w:type="dxa"/>
          </w:tcPr>
          <w:p w:rsidR="002656F4" w:rsidRDefault="00167F44">
            <w:pPr>
              <w:ind w:firstLine="34"/>
              <w:rPr>
                <w:sz w:val="20"/>
                <w:szCs w:val="20"/>
              </w:rPr>
            </w:pPr>
            <w:r>
              <w:rPr>
                <w:sz w:val="20"/>
                <w:szCs w:val="20"/>
              </w:rPr>
              <w:t xml:space="preserve">дошкольные образовательные организации </w:t>
            </w:r>
          </w:p>
        </w:tc>
        <w:tc>
          <w:tcPr>
            <w:tcW w:w="1559" w:type="dxa"/>
          </w:tcPr>
          <w:p w:rsidR="002656F4" w:rsidRDefault="00167F44">
            <w:pPr>
              <w:rPr>
                <w:sz w:val="20"/>
                <w:szCs w:val="20"/>
              </w:rPr>
            </w:pPr>
            <w:r>
              <w:rPr>
                <w:sz w:val="20"/>
                <w:szCs w:val="20"/>
              </w:rPr>
              <w:t>факт/</w:t>
            </w:r>
            <w:proofErr w:type="spellStart"/>
            <w:r>
              <w:rPr>
                <w:sz w:val="20"/>
                <w:szCs w:val="20"/>
              </w:rPr>
              <w:t>расч</w:t>
            </w:r>
            <w:proofErr w:type="spellEnd"/>
            <w:r>
              <w:rPr>
                <w:sz w:val="20"/>
                <w:szCs w:val="20"/>
              </w:rPr>
              <w:t>. мест</w:t>
            </w:r>
          </w:p>
        </w:tc>
        <w:tc>
          <w:tcPr>
            <w:tcW w:w="1843" w:type="dxa"/>
          </w:tcPr>
          <w:p w:rsidR="002656F4" w:rsidRDefault="00167F44">
            <w:pPr>
              <w:rPr>
                <w:sz w:val="20"/>
                <w:szCs w:val="20"/>
              </w:rPr>
            </w:pPr>
            <w:r>
              <w:rPr>
                <w:sz w:val="20"/>
                <w:szCs w:val="20"/>
              </w:rPr>
              <w:t>25 160/26 930</w:t>
            </w:r>
          </w:p>
        </w:tc>
        <w:tc>
          <w:tcPr>
            <w:tcW w:w="1276" w:type="dxa"/>
          </w:tcPr>
          <w:p w:rsidR="002656F4" w:rsidRDefault="00167F44">
            <w:pPr>
              <w:rPr>
                <w:sz w:val="20"/>
                <w:szCs w:val="20"/>
              </w:rPr>
            </w:pPr>
            <w:r>
              <w:rPr>
                <w:sz w:val="20"/>
                <w:szCs w:val="20"/>
              </w:rPr>
              <w:t>33 220</w:t>
            </w:r>
          </w:p>
        </w:tc>
      </w:tr>
      <w:tr w:rsidR="002656F4">
        <w:tc>
          <w:tcPr>
            <w:tcW w:w="675" w:type="dxa"/>
          </w:tcPr>
          <w:p w:rsidR="002656F4" w:rsidRDefault="00167F44">
            <w:pPr>
              <w:ind w:left="-701" w:firstLine="709"/>
              <w:rPr>
                <w:sz w:val="20"/>
                <w:szCs w:val="20"/>
              </w:rPr>
            </w:pPr>
            <w:r>
              <w:rPr>
                <w:sz w:val="20"/>
                <w:szCs w:val="20"/>
              </w:rPr>
              <w:t xml:space="preserve">2) </w:t>
            </w:r>
          </w:p>
        </w:tc>
        <w:tc>
          <w:tcPr>
            <w:tcW w:w="4111" w:type="dxa"/>
          </w:tcPr>
          <w:p w:rsidR="002656F4" w:rsidRDefault="00167F44">
            <w:pPr>
              <w:ind w:firstLine="34"/>
              <w:rPr>
                <w:sz w:val="20"/>
                <w:szCs w:val="20"/>
              </w:rPr>
            </w:pPr>
            <w:r>
              <w:rPr>
                <w:sz w:val="20"/>
                <w:szCs w:val="20"/>
              </w:rPr>
              <w:t>общеобразовательные организации</w:t>
            </w:r>
          </w:p>
        </w:tc>
        <w:tc>
          <w:tcPr>
            <w:tcW w:w="1559" w:type="dxa"/>
          </w:tcPr>
          <w:p w:rsidR="002656F4" w:rsidRDefault="00167F44">
            <w:pPr>
              <w:rPr>
                <w:sz w:val="20"/>
                <w:szCs w:val="20"/>
              </w:rPr>
            </w:pPr>
            <w:r>
              <w:rPr>
                <w:sz w:val="20"/>
                <w:szCs w:val="20"/>
              </w:rPr>
              <w:t>факт/</w:t>
            </w:r>
            <w:proofErr w:type="spellStart"/>
            <w:r>
              <w:rPr>
                <w:sz w:val="20"/>
                <w:szCs w:val="20"/>
              </w:rPr>
              <w:t>расч</w:t>
            </w:r>
            <w:proofErr w:type="spellEnd"/>
            <w:r>
              <w:rPr>
                <w:sz w:val="20"/>
                <w:szCs w:val="20"/>
              </w:rPr>
              <w:t>. мест</w:t>
            </w:r>
          </w:p>
        </w:tc>
        <w:tc>
          <w:tcPr>
            <w:tcW w:w="1843" w:type="dxa"/>
          </w:tcPr>
          <w:p w:rsidR="002656F4" w:rsidRDefault="00167F44">
            <w:pPr>
              <w:rPr>
                <w:sz w:val="20"/>
                <w:szCs w:val="20"/>
              </w:rPr>
            </w:pPr>
            <w:r>
              <w:rPr>
                <w:sz w:val="20"/>
                <w:szCs w:val="20"/>
              </w:rPr>
              <w:t>47 250/63 030</w:t>
            </w:r>
          </w:p>
        </w:tc>
        <w:tc>
          <w:tcPr>
            <w:tcW w:w="1276" w:type="dxa"/>
          </w:tcPr>
          <w:p w:rsidR="002656F4" w:rsidRDefault="00167F44">
            <w:pPr>
              <w:rPr>
                <w:sz w:val="20"/>
                <w:szCs w:val="20"/>
              </w:rPr>
            </w:pPr>
            <w:r>
              <w:rPr>
                <w:sz w:val="20"/>
                <w:szCs w:val="20"/>
              </w:rPr>
              <w:t>76 510</w:t>
            </w:r>
          </w:p>
        </w:tc>
      </w:tr>
      <w:tr w:rsidR="002656F4">
        <w:tc>
          <w:tcPr>
            <w:tcW w:w="675" w:type="dxa"/>
          </w:tcPr>
          <w:p w:rsidR="002656F4" w:rsidRDefault="00167F44">
            <w:pPr>
              <w:ind w:left="-701" w:firstLine="709"/>
              <w:rPr>
                <w:sz w:val="20"/>
                <w:szCs w:val="20"/>
              </w:rPr>
            </w:pPr>
            <w:r>
              <w:rPr>
                <w:sz w:val="20"/>
                <w:szCs w:val="20"/>
              </w:rPr>
              <w:t>3)</w:t>
            </w:r>
          </w:p>
        </w:tc>
        <w:tc>
          <w:tcPr>
            <w:tcW w:w="4111" w:type="dxa"/>
          </w:tcPr>
          <w:p w:rsidR="002656F4" w:rsidRDefault="00167F44">
            <w:pPr>
              <w:ind w:firstLine="34"/>
              <w:rPr>
                <w:sz w:val="20"/>
                <w:szCs w:val="20"/>
              </w:rPr>
            </w:pPr>
            <w:r>
              <w:rPr>
                <w:sz w:val="20"/>
                <w:szCs w:val="20"/>
              </w:rPr>
              <w:t>учреждения дополнительного образования</w:t>
            </w:r>
          </w:p>
        </w:tc>
        <w:tc>
          <w:tcPr>
            <w:tcW w:w="1559" w:type="dxa"/>
          </w:tcPr>
          <w:p w:rsidR="002656F4" w:rsidRDefault="00167F44">
            <w:pPr>
              <w:rPr>
                <w:sz w:val="20"/>
                <w:szCs w:val="20"/>
              </w:rPr>
            </w:pPr>
            <w:r>
              <w:rPr>
                <w:sz w:val="20"/>
                <w:szCs w:val="20"/>
              </w:rPr>
              <w:t>кол-во мест</w:t>
            </w:r>
          </w:p>
        </w:tc>
        <w:tc>
          <w:tcPr>
            <w:tcW w:w="1843" w:type="dxa"/>
          </w:tcPr>
          <w:p w:rsidR="002656F4" w:rsidRDefault="00167F44">
            <w:pPr>
              <w:rPr>
                <w:sz w:val="20"/>
                <w:szCs w:val="20"/>
              </w:rPr>
            </w:pPr>
            <w:r>
              <w:rPr>
                <w:sz w:val="20"/>
                <w:szCs w:val="20"/>
              </w:rPr>
              <w:t>3 400</w:t>
            </w:r>
          </w:p>
        </w:tc>
        <w:tc>
          <w:tcPr>
            <w:tcW w:w="1276" w:type="dxa"/>
          </w:tcPr>
          <w:p w:rsidR="002656F4" w:rsidRDefault="00167F44">
            <w:pPr>
              <w:rPr>
                <w:sz w:val="20"/>
                <w:szCs w:val="20"/>
              </w:rPr>
            </w:pPr>
            <w:r>
              <w:rPr>
                <w:sz w:val="20"/>
                <w:szCs w:val="20"/>
              </w:rPr>
              <w:t>11 251</w:t>
            </w:r>
          </w:p>
        </w:tc>
      </w:tr>
      <w:tr w:rsidR="002656F4">
        <w:tc>
          <w:tcPr>
            <w:tcW w:w="675" w:type="dxa"/>
          </w:tcPr>
          <w:p w:rsidR="002656F4" w:rsidRDefault="00167F44">
            <w:pPr>
              <w:ind w:left="-701" w:firstLine="709"/>
              <w:rPr>
                <w:sz w:val="20"/>
                <w:szCs w:val="20"/>
              </w:rPr>
            </w:pPr>
            <w:r>
              <w:rPr>
                <w:sz w:val="20"/>
                <w:szCs w:val="20"/>
              </w:rPr>
              <w:t>4.</w:t>
            </w:r>
          </w:p>
        </w:tc>
        <w:tc>
          <w:tcPr>
            <w:tcW w:w="8789" w:type="dxa"/>
            <w:gridSpan w:val="4"/>
          </w:tcPr>
          <w:p w:rsidR="002656F4" w:rsidRDefault="00167F44">
            <w:pPr>
              <w:rPr>
                <w:sz w:val="20"/>
                <w:szCs w:val="20"/>
              </w:rPr>
            </w:pPr>
            <w:r>
              <w:rPr>
                <w:sz w:val="20"/>
                <w:szCs w:val="20"/>
              </w:rPr>
              <w:t>Объекты здравоохранения:</w:t>
            </w:r>
          </w:p>
        </w:tc>
      </w:tr>
      <w:tr w:rsidR="002656F4">
        <w:tc>
          <w:tcPr>
            <w:tcW w:w="675" w:type="dxa"/>
          </w:tcPr>
          <w:p w:rsidR="002656F4" w:rsidRDefault="00167F44">
            <w:pPr>
              <w:ind w:left="-701" w:firstLine="709"/>
              <w:rPr>
                <w:sz w:val="20"/>
                <w:szCs w:val="20"/>
              </w:rPr>
            </w:pPr>
            <w:r>
              <w:rPr>
                <w:sz w:val="20"/>
                <w:szCs w:val="20"/>
              </w:rPr>
              <w:t>1)</w:t>
            </w:r>
          </w:p>
        </w:tc>
        <w:tc>
          <w:tcPr>
            <w:tcW w:w="4111" w:type="dxa"/>
          </w:tcPr>
          <w:p w:rsidR="002656F4" w:rsidRDefault="00167F44">
            <w:pPr>
              <w:ind w:firstLine="34"/>
              <w:rPr>
                <w:sz w:val="20"/>
                <w:szCs w:val="20"/>
              </w:rPr>
            </w:pPr>
            <w:r>
              <w:rPr>
                <w:sz w:val="20"/>
                <w:szCs w:val="20"/>
              </w:rPr>
              <w:t>больницы</w:t>
            </w:r>
          </w:p>
        </w:tc>
        <w:tc>
          <w:tcPr>
            <w:tcW w:w="1559" w:type="dxa"/>
          </w:tcPr>
          <w:p w:rsidR="002656F4" w:rsidRDefault="00167F44">
            <w:pPr>
              <w:rPr>
                <w:sz w:val="20"/>
                <w:szCs w:val="20"/>
              </w:rPr>
            </w:pPr>
            <w:r>
              <w:rPr>
                <w:sz w:val="20"/>
                <w:szCs w:val="20"/>
              </w:rPr>
              <w:t>койко-мест</w:t>
            </w:r>
          </w:p>
        </w:tc>
        <w:tc>
          <w:tcPr>
            <w:tcW w:w="1843" w:type="dxa"/>
          </w:tcPr>
          <w:p w:rsidR="002656F4" w:rsidRDefault="00167F44">
            <w:pPr>
              <w:rPr>
                <w:sz w:val="20"/>
                <w:szCs w:val="20"/>
              </w:rPr>
            </w:pPr>
            <w:r>
              <w:rPr>
                <w:sz w:val="20"/>
                <w:szCs w:val="20"/>
              </w:rPr>
              <w:t>6 646</w:t>
            </w:r>
          </w:p>
        </w:tc>
        <w:tc>
          <w:tcPr>
            <w:tcW w:w="1276" w:type="dxa"/>
          </w:tcPr>
          <w:p w:rsidR="002656F4" w:rsidRDefault="00167F44">
            <w:pPr>
              <w:rPr>
                <w:sz w:val="20"/>
                <w:szCs w:val="20"/>
              </w:rPr>
            </w:pPr>
            <w:r>
              <w:rPr>
                <w:sz w:val="20"/>
                <w:szCs w:val="20"/>
              </w:rPr>
              <w:t>8 198</w:t>
            </w:r>
          </w:p>
        </w:tc>
      </w:tr>
      <w:tr w:rsidR="002656F4">
        <w:tc>
          <w:tcPr>
            <w:tcW w:w="675" w:type="dxa"/>
          </w:tcPr>
          <w:p w:rsidR="002656F4" w:rsidRDefault="00167F44">
            <w:pPr>
              <w:ind w:left="-701" w:firstLine="709"/>
              <w:rPr>
                <w:sz w:val="20"/>
                <w:szCs w:val="20"/>
              </w:rPr>
            </w:pPr>
            <w:r>
              <w:rPr>
                <w:sz w:val="20"/>
                <w:szCs w:val="20"/>
              </w:rPr>
              <w:t>2)</w:t>
            </w:r>
          </w:p>
        </w:tc>
        <w:tc>
          <w:tcPr>
            <w:tcW w:w="4111" w:type="dxa"/>
          </w:tcPr>
          <w:p w:rsidR="002656F4" w:rsidRDefault="00167F44">
            <w:pPr>
              <w:ind w:firstLine="34"/>
              <w:rPr>
                <w:sz w:val="20"/>
                <w:szCs w:val="20"/>
              </w:rPr>
            </w:pPr>
            <w:r>
              <w:rPr>
                <w:sz w:val="20"/>
                <w:szCs w:val="20"/>
              </w:rPr>
              <w:t>поликлиники</w:t>
            </w:r>
          </w:p>
        </w:tc>
        <w:tc>
          <w:tcPr>
            <w:tcW w:w="1559" w:type="dxa"/>
          </w:tcPr>
          <w:p w:rsidR="002656F4" w:rsidRDefault="00167F44">
            <w:pPr>
              <w:rPr>
                <w:sz w:val="20"/>
                <w:szCs w:val="20"/>
              </w:rPr>
            </w:pPr>
            <w:r>
              <w:rPr>
                <w:sz w:val="20"/>
                <w:szCs w:val="20"/>
              </w:rPr>
              <w:t xml:space="preserve">посещения в смену </w:t>
            </w:r>
          </w:p>
        </w:tc>
        <w:tc>
          <w:tcPr>
            <w:tcW w:w="1843" w:type="dxa"/>
          </w:tcPr>
          <w:p w:rsidR="002656F4" w:rsidRDefault="00167F44">
            <w:pPr>
              <w:rPr>
                <w:sz w:val="20"/>
                <w:szCs w:val="20"/>
              </w:rPr>
            </w:pPr>
            <w:r>
              <w:rPr>
                <w:sz w:val="20"/>
                <w:szCs w:val="20"/>
              </w:rPr>
              <w:t>11 294</w:t>
            </w:r>
          </w:p>
        </w:tc>
        <w:tc>
          <w:tcPr>
            <w:tcW w:w="1276" w:type="dxa"/>
          </w:tcPr>
          <w:p w:rsidR="002656F4" w:rsidRDefault="00167F44">
            <w:pPr>
              <w:rPr>
                <w:sz w:val="20"/>
                <w:szCs w:val="20"/>
              </w:rPr>
            </w:pPr>
            <w:r>
              <w:rPr>
                <w:sz w:val="20"/>
                <w:szCs w:val="20"/>
              </w:rPr>
              <w:t>13 930</w:t>
            </w:r>
          </w:p>
        </w:tc>
      </w:tr>
      <w:tr w:rsidR="002656F4">
        <w:tc>
          <w:tcPr>
            <w:tcW w:w="675" w:type="dxa"/>
          </w:tcPr>
          <w:p w:rsidR="002656F4" w:rsidRDefault="00167F44">
            <w:pPr>
              <w:ind w:left="-701" w:firstLine="709"/>
              <w:rPr>
                <w:sz w:val="20"/>
                <w:szCs w:val="20"/>
              </w:rPr>
            </w:pPr>
            <w:r>
              <w:rPr>
                <w:sz w:val="20"/>
                <w:szCs w:val="20"/>
              </w:rPr>
              <w:t>3)</w:t>
            </w:r>
          </w:p>
        </w:tc>
        <w:tc>
          <w:tcPr>
            <w:tcW w:w="4111" w:type="dxa"/>
          </w:tcPr>
          <w:p w:rsidR="002656F4" w:rsidRDefault="00167F44">
            <w:pPr>
              <w:ind w:firstLine="34"/>
              <w:rPr>
                <w:sz w:val="20"/>
                <w:szCs w:val="20"/>
              </w:rPr>
            </w:pPr>
            <w:r>
              <w:rPr>
                <w:sz w:val="20"/>
                <w:szCs w:val="20"/>
              </w:rPr>
              <w:t>скорая медицинская помощь</w:t>
            </w:r>
          </w:p>
        </w:tc>
        <w:tc>
          <w:tcPr>
            <w:tcW w:w="1559" w:type="dxa"/>
          </w:tcPr>
          <w:p w:rsidR="002656F4" w:rsidRDefault="00167F44">
            <w:pPr>
              <w:rPr>
                <w:sz w:val="20"/>
                <w:szCs w:val="20"/>
              </w:rPr>
            </w:pPr>
            <w:r>
              <w:rPr>
                <w:sz w:val="20"/>
                <w:szCs w:val="20"/>
              </w:rPr>
              <w:t>кол-во машин</w:t>
            </w:r>
          </w:p>
        </w:tc>
        <w:tc>
          <w:tcPr>
            <w:tcW w:w="1843" w:type="dxa"/>
          </w:tcPr>
          <w:p w:rsidR="002656F4" w:rsidRDefault="00167F44">
            <w:pPr>
              <w:rPr>
                <w:sz w:val="20"/>
                <w:szCs w:val="20"/>
              </w:rPr>
            </w:pPr>
            <w:r>
              <w:rPr>
                <w:sz w:val="20"/>
                <w:szCs w:val="20"/>
              </w:rPr>
              <w:t>-</w:t>
            </w:r>
          </w:p>
        </w:tc>
        <w:tc>
          <w:tcPr>
            <w:tcW w:w="1276" w:type="dxa"/>
          </w:tcPr>
          <w:p w:rsidR="002656F4" w:rsidRDefault="00167F44">
            <w:pPr>
              <w:rPr>
                <w:sz w:val="20"/>
                <w:szCs w:val="20"/>
              </w:rPr>
            </w:pPr>
            <w:r>
              <w:rPr>
                <w:sz w:val="20"/>
                <w:szCs w:val="20"/>
              </w:rPr>
              <w:t>54</w:t>
            </w:r>
          </w:p>
        </w:tc>
      </w:tr>
      <w:tr w:rsidR="002656F4">
        <w:trPr>
          <w:trHeight w:val="171"/>
        </w:trPr>
        <w:tc>
          <w:tcPr>
            <w:tcW w:w="675" w:type="dxa"/>
          </w:tcPr>
          <w:p w:rsidR="002656F4" w:rsidRDefault="00167F44">
            <w:pPr>
              <w:ind w:left="-701" w:firstLine="709"/>
              <w:rPr>
                <w:sz w:val="20"/>
                <w:szCs w:val="20"/>
              </w:rPr>
            </w:pPr>
            <w:r>
              <w:rPr>
                <w:sz w:val="20"/>
                <w:szCs w:val="20"/>
              </w:rPr>
              <w:t>5.</w:t>
            </w:r>
          </w:p>
        </w:tc>
        <w:tc>
          <w:tcPr>
            <w:tcW w:w="8789" w:type="dxa"/>
            <w:gridSpan w:val="4"/>
          </w:tcPr>
          <w:p w:rsidR="002656F4" w:rsidRDefault="00167F44">
            <w:pPr>
              <w:rPr>
                <w:sz w:val="20"/>
                <w:szCs w:val="20"/>
              </w:rPr>
            </w:pPr>
            <w:r>
              <w:rPr>
                <w:sz w:val="20"/>
                <w:szCs w:val="20"/>
              </w:rPr>
              <w:t>Объекты культурно-досугового типа:</w:t>
            </w:r>
          </w:p>
        </w:tc>
      </w:tr>
      <w:tr w:rsidR="002656F4">
        <w:tc>
          <w:tcPr>
            <w:tcW w:w="675" w:type="dxa"/>
          </w:tcPr>
          <w:p w:rsidR="002656F4" w:rsidRDefault="00167F44">
            <w:pPr>
              <w:ind w:left="-701" w:firstLine="709"/>
              <w:rPr>
                <w:sz w:val="20"/>
                <w:szCs w:val="20"/>
              </w:rPr>
            </w:pPr>
            <w:r>
              <w:rPr>
                <w:sz w:val="20"/>
                <w:szCs w:val="20"/>
              </w:rPr>
              <w:t>1)</w:t>
            </w:r>
          </w:p>
        </w:tc>
        <w:tc>
          <w:tcPr>
            <w:tcW w:w="4111" w:type="dxa"/>
          </w:tcPr>
          <w:p w:rsidR="002656F4" w:rsidRDefault="00167F44">
            <w:pPr>
              <w:ind w:firstLine="34"/>
              <w:rPr>
                <w:sz w:val="20"/>
                <w:szCs w:val="20"/>
              </w:rPr>
            </w:pPr>
            <w:r>
              <w:rPr>
                <w:sz w:val="20"/>
                <w:szCs w:val="20"/>
              </w:rPr>
              <w:t>библиотеки</w:t>
            </w:r>
          </w:p>
        </w:tc>
        <w:tc>
          <w:tcPr>
            <w:tcW w:w="1559" w:type="dxa"/>
          </w:tcPr>
          <w:p w:rsidR="002656F4" w:rsidRDefault="00167F44">
            <w:pPr>
              <w:rPr>
                <w:sz w:val="20"/>
                <w:szCs w:val="20"/>
              </w:rPr>
            </w:pPr>
            <w:r>
              <w:rPr>
                <w:sz w:val="20"/>
                <w:szCs w:val="20"/>
              </w:rPr>
              <w:t>ед. хранения</w:t>
            </w:r>
          </w:p>
        </w:tc>
        <w:tc>
          <w:tcPr>
            <w:tcW w:w="1843" w:type="dxa"/>
          </w:tcPr>
          <w:p w:rsidR="002656F4" w:rsidRDefault="00167F44">
            <w:pPr>
              <w:rPr>
                <w:sz w:val="20"/>
                <w:szCs w:val="20"/>
              </w:rPr>
            </w:pPr>
            <w:r>
              <w:rPr>
                <w:sz w:val="20"/>
                <w:szCs w:val="20"/>
              </w:rPr>
              <w:t xml:space="preserve">85 703 </w:t>
            </w:r>
          </w:p>
        </w:tc>
        <w:tc>
          <w:tcPr>
            <w:tcW w:w="1276" w:type="dxa"/>
          </w:tcPr>
          <w:p w:rsidR="002656F4" w:rsidRDefault="00167F44">
            <w:pPr>
              <w:rPr>
                <w:sz w:val="20"/>
                <w:szCs w:val="20"/>
              </w:rPr>
            </w:pPr>
            <w:r>
              <w:rPr>
                <w:sz w:val="20"/>
                <w:szCs w:val="20"/>
              </w:rPr>
              <w:t>348 260</w:t>
            </w:r>
          </w:p>
        </w:tc>
      </w:tr>
      <w:tr w:rsidR="002656F4">
        <w:tc>
          <w:tcPr>
            <w:tcW w:w="675" w:type="dxa"/>
          </w:tcPr>
          <w:p w:rsidR="002656F4" w:rsidRDefault="00167F44">
            <w:pPr>
              <w:ind w:left="-701" w:firstLine="709"/>
              <w:rPr>
                <w:sz w:val="20"/>
                <w:szCs w:val="20"/>
              </w:rPr>
            </w:pPr>
            <w:r>
              <w:rPr>
                <w:sz w:val="20"/>
                <w:szCs w:val="20"/>
              </w:rPr>
              <w:t>2)</w:t>
            </w:r>
          </w:p>
        </w:tc>
        <w:tc>
          <w:tcPr>
            <w:tcW w:w="4111" w:type="dxa"/>
          </w:tcPr>
          <w:p w:rsidR="002656F4" w:rsidRDefault="00167F44">
            <w:pPr>
              <w:ind w:firstLine="34"/>
              <w:rPr>
                <w:sz w:val="20"/>
                <w:szCs w:val="20"/>
              </w:rPr>
            </w:pPr>
            <w:r>
              <w:rPr>
                <w:sz w:val="20"/>
                <w:szCs w:val="20"/>
              </w:rPr>
              <w:t>музеи</w:t>
            </w:r>
          </w:p>
        </w:tc>
        <w:tc>
          <w:tcPr>
            <w:tcW w:w="1559" w:type="dxa"/>
          </w:tcPr>
          <w:p w:rsidR="002656F4" w:rsidRDefault="00167F44">
            <w:pPr>
              <w:rPr>
                <w:sz w:val="20"/>
                <w:szCs w:val="20"/>
              </w:rPr>
            </w:pPr>
            <w:proofErr w:type="spellStart"/>
            <w:r>
              <w:rPr>
                <w:sz w:val="20"/>
                <w:szCs w:val="20"/>
              </w:rPr>
              <w:t>ед</w:t>
            </w:r>
            <w:proofErr w:type="spellEnd"/>
          </w:p>
        </w:tc>
        <w:tc>
          <w:tcPr>
            <w:tcW w:w="1843" w:type="dxa"/>
          </w:tcPr>
          <w:p w:rsidR="002656F4" w:rsidRDefault="00167F44">
            <w:pPr>
              <w:rPr>
                <w:sz w:val="20"/>
                <w:szCs w:val="20"/>
              </w:rPr>
            </w:pPr>
            <w:r>
              <w:rPr>
                <w:sz w:val="20"/>
                <w:szCs w:val="20"/>
              </w:rPr>
              <w:t>4</w:t>
            </w:r>
          </w:p>
        </w:tc>
        <w:tc>
          <w:tcPr>
            <w:tcW w:w="1276" w:type="dxa"/>
          </w:tcPr>
          <w:p w:rsidR="002656F4" w:rsidRDefault="00167F44">
            <w:pPr>
              <w:rPr>
                <w:sz w:val="20"/>
                <w:szCs w:val="20"/>
              </w:rPr>
            </w:pPr>
            <w:r>
              <w:rPr>
                <w:sz w:val="20"/>
                <w:szCs w:val="20"/>
              </w:rPr>
              <w:t>4</w:t>
            </w:r>
          </w:p>
        </w:tc>
      </w:tr>
      <w:tr w:rsidR="002656F4">
        <w:tc>
          <w:tcPr>
            <w:tcW w:w="675" w:type="dxa"/>
          </w:tcPr>
          <w:p w:rsidR="002656F4" w:rsidRDefault="00167F44">
            <w:pPr>
              <w:ind w:left="-701" w:firstLine="709"/>
              <w:rPr>
                <w:sz w:val="20"/>
                <w:szCs w:val="20"/>
              </w:rPr>
            </w:pPr>
            <w:r>
              <w:rPr>
                <w:sz w:val="20"/>
                <w:szCs w:val="20"/>
              </w:rPr>
              <w:t>3)</w:t>
            </w:r>
          </w:p>
        </w:tc>
        <w:tc>
          <w:tcPr>
            <w:tcW w:w="4111" w:type="dxa"/>
          </w:tcPr>
          <w:p w:rsidR="002656F4" w:rsidRDefault="00167F44">
            <w:pPr>
              <w:ind w:firstLine="34"/>
              <w:rPr>
                <w:sz w:val="20"/>
                <w:szCs w:val="20"/>
              </w:rPr>
            </w:pPr>
            <w:r>
              <w:rPr>
                <w:sz w:val="20"/>
                <w:szCs w:val="20"/>
              </w:rPr>
              <w:t>театры</w:t>
            </w:r>
          </w:p>
        </w:tc>
        <w:tc>
          <w:tcPr>
            <w:tcW w:w="1559" w:type="dxa"/>
          </w:tcPr>
          <w:p w:rsidR="002656F4" w:rsidRDefault="00167F44">
            <w:pPr>
              <w:rPr>
                <w:sz w:val="20"/>
                <w:szCs w:val="20"/>
              </w:rPr>
            </w:pPr>
            <w:r>
              <w:rPr>
                <w:sz w:val="20"/>
                <w:szCs w:val="20"/>
              </w:rPr>
              <w:t>кол-во мест</w:t>
            </w:r>
          </w:p>
        </w:tc>
        <w:tc>
          <w:tcPr>
            <w:tcW w:w="1843" w:type="dxa"/>
          </w:tcPr>
          <w:p w:rsidR="002656F4" w:rsidRDefault="00167F44">
            <w:pPr>
              <w:rPr>
                <w:sz w:val="20"/>
                <w:szCs w:val="20"/>
              </w:rPr>
            </w:pPr>
            <w:r>
              <w:rPr>
                <w:sz w:val="20"/>
                <w:szCs w:val="20"/>
              </w:rPr>
              <w:t>2 396</w:t>
            </w:r>
          </w:p>
        </w:tc>
        <w:tc>
          <w:tcPr>
            <w:tcW w:w="1276" w:type="dxa"/>
          </w:tcPr>
          <w:p w:rsidR="002656F4" w:rsidRDefault="00167F44">
            <w:pPr>
              <w:rPr>
                <w:sz w:val="20"/>
                <w:szCs w:val="20"/>
              </w:rPr>
            </w:pPr>
            <w:r>
              <w:rPr>
                <w:sz w:val="20"/>
                <w:szCs w:val="20"/>
              </w:rPr>
              <w:t>5 893</w:t>
            </w:r>
          </w:p>
        </w:tc>
      </w:tr>
      <w:tr w:rsidR="002656F4">
        <w:tc>
          <w:tcPr>
            <w:tcW w:w="675" w:type="dxa"/>
          </w:tcPr>
          <w:p w:rsidR="002656F4" w:rsidRDefault="00167F44">
            <w:pPr>
              <w:ind w:left="-701" w:firstLine="709"/>
              <w:rPr>
                <w:sz w:val="20"/>
                <w:szCs w:val="20"/>
              </w:rPr>
            </w:pPr>
            <w:r>
              <w:rPr>
                <w:sz w:val="20"/>
                <w:szCs w:val="20"/>
              </w:rPr>
              <w:t>4)</w:t>
            </w:r>
          </w:p>
        </w:tc>
        <w:tc>
          <w:tcPr>
            <w:tcW w:w="4111" w:type="dxa"/>
          </w:tcPr>
          <w:p w:rsidR="002656F4" w:rsidRDefault="00167F44">
            <w:pPr>
              <w:ind w:firstLine="34"/>
              <w:rPr>
                <w:sz w:val="20"/>
                <w:szCs w:val="20"/>
              </w:rPr>
            </w:pPr>
            <w:r>
              <w:rPr>
                <w:sz w:val="20"/>
                <w:szCs w:val="20"/>
              </w:rPr>
              <w:t>зоопарк</w:t>
            </w:r>
          </w:p>
        </w:tc>
        <w:tc>
          <w:tcPr>
            <w:tcW w:w="1559" w:type="dxa"/>
          </w:tcPr>
          <w:p w:rsidR="002656F4" w:rsidRDefault="00167F44">
            <w:pPr>
              <w:rPr>
                <w:sz w:val="20"/>
                <w:szCs w:val="20"/>
              </w:rPr>
            </w:pPr>
            <w:proofErr w:type="spellStart"/>
            <w:r>
              <w:rPr>
                <w:sz w:val="20"/>
                <w:szCs w:val="20"/>
              </w:rPr>
              <w:t>ед</w:t>
            </w:r>
            <w:proofErr w:type="spellEnd"/>
          </w:p>
        </w:tc>
        <w:tc>
          <w:tcPr>
            <w:tcW w:w="1843" w:type="dxa"/>
          </w:tcPr>
          <w:p w:rsidR="002656F4" w:rsidRDefault="00167F44">
            <w:pPr>
              <w:rPr>
                <w:sz w:val="20"/>
                <w:szCs w:val="20"/>
              </w:rPr>
            </w:pPr>
            <w:r>
              <w:rPr>
                <w:sz w:val="20"/>
                <w:szCs w:val="20"/>
              </w:rPr>
              <w:t>1</w:t>
            </w:r>
          </w:p>
        </w:tc>
        <w:tc>
          <w:tcPr>
            <w:tcW w:w="1276" w:type="dxa"/>
          </w:tcPr>
          <w:p w:rsidR="002656F4" w:rsidRDefault="00167F44">
            <w:pPr>
              <w:rPr>
                <w:sz w:val="20"/>
                <w:szCs w:val="20"/>
              </w:rPr>
            </w:pPr>
            <w:r>
              <w:rPr>
                <w:sz w:val="20"/>
                <w:szCs w:val="20"/>
              </w:rPr>
              <w:t>1</w:t>
            </w:r>
          </w:p>
        </w:tc>
      </w:tr>
      <w:tr w:rsidR="002656F4">
        <w:tc>
          <w:tcPr>
            <w:tcW w:w="675" w:type="dxa"/>
          </w:tcPr>
          <w:p w:rsidR="002656F4" w:rsidRDefault="00167F44">
            <w:pPr>
              <w:ind w:left="-701" w:firstLine="709"/>
              <w:rPr>
                <w:sz w:val="20"/>
                <w:szCs w:val="20"/>
              </w:rPr>
            </w:pPr>
            <w:r>
              <w:rPr>
                <w:sz w:val="20"/>
                <w:szCs w:val="20"/>
              </w:rPr>
              <w:t>5)</w:t>
            </w:r>
          </w:p>
        </w:tc>
        <w:tc>
          <w:tcPr>
            <w:tcW w:w="4111" w:type="dxa"/>
          </w:tcPr>
          <w:p w:rsidR="002656F4" w:rsidRDefault="00167F44">
            <w:pPr>
              <w:ind w:firstLine="34"/>
              <w:rPr>
                <w:sz w:val="20"/>
                <w:szCs w:val="20"/>
              </w:rPr>
            </w:pPr>
            <w:r>
              <w:rPr>
                <w:sz w:val="20"/>
                <w:szCs w:val="20"/>
              </w:rPr>
              <w:t>цирк</w:t>
            </w:r>
          </w:p>
        </w:tc>
        <w:tc>
          <w:tcPr>
            <w:tcW w:w="1559" w:type="dxa"/>
          </w:tcPr>
          <w:p w:rsidR="002656F4" w:rsidRDefault="00167F44">
            <w:pPr>
              <w:rPr>
                <w:sz w:val="20"/>
                <w:szCs w:val="20"/>
              </w:rPr>
            </w:pPr>
            <w:r>
              <w:rPr>
                <w:sz w:val="20"/>
                <w:szCs w:val="20"/>
              </w:rPr>
              <w:t>кол-во мест</w:t>
            </w:r>
          </w:p>
        </w:tc>
        <w:tc>
          <w:tcPr>
            <w:tcW w:w="1843" w:type="dxa"/>
          </w:tcPr>
          <w:p w:rsidR="002656F4" w:rsidRDefault="00167F44">
            <w:pPr>
              <w:rPr>
                <w:sz w:val="20"/>
                <w:szCs w:val="20"/>
              </w:rPr>
            </w:pPr>
            <w:r>
              <w:rPr>
                <w:sz w:val="20"/>
                <w:szCs w:val="20"/>
              </w:rPr>
              <w:t>1 750</w:t>
            </w:r>
          </w:p>
        </w:tc>
        <w:tc>
          <w:tcPr>
            <w:tcW w:w="1276" w:type="dxa"/>
          </w:tcPr>
          <w:p w:rsidR="002656F4" w:rsidRDefault="00167F44">
            <w:pPr>
              <w:rPr>
                <w:sz w:val="20"/>
                <w:szCs w:val="20"/>
              </w:rPr>
            </w:pPr>
            <w:r>
              <w:rPr>
                <w:sz w:val="20"/>
                <w:szCs w:val="20"/>
              </w:rPr>
              <w:t>3 750</w:t>
            </w:r>
          </w:p>
        </w:tc>
      </w:tr>
      <w:tr w:rsidR="002656F4">
        <w:tc>
          <w:tcPr>
            <w:tcW w:w="675" w:type="dxa"/>
          </w:tcPr>
          <w:p w:rsidR="002656F4" w:rsidRDefault="00167F44">
            <w:pPr>
              <w:ind w:left="-701" w:firstLine="709"/>
              <w:rPr>
                <w:sz w:val="20"/>
                <w:szCs w:val="20"/>
              </w:rPr>
            </w:pPr>
            <w:r>
              <w:rPr>
                <w:sz w:val="20"/>
                <w:szCs w:val="20"/>
              </w:rPr>
              <w:t>6)</w:t>
            </w:r>
          </w:p>
        </w:tc>
        <w:tc>
          <w:tcPr>
            <w:tcW w:w="4111" w:type="dxa"/>
          </w:tcPr>
          <w:p w:rsidR="002656F4" w:rsidRDefault="00167F44">
            <w:pPr>
              <w:ind w:firstLine="34"/>
              <w:rPr>
                <w:sz w:val="20"/>
                <w:szCs w:val="20"/>
              </w:rPr>
            </w:pPr>
            <w:r>
              <w:rPr>
                <w:sz w:val="20"/>
                <w:szCs w:val="20"/>
              </w:rPr>
              <w:t>аквапарк</w:t>
            </w:r>
          </w:p>
        </w:tc>
        <w:tc>
          <w:tcPr>
            <w:tcW w:w="1559" w:type="dxa"/>
          </w:tcPr>
          <w:p w:rsidR="002656F4" w:rsidRDefault="00167F44">
            <w:pPr>
              <w:rPr>
                <w:sz w:val="20"/>
                <w:szCs w:val="20"/>
              </w:rPr>
            </w:pPr>
            <w:proofErr w:type="spellStart"/>
            <w:r>
              <w:rPr>
                <w:sz w:val="20"/>
                <w:szCs w:val="20"/>
              </w:rPr>
              <w:t>ед</w:t>
            </w:r>
            <w:proofErr w:type="spellEnd"/>
          </w:p>
        </w:tc>
        <w:tc>
          <w:tcPr>
            <w:tcW w:w="1843" w:type="dxa"/>
          </w:tcPr>
          <w:p w:rsidR="002656F4" w:rsidRDefault="00167F44">
            <w:pPr>
              <w:rPr>
                <w:sz w:val="20"/>
                <w:szCs w:val="20"/>
              </w:rPr>
            </w:pPr>
            <w:r>
              <w:rPr>
                <w:sz w:val="20"/>
                <w:szCs w:val="20"/>
              </w:rPr>
              <w:t>1</w:t>
            </w:r>
          </w:p>
        </w:tc>
        <w:tc>
          <w:tcPr>
            <w:tcW w:w="1276" w:type="dxa"/>
          </w:tcPr>
          <w:p w:rsidR="002656F4" w:rsidRDefault="00167F44">
            <w:pPr>
              <w:rPr>
                <w:sz w:val="20"/>
                <w:szCs w:val="20"/>
              </w:rPr>
            </w:pPr>
            <w:r>
              <w:rPr>
                <w:sz w:val="20"/>
                <w:szCs w:val="20"/>
              </w:rPr>
              <w:t>2</w:t>
            </w:r>
          </w:p>
        </w:tc>
      </w:tr>
      <w:tr w:rsidR="002656F4">
        <w:tc>
          <w:tcPr>
            <w:tcW w:w="675" w:type="dxa"/>
          </w:tcPr>
          <w:p w:rsidR="002656F4" w:rsidRDefault="00167F44">
            <w:pPr>
              <w:ind w:left="-701" w:firstLine="709"/>
              <w:rPr>
                <w:sz w:val="20"/>
                <w:szCs w:val="20"/>
              </w:rPr>
            </w:pPr>
            <w:r>
              <w:rPr>
                <w:sz w:val="20"/>
                <w:szCs w:val="20"/>
              </w:rPr>
              <w:t>6.</w:t>
            </w:r>
          </w:p>
        </w:tc>
        <w:tc>
          <w:tcPr>
            <w:tcW w:w="8789" w:type="dxa"/>
            <w:gridSpan w:val="4"/>
          </w:tcPr>
          <w:p w:rsidR="002656F4" w:rsidRDefault="00167F44">
            <w:pPr>
              <w:rPr>
                <w:sz w:val="20"/>
                <w:szCs w:val="20"/>
              </w:rPr>
            </w:pPr>
            <w:r>
              <w:rPr>
                <w:sz w:val="20"/>
                <w:szCs w:val="20"/>
              </w:rPr>
              <w:t>Объекты спорта:</w:t>
            </w:r>
          </w:p>
        </w:tc>
      </w:tr>
      <w:tr w:rsidR="002656F4">
        <w:tc>
          <w:tcPr>
            <w:tcW w:w="675" w:type="dxa"/>
          </w:tcPr>
          <w:p w:rsidR="002656F4" w:rsidRDefault="00167F44">
            <w:pPr>
              <w:ind w:left="-701" w:firstLine="709"/>
              <w:rPr>
                <w:sz w:val="20"/>
                <w:szCs w:val="20"/>
              </w:rPr>
            </w:pPr>
            <w:r>
              <w:rPr>
                <w:sz w:val="20"/>
                <w:szCs w:val="20"/>
              </w:rPr>
              <w:t>1)</w:t>
            </w:r>
          </w:p>
        </w:tc>
        <w:tc>
          <w:tcPr>
            <w:tcW w:w="4111" w:type="dxa"/>
          </w:tcPr>
          <w:p w:rsidR="002656F4" w:rsidRDefault="00167F44">
            <w:pPr>
              <w:ind w:firstLine="34"/>
              <w:rPr>
                <w:sz w:val="20"/>
                <w:szCs w:val="20"/>
              </w:rPr>
            </w:pPr>
            <w:r>
              <w:rPr>
                <w:sz w:val="20"/>
                <w:szCs w:val="20"/>
              </w:rPr>
              <w:t>спортивные сооружения всего, в том числе:</w:t>
            </w:r>
          </w:p>
        </w:tc>
        <w:tc>
          <w:tcPr>
            <w:tcW w:w="1559" w:type="dxa"/>
          </w:tcPr>
          <w:p w:rsidR="002656F4" w:rsidRDefault="00167F44">
            <w:pPr>
              <w:rPr>
                <w:sz w:val="20"/>
                <w:szCs w:val="20"/>
              </w:rPr>
            </w:pPr>
            <w:proofErr w:type="spellStart"/>
            <w:r>
              <w:rPr>
                <w:sz w:val="20"/>
                <w:szCs w:val="20"/>
              </w:rPr>
              <w:t>ед</w:t>
            </w:r>
            <w:proofErr w:type="spellEnd"/>
          </w:p>
        </w:tc>
        <w:tc>
          <w:tcPr>
            <w:tcW w:w="1843" w:type="dxa"/>
          </w:tcPr>
          <w:p w:rsidR="002656F4" w:rsidRDefault="00167F44">
            <w:pPr>
              <w:rPr>
                <w:sz w:val="20"/>
                <w:szCs w:val="20"/>
              </w:rPr>
            </w:pPr>
            <w:r>
              <w:rPr>
                <w:sz w:val="20"/>
                <w:szCs w:val="20"/>
              </w:rPr>
              <w:t>855</w:t>
            </w:r>
          </w:p>
        </w:tc>
        <w:tc>
          <w:tcPr>
            <w:tcW w:w="1276" w:type="dxa"/>
          </w:tcPr>
          <w:p w:rsidR="002656F4" w:rsidRDefault="00167F44">
            <w:pPr>
              <w:rPr>
                <w:sz w:val="20"/>
                <w:szCs w:val="20"/>
              </w:rPr>
            </w:pPr>
            <w:r>
              <w:rPr>
                <w:sz w:val="20"/>
                <w:szCs w:val="20"/>
              </w:rPr>
              <w:t>864</w:t>
            </w:r>
          </w:p>
        </w:tc>
      </w:tr>
      <w:tr w:rsidR="002656F4">
        <w:tc>
          <w:tcPr>
            <w:tcW w:w="675" w:type="dxa"/>
          </w:tcPr>
          <w:p w:rsidR="002656F4" w:rsidRDefault="00167F44">
            <w:pPr>
              <w:ind w:left="-701" w:firstLine="709"/>
              <w:rPr>
                <w:sz w:val="20"/>
                <w:szCs w:val="20"/>
              </w:rPr>
            </w:pPr>
            <w:r>
              <w:rPr>
                <w:sz w:val="20"/>
                <w:szCs w:val="20"/>
              </w:rPr>
              <w:t>а)</w:t>
            </w:r>
          </w:p>
        </w:tc>
        <w:tc>
          <w:tcPr>
            <w:tcW w:w="4111" w:type="dxa"/>
          </w:tcPr>
          <w:p w:rsidR="002656F4" w:rsidRDefault="00167F44">
            <w:pPr>
              <w:ind w:firstLine="34"/>
              <w:rPr>
                <w:sz w:val="20"/>
                <w:szCs w:val="20"/>
              </w:rPr>
            </w:pPr>
            <w:r>
              <w:rPr>
                <w:sz w:val="20"/>
                <w:szCs w:val="20"/>
              </w:rPr>
              <w:t>стадионы с трибунами</w:t>
            </w:r>
          </w:p>
        </w:tc>
        <w:tc>
          <w:tcPr>
            <w:tcW w:w="1559" w:type="dxa"/>
          </w:tcPr>
          <w:p w:rsidR="002656F4" w:rsidRDefault="00167F44">
            <w:pPr>
              <w:rPr>
                <w:sz w:val="20"/>
                <w:szCs w:val="20"/>
              </w:rPr>
            </w:pPr>
            <w:proofErr w:type="spellStart"/>
            <w:r>
              <w:rPr>
                <w:sz w:val="20"/>
                <w:szCs w:val="20"/>
              </w:rPr>
              <w:t>ед</w:t>
            </w:r>
            <w:proofErr w:type="spellEnd"/>
          </w:p>
        </w:tc>
        <w:tc>
          <w:tcPr>
            <w:tcW w:w="1843" w:type="dxa"/>
          </w:tcPr>
          <w:p w:rsidR="002656F4" w:rsidRDefault="00167F44">
            <w:pPr>
              <w:rPr>
                <w:sz w:val="20"/>
                <w:szCs w:val="20"/>
              </w:rPr>
            </w:pPr>
            <w:r>
              <w:rPr>
                <w:sz w:val="20"/>
                <w:szCs w:val="20"/>
              </w:rPr>
              <w:t>3</w:t>
            </w:r>
          </w:p>
        </w:tc>
        <w:tc>
          <w:tcPr>
            <w:tcW w:w="1276" w:type="dxa"/>
          </w:tcPr>
          <w:p w:rsidR="002656F4" w:rsidRDefault="00167F44">
            <w:pPr>
              <w:rPr>
                <w:sz w:val="20"/>
                <w:szCs w:val="20"/>
              </w:rPr>
            </w:pPr>
            <w:r>
              <w:rPr>
                <w:sz w:val="20"/>
                <w:szCs w:val="20"/>
              </w:rPr>
              <w:t>4</w:t>
            </w:r>
          </w:p>
        </w:tc>
      </w:tr>
      <w:tr w:rsidR="002656F4">
        <w:tc>
          <w:tcPr>
            <w:tcW w:w="675" w:type="dxa"/>
          </w:tcPr>
          <w:p w:rsidR="002656F4" w:rsidRDefault="00167F44">
            <w:pPr>
              <w:ind w:left="-701" w:firstLine="709"/>
              <w:rPr>
                <w:sz w:val="20"/>
                <w:szCs w:val="20"/>
              </w:rPr>
            </w:pPr>
            <w:r>
              <w:rPr>
                <w:sz w:val="20"/>
                <w:szCs w:val="20"/>
              </w:rPr>
              <w:t>б)</w:t>
            </w:r>
          </w:p>
        </w:tc>
        <w:tc>
          <w:tcPr>
            <w:tcW w:w="4111" w:type="dxa"/>
          </w:tcPr>
          <w:p w:rsidR="002656F4" w:rsidRDefault="00167F44">
            <w:pPr>
              <w:ind w:firstLine="34"/>
              <w:rPr>
                <w:sz w:val="20"/>
                <w:szCs w:val="20"/>
              </w:rPr>
            </w:pPr>
            <w:r>
              <w:rPr>
                <w:sz w:val="20"/>
                <w:szCs w:val="20"/>
              </w:rPr>
              <w:t>плоскостные спортивные сооружения</w:t>
            </w:r>
          </w:p>
        </w:tc>
        <w:tc>
          <w:tcPr>
            <w:tcW w:w="1559" w:type="dxa"/>
          </w:tcPr>
          <w:p w:rsidR="002656F4" w:rsidRDefault="00167F44">
            <w:pPr>
              <w:rPr>
                <w:sz w:val="20"/>
                <w:szCs w:val="20"/>
              </w:rPr>
            </w:pPr>
            <w:proofErr w:type="spellStart"/>
            <w:r>
              <w:rPr>
                <w:sz w:val="20"/>
                <w:szCs w:val="20"/>
              </w:rPr>
              <w:t>ед</w:t>
            </w:r>
            <w:proofErr w:type="spellEnd"/>
            <w:r>
              <w:rPr>
                <w:sz w:val="20"/>
                <w:szCs w:val="20"/>
              </w:rPr>
              <w:t>/</w:t>
            </w:r>
            <w:proofErr w:type="spellStart"/>
            <w:proofErr w:type="gramStart"/>
            <w:r>
              <w:rPr>
                <w:sz w:val="20"/>
                <w:szCs w:val="20"/>
              </w:rPr>
              <w:t>кв.м</w:t>
            </w:r>
            <w:proofErr w:type="spellEnd"/>
            <w:proofErr w:type="gramEnd"/>
          </w:p>
        </w:tc>
        <w:tc>
          <w:tcPr>
            <w:tcW w:w="1843" w:type="dxa"/>
          </w:tcPr>
          <w:p w:rsidR="002656F4" w:rsidRDefault="00167F44">
            <w:pPr>
              <w:rPr>
                <w:sz w:val="20"/>
                <w:szCs w:val="20"/>
              </w:rPr>
            </w:pPr>
            <w:r>
              <w:rPr>
                <w:sz w:val="20"/>
                <w:szCs w:val="20"/>
              </w:rPr>
              <w:t>559/319 600</w:t>
            </w:r>
          </w:p>
        </w:tc>
        <w:tc>
          <w:tcPr>
            <w:tcW w:w="1276" w:type="dxa"/>
          </w:tcPr>
          <w:p w:rsidR="002656F4" w:rsidRDefault="00167F44">
            <w:pPr>
              <w:rPr>
                <w:sz w:val="20"/>
                <w:szCs w:val="20"/>
              </w:rPr>
            </w:pPr>
            <w:r>
              <w:rPr>
                <w:sz w:val="20"/>
                <w:szCs w:val="20"/>
              </w:rPr>
              <w:t>/740 997</w:t>
            </w:r>
          </w:p>
        </w:tc>
      </w:tr>
      <w:tr w:rsidR="002656F4">
        <w:tc>
          <w:tcPr>
            <w:tcW w:w="675" w:type="dxa"/>
          </w:tcPr>
          <w:p w:rsidR="002656F4" w:rsidRDefault="00167F44">
            <w:pPr>
              <w:ind w:left="-701" w:firstLine="709"/>
              <w:rPr>
                <w:sz w:val="20"/>
                <w:szCs w:val="20"/>
              </w:rPr>
            </w:pPr>
            <w:r>
              <w:rPr>
                <w:sz w:val="20"/>
                <w:szCs w:val="20"/>
              </w:rPr>
              <w:t>в)</w:t>
            </w:r>
          </w:p>
        </w:tc>
        <w:tc>
          <w:tcPr>
            <w:tcW w:w="4111" w:type="dxa"/>
          </w:tcPr>
          <w:p w:rsidR="002656F4" w:rsidRDefault="00167F44">
            <w:pPr>
              <w:ind w:firstLine="34"/>
              <w:rPr>
                <w:sz w:val="20"/>
                <w:szCs w:val="20"/>
              </w:rPr>
            </w:pPr>
            <w:r>
              <w:rPr>
                <w:sz w:val="20"/>
                <w:szCs w:val="20"/>
              </w:rPr>
              <w:t>спортивные залы</w:t>
            </w:r>
          </w:p>
        </w:tc>
        <w:tc>
          <w:tcPr>
            <w:tcW w:w="1559" w:type="dxa"/>
          </w:tcPr>
          <w:p w:rsidR="002656F4" w:rsidRDefault="00167F44">
            <w:pPr>
              <w:rPr>
                <w:sz w:val="20"/>
                <w:szCs w:val="20"/>
              </w:rPr>
            </w:pPr>
            <w:proofErr w:type="spellStart"/>
            <w:r>
              <w:rPr>
                <w:sz w:val="20"/>
                <w:szCs w:val="20"/>
              </w:rPr>
              <w:t>ед</w:t>
            </w:r>
            <w:proofErr w:type="spellEnd"/>
            <w:r>
              <w:rPr>
                <w:sz w:val="20"/>
                <w:szCs w:val="20"/>
              </w:rPr>
              <w:t>/</w:t>
            </w:r>
            <w:proofErr w:type="spellStart"/>
            <w:proofErr w:type="gramStart"/>
            <w:r>
              <w:rPr>
                <w:sz w:val="20"/>
                <w:szCs w:val="20"/>
              </w:rPr>
              <w:t>кв.м</w:t>
            </w:r>
            <w:proofErr w:type="spellEnd"/>
            <w:proofErr w:type="gramEnd"/>
          </w:p>
        </w:tc>
        <w:tc>
          <w:tcPr>
            <w:tcW w:w="1843" w:type="dxa"/>
          </w:tcPr>
          <w:p w:rsidR="002656F4" w:rsidRDefault="00167F44">
            <w:pPr>
              <w:rPr>
                <w:sz w:val="20"/>
                <w:szCs w:val="20"/>
              </w:rPr>
            </w:pPr>
            <w:r>
              <w:rPr>
                <w:sz w:val="20"/>
                <w:szCs w:val="20"/>
              </w:rPr>
              <w:t>244/51 200</w:t>
            </w:r>
          </w:p>
        </w:tc>
        <w:tc>
          <w:tcPr>
            <w:tcW w:w="1276" w:type="dxa"/>
          </w:tcPr>
          <w:p w:rsidR="002656F4" w:rsidRDefault="00167F44">
            <w:pPr>
              <w:rPr>
                <w:sz w:val="20"/>
                <w:szCs w:val="20"/>
              </w:rPr>
            </w:pPr>
            <w:r>
              <w:rPr>
                <w:sz w:val="20"/>
                <w:szCs w:val="20"/>
              </w:rPr>
              <w:t>/129 125</w:t>
            </w:r>
          </w:p>
        </w:tc>
      </w:tr>
      <w:tr w:rsidR="002656F4">
        <w:tc>
          <w:tcPr>
            <w:tcW w:w="675" w:type="dxa"/>
          </w:tcPr>
          <w:p w:rsidR="002656F4" w:rsidRDefault="00167F44">
            <w:pPr>
              <w:ind w:left="-701" w:firstLine="709"/>
              <w:rPr>
                <w:sz w:val="20"/>
                <w:szCs w:val="20"/>
              </w:rPr>
            </w:pPr>
            <w:r>
              <w:rPr>
                <w:sz w:val="20"/>
                <w:szCs w:val="20"/>
              </w:rPr>
              <w:t>г)</w:t>
            </w:r>
          </w:p>
        </w:tc>
        <w:tc>
          <w:tcPr>
            <w:tcW w:w="4111" w:type="dxa"/>
          </w:tcPr>
          <w:p w:rsidR="002656F4" w:rsidRDefault="00167F44">
            <w:pPr>
              <w:ind w:firstLine="34"/>
              <w:rPr>
                <w:sz w:val="20"/>
                <w:szCs w:val="20"/>
              </w:rPr>
            </w:pPr>
            <w:r>
              <w:rPr>
                <w:sz w:val="20"/>
                <w:szCs w:val="20"/>
              </w:rPr>
              <w:t>плавательные бассейны</w:t>
            </w:r>
          </w:p>
        </w:tc>
        <w:tc>
          <w:tcPr>
            <w:tcW w:w="1559" w:type="dxa"/>
          </w:tcPr>
          <w:p w:rsidR="002656F4" w:rsidRDefault="00167F44">
            <w:pPr>
              <w:rPr>
                <w:sz w:val="20"/>
                <w:szCs w:val="20"/>
              </w:rPr>
            </w:pPr>
            <w:proofErr w:type="spellStart"/>
            <w:r>
              <w:rPr>
                <w:sz w:val="20"/>
                <w:szCs w:val="20"/>
              </w:rPr>
              <w:t>ед</w:t>
            </w:r>
            <w:proofErr w:type="spellEnd"/>
            <w:r>
              <w:rPr>
                <w:sz w:val="20"/>
                <w:szCs w:val="20"/>
              </w:rPr>
              <w:t>/</w:t>
            </w:r>
            <w:proofErr w:type="spellStart"/>
            <w:proofErr w:type="gramStart"/>
            <w:r>
              <w:rPr>
                <w:sz w:val="20"/>
                <w:szCs w:val="20"/>
              </w:rPr>
              <w:t>кв.м</w:t>
            </w:r>
            <w:proofErr w:type="spellEnd"/>
            <w:proofErr w:type="gramEnd"/>
          </w:p>
        </w:tc>
        <w:tc>
          <w:tcPr>
            <w:tcW w:w="1843" w:type="dxa"/>
          </w:tcPr>
          <w:p w:rsidR="002656F4" w:rsidRDefault="00167F44">
            <w:pPr>
              <w:rPr>
                <w:sz w:val="20"/>
                <w:szCs w:val="20"/>
              </w:rPr>
            </w:pPr>
            <w:r>
              <w:rPr>
                <w:sz w:val="20"/>
                <w:szCs w:val="20"/>
              </w:rPr>
              <w:t>11/2 790</w:t>
            </w:r>
          </w:p>
        </w:tc>
        <w:tc>
          <w:tcPr>
            <w:tcW w:w="1276" w:type="dxa"/>
          </w:tcPr>
          <w:p w:rsidR="002656F4" w:rsidRDefault="00167F44">
            <w:pPr>
              <w:rPr>
                <w:sz w:val="20"/>
                <w:szCs w:val="20"/>
              </w:rPr>
            </w:pPr>
            <w:r>
              <w:rPr>
                <w:sz w:val="20"/>
                <w:szCs w:val="20"/>
              </w:rPr>
              <w:t>/45 006</w:t>
            </w:r>
          </w:p>
        </w:tc>
      </w:tr>
      <w:tr w:rsidR="002656F4">
        <w:tc>
          <w:tcPr>
            <w:tcW w:w="675" w:type="dxa"/>
          </w:tcPr>
          <w:p w:rsidR="002656F4" w:rsidRDefault="00167F44">
            <w:pPr>
              <w:ind w:left="-701" w:firstLine="709"/>
              <w:rPr>
                <w:sz w:val="20"/>
                <w:szCs w:val="20"/>
              </w:rPr>
            </w:pPr>
            <w:r>
              <w:rPr>
                <w:sz w:val="20"/>
                <w:szCs w:val="20"/>
              </w:rPr>
              <w:t>7.</w:t>
            </w:r>
          </w:p>
        </w:tc>
        <w:tc>
          <w:tcPr>
            <w:tcW w:w="8789" w:type="dxa"/>
            <w:gridSpan w:val="4"/>
          </w:tcPr>
          <w:p w:rsidR="002656F4" w:rsidRDefault="00167F44">
            <w:pPr>
              <w:rPr>
                <w:sz w:val="20"/>
                <w:szCs w:val="20"/>
              </w:rPr>
            </w:pPr>
            <w:r>
              <w:rPr>
                <w:sz w:val="20"/>
                <w:szCs w:val="20"/>
              </w:rPr>
              <w:t>Жилые зоны:</w:t>
            </w:r>
          </w:p>
        </w:tc>
      </w:tr>
      <w:tr w:rsidR="002656F4">
        <w:tc>
          <w:tcPr>
            <w:tcW w:w="675" w:type="dxa"/>
          </w:tcPr>
          <w:p w:rsidR="002656F4" w:rsidRDefault="00167F44">
            <w:pPr>
              <w:ind w:left="-701" w:firstLine="709"/>
              <w:rPr>
                <w:sz w:val="20"/>
                <w:szCs w:val="20"/>
              </w:rPr>
            </w:pPr>
            <w:r>
              <w:rPr>
                <w:sz w:val="20"/>
                <w:szCs w:val="20"/>
              </w:rPr>
              <w:t xml:space="preserve">1) </w:t>
            </w:r>
          </w:p>
        </w:tc>
        <w:tc>
          <w:tcPr>
            <w:tcW w:w="4111" w:type="dxa"/>
          </w:tcPr>
          <w:p w:rsidR="002656F4" w:rsidRDefault="00167F44">
            <w:pPr>
              <w:ind w:firstLine="34"/>
              <w:rPr>
                <w:sz w:val="20"/>
                <w:szCs w:val="20"/>
              </w:rPr>
            </w:pPr>
            <w:r>
              <w:rPr>
                <w:sz w:val="20"/>
                <w:szCs w:val="20"/>
              </w:rPr>
              <w:t>зона застройки индивидуальными жилыми домами</w:t>
            </w:r>
          </w:p>
        </w:tc>
        <w:tc>
          <w:tcPr>
            <w:tcW w:w="1559" w:type="dxa"/>
          </w:tcPr>
          <w:p w:rsidR="002656F4" w:rsidRDefault="00167F44">
            <w:pPr>
              <w:rPr>
                <w:sz w:val="20"/>
                <w:szCs w:val="20"/>
              </w:rPr>
            </w:pPr>
            <w:r>
              <w:rPr>
                <w:sz w:val="20"/>
                <w:szCs w:val="20"/>
              </w:rPr>
              <w:t>га</w:t>
            </w:r>
          </w:p>
        </w:tc>
        <w:tc>
          <w:tcPr>
            <w:tcW w:w="1843" w:type="dxa"/>
          </w:tcPr>
          <w:p w:rsidR="002656F4" w:rsidRDefault="00167F44">
            <w:pPr>
              <w:rPr>
                <w:sz w:val="20"/>
                <w:szCs w:val="20"/>
              </w:rPr>
            </w:pPr>
            <w:r>
              <w:rPr>
                <w:sz w:val="20"/>
                <w:szCs w:val="20"/>
              </w:rPr>
              <w:t>2515</w:t>
            </w:r>
          </w:p>
        </w:tc>
        <w:tc>
          <w:tcPr>
            <w:tcW w:w="1276" w:type="dxa"/>
          </w:tcPr>
          <w:p w:rsidR="002656F4" w:rsidRDefault="00167F44">
            <w:pPr>
              <w:rPr>
                <w:sz w:val="20"/>
                <w:szCs w:val="20"/>
              </w:rPr>
            </w:pPr>
            <w:r>
              <w:rPr>
                <w:sz w:val="20"/>
                <w:szCs w:val="20"/>
              </w:rPr>
              <w:t>2515</w:t>
            </w:r>
          </w:p>
        </w:tc>
      </w:tr>
      <w:tr w:rsidR="002656F4">
        <w:tc>
          <w:tcPr>
            <w:tcW w:w="675" w:type="dxa"/>
          </w:tcPr>
          <w:p w:rsidR="002656F4" w:rsidRDefault="00167F44">
            <w:pPr>
              <w:ind w:left="-701" w:firstLine="709"/>
              <w:rPr>
                <w:sz w:val="20"/>
                <w:szCs w:val="20"/>
              </w:rPr>
            </w:pPr>
            <w:r>
              <w:rPr>
                <w:sz w:val="20"/>
                <w:szCs w:val="20"/>
              </w:rPr>
              <w:t>2)</w:t>
            </w:r>
          </w:p>
        </w:tc>
        <w:tc>
          <w:tcPr>
            <w:tcW w:w="4111" w:type="dxa"/>
          </w:tcPr>
          <w:p w:rsidR="002656F4" w:rsidRDefault="00167F44">
            <w:pPr>
              <w:ind w:firstLine="34"/>
              <w:rPr>
                <w:sz w:val="20"/>
                <w:szCs w:val="20"/>
              </w:rPr>
            </w:pPr>
            <w:r>
              <w:rPr>
                <w:sz w:val="20"/>
                <w:szCs w:val="20"/>
              </w:rPr>
              <w:t xml:space="preserve">зона застройки </w:t>
            </w:r>
            <w:proofErr w:type="spellStart"/>
            <w:r>
              <w:rPr>
                <w:sz w:val="20"/>
                <w:szCs w:val="20"/>
              </w:rPr>
              <w:t>среднеэтажными</w:t>
            </w:r>
            <w:proofErr w:type="spellEnd"/>
            <w:r>
              <w:rPr>
                <w:sz w:val="20"/>
                <w:szCs w:val="20"/>
              </w:rPr>
              <w:t xml:space="preserve"> жилыми домами (от 5 до 8 этажей, включая мансардный)</w:t>
            </w:r>
          </w:p>
        </w:tc>
        <w:tc>
          <w:tcPr>
            <w:tcW w:w="1559" w:type="dxa"/>
          </w:tcPr>
          <w:p w:rsidR="002656F4" w:rsidRDefault="00167F44">
            <w:pPr>
              <w:rPr>
                <w:sz w:val="20"/>
                <w:szCs w:val="20"/>
              </w:rPr>
            </w:pPr>
            <w:r>
              <w:rPr>
                <w:sz w:val="20"/>
                <w:szCs w:val="20"/>
              </w:rPr>
              <w:t>га</w:t>
            </w:r>
          </w:p>
        </w:tc>
        <w:tc>
          <w:tcPr>
            <w:tcW w:w="1843" w:type="dxa"/>
          </w:tcPr>
          <w:p w:rsidR="002656F4" w:rsidRDefault="00167F44">
            <w:pPr>
              <w:rPr>
                <w:sz w:val="20"/>
                <w:szCs w:val="20"/>
              </w:rPr>
            </w:pPr>
            <w:r>
              <w:rPr>
                <w:sz w:val="20"/>
                <w:szCs w:val="20"/>
              </w:rPr>
              <w:t>1227</w:t>
            </w:r>
          </w:p>
        </w:tc>
        <w:tc>
          <w:tcPr>
            <w:tcW w:w="1276" w:type="dxa"/>
          </w:tcPr>
          <w:p w:rsidR="002656F4" w:rsidRDefault="00167F44">
            <w:pPr>
              <w:rPr>
                <w:sz w:val="20"/>
                <w:szCs w:val="20"/>
              </w:rPr>
            </w:pPr>
            <w:r>
              <w:rPr>
                <w:sz w:val="20"/>
                <w:szCs w:val="20"/>
              </w:rPr>
              <w:t>1227</w:t>
            </w:r>
          </w:p>
        </w:tc>
      </w:tr>
      <w:tr w:rsidR="002656F4">
        <w:tc>
          <w:tcPr>
            <w:tcW w:w="675" w:type="dxa"/>
          </w:tcPr>
          <w:p w:rsidR="002656F4" w:rsidRDefault="00167F44">
            <w:pPr>
              <w:ind w:left="-701" w:firstLine="709"/>
              <w:rPr>
                <w:sz w:val="20"/>
                <w:szCs w:val="20"/>
              </w:rPr>
            </w:pPr>
            <w:r>
              <w:rPr>
                <w:sz w:val="20"/>
                <w:szCs w:val="20"/>
              </w:rPr>
              <w:t>3)</w:t>
            </w:r>
          </w:p>
        </w:tc>
        <w:tc>
          <w:tcPr>
            <w:tcW w:w="4111" w:type="dxa"/>
          </w:tcPr>
          <w:p w:rsidR="002656F4" w:rsidRDefault="00167F44">
            <w:pPr>
              <w:ind w:firstLine="34"/>
              <w:rPr>
                <w:sz w:val="20"/>
                <w:szCs w:val="20"/>
              </w:rPr>
            </w:pPr>
            <w:r>
              <w:rPr>
                <w:sz w:val="20"/>
                <w:szCs w:val="20"/>
              </w:rPr>
              <w:t>зона жилая многоэтажная (9 этажей и более)</w:t>
            </w:r>
          </w:p>
        </w:tc>
        <w:tc>
          <w:tcPr>
            <w:tcW w:w="1559" w:type="dxa"/>
          </w:tcPr>
          <w:p w:rsidR="002656F4" w:rsidRDefault="00167F44">
            <w:pPr>
              <w:rPr>
                <w:sz w:val="20"/>
                <w:szCs w:val="20"/>
              </w:rPr>
            </w:pPr>
            <w:r>
              <w:rPr>
                <w:sz w:val="20"/>
                <w:szCs w:val="20"/>
              </w:rPr>
              <w:t>га</w:t>
            </w:r>
          </w:p>
        </w:tc>
        <w:tc>
          <w:tcPr>
            <w:tcW w:w="1843" w:type="dxa"/>
          </w:tcPr>
          <w:p w:rsidR="002656F4" w:rsidRDefault="00167F44">
            <w:pPr>
              <w:rPr>
                <w:sz w:val="20"/>
                <w:szCs w:val="20"/>
              </w:rPr>
            </w:pPr>
            <w:r>
              <w:rPr>
                <w:sz w:val="20"/>
                <w:szCs w:val="20"/>
              </w:rPr>
              <w:t>615</w:t>
            </w:r>
          </w:p>
        </w:tc>
        <w:tc>
          <w:tcPr>
            <w:tcW w:w="1276" w:type="dxa"/>
          </w:tcPr>
          <w:p w:rsidR="002656F4" w:rsidRDefault="00167F44">
            <w:pPr>
              <w:rPr>
                <w:sz w:val="20"/>
                <w:szCs w:val="20"/>
              </w:rPr>
            </w:pPr>
            <w:r>
              <w:rPr>
                <w:sz w:val="20"/>
                <w:szCs w:val="20"/>
              </w:rPr>
              <w:t>615</w:t>
            </w:r>
          </w:p>
        </w:tc>
      </w:tr>
      <w:tr w:rsidR="002656F4">
        <w:tc>
          <w:tcPr>
            <w:tcW w:w="675" w:type="dxa"/>
          </w:tcPr>
          <w:p w:rsidR="002656F4" w:rsidRDefault="00167F44">
            <w:pPr>
              <w:ind w:left="-701" w:firstLine="709"/>
              <w:rPr>
                <w:sz w:val="20"/>
                <w:szCs w:val="20"/>
              </w:rPr>
            </w:pPr>
            <w:r>
              <w:rPr>
                <w:sz w:val="20"/>
                <w:szCs w:val="20"/>
              </w:rPr>
              <w:t>4)</w:t>
            </w:r>
          </w:p>
        </w:tc>
        <w:tc>
          <w:tcPr>
            <w:tcW w:w="4111" w:type="dxa"/>
          </w:tcPr>
          <w:p w:rsidR="002656F4" w:rsidRDefault="00167F44">
            <w:pPr>
              <w:ind w:firstLine="34"/>
              <w:rPr>
                <w:sz w:val="20"/>
                <w:szCs w:val="20"/>
              </w:rPr>
            </w:pPr>
            <w:r>
              <w:rPr>
                <w:sz w:val="20"/>
                <w:szCs w:val="20"/>
              </w:rPr>
              <w:t>зона садоводческих или огороднических некоммерческих товариществ граждан</w:t>
            </w:r>
          </w:p>
        </w:tc>
        <w:tc>
          <w:tcPr>
            <w:tcW w:w="1559" w:type="dxa"/>
          </w:tcPr>
          <w:p w:rsidR="002656F4" w:rsidRDefault="00167F44">
            <w:pPr>
              <w:rPr>
                <w:sz w:val="20"/>
                <w:szCs w:val="20"/>
              </w:rPr>
            </w:pPr>
            <w:r>
              <w:rPr>
                <w:sz w:val="20"/>
                <w:szCs w:val="20"/>
              </w:rPr>
              <w:t>га</w:t>
            </w:r>
          </w:p>
        </w:tc>
        <w:tc>
          <w:tcPr>
            <w:tcW w:w="1843" w:type="dxa"/>
          </w:tcPr>
          <w:p w:rsidR="002656F4" w:rsidRDefault="00167F44">
            <w:pPr>
              <w:rPr>
                <w:sz w:val="20"/>
                <w:szCs w:val="20"/>
              </w:rPr>
            </w:pPr>
            <w:r>
              <w:rPr>
                <w:sz w:val="20"/>
                <w:szCs w:val="20"/>
              </w:rPr>
              <w:t>4634</w:t>
            </w:r>
          </w:p>
        </w:tc>
        <w:tc>
          <w:tcPr>
            <w:tcW w:w="1276" w:type="dxa"/>
          </w:tcPr>
          <w:p w:rsidR="002656F4" w:rsidRDefault="00167F44">
            <w:pPr>
              <w:rPr>
                <w:sz w:val="20"/>
                <w:szCs w:val="20"/>
              </w:rPr>
            </w:pPr>
            <w:r>
              <w:rPr>
                <w:sz w:val="20"/>
                <w:szCs w:val="20"/>
              </w:rPr>
              <w:t>4634</w:t>
            </w:r>
          </w:p>
        </w:tc>
      </w:tr>
      <w:tr w:rsidR="002656F4">
        <w:tc>
          <w:tcPr>
            <w:tcW w:w="675" w:type="dxa"/>
          </w:tcPr>
          <w:p w:rsidR="002656F4" w:rsidRDefault="00167F44">
            <w:pPr>
              <w:ind w:left="-701" w:firstLine="709"/>
              <w:rPr>
                <w:sz w:val="20"/>
                <w:szCs w:val="20"/>
              </w:rPr>
            </w:pPr>
            <w:r>
              <w:rPr>
                <w:sz w:val="20"/>
                <w:szCs w:val="20"/>
              </w:rPr>
              <w:t>5)</w:t>
            </w:r>
          </w:p>
        </w:tc>
        <w:tc>
          <w:tcPr>
            <w:tcW w:w="4111" w:type="dxa"/>
          </w:tcPr>
          <w:p w:rsidR="002656F4" w:rsidRDefault="00167F44">
            <w:pPr>
              <w:ind w:firstLine="34"/>
              <w:rPr>
                <w:sz w:val="20"/>
                <w:szCs w:val="20"/>
              </w:rPr>
            </w:pPr>
            <w:r>
              <w:rPr>
                <w:sz w:val="20"/>
                <w:szCs w:val="20"/>
              </w:rPr>
              <w:t>зона исторической смешанной застройки</w:t>
            </w:r>
          </w:p>
        </w:tc>
        <w:tc>
          <w:tcPr>
            <w:tcW w:w="1559" w:type="dxa"/>
          </w:tcPr>
          <w:p w:rsidR="002656F4" w:rsidRDefault="00167F44">
            <w:pPr>
              <w:rPr>
                <w:sz w:val="20"/>
                <w:szCs w:val="20"/>
              </w:rPr>
            </w:pPr>
            <w:r>
              <w:rPr>
                <w:sz w:val="20"/>
                <w:szCs w:val="20"/>
              </w:rPr>
              <w:t>га</w:t>
            </w:r>
          </w:p>
        </w:tc>
        <w:tc>
          <w:tcPr>
            <w:tcW w:w="1843" w:type="dxa"/>
          </w:tcPr>
          <w:p w:rsidR="002656F4" w:rsidRDefault="00167F44">
            <w:pPr>
              <w:rPr>
                <w:sz w:val="20"/>
                <w:szCs w:val="20"/>
              </w:rPr>
            </w:pPr>
            <w:r>
              <w:rPr>
                <w:sz w:val="20"/>
                <w:szCs w:val="20"/>
              </w:rPr>
              <w:t>132</w:t>
            </w:r>
          </w:p>
        </w:tc>
        <w:tc>
          <w:tcPr>
            <w:tcW w:w="1276" w:type="dxa"/>
          </w:tcPr>
          <w:p w:rsidR="002656F4" w:rsidRDefault="00167F44">
            <w:pPr>
              <w:rPr>
                <w:sz w:val="20"/>
                <w:szCs w:val="20"/>
              </w:rPr>
            </w:pPr>
            <w:r>
              <w:rPr>
                <w:sz w:val="20"/>
                <w:szCs w:val="20"/>
              </w:rPr>
              <w:t>132</w:t>
            </w:r>
          </w:p>
        </w:tc>
      </w:tr>
      <w:tr w:rsidR="002656F4">
        <w:tc>
          <w:tcPr>
            <w:tcW w:w="675" w:type="dxa"/>
          </w:tcPr>
          <w:p w:rsidR="002656F4" w:rsidRDefault="00167F44">
            <w:pPr>
              <w:ind w:left="-701" w:firstLine="709"/>
              <w:rPr>
                <w:sz w:val="20"/>
                <w:szCs w:val="20"/>
              </w:rPr>
            </w:pPr>
            <w:r>
              <w:rPr>
                <w:sz w:val="20"/>
                <w:szCs w:val="20"/>
              </w:rPr>
              <w:t>8.</w:t>
            </w:r>
          </w:p>
        </w:tc>
        <w:tc>
          <w:tcPr>
            <w:tcW w:w="8789" w:type="dxa"/>
            <w:gridSpan w:val="4"/>
          </w:tcPr>
          <w:p w:rsidR="002656F4" w:rsidRDefault="00167F44">
            <w:pPr>
              <w:rPr>
                <w:sz w:val="20"/>
                <w:szCs w:val="20"/>
              </w:rPr>
            </w:pPr>
            <w:r>
              <w:rPr>
                <w:sz w:val="20"/>
                <w:szCs w:val="20"/>
              </w:rPr>
              <w:t>Общественно-деловые зоны:</w:t>
            </w:r>
          </w:p>
        </w:tc>
      </w:tr>
      <w:tr w:rsidR="002656F4">
        <w:tc>
          <w:tcPr>
            <w:tcW w:w="675" w:type="dxa"/>
          </w:tcPr>
          <w:p w:rsidR="002656F4" w:rsidRDefault="00167F44">
            <w:pPr>
              <w:ind w:left="-701" w:firstLine="709"/>
              <w:rPr>
                <w:sz w:val="20"/>
                <w:szCs w:val="20"/>
              </w:rPr>
            </w:pPr>
            <w:r>
              <w:rPr>
                <w:sz w:val="20"/>
                <w:szCs w:val="20"/>
              </w:rPr>
              <w:t>1)</w:t>
            </w:r>
          </w:p>
        </w:tc>
        <w:tc>
          <w:tcPr>
            <w:tcW w:w="4111" w:type="dxa"/>
          </w:tcPr>
          <w:p w:rsidR="002656F4" w:rsidRDefault="00167F44">
            <w:pPr>
              <w:ind w:firstLine="34"/>
              <w:rPr>
                <w:sz w:val="20"/>
                <w:szCs w:val="20"/>
              </w:rPr>
            </w:pPr>
            <w:r>
              <w:rPr>
                <w:sz w:val="20"/>
                <w:szCs w:val="20"/>
              </w:rPr>
              <w:t>общественно-деловая зона</w:t>
            </w:r>
          </w:p>
        </w:tc>
        <w:tc>
          <w:tcPr>
            <w:tcW w:w="1559" w:type="dxa"/>
          </w:tcPr>
          <w:p w:rsidR="002656F4" w:rsidRDefault="00167F44">
            <w:pPr>
              <w:rPr>
                <w:sz w:val="20"/>
                <w:szCs w:val="20"/>
              </w:rPr>
            </w:pPr>
            <w:r>
              <w:rPr>
                <w:sz w:val="20"/>
                <w:szCs w:val="20"/>
              </w:rPr>
              <w:t>га</w:t>
            </w:r>
          </w:p>
        </w:tc>
        <w:tc>
          <w:tcPr>
            <w:tcW w:w="1843" w:type="dxa"/>
          </w:tcPr>
          <w:p w:rsidR="002656F4" w:rsidRDefault="00167F44">
            <w:pPr>
              <w:rPr>
                <w:sz w:val="20"/>
                <w:szCs w:val="20"/>
              </w:rPr>
            </w:pPr>
            <w:r>
              <w:rPr>
                <w:sz w:val="20"/>
                <w:szCs w:val="20"/>
              </w:rPr>
              <w:t>243</w:t>
            </w:r>
          </w:p>
        </w:tc>
        <w:tc>
          <w:tcPr>
            <w:tcW w:w="1276" w:type="dxa"/>
          </w:tcPr>
          <w:p w:rsidR="002656F4" w:rsidRDefault="00167F44">
            <w:pPr>
              <w:rPr>
                <w:sz w:val="20"/>
                <w:szCs w:val="20"/>
              </w:rPr>
            </w:pPr>
            <w:r>
              <w:rPr>
                <w:sz w:val="20"/>
                <w:szCs w:val="20"/>
              </w:rPr>
              <w:t>243</w:t>
            </w:r>
          </w:p>
        </w:tc>
      </w:tr>
      <w:tr w:rsidR="002656F4">
        <w:tc>
          <w:tcPr>
            <w:tcW w:w="675" w:type="dxa"/>
          </w:tcPr>
          <w:p w:rsidR="002656F4" w:rsidRDefault="00167F44">
            <w:pPr>
              <w:ind w:left="-701" w:firstLine="709"/>
              <w:rPr>
                <w:sz w:val="20"/>
                <w:szCs w:val="20"/>
              </w:rPr>
            </w:pPr>
            <w:r>
              <w:rPr>
                <w:sz w:val="20"/>
                <w:szCs w:val="20"/>
              </w:rPr>
              <w:t>2)</w:t>
            </w:r>
          </w:p>
        </w:tc>
        <w:tc>
          <w:tcPr>
            <w:tcW w:w="4111" w:type="dxa"/>
          </w:tcPr>
          <w:p w:rsidR="002656F4" w:rsidRDefault="00167F44">
            <w:pPr>
              <w:ind w:firstLine="34"/>
              <w:rPr>
                <w:sz w:val="20"/>
                <w:szCs w:val="20"/>
              </w:rPr>
            </w:pPr>
            <w:r>
              <w:rPr>
                <w:sz w:val="20"/>
                <w:szCs w:val="20"/>
              </w:rPr>
              <w:t>многофункциональная общественно-деловая зона</w:t>
            </w:r>
          </w:p>
        </w:tc>
        <w:tc>
          <w:tcPr>
            <w:tcW w:w="1559" w:type="dxa"/>
          </w:tcPr>
          <w:p w:rsidR="002656F4" w:rsidRDefault="00167F44">
            <w:pPr>
              <w:rPr>
                <w:sz w:val="20"/>
                <w:szCs w:val="20"/>
              </w:rPr>
            </w:pPr>
            <w:r>
              <w:rPr>
                <w:sz w:val="20"/>
                <w:szCs w:val="20"/>
              </w:rPr>
              <w:t>га</w:t>
            </w:r>
          </w:p>
        </w:tc>
        <w:tc>
          <w:tcPr>
            <w:tcW w:w="1843" w:type="dxa"/>
          </w:tcPr>
          <w:p w:rsidR="002656F4" w:rsidRDefault="00167F44">
            <w:pPr>
              <w:rPr>
                <w:sz w:val="20"/>
                <w:szCs w:val="20"/>
              </w:rPr>
            </w:pPr>
            <w:r>
              <w:rPr>
                <w:sz w:val="20"/>
                <w:szCs w:val="20"/>
              </w:rPr>
              <w:t>105</w:t>
            </w:r>
          </w:p>
        </w:tc>
        <w:tc>
          <w:tcPr>
            <w:tcW w:w="1276" w:type="dxa"/>
          </w:tcPr>
          <w:p w:rsidR="002656F4" w:rsidRDefault="00167F44">
            <w:pPr>
              <w:rPr>
                <w:sz w:val="20"/>
                <w:szCs w:val="20"/>
              </w:rPr>
            </w:pPr>
            <w:r>
              <w:rPr>
                <w:sz w:val="20"/>
                <w:szCs w:val="20"/>
              </w:rPr>
              <w:t>105</w:t>
            </w:r>
          </w:p>
        </w:tc>
      </w:tr>
      <w:tr w:rsidR="002656F4">
        <w:tc>
          <w:tcPr>
            <w:tcW w:w="675" w:type="dxa"/>
          </w:tcPr>
          <w:p w:rsidR="002656F4" w:rsidRDefault="00167F44">
            <w:pPr>
              <w:ind w:left="-701" w:firstLine="709"/>
              <w:rPr>
                <w:sz w:val="20"/>
                <w:szCs w:val="20"/>
              </w:rPr>
            </w:pPr>
            <w:r>
              <w:rPr>
                <w:sz w:val="20"/>
                <w:szCs w:val="20"/>
              </w:rPr>
              <w:t>3)</w:t>
            </w:r>
          </w:p>
        </w:tc>
        <w:tc>
          <w:tcPr>
            <w:tcW w:w="4111" w:type="dxa"/>
          </w:tcPr>
          <w:p w:rsidR="002656F4" w:rsidRDefault="00167F44">
            <w:pPr>
              <w:ind w:firstLine="34"/>
              <w:rPr>
                <w:sz w:val="20"/>
                <w:szCs w:val="20"/>
              </w:rPr>
            </w:pPr>
            <w:r>
              <w:rPr>
                <w:sz w:val="20"/>
                <w:szCs w:val="20"/>
              </w:rPr>
              <w:t>зона специализированной общественной застройки</w:t>
            </w:r>
          </w:p>
        </w:tc>
        <w:tc>
          <w:tcPr>
            <w:tcW w:w="1559" w:type="dxa"/>
          </w:tcPr>
          <w:p w:rsidR="002656F4" w:rsidRDefault="00167F44">
            <w:pPr>
              <w:rPr>
                <w:sz w:val="20"/>
                <w:szCs w:val="20"/>
              </w:rPr>
            </w:pPr>
            <w:r>
              <w:rPr>
                <w:sz w:val="20"/>
                <w:szCs w:val="20"/>
              </w:rPr>
              <w:t>га</w:t>
            </w:r>
          </w:p>
        </w:tc>
        <w:tc>
          <w:tcPr>
            <w:tcW w:w="1843" w:type="dxa"/>
          </w:tcPr>
          <w:p w:rsidR="002656F4" w:rsidRDefault="00167F44">
            <w:pPr>
              <w:rPr>
                <w:sz w:val="20"/>
                <w:szCs w:val="20"/>
              </w:rPr>
            </w:pPr>
            <w:r>
              <w:rPr>
                <w:sz w:val="20"/>
                <w:szCs w:val="20"/>
              </w:rPr>
              <w:t>261</w:t>
            </w:r>
          </w:p>
        </w:tc>
        <w:tc>
          <w:tcPr>
            <w:tcW w:w="1276" w:type="dxa"/>
          </w:tcPr>
          <w:p w:rsidR="002656F4" w:rsidRDefault="00167F44">
            <w:pPr>
              <w:rPr>
                <w:sz w:val="20"/>
                <w:szCs w:val="20"/>
              </w:rPr>
            </w:pPr>
            <w:r>
              <w:rPr>
                <w:sz w:val="20"/>
                <w:szCs w:val="20"/>
              </w:rPr>
              <w:t>261</w:t>
            </w:r>
          </w:p>
        </w:tc>
      </w:tr>
    </w:tbl>
    <w:p w:rsidR="002656F4" w:rsidRDefault="00167F44">
      <w:r>
        <w:br w:type="page" w:clear="all"/>
      </w:r>
    </w:p>
    <w:tbl>
      <w:tblPr>
        <w:tblStyle w:val="2a"/>
        <w:tblW w:w="9464" w:type="dxa"/>
        <w:tblLayout w:type="fixed"/>
        <w:tblLook w:val="04A0" w:firstRow="1" w:lastRow="0" w:firstColumn="1" w:lastColumn="0" w:noHBand="0" w:noVBand="1"/>
      </w:tblPr>
      <w:tblGrid>
        <w:gridCol w:w="675"/>
        <w:gridCol w:w="4111"/>
        <w:gridCol w:w="1559"/>
        <w:gridCol w:w="1843"/>
        <w:gridCol w:w="1276"/>
      </w:tblGrid>
      <w:tr w:rsidR="002656F4">
        <w:tc>
          <w:tcPr>
            <w:tcW w:w="675" w:type="dxa"/>
          </w:tcPr>
          <w:p w:rsidR="002656F4" w:rsidRDefault="00167F44">
            <w:pPr>
              <w:ind w:left="-701" w:firstLine="709"/>
              <w:jc w:val="center"/>
              <w:rPr>
                <w:sz w:val="20"/>
                <w:szCs w:val="20"/>
              </w:rPr>
            </w:pPr>
            <w:r>
              <w:rPr>
                <w:sz w:val="20"/>
                <w:szCs w:val="20"/>
              </w:rPr>
              <w:lastRenderedPageBreak/>
              <w:t>1</w:t>
            </w:r>
          </w:p>
        </w:tc>
        <w:tc>
          <w:tcPr>
            <w:tcW w:w="4111" w:type="dxa"/>
          </w:tcPr>
          <w:p w:rsidR="002656F4" w:rsidRDefault="00167F44">
            <w:pPr>
              <w:ind w:firstLine="34"/>
              <w:jc w:val="center"/>
              <w:rPr>
                <w:sz w:val="20"/>
                <w:szCs w:val="20"/>
              </w:rPr>
            </w:pPr>
            <w:r>
              <w:rPr>
                <w:sz w:val="20"/>
                <w:szCs w:val="20"/>
              </w:rPr>
              <w:t>2</w:t>
            </w:r>
          </w:p>
        </w:tc>
        <w:tc>
          <w:tcPr>
            <w:tcW w:w="1559" w:type="dxa"/>
          </w:tcPr>
          <w:p w:rsidR="002656F4" w:rsidRDefault="00167F44">
            <w:pPr>
              <w:jc w:val="center"/>
              <w:rPr>
                <w:sz w:val="20"/>
                <w:szCs w:val="20"/>
              </w:rPr>
            </w:pPr>
            <w:r>
              <w:rPr>
                <w:sz w:val="20"/>
                <w:szCs w:val="20"/>
              </w:rPr>
              <w:t>3</w:t>
            </w:r>
          </w:p>
        </w:tc>
        <w:tc>
          <w:tcPr>
            <w:tcW w:w="1843" w:type="dxa"/>
          </w:tcPr>
          <w:p w:rsidR="002656F4" w:rsidRDefault="00167F44">
            <w:pPr>
              <w:jc w:val="center"/>
              <w:rPr>
                <w:sz w:val="20"/>
                <w:szCs w:val="20"/>
              </w:rPr>
            </w:pPr>
            <w:r>
              <w:rPr>
                <w:sz w:val="20"/>
                <w:szCs w:val="20"/>
              </w:rPr>
              <w:t>4</w:t>
            </w:r>
          </w:p>
        </w:tc>
        <w:tc>
          <w:tcPr>
            <w:tcW w:w="1276" w:type="dxa"/>
          </w:tcPr>
          <w:p w:rsidR="002656F4" w:rsidRDefault="00167F44">
            <w:pPr>
              <w:jc w:val="center"/>
              <w:rPr>
                <w:sz w:val="20"/>
                <w:szCs w:val="20"/>
              </w:rPr>
            </w:pPr>
            <w:r>
              <w:rPr>
                <w:sz w:val="20"/>
                <w:szCs w:val="20"/>
              </w:rPr>
              <w:t>5</w:t>
            </w:r>
          </w:p>
        </w:tc>
      </w:tr>
      <w:tr w:rsidR="002656F4">
        <w:tc>
          <w:tcPr>
            <w:tcW w:w="675" w:type="dxa"/>
          </w:tcPr>
          <w:p w:rsidR="002656F4" w:rsidRDefault="00167F44">
            <w:pPr>
              <w:ind w:left="-701" w:firstLine="709"/>
              <w:rPr>
                <w:sz w:val="20"/>
                <w:szCs w:val="20"/>
              </w:rPr>
            </w:pPr>
            <w:r>
              <w:rPr>
                <w:sz w:val="20"/>
                <w:szCs w:val="20"/>
              </w:rPr>
              <w:t>9.</w:t>
            </w:r>
          </w:p>
        </w:tc>
        <w:tc>
          <w:tcPr>
            <w:tcW w:w="8789" w:type="dxa"/>
            <w:gridSpan w:val="4"/>
          </w:tcPr>
          <w:p w:rsidR="002656F4" w:rsidRDefault="00167F44">
            <w:pPr>
              <w:rPr>
                <w:sz w:val="20"/>
                <w:szCs w:val="20"/>
              </w:rPr>
            </w:pPr>
            <w:r>
              <w:rPr>
                <w:sz w:val="20"/>
                <w:szCs w:val="20"/>
              </w:rPr>
              <w:t>Инженерно-транспортные зоны:</w:t>
            </w:r>
          </w:p>
        </w:tc>
      </w:tr>
      <w:tr w:rsidR="002656F4">
        <w:tc>
          <w:tcPr>
            <w:tcW w:w="675" w:type="dxa"/>
          </w:tcPr>
          <w:p w:rsidR="002656F4" w:rsidRDefault="00167F44">
            <w:pPr>
              <w:ind w:left="-701" w:firstLine="709"/>
              <w:rPr>
                <w:sz w:val="20"/>
                <w:szCs w:val="20"/>
              </w:rPr>
            </w:pPr>
            <w:r>
              <w:rPr>
                <w:sz w:val="20"/>
                <w:szCs w:val="20"/>
              </w:rPr>
              <w:t>1)</w:t>
            </w:r>
          </w:p>
        </w:tc>
        <w:tc>
          <w:tcPr>
            <w:tcW w:w="4111" w:type="dxa"/>
          </w:tcPr>
          <w:p w:rsidR="002656F4" w:rsidRDefault="00167F44">
            <w:pPr>
              <w:ind w:firstLine="34"/>
              <w:rPr>
                <w:sz w:val="20"/>
                <w:szCs w:val="20"/>
              </w:rPr>
            </w:pPr>
            <w:r>
              <w:rPr>
                <w:sz w:val="20"/>
                <w:szCs w:val="20"/>
              </w:rPr>
              <w:t>зона транспортной инфраструктуры</w:t>
            </w:r>
          </w:p>
        </w:tc>
        <w:tc>
          <w:tcPr>
            <w:tcW w:w="1559" w:type="dxa"/>
          </w:tcPr>
          <w:p w:rsidR="002656F4" w:rsidRDefault="00167F44">
            <w:pPr>
              <w:rPr>
                <w:sz w:val="20"/>
                <w:szCs w:val="20"/>
              </w:rPr>
            </w:pPr>
            <w:r>
              <w:rPr>
                <w:sz w:val="20"/>
                <w:szCs w:val="20"/>
              </w:rPr>
              <w:t>га</w:t>
            </w:r>
          </w:p>
        </w:tc>
        <w:tc>
          <w:tcPr>
            <w:tcW w:w="1843" w:type="dxa"/>
          </w:tcPr>
          <w:p w:rsidR="002656F4" w:rsidRDefault="00167F44">
            <w:pPr>
              <w:rPr>
                <w:sz w:val="20"/>
                <w:szCs w:val="20"/>
              </w:rPr>
            </w:pPr>
            <w:r>
              <w:rPr>
                <w:sz w:val="20"/>
                <w:szCs w:val="20"/>
              </w:rPr>
              <w:t>705</w:t>
            </w:r>
          </w:p>
        </w:tc>
        <w:tc>
          <w:tcPr>
            <w:tcW w:w="1276" w:type="dxa"/>
          </w:tcPr>
          <w:p w:rsidR="002656F4" w:rsidRDefault="00167F44">
            <w:pPr>
              <w:rPr>
                <w:sz w:val="20"/>
                <w:szCs w:val="20"/>
              </w:rPr>
            </w:pPr>
            <w:r>
              <w:rPr>
                <w:sz w:val="20"/>
                <w:szCs w:val="20"/>
              </w:rPr>
              <w:t>705</w:t>
            </w:r>
          </w:p>
        </w:tc>
      </w:tr>
      <w:tr w:rsidR="002656F4">
        <w:tc>
          <w:tcPr>
            <w:tcW w:w="675" w:type="dxa"/>
          </w:tcPr>
          <w:p w:rsidR="002656F4" w:rsidRDefault="00167F44">
            <w:pPr>
              <w:ind w:left="-701" w:firstLine="709"/>
              <w:rPr>
                <w:sz w:val="20"/>
                <w:szCs w:val="20"/>
              </w:rPr>
            </w:pPr>
            <w:r>
              <w:rPr>
                <w:sz w:val="20"/>
                <w:szCs w:val="20"/>
              </w:rPr>
              <w:t>2)</w:t>
            </w:r>
          </w:p>
        </w:tc>
        <w:tc>
          <w:tcPr>
            <w:tcW w:w="4111" w:type="dxa"/>
          </w:tcPr>
          <w:p w:rsidR="002656F4" w:rsidRDefault="00167F44">
            <w:pPr>
              <w:ind w:firstLine="34"/>
              <w:rPr>
                <w:sz w:val="20"/>
                <w:szCs w:val="20"/>
              </w:rPr>
            </w:pPr>
            <w:r>
              <w:rPr>
                <w:sz w:val="20"/>
                <w:szCs w:val="20"/>
              </w:rPr>
              <w:t>зона инженерной инфраструктуры</w:t>
            </w:r>
          </w:p>
        </w:tc>
        <w:tc>
          <w:tcPr>
            <w:tcW w:w="1559" w:type="dxa"/>
          </w:tcPr>
          <w:p w:rsidR="002656F4" w:rsidRDefault="00167F44">
            <w:pPr>
              <w:rPr>
                <w:sz w:val="20"/>
                <w:szCs w:val="20"/>
              </w:rPr>
            </w:pPr>
            <w:r>
              <w:rPr>
                <w:sz w:val="20"/>
                <w:szCs w:val="20"/>
              </w:rPr>
              <w:t>га</w:t>
            </w:r>
          </w:p>
        </w:tc>
        <w:tc>
          <w:tcPr>
            <w:tcW w:w="1843" w:type="dxa"/>
          </w:tcPr>
          <w:p w:rsidR="002656F4" w:rsidRDefault="00167F44">
            <w:pPr>
              <w:rPr>
                <w:sz w:val="20"/>
                <w:szCs w:val="20"/>
              </w:rPr>
            </w:pPr>
            <w:r>
              <w:rPr>
                <w:sz w:val="20"/>
                <w:szCs w:val="20"/>
              </w:rPr>
              <w:t>79</w:t>
            </w:r>
          </w:p>
        </w:tc>
        <w:tc>
          <w:tcPr>
            <w:tcW w:w="1276" w:type="dxa"/>
          </w:tcPr>
          <w:p w:rsidR="002656F4" w:rsidRDefault="00167F44">
            <w:pPr>
              <w:rPr>
                <w:sz w:val="20"/>
                <w:szCs w:val="20"/>
              </w:rPr>
            </w:pPr>
            <w:r>
              <w:rPr>
                <w:sz w:val="20"/>
                <w:szCs w:val="20"/>
              </w:rPr>
              <w:t>79</w:t>
            </w:r>
          </w:p>
        </w:tc>
      </w:tr>
      <w:tr w:rsidR="002656F4">
        <w:tc>
          <w:tcPr>
            <w:tcW w:w="675" w:type="dxa"/>
          </w:tcPr>
          <w:p w:rsidR="002656F4" w:rsidRDefault="00167F44">
            <w:pPr>
              <w:ind w:left="-701" w:firstLine="709"/>
              <w:rPr>
                <w:sz w:val="20"/>
                <w:szCs w:val="20"/>
              </w:rPr>
            </w:pPr>
            <w:r>
              <w:rPr>
                <w:sz w:val="20"/>
                <w:szCs w:val="20"/>
              </w:rPr>
              <w:t>3)</w:t>
            </w:r>
          </w:p>
        </w:tc>
        <w:tc>
          <w:tcPr>
            <w:tcW w:w="4111" w:type="dxa"/>
          </w:tcPr>
          <w:p w:rsidR="002656F4" w:rsidRDefault="00167F44">
            <w:pPr>
              <w:ind w:firstLine="34"/>
              <w:rPr>
                <w:sz w:val="20"/>
                <w:szCs w:val="20"/>
              </w:rPr>
            </w:pPr>
            <w:r>
              <w:rPr>
                <w:sz w:val="20"/>
                <w:szCs w:val="20"/>
              </w:rPr>
              <w:t>зона объектов улично-дорожной сети</w:t>
            </w:r>
          </w:p>
        </w:tc>
        <w:tc>
          <w:tcPr>
            <w:tcW w:w="1559" w:type="dxa"/>
          </w:tcPr>
          <w:p w:rsidR="002656F4" w:rsidRDefault="00167F44">
            <w:pPr>
              <w:rPr>
                <w:sz w:val="20"/>
                <w:szCs w:val="20"/>
              </w:rPr>
            </w:pPr>
            <w:r>
              <w:rPr>
                <w:sz w:val="20"/>
                <w:szCs w:val="20"/>
              </w:rPr>
              <w:t>га</w:t>
            </w:r>
          </w:p>
        </w:tc>
        <w:tc>
          <w:tcPr>
            <w:tcW w:w="1843" w:type="dxa"/>
          </w:tcPr>
          <w:p w:rsidR="002656F4" w:rsidRDefault="00167F44">
            <w:pPr>
              <w:rPr>
                <w:sz w:val="20"/>
                <w:szCs w:val="20"/>
              </w:rPr>
            </w:pPr>
            <w:r>
              <w:rPr>
                <w:sz w:val="20"/>
                <w:szCs w:val="20"/>
              </w:rPr>
              <w:t>1 544</w:t>
            </w:r>
          </w:p>
        </w:tc>
        <w:tc>
          <w:tcPr>
            <w:tcW w:w="1276" w:type="dxa"/>
          </w:tcPr>
          <w:p w:rsidR="002656F4" w:rsidRDefault="00167F44">
            <w:pPr>
              <w:rPr>
                <w:sz w:val="20"/>
                <w:szCs w:val="20"/>
              </w:rPr>
            </w:pPr>
            <w:r>
              <w:rPr>
                <w:sz w:val="20"/>
                <w:szCs w:val="20"/>
              </w:rPr>
              <w:t>1 544</w:t>
            </w:r>
          </w:p>
        </w:tc>
      </w:tr>
      <w:tr w:rsidR="002656F4">
        <w:tc>
          <w:tcPr>
            <w:tcW w:w="675" w:type="dxa"/>
          </w:tcPr>
          <w:p w:rsidR="002656F4" w:rsidRDefault="00167F44">
            <w:pPr>
              <w:ind w:left="-701" w:firstLine="709"/>
              <w:rPr>
                <w:sz w:val="20"/>
                <w:szCs w:val="20"/>
              </w:rPr>
            </w:pPr>
            <w:r>
              <w:rPr>
                <w:sz w:val="20"/>
                <w:szCs w:val="20"/>
              </w:rPr>
              <w:t>10.</w:t>
            </w:r>
          </w:p>
        </w:tc>
        <w:tc>
          <w:tcPr>
            <w:tcW w:w="8789" w:type="dxa"/>
            <w:gridSpan w:val="4"/>
          </w:tcPr>
          <w:p w:rsidR="002656F4" w:rsidRDefault="00167F44">
            <w:pPr>
              <w:rPr>
                <w:sz w:val="20"/>
                <w:szCs w:val="20"/>
              </w:rPr>
            </w:pPr>
            <w:r>
              <w:rPr>
                <w:sz w:val="20"/>
                <w:szCs w:val="20"/>
              </w:rPr>
              <w:t>Рекреационные зоны:</w:t>
            </w:r>
          </w:p>
        </w:tc>
      </w:tr>
      <w:tr w:rsidR="002656F4">
        <w:tc>
          <w:tcPr>
            <w:tcW w:w="675" w:type="dxa"/>
          </w:tcPr>
          <w:p w:rsidR="002656F4" w:rsidRDefault="00167F44">
            <w:pPr>
              <w:ind w:left="-701" w:firstLine="709"/>
              <w:rPr>
                <w:sz w:val="20"/>
                <w:szCs w:val="20"/>
              </w:rPr>
            </w:pPr>
            <w:r>
              <w:rPr>
                <w:sz w:val="20"/>
                <w:szCs w:val="20"/>
              </w:rPr>
              <w:t xml:space="preserve">1) </w:t>
            </w:r>
          </w:p>
        </w:tc>
        <w:tc>
          <w:tcPr>
            <w:tcW w:w="4111" w:type="dxa"/>
          </w:tcPr>
          <w:p w:rsidR="002656F4" w:rsidRDefault="00167F44">
            <w:pPr>
              <w:ind w:firstLine="34"/>
              <w:rPr>
                <w:sz w:val="20"/>
                <w:szCs w:val="20"/>
              </w:rPr>
            </w:pPr>
            <w:r>
              <w:rPr>
                <w:sz w:val="20"/>
                <w:szCs w:val="20"/>
              </w:rPr>
              <w:t>зона озелененных территорий общего пользования (лесопарки, парки, сады, скверы, бульвары, городские леса)</w:t>
            </w:r>
          </w:p>
        </w:tc>
        <w:tc>
          <w:tcPr>
            <w:tcW w:w="1559" w:type="dxa"/>
          </w:tcPr>
          <w:p w:rsidR="002656F4" w:rsidRDefault="00167F44">
            <w:pPr>
              <w:rPr>
                <w:sz w:val="20"/>
                <w:szCs w:val="20"/>
              </w:rPr>
            </w:pPr>
            <w:r>
              <w:rPr>
                <w:sz w:val="20"/>
                <w:szCs w:val="20"/>
              </w:rPr>
              <w:t>га</w:t>
            </w:r>
          </w:p>
        </w:tc>
        <w:tc>
          <w:tcPr>
            <w:tcW w:w="1843" w:type="dxa"/>
          </w:tcPr>
          <w:p w:rsidR="002656F4" w:rsidRDefault="00167F44">
            <w:pPr>
              <w:rPr>
                <w:sz w:val="20"/>
                <w:szCs w:val="20"/>
              </w:rPr>
            </w:pPr>
            <w:r>
              <w:rPr>
                <w:sz w:val="20"/>
                <w:szCs w:val="20"/>
              </w:rPr>
              <w:t>5 484</w:t>
            </w:r>
          </w:p>
        </w:tc>
        <w:tc>
          <w:tcPr>
            <w:tcW w:w="1276" w:type="dxa"/>
          </w:tcPr>
          <w:p w:rsidR="002656F4" w:rsidRDefault="00167F44">
            <w:pPr>
              <w:rPr>
                <w:sz w:val="20"/>
                <w:szCs w:val="20"/>
              </w:rPr>
            </w:pPr>
            <w:r>
              <w:rPr>
                <w:sz w:val="20"/>
                <w:szCs w:val="20"/>
              </w:rPr>
              <w:t>5 484</w:t>
            </w:r>
          </w:p>
        </w:tc>
      </w:tr>
      <w:tr w:rsidR="002656F4">
        <w:tc>
          <w:tcPr>
            <w:tcW w:w="675" w:type="dxa"/>
          </w:tcPr>
          <w:p w:rsidR="002656F4" w:rsidRDefault="00167F44">
            <w:pPr>
              <w:ind w:left="-701" w:firstLine="709"/>
              <w:rPr>
                <w:sz w:val="20"/>
                <w:szCs w:val="20"/>
              </w:rPr>
            </w:pPr>
            <w:r>
              <w:rPr>
                <w:sz w:val="20"/>
                <w:szCs w:val="20"/>
              </w:rPr>
              <w:t>2)</w:t>
            </w:r>
          </w:p>
        </w:tc>
        <w:tc>
          <w:tcPr>
            <w:tcW w:w="4111" w:type="dxa"/>
          </w:tcPr>
          <w:p w:rsidR="002656F4" w:rsidRDefault="00167F44">
            <w:pPr>
              <w:ind w:firstLine="34"/>
              <w:rPr>
                <w:sz w:val="20"/>
                <w:szCs w:val="20"/>
              </w:rPr>
            </w:pPr>
            <w:r>
              <w:rPr>
                <w:sz w:val="20"/>
                <w:szCs w:val="20"/>
              </w:rPr>
              <w:t>зона озелененных территорий специального назначения</w:t>
            </w:r>
          </w:p>
        </w:tc>
        <w:tc>
          <w:tcPr>
            <w:tcW w:w="1559" w:type="dxa"/>
          </w:tcPr>
          <w:p w:rsidR="002656F4" w:rsidRDefault="00167F44">
            <w:pPr>
              <w:rPr>
                <w:sz w:val="20"/>
                <w:szCs w:val="20"/>
              </w:rPr>
            </w:pPr>
            <w:r>
              <w:rPr>
                <w:sz w:val="20"/>
                <w:szCs w:val="20"/>
              </w:rPr>
              <w:t>га</w:t>
            </w:r>
          </w:p>
        </w:tc>
        <w:tc>
          <w:tcPr>
            <w:tcW w:w="1843" w:type="dxa"/>
          </w:tcPr>
          <w:p w:rsidR="002656F4" w:rsidRDefault="00167F44">
            <w:pPr>
              <w:rPr>
                <w:sz w:val="20"/>
                <w:szCs w:val="20"/>
              </w:rPr>
            </w:pPr>
            <w:r>
              <w:rPr>
                <w:sz w:val="20"/>
                <w:szCs w:val="20"/>
              </w:rPr>
              <w:t>32</w:t>
            </w:r>
          </w:p>
        </w:tc>
        <w:tc>
          <w:tcPr>
            <w:tcW w:w="1276" w:type="dxa"/>
          </w:tcPr>
          <w:p w:rsidR="002656F4" w:rsidRDefault="00167F44">
            <w:pPr>
              <w:rPr>
                <w:sz w:val="20"/>
                <w:szCs w:val="20"/>
              </w:rPr>
            </w:pPr>
            <w:r>
              <w:rPr>
                <w:sz w:val="20"/>
                <w:szCs w:val="20"/>
              </w:rPr>
              <w:t>32</w:t>
            </w:r>
          </w:p>
        </w:tc>
      </w:tr>
      <w:tr w:rsidR="002656F4">
        <w:tc>
          <w:tcPr>
            <w:tcW w:w="675" w:type="dxa"/>
          </w:tcPr>
          <w:p w:rsidR="002656F4" w:rsidRDefault="00167F44">
            <w:pPr>
              <w:tabs>
                <w:tab w:val="center" w:pos="244"/>
              </w:tabs>
              <w:ind w:left="-701" w:firstLine="709"/>
              <w:rPr>
                <w:sz w:val="20"/>
                <w:szCs w:val="20"/>
              </w:rPr>
            </w:pPr>
            <w:r>
              <w:rPr>
                <w:sz w:val="20"/>
                <w:szCs w:val="20"/>
              </w:rPr>
              <w:t>3)</w:t>
            </w:r>
          </w:p>
        </w:tc>
        <w:tc>
          <w:tcPr>
            <w:tcW w:w="4111" w:type="dxa"/>
          </w:tcPr>
          <w:p w:rsidR="002656F4" w:rsidRDefault="00167F44">
            <w:pPr>
              <w:ind w:firstLine="34"/>
              <w:rPr>
                <w:sz w:val="20"/>
                <w:szCs w:val="20"/>
              </w:rPr>
            </w:pPr>
            <w:r>
              <w:rPr>
                <w:sz w:val="20"/>
                <w:szCs w:val="20"/>
              </w:rPr>
              <w:t>иные рекреационные зоны</w:t>
            </w:r>
          </w:p>
        </w:tc>
        <w:tc>
          <w:tcPr>
            <w:tcW w:w="1559" w:type="dxa"/>
          </w:tcPr>
          <w:p w:rsidR="002656F4" w:rsidRDefault="00167F44">
            <w:pPr>
              <w:rPr>
                <w:sz w:val="20"/>
                <w:szCs w:val="20"/>
              </w:rPr>
            </w:pPr>
            <w:r>
              <w:rPr>
                <w:sz w:val="20"/>
                <w:szCs w:val="20"/>
              </w:rPr>
              <w:t>га</w:t>
            </w:r>
          </w:p>
        </w:tc>
        <w:tc>
          <w:tcPr>
            <w:tcW w:w="1843" w:type="dxa"/>
          </w:tcPr>
          <w:p w:rsidR="002656F4" w:rsidRDefault="00167F44">
            <w:pPr>
              <w:rPr>
                <w:sz w:val="20"/>
                <w:szCs w:val="20"/>
              </w:rPr>
            </w:pPr>
            <w:r>
              <w:rPr>
                <w:sz w:val="20"/>
                <w:szCs w:val="20"/>
              </w:rPr>
              <w:t>303</w:t>
            </w:r>
          </w:p>
        </w:tc>
        <w:tc>
          <w:tcPr>
            <w:tcW w:w="1276" w:type="dxa"/>
          </w:tcPr>
          <w:p w:rsidR="002656F4" w:rsidRDefault="00167F44">
            <w:pPr>
              <w:rPr>
                <w:sz w:val="20"/>
                <w:szCs w:val="20"/>
              </w:rPr>
            </w:pPr>
            <w:r>
              <w:rPr>
                <w:sz w:val="20"/>
                <w:szCs w:val="20"/>
              </w:rPr>
              <w:t>303</w:t>
            </w:r>
          </w:p>
        </w:tc>
      </w:tr>
      <w:tr w:rsidR="002656F4">
        <w:tc>
          <w:tcPr>
            <w:tcW w:w="675" w:type="dxa"/>
          </w:tcPr>
          <w:p w:rsidR="002656F4" w:rsidRDefault="00167F44">
            <w:pPr>
              <w:ind w:left="-701" w:firstLine="709"/>
              <w:rPr>
                <w:sz w:val="20"/>
                <w:szCs w:val="20"/>
              </w:rPr>
            </w:pPr>
            <w:r>
              <w:rPr>
                <w:sz w:val="20"/>
                <w:szCs w:val="20"/>
              </w:rPr>
              <w:t>11.</w:t>
            </w:r>
          </w:p>
        </w:tc>
        <w:tc>
          <w:tcPr>
            <w:tcW w:w="8789" w:type="dxa"/>
            <w:gridSpan w:val="4"/>
          </w:tcPr>
          <w:p w:rsidR="002656F4" w:rsidRDefault="00167F44">
            <w:pPr>
              <w:rPr>
                <w:sz w:val="20"/>
                <w:szCs w:val="20"/>
              </w:rPr>
            </w:pPr>
            <w:r>
              <w:rPr>
                <w:sz w:val="20"/>
                <w:szCs w:val="20"/>
              </w:rPr>
              <w:t>Производственные зоны:</w:t>
            </w:r>
          </w:p>
        </w:tc>
      </w:tr>
      <w:tr w:rsidR="002656F4">
        <w:tc>
          <w:tcPr>
            <w:tcW w:w="675" w:type="dxa"/>
          </w:tcPr>
          <w:p w:rsidR="002656F4" w:rsidRDefault="00167F44">
            <w:pPr>
              <w:ind w:left="-701" w:firstLine="709"/>
              <w:rPr>
                <w:sz w:val="20"/>
                <w:szCs w:val="20"/>
              </w:rPr>
            </w:pPr>
            <w:r>
              <w:rPr>
                <w:sz w:val="20"/>
                <w:szCs w:val="20"/>
              </w:rPr>
              <w:t>1)</w:t>
            </w:r>
          </w:p>
        </w:tc>
        <w:tc>
          <w:tcPr>
            <w:tcW w:w="4111" w:type="dxa"/>
          </w:tcPr>
          <w:p w:rsidR="002656F4" w:rsidRDefault="00167F44">
            <w:pPr>
              <w:ind w:firstLine="34"/>
              <w:rPr>
                <w:sz w:val="20"/>
                <w:szCs w:val="20"/>
              </w:rPr>
            </w:pPr>
            <w:r>
              <w:rPr>
                <w:sz w:val="20"/>
                <w:szCs w:val="20"/>
              </w:rPr>
              <w:t>производственная зона</w:t>
            </w:r>
          </w:p>
        </w:tc>
        <w:tc>
          <w:tcPr>
            <w:tcW w:w="1559" w:type="dxa"/>
          </w:tcPr>
          <w:p w:rsidR="002656F4" w:rsidRDefault="00167F44">
            <w:pPr>
              <w:rPr>
                <w:sz w:val="20"/>
                <w:szCs w:val="20"/>
              </w:rPr>
            </w:pPr>
            <w:r>
              <w:rPr>
                <w:sz w:val="20"/>
                <w:szCs w:val="20"/>
              </w:rPr>
              <w:t>га</w:t>
            </w:r>
          </w:p>
        </w:tc>
        <w:tc>
          <w:tcPr>
            <w:tcW w:w="1843" w:type="dxa"/>
          </w:tcPr>
          <w:p w:rsidR="002656F4" w:rsidRDefault="00167F44">
            <w:pPr>
              <w:rPr>
                <w:sz w:val="20"/>
                <w:szCs w:val="20"/>
              </w:rPr>
            </w:pPr>
            <w:r>
              <w:rPr>
                <w:sz w:val="20"/>
                <w:szCs w:val="20"/>
              </w:rPr>
              <w:t>809</w:t>
            </w:r>
          </w:p>
        </w:tc>
        <w:tc>
          <w:tcPr>
            <w:tcW w:w="1276" w:type="dxa"/>
          </w:tcPr>
          <w:p w:rsidR="002656F4" w:rsidRDefault="00167F44">
            <w:pPr>
              <w:rPr>
                <w:sz w:val="20"/>
                <w:szCs w:val="20"/>
              </w:rPr>
            </w:pPr>
            <w:r>
              <w:rPr>
                <w:sz w:val="20"/>
                <w:szCs w:val="20"/>
              </w:rPr>
              <w:t>809</w:t>
            </w:r>
          </w:p>
        </w:tc>
      </w:tr>
      <w:tr w:rsidR="002656F4">
        <w:tc>
          <w:tcPr>
            <w:tcW w:w="675" w:type="dxa"/>
          </w:tcPr>
          <w:p w:rsidR="002656F4" w:rsidRDefault="00167F44">
            <w:pPr>
              <w:ind w:left="-701" w:firstLine="709"/>
              <w:rPr>
                <w:sz w:val="20"/>
                <w:szCs w:val="20"/>
              </w:rPr>
            </w:pPr>
            <w:r>
              <w:rPr>
                <w:sz w:val="20"/>
                <w:szCs w:val="20"/>
              </w:rPr>
              <w:t>2)</w:t>
            </w:r>
          </w:p>
        </w:tc>
        <w:tc>
          <w:tcPr>
            <w:tcW w:w="4111" w:type="dxa"/>
          </w:tcPr>
          <w:p w:rsidR="002656F4" w:rsidRDefault="00167F44">
            <w:pPr>
              <w:ind w:firstLine="34"/>
              <w:rPr>
                <w:sz w:val="20"/>
                <w:szCs w:val="20"/>
              </w:rPr>
            </w:pPr>
            <w:r>
              <w:rPr>
                <w:sz w:val="20"/>
                <w:szCs w:val="20"/>
              </w:rPr>
              <w:t>коммунально-складская зона</w:t>
            </w:r>
          </w:p>
        </w:tc>
        <w:tc>
          <w:tcPr>
            <w:tcW w:w="1559" w:type="dxa"/>
          </w:tcPr>
          <w:p w:rsidR="002656F4" w:rsidRDefault="00167F44">
            <w:pPr>
              <w:rPr>
                <w:sz w:val="20"/>
                <w:szCs w:val="20"/>
              </w:rPr>
            </w:pPr>
            <w:r>
              <w:rPr>
                <w:sz w:val="20"/>
                <w:szCs w:val="20"/>
              </w:rPr>
              <w:t>га</w:t>
            </w:r>
          </w:p>
        </w:tc>
        <w:tc>
          <w:tcPr>
            <w:tcW w:w="1843" w:type="dxa"/>
          </w:tcPr>
          <w:p w:rsidR="002656F4" w:rsidRDefault="00167F44">
            <w:pPr>
              <w:rPr>
                <w:sz w:val="20"/>
                <w:szCs w:val="20"/>
              </w:rPr>
            </w:pPr>
            <w:r>
              <w:rPr>
                <w:sz w:val="20"/>
                <w:szCs w:val="20"/>
              </w:rPr>
              <w:t>969</w:t>
            </w:r>
          </w:p>
        </w:tc>
        <w:tc>
          <w:tcPr>
            <w:tcW w:w="1276" w:type="dxa"/>
          </w:tcPr>
          <w:p w:rsidR="002656F4" w:rsidRDefault="00167F44">
            <w:pPr>
              <w:rPr>
                <w:sz w:val="20"/>
                <w:szCs w:val="20"/>
              </w:rPr>
            </w:pPr>
            <w:r>
              <w:rPr>
                <w:sz w:val="20"/>
                <w:szCs w:val="20"/>
              </w:rPr>
              <w:t>969</w:t>
            </w:r>
          </w:p>
        </w:tc>
      </w:tr>
      <w:tr w:rsidR="002656F4">
        <w:tc>
          <w:tcPr>
            <w:tcW w:w="675" w:type="dxa"/>
          </w:tcPr>
          <w:p w:rsidR="002656F4" w:rsidRDefault="00167F44">
            <w:pPr>
              <w:ind w:left="-701" w:firstLine="709"/>
              <w:rPr>
                <w:sz w:val="20"/>
                <w:szCs w:val="20"/>
              </w:rPr>
            </w:pPr>
            <w:r>
              <w:rPr>
                <w:sz w:val="20"/>
                <w:szCs w:val="20"/>
              </w:rPr>
              <w:t>12.</w:t>
            </w:r>
          </w:p>
        </w:tc>
        <w:tc>
          <w:tcPr>
            <w:tcW w:w="8789" w:type="dxa"/>
            <w:gridSpan w:val="4"/>
          </w:tcPr>
          <w:p w:rsidR="002656F4" w:rsidRDefault="00167F44">
            <w:pPr>
              <w:rPr>
                <w:sz w:val="20"/>
                <w:szCs w:val="20"/>
              </w:rPr>
            </w:pPr>
            <w:r>
              <w:rPr>
                <w:sz w:val="20"/>
                <w:szCs w:val="20"/>
              </w:rPr>
              <w:t>Зоны специального назначения:</w:t>
            </w:r>
          </w:p>
        </w:tc>
      </w:tr>
      <w:tr w:rsidR="002656F4">
        <w:tc>
          <w:tcPr>
            <w:tcW w:w="675" w:type="dxa"/>
          </w:tcPr>
          <w:p w:rsidR="002656F4" w:rsidRDefault="00167F44">
            <w:pPr>
              <w:ind w:left="-701" w:firstLine="709"/>
              <w:rPr>
                <w:sz w:val="20"/>
                <w:szCs w:val="20"/>
              </w:rPr>
            </w:pPr>
            <w:r>
              <w:rPr>
                <w:sz w:val="20"/>
                <w:szCs w:val="20"/>
              </w:rPr>
              <w:t>1)</w:t>
            </w:r>
          </w:p>
        </w:tc>
        <w:tc>
          <w:tcPr>
            <w:tcW w:w="4111" w:type="dxa"/>
          </w:tcPr>
          <w:p w:rsidR="002656F4" w:rsidRDefault="00167F44">
            <w:pPr>
              <w:ind w:firstLine="34"/>
              <w:rPr>
                <w:sz w:val="20"/>
                <w:szCs w:val="20"/>
              </w:rPr>
            </w:pPr>
            <w:r>
              <w:rPr>
                <w:sz w:val="20"/>
                <w:szCs w:val="20"/>
              </w:rPr>
              <w:t>зона кладбищ</w:t>
            </w:r>
          </w:p>
        </w:tc>
        <w:tc>
          <w:tcPr>
            <w:tcW w:w="1559" w:type="dxa"/>
          </w:tcPr>
          <w:p w:rsidR="002656F4" w:rsidRDefault="00167F44">
            <w:pPr>
              <w:rPr>
                <w:sz w:val="20"/>
                <w:szCs w:val="20"/>
              </w:rPr>
            </w:pPr>
            <w:r>
              <w:rPr>
                <w:sz w:val="20"/>
                <w:szCs w:val="20"/>
              </w:rPr>
              <w:t>га</w:t>
            </w:r>
          </w:p>
        </w:tc>
        <w:tc>
          <w:tcPr>
            <w:tcW w:w="1843" w:type="dxa"/>
          </w:tcPr>
          <w:p w:rsidR="002656F4" w:rsidRDefault="00167F44">
            <w:pPr>
              <w:rPr>
                <w:sz w:val="20"/>
                <w:szCs w:val="20"/>
              </w:rPr>
            </w:pPr>
            <w:r>
              <w:rPr>
                <w:sz w:val="20"/>
                <w:szCs w:val="20"/>
              </w:rPr>
              <w:t>206</w:t>
            </w:r>
          </w:p>
        </w:tc>
        <w:tc>
          <w:tcPr>
            <w:tcW w:w="1276" w:type="dxa"/>
          </w:tcPr>
          <w:p w:rsidR="002656F4" w:rsidRDefault="00167F44">
            <w:pPr>
              <w:rPr>
                <w:sz w:val="20"/>
                <w:szCs w:val="20"/>
              </w:rPr>
            </w:pPr>
            <w:r>
              <w:rPr>
                <w:sz w:val="20"/>
                <w:szCs w:val="20"/>
              </w:rPr>
              <w:t>206</w:t>
            </w:r>
          </w:p>
        </w:tc>
      </w:tr>
      <w:tr w:rsidR="002656F4">
        <w:tc>
          <w:tcPr>
            <w:tcW w:w="675" w:type="dxa"/>
          </w:tcPr>
          <w:p w:rsidR="002656F4" w:rsidRDefault="00167F44">
            <w:pPr>
              <w:ind w:left="-701" w:firstLine="709"/>
              <w:rPr>
                <w:sz w:val="20"/>
                <w:szCs w:val="20"/>
              </w:rPr>
            </w:pPr>
            <w:r>
              <w:rPr>
                <w:sz w:val="20"/>
                <w:szCs w:val="20"/>
              </w:rPr>
              <w:t>2)</w:t>
            </w:r>
          </w:p>
        </w:tc>
        <w:tc>
          <w:tcPr>
            <w:tcW w:w="4111" w:type="dxa"/>
          </w:tcPr>
          <w:p w:rsidR="002656F4" w:rsidRDefault="00167F44">
            <w:pPr>
              <w:ind w:firstLine="34"/>
              <w:rPr>
                <w:sz w:val="20"/>
                <w:szCs w:val="20"/>
              </w:rPr>
            </w:pPr>
            <w:r>
              <w:rPr>
                <w:sz w:val="20"/>
                <w:szCs w:val="20"/>
              </w:rPr>
              <w:t>зона специального назначения</w:t>
            </w:r>
          </w:p>
        </w:tc>
        <w:tc>
          <w:tcPr>
            <w:tcW w:w="1559" w:type="dxa"/>
          </w:tcPr>
          <w:p w:rsidR="002656F4" w:rsidRDefault="00167F44">
            <w:pPr>
              <w:rPr>
                <w:sz w:val="20"/>
                <w:szCs w:val="20"/>
              </w:rPr>
            </w:pPr>
            <w:r>
              <w:rPr>
                <w:sz w:val="20"/>
                <w:szCs w:val="20"/>
              </w:rPr>
              <w:t>га</w:t>
            </w:r>
          </w:p>
        </w:tc>
        <w:tc>
          <w:tcPr>
            <w:tcW w:w="1843" w:type="dxa"/>
          </w:tcPr>
          <w:p w:rsidR="002656F4" w:rsidRDefault="00167F44">
            <w:pPr>
              <w:rPr>
                <w:sz w:val="20"/>
                <w:szCs w:val="20"/>
              </w:rPr>
            </w:pPr>
            <w:r>
              <w:rPr>
                <w:sz w:val="20"/>
                <w:szCs w:val="20"/>
              </w:rPr>
              <w:t>72</w:t>
            </w:r>
          </w:p>
        </w:tc>
        <w:tc>
          <w:tcPr>
            <w:tcW w:w="1276" w:type="dxa"/>
          </w:tcPr>
          <w:p w:rsidR="002656F4" w:rsidRDefault="00167F44">
            <w:pPr>
              <w:rPr>
                <w:sz w:val="20"/>
                <w:szCs w:val="20"/>
              </w:rPr>
            </w:pPr>
            <w:r>
              <w:rPr>
                <w:sz w:val="20"/>
                <w:szCs w:val="20"/>
              </w:rPr>
              <w:t>72</w:t>
            </w:r>
          </w:p>
        </w:tc>
      </w:tr>
      <w:tr w:rsidR="002656F4">
        <w:tc>
          <w:tcPr>
            <w:tcW w:w="675" w:type="dxa"/>
          </w:tcPr>
          <w:p w:rsidR="002656F4" w:rsidRDefault="00167F44">
            <w:pPr>
              <w:ind w:left="-701" w:firstLine="709"/>
              <w:rPr>
                <w:sz w:val="20"/>
                <w:szCs w:val="20"/>
              </w:rPr>
            </w:pPr>
            <w:r>
              <w:rPr>
                <w:sz w:val="20"/>
                <w:szCs w:val="20"/>
              </w:rPr>
              <w:t>13.</w:t>
            </w:r>
          </w:p>
        </w:tc>
        <w:tc>
          <w:tcPr>
            <w:tcW w:w="4111" w:type="dxa"/>
          </w:tcPr>
          <w:p w:rsidR="002656F4" w:rsidRDefault="00167F44">
            <w:pPr>
              <w:ind w:firstLine="34"/>
              <w:rPr>
                <w:sz w:val="20"/>
                <w:szCs w:val="20"/>
              </w:rPr>
            </w:pPr>
            <w:r>
              <w:rPr>
                <w:sz w:val="20"/>
                <w:szCs w:val="20"/>
              </w:rPr>
              <w:t>Зона сельскохозяйственного использования</w:t>
            </w:r>
          </w:p>
        </w:tc>
        <w:tc>
          <w:tcPr>
            <w:tcW w:w="1559" w:type="dxa"/>
          </w:tcPr>
          <w:p w:rsidR="002656F4" w:rsidRDefault="00167F44">
            <w:pPr>
              <w:rPr>
                <w:sz w:val="20"/>
                <w:szCs w:val="20"/>
              </w:rPr>
            </w:pPr>
            <w:r>
              <w:rPr>
                <w:sz w:val="20"/>
                <w:szCs w:val="20"/>
              </w:rPr>
              <w:t>га</w:t>
            </w:r>
          </w:p>
        </w:tc>
        <w:tc>
          <w:tcPr>
            <w:tcW w:w="1843" w:type="dxa"/>
          </w:tcPr>
          <w:p w:rsidR="002656F4" w:rsidRDefault="00167F44">
            <w:pPr>
              <w:rPr>
                <w:sz w:val="20"/>
                <w:szCs w:val="20"/>
              </w:rPr>
            </w:pPr>
            <w:r>
              <w:rPr>
                <w:sz w:val="20"/>
                <w:szCs w:val="20"/>
              </w:rPr>
              <w:t>933</w:t>
            </w:r>
          </w:p>
        </w:tc>
        <w:tc>
          <w:tcPr>
            <w:tcW w:w="1276" w:type="dxa"/>
          </w:tcPr>
          <w:p w:rsidR="002656F4" w:rsidRDefault="00167F44">
            <w:pPr>
              <w:rPr>
                <w:sz w:val="20"/>
                <w:szCs w:val="20"/>
              </w:rPr>
            </w:pPr>
            <w:r>
              <w:rPr>
                <w:sz w:val="20"/>
                <w:szCs w:val="20"/>
              </w:rPr>
              <w:t>933</w:t>
            </w:r>
          </w:p>
        </w:tc>
      </w:tr>
      <w:tr w:rsidR="002656F4">
        <w:tc>
          <w:tcPr>
            <w:tcW w:w="675" w:type="dxa"/>
          </w:tcPr>
          <w:p w:rsidR="002656F4" w:rsidRDefault="00167F44">
            <w:pPr>
              <w:ind w:left="-701" w:firstLine="709"/>
              <w:rPr>
                <w:sz w:val="20"/>
                <w:szCs w:val="20"/>
              </w:rPr>
            </w:pPr>
            <w:r>
              <w:rPr>
                <w:sz w:val="20"/>
                <w:szCs w:val="20"/>
              </w:rPr>
              <w:t>14.</w:t>
            </w:r>
          </w:p>
        </w:tc>
        <w:tc>
          <w:tcPr>
            <w:tcW w:w="4111" w:type="dxa"/>
          </w:tcPr>
          <w:p w:rsidR="002656F4" w:rsidRDefault="00167F44">
            <w:pPr>
              <w:ind w:firstLine="34"/>
              <w:rPr>
                <w:sz w:val="20"/>
                <w:szCs w:val="20"/>
              </w:rPr>
            </w:pPr>
            <w:r>
              <w:rPr>
                <w:sz w:val="20"/>
                <w:szCs w:val="20"/>
              </w:rPr>
              <w:t>Зона режимных территорий</w:t>
            </w:r>
          </w:p>
        </w:tc>
        <w:tc>
          <w:tcPr>
            <w:tcW w:w="1559" w:type="dxa"/>
          </w:tcPr>
          <w:p w:rsidR="002656F4" w:rsidRDefault="00167F44">
            <w:pPr>
              <w:rPr>
                <w:sz w:val="20"/>
                <w:szCs w:val="20"/>
              </w:rPr>
            </w:pPr>
            <w:r>
              <w:rPr>
                <w:sz w:val="20"/>
                <w:szCs w:val="20"/>
              </w:rPr>
              <w:t>га</w:t>
            </w:r>
          </w:p>
        </w:tc>
        <w:tc>
          <w:tcPr>
            <w:tcW w:w="1843" w:type="dxa"/>
          </w:tcPr>
          <w:p w:rsidR="002656F4" w:rsidRDefault="00167F44">
            <w:pPr>
              <w:rPr>
                <w:sz w:val="20"/>
                <w:szCs w:val="20"/>
              </w:rPr>
            </w:pPr>
            <w:r>
              <w:rPr>
                <w:sz w:val="20"/>
                <w:szCs w:val="20"/>
              </w:rPr>
              <w:t>167</w:t>
            </w:r>
          </w:p>
        </w:tc>
        <w:tc>
          <w:tcPr>
            <w:tcW w:w="1276" w:type="dxa"/>
          </w:tcPr>
          <w:p w:rsidR="002656F4" w:rsidRDefault="00167F44">
            <w:pPr>
              <w:rPr>
                <w:sz w:val="20"/>
                <w:szCs w:val="20"/>
              </w:rPr>
            </w:pPr>
            <w:r>
              <w:rPr>
                <w:sz w:val="20"/>
                <w:szCs w:val="20"/>
              </w:rPr>
              <w:t>167</w:t>
            </w:r>
          </w:p>
        </w:tc>
      </w:tr>
      <w:tr w:rsidR="002656F4">
        <w:tc>
          <w:tcPr>
            <w:tcW w:w="675" w:type="dxa"/>
          </w:tcPr>
          <w:p w:rsidR="002656F4" w:rsidRDefault="00167F44">
            <w:pPr>
              <w:ind w:left="-701" w:firstLine="709"/>
              <w:rPr>
                <w:sz w:val="20"/>
                <w:szCs w:val="20"/>
              </w:rPr>
            </w:pPr>
            <w:r>
              <w:rPr>
                <w:sz w:val="20"/>
                <w:szCs w:val="20"/>
              </w:rPr>
              <w:t>15.</w:t>
            </w:r>
          </w:p>
        </w:tc>
        <w:tc>
          <w:tcPr>
            <w:tcW w:w="4111" w:type="dxa"/>
          </w:tcPr>
          <w:p w:rsidR="002656F4" w:rsidRDefault="00167F44">
            <w:pPr>
              <w:ind w:firstLine="34"/>
              <w:rPr>
                <w:sz w:val="20"/>
                <w:szCs w:val="20"/>
              </w:rPr>
            </w:pPr>
            <w:r>
              <w:rPr>
                <w:sz w:val="20"/>
                <w:szCs w:val="20"/>
              </w:rPr>
              <w:t>Зона акваторий</w:t>
            </w:r>
          </w:p>
        </w:tc>
        <w:tc>
          <w:tcPr>
            <w:tcW w:w="1559" w:type="dxa"/>
          </w:tcPr>
          <w:p w:rsidR="002656F4" w:rsidRDefault="00167F44">
            <w:pPr>
              <w:rPr>
                <w:sz w:val="20"/>
                <w:szCs w:val="20"/>
              </w:rPr>
            </w:pPr>
            <w:r>
              <w:rPr>
                <w:sz w:val="20"/>
                <w:szCs w:val="20"/>
              </w:rPr>
              <w:t>га</w:t>
            </w:r>
          </w:p>
        </w:tc>
        <w:tc>
          <w:tcPr>
            <w:tcW w:w="1843" w:type="dxa"/>
          </w:tcPr>
          <w:p w:rsidR="002656F4" w:rsidRDefault="00167F44">
            <w:pPr>
              <w:rPr>
                <w:sz w:val="20"/>
                <w:szCs w:val="20"/>
              </w:rPr>
            </w:pPr>
            <w:r>
              <w:rPr>
                <w:sz w:val="20"/>
                <w:szCs w:val="20"/>
              </w:rPr>
              <w:t>4 386</w:t>
            </w:r>
          </w:p>
        </w:tc>
        <w:tc>
          <w:tcPr>
            <w:tcW w:w="1276" w:type="dxa"/>
          </w:tcPr>
          <w:p w:rsidR="002656F4" w:rsidRDefault="00167F44">
            <w:pPr>
              <w:rPr>
                <w:sz w:val="20"/>
                <w:szCs w:val="20"/>
              </w:rPr>
            </w:pPr>
            <w:r>
              <w:rPr>
                <w:sz w:val="20"/>
                <w:szCs w:val="20"/>
              </w:rPr>
              <w:t>4 386</w:t>
            </w:r>
          </w:p>
        </w:tc>
      </w:tr>
      <w:tr w:rsidR="002656F4">
        <w:tc>
          <w:tcPr>
            <w:tcW w:w="675" w:type="dxa"/>
          </w:tcPr>
          <w:p w:rsidR="002656F4" w:rsidRDefault="00167F44">
            <w:pPr>
              <w:ind w:left="-701" w:firstLine="709"/>
              <w:rPr>
                <w:sz w:val="20"/>
                <w:szCs w:val="20"/>
              </w:rPr>
            </w:pPr>
            <w:r>
              <w:rPr>
                <w:sz w:val="20"/>
                <w:szCs w:val="20"/>
              </w:rPr>
              <w:t>16.</w:t>
            </w:r>
          </w:p>
        </w:tc>
        <w:tc>
          <w:tcPr>
            <w:tcW w:w="8789" w:type="dxa"/>
            <w:gridSpan w:val="4"/>
          </w:tcPr>
          <w:p w:rsidR="002656F4" w:rsidRDefault="00167F44">
            <w:pPr>
              <w:rPr>
                <w:sz w:val="20"/>
                <w:szCs w:val="20"/>
              </w:rPr>
            </w:pPr>
            <w:r>
              <w:rPr>
                <w:sz w:val="20"/>
                <w:szCs w:val="20"/>
              </w:rPr>
              <w:t>Транспортная инфраструктура:</w:t>
            </w:r>
          </w:p>
        </w:tc>
      </w:tr>
      <w:tr w:rsidR="002656F4">
        <w:tc>
          <w:tcPr>
            <w:tcW w:w="675" w:type="dxa"/>
          </w:tcPr>
          <w:p w:rsidR="002656F4" w:rsidRDefault="00167F44">
            <w:pPr>
              <w:ind w:left="-701" w:firstLine="709"/>
              <w:rPr>
                <w:sz w:val="20"/>
                <w:szCs w:val="20"/>
              </w:rPr>
            </w:pPr>
            <w:r>
              <w:rPr>
                <w:sz w:val="20"/>
                <w:szCs w:val="20"/>
              </w:rPr>
              <w:t xml:space="preserve">1) </w:t>
            </w:r>
          </w:p>
        </w:tc>
        <w:tc>
          <w:tcPr>
            <w:tcW w:w="4111" w:type="dxa"/>
          </w:tcPr>
          <w:p w:rsidR="002656F4" w:rsidRDefault="00167F44">
            <w:pPr>
              <w:ind w:firstLine="34"/>
              <w:rPr>
                <w:sz w:val="20"/>
                <w:szCs w:val="20"/>
              </w:rPr>
            </w:pPr>
            <w:r>
              <w:rPr>
                <w:color w:val="000000"/>
                <w:sz w:val="20"/>
                <w:szCs w:val="20"/>
                <w:shd w:val="clear" w:color="auto" w:fill="FFFFFF"/>
              </w:rPr>
              <w:t>протяженность автомобильных дорог общего пользования местного значения, находящихся в собственности муниципального образования на конец года, из них в том числе:</w:t>
            </w:r>
          </w:p>
        </w:tc>
        <w:tc>
          <w:tcPr>
            <w:tcW w:w="1559" w:type="dxa"/>
          </w:tcPr>
          <w:p w:rsidR="002656F4" w:rsidRDefault="00167F44">
            <w:pPr>
              <w:rPr>
                <w:sz w:val="20"/>
                <w:szCs w:val="20"/>
              </w:rPr>
            </w:pPr>
            <w:r>
              <w:rPr>
                <w:sz w:val="20"/>
                <w:szCs w:val="20"/>
              </w:rPr>
              <w:t>км</w:t>
            </w:r>
          </w:p>
        </w:tc>
        <w:tc>
          <w:tcPr>
            <w:tcW w:w="1843" w:type="dxa"/>
          </w:tcPr>
          <w:p w:rsidR="002656F4" w:rsidRDefault="00167F44">
            <w:pPr>
              <w:rPr>
                <w:sz w:val="20"/>
                <w:szCs w:val="20"/>
              </w:rPr>
            </w:pPr>
            <w:r>
              <w:rPr>
                <w:sz w:val="20"/>
                <w:szCs w:val="20"/>
              </w:rPr>
              <w:t>463,6</w:t>
            </w:r>
          </w:p>
        </w:tc>
        <w:tc>
          <w:tcPr>
            <w:tcW w:w="1276" w:type="dxa"/>
          </w:tcPr>
          <w:p w:rsidR="002656F4" w:rsidRDefault="00167F44">
            <w:pPr>
              <w:rPr>
                <w:sz w:val="20"/>
                <w:szCs w:val="20"/>
              </w:rPr>
            </w:pPr>
            <w:r>
              <w:rPr>
                <w:sz w:val="20"/>
                <w:szCs w:val="20"/>
              </w:rPr>
              <w:t>512,47</w:t>
            </w:r>
          </w:p>
        </w:tc>
      </w:tr>
      <w:tr w:rsidR="002656F4">
        <w:tc>
          <w:tcPr>
            <w:tcW w:w="675" w:type="dxa"/>
          </w:tcPr>
          <w:p w:rsidR="002656F4" w:rsidRDefault="00167F44">
            <w:pPr>
              <w:ind w:left="-701" w:firstLine="709"/>
              <w:rPr>
                <w:sz w:val="20"/>
                <w:szCs w:val="20"/>
              </w:rPr>
            </w:pPr>
            <w:r>
              <w:rPr>
                <w:sz w:val="20"/>
                <w:szCs w:val="20"/>
              </w:rPr>
              <w:t>а)</w:t>
            </w:r>
          </w:p>
        </w:tc>
        <w:tc>
          <w:tcPr>
            <w:tcW w:w="4111" w:type="dxa"/>
          </w:tcPr>
          <w:p w:rsidR="002656F4" w:rsidRDefault="00167F44">
            <w:pPr>
              <w:ind w:firstLine="34"/>
              <w:rPr>
                <w:sz w:val="20"/>
                <w:szCs w:val="20"/>
              </w:rPr>
            </w:pPr>
            <w:r>
              <w:rPr>
                <w:color w:val="000000"/>
                <w:sz w:val="20"/>
                <w:szCs w:val="20"/>
                <w:shd w:val="clear" w:color="auto" w:fill="FFFFFF"/>
              </w:rPr>
              <w:t>с твердым покрытием</w:t>
            </w:r>
          </w:p>
        </w:tc>
        <w:tc>
          <w:tcPr>
            <w:tcW w:w="1559" w:type="dxa"/>
          </w:tcPr>
          <w:p w:rsidR="002656F4" w:rsidRDefault="00167F44">
            <w:pPr>
              <w:rPr>
                <w:sz w:val="20"/>
                <w:szCs w:val="20"/>
              </w:rPr>
            </w:pPr>
            <w:r>
              <w:rPr>
                <w:sz w:val="20"/>
                <w:szCs w:val="20"/>
              </w:rPr>
              <w:t>км</w:t>
            </w:r>
          </w:p>
        </w:tc>
        <w:tc>
          <w:tcPr>
            <w:tcW w:w="1843" w:type="dxa"/>
          </w:tcPr>
          <w:p w:rsidR="002656F4" w:rsidRDefault="00167F44">
            <w:pPr>
              <w:rPr>
                <w:sz w:val="20"/>
                <w:szCs w:val="20"/>
              </w:rPr>
            </w:pPr>
            <w:r>
              <w:rPr>
                <w:sz w:val="20"/>
                <w:szCs w:val="20"/>
              </w:rPr>
              <w:t>402,4</w:t>
            </w:r>
          </w:p>
        </w:tc>
        <w:tc>
          <w:tcPr>
            <w:tcW w:w="1276" w:type="dxa"/>
          </w:tcPr>
          <w:p w:rsidR="002656F4" w:rsidRDefault="00167F44">
            <w:pPr>
              <w:rPr>
                <w:sz w:val="20"/>
                <w:szCs w:val="20"/>
              </w:rPr>
            </w:pPr>
            <w:r>
              <w:rPr>
                <w:sz w:val="20"/>
                <w:szCs w:val="20"/>
              </w:rPr>
              <w:t>512,47</w:t>
            </w:r>
          </w:p>
        </w:tc>
      </w:tr>
      <w:tr w:rsidR="002656F4">
        <w:tc>
          <w:tcPr>
            <w:tcW w:w="675" w:type="dxa"/>
          </w:tcPr>
          <w:p w:rsidR="002656F4" w:rsidRDefault="00167F44">
            <w:pPr>
              <w:ind w:left="-701" w:firstLine="709"/>
              <w:rPr>
                <w:sz w:val="20"/>
                <w:szCs w:val="20"/>
              </w:rPr>
            </w:pPr>
            <w:r>
              <w:rPr>
                <w:sz w:val="20"/>
                <w:szCs w:val="20"/>
              </w:rPr>
              <w:t xml:space="preserve">б) </w:t>
            </w:r>
          </w:p>
        </w:tc>
        <w:tc>
          <w:tcPr>
            <w:tcW w:w="4111" w:type="dxa"/>
          </w:tcPr>
          <w:p w:rsidR="002656F4" w:rsidRDefault="00167F44">
            <w:pPr>
              <w:rPr>
                <w:sz w:val="20"/>
                <w:szCs w:val="20"/>
              </w:rPr>
            </w:pPr>
            <w:r>
              <w:rPr>
                <w:sz w:val="20"/>
                <w:szCs w:val="20"/>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559" w:type="dxa"/>
          </w:tcPr>
          <w:p w:rsidR="002656F4" w:rsidRDefault="00167F44">
            <w:pPr>
              <w:rPr>
                <w:sz w:val="20"/>
                <w:szCs w:val="20"/>
              </w:rPr>
            </w:pPr>
            <w:r>
              <w:rPr>
                <w:sz w:val="20"/>
                <w:szCs w:val="20"/>
              </w:rPr>
              <w:t>км</w:t>
            </w:r>
          </w:p>
        </w:tc>
        <w:tc>
          <w:tcPr>
            <w:tcW w:w="1843" w:type="dxa"/>
          </w:tcPr>
          <w:p w:rsidR="002656F4" w:rsidRDefault="00167F44">
            <w:pPr>
              <w:rPr>
                <w:sz w:val="20"/>
                <w:szCs w:val="20"/>
              </w:rPr>
            </w:pPr>
            <w:r>
              <w:rPr>
                <w:sz w:val="20"/>
                <w:szCs w:val="20"/>
              </w:rPr>
              <w:t>400,2</w:t>
            </w:r>
          </w:p>
        </w:tc>
        <w:tc>
          <w:tcPr>
            <w:tcW w:w="1276" w:type="dxa"/>
          </w:tcPr>
          <w:p w:rsidR="002656F4" w:rsidRDefault="00167F44">
            <w:pPr>
              <w:rPr>
                <w:sz w:val="20"/>
                <w:szCs w:val="20"/>
              </w:rPr>
            </w:pPr>
            <w:r>
              <w:rPr>
                <w:sz w:val="20"/>
                <w:szCs w:val="20"/>
              </w:rPr>
              <w:t>512,47</w:t>
            </w:r>
          </w:p>
        </w:tc>
      </w:tr>
      <w:tr w:rsidR="002656F4">
        <w:tc>
          <w:tcPr>
            <w:tcW w:w="675" w:type="dxa"/>
          </w:tcPr>
          <w:p w:rsidR="002656F4" w:rsidRDefault="00167F44">
            <w:pPr>
              <w:ind w:left="-701" w:firstLine="709"/>
              <w:rPr>
                <w:sz w:val="20"/>
                <w:szCs w:val="20"/>
              </w:rPr>
            </w:pPr>
            <w:r>
              <w:rPr>
                <w:sz w:val="20"/>
                <w:szCs w:val="20"/>
              </w:rPr>
              <w:t xml:space="preserve">2) </w:t>
            </w:r>
          </w:p>
        </w:tc>
        <w:tc>
          <w:tcPr>
            <w:tcW w:w="4111" w:type="dxa"/>
          </w:tcPr>
          <w:p w:rsidR="002656F4" w:rsidRDefault="00167F44">
            <w:pPr>
              <w:ind w:firstLine="34"/>
              <w:rPr>
                <w:sz w:val="20"/>
                <w:szCs w:val="20"/>
              </w:rPr>
            </w:pPr>
            <w:r>
              <w:rPr>
                <w:color w:val="000000"/>
                <w:sz w:val="20"/>
                <w:szCs w:val="20"/>
                <w:shd w:val="clear" w:color="auto" w:fill="FFFFFF"/>
              </w:rPr>
              <w:t>общая протяженность освещенных частей улиц, проездов, набережных</w:t>
            </w:r>
          </w:p>
        </w:tc>
        <w:tc>
          <w:tcPr>
            <w:tcW w:w="1559" w:type="dxa"/>
          </w:tcPr>
          <w:p w:rsidR="002656F4" w:rsidRDefault="00167F44">
            <w:pPr>
              <w:rPr>
                <w:sz w:val="20"/>
                <w:szCs w:val="20"/>
              </w:rPr>
            </w:pPr>
            <w:r>
              <w:rPr>
                <w:sz w:val="20"/>
                <w:szCs w:val="20"/>
              </w:rPr>
              <w:t>км</w:t>
            </w:r>
          </w:p>
        </w:tc>
        <w:tc>
          <w:tcPr>
            <w:tcW w:w="1843" w:type="dxa"/>
          </w:tcPr>
          <w:p w:rsidR="002656F4" w:rsidRDefault="00167F44">
            <w:pPr>
              <w:rPr>
                <w:sz w:val="20"/>
                <w:szCs w:val="20"/>
              </w:rPr>
            </w:pPr>
            <w:r>
              <w:rPr>
                <w:sz w:val="20"/>
                <w:szCs w:val="20"/>
              </w:rPr>
              <w:t>450,5</w:t>
            </w:r>
          </w:p>
        </w:tc>
        <w:tc>
          <w:tcPr>
            <w:tcW w:w="1276" w:type="dxa"/>
          </w:tcPr>
          <w:p w:rsidR="002656F4" w:rsidRDefault="00167F44">
            <w:pPr>
              <w:rPr>
                <w:sz w:val="20"/>
                <w:szCs w:val="20"/>
              </w:rPr>
            </w:pPr>
            <w:r>
              <w:rPr>
                <w:sz w:val="20"/>
                <w:szCs w:val="20"/>
              </w:rPr>
              <w:t>512,47</w:t>
            </w:r>
          </w:p>
        </w:tc>
      </w:tr>
      <w:tr w:rsidR="002656F4">
        <w:tc>
          <w:tcPr>
            <w:tcW w:w="675" w:type="dxa"/>
          </w:tcPr>
          <w:p w:rsidR="002656F4" w:rsidRDefault="00167F44">
            <w:pPr>
              <w:ind w:left="-701" w:firstLine="709"/>
              <w:rPr>
                <w:sz w:val="20"/>
                <w:szCs w:val="20"/>
              </w:rPr>
            </w:pPr>
            <w:r>
              <w:rPr>
                <w:sz w:val="20"/>
                <w:szCs w:val="20"/>
              </w:rPr>
              <w:t xml:space="preserve">3) </w:t>
            </w:r>
          </w:p>
        </w:tc>
        <w:tc>
          <w:tcPr>
            <w:tcW w:w="4111" w:type="dxa"/>
          </w:tcPr>
          <w:p w:rsidR="002656F4" w:rsidRDefault="00167F44">
            <w:pPr>
              <w:rPr>
                <w:sz w:val="20"/>
                <w:szCs w:val="20"/>
              </w:rPr>
            </w:pPr>
            <w:r>
              <w:rPr>
                <w:sz w:val="20"/>
                <w:szCs w:val="20"/>
              </w:rPr>
              <w:t>количество транспортных развязок в разных уровнях (исключая автомобильные дороги федерального и регионального значения)</w:t>
            </w:r>
          </w:p>
        </w:tc>
        <w:tc>
          <w:tcPr>
            <w:tcW w:w="1559" w:type="dxa"/>
          </w:tcPr>
          <w:p w:rsidR="002656F4" w:rsidRDefault="00167F44">
            <w:pPr>
              <w:rPr>
                <w:sz w:val="20"/>
                <w:szCs w:val="20"/>
              </w:rPr>
            </w:pPr>
            <w:proofErr w:type="spellStart"/>
            <w:r>
              <w:rPr>
                <w:sz w:val="20"/>
                <w:szCs w:val="20"/>
              </w:rPr>
              <w:t>ед</w:t>
            </w:r>
            <w:proofErr w:type="spellEnd"/>
          </w:p>
        </w:tc>
        <w:tc>
          <w:tcPr>
            <w:tcW w:w="1843" w:type="dxa"/>
          </w:tcPr>
          <w:p w:rsidR="002656F4" w:rsidRDefault="00167F44">
            <w:pPr>
              <w:rPr>
                <w:sz w:val="20"/>
                <w:szCs w:val="20"/>
              </w:rPr>
            </w:pPr>
            <w:r>
              <w:rPr>
                <w:sz w:val="20"/>
                <w:szCs w:val="20"/>
              </w:rPr>
              <w:t>1</w:t>
            </w:r>
          </w:p>
        </w:tc>
        <w:tc>
          <w:tcPr>
            <w:tcW w:w="1276" w:type="dxa"/>
          </w:tcPr>
          <w:p w:rsidR="002656F4" w:rsidRDefault="00167F44">
            <w:pPr>
              <w:rPr>
                <w:sz w:val="20"/>
                <w:szCs w:val="20"/>
              </w:rPr>
            </w:pPr>
            <w:r>
              <w:rPr>
                <w:sz w:val="20"/>
                <w:szCs w:val="20"/>
              </w:rPr>
              <w:t>2</w:t>
            </w:r>
          </w:p>
        </w:tc>
      </w:tr>
      <w:tr w:rsidR="002656F4">
        <w:tc>
          <w:tcPr>
            <w:tcW w:w="675" w:type="dxa"/>
          </w:tcPr>
          <w:p w:rsidR="002656F4" w:rsidRDefault="00167F44">
            <w:pPr>
              <w:ind w:left="-701" w:firstLine="709"/>
              <w:rPr>
                <w:sz w:val="20"/>
                <w:szCs w:val="20"/>
              </w:rPr>
            </w:pPr>
            <w:r>
              <w:rPr>
                <w:sz w:val="20"/>
                <w:szCs w:val="20"/>
              </w:rPr>
              <w:t xml:space="preserve">4) </w:t>
            </w:r>
          </w:p>
        </w:tc>
        <w:tc>
          <w:tcPr>
            <w:tcW w:w="4111" w:type="dxa"/>
          </w:tcPr>
          <w:p w:rsidR="002656F4" w:rsidRDefault="00167F44">
            <w:pPr>
              <w:rPr>
                <w:sz w:val="20"/>
                <w:szCs w:val="20"/>
              </w:rPr>
            </w:pPr>
            <w:r>
              <w:rPr>
                <w:sz w:val="20"/>
                <w:szCs w:val="20"/>
              </w:rPr>
              <w:t>количество транспортных развязок в одном уровне (исключая автомобильные дороги федерального и регионального значения)</w:t>
            </w:r>
          </w:p>
        </w:tc>
        <w:tc>
          <w:tcPr>
            <w:tcW w:w="1559" w:type="dxa"/>
          </w:tcPr>
          <w:p w:rsidR="002656F4" w:rsidRDefault="00167F44">
            <w:pPr>
              <w:rPr>
                <w:sz w:val="20"/>
                <w:szCs w:val="20"/>
              </w:rPr>
            </w:pPr>
            <w:proofErr w:type="spellStart"/>
            <w:r>
              <w:rPr>
                <w:sz w:val="20"/>
                <w:szCs w:val="20"/>
              </w:rPr>
              <w:t>ед</w:t>
            </w:r>
            <w:proofErr w:type="spellEnd"/>
          </w:p>
        </w:tc>
        <w:tc>
          <w:tcPr>
            <w:tcW w:w="1843" w:type="dxa"/>
          </w:tcPr>
          <w:p w:rsidR="002656F4" w:rsidRDefault="00167F44">
            <w:pPr>
              <w:rPr>
                <w:sz w:val="20"/>
                <w:szCs w:val="20"/>
              </w:rPr>
            </w:pPr>
            <w:r>
              <w:rPr>
                <w:sz w:val="20"/>
                <w:szCs w:val="20"/>
              </w:rPr>
              <w:t>12</w:t>
            </w:r>
          </w:p>
        </w:tc>
        <w:tc>
          <w:tcPr>
            <w:tcW w:w="1276" w:type="dxa"/>
          </w:tcPr>
          <w:p w:rsidR="002656F4" w:rsidRDefault="00167F44">
            <w:pPr>
              <w:rPr>
                <w:sz w:val="20"/>
                <w:szCs w:val="20"/>
              </w:rPr>
            </w:pPr>
            <w:r>
              <w:rPr>
                <w:sz w:val="20"/>
                <w:szCs w:val="20"/>
              </w:rPr>
              <w:t>20</w:t>
            </w:r>
          </w:p>
        </w:tc>
      </w:tr>
      <w:tr w:rsidR="002656F4">
        <w:tc>
          <w:tcPr>
            <w:tcW w:w="675" w:type="dxa"/>
          </w:tcPr>
          <w:p w:rsidR="002656F4" w:rsidRDefault="00167F44">
            <w:pPr>
              <w:ind w:left="-701" w:firstLine="709"/>
              <w:rPr>
                <w:sz w:val="20"/>
                <w:szCs w:val="20"/>
              </w:rPr>
            </w:pPr>
            <w:r>
              <w:rPr>
                <w:sz w:val="20"/>
                <w:szCs w:val="20"/>
              </w:rPr>
              <w:t xml:space="preserve">5) </w:t>
            </w:r>
          </w:p>
        </w:tc>
        <w:tc>
          <w:tcPr>
            <w:tcW w:w="4111" w:type="dxa"/>
          </w:tcPr>
          <w:p w:rsidR="002656F4" w:rsidRDefault="00167F44">
            <w:pPr>
              <w:ind w:firstLine="34"/>
              <w:rPr>
                <w:sz w:val="20"/>
                <w:szCs w:val="20"/>
              </w:rPr>
            </w:pPr>
            <w:r>
              <w:rPr>
                <w:sz w:val="20"/>
                <w:szCs w:val="20"/>
              </w:rPr>
              <w:t>нормативная потребность в парковочных местах</w:t>
            </w:r>
          </w:p>
        </w:tc>
        <w:tc>
          <w:tcPr>
            <w:tcW w:w="1559" w:type="dxa"/>
          </w:tcPr>
          <w:p w:rsidR="002656F4" w:rsidRDefault="00167F44">
            <w:pPr>
              <w:rPr>
                <w:sz w:val="20"/>
                <w:szCs w:val="20"/>
              </w:rPr>
            </w:pPr>
            <w:proofErr w:type="spellStart"/>
            <w:r>
              <w:rPr>
                <w:sz w:val="20"/>
                <w:szCs w:val="20"/>
              </w:rPr>
              <w:t>ед</w:t>
            </w:r>
            <w:proofErr w:type="spellEnd"/>
            <w:r>
              <w:rPr>
                <w:sz w:val="20"/>
                <w:szCs w:val="20"/>
              </w:rPr>
              <w:t xml:space="preserve"> </w:t>
            </w:r>
          </w:p>
        </w:tc>
        <w:tc>
          <w:tcPr>
            <w:tcW w:w="1843" w:type="dxa"/>
          </w:tcPr>
          <w:p w:rsidR="002656F4" w:rsidRDefault="00167F44">
            <w:pPr>
              <w:rPr>
                <w:sz w:val="20"/>
                <w:szCs w:val="20"/>
              </w:rPr>
            </w:pPr>
            <w:r>
              <w:rPr>
                <w:sz w:val="20"/>
                <w:szCs w:val="20"/>
              </w:rPr>
              <w:t>71 153</w:t>
            </w:r>
          </w:p>
        </w:tc>
        <w:tc>
          <w:tcPr>
            <w:tcW w:w="1276" w:type="dxa"/>
          </w:tcPr>
          <w:p w:rsidR="002656F4" w:rsidRDefault="00167F44">
            <w:pPr>
              <w:rPr>
                <w:sz w:val="20"/>
                <w:szCs w:val="20"/>
              </w:rPr>
            </w:pPr>
            <w:r>
              <w:rPr>
                <w:sz w:val="20"/>
                <w:szCs w:val="20"/>
              </w:rPr>
              <w:t>87 762</w:t>
            </w:r>
          </w:p>
        </w:tc>
      </w:tr>
      <w:tr w:rsidR="002656F4">
        <w:tc>
          <w:tcPr>
            <w:tcW w:w="675" w:type="dxa"/>
          </w:tcPr>
          <w:p w:rsidR="002656F4" w:rsidRDefault="00167F44">
            <w:pPr>
              <w:ind w:left="-701" w:firstLine="709"/>
              <w:rPr>
                <w:sz w:val="20"/>
                <w:szCs w:val="20"/>
              </w:rPr>
            </w:pPr>
            <w:r>
              <w:rPr>
                <w:sz w:val="20"/>
                <w:szCs w:val="20"/>
              </w:rPr>
              <w:t>17.</w:t>
            </w:r>
          </w:p>
        </w:tc>
        <w:tc>
          <w:tcPr>
            <w:tcW w:w="8789" w:type="dxa"/>
            <w:gridSpan w:val="4"/>
          </w:tcPr>
          <w:p w:rsidR="002656F4" w:rsidRDefault="00167F44">
            <w:pPr>
              <w:rPr>
                <w:sz w:val="20"/>
                <w:szCs w:val="20"/>
              </w:rPr>
            </w:pPr>
            <w:r>
              <w:rPr>
                <w:sz w:val="20"/>
                <w:szCs w:val="20"/>
              </w:rPr>
              <w:t>Инженерная инфраструктура:</w:t>
            </w:r>
          </w:p>
        </w:tc>
      </w:tr>
      <w:tr w:rsidR="002656F4">
        <w:tc>
          <w:tcPr>
            <w:tcW w:w="675" w:type="dxa"/>
          </w:tcPr>
          <w:p w:rsidR="002656F4" w:rsidRDefault="00167F44">
            <w:pPr>
              <w:ind w:left="-701" w:firstLine="709"/>
              <w:rPr>
                <w:sz w:val="20"/>
                <w:szCs w:val="20"/>
              </w:rPr>
            </w:pPr>
            <w:r>
              <w:rPr>
                <w:sz w:val="20"/>
                <w:szCs w:val="20"/>
              </w:rPr>
              <w:t>1)</w:t>
            </w:r>
          </w:p>
        </w:tc>
        <w:tc>
          <w:tcPr>
            <w:tcW w:w="8789" w:type="dxa"/>
            <w:gridSpan w:val="4"/>
          </w:tcPr>
          <w:p w:rsidR="002656F4" w:rsidRDefault="00167F44">
            <w:pPr>
              <w:rPr>
                <w:sz w:val="20"/>
                <w:szCs w:val="20"/>
              </w:rPr>
            </w:pPr>
            <w:r>
              <w:rPr>
                <w:sz w:val="20"/>
                <w:szCs w:val="20"/>
              </w:rPr>
              <w:t>водоснабжение:</w:t>
            </w:r>
          </w:p>
        </w:tc>
      </w:tr>
      <w:tr w:rsidR="002656F4">
        <w:tc>
          <w:tcPr>
            <w:tcW w:w="675" w:type="dxa"/>
          </w:tcPr>
          <w:p w:rsidR="002656F4" w:rsidRDefault="00167F44">
            <w:pPr>
              <w:ind w:left="-701" w:firstLine="709"/>
              <w:rPr>
                <w:sz w:val="20"/>
                <w:szCs w:val="20"/>
              </w:rPr>
            </w:pPr>
            <w:r>
              <w:rPr>
                <w:sz w:val="20"/>
                <w:szCs w:val="20"/>
              </w:rPr>
              <w:t xml:space="preserve">а) </w:t>
            </w:r>
          </w:p>
        </w:tc>
        <w:tc>
          <w:tcPr>
            <w:tcW w:w="4111" w:type="dxa"/>
          </w:tcPr>
          <w:p w:rsidR="002656F4" w:rsidRDefault="00167F44">
            <w:pPr>
              <w:ind w:firstLine="34"/>
              <w:rPr>
                <w:sz w:val="20"/>
                <w:szCs w:val="20"/>
              </w:rPr>
            </w:pPr>
            <w:r>
              <w:rPr>
                <w:sz w:val="20"/>
                <w:szCs w:val="20"/>
              </w:rPr>
              <w:t>водозаборные сооружения</w:t>
            </w:r>
          </w:p>
        </w:tc>
        <w:tc>
          <w:tcPr>
            <w:tcW w:w="1559" w:type="dxa"/>
          </w:tcPr>
          <w:p w:rsidR="002656F4" w:rsidRDefault="00167F44">
            <w:pPr>
              <w:rPr>
                <w:sz w:val="20"/>
                <w:szCs w:val="20"/>
              </w:rPr>
            </w:pPr>
            <w:r>
              <w:rPr>
                <w:sz w:val="20"/>
                <w:szCs w:val="20"/>
              </w:rPr>
              <w:t>тыс. куб. м/сутки</w:t>
            </w:r>
          </w:p>
        </w:tc>
        <w:tc>
          <w:tcPr>
            <w:tcW w:w="1843" w:type="dxa"/>
          </w:tcPr>
          <w:p w:rsidR="002656F4" w:rsidRDefault="00167F44">
            <w:pPr>
              <w:rPr>
                <w:sz w:val="20"/>
                <w:szCs w:val="20"/>
              </w:rPr>
            </w:pPr>
            <w:r>
              <w:rPr>
                <w:sz w:val="20"/>
                <w:szCs w:val="20"/>
              </w:rPr>
              <w:t>260</w:t>
            </w:r>
          </w:p>
        </w:tc>
        <w:tc>
          <w:tcPr>
            <w:tcW w:w="1276" w:type="dxa"/>
          </w:tcPr>
          <w:p w:rsidR="002656F4" w:rsidRDefault="00167F44">
            <w:pPr>
              <w:rPr>
                <w:sz w:val="20"/>
                <w:szCs w:val="20"/>
              </w:rPr>
            </w:pPr>
            <w:r>
              <w:rPr>
                <w:sz w:val="20"/>
                <w:szCs w:val="20"/>
              </w:rPr>
              <w:t>260</w:t>
            </w:r>
          </w:p>
        </w:tc>
      </w:tr>
      <w:tr w:rsidR="002656F4">
        <w:tc>
          <w:tcPr>
            <w:tcW w:w="675" w:type="dxa"/>
          </w:tcPr>
          <w:p w:rsidR="002656F4" w:rsidRDefault="00167F44">
            <w:pPr>
              <w:ind w:left="-701" w:firstLine="709"/>
              <w:rPr>
                <w:sz w:val="20"/>
                <w:szCs w:val="20"/>
              </w:rPr>
            </w:pPr>
            <w:r>
              <w:rPr>
                <w:sz w:val="20"/>
                <w:szCs w:val="20"/>
              </w:rPr>
              <w:t xml:space="preserve">б) </w:t>
            </w:r>
          </w:p>
        </w:tc>
        <w:tc>
          <w:tcPr>
            <w:tcW w:w="4111" w:type="dxa"/>
          </w:tcPr>
          <w:p w:rsidR="002656F4" w:rsidRDefault="00167F44">
            <w:pPr>
              <w:rPr>
                <w:sz w:val="20"/>
                <w:szCs w:val="20"/>
              </w:rPr>
            </w:pPr>
            <w:r>
              <w:rPr>
                <w:sz w:val="20"/>
                <w:szCs w:val="20"/>
              </w:rPr>
              <w:t>очистные сооружения водопровода</w:t>
            </w:r>
          </w:p>
        </w:tc>
        <w:tc>
          <w:tcPr>
            <w:tcW w:w="1559" w:type="dxa"/>
          </w:tcPr>
          <w:p w:rsidR="002656F4" w:rsidRDefault="00167F44">
            <w:pPr>
              <w:rPr>
                <w:sz w:val="20"/>
                <w:szCs w:val="20"/>
              </w:rPr>
            </w:pPr>
            <w:r>
              <w:rPr>
                <w:sz w:val="20"/>
                <w:szCs w:val="20"/>
              </w:rPr>
              <w:t>тыс. куб. м/сутки</w:t>
            </w:r>
          </w:p>
        </w:tc>
        <w:tc>
          <w:tcPr>
            <w:tcW w:w="1843" w:type="dxa"/>
          </w:tcPr>
          <w:p w:rsidR="002656F4" w:rsidRDefault="00167F44">
            <w:pPr>
              <w:rPr>
                <w:sz w:val="20"/>
                <w:szCs w:val="20"/>
              </w:rPr>
            </w:pPr>
            <w:r>
              <w:rPr>
                <w:sz w:val="20"/>
                <w:szCs w:val="20"/>
              </w:rPr>
              <w:t>190</w:t>
            </w:r>
          </w:p>
        </w:tc>
        <w:tc>
          <w:tcPr>
            <w:tcW w:w="1276" w:type="dxa"/>
          </w:tcPr>
          <w:p w:rsidR="002656F4" w:rsidRDefault="00167F44">
            <w:pPr>
              <w:rPr>
                <w:sz w:val="20"/>
                <w:szCs w:val="20"/>
              </w:rPr>
            </w:pPr>
            <w:r>
              <w:rPr>
                <w:sz w:val="20"/>
                <w:szCs w:val="20"/>
              </w:rPr>
              <w:t>340</w:t>
            </w:r>
          </w:p>
        </w:tc>
      </w:tr>
      <w:tr w:rsidR="002656F4">
        <w:tc>
          <w:tcPr>
            <w:tcW w:w="675" w:type="dxa"/>
          </w:tcPr>
          <w:p w:rsidR="002656F4" w:rsidRDefault="00167F44">
            <w:pPr>
              <w:ind w:left="-701" w:firstLine="709"/>
              <w:rPr>
                <w:sz w:val="20"/>
                <w:szCs w:val="20"/>
              </w:rPr>
            </w:pPr>
            <w:r>
              <w:rPr>
                <w:sz w:val="20"/>
                <w:szCs w:val="20"/>
              </w:rPr>
              <w:t xml:space="preserve">в) </w:t>
            </w:r>
          </w:p>
        </w:tc>
        <w:tc>
          <w:tcPr>
            <w:tcW w:w="4111" w:type="dxa"/>
          </w:tcPr>
          <w:p w:rsidR="002656F4" w:rsidRDefault="00167F44">
            <w:pPr>
              <w:ind w:firstLine="34"/>
              <w:rPr>
                <w:sz w:val="20"/>
                <w:szCs w:val="20"/>
              </w:rPr>
            </w:pPr>
            <w:r>
              <w:rPr>
                <w:sz w:val="20"/>
                <w:szCs w:val="20"/>
              </w:rPr>
              <w:t>резервуары чистой воды</w:t>
            </w:r>
          </w:p>
        </w:tc>
        <w:tc>
          <w:tcPr>
            <w:tcW w:w="1559" w:type="dxa"/>
          </w:tcPr>
          <w:p w:rsidR="002656F4" w:rsidRDefault="00167F44">
            <w:pPr>
              <w:rPr>
                <w:sz w:val="20"/>
                <w:szCs w:val="20"/>
              </w:rPr>
            </w:pPr>
            <w:r>
              <w:rPr>
                <w:sz w:val="20"/>
                <w:szCs w:val="20"/>
              </w:rPr>
              <w:t xml:space="preserve">ед./тыс. </w:t>
            </w:r>
            <w:proofErr w:type="spellStart"/>
            <w:proofErr w:type="gramStart"/>
            <w:r>
              <w:rPr>
                <w:sz w:val="20"/>
                <w:szCs w:val="20"/>
              </w:rPr>
              <w:t>куб.м</w:t>
            </w:r>
            <w:proofErr w:type="spellEnd"/>
            <w:proofErr w:type="gramEnd"/>
            <w:r>
              <w:rPr>
                <w:sz w:val="20"/>
                <w:szCs w:val="20"/>
              </w:rPr>
              <w:t>/сутки</w:t>
            </w:r>
          </w:p>
        </w:tc>
        <w:tc>
          <w:tcPr>
            <w:tcW w:w="1843" w:type="dxa"/>
          </w:tcPr>
          <w:p w:rsidR="002656F4" w:rsidRDefault="00167F44">
            <w:pPr>
              <w:rPr>
                <w:sz w:val="20"/>
                <w:szCs w:val="20"/>
              </w:rPr>
            </w:pPr>
            <w:r>
              <w:rPr>
                <w:sz w:val="20"/>
                <w:szCs w:val="20"/>
              </w:rPr>
              <w:t>9/69</w:t>
            </w:r>
          </w:p>
        </w:tc>
        <w:tc>
          <w:tcPr>
            <w:tcW w:w="1276" w:type="dxa"/>
          </w:tcPr>
          <w:p w:rsidR="002656F4" w:rsidRDefault="00167F44">
            <w:pPr>
              <w:rPr>
                <w:sz w:val="20"/>
                <w:szCs w:val="20"/>
              </w:rPr>
            </w:pPr>
            <w:r>
              <w:rPr>
                <w:sz w:val="20"/>
                <w:szCs w:val="20"/>
              </w:rPr>
              <w:t>9/69</w:t>
            </w:r>
          </w:p>
        </w:tc>
      </w:tr>
      <w:tr w:rsidR="002656F4">
        <w:tc>
          <w:tcPr>
            <w:tcW w:w="675" w:type="dxa"/>
          </w:tcPr>
          <w:p w:rsidR="002656F4" w:rsidRDefault="00167F44">
            <w:pPr>
              <w:ind w:left="-701" w:firstLine="709"/>
              <w:rPr>
                <w:sz w:val="20"/>
                <w:szCs w:val="20"/>
              </w:rPr>
            </w:pPr>
            <w:r>
              <w:rPr>
                <w:sz w:val="20"/>
                <w:szCs w:val="20"/>
              </w:rPr>
              <w:t xml:space="preserve">г) </w:t>
            </w:r>
          </w:p>
        </w:tc>
        <w:tc>
          <w:tcPr>
            <w:tcW w:w="4111" w:type="dxa"/>
          </w:tcPr>
          <w:p w:rsidR="002656F4" w:rsidRDefault="00167F44">
            <w:pPr>
              <w:ind w:firstLine="34"/>
              <w:rPr>
                <w:sz w:val="20"/>
                <w:szCs w:val="20"/>
              </w:rPr>
            </w:pPr>
            <w:r>
              <w:rPr>
                <w:sz w:val="20"/>
                <w:szCs w:val="20"/>
              </w:rPr>
              <w:t>протяженность водопроводных сетей</w:t>
            </w:r>
          </w:p>
        </w:tc>
        <w:tc>
          <w:tcPr>
            <w:tcW w:w="1559" w:type="dxa"/>
          </w:tcPr>
          <w:p w:rsidR="002656F4" w:rsidRDefault="00167F44">
            <w:pPr>
              <w:rPr>
                <w:sz w:val="20"/>
                <w:szCs w:val="20"/>
              </w:rPr>
            </w:pPr>
            <w:r>
              <w:rPr>
                <w:sz w:val="20"/>
                <w:szCs w:val="20"/>
              </w:rPr>
              <w:t>км</w:t>
            </w:r>
          </w:p>
        </w:tc>
        <w:tc>
          <w:tcPr>
            <w:tcW w:w="1843" w:type="dxa"/>
          </w:tcPr>
          <w:p w:rsidR="002656F4" w:rsidRDefault="00167F44">
            <w:pPr>
              <w:rPr>
                <w:sz w:val="20"/>
                <w:szCs w:val="20"/>
              </w:rPr>
            </w:pPr>
            <w:r>
              <w:rPr>
                <w:sz w:val="20"/>
                <w:szCs w:val="20"/>
              </w:rPr>
              <w:t>853,5</w:t>
            </w:r>
          </w:p>
        </w:tc>
        <w:tc>
          <w:tcPr>
            <w:tcW w:w="1276" w:type="dxa"/>
          </w:tcPr>
          <w:p w:rsidR="002656F4" w:rsidRDefault="00167F44">
            <w:pPr>
              <w:rPr>
                <w:sz w:val="20"/>
                <w:szCs w:val="20"/>
              </w:rPr>
            </w:pPr>
            <w:r>
              <w:rPr>
                <w:sz w:val="20"/>
                <w:szCs w:val="20"/>
              </w:rPr>
              <w:t>909,3</w:t>
            </w:r>
          </w:p>
        </w:tc>
      </w:tr>
      <w:tr w:rsidR="002656F4">
        <w:tc>
          <w:tcPr>
            <w:tcW w:w="675" w:type="dxa"/>
          </w:tcPr>
          <w:p w:rsidR="002656F4" w:rsidRDefault="00167F44">
            <w:pPr>
              <w:ind w:left="-701" w:firstLine="709"/>
              <w:rPr>
                <w:sz w:val="20"/>
                <w:szCs w:val="20"/>
              </w:rPr>
            </w:pPr>
            <w:r>
              <w:rPr>
                <w:sz w:val="20"/>
                <w:szCs w:val="20"/>
              </w:rPr>
              <w:t xml:space="preserve">2) </w:t>
            </w:r>
          </w:p>
        </w:tc>
        <w:tc>
          <w:tcPr>
            <w:tcW w:w="4111" w:type="dxa"/>
          </w:tcPr>
          <w:p w:rsidR="002656F4" w:rsidRDefault="00167F44">
            <w:pPr>
              <w:ind w:firstLine="34"/>
              <w:rPr>
                <w:sz w:val="20"/>
                <w:szCs w:val="20"/>
              </w:rPr>
            </w:pPr>
            <w:r>
              <w:rPr>
                <w:sz w:val="20"/>
                <w:szCs w:val="20"/>
              </w:rPr>
              <w:t>водопотребление всего, в том числе:</w:t>
            </w:r>
          </w:p>
        </w:tc>
        <w:tc>
          <w:tcPr>
            <w:tcW w:w="1559" w:type="dxa"/>
          </w:tcPr>
          <w:p w:rsidR="002656F4" w:rsidRDefault="00167F44">
            <w:pPr>
              <w:rPr>
                <w:sz w:val="20"/>
                <w:szCs w:val="20"/>
              </w:rPr>
            </w:pPr>
            <w:r>
              <w:rPr>
                <w:sz w:val="20"/>
                <w:szCs w:val="20"/>
              </w:rPr>
              <w:t>тыс. куб. м/сутки</w:t>
            </w:r>
          </w:p>
        </w:tc>
        <w:tc>
          <w:tcPr>
            <w:tcW w:w="1843" w:type="dxa"/>
          </w:tcPr>
          <w:p w:rsidR="002656F4" w:rsidRDefault="00167F44">
            <w:pPr>
              <w:rPr>
                <w:sz w:val="20"/>
                <w:szCs w:val="20"/>
              </w:rPr>
            </w:pPr>
            <w:r>
              <w:rPr>
                <w:sz w:val="20"/>
                <w:szCs w:val="20"/>
              </w:rPr>
              <w:t>132,7</w:t>
            </w:r>
          </w:p>
        </w:tc>
        <w:tc>
          <w:tcPr>
            <w:tcW w:w="1276" w:type="dxa"/>
          </w:tcPr>
          <w:p w:rsidR="002656F4" w:rsidRDefault="00167F44">
            <w:pPr>
              <w:rPr>
                <w:sz w:val="20"/>
                <w:szCs w:val="20"/>
              </w:rPr>
            </w:pPr>
            <w:r>
              <w:rPr>
                <w:sz w:val="20"/>
                <w:szCs w:val="20"/>
              </w:rPr>
              <w:t>175,1</w:t>
            </w:r>
          </w:p>
        </w:tc>
      </w:tr>
      <w:tr w:rsidR="002656F4">
        <w:tc>
          <w:tcPr>
            <w:tcW w:w="675" w:type="dxa"/>
          </w:tcPr>
          <w:p w:rsidR="002656F4" w:rsidRDefault="00167F44">
            <w:pPr>
              <w:rPr>
                <w:sz w:val="20"/>
                <w:szCs w:val="20"/>
              </w:rPr>
            </w:pPr>
            <w:r>
              <w:rPr>
                <w:sz w:val="20"/>
                <w:szCs w:val="20"/>
              </w:rPr>
              <w:t>а)</w:t>
            </w:r>
          </w:p>
        </w:tc>
        <w:tc>
          <w:tcPr>
            <w:tcW w:w="4111" w:type="dxa"/>
          </w:tcPr>
          <w:p w:rsidR="002656F4" w:rsidRDefault="00167F44">
            <w:pPr>
              <w:ind w:firstLine="34"/>
              <w:rPr>
                <w:sz w:val="20"/>
                <w:szCs w:val="20"/>
              </w:rPr>
            </w:pPr>
            <w:r>
              <w:rPr>
                <w:sz w:val="20"/>
                <w:szCs w:val="20"/>
              </w:rPr>
              <w:t>для питьевого и хозяйственно-бытового водоснабжения</w:t>
            </w:r>
          </w:p>
        </w:tc>
        <w:tc>
          <w:tcPr>
            <w:tcW w:w="1559" w:type="dxa"/>
          </w:tcPr>
          <w:p w:rsidR="002656F4" w:rsidRDefault="00167F44">
            <w:pPr>
              <w:rPr>
                <w:sz w:val="20"/>
                <w:szCs w:val="20"/>
              </w:rPr>
            </w:pPr>
            <w:r>
              <w:rPr>
                <w:sz w:val="20"/>
                <w:szCs w:val="20"/>
              </w:rPr>
              <w:t>тыс. куб. м/сутки</w:t>
            </w:r>
          </w:p>
        </w:tc>
        <w:tc>
          <w:tcPr>
            <w:tcW w:w="1843" w:type="dxa"/>
          </w:tcPr>
          <w:p w:rsidR="002656F4" w:rsidRDefault="00167F44">
            <w:pPr>
              <w:rPr>
                <w:sz w:val="20"/>
                <w:szCs w:val="20"/>
              </w:rPr>
            </w:pPr>
            <w:r>
              <w:rPr>
                <w:sz w:val="20"/>
                <w:szCs w:val="20"/>
              </w:rPr>
              <w:t>131,1</w:t>
            </w:r>
          </w:p>
        </w:tc>
        <w:tc>
          <w:tcPr>
            <w:tcW w:w="1276" w:type="dxa"/>
          </w:tcPr>
          <w:p w:rsidR="002656F4" w:rsidRDefault="00167F44">
            <w:pPr>
              <w:rPr>
                <w:sz w:val="20"/>
                <w:szCs w:val="20"/>
              </w:rPr>
            </w:pPr>
            <w:r>
              <w:rPr>
                <w:sz w:val="20"/>
                <w:szCs w:val="20"/>
              </w:rPr>
              <w:t>172,83</w:t>
            </w:r>
          </w:p>
        </w:tc>
      </w:tr>
      <w:tr w:rsidR="002656F4">
        <w:tc>
          <w:tcPr>
            <w:tcW w:w="675" w:type="dxa"/>
          </w:tcPr>
          <w:p w:rsidR="002656F4" w:rsidRDefault="00167F44">
            <w:pPr>
              <w:ind w:left="-701" w:firstLine="709"/>
              <w:rPr>
                <w:sz w:val="20"/>
                <w:szCs w:val="20"/>
              </w:rPr>
            </w:pPr>
            <w:r>
              <w:rPr>
                <w:sz w:val="20"/>
                <w:szCs w:val="20"/>
              </w:rPr>
              <w:t>б)</w:t>
            </w:r>
          </w:p>
        </w:tc>
        <w:tc>
          <w:tcPr>
            <w:tcW w:w="4111" w:type="dxa"/>
          </w:tcPr>
          <w:p w:rsidR="002656F4" w:rsidRDefault="00167F44">
            <w:pPr>
              <w:ind w:firstLine="34"/>
              <w:rPr>
                <w:sz w:val="20"/>
                <w:szCs w:val="20"/>
              </w:rPr>
            </w:pPr>
            <w:r>
              <w:rPr>
                <w:sz w:val="20"/>
                <w:szCs w:val="20"/>
              </w:rPr>
              <w:t>для технического водоснабжения</w:t>
            </w:r>
          </w:p>
        </w:tc>
        <w:tc>
          <w:tcPr>
            <w:tcW w:w="1559" w:type="dxa"/>
          </w:tcPr>
          <w:p w:rsidR="002656F4" w:rsidRDefault="00167F44">
            <w:pPr>
              <w:rPr>
                <w:sz w:val="20"/>
                <w:szCs w:val="20"/>
              </w:rPr>
            </w:pPr>
            <w:r>
              <w:rPr>
                <w:sz w:val="20"/>
                <w:szCs w:val="20"/>
              </w:rPr>
              <w:t>тыс. куб. м/сутки</w:t>
            </w:r>
          </w:p>
        </w:tc>
        <w:tc>
          <w:tcPr>
            <w:tcW w:w="1843" w:type="dxa"/>
          </w:tcPr>
          <w:p w:rsidR="002656F4" w:rsidRDefault="00167F44">
            <w:pPr>
              <w:rPr>
                <w:sz w:val="20"/>
                <w:szCs w:val="20"/>
              </w:rPr>
            </w:pPr>
            <w:r>
              <w:rPr>
                <w:sz w:val="20"/>
                <w:szCs w:val="20"/>
              </w:rPr>
              <w:t>1,6</w:t>
            </w:r>
          </w:p>
        </w:tc>
        <w:tc>
          <w:tcPr>
            <w:tcW w:w="1276" w:type="dxa"/>
          </w:tcPr>
          <w:p w:rsidR="002656F4" w:rsidRDefault="00167F44">
            <w:pPr>
              <w:rPr>
                <w:sz w:val="20"/>
                <w:szCs w:val="20"/>
              </w:rPr>
            </w:pPr>
            <w:r>
              <w:rPr>
                <w:sz w:val="20"/>
                <w:szCs w:val="20"/>
              </w:rPr>
              <w:t>2,27</w:t>
            </w:r>
          </w:p>
        </w:tc>
      </w:tr>
      <w:tr w:rsidR="002656F4">
        <w:tc>
          <w:tcPr>
            <w:tcW w:w="675" w:type="dxa"/>
          </w:tcPr>
          <w:p w:rsidR="002656F4" w:rsidRDefault="00167F44">
            <w:pPr>
              <w:ind w:left="-701" w:firstLine="709"/>
              <w:rPr>
                <w:sz w:val="20"/>
                <w:szCs w:val="20"/>
              </w:rPr>
            </w:pPr>
            <w:r>
              <w:rPr>
                <w:sz w:val="20"/>
                <w:szCs w:val="20"/>
              </w:rPr>
              <w:t>3)</w:t>
            </w:r>
          </w:p>
        </w:tc>
        <w:tc>
          <w:tcPr>
            <w:tcW w:w="8789" w:type="dxa"/>
            <w:gridSpan w:val="4"/>
          </w:tcPr>
          <w:p w:rsidR="002656F4" w:rsidRDefault="00167F44">
            <w:pPr>
              <w:rPr>
                <w:sz w:val="20"/>
                <w:szCs w:val="20"/>
              </w:rPr>
            </w:pPr>
            <w:r>
              <w:rPr>
                <w:sz w:val="20"/>
                <w:szCs w:val="20"/>
              </w:rPr>
              <w:t>водоотведение:</w:t>
            </w:r>
          </w:p>
        </w:tc>
      </w:tr>
    </w:tbl>
    <w:p w:rsidR="002656F4" w:rsidRDefault="00167F44">
      <w:r>
        <w:rPr>
          <w:noProof/>
          <w:sz w:val="20"/>
          <w:szCs w:val="20"/>
        </w:rPr>
        <mc:AlternateContent>
          <mc:Choice Requires="wps">
            <w:drawing>
              <wp:anchor distT="0" distB="0" distL="114300" distR="114300" simplePos="0" relativeHeight="251677696" behindDoc="0" locked="0" layoutInCell="1" allowOverlap="1">
                <wp:simplePos x="0" y="0"/>
                <wp:positionH relativeFrom="column">
                  <wp:posOffset>5598795</wp:posOffset>
                </wp:positionH>
                <wp:positionV relativeFrom="paragraph">
                  <wp:posOffset>-9344025</wp:posOffset>
                </wp:positionV>
                <wp:extent cx="434975" cy="314325"/>
                <wp:effectExtent l="5715" t="13970" r="6985" b="5080"/>
                <wp:wrapNone/>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4325"/>
                        </a:xfrm>
                        <a:prstGeom prst="rect">
                          <a:avLst/>
                        </a:prstGeom>
                        <a:solidFill>
                          <a:srgbClr val="FFFFFF"/>
                        </a:solidFill>
                        <a:ln w="9525">
                          <a:solidFill>
                            <a:schemeClr val="bg1">
                              <a:lumMod val="100000"/>
                              <a:lumOff val="0"/>
                            </a:schemeClr>
                          </a:solidFill>
                          <a:miter lim="800000"/>
                          <a:headEnd/>
                          <a:tailEnd/>
                        </a:ln>
                      </wps:spPr>
                      <wps:txbx>
                        <w:txbxContent>
                          <w:p w:rsidR="00353236" w:rsidRDefault="00353236">
                            <w:pPr>
                              <w:rPr>
                                <w:sz w:val="28"/>
                                <w:szCs w:val="28"/>
                              </w:rPr>
                            </w:pPr>
                            <w:r>
                              <w:rPr>
                                <w:sz w:val="28"/>
                                <w:szCs w:val="28"/>
                              </w:rPr>
                              <w:t>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40.85pt;margin-top:-735.75pt;width:34.2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" strokecolor="white [3212]">
                <v:textbox>
                  <w:txbxContent>
                    <w:p w:rsidR="00353236" w:rsidRDefault="00353236">
                      <w:pPr>
                        <w:rPr>
                          <w:sz w:val="28"/>
                          <w:szCs w:val="28"/>
                        </w:rPr>
                      </w:pPr>
                      <w:r>
                        <w:rPr>
                          <w:sz w:val="28"/>
                          <w:szCs w:val="28"/>
                        </w:rPr>
                        <w:t>14</w:t>
                      </w:r>
                    </w:p>
                  </w:txbxContent>
                </v:textbox>
              </v:shape>
            </w:pict>
          </mc:Fallback>
        </mc:AlternateContent>
      </w:r>
      <w:r>
        <w:br w:type="page" w:clear="all"/>
      </w:r>
    </w:p>
    <w:tbl>
      <w:tblPr>
        <w:tblStyle w:val="2a"/>
        <w:tblW w:w="9464" w:type="dxa"/>
        <w:tblLayout w:type="fixed"/>
        <w:tblLook w:val="04A0" w:firstRow="1" w:lastRow="0" w:firstColumn="1" w:lastColumn="0" w:noHBand="0" w:noVBand="1"/>
      </w:tblPr>
      <w:tblGrid>
        <w:gridCol w:w="675"/>
        <w:gridCol w:w="4111"/>
        <w:gridCol w:w="1559"/>
        <w:gridCol w:w="1843"/>
        <w:gridCol w:w="1276"/>
      </w:tblGrid>
      <w:tr w:rsidR="002656F4">
        <w:tc>
          <w:tcPr>
            <w:tcW w:w="675" w:type="dxa"/>
          </w:tcPr>
          <w:p w:rsidR="002656F4" w:rsidRDefault="00167F44">
            <w:pPr>
              <w:ind w:left="-701" w:firstLine="709"/>
              <w:jc w:val="center"/>
              <w:rPr>
                <w:sz w:val="20"/>
                <w:szCs w:val="20"/>
              </w:rPr>
            </w:pPr>
            <w:r>
              <w:rPr>
                <w:sz w:val="20"/>
                <w:szCs w:val="20"/>
              </w:rPr>
              <w:lastRenderedPageBreak/>
              <w:t>1</w:t>
            </w:r>
          </w:p>
        </w:tc>
        <w:tc>
          <w:tcPr>
            <w:tcW w:w="4111" w:type="dxa"/>
          </w:tcPr>
          <w:p w:rsidR="002656F4" w:rsidRDefault="00167F44">
            <w:pPr>
              <w:ind w:firstLine="34"/>
              <w:jc w:val="center"/>
              <w:rPr>
                <w:sz w:val="20"/>
                <w:szCs w:val="20"/>
              </w:rPr>
            </w:pPr>
            <w:r>
              <w:rPr>
                <w:sz w:val="20"/>
                <w:szCs w:val="20"/>
              </w:rPr>
              <w:t>2</w:t>
            </w:r>
          </w:p>
        </w:tc>
        <w:tc>
          <w:tcPr>
            <w:tcW w:w="1559" w:type="dxa"/>
          </w:tcPr>
          <w:p w:rsidR="002656F4" w:rsidRDefault="00167F44">
            <w:pPr>
              <w:jc w:val="center"/>
              <w:rPr>
                <w:sz w:val="20"/>
                <w:szCs w:val="20"/>
              </w:rPr>
            </w:pPr>
            <w:r>
              <w:rPr>
                <w:sz w:val="20"/>
                <w:szCs w:val="20"/>
              </w:rPr>
              <w:t>3</w:t>
            </w:r>
          </w:p>
        </w:tc>
        <w:tc>
          <w:tcPr>
            <w:tcW w:w="1843" w:type="dxa"/>
          </w:tcPr>
          <w:p w:rsidR="002656F4" w:rsidRDefault="00167F44">
            <w:pPr>
              <w:jc w:val="center"/>
              <w:rPr>
                <w:sz w:val="20"/>
                <w:szCs w:val="20"/>
              </w:rPr>
            </w:pPr>
            <w:r>
              <w:rPr>
                <w:sz w:val="20"/>
                <w:szCs w:val="20"/>
              </w:rPr>
              <w:t>4</w:t>
            </w:r>
          </w:p>
        </w:tc>
        <w:tc>
          <w:tcPr>
            <w:tcW w:w="1276" w:type="dxa"/>
          </w:tcPr>
          <w:p w:rsidR="002656F4" w:rsidRDefault="00167F44">
            <w:pPr>
              <w:jc w:val="center"/>
              <w:rPr>
                <w:sz w:val="20"/>
                <w:szCs w:val="20"/>
              </w:rPr>
            </w:pPr>
            <w:r>
              <w:rPr>
                <w:sz w:val="20"/>
                <w:szCs w:val="20"/>
              </w:rPr>
              <w:t>5</w:t>
            </w:r>
          </w:p>
        </w:tc>
      </w:tr>
      <w:tr w:rsidR="002656F4">
        <w:tc>
          <w:tcPr>
            <w:tcW w:w="675" w:type="dxa"/>
          </w:tcPr>
          <w:p w:rsidR="002656F4" w:rsidRDefault="00167F44">
            <w:pPr>
              <w:ind w:left="-701" w:firstLine="709"/>
              <w:rPr>
                <w:sz w:val="20"/>
                <w:szCs w:val="20"/>
              </w:rPr>
            </w:pPr>
            <w:r>
              <w:rPr>
                <w:sz w:val="20"/>
                <w:szCs w:val="20"/>
              </w:rPr>
              <w:t xml:space="preserve">а) </w:t>
            </w:r>
          </w:p>
        </w:tc>
        <w:tc>
          <w:tcPr>
            <w:tcW w:w="4111" w:type="dxa"/>
          </w:tcPr>
          <w:p w:rsidR="002656F4" w:rsidRDefault="00167F44">
            <w:pPr>
              <w:ind w:firstLine="34"/>
              <w:rPr>
                <w:sz w:val="20"/>
                <w:szCs w:val="20"/>
              </w:rPr>
            </w:pPr>
            <w:r>
              <w:rPr>
                <w:sz w:val="20"/>
                <w:szCs w:val="20"/>
              </w:rPr>
              <w:t>максимальный суточный объем водоотведения</w:t>
            </w:r>
          </w:p>
        </w:tc>
        <w:tc>
          <w:tcPr>
            <w:tcW w:w="1559" w:type="dxa"/>
          </w:tcPr>
          <w:p w:rsidR="002656F4" w:rsidRDefault="00167F44">
            <w:pPr>
              <w:rPr>
                <w:sz w:val="20"/>
                <w:szCs w:val="20"/>
              </w:rPr>
            </w:pPr>
            <w:r>
              <w:rPr>
                <w:sz w:val="20"/>
                <w:szCs w:val="20"/>
              </w:rPr>
              <w:t>тыс. куб. м/сутки</w:t>
            </w:r>
          </w:p>
        </w:tc>
        <w:tc>
          <w:tcPr>
            <w:tcW w:w="1843" w:type="dxa"/>
          </w:tcPr>
          <w:p w:rsidR="002656F4" w:rsidRDefault="00167F44">
            <w:pPr>
              <w:rPr>
                <w:sz w:val="20"/>
                <w:szCs w:val="20"/>
              </w:rPr>
            </w:pPr>
            <w:r>
              <w:rPr>
                <w:sz w:val="20"/>
                <w:szCs w:val="20"/>
              </w:rPr>
              <w:t>135,32</w:t>
            </w:r>
          </w:p>
        </w:tc>
        <w:tc>
          <w:tcPr>
            <w:tcW w:w="1276" w:type="dxa"/>
          </w:tcPr>
          <w:p w:rsidR="002656F4" w:rsidRDefault="00167F44">
            <w:pPr>
              <w:rPr>
                <w:sz w:val="20"/>
                <w:szCs w:val="20"/>
              </w:rPr>
            </w:pPr>
            <w:r>
              <w:rPr>
                <w:sz w:val="20"/>
                <w:szCs w:val="20"/>
              </w:rPr>
              <w:t>172,62</w:t>
            </w:r>
          </w:p>
        </w:tc>
      </w:tr>
      <w:tr w:rsidR="002656F4">
        <w:tc>
          <w:tcPr>
            <w:tcW w:w="675" w:type="dxa"/>
          </w:tcPr>
          <w:p w:rsidR="002656F4" w:rsidRDefault="00167F44">
            <w:pPr>
              <w:ind w:left="-701" w:firstLine="709"/>
              <w:rPr>
                <w:sz w:val="20"/>
                <w:szCs w:val="20"/>
              </w:rPr>
            </w:pPr>
            <w:r>
              <w:rPr>
                <w:sz w:val="20"/>
                <w:szCs w:val="20"/>
              </w:rPr>
              <w:t xml:space="preserve">4) </w:t>
            </w:r>
          </w:p>
        </w:tc>
        <w:tc>
          <w:tcPr>
            <w:tcW w:w="4111" w:type="dxa"/>
          </w:tcPr>
          <w:p w:rsidR="002656F4" w:rsidRDefault="00167F44">
            <w:pPr>
              <w:ind w:firstLine="34"/>
              <w:rPr>
                <w:sz w:val="20"/>
                <w:szCs w:val="20"/>
              </w:rPr>
            </w:pPr>
            <w:r>
              <w:rPr>
                <w:sz w:val="20"/>
                <w:szCs w:val="20"/>
              </w:rPr>
              <w:t>мощность очистных сооружений, в том числе:</w:t>
            </w:r>
          </w:p>
        </w:tc>
        <w:tc>
          <w:tcPr>
            <w:tcW w:w="1559" w:type="dxa"/>
          </w:tcPr>
          <w:p w:rsidR="002656F4" w:rsidRDefault="00167F44">
            <w:pPr>
              <w:rPr>
                <w:sz w:val="20"/>
                <w:szCs w:val="20"/>
              </w:rPr>
            </w:pPr>
            <w:r>
              <w:rPr>
                <w:sz w:val="20"/>
                <w:szCs w:val="20"/>
              </w:rPr>
              <w:t>тыс. куб. м/сутки</w:t>
            </w:r>
          </w:p>
        </w:tc>
        <w:tc>
          <w:tcPr>
            <w:tcW w:w="1843" w:type="dxa"/>
          </w:tcPr>
          <w:p w:rsidR="002656F4" w:rsidRDefault="00167F44">
            <w:pPr>
              <w:rPr>
                <w:sz w:val="20"/>
                <w:szCs w:val="20"/>
              </w:rPr>
            </w:pPr>
            <w:r>
              <w:rPr>
                <w:sz w:val="20"/>
                <w:szCs w:val="20"/>
              </w:rPr>
              <w:t>136,5</w:t>
            </w:r>
          </w:p>
        </w:tc>
        <w:tc>
          <w:tcPr>
            <w:tcW w:w="1276" w:type="dxa"/>
          </w:tcPr>
          <w:p w:rsidR="002656F4" w:rsidRDefault="00167F44">
            <w:pPr>
              <w:rPr>
                <w:sz w:val="20"/>
                <w:szCs w:val="20"/>
              </w:rPr>
            </w:pPr>
            <w:r>
              <w:rPr>
                <w:sz w:val="20"/>
                <w:szCs w:val="20"/>
              </w:rPr>
              <w:t>327</w:t>
            </w:r>
          </w:p>
        </w:tc>
      </w:tr>
      <w:tr w:rsidR="002656F4">
        <w:tc>
          <w:tcPr>
            <w:tcW w:w="675" w:type="dxa"/>
          </w:tcPr>
          <w:p w:rsidR="002656F4" w:rsidRDefault="00167F44">
            <w:pPr>
              <w:ind w:left="-701" w:firstLine="709"/>
              <w:rPr>
                <w:sz w:val="20"/>
                <w:szCs w:val="20"/>
              </w:rPr>
            </w:pPr>
            <w:r>
              <w:rPr>
                <w:sz w:val="20"/>
                <w:szCs w:val="20"/>
              </w:rPr>
              <w:t xml:space="preserve">а) </w:t>
            </w:r>
          </w:p>
        </w:tc>
        <w:tc>
          <w:tcPr>
            <w:tcW w:w="4111" w:type="dxa"/>
          </w:tcPr>
          <w:p w:rsidR="002656F4" w:rsidRDefault="00167F44">
            <w:pPr>
              <w:ind w:firstLine="34"/>
              <w:rPr>
                <w:sz w:val="20"/>
                <w:szCs w:val="20"/>
              </w:rPr>
            </w:pPr>
            <w:r>
              <w:rPr>
                <w:sz w:val="20"/>
                <w:szCs w:val="20"/>
              </w:rPr>
              <w:t>очистные сооружения канализации</w:t>
            </w:r>
            <w:r>
              <w:rPr>
                <w:sz w:val="20"/>
                <w:szCs w:val="20"/>
              </w:rPr>
              <w:br/>
              <w:t>ул. Объездная, 31</w:t>
            </w:r>
          </w:p>
        </w:tc>
        <w:tc>
          <w:tcPr>
            <w:tcW w:w="1559" w:type="dxa"/>
          </w:tcPr>
          <w:p w:rsidR="002656F4" w:rsidRDefault="00167F44">
            <w:pPr>
              <w:rPr>
                <w:sz w:val="20"/>
                <w:szCs w:val="20"/>
              </w:rPr>
            </w:pPr>
            <w:r>
              <w:rPr>
                <w:sz w:val="20"/>
                <w:szCs w:val="20"/>
              </w:rPr>
              <w:t>тыс. куб. м/сутки</w:t>
            </w:r>
          </w:p>
        </w:tc>
        <w:tc>
          <w:tcPr>
            <w:tcW w:w="1843" w:type="dxa"/>
          </w:tcPr>
          <w:p w:rsidR="002656F4" w:rsidRDefault="00167F44">
            <w:pPr>
              <w:rPr>
                <w:sz w:val="20"/>
                <w:szCs w:val="20"/>
              </w:rPr>
            </w:pPr>
            <w:r>
              <w:rPr>
                <w:sz w:val="20"/>
                <w:szCs w:val="20"/>
              </w:rPr>
              <w:t>135</w:t>
            </w:r>
          </w:p>
        </w:tc>
        <w:tc>
          <w:tcPr>
            <w:tcW w:w="1276" w:type="dxa"/>
          </w:tcPr>
          <w:p w:rsidR="002656F4" w:rsidRDefault="00167F44">
            <w:pPr>
              <w:rPr>
                <w:sz w:val="20"/>
                <w:szCs w:val="20"/>
              </w:rPr>
            </w:pPr>
            <w:r>
              <w:rPr>
                <w:sz w:val="20"/>
                <w:szCs w:val="20"/>
              </w:rPr>
              <w:t>200</w:t>
            </w:r>
          </w:p>
        </w:tc>
      </w:tr>
      <w:tr w:rsidR="002656F4">
        <w:tc>
          <w:tcPr>
            <w:tcW w:w="675" w:type="dxa"/>
          </w:tcPr>
          <w:p w:rsidR="002656F4" w:rsidRDefault="00167F44">
            <w:pPr>
              <w:ind w:left="-701" w:firstLine="709"/>
              <w:rPr>
                <w:sz w:val="20"/>
                <w:szCs w:val="20"/>
              </w:rPr>
            </w:pPr>
            <w:r>
              <w:rPr>
                <w:sz w:val="20"/>
                <w:szCs w:val="20"/>
              </w:rPr>
              <w:t xml:space="preserve">б) </w:t>
            </w:r>
          </w:p>
        </w:tc>
        <w:tc>
          <w:tcPr>
            <w:tcW w:w="4111" w:type="dxa"/>
          </w:tcPr>
          <w:p w:rsidR="002656F4" w:rsidRDefault="00167F44">
            <w:pPr>
              <w:ind w:firstLine="34"/>
              <w:rPr>
                <w:sz w:val="20"/>
                <w:szCs w:val="20"/>
              </w:rPr>
            </w:pPr>
            <w:r>
              <w:rPr>
                <w:sz w:val="20"/>
                <w:szCs w:val="20"/>
              </w:rPr>
              <w:t xml:space="preserve">очистные сооружения канализации </w:t>
            </w:r>
            <w:r>
              <w:rPr>
                <w:sz w:val="20"/>
                <w:szCs w:val="20"/>
              </w:rPr>
              <w:br/>
              <w:t xml:space="preserve">поселок </w:t>
            </w:r>
            <w:proofErr w:type="spellStart"/>
            <w:r>
              <w:rPr>
                <w:sz w:val="20"/>
                <w:szCs w:val="20"/>
              </w:rPr>
              <w:t>Демино</w:t>
            </w:r>
            <w:proofErr w:type="spellEnd"/>
          </w:p>
        </w:tc>
        <w:tc>
          <w:tcPr>
            <w:tcW w:w="1559" w:type="dxa"/>
          </w:tcPr>
          <w:p w:rsidR="002656F4" w:rsidRDefault="00167F44">
            <w:pPr>
              <w:rPr>
                <w:sz w:val="20"/>
                <w:szCs w:val="20"/>
              </w:rPr>
            </w:pPr>
            <w:r>
              <w:rPr>
                <w:sz w:val="20"/>
                <w:szCs w:val="20"/>
              </w:rPr>
              <w:t>тыс. куб. м/сутки</w:t>
            </w:r>
          </w:p>
        </w:tc>
        <w:tc>
          <w:tcPr>
            <w:tcW w:w="1843" w:type="dxa"/>
          </w:tcPr>
          <w:p w:rsidR="002656F4" w:rsidRDefault="00167F44">
            <w:pPr>
              <w:rPr>
                <w:sz w:val="20"/>
                <w:szCs w:val="20"/>
              </w:rPr>
            </w:pPr>
            <w:r>
              <w:rPr>
                <w:sz w:val="20"/>
                <w:szCs w:val="20"/>
              </w:rPr>
              <w:t>1,5</w:t>
            </w:r>
          </w:p>
        </w:tc>
        <w:tc>
          <w:tcPr>
            <w:tcW w:w="1276" w:type="dxa"/>
          </w:tcPr>
          <w:p w:rsidR="002656F4" w:rsidRDefault="00167F44">
            <w:pPr>
              <w:rPr>
                <w:sz w:val="20"/>
                <w:szCs w:val="20"/>
              </w:rPr>
            </w:pPr>
            <w:r>
              <w:rPr>
                <w:sz w:val="20"/>
                <w:szCs w:val="20"/>
              </w:rPr>
              <w:t>2</w:t>
            </w:r>
          </w:p>
        </w:tc>
      </w:tr>
      <w:tr w:rsidR="002656F4">
        <w:tc>
          <w:tcPr>
            <w:tcW w:w="675" w:type="dxa"/>
          </w:tcPr>
          <w:p w:rsidR="002656F4" w:rsidRDefault="00167F44">
            <w:pPr>
              <w:ind w:left="-701" w:firstLine="709"/>
              <w:rPr>
                <w:sz w:val="20"/>
                <w:szCs w:val="20"/>
              </w:rPr>
            </w:pPr>
            <w:r>
              <w:rPr>
                <w:sz w:val="20"/>
                <w:szCs w:val="20"/>
              </w:rPr>
              <w:t xml:space="preserve">5) </w:t>
            </w:r>
          </w:p>
        </w:tc>
        <w:tc>
          <w:tcPr>
            <w:tcW w:w="4111" w:type="dxa"/>
          </w:tcPr>
          <w:p w:rsidR="002656F4" w:rsidRDefault="00167F44">
            <w:pPr>
              <w:ind w:firstLine="34"/>
              <w:rPr>
                <w:sz w:val="20"/>
                <w:szCs w:val="20"/>
              </w:rPr>
            </w:pPr>
            <w:r>
              <w:rPr>
                <w:sz w:val="20"/>
                <w:szCs w:val="20"/>
              </w:rPr>
              <w:t>протяженность канализационных сетей</w:t>
            </w:r>
          </w:p>
        </w:tc>
        <w:tc>
          <w:tcPr>
            <w:tcW w:w="1559" w:type="dxa"/>
          </w:tcPr>
          <w:p w:rsidR="002656F4" w:rsidRDefault="00167F44">
            <w:pPr>
              <w:rPr>
                <w:sz w:val="20"/>
                <w:szCs w:val="20"/>
              </w:rPr>
            </w:pPr>
            <w:r>
              <w:rPr>
                <w:sz w:val="20"/>
                <w:szCs w:val="20"/>
              </w:rPr>
              <w:t>км</w:t>
            </w:r>
          </w:p>
        </w:tc>
        <w:tc>
          <w:tcPr>
            <w:tcW w:w="1843" w:type="dxa"/>
          </w:tcPr>
          <w:p w:rsidR="002656F4" w:rsidRDefault="00167F44">
            <w:pPr>
              <w:rPr>
                <w:sz w:val="20"/>
                <w:szCs w:val="20"/>
              </w:rPr>
            </w:pPr>
            <w:r>
              <w:rPr>
                <w:sz w:val="20"/>
                <w:szCs w:val="20"/>
              </w:rPr>
              <w:t>338,6</w:t>
            </w:r>
          </w:p>
        </w:tc>
        <w:tc>
          <w:tcPr>
            <w:tcW w:w="1276" w:type="dxa"/>
          </w:tcPr>
          <w:p w:rsidR="002656F4" w:rsidRDefault="00167F44">
            <w:pPr>
              <w:rPr>
                <w:sz w:val="20"/>
                <w:szCs w:val="20"/>
              </w:rPr>
            </w:pPr>
            <w:r>
              <w:rPr>
                <w:sz w:val="20"/>
                <w:szCs w:val="20"/>
              </w:rPr>
              <w:t>354,3</w:t>
            </w:r>
          </w:p>
        </w:tc>
      </w:tr>
      <w:tr w:rsidR="002656F4">
        <w:tc>
          <w:tcPr>
            <w:tcW w:w="675" w:type="dxa"/>
          </w:tcPr>
          <w:p w:rsidR="002656F4" w:rsidRDefault="00167F44">
            <w:pPr>
              <w:ind w:left="-701" w:firstLine="709"/>
              <w:rPr>
                <w:sz w:val="20"/>
                <w:szCs w:val="20"/>
              </w:rPr>
            </w:pPr>
            <w:r>
              <w:rPr>
                <w:sz w:val="20"/>
                <w:szCs w:val="20"/>
              </w:rPr>
              <w:t>6)</w:t>
            </w:r>
          </w:p>
        </w:tc>
        <w:tc>
          <w:tcPr>
            <w:tcW w:w="8789" w:type="dxa"/>
            <w:gridSpan w:val="4"/>
          </w:tcPr>
          <w:p w:rsidR="002656F4" w:rsidRDefault="00167F44">
            <w:pPr>
              <w:rPr>
                <w:sz w:val="20"/>
                <w:szCs w:val="20"/>
              </w:rPr>
            </w:pPr>
            <w:r>
              <w:rPr>
                <w:sz w:val="20"/>
                <w:szCs w:val="20"/>
              </w:rPr>
              <w:t>электроснабжение:</w:t>
            </w:r>
          </w:p>
        </w:tc>
      </w:tr>
      <w:tr w:rsidR="002656F4">
        <w:tc>
          <w:tcPr>
            <w:tcW w:w="675" w:type="dxa"/>
          </w:tcPr>
          <w:p w:rsidR="002656F4" w:rsidRDefault="00167F44">
            <w:pPr>
              <w:ind w:left="-701" w:firstLine="709"/>
              <w:rPr>
                <w:sz w:val="20"/>
                <w:szCs w:val="20"/>
              </w:rPr>
            </w:pPr>
            <w:r>
              <w:rPr>
                <w:sz w:val="20"/>
                <w:szCs w:val="20"/>
              </w:rPr>
              <w:t xml:space="preserve">а) </w:t>
            </w:r>
          </w:p>
        </w:tc>
        <w:tc>
          <w:tcPr>
            <w:tcW w:w="4111" w:type="dxa"/>
          </w:tcPr>
          <w:p w:rsidR="002656F4" w:rsidRDefault="00167F44">
            <w:pPr>
              <w:ind w:firstLine="34"/>
              <w:rPr>
                <w:sz w:val="20"/>
                <w:szCs w:val="20"/>
              </w:rPr>
            </w:pPr>
            <w:r>
              <w:rPr>
                <w:sz w:val="20"/>
                <w:szCs w:val="20"/>
              </w:rPr>
              <w:t>потребляемое количество электроэнергии</w:t>
            </w:r>
          </w:p>
        </w:tc>
        <w:tc>
          <w:tcPr>
            <w:tcW w:w="1559" w:type="dxa"/>
          </w:tcPr>
          <w:p w:rsidR="002656F4" w:rsidRDefault="00167F44">
            <w:pPr>
              <w:rPr>
                <w:sz w:val="20"/>
                <w:szCs w:val="20"/>
              </w:rPr>
            </w:pPr>
            <w:r>
              <w:rPr>
                <w:sz w:val="20"/>
                <w:szCs w:val="20"/>
              </w:rPr>
              <w:t>млн. кВт ч/год</w:t>
            </w:r>
          </w:p>
        </w:tc>
        <w:tc>
          <w:tcPr>
            <w:tcW w:w="1843" w:type="dxa"/>
          </w:tcPr>
          <w:p w:rsidR="002656F4" w:rsidRDefault="00167F44">
            <w:pPr>
              <w:rPr>
                <w:sz w:val="20"/>
                <w:szCs w:val="20"/>
              </w:rPr>
            </w:pPr>
            <w:r>
              <w:rPr>
                <w:sz w:val="20"/>
                <w:szCs w:val="20"/>
              </w:rPr>
              <w:t>1 590</w:t>
            </w:r>
          </w:p>
        </w:tc>
        <w:tc>
          <w:tcPr>
            <w:tcW w:w="1276" w:type="dxa"/>
          </w:tcPr>
          <w:p w:rsidR="002656F4" w:rsidRDefault="00167F44">
            <w:pPr>
              <w:rPr>
                <w:sz w:val="20"/>
                <w:szCs w:val="20"/>
              </w:rPr>
            </w:pPr>
            <w:r>
              <w:rPr>
                <w:sz w:val="20"/>
                <w:szCs w:val="20"/>
              </w:rPr>
              <w:t>1 852</w:t>
            </w:r>
          </w:p>
        </w:tc>
      </w:tr>
      <w:tr w:rsidR="002656F4">
        <w:tc>
          <w:tcPr>
            <w:tcW w:w="675" w:type="dxa"/>
          </w:tcPr>
          <w:p w:rsidR="002656F4" w:rsidRDefault="00167F44">
            <w:pPr>
              <w:ind w:left="-701" w:firstLine="709"/>
              <w:rPr>
                <w:sz w:val="20"/>
                <w:szCs w:val="20"/>
              </w:rPr>
            </w:pPr>
            <w:r>
              <w:rPr>
                <w:sz w:val="20"/>
                <w:szCs w:val="20"/>
              </w:rPr>
              <w:t xml:space="preserve">б) </w:t>
            </w:r>
          </w:p>
        </w:tc>
        <w:tc>
          <w:tcPr>
            <w:tcW w:w="4111" w:type="dxa"/>
          </w:tcPr>
          <w:p w:rsidR="002656F4" w:rsidRDefault="00167F44">
            <w:pPr>
              <w:ind w:firstLine="34"/>
              <w:rPr>
                <w:sz w:val="20"/>
                <w:szCs w:val="20"/>
              </w:rPr>
            </w:pPr>
            <w:r>
              <w:rPr>
                <w:sz w:val="20"/>
                <w:szCs w:val="20"/>
              </w:rPr>
              <w:t>электрическая нагрузка на жилищно-коммунальные нужды</w:t>
            </w:r>
          </w:p>
        </w:tc>
        <w:tc>
          <w:tcPr>
            <w:tcW w:w="1559" w:type="dxa"/>
          </w:tcPr>
          <w:p w:rsidR="002656F4" w:rsidRDefault="00167F44">
            <w:pPr>
              <w:rPr>
                <w:sz w:val="20"/>
                <w:szCs w:val="20"/>
              </w:rPr>
            </w:pPr>
            <w:r>
              <w:rPr>
                <w:sz w:val="20"/>
                <w:szCs w:val="20"/>
              </w:rPr>
              <w:t>млн. кВт ч/год</w:t>
            </w:r>
          </w:p>
        </w:tc>
        <w:tc>
          <w:tcPr>
            <w:tcW w:w="1843" w:type="dxa"/>
          </w:tcPr>
          <w:p w:rsidR="002656F4" w:rsidRDefault="00167F44">
            <w:pPr>
              <w:rPr>
                <w:sz w:val="20"/>
                <w:szCs w:val="20"/>
              </w:rPr>
            </w:pPr>
            <w:r>
              <w:rPr>
                <w:sz w:val="20"/>
                <w:szCs w:val="20"/>
              </w:rPr>
              <w:t>193</w:t>
            </w:r>
          </w:p>
        </w:tc>
        <w:tc>
          <w:tcPr>
            <w:tcW w:w="1276" w:type="dxa"/>
          </w:tcPr>
          <w:p w:rsidR="002656F4" w:rsidRDefault="00167F44">
            <w:pPr>
              <w:rPr>
                <w:sz w:val="20"/>
                <w:szCs w:val="20"/>
              </w:rPr>
            </w:pPr>
            <w:r>
              <w:rPr>
                <w:sz w:val="20"/>
                <w:szCs w:val="20"/>
              </w:rPr>
              <w:t>220,75</w:t>
            </w:r>
          </w:p>
        </w:tc>
      </w:tr>
      <w:tr w:rsidR="002656F4">
        <w:tc>
          <w:tcPr>
            <w:tcW w:w="675" w:type="dxa"/>
          </w:tcPr>
          <w:p w:rsidR="002656F4" w:rsidRDefault="00167F44">
            <w:pPr>
              <w:ind w:left="-701" w:firstLine="709"/>
              <w:rPr>
                <w:sz w:val="20"/>
                <w:szCs w:val="20"/>
              </w:rPr>
            </w:pPr>
            <w:r>
              <w:rPr>
                <w:sz w:val="20"/>
                <w:szCs w:val="20"/>
              </w:rPr>
              <w:t xml:space="preserve">в) </w:t>
            </w:r>
          </w:p>
        </w:tc>
        <w:tc>
          <w:tcPr>
            <w:tcW w:w="4111" w:type="dxa"/>
          </w:tcPr>
          <w:p w:rsidR="002656F4" w:rsidRDefault="00167F44">
            <w:pPr>
              <w:ind w:firstLine="34"/>
              <w:rPr>
                <w:sz w:val="20"/>
                <w:szCs w:val="20"/>
              </w:rPr>
            </w:pPr>
            <w:r>
              <w:rPr>
                <w:sz w:val="20"/>
                <w:szCs w:val="20"/>
              </w:rPr>
              <w:t>общая протяженность электрических сетей</w:t>
            </w:r>
          </w:p>
        </w:tc>
        <w:tc>
          <w:tcPr>
            <w:tcW w:w="1559" w:type="dxa"/>
          </w:tcPr>
          <w:p w:rsidR="002656F4" w:rsidRDefault="00167F44">
            <w:pPr>
              <w:rPr>
                <w:sz w:val="20"/>
                <w:szCs w:val="20"/>
              </w:rPr>
            </w:pPr>
            <w:r>
              <w:rPr>
                <w:sz w:val="20"/>
                <w:szCs w:val="20"/>
              </w:rPr>
              <w:t>км</w:t>
            </w:r>
          </w:p>
        </w:tc>
        <w:tc>
          <w:tcPr>
            <w:tcW w:w="1843" w:type="dxa"/>
          </w:tcPr>
          <w:p w:rsidR="002656F4" w:rsidRDefault="00167F44">
            <w:pPr>
              <w:rPr>
                <w:sz w:val="20"/>
                <w:szCs w:val="20"/>
              </w:rPr>
            </w:pPr>
            <w:r>
              <w:rPr>
                <w:sz w:val="20"/>
                <w:szCs w:val="20"/>
              </w:rPr>
              <w:t>2 462</w:t>
            </w:r>
          </w:p>
        </w:tc>
        <w:tc>
          <w:tcPr>
            <w:tcW w:w="1276" w:type="dxa"/>
          </w:tcPr>
          <w:p w:rsidR="002656F4" w:rsidRDefault="00167F44">
            <w:pPr>
              <w:rPr>
                <w:sz w:val="20"/>
                <w:szCs w:val="20"/>
              </w:rPr>
            </w:pPr>
            <w:r>
              <w:rPr>
                <w:sz w:val="20"/>
                <w:szCs w:val="20"/>
              </w:rPr>
              <w:t>2 772</w:t>
            </w:r>
          </w:p>
        </w:tc>
      </w:tr>
      <w:tr w:rsidR="002656F4">
        <w:tc>
          <w:tcPr>
            <w:tcW w:w="675" w:type="dxa"/>
          </w:tcPr>
          <w:p w:rsidR="002656F4" w:rsidRDefault="00167F44">
            <w:pPr>
              <w:ind w:left="-701" w:firstLine="709"/>
              <w:rPr>
                <w:sz w:val="20"/>
                <w:szCs w:val="20"/>
              </w:rPr>
            </w:pPr>
            <w:r>
              <w:rPr>
                <w:sz w:val="20"/>
                <w:szCs w:val="20"/>
              </w:rPr>
              <w:t>7)</w:t>
            </w:r>
          </w:p>
        </w:tc>
        <w:tc>
          <w:tcPr>
            <w:tcW w:w="8789" w:type="dxa"/>
            <w:gridSpan w:val="4"/>
          </w:tcPr>
          <w:p w:rsidR="002656F4" w:rsidRDefault="00167F44">
            <w:pPr>
              <w:rPr>
                <w:sz w:val="20"/>
                <w:szCs w:val="20"/>
              </w:rPr>
            </w:pPr>
            <w:r>
              <w:rPr>
                <w:sz w:val="20"/>
                <w:szCs w:val="20"/>
              </w:rPr>
              <w:t>газоснабжение:</w:t>
            </w:r>
          </w:p>
        </w:tc>
      </w:tr>
      <w:tr w:rsidR="002656F4">
        <w:tc>
          <w:tcPr>
            <w:tcW w:w="675" w:type="dxa"/>
          </w:tcPr>
          <w:p w:rsidR="002656F4" w:rsidRDefault="00167F44">
            <w:pPr>
              <w:ind w:left="-701" w:firstLine="709"/>
              <w:rPr>
                <w:sz w:val="20"/>
                <w:szCs w:val="20"/>
              </w:rPr>
            </w:pPr>
            <w:r>
              <w:rPr>
                <w:sz w:val="20"/>
                <w:szCs w:val="20"/>
              </w:rPr>
              <w:t xml:space="preserve">а) </w:t>
            </w:r>
          </w:p>
        </w:tc>
        <w:tc>
          <w:tcPr>
            <w:tcW w:w="4111" w:type="dxa"/>
          </w:tcPr>
          <w:p w:rsidR="002656F4" w:rsidRDefault="00167F44">
            <w:pPr>
              <w:ind w:firstLine="34"/>
              <w:rPr>
                <w:sz w:val="20"/>
                <w:szCs w:val="20"/>
              </w:rPr>
            </w:pPr>
            <w:r>
              <w:rPr>
                <w:sz w:val="20"/>
                <w:szCs w:val="20"/>
              </w:rPr>
              <w:t>потребление газа, всего</w:t>
            </w:r>
          </w:p>
        </w:tc>
        <w:tc>
          <w:tcPr>
            <w:tcW w:w="1559" w:type="dxa"/>
          </w:tcPr>
          <w:p w:rsidR="002656F4" w:rsidRDefault="00167F44">
            <w:pPr>
              <w:rPr>
                <w:sz w:val="20"/>
                <w:szCs w:val="20"/>
              </w:rPr>
            </w:pPr>
            <w:r>
              <w:rPr>
                <w:sz w:val="20"/>
                <w:szCs w:val="20"/>
              </w:rPr>
              <w:t>млн. куб. м/год</w:t>
            </w:r>
          </w:p>
        </w:tc>
        <w:tc>
          <w:tcPr>
            <w:tcW w:w="1843" w:type="dxa"/>
          </w:tcPr>
          <w:p w:rsidR="002656F4" w:rsidRDefault="00167F44">
            <w:pPr>
              <w:rPr>
                <w:sz w:val="20"/>
                <w:szCs w:val="20"/>
              </w:rPr>
            </w:pPr>
            <w:r>
              <w:rPr>
                <w:sz w:val="20"/>
                <w:szCs w:val="20"/>
              </w:rPr>
              <w:t>700,5</w:t>
            </w:r>
          </w:p>
        </w:tc>
        <w:tc>
          <w:tcPr>
            <w:tcW w:w="1276" w:type="dxa"/>
          </w:tcPr>
          <w:p w:rsidR="002656F4" w:rsidRDefault="00167F44">
            <w:pPr>
              <w:rPr>
                <w:sz w:val="20"/>
                <w:szCs w:val="20"/>
              </w:rPr>
            </w:pPr>
            <w:r>
              <w:rPr>
                <w:sz w:val="20"/>
                <w:szCs w:val="20"/>
              </w:rPr>
              <w:t>890,25</w:t>
            </w:r>
          </w:p>
        </w:tc>
      </w:tr>
      <w:tr w:rsidR="002656F4">
        <w:tc>
          <w:tcPr>
            <w:tcW w:w="675" w:type="dxa"/>
          </w:tcPr>
          <w:p w:rsidR="002656F4" w:rsidRDefault="00167F44">
            <w:pPr>
              <w:ind w:left="-701" w:firstLine="709"/>
              <w:rPr>
                <w:sz w:val="20"/>
                <w:szCs w:val="20"/>
              </w:rPr>
            </w:pPr>
            <w:r>
              <w:rPr>
                <w:sz w:val="20"/>
                <w:szCs w:val="20"/>
              </w:rPr>
              <w:t xml:space="preserve">б) </w:t>
            </w:r>
          </w:p>
        </w:tc>
        <w:tc>
          <w:tcPr>
            <w:tcW w:w="4111" w:type="dxa"/>
          </w:tcPr>
          <w:p w:rsidR="002656F4" w:rsidRDefault="00167F44">
            <w:pPr>
              <w:spacing w:line="360" w:lineRule="auto"/>
              <w:rPr>
                <w:spacing w:val="-2"/>
                <w:sz w:val="20"/>
                <w:szCs w:val="20"/>
              </w:rPr>
            </w:pPr>
            <w:r>
              <w:rPr>
                <w:spacing w:val="-2"/>
                <w:sz w:val="20"/>
                <w:szCs w:val="20"/>
              </w:rPr>
              <w:t>на промышленность</w:t>
            </w:r>
          </w:p>
        </w:tc>
        <w:tc>
          <w:tcPr>
            <w:tcW w:w="1559" w:type="dxa"/>
          </w:tcPr>
          <w:p w:rsidR="002656F4" w:rsidRDefault="00167F44">
            <w:pPr>
              <w:rPr>
                <w:sz w:val="20"/>
                <w:szCs w:val="20"/>
              </w:rPr>
            </w:pPr>
            <w:r>
              <w:rPr>
                <w:sz w:val="20"/>
                <w:szCs w:val="20"/>
              </w:rPr>
              <w:t>млн. куб. м/год</w:t>
            </w:r>
          </w:p>
        </w:tc>
        <w:tc>
          <w:tcPr>
            <w:tcW w:w="1843" w:type="dxa"/>
          </w:tcPr>
          <w:p w:rsidR="002656F4" w:rsidRDefault="00167F44">
            <w:pPr>
              <w:rPr>
                <w:sz w:val="20"/>
                <w:szCs w:val="20"/>
              </w:rPr>
            </w:pPr>
            <w:r>
              <w:rPr>
                <w:sz w:val="20"/>
                <w:szCs w:val="20"/>
              </w:rPr>
              <w:t>95,4</w:t>
            </w:r>
          </w:p>
        </w:tc>
        <w:tc>
          <w:tcPr>
            <w:tcW w:w="1276" w:type="dxa"/>
          </w:tcPr>
          <w:p w:rsidR="002656F4" w:rsidRDefault="00167F44">
            <w:pPr>
              <w:rPr>
                <w:sz w:val="20"/>
                <w:szCs w:val="20"/>
              </w:rPr>
            </w:pPr>
            <w:r>
              <w:rPr>
                <w:sz w:val="20"/>
                <w:szCs w:val="20"/>
              </w:rPr>
              <w:t>108,3</w:t>
            </w:r>
          </w:p>
        </w:tc>
      </w:tr>
      <w:tr w:rsidR="002656F4">
        <w:tc>
          <w:tcPr>
            <w:tcW w:w="675" w:type="dxa"/>
          </w:tcPr>
          <w:p w:rsidR="002656F4" w:rsidRDefault="00167F44">
            <w:pPr>
              <w:ind w:left="-701" w:firstLine="709"/>
              <w:rPr>
                <w:sz w:val="20"/>
                <w:szCs w:val="20"/>
              </w:rPr>
            </w:pPr>
            <w:r>
              <w:rPr>
                <w:sz w:val="20"/>
                <w:szCs w:val="20"/>
              </w:rPr>
              <w:t xml:space="preserve">в) </w:t>
            </w:r>
          </w:p>
        </w:tc>
        <w:tc>
          <w:tcPr>
            <w:tcW w:w="4111" w:type="dxa"/>
          </w:tcPr>
          <w:p w:rsidR="002656F4" w:rsidRDefault="00167F44">
            <w:pPr>
              <w:spacing w:line="360" w:lineRule="auto"/>
              <w:rPr>
                <w:spacing w:val="-2"/>
                <w:sz w:val="20"/>
                <w:szCs w:val="20"/>
              </w:rPr>
            </w:pPr>
            <w:r>
              <w:rPr>
                <w:spacing w:val="-2"/>
                <w:sz w:val="20"/>
                <w:szCs w:val="20"/>
              </w:rPr>
              <w:t>на жилищно-коммунальный сектор</w:t>
            </w:r>
          </w:p>
        </w:tc>
        <w:tc>
          <w:tcPr>
            <w:tcW w:w="1559" w:type="dxa"/>
          </w:tcPr>
          <w:p w:rsidR="002656F4" w:rsidRDefault="00167F44">
            <w:pPr>
              <w:rPr>
                <w:sz w:val="20"/>
                <w:szCs w:val="20"/>
              </w:rPr>
            </w:pPr>
            <w:r>
              <w:rPr>
                <w:sz w:val="20"/>
                <w:szCs w:val="20"/>
              </w:rPr>
              <w:t>млн. куб. м/год</w:t>
            </w:r>
          </w:p>
        </w:tc>
        <w:tc>
          <w:tcPr>
            <w:tcW w:w="1843" w:type="dxa"/>
          </w:tcPr>
          <w:p w:rsidR="002656F4" w:rsidRDefault="00167F44">
            <w:pPr>
              <w:rPr>
                <w:sz w:val="20"/>
                <w:szCs w:val="20"/>
              </w:rPr>
            </w:pPr>
            <w:r>
              <w:rPr>
                <w:sz w:val="20"/>
                <w:szCs w:val="20"/>
              </w:rPr>
              <w:t>605,1</w:t>
            </w:r>
          </w:p>
        </w:tc>
        <w:tc>
          <w:tcPr>
            <w:tcW w:w="1276" w:type="dxa"/>
          </w:tcPr>
          <w:p w:rsidR="002656F4" w:rsidRDefault="00167F44">
            <w:pPr>
              <w:rPr>
                <w:sz w:val="20"/>
                <w:szCs w:val="20"/>
              </w:rPr>
            </w:pPr>
            <w:r>
              <w:rPr>
                <w:sz w:val="20"/>
                <w:szCs w:val="20"/>
              </w:rPr>
              <w:t>781,95</w:t>
            </w:r>
          </w:p>
        </w:tc>
      </w:tr>
      <w:tr w:rsidR="002656F4">
        <w:tc>
          <w:tcPr>
            <w:tcW w:w="675" w:type="dxa"/>
          </w:tcPr>
          <w:p w:rsidR="002656F4" w:rsidRDefault="00167F44">
            <w:pPr>
              <w:ind w:left="-701" w:firstLine="709"/>
              <w:rPr>
                <w:sz w:val="20"/>
                <w:szCs w:val="20"/>
              </w:rPr>
            </w:pPr>
            <w:r>
              <w:rPr>
                <w:sz w:val="20"/>
                <w:szCs w:val="20"/>
              </w:rPr>
              <w:t>г)</w:t>
            </w:r>
          </w:p>
        </w:tc>
        <w:tc>
          <w:tcPr>
            <w:tcW w:w="4111" w:type="dxa"/>
          </w:tcPr>
          <w:p w:rsidR="002656F4" w:rsidRDefault="00167F44">
            <w:pPr>
              <w:ind w:firstLine="34"/>
              <w:rPr>
                <w:sz w:val="20"/>
                <w:szCs w:val="20"/>
              </w:rPr>
            </w:pPr>
            <w:r>
              <w:rPr>
                <w:sz w:val="20"/>
                <w:szCs w:val="20"/>
              </w:rPr>
              <w:t>охват населения сетевым газом</w:t>
            </w:r>
          </w:p>
        </w:tc>
        <w:tc>
          <w:tcPr>
            <w:tcW w:w="1559" w:type="dxa"/>
          </w:tcPr>
          <w:p w:rsidR="002656F4" w:rsidRDefault="00167F44">
            <w:pPr>
              <w:rPr>
                <w:sz w:val="20"/>
                <w:szCs w:val="20"/>
              </w:rPr>
            </w:pPr>
            <w:r>
              <w:rPr>
                <w:sz w:val="20"/>
                <w:szCs w:val="20"/>
              </w:rPr>
              <w:t>%</w:t>
            </w:r>
          </w:p>
        </w:tc>
        <w:tc>
          <w:tcPr>
            <w:tcW w:w="1843" w:type="dxa"/>
          </w:tcPr>
          <w:p w:rsidR="002656F4" w:rsidRDefault="00167F44">
            <w:pPr>
              <w:rPr>
                <w:sz w:val="20"/>
                <w:szCs w:val="20"/>
              </w:rPr>
            </w:pPr>
            <w:r>
              <w:rPr>
                <w:sz w:val="20"/>
                <w:szCs w:val="20"/>
              </w:rPr>
              <w:t>99</w:t>
            </w:r>
          </w:p>
        </w:tc>
        <w:tc>
          <w:tcPr>
            <w:tcW w:w="1276" w:type="dxa"/>
          </w:tcPr>
          <w:p w:rsidR="002656F4" w:rsidRDefault="00167F44">
            <w:pPr>
              <w:rPr>
                <w:sz w:val="20"/>
                <w:szCs w:val="20"/>
              </w:rPr>
            </w:pPr>
            <w:r>
              <w:rPr>
                <w:sz w:val="20"/>
                <w:szCs w:val="20"/>
              </w:rPr>
              <w:t>100</w:t>
            </w:r>
          </w:p>
        </w:tc>
      </w:tr>
      <w:tr w:rsidR="002656F4">
        <w:tc>
          <w:tcPr>
            <w:tcW w:w="675" w:type="dxa"/>
          </w:tcPr>
          <w:p w:rsidR="002656F4" w:rsidRDefault="00167F44">
            <w:pPr>
              <w:ind w:left="-701" w:firstLine="709"/>
              <w:rPr>
                <w:sz w:val="20"/>
                <w:szCs w:val="20"/>
              </w:rPr>
            </w:pPr>
            <w:r>
              <w:rPr>
                <w:sz w:val="20"/>
                <w:szCs w:val="20"/>
              </w:rPr>
              <w:t xml:space="preserve">д) </w:t>
            </w:r>
          </w:p>
        </w:tc>
        <w:tc>
          <w:tcPr>
            <w:tcW w:w="4111" w:type="dxa"/>
          </w:tcPr>
          <w:p w:rsidR="002656F4" w:rsidRDefault="00167F44">
            <w:pPr>
              <w:ind w:firstLine="34"/>
              <w:rPr>
                <w:sz w:val="20"/>
                <w:szCs w:val="20"/>
              </w:rPr>
            </w:pPr>
            <w:r>
              <w:rPr>
                <w:sz w:val="20"/>
                <w:szCs w:val="20"/>
              </w:rPr>
              <w:t>протяженность проектируемых газовых сетей</w:t>
            </w:r>
          </w:p>
        </w:tc>
        <w:tc>
          <w:tcPr>
            <w:tcW w:w="1559" w:type="dxa"/>
          </w:tcPr>
          <w:p w:rsidR="002656F4" w:rsidRDefault="00167F44">
            <w:pPr>
              <w:rPr>
                <w:sz w:val="20"/>
                <w:szCs w:val="20"/>
              </w:rPr>
            </w:pPr>
            <w:r>
              <w:rPr>
                <w:sz w:val="20"/>
                <w:szCs w:val="20"/>
              </w:rPr>
              <w:t>км</w:t>
            </w:r>
          </w:p>
        </w:tc>
        <w:tc>
          <w:tcPr>
            <w:tcW w:w="1843" w:type="dxa"/>
          </w:tcPr>
          <w:p w:rsidR="002656F4" w:rsidRDefault="00167F44">
            <w:pPr>
              <w:rPr>
                <w:sz w:val="20"/>
                <w:szCs w:val="20"/>
              </w:rPr>
            </w:pPr>
            <w:r>
              <w:rPr>
                <w:sz w:val="20"/>
                <w:szCs w:val="20"/>
              </w:rPr>
              <w:t>483,8</w:t>
            </w:r>
          </w:p>
        </w:tc>
        <w:tc>
          <w:tcPr>
            <w:tcW w:w="1276" w:type="dxa"/>
          </w:tcPr>
          <w:p w:rsidR="002656F4" w:rsidRDefault="00167F44">
            <w:pPr>
              <w:rPr>
                <w:sz w:val="20"/>
                <w:szCs w:val="20"/>
              </w:rPr>
            </w:pPr>
            <w:r>
              <w:rPr>
                <w:sz w:val="20"/>
                <w:szCs w:val="20"/>
              </w:rPr>
              <w:t>512,9</w:t>
            </w:r>
          </w:p>
        </w:tc>
      </w:tr>
      <w:tr w:rsidR="002656F4">
        <w:tc>
          <w:tcPr>
            <w:tcW w:w="675" w:type="dxa"/>
          </w:tcPr>
          <w:p w:rsidR="002656F4" w:rsidRDefault="00167F44">
            <w:pPr>
              <w:ind w:left="-701" w:firstLine="709"/>
              <w:rPr>
                <w:sz w:val="20"/>
                <w:szCs w:val="20"/>
              </w:rPr>
            </w:pPr>
            <w:r>
              <w:rPr>
                <w:sz w:val="20"/>
                <w:szCs w:val="20"/>
              </w:rPr>
              <w:t>8)</w:t>
            </w:r>
          </w:p>
        </w:tc>
        <w:tc>
          <w:tcPr>
            <w:tcW w:w="8789" w:type="dxa"/>
            <w:gridSpan w:val="4"/>
          </w:tcPr>
          <w:p w:rsidR="002656F4" w:rsidRDefault="00167F44">
            <w:pPr>
              <w:rPr>
                <w:sz w:val="20"/>
                <w:szCs w:val="20"/>
              </w:rPr>
            </w:pPr>
            <w:r>
              <w:rPr>
                <w:sz w:val="20"/>
                <w:szCs w:val="20"/>
              </w:rPr>
              <w:t>теплоснабжение:</w:t>
            </w:r>
          </w:p>
        </w:tc>
      </w:tr>
      <w:tr w:rsidR="002656F4">
        <w:tc>
          <w:tcPr>
            <w:tcW w:w="675" w:type="dxa"/>
          </w:tcPr>
          <w:p w:rsidR="002656F4" w:rsidRDefault="00167F44">
            <w:pPr>
              <w:ind w:left="-701" w:firstLine="709"/>
              <w:rPr>
                <w:sz w:val="20"/>
                <w:szCs w:val="20"/>
              </w:rPr>
            </w:pPr>
            <w:r>
              <w:rPr>
                <w:sz w:val="20"/>
                <w:szCs w:val="20"/>
              </w:rPr>
              <w:t xml:space="preserve">а) </w:t>
            </w:r>
          </w:p>
        </w:tc>
        <w:tc>
          <w:tcPr>
            <w:tcW w:w="4111" w:type="dxa"/>
          </w:tcPr>
          <w:p w:rsidR="002656F4" w:rsidRDefault="00167F44">
            <w:pPr>
              <w:rPr>
                <w:sz w:val="20"/>
                <w:szCs w:val="20"/>
              </w:rPr>
            </w:pPr>
            <w:r>
              <w:rPr>
                <w:sz w:val="20"/>
                <w:szCs w:val="20"/>
              </w:rPr>
              <w:t>потребление тепла жилищно-коммунальным сектором от источников теплоснабжения, всего</w:t>
            </w:r>
          </w:p>
        </w:tc>
        <w:tc>
          <w:tcPr>
            <w:tcW w:w="1559" w:type="dxa"/>
          </w:tcPr>
          <w:p w:rsidR="002656F4" w:rsidRDefault="00167F44">
            <w:pPr>
              <w:rPr>
                <w:sz w:val="20"/>
                <w:szCs w:val="20"/>
              </w:rPr>
            </w:pPr>
            <w:r>
              <w:rPr>
                <w:sz w:val="20"/>
                <w:szCs w:val="20"/>
              </w:rPr>
              <w:t>Гкал/час</w:t>
            </w:r>
          </w:p>
        </w:tc>
        <w:tc>
          <w:tcPr>
            <w:tcW w:w="1843" w:type="dxa"/>
          </w:tcPr>
          <w:p w:rsidR="002656F4" w:rsidRDefault="00167F44">
            <w:pPr>
              <w:rPr>
                <w:sz w:val="20"/>
                <w:szCs w:val="20"/>
              </w:rPr>
            </w:pPr>
            <w:r>
              <w:rPr>
                <w:sz w:val="20"/>
                <w:szCs w:val="20"/>
              </w:rPr>
              <w:t>2 141</w:t>
            </w:r>
          </w:p>
        </w:tc>
        <w:tc>
          <w:tcPr>
            <w:tcW w:w="1276" w:type="dxa"/>
          </w:tcPr>
          <w:p w:rsidR="002656F4" w:rsidRDefault="00167F44">
            <w:pPr>
              <w:rPr>
                <w:sz w:val="20"/>
                <w:szCs w:val="20"/>
              </w:rPr>
            </w:pPr>
            <w:r>
              <w:rPr>
                <w:sz w:val="20"/>
                <w:szCs w:val="20"/>
              </w:rPr>
              <w:t>2 775,5</w:t>
            </w:r>
          </w:p>
        </w:tc>
      </w:tr>
      <w:tr w:rsidR="002656F4">
        <w:tc>
          <w:tcPr>
            <w:tcW w:w="675" w:type="dxa"/>
          </w:tcPr>
          <w:p w:rsidR="002656F4" w:rsidRDefault="00167F44">
            <w:pPr>
              <w:ind w:left="-701" w:firstLine="709"/>
              <w:rPr>
                <w:sz w:val="20"/>
                <w:szCs w:val="20"/>
              </w:rPr>
            </w:pPr>
            <w:r>
              <w:rPr>
                <w:sz w:val="20"/>
                <w:szCs w:val="20"/>
              </w:rPr>
              <w:t>б)</w:t>
            </w:r>
          </w:p>
        </w:tc>
        <w:tc>
          <w:tcPr>
            <w:tcW w:w="4111" w:type="dxa"/>
          </w:tcPr>
          <w:p w:rsidR="002656F4" w:rsidRDefault="00167F44">
            <w:pPr>
              <w:rPr>
                <w:spacing w:val="-2"/>
                <w:sz w:val="20"/>
                <w:szCs w:val="20"/>
              </w:rPr>
            </w:pPr>
            <w:r>
              <w:rPr>
                <w:spacing w:val="-2"/>
                <w:sz w:val="20"/>
                <w:szCs w:val="20"/>
              </w:rPr>
              <w:t>от котельных</w:t>
            </w:r>
          </w:p>
        </w:tc>
        <w:tc>
          <w:tcPr>
            <w:tcW w:w="1559" w:type="dxa"/>
          </w:tcPr>
          <w:p w:rsidR="002656F4" w:rsidRDefault="00167F44">
            <w:pPr>
              <w:rPr>
                <w:sz w:val="20"/>
                <w:szCs w:val="20"/>
              </w:rPr>
            </w:pPr>
            <w:r>
              <w:rPr>
                <w:sz w:val="20"/>
                <w:szCs w:val="20"/>
              </w:rPr>
              <w:t>Гкал/час</w:t>
            </w:r>
          </w:p>
        </w:tc>
        <w:tc>
          <w:tcPr>
            <w:tcW w:w="1843" w:type="dxa"/>
          </w:tcPr>
          <w:p w:rsidR="002656F4" w:rsidRDefault="00167F44">
            <w:pPr>
              <w:rPr>
                <w:sz w:val="20"/>
                <w:szCs w:val="20"/>
              </w:rPr>
            </w:pPr>
            <w:r>
              <w:rPr>
                <w:sz w:val="20"/>
                <w:szCs w:val="20"/>
              </w:rPr>
              <w:t>1 803,8</w:t>
            </w:r>
          </w:p>
        </w:tc>
        <w:tc>
          <w:tcPr>
            <w:tcW w:w="1276" w:type="dxa"/>
          </w:tcPr>
          <w:p w:rsidR="002656F4" w:rsidRDefault="00167F44">
            <w:pPr>
              <w:rPr>
                <w:sz w:val="20"/>
                <w:szCs w:val="20"/>
              </w:rPr>
            </w:pPr>
            <w:r>
              <w:rPr>
                <w:sz w:val="20"/>
                <w:szCs w:val="20"/>
              </w:rPr>
              <w:t>2 341,85</w:t>
            </w:r>
          </w:p>
        </w:tc>
      </w:tr>
      <w:tr w:rsidR="002656F4">
        <w:trPr>
          <w:trHeight w:val="283"/>
        </w:trPr>
        <w:tc>
          <w:tcPr>
            <w:tcW w:w="675" w:type="dxa"/>
          </w:tcPr>
          <w:p w:rsidR="002656F4" w:rsidRDefault="00167F44">
            <w:pPr>
              <w:ind w:left="-701" w:firstLine="709"/>
              <w:rPr>
                <w:sz w:val="20"/>
                <w:szCs w:val="20"/>
              </w:rPr>
            </w:pPr>
            <w:r>
              <w:rPr>
                <w:sz w:val="20"/>
                <w:szCs w:val="20"/>
              </w:rPr>
              <w:t>в)</w:t>
            </w:r>
          </w:p>
        </w:tc>
        <w:tc>
          <w:tcPr>
            <w:tcW w:w="4111" w:type="dxa"/>
          </w:tcPr>
          <w:p w:rsidR="002656F4" w:rsidRDefault="00167F44">
            <w:pPr>
              <w:rPr>
                <w:spacing w:val="-2"/>
                <w:sz w:val="20"/>
                <w:szCs w:val="20"/>
              </w:rPr>
            </w:pPr>
            <w:r>
              <w:rPr>
                <w:spacing w:val="-2"/>
                <w:sz w:val="20"/>
                <w:szCs w:val="20"/>
              </w:rPr>
              <w:t>от индивидуальных источников тепла</w:t>
            </w:r>
          </w:p>
        </w:tc>
        <w:tc>
          <w:tcPr>
            <w:tcW w:w="1559" w:type="dxa"/>
          </w:tcPr>
          <w:p w:rsidR="002656F4" w:rsidRDefault="00167F44">
            <w:pPr>
              <w:rPr>
                <w:sz w:val="20"/>
                <w:szCs w:val="20"/>
              </w:rPr>
            </w:pPr>
            <w:r>
              <w:rPr>
                <w:sz w:val="20"/>
                <w:szCs w:val="20"/>
              </w:rPr>
              <w:t>Гкал/час</w:t>
            </w:r>
          </w:p>
        </w:tc>
        <w:tc>
          <w:tcPr>
            <w:tcW w:w="1843" w:type="dxa"/>
          </w:tcPr>
          <w:p w:rsidR="002656F4" w:rsidRDefault="00167F44">
            <w:pPr>
              <w:rPr>
                <w:sz w:val="20"/>
                <w:szCs w:val="20"/>
              </w:rPr>
            </w:pPr>
            <w:r>
              <w:rPr>
                <w:sz w:val="20"/>
                <w:szCs w:val="20"/>
              </w:rPr>
              <w:t>337,2</w:t>
            </w:r>
          </w:p>
        </w:tc>
        <w:tc>
          <w:tcPr>
            <w:tcW w:w="1276" w:type="dxa"/>
          </w:tcPr>
          <w:p w:rsidR="002656F4" w:rsidRDefault="00167F44">
            <w:pPr>
              <w:rPr>
                <w:sz w:val="20"/>
                <w:szCs w:val="20"/>
              </w:rPr>
            </w:pPr>
            <w:r>
              <w:rPr>
                <w:sz w:val="20"/>
                <w:szCs w:val="20"/>
              </w:rPr>
              <w:t>373,65</w:t>
            </w:r>
          </w:p>
        </w:tc>
      </w:tr>
      <w:tr w:rsidR="002656F4">
        <w:tc>
          <w:tcPr>
            <w:tcW w:w="675" w:type="dxa"/>
          </w:tcPr>
          <w:p w:rsidR="002656F4" w:rsidRDefault="00167F44">
            <w:pPr>
              <w:ind w:left="-701" w:firstLine="709"/>
              <w:rPr>
                <w:sz w:val="20"/>
                <w:szCs w:val="20"/>
              </w:rPr>
            </w:pPr>
            <w:r>
              <w:rPr>
                <w:sz w:val="20"/>
                <w:szCs w:val="20"/>
              </w:rPr>
              <w:t xml:space="preserve">г) </w:t>
            </w:r>
          </w:p>
        </w:tc>
        <w:tc>
          <w:tcPr>
            <w:tcW w:w="4111" w:type="dxa"/>
          </w:tcPr>
          <w:p w:rsidR="002656F4" w:rsidRDefault="00167F44">
            <w:pPr>
              <w:rPr>
                <w:spacing w:val="-2"/>
                <w:sz w:val="20"/>
                <w:szCs w:val="20"/>
              </w:rPr>
            </w:pPr>
            <w:r>
              <w:rPr>
                <w:spacing w:val="-2"/>
                <w:sz w:val="20"/>
                <w:szCs w:val="20"/>
              </w:rPr>
              <w:t>протяженность магистральных тепловых сетей жилищно-коммунального сектора города</w:t>
            </w:r>
          </w:p>
        </w:tc>
        <w:tc>
          <w:tcPr>
            <w:tcW w:w="1559" w:type="dxa"/>
          </w:tcPr>
          <w:p w:rsidR="002656F4" w:rsidRDefault="00167F44">
            <w:pPr>
              <w:rPr>
                <w:sz w:val="20"/>
                <w:szCs w:val="20"/>
              </w:rPr>
            </w:pPr>
            <w:r>
              <w:rPr>
                <w:sz w:val="20"/>
                <w:szCs w:val="20"/>
              </w:rPr>
              <w:t>км</w:t>
            </w:r>
          </w:p>
        </w:tc>
        <w:tc>
          <w:tcPr>
            <w:tcW w:w="1843" w:type="dxa"/>
          </w:tcPr>
          <w:p w:rsidR="002656F4" w:rsidRDefault="00167F44">
            <w:pPr>
              <w:rPr>
                <w:sz w:val="20"/>
                <w:szCs w:val="20"/>
              </w:rPr>
            </w:pPr>
            <w:r>
              <w:rPr>
                <w:sz w:val="20"/>
                <w:szCs w:val="20"/>
              </w:rPr>
              <w:t>95,3</w:t>
            </w:r>
          </w:p>
        </w:tc>
        <w:tc>
          <w:tcPr>
            <w:tcW w:w="1276" w:type="dxa"/>
          </w:tcPr>
          <w:p w:rsidR="002656F4" w:rsidRDefault="00167F44">
            <w:pPr>
              <w:rPr>
                <w:sz w:val="20"/>
                <w:szCs w:val="20"/>
              </w:rPr>
            </w:pPr>
            <w:r>
              <w:rPr>
                <w:sz w:val="20"/>
                <w:szCs w:val="20"/>
              </w:rPr>
              <w:t>111,65</w:t>
            </w:r>
          </w:p>
        </w:tc>
      </w:tr>
    </w:tbl>
    <w:p w:rsidR="002656F4" w:rsidRDefault="00167F44">
      <w:pPr>
        <w:spacing w:line="20" w:lineRule="exact"/>
        <w:ind w:firstLine="709"/>
        <w:jc w:val="both"/>
        <w:rPr>
          <w:rFonts w:ascii="Arial Narrow" w:hAnsi="Arial Narrow"/>
          <w:sz w:val="20"/>
          <w:szCs w:val="20"/>
        </w:rPr>
      </w:pPr>
      <w:r>
        <w:rPr>
          <w:noProof/>
          <w:sz w:val="20"/>
          <w:szCs w:val="20"/>
        </w:rPr>
        <mc:AlternateContent>
          <mc:Choice Requires="wps">
            <w:drawing>
              <wp:anchor distT="0" distB="0" distL="114300" distR="114300" simplePos="0" relativeHeight="251676672" behindDoc="0" locked="0" layoutInCell="1" allowOverlap="1">
                <wp:simplePos x="0" y="0"/>
                <wp:positionH relativeFrom="column">
                  <wp:posOffset>5661025</wp:posOffset>
                </wp:positionH>
                <wp:positionV relativeFrom="paragraph">
                  <wp:posOffset>-5270500</wp:posOffset>
                </wp:positionV>
                <wp:extent cx="434975" cy="314325"/>
                <wp:effectExtent l="6350" t="9525" r="6350" b="9525"/>
                <wp:wrapNone/>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4325"/>
                        </a:xfrm>
                        <a:prstGeom prst="rect">
                          <a:avLst/>
                        </a:prstGeom>
                        <a:solidFill>
                          <a:srgbClr val="FFFFFF"/>
                        </a:solidFill>
                        <a:ln w="9525">
                          <a:solidFill>
                            <a:schemeClr val="bg1">
                              <a:lumMod val="100000"/>
                              <a:lumOff val="0"/>
                            </a:schemeClr>
                          </a:solidFill>
                          <a:miter lim="800000"/>
                          <a:headEnd/>
                          <a:tailEnd/>
                        </a:ln>
                      </wps:spPr>
                      <wps:txbx>
                        <w:txbxContent>
                          <w:p w:rsidR="00353236" w:rsidRDefault="00353236">
                            <w:pPr>
                              <w:rPr>
                                <w:sz w:val="28"/>
                                <w:szCs w:val="28"/>
                              </w:rPr>
                            </w:pPr>
                            <w:r>
                              <w:rPr>
                                <w:sz w:val="28"/>
                                <w:szCs w:val="28"/>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445.75pt;margin-top:-415pt;width:34.2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" strokecolor="white [3212]">
                <v:textbox>
                  <w:txbxContent>
                    <w:p w:rsidR="00353236" w:rsidRDefault="00353236">
                      <w:pPr>
                        <w:rPr>
                          <w:sz w:val="28"/>
                          <w:szCs w:val="28"/>
                        </w:rPr>
                      </w:pPr>
                      <w:r>
                        <w:rPr>
                          <w:sz w:val="28"/>
                          <w:szCs w:val="28"/>
                        </w:rPr>
                        <w:t>15</w:t>
                      </w:r>
                    </w:p>
                  </w:txbxContent>
                </v:textbox>
              </v:shape>
            </w:pict>
          </mc:Fallback>
        </mc:AlternateContent>
      </w:r>
    </w:p>
    <w:p w:rsidR="002656F4" w:rsidRDefault="002656F4">
      <w:pPr>
        <w:spacing w:line="20" w:lineRule="exact"/>
        <w:ind w:firstLine="709"/>
        <w:jc w:val="both"/>
        <w:rPr>
          <w:rFonts w:ascii="Arial Narrow" w:hAnsi="Arial Narrow"/>
          <w:sz w:val="20"/>
          <w:szCs w:val="20"/>
        </w:rPr>
      </w:pPr>
    </w:p>
    <w:p w:rsidR="002656F4" w:rsidRDefault="002656F4">
      <w:pPr>
        <w:spacing w:line="20" w:lineRule="exact"/>
        <w:ind w:firstLine="709"/>
        <w:jc w:val="both"/>
        <w:rPr>
          <w:rFonts w:ascii="Arial Narrow" w:hAnsi="Arial Narrow"/>
          <w:sz w:val="20"/>
          <w:szCs w:val="20"/>
        </w:rPr>
      </w:pPr>
    </w:p>
    <w:p w:rsidR="002656F4" w:rsidRDefault="002656F4">
      <w:pPr>
        <w:spacing w:line="20" w:lineRule="exact"/>
        <w:ind w:firstLine="709"/>
        <w:jc w:val="both"/>
        <w:rPr>
          <w:rFonts w:ascii="Arial Narrow" w:hAnsi="Arial Narrow"/>
          <w:sz w:val="20"/>
          <w:szCs w:val="20"/>
        </w:rPr>
      </w:pPr>
    </w:p>
    <w:p w:rsidR="002656F4" w:rsidRDefault="002656F4">
      <w:pPr>
        <w:spacing w:line="20" w:lineRule="exact"/>
        <w:ind w:firstLine="709"/>
        <w:jc w:val="both"/>
        <w:rPr>
          <w:rFonts w:ascii="Arial Narrow" w:hAnsi="Arial Narrow"/>
          <w:sz w:val="20"/>
          <w:szCs w:val="20"/>
        </w:rPr>
      </w:pPr>
    </w:p>
    <w:p w:rsidR="002656F4" w:rsidRDefault="002656F4">
      <w:pPr>
        <w:spacing w:line="240" w:lineRule="exact"/>
        <w:jc w:val="both"/>
      </w:pPr>
    </w:p>
    <w:p w:rsidR="002656F4" w:rsidRDefault="00167F44">
      <w:pPr>
        <w:spacing w:line="240" w:lineRule="exact"/>
        <w:jc w:val="both"/>
      </w:pPr>
      <w:r>
        <w:br w:type="page" w:clear="all"/>
      </w:r>
    </w:p>
    <w:p w:rsidR="002656F4" w:rsidRDefault="002656F4">
      <w:pPr>
        <w:spacing w:line="240" w:lineRule="exact"/>
        <w:jc w:val="both"/>
        <w:sectPr w:rsidR="002656F4">
          <w:headerReference w:type="first" r:id="rId15"/>
          <w:pgSz w:w="11906" w:h="16838"/>
          <w:pgMar w:top="1418" w:right="567" w:bottom="1134" w:left="1985" w:header="709" w:footer="709" w:gutter="0"/>
          <w:pgNumType w:start="1"/>
          <w:cols w:space="708"/>
          <w:titlePg/>
          <w:docGrid w:linePitch="360"/>
        </w:sectPr>
      </w:pPr>
    </w:p>
    <w:p w:rsidR="002656F4" w:rsidRDefault="00167F44">
      <w:pPr>
        <w:spacing w:after="100" w:afterAutospacing="1"/>
        <w:contextualSpacing/>
        <w:jc w:val="right"/>
        <w:rPr>
          <w:sz w:val="28"/>
          <w:szCs w:val="28"/>
        </w:rPr>
      </w:pPr>
      <w:r>
        <w:rPr>
          <w:sz w:val="28"/>
          <w:szCs w:val="28"/>
        </w:rPr>
        <w:lastRenderedPageBreak/>
        <w:t>Таблица 2</w:t>
      </w:r>
    </w:p>
    <w:p w:rsidR="002656F4" w:rsidRDefault="002656F4">
      <w:pPr>
        <w:spacing w:after="100" w:afterAutospacing="1" w:line="240" w:lineRule="exact"/>
        <w:contextualSpacing/>
        <w:jc w:val="center"/>
        <w:rPr>
          <w:sz w:val="28"/>
          <w:szCs w:val="28"/>
        </w:rPr>
      </w:pPr>
    </w:p>
    <w:p w:rsidR="002656F4" w:rsidRDefault="00167F44">
      <w:pPr>
        <w:spacing w:after="100" w:afterAutospacing="1" w:line="240" w:lineRule="exact"/>
        <w:contextualSpacing/>
        <w:jc w:val="center"/>
        <w:rPr>
          <w:sz w:val="28"/>
          <w:szCs w:val="28"/>
        </w:rPr>
      </w:pPr>
      <w:r>
        <w:rPr>
          <w:sz w:val="28"/>
          <w:szCs w:val="28"/>
        </w:rPr>
        <w:t>СВЕДЕНИЯ</w:t>
      </w:r>
    </w:p>
    <w:p w:rsidR="002656F4" w:rsidRDefault="00167F44">
      <w:pPr>
        <w:spacing w:after="100" w:afterAutospacing="1" w:line="240" w:lineRule="exact"/>
        <w:contextualSpacing/>
        <w:jc w:val="center"/>
        <w:rPr>
          <w:sz w:val="28"/>
          <w:szCs w:val="28"/>
        </w:rPr>
      </w:pPr>
      <w:r>
        <w:rPr>
          <w:sz w:val="28"/>
          <w:szCs w:val="28"/>
        </w:rPr>
        <w:t>о видах, назначении и наименованиях объектов федерального значения, планируемых для размещения на территории города Ставрополя, объектов федерального значения, предусмотренных вышестоящими документами территориального планирования, программными документами федерального уровня, их основные характеристики</w:t>
      </w:r>
    </w:p>
    <w:p w:rsidR="002656F4" w:rsidRDefault="002656F4">
      <w:pPr>
        <w:spacing w:after="100" w:afterAutospacing="1"/>
        <w:contextualSpacing/>
        <w:jc w:val="center"/>
        <w:rPr>
          <w:sz w:val="20"/>
          <w:szCs w:val="28"/>
        </w:rPr>
      </w:pPr>
    </w:p>
    <w:tbl>
      <w:tblPr>
        <w:tblW w:w="14601" w:type="dxa"/>
        <w:tblInd w:w="-176"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984"/>
        <w:gridCol w:w="2268"/>
        <w:gridCol w:w="2268"/>
        <w:gridCol w:w="2268"/>
        <w:gridCol w:w="1276"/>
        <w:gridCol w:w="2410"/>
        <w:gridCol w:w="1559"/>
      </w:tblGrid>
      <w:tr w:rsidR="002656F4">
        <w:trPr>
          <w:trHeight w:val="1254"/>
        </w:trPr>
        <w:tc>
          <w:tcPr>
            <w:tcW w:w="568" w:type="dxa"/>
            <w:shd w:val="clear" w:color="FFFFFF" w:fill="FFFFFF"/>
          </w:tcPr>
          <w:p w:rsidR="002656F4" w:rsidRDefault="00167F44">
            <w:pPr>
              <w:spacing w:after="100" w:afterAutospacing="1" w:line="240" w:lineRule="exact"/>
              <w:ind w:left="-224" w:right="-250"/>
              <w:contextualSpacing/>
              <w:jc w:val="center"/>
              <w:rPr>
                <w:sz w:val="20"/>
                <w:szCs w:val="20"/>
              </w:rPr>
            </w:pPr>
            <w:r>
              <w:rPr>
                <w:sz w:val="20"/>
                <w:szCs w:val="20"/>
              </w:rPr>
              <w:t>№</w:t>
            </w:r>
          </w:p>
          <w:p w:rsidR="002656F4" w:rsidRDefault="00167F44">
            <w:pPr>
              <w:spacing w:after="100" w:afterAutospacing="1" w:line="240" w:lineRule="exact"/>
              <w:ind w:left="-224" w:right="-250"/>
              <w:contextualSpacing/>
              <w:jc w:val="center"/>
              <w:rPr>
                <w:sz w:val="20"/>
                <w:szCs w:val="20"/>
              </w:rPr>
            </w:pPr>
            <w:r>
              <w:rPr>
                <w:sz w:val="20"/>
                <w:szCs w:val="20"/>
              </w:rPr>
              <w:t>п/п</w:t>
            </w:r>
          </w:p>
          <w:p w:rsidR="002656F4" w:rsidRDefault="002656F4">
            <w:pPr>
              <w:spacing w:line="360" w:lineRule="auto"/>
              <w:ind w:firstLine="709"/>
              <w:jc w:val="center"/>
              <w:rPr>
                <w:sz w:val="20"/>
                <w:szCs w:val="20"/>
              </w:rPr>
            </w:pPr>
          </w:p>
        </w:tc>
        <w:tc>
          <w:tcPr>
            <w:tcW w:w="1984" w:type="dxa"/>
            <w:shd w:val="clear" w:color="FFFFFF" w:fill="FFFFFF"/>
          </w:tcPr>
          <w:p w:rsidR="002656F4" w:rsidRDefault="00167F44">
            <w:pPr>
              <w:spacing w:after="100" w:afterAutospacing="1" w:line="240" w:lineRule="exact"/>
              <w:contextualSpacing/>
              <w:jc w:val="center"/>
              <w:rPr>
                <w:sz w:val="20"/>
                <w:szCs w:val="20"/>
              </w:rPr>
            </w:pPr>
            <w:r>
              <w:rPr>
                <w:sz w:val="20"/>
                <w:szCs w:val="20"/>
              </w:rPr>
              <w:t>Назначение объекта федерального значения</w:t>
            </w:r>
          </w:p>
        </w:tc>
        <w:tc>
          <w:tcPr>
            <w:tcW w:w="2268" w:type="dxa"/>
            <w:shd w:val="clear" w:color="FFFFFF" w:fill="FFFFFF"/>
          </w:tcPr>
          <w:p w:rsidR="002656F4" w:rsidRDefault="00167F44">
            <w:pPr>
              <w:spacing w:after="100" w:afterAutospacing="1" w:line="240" w:lineRule="exact"/>
              <w:contextualSpacing/>
              <w:jc w:val="center"/>
              <w:rPr>
                <w:sz w:val="20"/>
                <w:szCs w:val="20"/>
              </w:rPr>
            </w:pPr>
            <w:r>
              <w:rPr>
                <w:sz w:val="20"/>
                <w:szCs w:val="20"/>
              </w:rPr>
              <w:t>Наименование программного документа</w:t>
            </w:r>
          </w:p>
        </w:tc>
        <w:tc>
          <w:tcPr>
            <w:tcW w:w="2268" w:type="dxa"/>
            <w:shd w:val="clear" w:color="FFFFFF" w:fill="FFFFFF"/>
          </w:tcPr>
          <w:p w:rsidR="002656F4" w:rsidRDefault="00167F44">
            <w:pPr>
              <w:spacing w:after="100" w:afterAutospacing="1" w:line="240" w:lineRule="exact"/>
              <w:contextualSpacing/>
              <w:jc w:val="center"/>
              <w:rPr>
                <w:sz w:val="20"/>
                <w:szCs w:val="20"/>
                <w:lang w:val="en-US"/>
              </w:rPr>
            </w:pPr>
            <w:r>
              <w:rPr>
                <w:sz w:val="20"/>
                <w:szCs w:val="20"/>
              </w:rPr>
              <w:t>Наименование</w:t>
            </w:r>
            <w:r>
              <w:rPr>
                <w:sz w:val="20"/>
                <w:szCs w:val="20"/>
                <w:lang w:val="en-US"/>
              </w:rPr>
              <w:t xml:space="preserve"> </w:t>
            </w:r>
            <w:r>
              <w:rPr>
                <w:sz w:val="20"/>
                <w:szCs w:val="20"/>
              </w:rPr>
              <w:t>мероприятия</w:t>
            </w:r>
          </w:p>
        </w:tc>
        <w:tc>
          <w:tcPr>
            <w:tcW w:w="2268" w:type="dxa"/>
            <w:shd w:val="clear" w:color="FFFFFF" w:fill="FFFFFF"/>
          </w:tcPr>
          <w:p w:rsidR="002656F4" w:rsidRDefault="00167F44">
            <w:pPr>
              <w:spacing w:after="100" w:afterAutospacing="1" w:line="240" w:lineRule="exact"/>
              <w:ind w:firstLine="33"/>
              <w:contextualSpacing/>
              <w:jc w:val="center"/>
              <w:rPr>
                <w:sz w:val="20"/>
                <w:szCs w:val="20"/>
              </w:rPr>
            </w:pPr>
            <w:r>
              <w:rPr>
                <w:sz w:val="20"/>
                <w:szCs w:val="20"/>
              </w:rPr>
              <w:t>Краткая</w:t>
            </w:r>
          </w:p>
          <w:p w:rsidR="002656F4" w:rsidRDefault="00167F44">
            <w:pPr>
              <w:spacing w:after="100" w:afterAutospacing="1" w:line="240" w:lineRule="exact"/>
              <w:ind w:firstLine="33"/>
              <w:contextualSpacing/>
              <w:jc w:val="center"/>
              <w:rPr>
                <w:sz w:val="20"/>
                <w:szCs w:val="20"/>
                <w:lang w:val="uk-UA"/>
              </w:rPr>
            </w:pPr>
            <w:r>
              <w:rPr>
                <w:sz w:val="20"/>
                <w:szCs w:val="20"/>
              </w:rPr>
              <w:t>характеристика объекта</w:t>
            </w:r>
          </w:p>
        </w:tc>
        <w:tc>
          <w:tcPr>
            <w:tcW w:w="1276" w:type="dxa"/>
          </w:tcPr>
          <w:p w:rsidR="002656F4" w:rsidRDefault="00167F44">
            <w:pPr>
              <w:spacing w:after="100" w:afterAutospacing="1" w:line="240" w:lineRule="exact"/>
              <w:contextualSpacing/>
              <w:jc w:val="center"/>
              <w:rPr>
                <w:sz w:val="20"/>
                <w:szCs w:val="20"/>
              </w:rPr>
            </w:pPr>
            <w:r>
              <w:rPr>
                <w:sz w:val="20"/>
                <w:szCs w:val="20"/>
              </w:rPr>
              <w:t>Срок реализации</w:t>
            </w:r>
          </w:p>
        </w:tc>
        <w:tc>
          <w:tcPr>
            <w:tcW w:w="2410" w:type="dxa"/>
            <w:shd w:val="clear" w:color="FFFFFF" w:fill="FFFFFF"/>
          </w:tcPr>
          <w:p w:rsidR="002656F4" w:rsidRDefault="00167F44">
            <w:pPr>
              <w:spacing w:after="100" w:afterAutospacing="1" w:line="240" w:lineRule="exact"/>
              <w:contextualSpacing/>
              <w:jc w:val="center"/>
              <w:rPr>
                <w:sz w:val="20"/>
                <w:szCs w:val="20"/>
              </w:rPr>
            </w:pPr>
            <w:r>
              <w:rPr>
                <w:sz w:val="20"/>
                <w:szCs w:val="20"/>
              </w:rPr>
              <w:t xml:space="preserve">Местоположение </w:t>
            </w:r>
            <w:r>
              <w:rPr>
                <w:spacing w:val="-4"/>
                <w:sz w:val="20"/>
                <w:szCs w:val="20"/>
              </w:rPr>
              <w:t>объекта/функциональная</w:t>
            </w:r>
            <w:r>
              <w:rPr>
                <w:sz w:val="20"/>
                <w:szCs w:val="20"/>
              </w:rPr>
              <w:t xml:space="preserve"> зона</w:t>
            </w:r>
          </w:p>
        </w:tc>
        <w:tc>
          <w:tcPr>
            <w:tcW w:w="1559" w:type="dxa"/>
            <w:shd w:val="clear" w:color="FFFFFF" w:fill="FFFFFF"/>
          </w:tcPr>
          <w:p w:rsidR="002656F4" w:rsidRDefault="00167F44">
            <w:pPr>
              <w:spacing w:after="100" w:afterAutospacing="1" w:line="240" w:lineRule="exact"/>
              <w:contextualSpacing/>
              <w:jc w:val="center"/>
              <w:rPr>
                <w:sz w:val="20"/>
                <w:szCs w:val="20"/>
              </w:rPr>
            </w:pPr>
            <w:r>
              <w:rPr>
                <w:sz w:val="20"/>
                <w:szCs w:val="20"/>
              </w:rPr>
              <w:t>Зоны с особыми условиями использования территории</w:t>
            </w:r>
          </w:p>
          <w:p w:rsidR="002656F4" w:rsidRDefault="002656F4">
            <w:pPr>
              <w:spacing w:after="100" w:afterAutospacing="1" w:line="240" w:lineRule="exact"/>
              <w:contextualSpacing/>
              <w:jc w:val="center"/>
              <w:rPr>
                <w:sz w:val="20"/>
                <w:szCs w:val="20"/>
              </w:rPr>
            </w:pPr>
          </w:p>
        </w:tc>
      </w:tr>
    </w:tbl>
    <w:p w:rsidR="002656F4" w:rsidRDefault="002656F4">
      <w:pPr>
        <w:spacing w:line="14" w:lineRule="exact"/>
        <w:contextualSpacing/>
        <w:jc w:val="center"/>
        <w:rPr>
          <w:sz w:val="20"/>
          <w:szCs w:val="20"/>
        </w:rPr>
      </w:pPr>
    </w:p>
    <w:tbl>
      <w:tblPr>
        <w:tblW w:w="14601" w:type="dxa"/>
        <w:tblInd w:w="-176"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984"/>
        <w:gridCol w:w="2268"/>
        <w:gridCol w:w="2268"/>
        <w:gridCol w:w="2268"/>
        <w:gridCol w:w="1276"/>
        <w:gridCol w:w="2410"/>
        <w:gridCol w:w="1559"/>
      </w:tblGrid>
      <w:tr w:rsidR="002656F4">
        <w:trPr>
          <w:tblHeader/>
        </w:trPr>
        <w:tc>
          <w:tcPr>
            <w:tcW w:w="568" w:type="dxa"/>
            <w:shd w:val="clear" w:color="FFFFFF" w:fill="FFFFFF"/>
            <w:vAlign w:val="center"/>
          </w:tcPr>
          <w:p w:rsidR="002656F4" w:rsidRDefault="00167F44">
            <w:pPr>
              <w:spacing w:after="100" w:afterAutospacing="1" w:line="240" w:lineRule="exact"/>
              <w:ind w:left="-366" w:right="-250"/>
              <w:contextualSpacing/>
              <w:jc w:val="center"/>
              <w:rPr>
                <w:sz w:val="20"/>
                <w:szCs w:val="20"/>
              </w:rPr>
            </w:pPr>
            <w:r>
              <w:rPr>
                <w:sz w:val="20"/>
                <w:szCs w:val="20"/>
              </w:rPr>
              <w:t>1</w:t>
            </w:r>
          </w:p>
        </w:tc>
        <w:tc>
          <w:tcPr>
            <w:tcW w:w="1984" w:type="dxa"/>
            <w:tcBorders>
              <w:bottom w:val="single" w:sz="4" w:space="0" w:color="000000"/>
            </w:tcBorders>
            <w:shd w:val="clear" w:color="FFFFFF" w:fill="FFFFFF"/>
            <w:vAlign w:val="center"/>
          </w:tcPr>
          <w:p w:rsidR="002656F4" w:rsidRDefault="00167F44">
            <w:pPr>
              <w:spacing w:after="100" w:afterAutospacing="1"/>
              <w:ind w:firstLine="34"/>
              <w:contextualSpacing/>
              <w:jc w:val="center"/>
              <w:rPr>
                <w:sz w:val="20"/>
                <w:szCs w:val="20"/>
              </w:rPr>
            </w:pPr>
            <w:r>
              <w:rPr>
                <w:sz w:val="20"/>
                <w:szCs w:val="20"/>
              </w:rPr>
              <w:t>2</w:t>
            </w:r>
          </w:p>
        </w:tc>
        <w:tc>
          <w:tcPr>
            <w:tcW w:w="2268" w:type="dxa"/>
            <w:shd w:val="clear" w:color="FFFFFF" w:fill="FFFFFF"/>
            <w:vAlign w:val="center"/>
          </w:tcPr>
          <w:p w:rsidR="002656F4" w:rsidRDefault="00167F44">
            <w:pPr>
              <w:spacing w:after="100" w:afterAutospacing="1"/>
              <w:ind w:firstLine="34"/>
              <w:contextualSpacing/>
              <w:jc w:val="center"/>
              <w:rPr>
                <w:sz w:val="20"/>
                <w:szCs w:val="20"/>
              </w:rPr>
            </w:pPr>
            <w:r>
              <w:rPr>
                <w:sz w:val="20"/>
                <w:szCs w:val="20"/>
              </w:rPr>
              <w:t>3</w:t>
            </w:r>
          </w:p>
        </w:tc>
        <w:tc>
          <w:tcPr>
            <w:tcW w:w="2268" w:type="dxa"/>
            <w:shd w:val="clear" w:color="FFFFFF" w:fill="FFFFFF"/>
            <w:vAlign w:val="center"/>
          </w:tcPr>
          <w:p w:rsidR="002656F4" w:rsidRDefault="00167F44">
            <w:pPr>
              <w:spacing w:after="100" w:afterAutospacing="1"/>
              <w:contextualSpacing/>
              <w:jc w:val="center"/>
              <w:rPr>
                <w:sz w:val="20"/>
                <w:szCs w:val="20"/>
              </w:rPr>
            </w:pPr>
            <w:r>
              <w:rPr>
                <w:sz w:val="20"/>
                <w:szCs w:val="20"/>
              </w:rPr>
              <w:t>4</w:t>
            </w:r>
          </w:p>
        </w:tc>
        <w:tc>
          <w:tcPr>
            <w:tcW w:w="2268" w:type="dxa"/>
            <w:shd w:val="clear" w:color="FFFFFF" w:fill="FFFFFF"/>
            <w:vAlign w:val="center"/>
          </w:tcPr>
          <w:p w:rsidR="002656F4" w:rsidRDefault="00167F44">
            <w:pPr>
              <w:spacing w:after="100" w:afterAutospacing="1"/>
              <w:contextualSpacing/>
              <w:jc w:val="center"/>
              <w:rPr>
                <w:sz w:val="20"/>
                <w:szCs w:val="20"/>
              </w:rPr>
            </w:pPr>
            <w:r>
              <w:rPr>
                <w:sz w:val="20"/>
                <w:szCs w:val="20"/>
              </w:rPr>
              <w:t>5</w:t>
            </w:r>
          </w:p>
        </w:tc>
        <w:tc>
          <w:tcPr>
            <w:tcW w:w="1276" w:type="dxa"/>
          </w:tcPr>
          <w:p w:rsidR="002656F4" w:rsidRDefault="00167F44">
            <w:pPr>
              <w:spacing w:after="100" w:afterAutospacing="1"/>
              <w:contextualSpacing/>
              <w:jc w:val="center"/>
              <w:rPr>
                <w:sz w:val="20"/>
                <w:szCs w:val="20"/>
              </w:rPr>
            </w:pPr>
            <w:r>
              <w:rPr>
                <w:sz w:val="20"/>
                <w:szCs w:val="20"/>
              </w:rPr>
              <w:t>6</w:t>
            </w:r>
          </w:p>
        </w:tc>
        <w:tc>
          <w:tcPr>
            <w:tcW w:w="2410" w:type="dxa"/>
            <w:shd w:val="clear" w:color="FFFFFF" w:fill="FFFFFF"/>
            <w:vAlign w:val="center"/>
          </w:tcPr>
          <w:p w:rsidR="002656F4" w:rsidRDefault="00167F44">
            <w:pPr>
              <w:spacing w:after="100" w:afterAutospacing="1"/>
              <w:contextualSpacing/>
              <w:jc w:val="center"/>
              <w:rPr>
                <w:sz w:val="20"/>
                <w:szCs w:val="20"/>
              </w:rPr>
            </w:pPr>
            <w:r>
              <w:rPr>
                <w:sz w:val="20"/>
                <w:szCs w:val="20"/>
              </w:rPr>
              <w:t>7</w:t>
            </w:r>
          </w:p>
        </w:tc>
        <w:tc>
          <w:tcPr>
            <w:tcW w:w="1559" w:type="dxa"/>
            <w:shd w:val="clear" w:color="FFFFFF" w:fill="FFFFFF"/>
            <w:vAlign w:val="center"/>
          </w:tcPr>
          <w:p w:rsidR="002656F4" w:rsidRDefault="00167F44">
            <w:pPr>
              <w:spacing w:after="100" w:afterAutospacing="1"/>
              <w:contextualSpacing/>
              <w:jc w:val="center"/>
              <w:rPr>
                <w:sz w:val="20"/>
                <w:szCs w:val="20"/>
              </w:rPr>
            </w:pPr>
            <w:r>
              <w:rPr>
                <w:sz w:val="20"/>
                <w:szCs w:val="20"/>
              </w:rPr>
              <w:t>8</w:t>
            </w:r>
          </w:p>
        </w:tc>
      </w:tr>
      <w:tr w:rsidR="002656F4">
        <w:tc>
          <w:tcPr>
            <w:tcW w:w="14601" w:type="dxa"/>
            <w:gridSpan w:val="8"/>
            <w:tcBorders>
              <w:bottom w:val="single" w:sz="4" w:space="0" w:color="000000"/>
            </w:tcBorders>
          </w:tcPr>
          <w:p w:rsidR="002656F4" w:rsidRDefault="00167F44">
            <w:pPr>
              <w:spacing w:after="100" w:afterAutospacing="1"/>
              <w:ind w:firstLine="709"/>
              <w:contextualSpacing/>
              <w:jc w:val="center"/>
              <w:rPr>
                <w:sz w:val="20"/>
                <w:szCs w:val="20"/>
              </w:rPr>
            </w:pPr>
            <w:r>
              <w:rPr>
                <w:sz w:val="20"/>
                <w:szCs w:val="20"/>
              </w:rPr>
              <w:t>Объекты капитального строительства в области образования</w:t>
            </w:r>
          </w:p>
        </w:tc>
      </w:tr>
      <w:tr w:rsidR="002656F4">
        <w:trPr>
          <w:trHeight w:val="1129"/>
        </w:trPr>
        <w:tc>
          <w:tcPr>
            <w:tcW w:w="568" w:type="dxa"/>
            <w:tcBorders>
              <w:top w:val="single" w:sz="4" w:space="0" w:color="000000"/>
              <w:left w:val="single" w:sz="4" w:space="0" w:color="000000"/>
              <w:bottom w:val="single" w:sz="4" w:space="0" w:color="000000"/>
              <w:right w:val="single" w:sz="4" w:space="0" w:color="000000"/>
            </w:tcBorders>
            <w:shd w:val="clear" w:color="FFFFFF" w:fill="FFFFFF"/>
          </w:tcPr>
          <w:p w:rsidR="002656F4" w:rsidRDefault="00167F44">
            <w:pPr>
              <w:spacing w:after="100" w:afterAutospacing="1"/>
              <w:ind w:left="-108"/>
              <w:contextualSpacing/>
              <w:jc w:val="center"/>
              <w:rPr>
                <w:sz w:val="20"/>
                <w:szCs w:val="20"/>
              </w:rPr>
            </w:pPr>
            <w:r>
              <w:rPr>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FFFFFF" w:fill="FFFFFF"/>
          </w:tcPr>
          <w:p w:rsidR="002656F4" w:rsidRDefault="00167F44">
            <w:pPr>
              <w:spacing w:after="100" w:afterAutospacing="1"/>
              <w:contextualSpacing/>
              <w:jc w:val="center"/>
              <w:rPr>
                <w:sz w:val="20"/>
                <w:szCs w:val="20"/>
              </w:rPr>
            </w:pPr>
            <w:r>
              <w:rPr>
                <w:sz w:val="20"/>
                <w:szCs w:val="20"/>
              </w:rPr>
              <w:t>Образовательная организация высшего образования</w:t>
            </w:r>
          </w:p>
        </w:tc>
        <w:tc>
          <w:tcPr>
            <w:tcW w:w="2268" w:type="dxa"/>
            <w:tcBorders>
              <w:top w:val="single" w:sz="4" w:space="0" w:color="000000"/>
              <w:left w:val="single" w:sz="4" w:space="0" w:color="000000"/>
              <w:bottom w:val="single" w:sz="4" w:space="0" w:color="000000"/>
              <w:right w:val="single" w:sz="4" w:space="0" w:color="000000"/>
            </w:tcBorders>
            <w:shd w:val="clear" w:color="FFFFFF" w:fill="FFFFFF"/>
          </w:tcPr>
          <w:p w:rsidR="002656F4" w:rsidRDefault="00167F44">
            <w:pPr>
              <w:spacing w:after="100" w:afterAutospacing="1"/>
              <w:ind w:firstLine="33"/>
              <w:contextualSpacing/>
              <w:jc w:val="center"/>
              <w:rPr>
                <w:sz w:val="20"/>
                <w:szCs w:val="20"/>
              </w:rPr>
            </w:pPr>
            <w:r>
              <w:rPr>
                <w:sz w:val="20"/>
                <w:szCs w:val="20"/>
              </w:rPr>
              <w:t>Государственная программа Российской Федерации</w:t>
            </w:r>
          </w:p>
        </w:tc>
        <w:tc>
          <w:tcPr>
            <w:tcW w:w="2268" w:type="dxa"/>
            <w:tcBorders>
              <w:top w:val="single" w:sz="4" w:space="0" w:color="000000"/>
              <w:left w:val="single" w:sz="4" w:space="0" w:color="000000"/>
              <w:bottom w:val="single" w:sz="4" w:space="0" w:color="000000"/>
              <w:right w:val="single" w:sz="4" w:space="0" w:color="000000"/>
            </w:tcBorders>
            <w:shd w:val="clear" w:color="FFFFFF" w:fill="FFFFFF"/>
          </w:tcPr>
          <w:p w:rsidR="002656F4" w:rsidRDefault="00167F44">
            <w:pPr>
              <w:spacing w:after="100" w:afterAutospacing="1"/>
              <w:contextualSpacing/>
              <w:jc w:val="center"/>
              <w:rPr>
                <w:sz w:val="20"/>
                <w:szCs w:val="20"/>
              </w:rPr>
            </w:pPr>
            <w:r>
              <w:rPr>
                <w:sz w:val="20"/>
                <w:szCs w:val="20"/>
              </w:rPr>
              <w:t>строительство комплекса общежитий Северо-Кавказского федерального университета,</w:t>
            </w:r>
          </w:p>
          <w:p w:rsidR="002656F4" w:rsidRDefault="00167F44">
            <w:pPr>
              <w:spacing w:after="100" w:afterAutospacing="1"/>
              <w:contextualSpacing/>
              <w:jc w:val="center"/>
              <w:rPr>
                <w:sz w:val="20"/>
                <w:szCs w:val="20"/>
              </w:rPr>
            </w:pPr>
            <w:r>
              <w:rPr>
                <w:sz w:val="20"/>
                <w:szCs w:val="20"/>
              </w:rPr>
              <w:t>г. Ставрополь</w:t>
            </w:r>
          </w:p>
        </w:tc>
        <w:tc>
          <w:tcPr>
            <w:tcW w:w="2268" w:type="dxa"/>
            <w:tcBorders>
              <w:top w:val="single" w:sz="4" w:space="0" w:color="000000"/>
              <w:left w:val="single" w:sz="4" w:space="0" w:color="000000"/>
              <w:bottom w:val="single" w:sz="4" w:space="0" w:color="000000"/>
              <w:right w:val="single" w:sz="4" w:space="0" w:color="000000"/>
            </w:tcBorders>
            <w:shd w:val="clear" w:color="FFFFFF" w:fill="FFFFFF"/>
          </w:tcPr>
          <w:p w:rsidR="002656F4" w:rsidRDefault="00167F44">
            <w:pPr>
              <w:spacing w:after="100" w:afterAutospacing="1"/>
              <w:contextualSpacing/>
              <w:jc w:val="center"/>
              <w:rPr>
                <w:sz w:val="20"/>
                <w:szCs w:val="20"/>
              </w:rPr>
            </w:pPr>
            <w:r>
              <w:rPr>
                <w:sz w:val="20"/>
                <w:szCs w:val="20"/>
              </w:rPr>
              <w:t>срок ввода в эксплуатацию 2023 год</w:t>
            </w:r>
          </w:p>
        </w:tc>
        <w:tc>
          <w:tcPr>
            <w:tcW w:w="1276" w:type="dxa"/>
            <w:tcBorders>
              <w:top w:val="single" w:sz="4" w:space="0" w:color="000000"/>
              <w:left w:val="single" w:sz="4" w:space="0" w:color="000000"/>
              <w:bottom w:val="single" w:sz="4" w:space="0" w:color="000000"/>
              <w:right w:val="single" w:sz="4" w:space="0" w:color="000000"/>
            </w:tcBorders>
          </w:tcPr>
          <w:p w:rsidR="002656F4" w:rsidRDefault="00167F44">
            <w:pPr>
              <w:spacing w:after="100" w:afterAutospacing="1"/>
              <w:contextualSpacing/>
              <w:jc w:val="center"/>
              <w:rPr>
                <w:sz w:val="20"/>
                <w:szCs w:val="20"/>
              </w:rPr>
            </w:pPr>
            <w:r>
              <w:rPr>
                <w:sz w:val="20"/>
                <w:szCs w:val="20"/>
              </w:rPr>
              <w:t>первая очередь</w:t>
            </w:r>
          </w:p>
        </w:tc>
        <w:tc>
          <w:tcPr>
            <w:tcW w:w="2410" w:type="dxa"/>
            <w:tcBorders>
              <w:top w:val="single" w:sz="4" w:space="0" w:color="000000"/>
              <w:left w:val="single" w:sz="4" w:space="0" w:color="000000"/>
              <w:bottom w:val="single" w:sz="4" w:space="0" w:color="000000"/>
              <w:right w:val="single" w:sz="4" w:space="0" w:color="000000"/>
            </w:tcBorders>
            <w:shd w:val="clear" w:color="FFFFFF" w:fill="FFFFFF"/>
          </w:tcPr>
          <w:p w:rsidR="002656F4" w:rsidRDefault="00167F44">
            <w:pPr>
              <w:spacing w:after="100" w:afterAutospacing="1"/>
              <w:contextualSpacing/>
              <w:jc w:val="center"/>
              <w:rPr>
                <w:sz w:val="20"/>
                <w:szCs w:val="20"/>
              </w:rPr>
            </w:pPr>
            <w:r>
              <w:rPr>
                <w:sz w:val="20"/>
                <w:szCs w:val="20"/>
              </w:rPr>
              <w:t>Ставропольский край, город Ставрополь.</w:t>
            </w:r>
          </w:p>
          <w:p w:rsidR="002656F4" w:rsidRDefault="00167F44">
            <w:pPr>
              <w:spacing w:after="100" w:afterAutospacing="1"/>
              <w:contextualSpacing/>
              <w:jc w:val="center"/>
              <w:rPr>
                <w:sz w:val="20"/>
                <w:szCs w:val="20"/>
              </w:rPr>
            </w:pPr>
            <w:r>
              <w:rPr>
                <w:sz w:val="20"/>
                <w:szCs w:val="20"/>
              </w:rPr>
              <w:t>«Зона специализированной общественной застройки»</w:t>
            </w:r>
          </w:p>
        </w:tc>
        <w:tc>
          <w:tcPr>
            <w:tcW w:w="1559" w:type="dxa"/>
            <w:tcBorders>
              <w:top w:val="single" w:sz="4" w:space="0" w:color="000000"/>
              <w:left w:val="single" w:sz="4" w:space="0" w:color="000000"/>
              <w:bottom w:val="single" w:sz="4" w:space="0" w:color="000000"/>
              <w:right w:val="single" w:sz="4" w:space="0" w:color="000000"/>
            </w:tcBorders>
            <w:shd w:val="clear" w:color="FFFFFF" w:fill="FFFFFF"/>
          </w:tcPr>
          <w:p w:rsidR="002656F4" w:rsidRDefault="00167F44">
            <w:pPr>
              <w:spacing w:after="100" w:afterAutospacing="1"/>
              <w:ind w:right="-108"/>
              <w:contextualSpacing/>
              <w:jc w:val="center"/>
              <w:rPr>
                <w:sz w:val="20"/>
                <w:szCs w:val="20"/>
              </w:rPr>
            </w:pPr>
            <w:r>
              <w:rPr>
                <w:sz w:val="20"/>
                <w:szCs w:val="20"/>
              </w:rPr>
              <w:t>отсутствует</w:t>
            </w:r>
          </w:p>
        </w:tc>
      </w:tr>
      <w:tr w:rsidR="002656F4">
        <w:trPr>
          <w:trHeight w:val="320"/>
        </w:trPr>
        <w:tc>
          <w:tcPr>
            <w:tcW w:w="14601" w:type="dxa"/>
            <w:gridSpan w:val="8"/>
            <w:tcBorders>
              <w:top w:val="single" w:sz="4" w:space="0" w:color="000000"/>
              <w:left w:val="single" w:sz="4" w:space="0" w:color="000000"/>
              <w:bottom w:val="single" w:sz="4" w:space="0" w:color="000000"/>
              <w:right w:val="single" w:sz="4" w:space="0" w:color="000000"/>
            </w:tcBorders>
            <w:shd w:val="clear" w:color="FFFFFF" w:fill="FFFFFF"/>
            <w:vAlign w:val="center"/>
          </w:tcPr>
          <w:p w:rsidR="002656F4" w:rsidRDefault="00167F44">
            <w:pPr>
              <w:spacing w:after="100" w:afterAutospacing="1"/>
              <w:ind w:firstLine="709"/>
              <w:contextualSpacing/>
              <w:jc w:val="center"/>
              <w:rPr>
                <w:sz w:val="20"/>
                <w:szCs w:val="20"/>
              </w:rPr>
            </w:pPr>
            <w:r>
              <w:rPr>
                <w:sz w:val="20"/>
                <w:szCs w:val="20"/>
              </w:rPr>
              <w:t>Объект капитального строительства в области развития и размещения инженерной инфраструктуры</w:t>
            </w:r>
          </w:p>
        </w:tc>
      </w:tr>
      <w:tr w:rsidR="002656F4">
        <w:trPr>
          <w:trHeight w:val="235"/>
        </w:trPr>
        <w:tc>
          <w:tcPr>
            <w:tcW w:w="568" w:type="dxa"/>
            <w:tcBorders>
              <w:top w:val="single" w:sz="4" w:space="0" w:color="000000"/>
              <w:bottom w:val="single" w:sz="4" w:space="0" w:color="auto"/>
            </w:tcBorders>
            <w:shd w:val="clear" w:color="FFFFFF" w:fill="FFFFFF"/>
          </w:tcPr>
          <w:p w:rsidR="002656F4" w:rsidRDefault="00167F44">
            <w:pPr>
              <w:spacing w:after="100" w:afterAutospacing="1"/>
              <w:ind w:left="-710" w:firstLine="709"/>
              <w:contextualSpacing/>
              <w:jc w:val="center"/>
              <w:rPr>
                <w:sz w:val="20"/>
                <w:szCs w:val="20"/>
              </w:rPr>
            </w:pPr>
            <w:r>
              <w:rPr>
                <w:sz w:val="20"/>
                <w:szCs w:val="20"/>
              </w:rPr>
              <w:t>2.</w:t>
            </w:r>
          </w:p>
        </w:tc>
        <w:tc>
          <w:tcPr>
            <w:tcW w:w="1984" w:type="dxa"/>
            <w:tcBorders>
              <w:top w:val="single" w:sz="4" w:space="0" w:color="000000"/>
              <w:bottom w:val="single" w:sz="4" w:space="0" w:color="auto"/>
            </w:tcBorders>
            <w:shd w:val="clear" w:color="FFFFFF" w:fill="FFFFFF"/>
          </w:tcPr>
          <w:p w:rsidR="002656F4" w:rsidRDefault="00167F44">
            <w:pPr>
              <w:spacing w:after="100" w:afterAutospacing="1"/>
              <w:contextualSpacing/>
              <w:jc w:val="center"/>
              <w:rPr>
                <w:sz w:val="20"/>
                <w:szCs w:val="20"/>
              </w:rPr>
            </w:pPr>
            <w:r>
              <w:rPr>
                <w:sz w:val="20"/>
                <w:szCs w:val="20"/>
              </w:rPr>
              <w:t>Обеспечение технической возможности газоснабжения существующих и перспективных потребителей по сетям газораспределения от ГРС-4 г. Ставрополя</w:t>
            </w:r>
          </w:p>
        </w:tc>
        <w:tc>
          <w:tcPr>
            <w:tcW w:w="2268" w:type="dxa"/>
            <w:tcBorders>
              <w:top w:val="single" w:sz="4" w:space="0" w:color="000000"/>
              <w:bottom w:val="single" w:sz="4" w:space="0" w:color="auto"/>
            </w:tcBorders>
            <w:shd w:val="clear" w:color="FFFFFF" w:fill="FFFFFF"/>
          </w:tcPr>
          <w:p w:rsidR="002656F4" w:rsidRDefault="00167F44">
            <w:pPr>
              <w:spacing w:after="100" w:afterAutospacing="1"/>
              <w:contextualSpacing/>
              <w:jc w:val="center"/>
              <w:rPr>
                <w:sz w:val="20"/>
                <w:szCs w:val="20"/>
              </w:rPr>
            </w:pPr>
            <w:r>
              <w:rPr>
                <w:sz w:val="20"/>
                <w:szCs w:val="20"/>
              </w:rPr>
              <w:t>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6 мая 2015 г.</w:t>
            </w:r>
          </w:p>
          <w:p w:rsidR="002656F4" w:rsidRDefault="00167F44">
            <w:pPr>
              <w:spacing w:after="100" w:afterAutospacing="1"/>
              <w:contextualSpacing/>
              <w:jc w:val="center"/>
              <w:rPr>
                <w:sz w:val="20"/>
                <w:szCs w:val="20"/>
              </w:rPr>
            </w:pPr>
            <w:r>
              <w:rPr>
                <w:sz w:val="20"/>
                <w:szCs w:val="20"/>
              </w:rPr>
              <w:t>№ 816-р</w:t>
            </w:r>
          </w:p>
        </w:tc>
        <w:tc>
          <w:tcPr>
            <w:tcW w:w="2268" w:type="dxa"/>
            <w:tcBorders>
              <w:top w:val="single" w:sz="4" w:space="0" w:color="000000"/>
              <w:bottom w:val="single" w:sz="4" w:space="0" w:color="auto"/>
            </w:tcBorders>
            <w:shd w:val="clear" w:color="FFFFFF" w:fill="FFFFFF"/>
          </w:tcPr>
          <w:p w:rsidR="002656F4" w:rsidRDefault="00167F44">
            <w:pPr>
              <w:spacing w:after="100" w:afterAutospacing="1"/>
              <w:contextualSpacing/>
              <w:jc w:val="center"/>
              <w:rPr>
                <w:sz w:val="20"/>
                <w:szCs w:val="20"/>
              </w:rPr>
            </w:pPr>
            <w:r>
              <w:rPr>
                <w:sz w:val="20"/>
                <w:szCs w:val="20"/>
              </w:rPr>
              <w:t>реконструкция газопровода-отвода и</w:t>
            </w:r>
          </w:p>
          <w:p w:rsidR="002656F4" w:rsidRDefault="00167F44">
            <w:pPr>
              <w:spacing w:after="100" w:afterAutospacing="1"/>
              <w:contextualSpacing/>
              <w:jc w:val="center"/>
              <w:rPr>
                <w:sz w:val="20"/>
                <w:szCs w:val="20"/>
              </w:rPr>
            </w:pPr>
            <w:r>
              <w:rPr>
                <w:sz w:val="20"/>
                <w:szCs w:val="20"/>
              </w:rPr>
              <w:t>ГРС - 4 Ставрополь</w:t>
            </w:r>
          </w:p>
        </w:tc>
        <w:tc>
          <w:tcPr>
            <w:tcW w:w="2268" w:type="dxa"/>
            <w:tcBorders>
              <w:top w:val="single" w:sz="4" w:space="0" w:color="000000"/>
              <w:bottom w:val="single" w:sz="4" w:space="0" w:color="auto"/>
            </w:tcBorders>
            <w:shd w:val="clear" w:color="FFFFFF" w:fill="FFFFFF"/>
          </w:tcPr>
          <w:p w:rsidR="002656F4" w:rsidRDefault="00167F44">
            <w:pPr>
              <w:spacing w:after="100" w:afterAutospacing="1"/>
              <w:contextualSpacing/>
              <w:jc w:val="center"/>
              <w:rPr>
                <w:sz w:val="20"/>
                <w:szCs w:val="20"/>
              </w:rPr>
            </w:pPr>
            <w:r>
              <w:rPr>
                <w:sz w:val="20"/>
                <w:szCs w:val="20"/>
              </w:rPr>
              <w:t xml:space="preserve">проектный среднегодовой объем транспортировки газа – 282,5 млн. куб. метров, протяженность – около 6,0 км, диаметр труб – 530 мм, рабочее давление – 5,4 Мпа; </w:t>
            </w:r>
            <w:proofErr w:type="gramStart"/>
            <w:r>
              <w:rPr>
                <w:sz w:val="20"/>
                <w:szCs w:val="20"/>
              </w:rPr>
              <w:t>производительность  ГРС</w:t>
            </w:r>
            <w:proofErr w:type="gramEnd"/>
            <w:r>
              <w:rPr>
                <w:sz w:val="20"/>
                <w:szCs w:val="20"/>
              </w:rPr>
              <w:t xml:space="preserve"> – 142 тыс. куб. метров в час</w:t>
            </w:r>
          </w:p>
        </w:tc>
        <w:tc>
          <w:tcPr>
            <w:tcW w:w="1276" w:type="dxa"/>
            <w:tcBorders>
              <w:top w:val="single" w:sz="4" w:space="0" w:color="000000"/>
              <w:bottom w:val="single" w:sz="4" w:space="0" w:color="auto"/>
            </w:tcBorders>
          </w:tcPr>
          <w:p w:rsidR="002656F4" w:rsidRDefault="00167F44">
            <w:pPr>
              <w:spacing w:after="100" w:afterAutospacing="1"/>
              <w:contextualSpacing/>
              <w:jc w:val="center"/>
              <w:rPr>
                <w:sz w:val="20"/>
                <w:szCs w:val="20"/>
              </w:rPr>
            </w:pPr>
            <w:r>
              <w:rPr>
                <w:sz w:val="20"/>
                <w:szCs w:val="20"/>
              </w:rPr>
              <w:t>первая очередь</w:t>
            </w:r>
          </w:p>
        </w:tc>
        <w:tc>
          <w:tcPr>
            <w:tcW w:w="2410" w:type="dxa"/>
            <w:tcBorders>
              <w:top w:val="single" w:sz="4" w:space="0" w:color="000000"/>
              <w:bottom w:val="single" w:sz="4" w:space="0" w:color="auto"/>
            </w:tcBorders>
            <w:shd w:val="clear" w:color="FFFFFF" w:fill="FFFFFF"/>
          </w:tcPr>
          <w:p w:rsidR="002656F4" w:rsidRDefault="00167F44">
            <w:pPr>
              <w:spacing w:after="100" w:afterAutospacing="1"/>
              <w:contextualSpacing/>
              <w:jc w:val="center"/>
              <w:rPr>
                <w:sz w:val="20"/>
                <w:szCs w:val="20"/>
              </w:rPr>
            </w:pPr>
            <w:r>
              <w:rPr>
                <w:sz w:val="20"/>
                <w:szCs w:val="20"/>
              </w:rPr>
              <w:t xml:space="preserve">Ставропольский край, район </w:t>
            </w:r>
            <w:proofErr w:type="spellStart"/>
            <w:r>
              <w:rPr>
                <w:sz w:val="20"/>
                <w:szCs w:val="20"/>
              </w:rPr>
              <w:t>Шпаковский</w:t>
            </w:r>
            <w:proofErr w:type="spellEnd"/>
            <w:r>
              <w:rPr>
                <w:sz w:val="20"/>
                <w:szCs w:val="20"/>
              </w:rPr>
              <w:t>, сельское поселение Татарское; городской округ город Ставрополь</w:t>
            </w:r>
          </w:p>
        </w:tc>
        <w:tc>
          <w:tcPr>
            <w:tcW w:w="1559" w:type="dxa"/>
            <w:tcBorders>
              <w:top w:val="single" w:sz="4" w:space="0" w:color="000000"/>
              <w:bottom w:val="single" w:sz="4" w:space="0" w:color="auto"/>
            </w:tcBorders>
            <w:shd w:val="clear" w:color="FFFFFF" w:fill="FFFFFF"/>
          </w:tcPr>
          <w:p w:rsidR="002656F4" w:rsidRDefault="00167F44">
            <w:pPr>
              <w:spacing w:after="100" w:afterAutospacing="1"/>
              <w:contextualSpacing/>
              <w:jc w:val="center"/>
              <w:rPr>
                <w:sz w:val="20"/>
                <w:szCs w:val="20"/>
              </w:rPr>
            </w:pPr>
            <w:r>
              <w:rPr>
                <w:sz w:val="20"/>
                <w:szCs w:val="20"/>
              </w:rPr>
              <w:t>охранная зона трубопроводов, санитарно-защитная зона</w:t>
            </w:r>
          </w:p>
        </w:tc>
      </w:tr>
      <w:tr w:rsidR="002656F4">
        <w:trPr>
          <w:trHeight w:val="323"/>
        </w:trPr>
        <w:tc>
          <w:tcPr>
            <w:tcW w:w="14601" w:type="dxa"/>
            <w:gridSpan w:val="8"/>
            <w:tcBorders>
              <w:top w:val="single" w:sz="4" w:space="0" w:color="auto"/>
            </w:tcBorders>
            <w:vAlign w:val="center"/>
          </w:tcPr>
          <w:p w:rsidR="002656F4" w:rsidRDefault="00167F44">
            <w:pPr>
              <w:spacing w:after="100" w:afterAutospacing="1"/>
              <w:ind w:firstLine="709"/>
              <w:contextualSpacing/>
              <w:jc w:val="center"/>
              <w:rPr>
                <w:sz w:val="20"/>
                <w:szCs w:val="20"/>
              </w:rPr>
            </w:pPr>
            <w:r>
              <w:rPr>
                <w:sz w:val="20"/>
                <w:szCs w:val="20"/>
              </w:rPr>
              <w:lastRenderedPageBreak/>
              <w:t>Объекты капитального строительства в области развития транспорта</w:t>
            </w:r>
          </w:p>
        </w:tc>
      </w:tr>
      <w:tr w:rsidR="002656F4">
        <w:trPr>
          <w:trHeight w:val="614"/>
        </w:trPr>
        <w:tc>
          <w:tcPr>
            <w:tcW w:w="568" w:type="dxa"/>
            <w:vMerge w:val="restart"/>
            <w:shd w:val="clear" w:color="FFFFFF" w:fill="FFFFFF"/>
          </w:tcPr>
          <w:p w:rsidR="002656F4" w:rsidRDefault="00167F44">
            <w:pPr>
              <w:spacing w:after="100" w:afterAutospacing="1"/>
              <w:ind w:left="-710" w:firstLine="709"/>
              <w:contextualSpacing/>
              <w:jc w:val="center"/>
              <w:rPr>
                <w:sz w:val="20"/>
                <w:szCs w:val="20"/>
              </w:rPr>
            </w:pPr>
            <w:r>
              <w:rPr>
                <w:sz w:val="20"/>
                <w:szCs w:val="20"/>
              </w:rPr>
              <w:t>3.</w:t>
            </w:r>
          </w:p>
          <w:p w:rsidR="002656F4" w:rsidRDefault="002656F4">
            <w:pPr>
              <w:spacing w:after="100" w:afterAutospacing="1"/>
              <w:ind w:left="-683" w:firstLine="709"/>
              <w:contextualSpacing/>
              <w:jc w:val="center"/>
              <w:rPr>
                <w:sz w:val="20"/>
                <w:szCs w:val="20"/>
              </w:rPr>
            </w:pPr>
          </w:p>
        </w:tc>
        <w:tc>
          <w:tcPr>
            <w:tcW w:w="1984" w:type="dxa"/>
            <w:vMerge w:val="restart"/>
            <w:shd w:val="clear" w:color="FFFFFF" w:fill="FFFFFF"/>
          </w:tcPr>
          <w:p w:rsidR="002656F4" w:rsidRDefault="00167F44">
            <w:pPr>
              <w:spacing w:after="100" w:afterAutospacing="1"/>
              <w:contextualSpacing/>
              <w:jc w:val="center"/>
              <w:rPr>
                <w:sz w:val="20"/>
                <w:szCs w:val="20"/>
              </w:rPr>
            </w:pPr>
            <w:r>
              <w:rPr>
                <w:sz w:val="20"/>
                <w:szCs w:val="20"/>
              </w:rPr>
              <w:t>Развитие железнодорожного транспорта в Российской Федерации</w:t>
            </w:r>
          </w:p>
          <w:p w:rsidR="002656F4" w:rsidRDefault="002656F4">
            <w:pPr>
              <w:spacing w:after="100" w:afterAutospacing="1"/>
              <w:ind w:firstLine="709"/>
              <w:contextualSpacing/>
              <w:jc w:val="center"/>
              <w:rPr>
                <w:sz w:val="20"/>
                <w:szCs w:val="20"/>
              </w:rPr>
            </w:pPr>
          </w:p>
        </w:tc>
        <w:tc>
          <w:tcPr>
            <w:tcW w:w="2268" w:type="dxa"/>
            <w:tcBorders>
              <w:bottom w:val="single" w:sz="4" w:space="0" w:color="000000"/>
            </w:tcBorders>
            <w:shd w:val="clear" w:color="FFFFFF" w:fill="FFFFFF"/>
          </w:tcPr>
          <w:p w:rsidR="002656F4" w:rsidRDefault="00167F44">
            <w:pPr>
              <w:spacing w:after="100" w:afterAutospacing="1"/>
              <w:contextualSpacing/>
              <w:jc w:val="center"/>
              <w:rPr>
                <w:sz w:val="20"/>
                <w:szCs w:val="20"/>
              </w:rPr>
            </w:pPr>
            <w:r>
              <w:rPr>
                <w:sz w:val="20"/>
                <w:szCs w:val="20"/>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Российской Федерации от 19 марта 2013 г.</w:t>
            </w:r>
          </w:p>
          <w:p w:rsidR="002656F4" w:rsidRDefault="00167F44">
            <w:pPr>
              <w:spacing w:after="100" w:afterAutospacing="1"/>
              <w:contextualSpacing/>
              <w:jc w:val="center"/>
              <w:rPr>
                <w:sz w:val="20"/>
                <w:szCs w:val="20"/>
              </w:rPr>
            </w:pPr>
            <w:r>
              <w:rPr>
                <w:sz w:val="20"/>
                <w:szCs w:val="20"/>
              </w:rPr>
              <w:t>№ 384-р</w:t>
            </w:r>
          </w:p>
        </w:tc>
        <w:tc>
          <w:tcPr>
            <w:tcW w:w="2268" w:type="dxa"/>
            <w:tcBorders>
              <w:bottom w:val="single" w:sz="4" w:space="0" w:color="000000"/>
            </w:tcBorders>
            <w:shd w:val="clear" w:color="FFFFFF" w:fill="FFFFFF"/>
          </w:tcPr>
          <w:p w:rsidR="002656F4" w:rsidRDefault="00167F44">
            <w:pPr>
              <w:spacing w:after="100" w:afterAutospacing="1"/>
              <w:contextualSpacing/>
              <w:jc w:val="center"/>
              <w:rPr>
                <w:sz w:val="20"/>
                <w:szCs w:val="20"/>
              </w:rPr>
            </w:pPr>
            <w:r>
              <w:rPr>
                <w:sz w:val="20"/>
                <w:szCs w:val="20"/>
              </w:rPr>
              <w:t>организация скоростного пассажирского движения на участке Ставрополь ‒ Минеральные Воды ‒ Кисловодск</w:t>
            </w:r>
          </w:p>
        </w:tc>
        <w:tc>
          <w:tcPr>
            <w:tcW w:w="2268" w:type="dxa"/>
            <w:tcBorders>
              <w:bottom w:val="single" w:sz="4" w:space="0" w:color="000000"/>
            </w:tcBorders>
            <w:shd w:val="clear" w:color="FFFFFF" w:fill="FFFFFF"/>
          </w:tcPr>
          <w:p w:rsidR="002656F4" w:rsidRDefault="00167F44">
            <w:pPr>
              <w:spacing w:after="100" w:afterAutospacing="1"/>
              <w:ind w:firstLine="34"/>
              <w:contextualSpacing/>
              <w:jc w:val="center"/>
              <w:rPr>
                <w:sz w:val="20"/>
                <w:szCs w:val="20"/>
              </w:rPr>
            </w:pPr>
            <w:r>
              <w:rPr>
                <w:sz w:val="20"/>
                <w:szCs w:val="20"/>
              </w:rPr>
              <w:t>-</w:t>
            </w:r>
          </w:p>
        </w:tc>
        <w:tc>
          <w:tcPr>
            <w:tcW w:w="1276" w:type="dxa"/>
            <w:tcBorders>
              <w:bottom w:val="single" w:sz="4" w:space="0" w:color="000000"/>
            </w:tcBorders>
          </w:tcPr>
          <w:p w:rsidR="002656F4" w:rsidRDefault="00167F44">
            <w:pPr>
              <w:spacing w:after="100" w:afterAutospacing="1"/>
              <w:contextualSpacing/>
              <w:jc w:val="center"/>
              <w:rPr>
                <w:sz w:val="20"/>
                <w:szCs w:val="20"/>
              </w:rPr>
            </w:pPr>
            <w:r>
              <w:rPr>
                <w:sz w:val="20"/>
                <w:szCs w:val="20"/>
              </w:rPr>
              <w:t>расчетный срок</w:t>
            </w:r>
          </w:p>
        </w:tc>
        <w:tc>
          <w:tcPr>
            <w:tcW w:w="2410" w:type="dxa"/>
            <w:tcBorders>
              <w:bottom w:val="single" w:sz="4" w:space="0" w:color="000000"/>
            </w:tcBorders>
            <w:shd w:val="clear" w:color="FFFFFF" w:fill="FFFFFF"/>
          </w:tcPr>
          <w:p w:rsidR="002656F4" w:rsidRDefault="00167F44">
            <w:pPr>
              <w:spacing w:after="100" w:afterAutospacing="1"/>
              <w:contextualSpacing/>
              <w:jc w:val="center"/>
              <w:rPr>
                <w:sz w:val="20"/>
                <w:szCs w:val="20"/>
              </w:rPr>
            </w:pPr>
            <w:r>
              <w:rPr>
                <w:sz w:val="20"/>
                <w:szCs w:val="20"/>
              </w:rPr>
              <w:t>Ставропольский край, город Ставрополь</w:t>
            </w:r>
          </w:p>
        </w:tc>
        <w:tc>
          <w:tcPr>
            <w:tcW w:w="1559" w:type="dxa"/>
            <w:tcBorders>
              <w:bottom w:val="single" w:sz="4" w:space="0" w:color="000000"/>
            </w:tcBorders>
            <w:shd w:val="clear" w:color="FFFFFF" w:fill="FFFFFF"/>
          </w:tcPr>
          <w:p w:rsidR="002656F4" w:rsidRDefault="00167F44">
            <w:pPr>
              <w:spacing w:after="100" w:afterAutospacing="1"/>
              <w:contextualSpacing/>
              <w:jc w:val="center"/>
              <w:rPr>
                <w:sz w:val="20"/>
                <w:szCs w:val="20"/>
              </w:rPr>
            </w:pPr>
            <w:r>
              <w:rPr>
                <w:sz w:val="20"/>
                <w:szCs w:val="20"/>
              </w:rPr>
              <w:t>охранная зона железных дорог</w:t>
            </w:r>
          </w:p>
        </w:tc>
      </w:tr>
      <w:tr w:rsidR="002656F4">
        <w:trPr>
          <w:trHeight w:val="518"/>
        </w:trPr>
        <w:tc>
          <w:tcPr>
            <w:tcW w:w="568" w:type="dxa"/>
            <w:vMerge/>
            <w:tcBorders>
              <w:bottom w:val="single" w:sz="4" w:space="0" w:color="auto"/>
            </w:tcBorders>
            <w:shd w:val="clear" w:color="FFFFFF" w:fill="FFFFFF"/>
          </w:tcPr>
          <w:p w:rsidR="002656F4" w:rsidRDefault="002656F4">
            <w:pPr>
              <w:spacing w:after="100" w:afterAutospacing="1"/>
              <w:ind w:left="-683" w:firstLine="709"/>
              <w:contextualSpacing/>
              <w:jc w:val="center"/>
              <w:rPr>
                <w:sz w:val="20"/>
                <w:szCs w:val="20"/>
              </w:rPr>
            </w:pPr>
          </w:p>
        </w:tc>
        <w:tc>
          <w:tcPr>
            <w:tcW w:w="1984" w:type="dxa"/>
            <w:vMerge/>
            <w:tcBorders>
              <w:bottom w:val="single" w:sz="4" w:space="0" w:color="auto"/>
            </w:tcBorders>
            <w:shd w:val="clear" w:color="FFFFFF" w:fill="FFFFFF"/>
          </w:tcPr>
          <w:p w:rsidR="002656F4" w:rsidRDefault="002656F4">
            <w:pPr>
              <w:spacing w:after="100" w:afterAutospacing="1"/>
              <w:contextualSpacing/>
              <w:jc w:val="center"/>
              <w:rPr>
                <w:sz w:val="20"/>
                <w:szCs w:val="20"/>
              </w:rPr>
            </w:pPr>
          </w:p>
        </w:tc>
        <w:tc>
          <w:tcPr>
            <w:tcW w:w="2268" w:type="dxa"/>
            <w:tcBorders>
              <w:bottom w:val="single" w:sz="4" w:space="0" w:color="auto"/>
            </w:tcBorders>
            <w:shd w:val="clear" w:color="FFFFFF" w:fill="FFFFFF"/>
          </w:tcPr>
          <w:p w:rsidR="002656F4" w:rsidRDefault="00167F44">
            <w:pPr>
              <w:spacing w:after="100" w:afterAutospacing="1"/>
              <w:ind w:left="34" w:right="-113" w:hanging="34"/>
              <w:contextualSpacing/>
              <w:jc w:val="center"/>
              <w:rPr>
                <w:sz w:val="20"/>
                <w:szCs w:val="20"/>
              </w:rPr>
            </w:pPr>
            <w:r>
              <w:rPr>
                <w:sz w:val="20"/>
                <w:szCs w:val="20"/>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w:t>
            </w:r>
            <w:r>
              <w:rPr>
                <w:spacing w:val="-6"/>
                <w:sz w:val="20"/>
                <w:szCs w:val="20"/>
              </w:rPr>
              <w:t>федерального значения,</w:t>
            </w:r>
            <w:r>
              <w:rPr>
                <w:sz w:val="20"/>
                <w:szCs w:val="20"/>
              </w:rPr>
              <w:t xml:space="preserve"> утвержденная распоряжением Правительства Российской Федерации</w:t>
            </w:r>
          </w:p>
          <w:p w:rsidR="002656F4" w:rsidRDefault="00167F44">
            <w:pPr>
              <w:spacing w:after="100" w:afterAutospacing="1"/>
              <w:ind w:firstLine="34"/>
              <w:contextualSpacing/>
              <w:jc w:val="center"/>
              <w:rPr>
                <w:sz w:val="20"/>
                <w:szCs w:val="20"/>
              </w:rPr>
            </w:pPr>
            <w:r>
              <w:rPr>
                <w:sz w:val="20"/>
                <w:szCs w:val="20"/>
              </w:rPr>
              <w:t>от 19 марта 2013 г.</w:t>
            </w:r>
          </w:p>
          <w:p w:rsidR="002656F4" w:rsidRDefault="00167F44">
            <w:pPr>
              <w:spacing w:after="100" w:afterAutospacing="1"/>
              <w:ind w:firstLine="34"/>
              <w:contextualSpacing/>
              <w:jc w:val="center"/>
              <w:rPr>
                <w:sz w:val="20"/>
                <w:szCs w:val="20"/>
                <w:lang w:val="en-US"/>
              </w:rPr>
            </w:pPr>
            <w:r>
              <w:rPr>
                <w:sz w:val="20"/>
                <w:szCs w:val="20"/>
              </w:rPr>
              <w:t>№ 384-р</w:t>
            </w:r>
          </w:p>
        </w:tc>
        <w:tc>
          <w:tcPr>
            <w:tcW w:w="2268" w:type="dxa"/>
            <w:tcBorders>
              <w:bottom w:val="single" w:sz="4" w:space="0" w:color="auto"/>
            </w:tcBorders>
            <w:shd w:val="clear" w:color="FFFFFF" w:fill="FFFFFF"/>
          </w:tcPr>
          <w:p w:rsidR="002656F4" w:rsidRDefault="00167F44">
            <w:pPr>
              <w:spacing w:after="100" w:afterAutospacing="1"/>
              <w:contextualSpacing/>
              <w:jc w:val="center"/>
              <w:rPr>
                <w:sz w:val="20"/>
                <w:szCs w:val="20"/>
              </w:rPr>
            </w:pPr>
            <w:r>
              <w:rPr>
                <w:sz w:val="20"/>
                <w:szCs w:val="20"/>
              </w:rPr>
              <w:t>строительство новой железнодорожной линии Ставрополь ‒ Невинномысск</w:t>
            </w:r>
          </w:p>
        </w:tc>
        <w:tc>
          <w:tcPr>
            <w:tcW w:w="2268" w:type="dxa"/>
            <w:tcBorders>
              <w:bottom w:val="single" w:sz="4" w:space="0" w:color="auto"/>
            </w:tcBorders>
            <w:shd w:val="clear" w:color="FFFFFF" w:fill="FFFFFF"/>
          </w:tcPr>
          <w:p w:rsidR="002656F4" w:rsidRDefault="00167F44">
            <w:pPr>
              <w:spacing w:after="100" w:afterAutospacing="1"/>
              <w:contextualSpacing/>
              <w:jc w:val="center"/>
              <w:rPr>
                <w:sz w:val="20"/>
                <w:szCs w:val="20"/>
              </w:rPr>
            </w:pPr>
            <w:r>
              <w:rPr>
                <w:sz w:val="20"/>
                <w:szCs w:val="20"/>
              </w:rPr>
              <w:t>-</w:t>
            </w:r>
          </w:p>
        </w:tc>
        <w:tc>
          <w:tcPr>
            <w:tcW w:w="1276" w:type="dxa"/>
            <w:tcBorders>
              <w:bottom w:val="single" w:sz="4" w:space="0" w:color="auto"/>
            </w:tcBorders>
          </w:tcPr>
          <w:p w:rsidR="002656F4" w:rsidRDefault="00167F44">
            <w:pPr>
              <w:spacing w:after="100" w:afterAutospacing="1"/>
              <w:contextualSpacing/>
              <w:jc w:val="center"/>
              <w:rPr>
                <w:sz w:val="20"/>
                <w:szCs w:val="20"/>
              </w:rPr>
            </w:pPr>
            <w:r>
              <w:rPr>
                <w:sz w:val="20"/>
                <w:szCs w:val="20"/>
              </w:rPr>
              <w:t>расчетный срок</w:t>
            </w:r>
          </w:p>
        </w:tc>
        <w:tc>
          <w:tcPr>
            <w:tcW w:w="2410" w:type="dxa"/>
            <w:tcBorders>
              <w:bottom w:val="single" w:sz="4" w:space="0" w:color="auto"/>
            </w:tcBorders>
            <w:shd w:val="clear" w:color="FFFFFF" w:fill="FFFFFF"/>
          </w:tcPr>
          <w:p w:rsidR="002656F4" w:rsidRDefault="00167F44">
            <w:pPr>
              <w:spacing w:after="100" w:afterAutospacing="1"/>
              <w:contextualSpacing/>
              <w:jc w:val="center"/>
              <w:rPr>
                <w:sz w:val="20"/>
                <w:szCs w:val="20"/>
              </w:rPr>
            </w:pPr>
            <w:r>
              <w:rPr>
                <w:sz w:val="20"/>
                <w:szCs w:val="20"/>
              </w:rPr>
              <w:t>Ставропольский край, город Ставрополь</w:t>
            </w:r>
          </w:p>
        </w:tc>
        <w:tc>
          <w:tcPr>
            <w:tcW w:w="1559" w:type="dxa"/>
            <w:tcBorders>
              <w:bottom w:val="single" w:sz="4" w:space="0" w:color="auto"/>
            </w:tcBorders>
            <w:shd w:val="clear" w:color="FFFFFF" w:fill="FFFFFF"/>
          </w:tcPr>
          <w:p w:rsidR="002656F4" w:rsidRDefault="00167F44">
            <w:pPr>
              <w:spacing w:after="100" w:afterAutospacing="1"/>
              <w:contextualSpacing/>
              <w:jc w:val="center"/>
              <w:rPr>
                <w:sz w:val="20"/>
                <w:szCs w:val="20"/>
              </w:rPr>
            </w:pPr>
            <w:r>
              <w:rPr>
                <w:sz w:val="20"/>
                <w:szCs w:val="20"/>
              </w:rPr>
              <w:t>охранная зона железных дорог</w:t>
            </w:r>
          </w:p>
        </w:tc>
      </w:tr>
      <w:tr w:rsidR="002656F4">
        <w:trPr>
          <w:trHeight w:val="792"/>
        </w:trPr>
        <w:tc>
          <w:tcPr>
            <w:tcW w:w="568" w:type="dxa"/>
            <w:tcBorders>
              <w:top w:val="single" w:sz="4" w:space="0" w:color="auto"/>
              <w:bottom w:val="single" w:sz="4" w:space="0" w:color="000000"/>
            </w:tcBorders>
            <w:shd w:val="clear" w:color="FFFFFF" w:fill="FFFFFF"/>
          </w:tcPr>
          <w:p w:rsidR="002656F4" w:rsidRDefault="00167F44">
            <w:pPr>
              <w:spacing w:after="100" w:afterAutospacing="1"/>
              <w:ind w:left="-710" w:firstLine="709"/>
              <w:contextualSpacing/>
              <w:jc w:val="center"/>
              <w:rPr>
                <w:sz w:val="20"/>
                <w:szCs w:val="20"/>
              </w:rPr>
            </w:pPr>
            <w:r>
              <w:rPr>
                <w:sz w:val="20"/>
                <w:szCs w:val="20"/>
              </w:rPr>
              <w:lastRenderedPageBreak/>
              <w:t>4.</w:t>
            </w:r>
          </w:p>
          <w:p w:rsidR="002656F4" w:rsidRDefault="002656F4">
            <w:pPr>
              <w:spacing w:line="360" w:lineRule="auto"/>
              <w:ind w:left="-1035" w:firstLine="709"/>
              <w:jc w:val="center"/>
              <w:rPr>
                <w:sz w:val="20"/>
                <w:szCs w:val="20"/>
              </w:rPr>
            </w:pPr>
          </w:p>
        </w:tc>
        <w:tc>
          <w:tcPr>
            <w:tcW w:w="1984" w:type="dxa"/>
            <w:tcBorders>
              <w:top w:val="single" w:sz="4" w:space="0" w:color="auto"/>
              <w:bottom w:val="single" w:sz="4" w:space="0" w:color="000000"/>
            </w:tcBorders>
            <w:shd w:val="clear" w:color="FFFFFF" w:fill="FFFFFF"/>
          </w:tcPr>
          <w:p w:rsidR="002656F4" w:rsidRDefault="00167F44">
            <w:pPr>
              <w:spacing w:after="100" w:afterAutospacing="1"/>
              <w:contextualSpacing/>
              <w:jc w:val="center"/>
              <w:rPr>
                <w:sz w:val="20"/>
                <w:szCs w:val="20"/>
              </w:rPr>
            </w:pPr>
            <w:r>
              <w:rPr>
                <w:sz w:val="20"/>
                <w:szCs w:val="20"/>
              </w:rPr>
              <w:t>Развитие системы международных транспортных коридоров, интеграция в сеть европейских международных автомагистралей, повышение безопасности движения и сокращение времени пребывания в пути грузов и пассажиров</w:t>
            </w:r>
          </w:p>
        </w:tc>
        <w:tc>
          <w:tcPr>
            <w:tcW w:w="2268" w:type="dxa"/>
            <w:tcBorders>
              <w:top w:val="single" w:sz="4" w:space="0" w:color="auto"/>
              <w:bottom w:val="single" w:sz="4" w:space="0" w:color="000000"/>
            </w:tcBorders>
            <w:shd w:val="clear" w:color="FFFFFF" w:fill="FFFFFF"/>
          </w:tcPr>
          <w:p w:rsidR="002656F4" w:rsidRDefault="00167F44">
            <w:pPr>
              <w:spacing w:after="100" w:afterAutospacing="1"/>
              <w:contextualSpacing/>
              <w:jc w:val="center"/>
              <w:rPr>
                <w:sz w:val="20"/>
                <w:szCs w:val="20"/>
              </w:rPr>
            </w:pPr>
            <w:r>
              <w:rPr>
                <w:sz w:val="20"/>
                <w:szCs w:val="20"/>
              </w:rPr>
              <w:t>государственная программа Российской Федерации «Развитие транспортной системы», утвержденная постановлением Правительства Российской Федерации от 20 декабря 2017 г.</w:t>
            </w:r>
          </w:p>
          <w:p w:rsidR="002656F4" w:rsidRDefault="00167F44">
            <w:pPr>
              <w:spacing w:after="100" w:afterAutospacing="1"/>
              <w:contextualSpacing/>
              <w:jc w:val="center"/>
              <w:rPr>
                <w:sz w:val="20"/>
                <w:szCs w:val="20"/>
              </w:rPr>
            </w:pPr>
            <w:r>
              <w:rPr>
                <w:sz w:val="20"/>
                <w:szCs w:val="20"/>
              </w:rPr>
              <w:t>№ 1596</w:t>
            </w:r>
          </w:p>
        </w:tc>
        <w:tc>
          <w:tcPr>
            <w:tcW w:w="2268" w:type="dxa"/>
            <w:tcBorders>
              <w:top w:val="single" w:sz="4" w:space="0" w:color="auto"/>
              <w:bottom w:val="single" w:sz="4" w:space="0" w:color="000000"/>
            </w:tcBorders>
            <w:shd w:val="clear" w:color="FFFFFF" w:fill="FFFFFF"/>
          </w:tcPr>
          <w:p w:rsidR="002656F4" w:rsidRDefault="00167F44">
            <w:pPr>
              <w:spacing w:after="100" w:afterAutospacing="1"/>
              <w:contextualSpacing/>
              <w:jc w:val="center"/>
              <w:rPr>
                <w:sz w:val="20"/>
                <w:szCs w:val="20"/>
              </w:rPr>
            </w:pPr>
            <w:r>
              <w:rPr>
                <w:sz w:val="20"/>
                <w:szCs w:val="20"/>
              </w:rPr>
              <w:t xml:space="preserve">реконструкция автомобильной дороги общего пользования федерального значения </w:t>
            </w:r>
            <w:r>
              <w:rPr>
                <w:sz w:val="20"/>
                <w:szCs w:val="20"/>
              </w:rPr>
              <w:br/>
              <w:t>Р-217 «Кавказ» автомобильная дорога М-4 «Дон» – Владикавказ –</w:t>
            </w:r>
          </w:p>
          <w:p w:rsidR="002656F4" w:rsidRDefault="00167F44">
            <w:pPr>
              <w:spacing w:after="100" w:afterAutospacing="1"/>
              <w:contextualSpacing/>
              <w:jc w:val="center"/>
              <w:rPr>
                <w:sz w:val="20"/>
                <w:szCs w:val="20"/>
              </w:rPr>
            </w:pPr>
            <w:r>
              <w:rPr>
                <w:sz w:val="20"/>
                <w:szCs w:val="20"/>
              </w:rPr>
              <w:t>Грозный – Махачкала – граница с Азербайджанской Республикой</w:t>
            </w:r>
          </w:p>
        </w:tc>
        <w:tc>
          <w:tcPr>
            <w:tcW w:w="2268" w:type="dxa"/>
            <w:tcBorders>
              <w:top w:val="single" w:sz="4" w:space="0" w:color="auto"/>
              <w:bottom w:val="single" w:sz="4" w:space="0" w:color="000000"/>
            </w:tcBorders>
            <w:shd w:val="clear" w:color="FFFFFF" w:fill="FFFFFF"/>
          </w:tcPr>
          <w:p w:rsidR="002656F4" w:rsidRDefault="00167F44">
            <w:pPr>
              <w:spacing w:after="100" w:afterAutospacing="1"/>
              <w:contextualSpacing/>
              <w:jc w:val="center"/>
              <w:rPr>
                <w:sz w:val="20"/>
                <w:szCs w:val="20"/>
              </w:rPr>
            </w:pPr>
            <w:r>
              <w:rPr>
                <w:sz w:val="20"/>
                <w:szCs w:val="20"/>
              </w:rPr>
              <w:t>-</w:t>
            </w:r>
          </w:p>
        </w:tc>
        <w:tc>
          <w:tcPr>
            <w:tcW w:w="1276" w:type="dxa"/>
            <w:tcBorders>
              <w:top w:val="single" w:sz="4" w:space="0" w:color="auto"/>
              <w:bottom w:val="single" w:sz="4" w:space="0" w:color="000000"/>
            </w:tcBorders>
          </w:tcPr>
          <w:p w:rsidR="002656F4" w:rsidRDefault="00167F44">
            <w:pPr>
              <w:spacing w:after="100" w:afterAutospacing="1"/>
              <w:contextualSpacing/>
              <w:jc w:val="center"/>
              <w:rPr>
                <w:sz w:val="20"/>
                <w:szCs w:val="20"/>
              </w:rPr>
            </w:pPr>
            <w:r>
              <w:rPr>
                <w:sz w:val="20"/>
                <w:szCs w:val="20"/>
              </w:rPr>
              <w:t>первая очередь</w:t>
            </w:r>
          </w:p>
        </w:tc>
        <w:tc>
          <w:tcPr>
            <w:tcW w:w="2410" w:type="dxa"/>
            <w:tcBorders>
              <w:top w:val="single" w:sz="4" w:space="0" w:color="auto"/>
              <w:bottom w:val="single" w:sz="4" w:space="0" w:color="000000"/>
            </w:tcBorders>
            <w:shd w:val="clear" w:color="FFFFFF" w:fill="FFFFFF"/>
          </w:tcPr>
          <w:p w:rsidR="002656F4" w:rsidRDefault="00167F44">
            <w:pPr>
              <w:spacing w:after="100" w:afterAutospacing="1"/>
              <w:contextualSpacing/>
              <w:jc w:val="center"/>
              <w:rPr>
                <w:sz w:val="20"/>
                <w:szCs w:val="20"/>
              </w:rPr>
            </w:pPr>
            <w:r>
              <w:rPr>
                <w:sz w:val="20"/>
                <w:szCs w:val="20"/>
              </w:rPr>
              <w:t>Ставропольский край, город Ставрополь</w:t>
            </w:r>
          </w:p>
        </w:tc>
        <w:tc>
          <w:tcPr>
            <w:tcW w:w="1559" w:type="dxa"/>
            <w:tcBorders>
              <w:top w:val="single" w:sz="4" w:space="0" w:color="auto"/>
              <w:bottom w:val="single" w:sz="4" w:space="0" w:color="000000"/>
            </w:tcBorders>
            <w:shd w:val="clear" w:color="FFFFFF" w:fill="FFFFFF"/>
          </w:tcPr>
          <w:p w:rsidR="002656F4" w:rsidRDefault="00167F44">
            <w:pPr>
              <w:spacing w:after="100" w:afterAutospacing="1"/>
              <w:ind w:right="-108"/>
              <w:contextualSpacing/>
              <w:jc w:val="center"/>
              <w:rPr>
                <w:sz w:val="20"/>
                <w:szCs w:val="20"/>
              </w:rPr>
            </w:pPr>
            <w:r>
              <w:rPr>
                <w:sz w:val="20"/>
                <w:szCs w:val="20"/>
              </w:rPr>
              <w:t>придорожные полосы автомобильных дорог</w:t>
            </w:r>
          </w:p>
        </w:tc>
      </w:tr>
      <w:tr w:rsidR="002656F4">
        <w:trPr>
          <w:trHeight w:val="792"/>
        </w:trPr>
        <w:tc>
          <w:tcPr>
            <w:tcW w:w="568" w:type="dxa"/>
            <w:tcBorders>
              <w:top w:val="single" w:sz="4" w:space="0" w:color="000000"/>
              <w:bottom w:val="single" w:sz="4" w:space="0" w:color="auto"/>
            </w:tcBorders>
            <w:shd w:val="clear" w:color="FFFFFF" w:fill="FFFFFF"/>
          </w:tcPr>
          <w:p w:rsidR="002656F4" w:rsidRDefault="00167F44">
            <w:pPr>
              <w:spacing w:after="100" w:afterAutospacing="1"/>
              <w:ind w:left="-737" w:firstLine="709"/>
              <w:contextualSpacing/>
              <w:jc w:val="center"/>
              <w:rPr>
                <w:sz w:val="20"/>
                <w:szCs w:val="20"/>
              </w:rPr>
            </w:pPr>
            <w:r>
              <w:rPr>
                <w:sz w:val="20"/>
                <w:szCs w:val="20"/>
              </w:rPr>
              <w:t>5.</w:t>
            </w:r>
          </w:p>
        </w:tc>
        <w:tc>
          <w:tcPr>
            <w:tcW w:w="1984" w:type="dxa"/>
            <w:tcBorders>
              <w:top w:val="single" w:sz="4" w:space="0" w:color="000000"/>
              <w:bottom w:val="single" w:sz="4" w:space="0" w:color="auto"/>
            </w:tcBorders>
            <w:shd w:val="clear" w:color="FFFFFF" w:fill="FFFFFF"/>
          </w:tcPr>
          <w:p w:rsidR="002656F4" w:rsidRDefault="00167F44">
            <w:pPr>
              <w:spacing w:after="100" w:afterAutospacing="1"/>
              <w:ind w:firstLine="33"/>
              <w:contextualSpacing/>
              <w:jc w:val="center"/>
              <w:rPr>
                <w:sz w:val="20"/>
                <w:szCs w:val="20"/>
              </w:rPr>
            </w:pPr>
            <w:r>
              <w:rPr>
                <w:sz w:val="20"/>
                <w:szCs w:val="20"/>
              </w:rPr>
              <w:t>Развитие воздушного транспорта в Российской Федерации</w:t>
            </w:r>
          </w:p>
          <w:p w:rsidR="002656F4" w:rsidRDefault="00167F44">
            <w:pPr>
              <w:spacing w:after="100" w:afterAutospacing="1"/>
              <w:ind w:firstLine="33"/>
              <w:contextualSpacing/>
              <w:jc w:val="center"/>
              <w:rPr>
                <w:sz w:val="20"/>
                <w:szCs w:val="20"/>
              </w:rPr>
            </w:pPr>
            <w:r>
              <w:rPr>
                <w:sz w:val="20"/>
                <w:szCs w:val="20"/>
              </w:rPr>
              <w:t>до 2030 года</w:t>
            </w:r>
          </w:p>
        </w:tc>
        <w:tc>
          <w:tcPr>
            <w:tcW w:w="2268" w:type="dxa"/>
            <w:tcBorders>
              <w:top w:val="single" w:sz="4" w:space="0" w:color="000000"/>
              <w:bottom w:val="single" w:sz="4" w:space="0" w:color="auto"/>
            </w:tcBorders>
            <w:shd w:val="clear" w:color="FFFFFF" w:fill="FFFFFF"/>
          </w:tcPr>
          <w:p w:rsidR="002656F4" w:rsidRDefault="00167F44">
            <w:pPr>
              <w:jc w:val="center"/>
              <w:rPr>
                <w:sz w:val="20"/>
                <w:szCs w:val="20"/>
              </w:rPr>
            </w:pPr>
            <w:r>
              <w:rPr>
                <w:sz w:val="20"/>
                <w:szCs w:val="20"/>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Российской Федерации от 19 марта 2013 г.</w:t>
            </w:r>
          </w:p>
          <w:p w:rsidR="002656F4" w:rsidRDefault="00167F44">
            <w:pPr>
              <w:jc w:val="center"/>
              <w:rPr>
                <w:sz w:val="20"/>
                <w:szCs w:val="20"/>
              </w:rPr>
            </w:pPr>
            <w:r>
              <w:rPr>
                <w:sz w:val="20"/>
                <w:szCs w:val="20"/>
              </w:rPr>
              <w:t>№ 384-р; транспортная стратегия Российской Федерации</w:t>
            </w:r>
          </w:p>
          <w:p w:rsidR="002656F4" w:rsidRDefault="00167F44">
            <w:pPr>
              <w:jc w:val="center"/>
              <w:rPr>
                <w:sz w:val="20"/>
                <w:szCs w:val="20"/>
              </w:rPr>
            </w:pPr>
            <w:r>
              <w:rPr>
                <w:sz w:val="20"/>
                <w:szCs w:val="20"/>
              </w:rPr>
              <w:t xml:space="preserve">до 2030 года с </w:t>
            </w:r>
            <w:r>
              <w:rPr>
                <w:sz w:val="20"/>
                <w:szCs w:val="20"/>
              </w:rPr>
              <w:lastRenderedPageBreak/>
              <w:t>прогнозом на период до 2035 года, утвержденная распоряжением Правительства Российской Федерации от 27 ноября 2021 г.</w:t>
            </w:r>
          </w:p>
          <w:p w:rsidR="002656F4" w:rsidRDefault="00167F44">
            <w:pPr>
              <w:jc w:val="center"/>
              <w:rPr>
                <w:sz w:val="20"/>
                <w:szCs w:val="20"/>
              </w:rPr>
            </w:pPr>
            <w:r>
              <w:rPr>
                <w:sz w:val="20"/>
                <w:szCs w:val="20"/>
              </w:rPr>
              <w:t>№ 3363-р</w:t>
            </w:r>
          </w:p>
        </w:tc>
        <w:tc>
          <w:tcPr>
            <w:tcW w:w="2268" w:type="dxa"/>
            <w:tcBorders>
              <w:top w:val="single" w:sz="4" w:space="0" w:color="000000"/>
              <w:bottom w:val="single" w:sz="4" w:space="0" w:color="auto"/>
            </w:tcBorders>
            <w:shd w:val="clear" w:color="FFFFFF" w:fill="FFFFFF"/>
          </w:tcPr>
          <w:p w:rsidR="002656F4" w:rsidRDefault="00167F44">
            <w:pPr>
              <w:spacing w:after="100" w:afterAutospacing="1"/>
              <w:contextualSpacing/>
              <w:jc w:val="center"/>
              <w:rPr>
                <w:sz w:val="20"/>
                <w:szCs w:val="20"/>
              </w:rPr>
            </w:pPr>
            <w:r>
              <w:rPr>
                <w:sz w:val="20"/>
                <w:szCs w:val="20"/>
              </w:rPr>
              <w:lastRenderedPageBreak/>
              <w:t>реконструкция аэропортового комплекса «Шпаковское»</w:t>
            </w:r>
          </w:p>
        </w:tc>
        <w:tc>
          <w:tcPr>
            <w:tcW w:w="2268" w:type="dxa"/>
            <w:tcBorders>
              <w:top w:val="single" w:sz="4" w:space="0" w:color="000000"/>
              <w:bottom w:val="single" w:sz="4" w:space="0" w:color="auto"/>
            </w:tcBorders>
            <w:shd w:val="clear" w:color="FFFFFF" w:fill="FFFFFF"/>
          </w:tcPr>
          <w:p w:rsidR="002656F4" w:rsidRDefault="00167F44">
            <w:pPr>
              <w:jc w:val="center"/>
              <w:rPr>
                <w:sz w:val="20"/>
                <w:szCs w:val="20"/>
              </w:rPr>
            </w:pPr>
            <w:r>
              <w:rPr>
                <w:sz w:val="20"/>
                <w:szCs w:val="20"/>
              </w:rPr>
              <w:t>планируется мероприятие по реконструкции аэропортового комплекса Шпаковское в целях увеличения объема перевозок через аэропорт к 2025 году до 460 тыс. пассажиров и 1 500 тонн грузов и почты, к 2030 году до 680 тыс. пассажиров и 2 000 тонн грузов и почты (Ставропольский край,</w:t>
            </w:r>
          </w:p>
          <w:p w:rsidR="002656F4" w:rsidRDefault="00167F44">
            <w:pPr>
              <w:jc w:val="center"/>
              <w:rPr>
                <w:sz w:val="20"/>
                <w:szCs w:val="20"/>
              </w:rPr>
            </w:pPr>
            <w:r>
              <w:rPr>
                <w:sz w:val="20"/>
                <w:szCs w:val="20"/>
              </w:rPr>
              <w:t>город Ставрополь)</w:t>
            </w:r>
          </w:p>
        </w:tc>
        <w:tc>
          <w:tcPr>
            <w:tcW w:w="1276" w:type="dxa"/>
            <w:tcBorders>
              <w:top w:val="single" w:sz="4" w:space="0" w:color="000000"/>
              <w:bottom w:val="single" w:sz="4" w:space="0" w:color="auto"/>
            </w:tcBorders>
          </w:tcPr>
          <w:p w:rsidR="002656F4" w:rsidRDefault="00167F44">
            <w:pPr>
              <w:spacing w:after="100" w:afterAutospacing="1"/>
              <w:ind w:firstLine="33"/>
              <w:contextualSpacing/>
              <w:jc w:val="center"/>
              <w:rPr>
                <w:sz w:val="20"/>
                <w:szCs w:val="20"/>
              </w:rPr>
            </w:pPr>
            <w:r>
              <w:rPr>
                <w:sz w:val="20"/>
                <w:szCs w:val="20"/>
              </w:rPr>
              <w:t>расчетный срок</w:t>
            </w:r>
          </w:p>
        </w:tc>
        <w:tc>
          <w:tcPr>
            <w:tcW w:w="2410" w:type="dxa"/>
            <w:tcBorders>
              <w:top w:val="single" w:sz="4" w:space="0" w:color="000000"/>
              <w:bottom w:val="single" w:sz="4" w:space="0" w:color="auto"/>
            </w:tcBorders>
            <w:shd w:val="clear" w:color="FFFFFF" w:fill="FFFFFF"/>
          </w:tcPr>
          <w:p w:rsidR="002656F4" w:rsidRDefault="00167F44">
            <w:pPr>
              <w:spacing w:after="100" w:afterAutospacing="1"/>
              <w:contextualSpacing/>
              <w:jc w:val="center"/>
              <w:rPr>
                <w:sz w:val="20"/>
                <w:szCs w:val="20"/>
              </w:rPr>
            </w:pPr>
            <w:r>
              <w:rPr>
                <w:sz w:val="20"/>
                <w:szCs w:val="20"/>
              </w:rPr>
              <w:t>Ставропольский край,</w:t>
            </w:r>
          </w:p>
          <w:p w:rsidR="002656F4" w:rsidRDefault="00167F44">
            <w:pPr>
              <w:spacing w:after="100" w:afterAutospacing="1"/>
              <w:contextualSpacing/>
              <w:jc w:val="center"/>
              <w:rPr>
                <w:sz w:val="20"/>
                <w:szCs w:val="20"/>
              </w:rPr>
            </w:pPr>
            <w:r>
              <w:rPr>
                <w:sz w:val="20"/>
                <w:szCs w:val="20"/>
              </w:rPr>
              <w:t>город Ставрополь.</w:t>
            </w:r>
          </w:p>
          <w:p w:rsidR="002656F4" w:rsidRDefault="00167F44">
            <w:pPr>
              <w:spacing w:after="100" w:afterAutospacing="1"/>
              <w:contextualSpacing/>
              <w:jc w:val="center"/>
              <w:rPr>
                <w:sz w:val="20"/>
                <w:szCs w:val="20"/>
              </w:rPr>
            </w:pPr>
            <w:r>
              <w:rPr>
                <w:sz w:val="20"/>
                <w:szCs w:val="20"/>
              </w:rPr>
              <w:t>«Зона транспортной инфраструктуры»</w:t>
            </w:r>
          </w:p>
        </w:tc>
        <w:tc>
          <w:tcPr>
            <w:tcW w:w="1559" w:type="dxa"/>
            <w:tcBorders>
              <w:top w:val="single" w:sz="4" w:space="0" w:color="000000"/>
              <w:bottom w:val="single" w:sz="4" w:space="0" w:color="auto"/>
            </w:tcBorders>
            <w:shd w:val="clear" w:color="FFFFFF" w:fill="FFFFFF"/>
          </w:tcPr>
          <w:p w:rsidR="002656F4" w:rsidRDefault="00167F44">
            <w:pPr>
              <w:spacing w:after="100" w:afterAutospacing="1"/>
              <w:contextualSpacing/>
              <w:jc w:val="center"/>
              <w:rPr>
                <w:sz w:val="20"/>
                <w:szCs w:val="20"/>
              </w:rPr>
            </w:pPr>
            <w:r>
              <w:rPr>
                <w:sz w:val="20"/>
                <w:szCs w:val="20"/>
              </w:rPr>
              <w:t>в соответствии с проектной документацией</w:t>
            </w:r>
          </w:p>
        </w:tc>
      </w:tr>
    </w:tbl>
    <w:p w:rsidR="002656F4" w:rsidRDefault="00167F44">
      <w:pPr>
        <w:jc w:val="center"/>
        <w:rPr>
          <w:sz w:val="20"/>
          <w:szCs w:val="28"/>
        </w:rPr>
      </w:pPr>
      <w:r>
        <w:rPr>
          <w:sz w:val="20"/>
          <w:szCs w:val="28"/>
        </w:rPr>
        <w:br w:type="page" w:clear="all"/>
      </w:r>
    </w:p>
    <w:p w:rsidR="002656F4" w:rsidRDefault="002656F4">
      <w:pPr>
        <w:spacing w:line="240" w:lineRule="exact"/>
        <w:jc w:val="center"/>
        <w:rPr>
          <w:sz w:val="20"/>
          <w:szCs w:val="28"/>
        </w:rPr>
      </w:pPr>
    </w:p>
    <w:p w:rsidR="002656F4" w:rsidRDefault="00167F44">
      <w:pPr>
        <w:spacing w:line="240" w:lineRule="exact"/>
        <w:jc w:val="right"/>
        <w:rPr>
          <w:sz w:val="28"/>
          <w:szCs w:val="28"/>
        </w:rPr>
      </w:pPr>
      <w:r>
        <w:rPr>
          <w:sz w:val="28"/>
          <w:szCs w:val="28"/>
        </w:rPr>
        <w:t>Таблица 3</w:t>
      </w:r>
    </w:p>
    <w:p w:rsidR="002656F4" w:rsidRDefault="002656F4">
      <w:pPr>
        <w:spacing w:line="240" w:lineRule="exact"/>
        <w:jc w:val="center"/>
        <w:rPr>
          <w:sz w:val="28"/>
          <w:szCs w:val="28"/>
        </w:rPr>
      </w:pPr>
    </w:p>
    <w:p w:rsidR="002656F4" w:rsidRDefault="00167F44">
      <w:pPr>
        <w:spacing w:line="240" w:lineRule="exact"/>
        <w:jc w:val="center"/>
        <w:rPr>
          <w:sz w:val="28"/>
          <w:szCs w:val="28"/>
        </w:rPr>
      </w:pPr>
      <w:r>
        <w:rPr>
          <w:sz w:val="28"/>
          <w:szCs w:val="28"/>
        </w:rPr>
        <w:t>СВЕДЕНИЯ</w:t>
      </w:r>
    </w:p>
    <w:p w:rsidR="002656F4" w:rsidRDefault="00167F44">
      <w:pPr>
        <w:spacing w:line="240" w:lineRule="exact"/>
        <w:jc w:val="center"/>
        <w:rPr>
          <w:sz w:val="28"/>
          <w:szCs w:val="28"/>
        </w:rPr>
      </w:pPr>
      <w:r>
        <w:rPr>
          <w:sz w:val="28"/>
          <w:szCs w:val="28"/>
        </w:rPr>
        <w:t>о видах, назначении и наименованиях объектов регионального значения, планируемых для размещения на территории города Ставрополя, предусмотренных вышестоящими документами территориального планирования, программными документами регионального уровня, их основные характеристики</w:t>
      </w:r>
    </w:p>
    <w:p w:rsidR="002656F4" w:rsidRDefault="002656F4">
      <w:pPr>
        <w:jc w:val="center"/>
        <w:rPr>
          <w:sz w:val="28"/>
          <w:szCs w:val="28"/>
        </w:rPr>
      </w:pPr>
    </w:p>
    <w:tbl>
      <w:tblPr>
        <w:tblW w:w="14743" w:type="dxa"/>
        <w:tblInd w:w="-147"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842"/>
        <w:gridCol w:w="2127"/>
        <w:gridCol w:w="2409"/>
        <w:gridCol w:w="2381"/>
        <w:gridCol w:w="1276"/>
        <w:gridCol w:w="2410"/>
        <w:gridCol w:w="1730"/>
      </w:tblGrid>
      <w:tr w:rsidR="002656F4">
        <w:trPr>
          <w:trHeight w:val="1254"/>
        </w:trPr>
        <w:tc>
          <w:tcPr>
            <w:tcW w:w="568" w:type="dxa"/>
            <w:shd w:val="clear" w:color="FFFFFF" w:fill="FFFFFF"/>
          </w:tcPr>
          <w:p w:rsidR="002656F4" w:rsidRDefault="00167F44">
            <w:pPr>
              <w:spacing w:after="100" w:afterAutospacing="1" w:line="240" w:lineRule="exact"/>
              <w:ind w:left="-224" w:right="-250"/>
              <w:contextualSpacing/>
              <w:jc w:val="center"/>
              <w:rPr>
                <w:sz w:val="20"/>
                <w:szCs w:val="20"/>
              </w:rPr>
            </w:pPr>
            <w:r>
              <w:rPr>
                <w:sz w:val="20"/>
                <w:szCs w:val="20"/>
              </w:rPr>
              <w:t>№</w:t>
            </w:r>
          </w:p>
          <w:p w:rsidR="002656F4" w:rsidRDefault="00167F44">
            <w:pPr>
              <w:spacing w:after="100" w:afterAutospacing="1" w:line="240" w:lineRule="exact"/>
              <w:ind w:left="-224" w:right="-250"/>
              <w:contextualSpacing/>
              <w:jc w:val="center"/>
              <w:rPr>
                <w:sz w:val="20"/>
                <w:szCs w:val="20"/>
              </w:rPr>
            </w:pPr>
            <w:r>
              <w:rPr>
                <w:sz w:val="20"/>
                <w:szCs w:val="20"/>
              </w:rPr>
              <w:t>п/п</w:t>
            </w:r>
          </w:p>
          <w:p w:rsidR="002656F4" w:rsidRDefault="002656F4">
            <w:pPr>
              <w:spacing w:line="360" w:lineRule="auto"/>
              <w:ind w:firstLine="709"/>
              <w:jc w:val="center"/>
              <w:rPr>
                <w:sz w:val="20"/>
                <w:szCs w:val="20"/>
              </w:rPr>
            </w:pPr>
          </w:p>
        </w:tc>
        <w:tc>
          <w:tcPr>
            <w:tcW w:w="1842" w:type="dxa"/>
            <w:shd w:val="clear" w:color="FFFFFF" w:fill="FFFFFF"/>
          </w:tcPr>
          <w:p w:rsidR="002656F4" w:rsidRDefault="00167F44">
            <w:pPr>
              <w:spacing w:after="100" w:afterAutospacing="1" w:line="240" w:lineRule="exact"/>
              <w:contextualSpacing/>
              <w:jc w:val="center"/>
              <w:rPr>
                <w:sz w:val="20"/>
                <w:szCs w:val="20"/>
              </w:rPr>
            </w:pPr>
            <w:r>
              <w:rPr>
                <w:sz w:val="20"/>
                <w:szCs w:val="20"/>
              </w:rPr>
              <w:t xml:space="preserve">Назначение </w:t>
            </w:r>
          </w:p>
          <w:p w:rsidR="002656F4" w:rsidRDefault="00167F44">
            <w:pPr>
              <w:spacing w:after="100" w:afterAutospacing="1" w:line="240" w:lineRule="exact"/>
              <w:contextualSpacing/>
              <w:jc w:val="center"/>
              <w:rPr>
                <w:sz w:val="20"/>
                <w:szCs w:val="20"/>
              </w:rPr>
            </w:pPr>
            <w:r>
              <w:rPr>
                <w:sz w:val="20"/>
                <w:szCs w:val="20"/>
              </w:rPr>
              <w:t>объекта регионального значения</w:t>
            </w:r>
          </w:p>
        </w:tc>
        <w:tc>
          <w:tcPr>
            <w:tcW w:w="2127" w:type="dxa"/>
            <w:shd w:val="clear" w:color="FFFFFF" w:fill="FFFFFF"/>
          </w:tcPr>
          <w:p w:rsidR="002656F4" w:rsidRDefault="00167F44">
            <w:pPr>
              <w:spacing w:after="100" w:afterAutospacing="1" w:line="240" w:lineRule="exact"/>
              <w:contextualSpacing/>
              <w:jc w:val="center"/>
              <w:rPr>
                <w:sz w:val="20"/>
                <w:szCs w:val="20"/>
              </w:rPr>
            </w:pPr>
            <w:r>
              <w:rPr>
                <w:sz w:val="20"/>
                <w:szCs w:val="20"/>
              </w:rPr>
              <w:t>Наименование программного документа</w:t>
            </w:r>
          </w:p>
        </w:tc>
        <w:tc>
          <w:tcPr>
            <w:tcW w:w="2409" w:type="dxa"/>
            <w:shd w:val="clear" w:color="FFFFFF" w:fill="FFFFFF"/>
          </w:tcPr>
          <w:p w:rsidR="002656F4" w:rsidRDefault="00167F44">
            <w:pPr>
              <w:spacing w:after="100" w:afterAutospacing="1" w:line="240" w:lineRule="exact"/>
              <w:contextualSpacing/>
              <w:jc w:val="center"/>
              <w:rPr>
                <w:sz w:val="20"/>
                <w:szCs w:val="20"/>
              </w:rPr>
            </w:pPr>
            <w:r>
              <w:rPr>
                <w:sz w:val="20"/>
                <w:szCs w:val="20"/>
              </w:rPr>
              <w:t>Наименование</w:t>
            </w:r>
            <w:r>
              <w:rPr>
                <w:sz w:val="20"/>
                <w:szCs w:val="20"/>
                <w:lang w:val="en-US"/>
              </w:rPr>
              <w:t xml:space="preserve"> </w:t>
            </w:r>
            <w:r>
              <w:rPr>
                <w:sz w:val="20"/>
                <w:szCs w:val="20"/>
              </w:rPr>
              <w:t>объекта</w:t>
            </w:r>
          </w:p>
        </w:tc>
        <w:tc>
          <w:tcPr>
            <w:tcW w:w="2381" w:type="dxa"/>
            <w:shd w:val="clear" w:color="FFFFFF" w:fill="FFFFFF"/>
          </w:tcPr>
          <w:p w:rsidR="002656F4" w:rsidRDefault="00167F44">
            <w:pPr>
              <w:spacing w:after="100" w:afterAutospacing="1" w:line="240" w:lineRule="exact"/>
              <w:ind w:firstLine="33"/>
              <w:contextualSpacing/>
              <w:jc w:val="center"/>
              <w:rPr>
                <w:sz w:val="20"/>
                <w:szCs w:val="20"/>
                <w:lang w:val="uk-UA"/>
              </w:rPr>
            </w:pPr>
            <w:r>
              <w:rPr>
                <w:sz w:val="20"/>
                <w:szCs w:val="20"/>
              </w:rPr>
              <w:t>Краткая характеристика объекта</w:t>
            </w:r>
          </w:p>
        </w:tc>
        <w:tc>
          <w:tcPr>
            <w:tcW w:w="1276" w:type="dxa"/>
          </w:tcPr>
          <w:p w:rsidR="002656F4" w:rsidRDefault="00167F44">
            <w:pPr>
              <w:spacing w:after="100" w:afterAutospacing="1" w:line="240" w:lineRule="exact"/>
              <w:contextualSpacing/>
              <w:jc w:val="center"/>
              <w:rPr>
                <w:sz w:val="20"/>
                <w:szCs w:val="20"/>
              </w:rPr>
            </w:pPr>
            <w:r>
              <w:rPr>
                <w:sz w:val="20"/>
                <w:szCs w:val="20"/>
              </w:rPr>
              <w:t>Срок реализации</w:t>
            </w:r>
          </w:p>
        </w:tc>
        <w:tc>
          <w:tcPr>
            <w:tcW w:w="2410" w:type="dxa"/>
            <w:shd w:val="clear" w:color="FFFFFF" w:fill="FFFFFF"/>
          </w:tcPr>
          <w:p w:rsidR="002656F4" w:rsidRDefault="00167F44">
            <w:pPr>
              <w:spacing w:after="100" w:afterAutospacing="1" w:line="240" w:lineRule="exact"/>
              <w:contextualSpacing/>
              <w:jc w:val="center"/>
              <w:rPr>
                <w:sz w:val="20"/>
                <w:szCs w:val="20"/>
              </w:rPr>
            </w:pPr>
            <w:r>
              <w:rPr>
                <w:sz w:val="20"/>
                <w:szCs w:val="20"/>
              </w:rPr>
              <w:t xml:space="preserve">Местоположение </w:t>
            </w:r>
            <w:r>
              <w:rPr>
                <w:spacing w:val="-4"/>
                <w:sz w:val="20"/>
                <w:szCs w:val="20"/>
              </w:rPr>
              <w:t>объекта/функциональная</w:t>
            </w:r>
            <w:r>
              <w:rPr>
                <w:sz w:val="20"/>
                <w:szCs w:val="20"/>
              </w:rPr>
              <w:t xml:space="preserve"> зона</w:t>
            </w:r>
          </w:p>
        </w:tc>
        <w:tc>
          <w:tcPr>
            <w:tcW w:w="1730" w:type="dxa"/>
            <w:shd w:val="clear" w:color="FFFFFF" w:fill="FFFFFF"/>
          </w:tcPr>
          <w:p w:rsidR="002656F4" w:rsidRDefault="00167F44">
            <w:pPr>
              <w:spacing w:after="100" w:afterAutospacing="1" w:line="240" w:lineRule="exact"/>
              <w:contextualSpacing/>
              <w:jc w:val="center"/>
              <w:rPr>
                <w:sz w:val="20"/>
                <w:szCs w:val="20"/>
              </w:rPr>
            </w:pPr>
            <w:r>
              <w:rPr>
                <w:sz w:val="20"/>
                <w:szCs w:val="20"/>
              </w:rPr>
              <w:t>Зоны с особыми условиями использования территории</w:t>
            </w:r>
          </w:p>
          <w:p w:rsidR="002656F4" w:rsidRDefault="002656F4">
            <w:pPr>
              <w:spacing w:after="100" w:afterAutospacing="1" w:line="240" w:lineRule="exact"/>
              <w:contextualSpacing/>
              <w:jc w:val="center"/>
              <w:rPr>
                <w:sz w:val="20"/>
                <w:szCs w:val="20"/>
              </w:rPr>
            </w:pPr>
          </w:p>
        </w:tc>
      </w:tr>
    </w:tbl>
    <w:p w:rsidR="002656F4" w:rsidRDefault="002656F4">
      <w:pPr>
        <w:jc w:val="center"/>
        <w:rPr>
          <w:sz w:val="2"/>
          <w:szCs w:val="2"/>
        </w:rPr>
      </w:pPr>
    </w:p>
    <w:tbl>
      <w:tblPr>
        <w:tblW w:w="147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842"/>
        <w:gridCol w:w="2127"/>
        <w:gridCol w:w="2409"/>
        <w:gridCol w:w="2410"/>
        <w:gridCol w:w="1276"/>
        <w:gridCol w:w="2410"/>
        <w:gridCol w:w="1672"/>
      </w:tblGrid>
      <w:tr w:rsidR="002656F4">
        <w:trPr>
          <w:trHeight w:val="70"/>
          <w:tblHeader/>
        </w:trPr>
        <w:tc>
          <w:tcPr>
            <w:tcW w:w="568" w:type="dxa"/>
            <w:shd w:val="clear" w:color="auto" w:fill="auto"/>
            <w:vAlign w:val="center"/>
          </w:tcPr>
          <w:p w:rsidR="002656F4" w:rsidRDefault="00167F44">
            <w:pPr>
              <w:jc w:val="center"/>
              <w:rPr>
                <w:sz w:val="20"/>
                <w:szCs w:val="20"/>
              </w:rPr>
            </w:pPr>
            <w:r>
              <w:rPr>
                <w:sz w:val="20"/>
                <w:szCs w:val="20"/>
              </w:rPr>
              <w:t>1</w:t>
            </w:r>
          </w:p>
        </w:tc>
        <w:tc>
          <w:tcPr>
            <w:tcW w:w="1842" w:type="dxa"/>
            <w:shd w:val="clear" w:color="auto" w:fill="auto"/>
            <w:vAlign w:val="center"/>
          </w:tcPr>
          <w:p w:rsidR="002656F4" w:rsidRDefault="00167F44">
            <w:pPr>
              <w:jc w:val="center"/>
              <w:rPr>
                <w:sz w:val="20"/>
                <w:szCs w:val="20"/>
              </w:rPr>
            </w:pPr>
            <w:r>
              <w:rPr>
                <w:sz w:val="20"/>
                <w:szCs w:val="20"/>
              </w:rPr>
              <w:t>2</w:t>
            </w:r>
          </w:p>
        </w:tc>
        <w:tc>
          <w:tcPr>
            <w:tcW w:w="2127" w:type="dxa"/>
            <w:shd w:val="clear" w:color="auto" w:fill="auto"/>
            <w:vAlign w:val="center"/>
          </w:tcPr>
          <w:p w:rsidR="002656F4" w:rsidRDefault="00167F44">
            <w:pPr>
              <w:jc w:val="center"/>
              <w:rPr>
                <w:sz w:val="20"/>
                <w:szCs w:val="20"/>
              </w:rPr>
            </w:pPr>
            <w:r>
              <w:rPr>
                <w:sz w:val="20"/>
                <w:szCs w:val="20"/>
              </w:rPr>
              <w:t>3</w:t>
            </w:r>
          </w:p>
        </w:tc>
        <w:tc>
          <w:tcPr>
            <w:tcW w:w="2409" w:type="dxa"/>
            <w:shd w:val="clear" w:color="auto" w:fill="auto"/>
            <w:vAlign w:val="center"/>
          </w:tcPr>
          <w:p w:rsidR="002656F4" w:rsidRDefault="00167F44">
            <w:pPr>
              <w:jc w:val="center"/>
              <w:rPr>
                <w:sz w:val="20"/>
                <w:szCs w:val="20"/>
              </w:rPr>
            </w:pPr>
            <w:r>
              <w:rPr>
                <w:sz w:val="20"/>
                <w:szCs w:val="20"/>
              </w:rPr>
              <w:t>4</w:t>
            </w:r>
          </w:p>
        </w:tc>
        <w:tc>
          <w:tcPr>
            <w:tcW w:w="2410" w:type="dxa"/>
            <w:shd w:val="clear" w:color="auto" w:fill="auto"/>
            <w:vAlign w:val="center"/>
          </w:tcPr>
          <w:p w:rsidR="002656F4" w:rsidRDefault="00167F44">
            <w:pPr>
              <w:jc w:val="center"/>
              <w:rPr>
                <w:sz w:val="20"/>
                <w:szCs w:val="20"/>
              </w:rPr>
            </w:pPr>
            <w:r>
              <w:rPr>
                <w:sz w:val="20"/>
                <w:szCs w:val="20"/>
              </w:rPr>
              <w:t>5</w:t>
            </w:r>
          </w:p>
        </w:tc>
        <w:tc>
          <w:tcPr>
            <w:tcW w:w="1276" w:type="dxa"/>
            <w:vAlign w:val="center"/>
          </w:tcPr>
          <w:p w:rsidR="002656F4" w:rsidRDefault="00167F44">
            <w:pPr>
              <w:jc w:val="center"/>
              <w:rPr>
                <w:sz w:val="20"/>
                <w:szCs w:val="20"/>
              </w:rPr>
            </w:pPr>
            <w:r>
              <w:rPr>
                <w:sz w:val="20"/>
                <w:szCs w:val="20"/>
              </w:rPr>
              <w:t>6</w:t>
            </w:r>
          </w:p>
        </w:tc>
        <w:tc>
          <w:tcPr>
            <w:tcW w:w="2410" w:type="dxa"/>
            <w:shd w:val="clear" w:color="auto" w:fill="auto"/>
            <w:vAlign w:val="center"/>
          </w:tcPr>
          <w:p w:rsidR="002656F4" w:rsidRDefault="00167F44">
            <w:pPr>
              <w:jc w:val="center"/>
              <w:rPr>
                <w:sz w:val="20"/>
                <w:szCs w:val="20"/>
              </w:rPr>
            </w:pPr>
            <w:r>
              <w:rPr>
                <w:sz w:val="20"/>
                <w:szCs w:val="20"/>
              </w:rPr>
              <w:t>7</w:t>
            </w:r>
          </w:p>
        </w:tc>
        <w:tc>
          <w:tcPr>
            <w:tcW w:w="1672" w:type="dxa"/>
            <w:shd w:val="clear" w:color="auto" w:fill="auto"/>
            <w:vAlign w:val="center"/>
          </w:tcPr>
          <w:p w:rsidR="002656F4" w:rsidRDefault="00167F44">
            <w:pPr>
              <w:jc w:val="center"/>
              <w:rPr>
                <w:sz w:val="20"/>
                <w:szCs w:val="20"/>
              </w:rPr>
            </w:pPr>
            <w:r>
              <w:rPr>
                <w:sz w:val="20"/>
                <w:szCs w:val="20"/>
              </w:rPr>
              <w:t>8</w:t>
            </w:r>
          </w:p>
        </w:tc>
      </w:tr>
      <w:tr w:rsidR="002656F4">
        <w:trPr>
          <w:trHeight w:val="397"/>
        </w:trPr>
        <w:tc>
          <w:tcPr>
            <w:tcW w:w="14714" w:type="dxa"/>
            <w:gridSpan w:val="8"/>
            <w:vAlign w:val="center"/>
          </w:tcPr>
          <w:p w:rsidR="002656F4" w:rsidRDefault="00167F44">
            <w:pPr>
              <w:jc w:val="center"/>
              <w:rPr>
                <w:sz w:val="20"/>
                <w:szCs w:val="20"/>
              </w:rPr>
            </w:pPr>
            <w:r>
              <w:rPr>
                <w:sz w:val="20"/>
                <w:szCs w:val="20"/>
              </w:rPr>
              <w:t>Объекты капитального строительства в области развития транспорта</w:t>
            </w:r>
          </w:p>
        </w:tc>
      </w:tr>
      <w:tr w:rsidR="002656F4">
        <w:trPr>
          <w:trHeight w:val="320"/>
        </w:trPr>
        <w:tc>
          <w:tcPr>
            <w:tcW w:w="568" w:type="dxa"/>
            <w:vMerge w:val="restart"/>
            <w:shd w:val="clear" w:color="auto" w:fill="auto"/>
          </w:tcPr>
          <w:p w:rsidR="002656F4" w:rsidRDefault="00167F44">
            <w:pPr>
              <w:jc w:val="center"/>
              <w:rPr>
                <w:sz w:val="20"/>
                <w:szCs w:val="20"/>
              </w:rPr>
            </w:pPr>
            <w:r>
              <w:rPr>
                <w:sz w:val="20"/>
                <w:szCs w:val="20"/>
              </w:rPr>
              <w:t>1.</w:t>
            </w:r>
          </w:p>
          <w:p w:rsidR="002656F4" w:rsidRDefault="002656F4">
            <w:pPr>
              <w:jc w:val="center"/>
              <w:rPr>
                <w:sz w:val="20"/>
                <w:szCs w:val="20"/>
              </w:rPr>
            </w:pPr>
          </w:p>
        </w:tc>
        <w:tc>
          <w:tcPr>
            <w:tcW w:w="1842" w:type="dxa"/>
            <w:vMerge w:val="restart"/>
            <w:shd w:val="clear" w:color="auto" w:fill="auto"/>
          </w:tcPr>
          <w:p w:rsidR="002656F4" w:rsidRDefault="00167F44">
            <w:pPr>
              <w:jc w:val="center"/>
              <w:rPr>
                <w:sz w:val="20"/>
                <w:szCs w:val="20"/>
              </w:rPr>
            </w:pPr>
            <w:r>
              <w:rPr>
                <w:sz w:val="20"/>
                <w:szCs w:val="20"/>
              </w:rPr>
              <w:t>Обеспечение транспортных и туристических связей Ставропольского края</w:t>
            </w:r>
          </w:p>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строительство автомобильных дорог</w:t>
            </w:r>
          </w:p>
        </w:tc>
        <w:tc>
          <w:tcPr>
            <w:tcW w:w="2410" w:type="dxa"/>
            <w:shd w:val="clear" w:color="auto" w:fill="auto"/>
          </w:tcPr>
          <w:p w:rsidR="002656F4" w:rsidRDefault="00167F44">
            <w:pPr>
              <w:jc w:val="center"/>
              <w:rPr>
                <w:sz w:val="20"/>
                <w:szCs w:val="20"/>
              </w:rPr>
            </w:pPr>
            <w:r>
              <w:rPr>
                <w:sz w:val="20"/>
                <w:szCs w:val="20"/>
              </w:rPr>
              <w:t>строительство автомобильной дороги «Западный обход»</w:t>
            </w:r>
          </w:p>
          <w:p w:rsidR="002656F4" w:rsidRDefault="00167F44">
            <w:pPr>
              <w:jc w:val="center"/>
              <w:rPr>
                <w:sz w:val="20"/>
                <w:szCs w:val="20"/>
              </w:rPr>
            </w:pPr>
            <w:r>
              <w:rPr>
                <w:sz w:val="20"/>
                <w:szCs w:val="20"/>
              </w:rPr>
              <w:t>г. Ставрополя</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tc>
        <w:tc>
          <w:tcPr>
            <w:tcW w:w="1672" w:type="dxa"/>
            <w:shd w:val="clear" w:color="auto" w:fill="auto"/>
          </w:tcPr>
          <w:p w:rsidR="002656F4" w:rsidRDefault="00167F44">
            <w:pPr>
              <w:jc w:val="center"/>
              <w:rPr>
                <w:sz w:val="20"/>
                <w:szCs w:val="20"/>
              </w:rPr>
            </w:pPr>
            <w:r>
              <w:rPr>
                <w:sz w:val="20"/>
                <w:szCs w:val="20"/>
              </w:rPr>
              <w:t>полосы отвода автомобильных дорог</w:t>
            </w:r>
          </w:p>
        </w:tc>
      </w:tr>
      <w:tr w:rsidR="002656F4">
        <w:trPr>
          <w:trHeight w:val="320"/>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государственная программа «Развитие транспортной системы Ставропольского края»</w:t>
            </w:r>
          </w:p>
        </w:tc>
        <w:tc>
          <w:tcPr>
            <w:tcW w:w="2409" w:type="dxa"/>
            <w:shd w:val="clear" w:color="auto" w:fill="auto"/>
          </w:tcPr>
          <w:p w:rsidR="002656F4" w:rsidRDefault="00167F44">
            <w:pPr>
              <w:jc w:val="center"/>
              <w:rPr>
                <w:sz w:val="20"/>
                <w:szCs w:val="20"/>
              </w:rPr>
            </w:pPr>
            <w:r>
              <w:rPr>
                <w:sz w:val="20"/>
                <w:szCs w:val="20"/>
              </w:rPr>
              <w:t>реконструкция автомобильных дорог</w:t>
            </w:r>
          </w:p>
        </w:tc>
        <w:tc>
          <w:tcPr>
            <w:tcW w:w="2410" w:type="dxa"/>
            <w:shd w:val="clear" w:color="auto" w:fill="auto"/>
          </w:tcPr>
          <w:p w:rsidR="002656F4" w:rsidRDefault="00167F44">
            <w:pPr>
              <w:jc w:val="center"/>
              <w:rPr>
                <w:sz w:val="20"/>
                <w:szCs w:val="20"/>
              </w:rPr>
            </w:pPr>
            <w:r>
              <w:rPr>
                <w:sz w:val="20"/>
                <w:szCs w:val="20"/>
              </w:rPr>
              <w:t>реконструкция автомобильной дороги «Северный обход</w:t>
            </w:r>
          </w:p>
          <w:p w:rsidR="002656F4" w:rsidRDefault="00167F44">
            <w:pPr>
              <w:jc w:val="center"/>
              <w:rPr>
                <w:sz w:val="20"/>
                <w:szCs w:val="20"/>
              </w:rPr>
            </w:pPr>
            <w:r>
              <w:rPr>
                <w:sz w:val="20"/>
                <w:szCs w:val="20"/>
              </w:rPr>
              <w:t>г. Ставрополя»,</w:t>
            </w:r>
          </w:p>
          <w:p w:rsidR="002656F4" w:rsidRDefault="00167F44">
            <w:pPr>
              <w:jc w:val="center"/>
              <w:rPr>
                <w:sz w:val="20"/>
                <w:szCs w:val="20"/>
              </w:rPr>
            </w:pPr>
            <w:r>
              <w:rPr>
                <w:sz w:val="20"/>
                <w:szCs w:val="20"/>
              </w:rPr>
              <w:t>км 0+000 – км 13+138</w:t>
            </w:r>
          </w:p>
        </w:tc>
        <w:tc>
          <w:tcPr>
            <w:tcW w:w="1276" w:type="dxa"/>
          </w:tcPr>
          <w:p w:rsidR="002656F4" w:rsidRDefault="00167F44">
            <w:pPr>
              <w:jc w:val="center"/>
              <w:rPr>
                <w:sz w:val="20"/>
                <w:szCs w:val="20"/>
              </w:rPr>
            </w:pPr>
            <w:r>
              <w:rPr>
                <w:sz w:val="20"/>
                <w:szCs w:val="20"/>
              </w:rPr>
              <w:t>Расчетный срок</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p w:rsidR="002656F4" w:rsidRDefault="00167F44">
            <w:pPr>
              <w:jc w:val="center"/>
              <w:rPr>
                <w:sz w:val="20"/>
                <w:szCs w:val="20"/>
              </w:rPr>
            </w:pPr>
            <w:r>
              <w:rPr>
                <w:sz w:val="20"/>
                <w:szCs w:val="20"/>
              </w:rPr>
              <w:t>«Зона транспортной инфраструктуры»</w:t>
            </w:r>
          </w:p>
        </w:tc>
        <w:tc>
          <w:tcPr>
            <w:tcW w:w="1672" w:type="dxa"/>
            <w:shd w:val="clear" w:color="auto" w:fill="auto"/>
          </w:tcPr>
          <w:p w:rsidR="002656F4" w:rsidRDefault="00167F44">
            <w:pPr>
              <w:jc w:val="center"/>
              <w:rPr>
                <w:sz w:val="20"/>
                <w:szCs w:val="20"/>
              </w:rPr>
            </w:pPr>
            <w:r>
              <w:rPr>
                <w:sz w:val="20"/>
                <w:szCs w:val="20"/>
              </w:rPr>
              <w:t xml:space="preserve">полосы отвода автомобильных дорог общего пользования регионального и </w:t>
            </w:r>
            <w:proofErr w:type="spellStart"/>
            <w:proofErr w:type="gramStart"/>
            <w:r>
              <w:rPr>
                <w:sz w:val="20"/>
                <w:szCs w:val="20"/>
              </w:rPr>
              <w:t>межмуни-ципального</w:t>
            </w:r>
            <w:proofErr w:type="spellEnd"/>
            <w:proofErr w:type="gramEnd"/>
            <w:r>
              <w:rPr>
                <w:sz w:val="20"/>
                <w:szCs w:val="20"/>
              </w:rPr>
              <w:t xml:space="preserve"> значения</w:t>
            </w:r>
          </w:p>
        </w:tc>
      </w:tr>
      <w:tr w:rsidR="002656F4">
        <w:trPr>
          <w:trHeight w:val="320"/>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 xml:space="preserve">государственная программа «Развитие </w:t>
            </w:r>
            <w:r>
              <w:rPr>
                <w:sz w:val="20"/>
                <w:szCs w:val="20"/>
              </w:rPr>
              <w:lastRenderedPageBreak/>
              <w:t>транспортной системы Ставропольского края»</w:t>
            </w:r>
          </w:p>
        </w:tc>
        <w:tc>
          <w:tcPr>
            <w:tcW w:w="2409" w:type="dxa"/>
            <w:shd w:val="clear" w:color="auto" w:fill="auto"/>
          </w:tcPr>
          <w:p w:rsidR="002656F4" w:rsidRDefault="00167F44">
            <w:pPr>
              <w:jc w:val="center"/>
              <w:rPr>
                <w:sz w:val="20"/>
                <w:szCs w:val="20"/>
              </w:rPr>
            </w:pPr>
            <w:r>
              <w:rPr>
                <w:sz w:val="20"/>
                <w:szCs w:val="20"/>
              </w:rPr>
              <w:lastRenderedPageBreak/>
              <w:t>реконструкция автомобильных дорог</w:t>
            </w:r>
          </w:p>
        </w:tc>
        <w:tc>
          <w:tcPr>
            <w:tcW w:w="2410" w:type="dxa"/>
            <w:shd w:val="clear" w:color="auto" w:fill="auto"/>
          </w:tcPr>
          <w:p w:rsidR="002656F4" w:rsidRDefault="00167F44">
            <w:pPr>
              <w:jc w:val="center"/>
              <w:rPr>
                <w:sz w:val="20"/>
                <w:szCs w:val="20"/>
              </w:rPr>
            </w:pPr>
            <w:r>
              <w:rPr>
                <w:sz w:val="20"/>
                <w:szCs w:val="20"/>
              </w:rPr>
              <w:t xml:space="preserve">реконструкция автомобильной дороги </w:t>
            </w:r>
            <w:r>
              <w:rPr>
                <w:sz w:val="20"/>
                <w:szCs w:val="20"/>
              </w:rPr>
              <w:lastRenderedPageBreak/>
              <w:t>«Ставрополь – Аэропорт»,</w:t>
            </w:r>
          </w:p>
          <w:p w:rsidR="002656F4" w:rsidRDefault="00167F44">
            <w:pPr>
              <w:jc w:val="center"/>
              <w:rPr>
                <w:sz w:val="20"/>
                <w:szCs w:val="20"/>
              </w:rPr>
            </w:pPr>
            <w:r>
              <w:rPr>
                <w:sz w:val="20"/>
                <w:szCs w:val="20"/>
              </w:rPr>
              <w:t>км 0+000 – км 6+100,</w:t>
            </w:r>
          </w:p>
          <w:p w:rsidR="002656F4" w:rsidRDefault="00167F44">
            <w:pPr>
              <w:jc w:val="center"/>
              <w:rPr>
                <w:sz w:val="20"/>
                <w:szCs w:val="20"/>
              </w:rPr>
            </w:pPr>
            <w:r>
              <w:rPr>
                <w:sz w:val="20"/>
                <w:szCs w:val="20"/>
              </w:rPr>
              <w:t>км 10+800 – км 11+300</w:t>
            </w:r>
          </w:p>
        </w:tc>
        <w:tc>
          <w:tcPr>
            <w:tcW w:w="1276" w:type="dxa"/>
          </w:tcPr>
          <w:p w:rsidR="002656F4" w:rsidRDefault="00167F44">
            <w:pPr>
              <w:jc w:val="center"/>
              <w:rPr>
                <w:sz w:val="20"/>
                <w:szCs w:val="20"/>
              </w:rPr>
            </w:pPr>
            <w:r>
              <w:rPr>
                <w:sz w:val="20"/>
                <w:szCs w:val="20"/>
              </w:rPr>
              <w:lastRenderedPageBreak/>
              <w:t>Расчетный срок</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p w:rsidR="002656F4" w:rsidRDefault="00167F44">
            <w:pPr>
              <w:jc w:val="center"/>
              <w:rPr>
                <w:sz w:val="20"/>
                <w:szCs w:val="20"/>
              </w:rPr>
            </w:pPr>
            <w:r>
              <w:rPr>
                <w:sz w:val="20"/>
                <w:szCs w:val="20"/>
              </w:rPr>
              <w:lastRenderedPageBreak/>
              <w:t xml:space="preserve">Функциональная зона: не определена, т.к. в соответствии с                    п. </w:t>
            </w:r>
            <w:proofErr w:type="gramStart"/>
            <w:r>
              <w:rPr>
                <w:sz w:val="20"/>
                <w:szCs w:val="20"/>
              </w:rPr>
              <w:t>1  ч.</w:t>
            </w:r>
            <w:proofErr w:type="gramEnd"/>
            <w:r>
              <w:rPr>
                <w:sz w:val="20"/>
                <w:szCs w:val="20"/>
              </w:rPr>
              <w:t xml:space="preserve"> 4 ст. 23 Градостроительного кодекса Российской Федерации для линейных объектов не указывается функциональная зона</w:t>
            </w:r>
          </w:p>
        </w:tc>
        <w:tc>
          <w:tcPr>
            <w:tcW w:w="1672" w:type="dxa"/>
            <w:shd w:val="clear" w:color="auto" w:fill="auto"/>
          </w:tcPr>
          <w:p w:rsidR="002656F4" w:rsidRDefault="00167F44">
            <w:pPr>
              <w:jc w:val="center"/>
              <w:rPr>
                <w:sz w:val="20"/>
                <w:szCs w:val="20"/>
              </w:rPr>
            </w:pPr>
            <w:r>
              <w:rPr>
                <w:sz w:val="20"/>
                <w:szCs w:val="20"/>
              </w:rPr>
              <w:lastRenderedPageBreak/>
              <w:t xml:space="preserve">полосы отвода автомобильных </w:t>
            </w:r>
            <w:r>
              <w:rPr>
                <w:sz w:val="20"/>
                <w:szCs w:val="20"/>
              </w:rPr>
              <w:lastRenderedPageBreak/>
              <w:t xml:space="preserve">дорог общего пользования регионального и </w:t>
            </w:r>
            <w:proofErr w:type="spellStart"/>
            <w:proofErr w:type="gramStart"/>
            <w:r>
              <w:rPr>
                <w:sz w:val="20"/>
                <w:szCs w:val="20"/>
              </w:rPr>
              <w:t>межмуни-ципального</w:t>
            </w:r>
            <w:proofErr w:type="spellEnd"/>
            <w:proofErr w:type="gramEnd"/>
            <w:r>
              <w:rPr>
                <w:sz w:val="20"/>
                <w:szCs w:val="20"/>
              </w:rPr>
              <w:t xml:space="preserve"> значения</w:t>
            </w:r>
          </w:p>
        </w:tc>
      </w:tr>
      <w:tr w:rsidR="002656F4">
        <w:trPr>
          <w:trHeight w:val="70"/>
        </w:trPr>
        <w:tc>
          <w:tcPr>
            <w:tcW w:w="14714" w:type="dxa"/>
            <w:gridSpan w:val="8"/>
          </w:tcPr>
          <w:p w:rsidR="002656F4" w:rsidRDefault="00167F44">
            <w:pPr>
              <w:jc w:val="center"/>
              <w:rPr>
                <w:sz w:val="20"/>
                <w:szCs w:val="20"/>
              </w:rPr>
            </w:pPr>
            <w:r>
              <w:rPr>
                <w:sz w:val="20"/>
                <w:szCs w:val="20"/>
              </w:rPr>
              <w:lastRenderedPageBreak/>
              <w:br w:type="page" w:clear="all"/>
              <w:t>Объекты капитального строительства в области развития и размещения инженерной инфраструктуры</w:t>
            </w:r>
          </w:p>
        </w:tc>
      </w:tr>
      <w:tr w:rsidR="002656F4">
        <w:trPr>
          <w:trHeight w:val="560"/>
        </w:trPr>
        <w:tc>
          <w:tcPr>
            <w:tcW w:w="568" w:type="dxa"/>
            <w:shd w:val="clear" w:color="auto" w:fill="auto"/>
          </w:tcPr>
          <w:p w:rsidR="002656F4" w:rsidRDefault="00167F44">
            <w:pPr>
              <w:jc w:val="center"/>
              <w:rPr>
                <w:sz w:val="20"/>
                <w:szCs w:val="20"/>
              </w:rPr>
            </w:pPr>
            <w:r>
              <w:rPr>
                <w:sz w:val="20"/>
                <w:szCs w:val="20"/>
              </w:rPr>
              <w:t>2.</w:t>
            </w:r>
          </w:p>
        </w:tc>
        <w:tc>
          <w:tcPr>
            <w:tcW w:w="1842" w:type="dxa"/>
            <w:shd w:val="clear" w:color="auto" w:fill="auto"/>
          </w:tcPr>
          <w:p w:rsidR="002656F4" w:rsidRDefault="00167F44">
            <w:pPr>
              <w:jc w:val="center"/>
              <w:rPr>
                <w:sz w:val="20"/>
                <w:szCs w:val="20"/>
              </w:rPr>
            </w:pPr>
            <w:r>
              <w:rPr>
                <w:sz w:val="20"/>
                <w:szCs w:val="20"/>
              </w:rPr>
              <w:t>Организация водоотведения</w:t>
            </w: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строительство участка сети дождевой канализации на территории «Русский лес»</w:t>
            </w:r>
          </w:p>
        </w:tc>
        <w:tc>
          <w:tcPr>
            <w:tcW w:w="2410" w:type="dxa"/>
            <w:shd w:val="clear" w:color="auto" w:fill="auto"/>
          </w:tcPr>
          <w:p w:rsidR="002656F4" w:rsidRDefault="00167F44">
            <w:pPr>
              <w:jc w:val="center"/>
              <w:rPr>
                <w:sz w:val="20"/>
                <w:szCs w:val="20"/>
              </w:rPr>
            </w:pPr>
            <w:r>
              <w:rPr>
                <w:sz w:val="20"/>
                <w:szCs w:val="20"/>
              </w:rPr>
              <w:t>протяженность 308,7 м</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p w:rsidR="002656F4" w:rsidRDefault="002656F4">
            <w:pPr>
              <w:jc w:val="center"/>
              <w:rPr>
                <w:sz w:val="20"/>
                <w:szCs w:val="20"/>
              </w:rPr>
            </w:pPr>
          </w:p>
        </w:tc>
        <w:tc>
          <w:tcPr>
            <w:tcW w:w="1672" w:type="dxa"/>
            <w:shd w:val="clear" w:color="auto" w:fill="auto"/>
          </w:tcPr>
          <w:p w:rsidR="002656F4" w:rsidRDefault="00167F44">
            <w:pPr>
              <w:jc w:val="center"/>
              <w:rPr>
                <w:sz w:val="20"/>
                <w:szCs w:val="20"/>
              </w:rPr>
            </w:pPr>
            <w:r>
              <w:rPr>
                <w:sz w:val="20"/>
                <w:szCs w:val="20"/>
              </w:rPr>
              <w:t>санитарно-защитная</w:t>
            </w:r>
          </w:p>
          <w:p w:rsidR="002656F4" w:rsidRDefault="00167F44">
            <w:pPr>
              <w:jc w:val="center"/>
              <w:rPr>
                <w:sz w:val="20"/>
                <w:szCs w:val="20"/>
              </w:rPr>
            </w:pPr>
            <w:r>
              <w:rPr>
                <w:sz w:val="20"/>
                <w:szCs w:val="20"/>
              </w:rPr>
              <w:t>зона ‒ 20 м</w:t>
            </w:r>
          </w:p>
        </w:tc>
      </w:tr>
      <w:tr w:rsidR="002656F4">
        <w:trPr>
          <w:trHeight w:val="560"/>
        </w:trPr>
        <w:tc>
          <w:tcPr>
            <w:tcW w:w="568" w:type="dxa"/>
            <w:vMerge w:val="restart"/>
            <w:shd w:val="clear" w:color="auto" w:fill="auto"/>
          </w:tcPr>
          <w:p w:rsidR="002656F4" w:rsidRDefault="00167F44">
            <w:pPr>
              <w:jc w:val="center"/>
              <w:rPr>
                <w:sz w:val="20"/>
                <w:szCs w:val="20"/>
              </w:rPr>
            </w:pPr>
            <w:r>
              <w:rPr>
                <w:sz w:val="20"/>
                <w:szCs w:val="20"/>
              </w:rPr>
              <w:t>3.</w:t>
            </w:r>
          </w:p>
          <w:p w:rsidR="002656F4" w:rsidRDefault="002656F4">
            <w:pPr>
              <w:jc w:val="center"/>
              <w:rPr>
                <w:sz w:val="20"/>
                <w:szCs w:val="20"/>
              </w:rPr>
            </w:pPr>
          </w:p>
        </w:tc>
        <w:tc>
          <w:tcPr>
            <w:tcW w:w="1842" w:type="dxa"/>
            <w:vMerge w:val="restart"/>
            <w:shd w:val="clear" w:color="auto" w:fill="auto"/>
          </w:tcPr>
          <w:p w:rsidR="002656F4" w:rsidRDefault="00167F44">
            <w:pPr>
              <w:jc w:val="center"/>
              <w:rPr>
                <w:sz w:val="20"/>
                <w:szCs w:val="20"/>
              </w:rPr>
            </w:pPr>
            <w:r>
              <w:rPr>
                <w:sz w:val="20"/>
                <w:szCs w:val="20"/>
              </w:rPr>
              <w:t>Организация газоснабжения</w:t>
            </w:r>
          </w:p>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распределительный газопровод среднего давления</w:t>
            </w:r>
          </w:p>
        </w:tc>
        <w:tc>
          <w:tcPr>
            <w:tcW w:w="2410" w:type="dxa"/>
            <w:shd w:val="clear" w:color="auto" w:fill="auto"/>
          </w:tcPr>
          <w:p w:rsidR="002656F4" w:rsidRDefault="00167F44">
            <w:pPr>
              <w:jc w:val="center"/>
              <w:rPr>
                <w:sz w:val="20"/>
                <w:szCs w:val="20"/>
              </w:rPr>
            </w:pPr>
            <w:r>
              <w:rPr>
                <w:sz w:val="20"/>
                <w:szCs w:val="20"/>
              </w:rPr>
              <w:t>СТ, ПЭ, протяженность 350 м</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r>
              <w:rPr>
                <w:sz w:val="20"/>
                <w:szCs w:val="20"/>
              </w:rPr>
              <w:br/>
              <w:t>г. Ставрополь, от                       ул. Роз, № 245 до                    с/т Аграрник</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560"/>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 xml:space="preserve">схема территориального планирования Ставропольского края, утвержденная постановлением </w:t>
            </w:r>
            <w:r>
              <w:rPr>
                <w:sz w:val="20"/>
                <w:szCs w:val="20"/>
              </w:rPr>
              <w:lastRenderedPageBreak/>
              <w:t>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lastRenderedPageBreak/>
              <w:t>распределительный газопровод высокого давления с установкой ГГРП от ГРС-4</w:t>
            </w:r>
          </w:p>
          <w:p w:rsidR="002656F4" w:rsidRDefault="00167F44">
            <w:pPr>
              <w:jc w:val="center"/>
              <w:rPr>
                <w:sz w:val="20"/>
                <w:szCs w:val="20"/>
              </w:rPr>
            </w:pPr>
            <w:r>
              <w:rPr>
                <w:sz w:val="20"/>
                <w:szCs w:val="20"/>
              </w:rPr>
              <w:t xml:space="preserve">г. Ставрополь до распределительного </w:t>
            </w:r>
            <w:r>
              <w:rPr>
                <w:sz w:val="20"/>
                <w:szCs w:val="20"/>
              </w:rPr>
              <w:lastRenderedPageBreak/>
              <w:t xml:space="preserve">газопровода высокого давления </w:t>
            </w:r>
          </w:p>
          <w:p w:rsidR="002656F4" w:rsidRDefault="00167F44">
            <w:pPr>
              <w:jc w:val="center"/>
              <w:rPr>
                <w:sz w:val="20"/>
                <w:szCs w:val="20"/>
              </w:rPr>
            </w:pPr>
            <w:r>
              <w:rPr>
                <w:sz w:val="20"/>
                <w:szCs w:val="20"/>
              </w:rPr>
              <w:t>инв. № 00001128</w:t>
            </w:r>
          </w:p>
        </w:tc>
        <w:tc>
          <w:tcPr>
            <w:tcW w:w="2410" w:type="dxa"/>
            <w:shd w:val="clear" w:color="auto" w:fill="auto"/>
          </w:tcPr>
          <w:p w:rsidR="002656F4" w:rsidRDefault="00167F44">
            <w:pPr>
              <w:jc w:val="center"/>
              <w:rPr>
                <w:sz w:val="20"/>
                <w:szCs w:val="20"/>
              </w:rPr>
            </w:pPr>
            <w:r>
              <w:rPr>
                <w:sz w:val="20"/>
                <w:szCs w:val="20"/>
              </w:rPr>
              <w:lastRenderedPageBreak/>
              <w:t>протяженность 20 000 м, труба ДУ 820, 530, 426</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p w:rsidR="002656F4" w:rsidRDefault="002656F4">
            <w:pPr>
              <w:jc w:val="center"/>
              <w:rPr>
                <w:sz w:val="20"/>
                <w:szCs w:val="20"/>
              </w:rPr>
            </w:pPr>
          </w:p>
        </w:tc>
        <w:tc>
          <w:tcPr>
            <w:tcW w:w="1672" w:type="dxa"/>
            <w:shd w:val="clear" w:color="auto" w:fill="auto"/>
          </w:tcPr>
          <w:p w:rsidR="002656F4" w:rsidRDefault="00167F44">
            <w:pPr>
              <w:jc w:val="center"/>
              <w:rPr>
                <w:sz w:val="20"/>
                <w:szCs w:val="20"/>
              </w:rPr>
            </w:pPr>
            <w:r>
              <w:rPr>
                <w:sz w:val="20"/>
                <w:szCs w:val="20"/>
              </w:rPr>
              <w:t>охранная</w:t>
            </w:r>
          </w:p>
          <w:p w:rsidR="002656F4" w:rsidRDefault="00167F44">
            <w:pPr>
              <w:jc w:val="center"/>
              <w:rPr>
                <w:sz w:val="20"/>
                <w:szCs w:val="20"/>
              </w:rPr>
            </w:pPr>
            <w:r>
              <w:rPr>
                <w:sz w:val="20"/>
                <w:szCs w:val="20"/>
              </w:rPr>
              <w:t>зона – 25 м</w:t>
            </w:r>
          </w:p>
        </w:tc>
      </w:tr>
      <w:tr w:rsidR="002656F4">
        <w:trPr>
          <w:trHeight w:val="560"/>
        </w:trPr>
        <w:tc>
          <w:tcPr>
            <w:tcW w:w="568" w:type="dxa"/>
            <w:shd w:val="clear" w:color="auto" w:fill="auto"/>
          </w:tcPr>
          <w:p w:rsidR="002656F4" w:rsidRDefault="00167F44">
            <w:pPr>
              <w:jc w:val="center"/>
              <w:rPr>
                <w:sz w:val="20"/>
                <w:szCs w:val="20"/>
              </w:rPr>
            </w:pPr>
            <w:r>
              <w:rPr>
                <w:sz w:val="20"/>
                <w:szCs w:val="20"/>
              </w:rPr>
              <w:t>4.</w:t>
            </w:r>
          </w:p>
        </w:tc>
        <w:tc>
          <w:tcPr>
            <w:tcW w:w="1842" w:type="dxa"/>
            <w:shd w:val="clear" w:color="auto" w:fill="auto"/>
          </w:tcPr>
          <w:p w:rsidR="002656F4" w:rsidRDefault="00167F44">
            <w:pPr>
              <w:jc w:val="center"/>
              <w:rPr>
                <w:sz w:val="20"/>
                <w:szCs w:val="20"/>
              </w:rPr>
            </w:pPr>
            <w:r>
              <w:rPr>
                <w:sz w:val="20"/>
                <w:szCs w:val="20"/>
              </w:rPr>
              <w:t>Стабилизация давления, надежность эксплуатации, перспективное подключение</w:t>
            </w: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962577">
            <w:pPr>
              <w:jc w:val="center"/>
              <w:rPr>
                <w:sz w:val="20"/>
                <w:szCs w:val="20"/>
              </w:rPr>
            </w:pPr>
            <w:r>
              <w:rPr>
                <w:sz w:val="20"/>
                <w:szCs w:val="20"/>
              </w:rPr>
              <w:t>р</w:t>
            </w:r>
            <w:r w:rsidR="00167F44">
              <w:rPr>
                <w:sz w:val="20"/>
                <w:szCs w:val="20"/>
              </w:rPr>
              <w:t>аспределительный газопровод высокого давления от ГРС-4 до ГГРП 5 г. Ставрополь</w:t>
            </w:r>
          </w:p>
        </w:tc>
        <w:tc>
          <w:tcPr>
            <w:tcW w:w="2410" w:type="dxa"/>
            <w:shd w:val="clear" w:color="auto" w:fill="auto"/>
          </w:tcPr>
          <w:p w:rsidR="002656F4" w:rsidRDefault="00167F44">
            <w:pPr>
              <w:jc w:val="center"/>
              <w:rPr>
                <w:sz w:val="20"/>
                <w:szCs w:val="20"/>
              </w:rPr>
            </w:pPr>
            <w:r>
              <w:rPr>
                <w:sz w:val="20"/>
                <w:szCs w:val="20"/>
              </w:rPr>
              <w:t>высокое давление                       I категории, протяженность 19 100 м, сталь ДУ 426 мм</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r>
              <w:rPr>
                <w:sz w:val="20"/>
                <w:szCs w:val="20"/>
              </w:rPr>
              <w:br/>
              <w:t xml:space="preserve">г. Ставрополь – </w:t>
            </w:r>
            <w:r>
              <w:rPr>
                <w:sz w:val="20"/>
                <w:szCs w:val="20"/>
              </w:rPr>
              <w:br/>
              <w:t>с. Надежда</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560"/>
        </w:trPr>
        <w:tc>
          <w:tcPr>
            <w:tcW w:w="568" w:type="dxa"/>
            <w:shd w:val="clear" w:color="auto" w:fill="auto"/>
          </w:tcPr>
          <w:p w:rsidR="002656F4" w:rsidRDefault="00167F44">
            <w:pPr>
              <w:jc w:val="center"/>
              <w:rPr>
                <w:sz w:val="20"/>
                <w:szCs w:val="20"/>
              </w:rPr>
            </w:pPr>
            <w:r>
              <w:rPr>
                <w:sz w:val="20"/>
                <w:szCs w:val="20"/>
              </w:rPr>
              <w:t>5.</w:t>
            </w:r>
          </w:p>
        </w:tc>
        <w:tc>
          <w:tcPr>
            <w:tcW w:w="1842" w:type="dxa"/>
            <w:shd w:val="clear" w:color="auto" w:fill="auto"/>
          </w:tcPr>
          <w:p w:rsidR="002656F4" w:rsidRDefault="00167F44">
            <w:pPr>
              <w:jc w:val="center"/>
              <w:rPr>
                <w:sz w:val="20"/>
                <w:szCs w:val="20"/>
              </w:rPr>
            </w:pPr>
            <w:r>
              <w:rPr>
                <w:sz w:val="20"/>
                <w:szCs w:val="20"/>
              </w:rPr>
              <w:t>Объект по передаче электрической энергии</w:t>
            </w: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962577">
            <w:pPr>
              <w:jc w:val="center"/>
              <w:rPr>
                <w:sz w:val="20"/>
                <w:szCs w:val="20"/>
              </w:rPr>
            </w:pPr>
            <w:r>
              <w:rPr>
                <w:sz w:val="20"/>
                <w:szCs w:val="20"/>
              </w:rPr>
              <w:t>м</w:t>
            </w:r>
            <w:r w:rsidR="00167F44">
              <w:rPr>
                <w:sz w:val="20"/>
                <w:szCs w:val="20"/>
              </w:rPr>
              <w:t>одернизация системы энергоснабжения города Ставрополя</w:t>
            </w:r>
          </w:p>
        </w:tc>
        <w:tc>
          <w:tcPr>
            <w:tcW w:w="2410" w:type="dxa"/>
            <w:shd w:val="clear" w:color="auto" w:fill="auto"/>
          </w:tcPr>
          <w:p w:rsidR="002656F4" w:rsidRDefault="00167F44">
            <w:pPr>
              <w:jc w:val="center"/>
              <w:rPr>
                <w:sz w:val="20"/>
                <w:szCs w:val="20"/>
              </w:rPr>
            </w:pPr>
            <w:r>
              <w:rPr>
                <w:sz w:val="20"/>
                <w:szCs w:val="20"/>
              </w:rPr>
              <w:t>протяженность 3 км</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r>
              <w:rPr>
                <w:sz w:val="20"/>
                <w:szCs w:val="20"/>
              </w:rPr>
              <w:br/>
              <w:t xml:space="preserve">г. Ставрополь, </w:t>
            </w:r>
            <w:r>
              <w:rPr>
                <w:sz w:val="20"/>
                <w:szCs w:val="20"/>
              </w:rPr>
              <w:br/>
              <w:t>ул. Чапаева</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560"/>
        </w:trPr>
        <w:tc>
          <w:tcPr>
            <w:tcW w:w="568" w:type="dxa"/>
            <w:vMerge w:val="restart"/>
            <w:shd w:val="clear" w:color="auto" w:fill="auto"/>
          </w:tcPr>
          <w:p w:rsidR="002656F4" w:rsidRDefault="00167F44">
            <w:pPr>
              <w:jc w:val="center"/>
              <w:rPr>
                <w:sz w:val="20"/>
                <w:szCs w:val="20"/>
              </w:rPr>
            </w:pPr>
            <w:r>
              <w:rPr>
                <w:sz w:val="20"/>
                <w:szCs w:val="20"/>
              </w:rPr>
              <w:t>6.</w:t>
            </w:r>
          </w:p>
          <w:p w:rsidR="002656F4" w:rsidRDefault="002656F4">
            <w:pPr>
              <w:jc w:val="center"/>
              <w:rPr>
                <w:sz w:val="20"/>
                <w:szCs w:val="20"/>
              </w:rPr>
            </w:pPr>
          </w:p>
        </w:tc>
        <w:tc>
          <w:tcPr>
            <w:tcW w:w="1842" w:type="dxa"/>
            <w:vMerge w:val="restart"/>
            <w:shd w:val="clear" w:color="auto" w:fill="auto"/>
          </w:tcPr>
          <w:p w:rsidR="002656F4" w:rsidRDefault="00167F44">
            <w:pPr>
              <w:jc w:val="center"/>
              <w:rPr>
                <w:sz w:val="20"/>
                <w:szCs w:val="20"/>
              </w:rPr>
            </w:pPr>
            <w:r>
              <w:rPr>
                <w:sz w:val="20"/>
                <w:szCs w:val="20"/>
              </w:rPr>
              <w:t>Объект по преобразованию электрической энергии</w:t>
            </w:r>
          </w:p>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строительство жилого района «Русский лес»</w:t>
            </w:r>
          </w:p>
        </w:tc>
        <w:tc>
          <w:tcPr>
            <w:tcW w:w="2410" w:type="dxa"/>
            <w:shd w:val="clear" w:color="auto" w:fill="auto"/>
          </w:tcPr>
          <w:p w:rsidR="002656F4" w:rsidRDefault="00167F44">
            <w:pPr>
              <w:jc w:val="center"/>
              <w:rPr>
                <w:sz w:val="20"/>
                <w:szCs w:val="20"/>
              </w:rPr>
            </w:pPr>
            <w:r>
              <w:rPr>
                <w:sz w:val="20"/>
                <w:szCs w:val="20"/>
              </w:rPr>
              <w:t xml:space="preserve">10 МВт от ПС 110 </w:t>
            </w:r>
            <w:proofErr w:type="spellStart"/>
            <w:r>
              <w:rPr>
                <w:sz w:val="20"/>
                <w:szCs w:val="20"/>
              </w:rPr>
              <w:t>кВ</w:t>
            </w:r>
            <w:proofErr w:type="spellEnd"/>
            <w:r>
              <w:rPr>
                <w:sz w:val="20"/>
                <w:szCs w:val="20"/>
              </w:rPr>
              <w:t xml:space="preserve"> «</w:t>
            </w:r>
            <w:proofErr w:type="spellStart"/>
            <w:r>
              <w:rPr>
                <w:sz w:val="20"/>
                <w:szCs w:val="20"/>
              </w:rPr>
              <w:t>Промкомплекс</w:t>
            </w:r>
            <w:proofErr w:type="spellEnd"/>
            <w:r>
              <w:rPr>
                <w:sz w:val="20"/>
                <w:szCs w:val="20"/>
              </w:rPr>
              <w:t>» в т.ч.</w:t>
            </w:r>
          </w:p>
          <w:p w:rsidR="002656F4" w:rsidRDefault="00167F44">
            <w:pPr>
              <w:jc w:val="center"/>
              <w:rPr>
                <w:sz w:val="20"/>
                <w:szCs w:val="20"/>
              </w:rPr>
            </w:pPr>
            <w:r>
              <w:rPr>
                <w:sz w:val="20"/>
                <w:szCs w:val="20"/>
              </w:rPr>
              <w:t>2,0 МВт,</w:t>
            </w:r>
          </w:p>
          <w:p w:rsidR="002656F4" w:rsidRDefault="00167F44">
            <w:pPr>
              <w:jc w:val="center"/>
              <w:rPr>
                <w:sz w:val="20"/>
                <w:szCs w:val="20"/>
              </w:rPr>
            </w:pPr>
            <w:r>
              <w:rPr>
                <w:sz w:val="20"/>
                <w:szCs w:val="20"/>
              </w:rPr>
              <w:t>2,0 МВт,</w:t>
            </w:r>
          </w:p>
          <w:p w:rsidR="002656F4" w:rsidRDefault="00167F44">
            <w:pPr>
              <w:jc w:val="center"/>
              <w:rPr>
                <w:sz w:val="20"/>
                <w:szCs w:val="20"/>
              </w:rPr>
            </w:pPr>
            <w:r>
              <w:rPr>
                <w:sz w:val="20"/>
                <w:szCs w:val="20"/>
              </w:rPr>
              <w:t>6,0 МВт</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r>
              <w:rPr>
                <w:sz w:val="20"/>
                <w:szCs w:val="20"/>
              </w:rPr>
              <w:br/>
              <w:t>г. Ставрополь, северо-западная сторона</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691"/>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строительство жилого комплекса</w:t>
            </w:r>
          </w:p>
        </w:tc>
        <w:tc>
          <w:tcPr>
            <w:tcW w:w="2410" w:type="dxa"/>
            <w:shd w:val="clear" w:color="auto" w:fill="auto"/>
          </w:tcPr>
          <w:p w:rsidR="002656F4" w:rsidRDefault="00167F44">
            <w:pPr>
              <w:jc w:val="center"/>
              <w:rPr>
                <w:sz w:val="20"/>
                <w:szCs w:val="20"/>
              </w:rPr>
            </w:pPr>
            <w:r>
              <w:rPr>
                <w:sz w:val="20"/>
                <w:szCs w:val="20"/>
              </w:rPr>
              <w:t xml:space="preserve">4,0 МВт от ПС 110 </w:t>
            </w:r>
            <w:proofErr w:type="spellStart"/>
            <w:r>
              <w:rPr>
                <w:sz w:val="20"/>
                <w:szCs w:val="20"/>
              </w:rPr>
              <w:t>кВ</w:t>
            </w:r>
            <w:proofErr w:type="spellEnd"/>
            <w:r>
              <w:rPr>
                <w:sz w:val="20"/>
                <w:szCs w:val="20"/>
              </w:rPr>
              <w:t xml:space="preserve"> «Южная»</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r>
              <w:rPr>
                <w:sz w:val="20"/>
                <w:szCs w:val="20"/>
              </w:rPr>
              <w:br/>
              <w:t xml:space="preserve">г. Ставрополь, </w:t>
            </w:r>
            <w:r>
              <w:rPr>
                <w:sz w:val="20"/>
                <w:szCs w:val="20"/>
              </w:rPr>
              <w:br/>
              <w:t>ул. Южный Обход</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560"/>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строительство жилого комплекса</w:t>
            </w:r>
          </w:p>
        </w:tc>
        <w:tc>
          <w:tcPr>
            <w:tcW w:w="2410" w:type="dxa"/>
            <w:shd w:val="clear" w:color="auto" w:fill="auto"/>
          </w:tcPr>
          <w:p w:rsidR="002656F4" w:rsidRDefault="00167F44">
            <w:pPr>
              <w:jc w:val="center"/>
              <w:rPr>
                <w:sz w:val="20"/>
                <w:szCs w:val="20"/>
              </w:rPr>
            </w:pPr>
            <w:r>
              <w:rPr>
                <w:sz w:val="20"/>
                <w:szCs w:val="20"/>
              </w:rPr>
              <w:t>2-й этап</w:t>
            </w:r>
          </w:p>
          <w:p w:rsidR="002656F4" w:rsidRDefault="00167F44">
            <w:pPr>
              <w:jc w:val="center"/>
              <w:rPr>
                <w:sz w:val="20"/>
                <w:szCs w:val="20"/>
              </w:rPr>
            </w:pPr>
            <w:r>
              <w:rPr>
                <w:sz w:val="20"/>
                <w:szCs w:val="20"/>
              </w:rPr>
              <w:t xml:space="preserve">1,0 МВт от ПС 110 </w:t>
            </w:r>
            <w:proofErr w:type="spellStart"/>
            <w:r>
              <w:rPr>
                <w:sz w:val="20"/>
                <w:szCs w:val="20"/>
              </w:rPr>
              <w:t>кВ</w:t>
            </w:r>
            <w:proofErr w:type="spellEnd"/>
            <w:r>
              <w:rPr>
                <w:sz w:val="20"/>
                <w:szCs w:val="20"/>
              </w:rPr>
              <w:t xml:space="preserve"> «Лесная»</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r>
              <w:rPr>
                <w:sz w:val="20"/>
                <w:szCs w:val="20"/>
              </w:rPr>
              <w:br/>
              <w:t xml:space="preserve">г. Ставрополь, </w:t>
            </w:r>
            <w:r>
              <w:rPr>
                <w:sz w:val="20"/>
                <w:szCs w:val="20"/>
              </w:rPr>
              <w:br/>
              <w:t>просп. Кулакова</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560"/>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строительство жилого комплекса</w:t>
            </w:r>
          </w:p>
        </w:tc>
        <w:tc>
          <w:tcPr>
            <w:tcW w:w="2410" w:type="dxa"/>
            <w:shd w:val="clear" w:color="auto" w:fill="auto"/>
          </w:tcPr>
          <w:p w:rsidR="002656F4" w:rsidRDefault="00167F44">
            <w:pPr>
              <w:jc w:val="center"/>
              <w:rPr>
                <w:sz w:val="20"/>
                <w:szCs w:val="20"/>
              </w:rPr>
            </w:pPr>
            <w:r>
              <w:rPr>
                <w:sz w:val="20"/>
                <w:szCs w:val="20"/>
              </w:rPr>
              <w:t>проектная мощность                 4,0 МВт</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r>
              <w:rPr>
                <w:sz w:val="20"/>
                <w:szCs w:val="20"/>
              </w:rPr>
              <w:br/>
              <w:t xml:space="preserve">г. Ставрополь, </w:t>
            </w:r>
            <w:r>
              <w:rPr>
                <w:sz w:val="20"/>
                <w:szCs w:val="20"/>
              </w:rPr>
              <w:br/>
              <w:t xml:space="preserve">ул. </w:t>
            </w:r>
            <w:proofErr w:type="spellStart"/>
            <w:r>
              <w:rPr>
                <w:sz w:val="20"/>
                <w:szCs w:val="20"/>
              </w:rPr>
              <w:t>Апанасенковская</w:t>
            </w:r>
            <w:proofErr w:type="spellEnd"/>
            <w:r>
              <w:rPr>
                <w:sz w:val="20"/>
                <w:szCs w:val="20"/>
              </w:rPr>
              <w:t xml:space="preserve"> </w:t>
            </w:r>
            <w:r>
              <w:rPr>
                <w:sz w:val="20"/>
                <w:szCs w:val="20"/>
              </w:rPr>
              <w:br/>
              <w:t xml:space="preserve">от ПС 110 </w:t>
            </w:r>
            <w:proofErr w:type="spellStart"/>
            <w:r>
              <w:rPr>
                <w:sz w:val="20"/>
                <w:szCs w:val="20"/>
              </w:rPr>
              <w:t>кВ</w:t>
            </w:r>
            <w:proofErr w:type="spellEnd"/>
          </w:p>
          <w:p w:rsidR="002656F4" w:rsidRDefault="00167F44">
            <w:pPr>
              <w:jc w:val="center"/>
              <w:rPr>
                <w:sz w:val="20"/>
                <w:szCs w:val="20"/>
              </w:rPr>
            </w:pPr>
            <w:r>
              <w:rPr>
                <w:sz w:val="20"/>
                <w:szCs w:val="20"/>
              </w:rPr>
              <w:t>«Восточная»</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320"/>
        </w:trPr>
        <w:tc>
          <w:tcPr>
            <w:tcW w:w="568" w:type="dxa"/>
            <w:vMerge w:val="restart"/>
            <w:shd w:val="clear" w:color="auto" w:fill="auto"/>
          </w:tcPr>
          <w:p w:rsidR="002656F4" w:rsidRDefault="00167F44">
            <w:pPr>
              <w:jc w:val="center"/>
              <w:rPr>
                <w:sz w:val="20"/>
                <w:szCs w:val="20"/>
              </w:rPr>
            </w:pPr>
            <w:r>
              <w:rPr>
                <w:sz w:val="20"/>
                <w:szCs w:val="20"/>
              </w:rPr>
              <w:t>7.</w:t>
            </w:r>
          </w:p>
          <w:p w:rsidR="002656F4" w:rsidRDefault="002656F4">
            <w:pPr>
              <w:jc w:val="center"/>
              <w:rPr>
                <w:sz w:val="20"/>
                <w:szCs w:val="20"/>
              </w:rPr>
            </w:pPr>
          </w:p>
        </w:tc>
        <w:tc>
          <w:tcPr>
            <w:tcW w:w="1842" w:type="dxa"/>
            <w:vMerge w:val="restart"/>
            <w:shd w:val="clear" w:color="auto" w:fill="auto"/>
          </w:tcPr>
          <w:p w:rsidR="002656F4" w:rsidRDefault="00167F44">
            <w:pPr>
              <w:jc w:val="center"/>
              <w:rPr>
                <w:sz w:val="20"/>
                <w:szCs w:val="20"/>
              </w:rPr>
            </w:pPr>
            <w:r>
              <w:rPr>
                <w:sz w:val="20"/>
                <w:szCs w:val="20"/>
              </w:rPr>
              <w:t>Увеличение электрических нагрузок</w:t>
            </w:r>
          </w:p>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 xml:space="preserve">схема территориального планирования Ставропольского края, утвержденная постановлением </w:t>
            </w:r>
            <w:r>
              <w:rPr>
                <w:sz w:val="20"/>
                <w:szCs w:val="20"/>
              </w:rPr>
              <w:lastRenderedPageBreak/>
              <w:t>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lastRenderedPageBreak/>
              <w:t>увеличение электрических нагрузок ООО «</w:t>
            </w:r>
            <w:proofErr w:type="spellStart"/>
            <w:r>
              <w:rPr>
                <w:sz w:val="20"/>
                <w:szCs w:val="20"/>
              </w:rPr>
              <w:t>Мириди</w:t>
            </w:r>
            <w:proofErr w:type="spellEnd"/>
            <w:r>
              <w:rPr>
                <w:sz w:val="20"/>
                <w:szCs w:val="20"/>
              </w:rPr>
              <w:t>-А»</w:t>
            </w:r>
          </w:p>
        </w:tc>
        <w:tc>
          <w:tcPr>
            <w:tcW w:w="2410" w:type="dxa"/>
            <w:shd w:val="clear" w:color="auto" w:fill="auto"/>
          </w:tcPr>
          <w:p w:rsidR="002656F4" w:rsidRDefault="00167F44">
            <w:pPr>
              <w:jc w:val="center"/>
              <w:rPr>
                <w:sz w:val="20"/>
                <w:szCs w:val="20"/>
              </w:rPr>
            </w:pPr>
            <w:r>
              <w:rPr>
                <w:sz w:val="20"/>
                <w:szCs w:val="20"/>
              </w:rPr>
              <w:t xml:space="preserve">проектная мощность              3,0 МВт от ПС 110 </w:t>
            </w:r>
            <w:proofErr w:type="spellStart"/>
            <w:r>
              <w:rPr>
                <w:sz w:val="20"/>
                <w:szCs w:val="20"/>
              </w:rPr>
              <w:t>кВ</w:t>
            </w:r>
            <w:proofErr w:type="spellEnd"/>
            <w:r>
              <w:rPr>
                <w:sz w:val="20"/>
                <w:szCs w:val="20"/>
              </w:rPr>
              <w:t xml:space="preserve"> «Центральная»</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r>
              <w:rPr>
                <w:sz w:val="20"/>
                <w:szCs w:val="20"/>
              </w:rPr>
              <w:br/>
              <w:t xml:space="preserve">г. Ставрополь, </w:t>
            </w:r>
            <w:r>
              <w:rPr>
                <w:sz w:val="20"/>
                <w:szCs w:val="20"/>
              </w:rPr>
              <w:br/>
              <w:t>Юго-Западный район</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560"/>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 xml:space="preserve">увеличение электрических нагрузок ООО «Строительное управление-7 </w:t>
            </w:r>
            <w:proofErr w:type="spellStart"/>
            <w:r>
              <w:rPr>
                <w:sz w:val="20"/>
                <w:szCs w:val="20"/>
              </w:rPr>
              <w:t>ЮгСтройИнвест</w:t>
            </w:r>
            <w:proofErr w:type="spellEnd"/>
            <w:r>
              <w:rPr>
                <w:sz w:val="20"/>
                <w:szCs w:val="20"/>
              </w:rPr>
              <w:t>»</w:t>
            </w:r>
          </w:p>
        </w:tc>
        <w:tc>
          <w:tcPr>
            <w:tcW w:w="2410" w:type="dxa"/>
            <w:shd w:val="clear" w:color="auto" w:fill="auto"/>
          </w:tcPr>
          <w:p w:rsidR="002656F4" w:rsidRDefault="00167F44">
            <w:pPr>
              <w:jc w:val="center"/>
              <w:rPr>
                <w:sz w:val="20"/>
                <w:szCs w:val="20"/>
              </w:rPr>
            </w:pPr>
            <w:r>
              <w:rPr>
                <w:sz w:val="20"/>
                <w:szCs w:val="20"/>
              </w:rPr>
              <w:t>2-й этап – 4,2 МВт</w:t>
            </w:r>
          </w:p>
          <w:p w:rsidR="002656F4" w:rsidRDefault="00167F44">
            <w:pPr>
              <w:jc w:val="center"/>
              <w:rPr>
                <w:sz w:val="20"/>
                <w:szCs w:val="20"/>
              </w:rPr>
            </w:pPr>
            <w:r>
              <w:rPr>
                <w:sz w:val="20"/>
                <w:szCs w:val="20"/>
              </w:rPr>
              <w:t>3-й этап – 2,65 МВт</w:t>
            </w:r>
          </w:p>
          <w:p w:rsidR="002656F4" w:rsidRDefault="00167F44">
            <w:pPr>
              <w:jc w:val="center"/>
              <w:rPr>
                <w:sz w:val="20"/>
                <w:szCs w:val="20"/>
              </w:rPr>
            </w:pPr>
            <w:r>
              <w:rPr>
                <w:sz w:val="20"/>
                <w:szCs w:val="20"/>
              </w:rPr>
              <w:t xml:space="preserve">от ПС 110 </w:t>
            </w:r>
            <w:proofErr w:type="spellStart"/>
            <w:r>
              <w:rPr>
                <w:sz w:val="20"/>
                <w:szCs w:val="20"/>
              </w:rPr>
              <w:t>кВ</w:t>
            </w:r>
            <w:proofErr w:type="spellEnd"/>
            <w:r>
              <w:rPr>
                <w:sz w:val="20"/>
                <w:szCs w:val="20"/>
              </w:rPr>
              <w:t xml:space="preserve"> «Центральная»</w:t>
            </w:r>
          </w:p>
        </w:tc>
        <w:tc>
          <w:tcPr>
            <w:tcW w:w="1276" w:type="dxa"/>
          </w:tcPr>
          <w:p w:rsidR="002656F4" w:rsidRDefault="00167F44">
            <w:pPr>
              <w:jc w:val="center"/>
              <w:rPr>
                <w:sz w:val="20"/>
                <w:szCs w:val="20"/>
              </w:rPr>
            </w:pPr>
            <w:r>
              <w:rPr>
                <w:sz w:val="20"/>
                <w:szCs w:val="20"/>
              </w:rPr>
              <w:t>первая очередь</w:t>
            </w:r>
          </w:p>
          <w:p w:rsidR="002656F4" w:rsidRDefault="002656F4">
            <w:pPr>
              <w:jc w:val="center"/>
              <w:rPr>
                <w:sz w:val="20"/>
                <w:szCs w:val="20"/>
              </w:rPr>
            </w:pPr>
          </w:p>
        </w:tc>
        <w:tc>
          <w:tcPr>
            <w:tcW w:w="2410" w:type="dxa"/>
            <w:shd w:val="clear" w:color="auto" w:fill="auto"/>
          </w:tcPr>
          <w:p w:rsidR="002656F4" w:rsidRDefault="00167F44">
            <w:pPr>
              <w:jc w:val="center"/>
              <w:rPr>
                <w:sz w:val="20"/>
                <w:szCs w:val="20"/>
              </w:rPr>
            </w:pPr>
            <w:r>
              <w:rPr>
                <w:sz w:val="20"/>
                <w:szCs w:val="20"/>
              </w:rPr>
              <w:t>Ставропольский край,</w:t>
            </w:r>
            <w:r>
              <w:rPr>
                <w:sz w:val="20"/>
                <w:szCs w:val="20"/>
              </w:rPr>
              <w:br/>
              <w:t>г. Ставрополь</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560"/>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 xml:space="preserve">увеличение присоединенной мощности </w:t>
            </w:r>
            <w:r>
              <w:rPr>
                <w:sz w:val="20"/>
                <w:szCs w:val="20"/>
              </w:rPr>
              <w:br/>
              <w:t>ООО «Ставропольская сетевая компания»</w:t>
            </w:r>
          </w:p>
        </w:tc>
        <w:tc>
          <w:tcPr>
            <w:tcW w:w="2410" w:type="dxa"/>
            <w:shd w:val="clear" w:color="auto" w:fill="auto"/>
          </w:tcPr>
          <w:p w:rsidR="002656F4" w:rsidRDefault="00167F44">
            <w:pPr>
              <w:jc w:val="center"/>
              <w:rPr>
                <w:sz w:val="20"/>
                <w:szCs w:val="20"/>
              </w:rPr>
            </w:pPr>
            <w:r>
              <w:rPr>
                <w:sz w:val="20"/>
                <w:szCs w:val="20"/>
              </w:rPr>
              <w:t>на 4 МВт от ПС «Северная»</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r>
              <w:rPr>
                <w:sz w:val="20"/>
                <w:szCs w:val="20"/>
              </w:rPr>
              <w:br/>
              <w:t>г. Ставрополь</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560"/>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 xml:space="preserve">увеличение присоединенной мощности </w:t>
            </w:r>
            <w:r>
              <w:rPr>
                <w:sz w:val="20"/>
                <w:szCs w:val="20"/>
              </w:rPr>
              <w:br/>
              <w:t>АО «Молочный комбинат «Ставропольский»</w:t>
            </w:r>
          </w:p>
        </w:tc>
        <w:tc>
          <w:tcPr>
            <w:tcW w:w="2410" w:type="dxa"/>
            <w:shd w:val="clear" w:color="auto" w:fill="auto"/>
          </w:tcPr>
          <w:p w:rsidR="002656F4" w:rsidRDefault="00167F44">
            <w:pPr>
              <w:jc w:val="center"/>
              <w:rPr>
                <w:sz w:val="20"/>
                <w:szCs w:val="20"/>
              </w:rPr>
            </w:pPr>
            <w:r>
              <w:rPr>
                <w:sz w:val="20"/>
                <w:szCs w:val="20"/>
              </w:rPr>
              <w:t>на 1 МВт от ПС «Западная»</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r>
              <w:rPr>
                <w:sz w:val="20"/>
                <w:szCs w:val="20"/>
              </w:rPr>
              <w:br/>
              <w:t>г. Ставрополь</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560"/>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 xml:space="preserve">схема территориального </w:t>
            </w:r>
            <w:r>
              <w:rPr>
                <w:sz w:val="20"/>
                <w:szCs w:val="20"/>
              </w:rPr>
              <w:lastRenderedPageBreak/>
              <w:t>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lastRenderedPageBreak/>
              <w:t xml:space="preserve">увеличение присоединенной </w:t>
            </w:r>
            <w:r>
              <w:rPr>
                <w:sz w:val="20"/>
                <w:szCs w:val="20"/>
              </w:rPr>
              <w:lastRenderedPageBreak/>
              <w:t xml:space="preserve">мощности </w:t>
            </w:r>
            <w:r>
              <w:rPr>
                <w:sz w:val="20"/>
                <w:szCs w:val="20"/>
              </w:rPr>
              <w:br/>
              <w:t>АО «Ставропольские городские электрические сети»</w:t>
            </w:r>
          </w:p>
        </w:tc>
        <w:tc>
          <w:tcPr>
            <w:tcW w:w="2410" w:type="dxa"/>
            <w:shd w:val="clear" w:color="auto" w:fill="auto"/>
          </w:tcPr>
          <w:p w:rsidR="002656F4" w:rsidRDefault="00167F44">
            <w:pPr>
              <w:jc w:val="center"/>
              <w:rPr>
                <w:sz w:val="20"/>
                <w:szCs w:val="20"/>
              </w:rPr>
            </w:pPr>
            <w:r>
              <w:rPr>
                <w:sz w:val="20"/>
                <w:szCs w:val="20"/>
              </w:rPr>
              <w:lastRenderedPageBreak/>
              <w:t>на 1 МВт от ПС</w:t>
            </w:r>
          </w:p>
          <w:p w:rsidR="002656F4" w:rsidRDefault="00167F44">
            <w:pPr>
              <w:jc w:val="center"/>
              <w:rPr>
                <w:sz w:val="20"/>
                <w:szCs w:val="20"/>
              </w:rPr>
            </w:pPr>
            <w:r>
              <w:rPr>
                <w:sz w:val="20"/>
                <w:szCs w:val="20"/>
              </w:rPr>
              <w:t>«Южная»</w:t>
            </w:r>
          </w:p>
          <w:p w:rsidR="002656F4" w:rsidRDefault="00167F44">
            <w:pPr>
              <w:jc w:val="center"/>
              <w:rPr>
                <w:sz w:val="20"/>
                <w:szCs w:val="20"/>
              </w:rPr>
            </w:pPr>
            <w:r>
              <w:rPr>
                <w:sz w:val="20"/>
                <w:szCs w:val="20"/>
              </w:rPr>
              <w:lastRenderedPageBreak/>
              <w:t>в т.ч. 1-й этап – 0,5 МВт</w:t>
            </w:r>
          </w:p>
          <w:p w:rsidR="002656F4" w:rsidRDefault="00167F44">
            <w:pPr>
              <w:jc w:val="center"/>
              <w:rPr>
                <w:sz w:val="20"/>
                <w:szCs w:val="20"/>
              </w:rPr>
            </w:pPr>
            <w:r>
              <w:rPr>
                <w:sz w:val="20"/>
                <w:szCs w:val="20"/>
              </w:rPr>
              <w:t>2-й этап – 0,5 МВт</w:t>
            </w:r>
          </w:p>
        </w:tc>
        <w:tc>
          <w:tcPr>
            <w:tcW w:w="1276" w:type="dxa"/>
          </w:tcPr>
          <w:p w:rsidR="002656F4" w:rsidRDefault="00167F44">
            <w:pPr>
              <w:jc w:val="center"/>
              <w:rPr>
                <w:sz w:val="20"/>
                <w:szCs w:val="20"/>
              </w:rPr>
            </w:pPr>
            <w:r>
              <w:rPr>
                <w:sz w:val="20"/>
                <w:szCs w:val="20"/>
              </w:rPr>
              <w:lastRenderedPageBreak/>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r>
              <w:rPr>
                <w:sz w:val="20"/>
                <w:szCs w:val="20"/>
              </w:rPr>
              <w:br/>
              <w:t>г. Ставрополь</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560"/>
        </w:trPr>
        <w:tc>
          <w:tcPr>
            <w:tcW w:w="568" w:type="dxa"/>
            <w:vMerge w:val="restart"/>
            <w:shd w:val="clear" w:color="auto" w:fill="auto"/>
          </w:tcPr>
          <w:p w:rsidR="002656F4" w:rsidRDefault="00167F44">
            <w:pPr>
              <w:jc w:val="center"/>
              <w:rPr>
                <w:sz w:val="20"/>
                <w:szCs w:val="20"/>
              </w:rPr>
            </w:pPr>
            <w:r>
              <w:rPr>
                <w:sz w:val="20"/>
                <w:szCs w:val="20"/>
              </w:rPr>
              <w:t>8.</w:t>
            </w:r>
          </w:p>
          <w:p w:rsidR="002656F4" w:rsidRDefault="002656F4">
            <w:pPr>
              <w:jc w:val="center"/>
              <w:rPr>
                <w:sz w:val="20"/>
                <w:szCs w:val="20"/>
              </w:rPr>
            </w:pPr>
          </w:p>
        </w:tc>
        <w:tc>
          <w:tcPr>
            <w:tcW w:w="1842" w:type="dxa"/>
            <w:vMerge w:val="restart"/>
            <w:shd w:val="clear" w:color="auto" w:fill="auto"/>
          </w:tcPr>
          <w:p w:rsidR="002656F4" w:rsidRDefault="00167F44">
            <w:pPr>
              <w:jc w:val="center"/>
              <w:rPr>
                <w:sz w:val="20"/>
                <w:szCs w:val="20"/>
              </w:rPr>
            </w:pPr>
            <w:r>
              <w:rPr>
                <w:sz w:val="20"/>
                <w:szCs w:val="20"/>
              </w:rPr>
              <w:t>Исключение</w:t>
            </w:r>
          </w:p>
          <w:p w:rsidR="002656F4" w:rsidRDefault="00167F44">
            <w:pPr>
              <w:jc w:val="center"/>
              <w:rPr>
                <w:sz w:val="20"/>
                <w:szCs w:val="20"/>
              </w:rPr>
            </w:pPr>
            <w:r>
              <w:rPr>
                <w:sz w:val="20"/>
                <w:szCs w:val="20"/>
              </w:rPr>
              <w:t>перегрузки</w:t>
            </w:r>
          </w:p>
          <w:p w:rsidR="002656F4" w:rsidRDefault="00167F44">
            <w:pPr>
              <w:jc w:val="center"/>
              <w:rPr>
                <w:sz w:val="20"/>
                <w:szCs w:val="20"/>
              </w:rPr>
            </w:pPr>
            <w:r>
              <w:rPr>
                <w:sz w:val="20"/>
                <w:szCs w:val="20"/>
              </w:rPr>
              <w:t>трансформатора в</w:t>
            </w:r>
          </w:p>
          <w:p w:rsidR="002656F4" w:rsidRDefault="00167F44">
            <w:pPr>
              <w:jc w:val="center"/>
              <w:rPr>
                <w:sz w:val="20"/>
                <w:szCs w:val="20"/>
              </w:rPr>
            </w:pPr>
            <w:r>
              <w:rPr>
                <w:sz w:val="20"/>
                <w:szCs w:val="20"/>
              </w:rPr>
              <w:t>послеаварийных режимах</w:t>
            </w:r>
          </w:p>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замена трансформатора Тр-2 мощностью             10 МВА ПС</w:t>
            </w:r>
          </w:p>
          <w:p w:rsidR="002656F4" w:rsidRDefault="00167F44">
            <w:pPr>
              <w:jc w:val="center"/>
              <w:rPr>
                <w:sz w:val="20"/>
                <w:szCs w:val="20"/>
              </w:rPr>
            </w:pPr>
            <w:r>
              <w:rPr>
                <w:sz w:val="20"/>
                <w:szCs w:val="20"/>
              </w:rPr>
              <w:t xml:space="preserve">110 </w:t>
            </w:r>
            <w:proofErr w:type="spellStart"/>
            <w:r>
              <w:rPr>
                <w:sz w:val="20"/>
                <w:szCs w:val="20"/>
              </w:rPr>
              <w:t>кВ</w:t>
            </w:r>
            <w:proofErr w:type="spellEnd"/>
            <w:r>
              <w:rPr>
                <w:sz w:val="20"/>
                <w:szCs w:val="20"/>
              </w:rPr>
              <w:t xml:space="preserve"> Заводская</w:t>
            </w:r>
          </w:p>
        </w:tc>
        <w:tc>
          <w:tcPr>
            <w:tcW w:w="2410" w:type="dxa"/>
            <w:shd w:val="clear" w:color="auto" w:fill="auto"/>
          </w:tcPr>
          <w:p w:rsidR="002656F4" w:rsidRDefault="00167F44">
            <w:pPr>
              <w:jc w:val="center"/>
              <w:rPr>
                <w:sz w:val="20"/>
                <w:szCs w:val="20"/>
              </w:rPr>
            </w:pPr>
            <w:r>
              <w:rPr>
                <w:sz w:val="20"/>
                <w:szCs w:val="20"/>
              </w:rPr>
              <w:t>мощность 16 МВА</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r>
              <w:rPr>
                <w:sz w:val="20"/>
                <w:szCs w:val="20"/>
              </w:rPr>
              <w:br/>
              <w:t>г. Ставрополь</w:t>
            </w:r>
          </w:p>
        </w:tc>
        <w:tc>
          <w:tcPr>
            <w:tcW w:w="1672" w:type="dxa"/>
            <w:shd w:val="clear" w:color="auto" w:fill="auto"/>
          </w:tcPr>
          <w:p w:rsidR="002656F4" w:rsidRDefault="00167F44">
            <w:pPr>
              <w:jc w:val="center"/>
              <w:rPr>
                <w:sz w:val="20"/>
                <w:szCs w:val="20"/>
              </w:rPr>
            </w:pPr>
            <w:r>
              <w:rPr>
                <w:sz w:val="20"/>
                <w:szCs w:val="20"/>
              </w:rPr>
              <w:t>охранная зона 20 м</w:t>
            </w:r>
          </w:p>
        </w:tc>
      </w:tr>
      <w:tr w:rsidR="002656F4">
        <w:trPr>
          <w:trHeight w:val="560"/>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замена трансформатора Т-2 мощностью 25 МВА трансформаторов ПС</w:t>
            </w:r>
          </w:p>
          <w:p w:rsidR="002656F4" w:rsidRDefault="00167F44">
            <w:pPr>
              <w:jc w:val="center"/>
              <w:rPr>
                <w:sz w:val="20"/>
                <w:szCs w:val="20"/>
              </w:rPr>
            </w:pPr>
            <w:r>
              <w:rPr>
                <w:sz w:val="20"/>
                <w:szCs w:val="20"/>
              </w:rPr>
              <w:t xml:space="preserve">110 </w:t>
            </w:r>
            <w:proofErr w:type="spellStart"/>
            <w:r>
              <w:rPr>
                <w:sz w:val="20"/>
                <w:szCs w:val="20"/>
              </w:rPr>
              <w:t>кВ</w:t>
            </w:r>
            <w:proofErr w:type="spellEnd"/>
          </w:p>
        </w:tc>
        <w:tc>
          <w:tcPr>
            <w:tcW w:w="2410" w:type="dxa"/>
            <w:shd w:val="clear" w:color="auto" w:fill="auto"/>
          </w:tcPr>
          <w:p w:rsidR="002656F4" w:rsidRDefault="00167F44">
            <w:pPr>
              <w:jc w:val="center"/>
              <w:rPr>
                <w:sz w:val="20"/>
                <w:szCs w:val="20"/>
              </w:rPr>
            </w:pPr>
            <w:r>
              <w:rPr>
                <w:sz w:val="20"/>
                <w:szCs w:val="20"/>
              </w:rPr>
              <w:t>мощность 40 МВА</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r>
              <w:rPr>
                <w:sz w:val="20"/>
                <w:szCs w:val="20"/>
              </w:rPr>
              <w:br/>
              <w:t>г. Ставрополь</w:t>
            </w:r>
          </w:p>
        </w:tc>
        <w:tc>
          <w:tcPr>
            <w:tcW w:w="1672" w:type="dxa"/>
            <w:shd w:val="clear" w:color="auto" w:fill="auto"/>
          </w:tcPr>
          <w:p w:rsidR="002656F4" w:rsidRDefault="00167F44">
            <w:pPr>
              <w:jc w:val="center"/>
              <w:rPr>
                <w:sz w:val="20"/>
                <w:szCs w:val="20"/>
              </w:rPr>
            </w:pPr>
            <w:r>
              <w:rPr>
                <w:sz w:val="20"/>
                <w:szCs w:val="20"/>
              </w:rPr>
              <w:t xml:space="preserve">охранная </w:t>
            </w:r>
            <w:proofErr w:type="gramStart"/>
            <w:r>
              <w:rPr>
                <w:sz w:val="20"/>
                <w:szCs w:val="20"/>
              </w:rPr>
              <w:t>зона  20</w:t>
            </w:r>
            <w:proofErr w:type="gramEnd"/>
            <w:r>
              <w:rPr>
                <w:sz w:val="20"/>
                <w:szCs w:val="20"/>
              </w:rPr>
              <w:t xml:space="preserve"> м</w:t>
            </w:r>
          </w:p>
        </w:tc>
      </w:tr>
      <w:tr w:rsidR="002656F4">
        <w:trPr>
          <w:trHeight w:val="532"/>
        </w:trPr>
        <w:tc>
          <w:tcPr>
            <w:tcW w:w="568" w:type="dxa"/>
            <w:vMerge w:val="restart"/>
            <w:shd w:val="clear" w:color="auto" w:fill="auto"/>
          </w:tcPr>
          <w:p w:rsidR="002656F4" w:rsidRDefault="00167F44">
            <w:pPr>
              <w:jc w:val="center"/>
              <w:rPr>
                <w:sz w:val="20"/>
                <w:szCs w:val="20"/>
              </w:rPr>
            </w:pPr>
            <w:r>
              <w:rPr>
                <w:sz w:val="20"/>
                <w:szCs w:val="20"/>
              </w:rPr>
              <w:t>9.</w:t>
            </w:r>
          </w:p>
          <w:p w:rsidR="002656F4" w:rsidRDefault="002656F4">
            <w:pPr>
              <w:jc w:val="center"/>
              <w:rPr>
                <w:sz w:val="20"/>
                <w:szCs w:val="20"/>
              </w:rPr>
            </w:pPr>
          </w:p>
        </w:tc>
        <w:tc>
          <w:tcPr>
            <w:tcW w:w="1842" w:type="dxa"/>
            <w:vMerge w:val="restart"/>
            <w:shd w:val="clear" w:color="auto" w:fill="auto"/>
          </w:tcPr>
          <w:p w:rsidR="002656F4" w:rsidRDefault="00167F44">
            <w:pPr>
              <w:jc w:val="center"/>
              <w:rPr>
                <w:sz w:val="20"/>
                <w:szCs w:val="20"/>
              </w:rPr>
            </w:pPr>
            <w:r>
              <w:rPr>
                <w:sz w:val="20"/>
                <w:szCs w:val="20"/>
              </w:rPr>
              <w:t>Организация предоставления услуг связи</w:t>
            </w:r>
          </w:p>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 xml:space="preserve">схема территориального планирования Ставропольского края, утвержденная постановлением Правительства Ставропольского края </w:t>
            </w:r>
            <w:r>
              <w:rPr>
                <w:sz w:val="20"/>
                <w:szCs w:val="20"/>
              </w:rPr>
              <w:lastRenderedPageBreak/>
              <w:t>от 05 апреля 2011 г. №116-п</w:t>
            </w:r>
          </w:p>
        </w:tc>
        <w:tc>
          <w:tcPr>
            <w:tcW w:w="2409" w:type="dxa"/>
            <w:shd w:val="clear" w:color="auto" w:fill="auto"/>
          </w:tcPr>
          <w:p w:rsidR="002656F4" w:rsidRDefault="00167F44">
            <w:pPr>
              <w:jc w:val="center"/>
              <w:rPr>
                <w:sz w:val="20"/>
                <w:szCs w:val="20"/>
              </w:rPr>
            </w:pPr>
            <w:r>
              <w:rPr>
                <w:sz w:val="20"/>
                <w:szCs w:val="20"/>
              </w:rPr>
              <w:lastRenderedPageBreak/>
              <w:t>строительство базовой станции</w:t>
            </w:r>
          </w:p>
        </w:tc>
        <w:tc>
          <w:tcPr>
            <w:tcW w:w="2410" w:type="dxa"/>
            <w:shd w:val="clear" w:color="auto" w:fill="auto"/>
          </w:tcPr>
          <w:p w:rsidR="002656F4" w:rsidRDefault="00167F44">
            <w:pPr>
              <w:jc w:val="center"/>
              <w:rPr>
                <w:sz w:val="20"/>
                <w:szCs w:val="20"/>
              </w:rPr>
            </w:pPr>
            <w:r>
              <w:rPr>
                <w:sz w:val="20"/>
                <w:szCs w:val="20"/>
              </w:rPr>
              <w:t>определяется проектом</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r>
              <w:rPr>
                <w:sz w:val="20"/>
                <w:szCs w:val="20"/>
              </w:rPr>
              <w:br/>
              <w:t>г. Ставрополь</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560"/>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строительство базовой станции</w:t>
            </w:r>
          </w:p>
        </w:tc>
        <w:tc>
          <w:tcPr>
            <w:tcW w:w="2410" w:type="dxa"/>
            <w:shd w:val="clear" w:color="auto" w:fill="auto"/>
          </w:tcPr>
          <w:p w:rsidR="002656F4" w:rsidRDefault="00167F44">
            <w:pPr>
              <w:jc w:val="center"/>
              <w:rPr>
                <w:sz w:val="20"/>
                <w:szCs w:val="20"/>
              </w:rPr>
            </w:pPr>
            <w:r>
              <w:rPr>
                <w:sz w:val="20"/>
                <w:szCs w:val="20"/>
              </w:rPr>
              <w:t>определяется проектом</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r>
              <w:rPr>
                <w:sz w:val="20"/>
                <w:szCs w:val="20"/>
              </w:rPr>
              <w:br/>
              <w:t xml:space="preserve">г. Ставрополь, </w:t>
            </w:r>
            <w:r>
              <w:rPr>
                <w:sz w:val="20"/>
                <w:szCs w:val="20"/>
              </w:rPr>
              <w:br/>
              <w:t>просп. Кулакова</w:t>
            </w:r>
          </w:p>
          <w:p w:rsidR="002656F4" w:rsidRDefault="00167F44">
            <w:pPr>
              <w:jc w:val="center"/>
              <w:rPr>
                <w:sz w:val="20"/>
                <w:szCs w:val="20"/>
              </w:rPr>
            </w:pPr>
            <w:r>
              <w:rPr>
                <w:sz w:val="20"/>
                <w:szCs w:val="20"/>
              </w:rPr>
              <w:t>С.Ш. 45 06 36</w:t>
            </w:r>
          </w:p>
          <w:p w:rsidR="002656F4" w:rsidRDefault="00167F44">
            <w:pPr>
              <w:jc w:val="center"/>
              <w:rPr>
                <w:sz w:val="20"/>
                <w:szCs w:val="20"/>
              </w:rPr>
            </w:pPr>
            <w:r>
              <w:rPr>
                <w:sz w:val="20"/>
                <w:szCs w:val="20"/>
              </w:rPr>
              <w:t>В.Д. 41 57 23</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560"/>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строительство базовой станции</w:t>
            </w:r>
          </w:p>
        </w:tc>
        <w:tc>
          <w:tcPr>
            <w:tcW w:w="2410" w:type="dxa"/>
            <w:shd w:val="clear" w:color="auto" w:fill="auto"/>
          </w:tcPr>
          <w:p w:rsidR="002656F4" w:rsidRDefault="00167F44">
            <w:pPr>
              <w:jc w:val="center"/>
              <w:rPr>
                <w:sz w:val="20"/>
                <w:szCs w:val="20"/>
              </w:rPr>
            </w:pPr>
            <w:r>
              <w:rPr>
                <w:sz w:val="20"/>
                <w:szCs w:val="20"/>
              </w:rPr>
              <w:t>определяется проектом</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r>
              <w:rPr>
                <w:sz w:val="20"/>
                <w:szCs w:val="20"/>
              </w:rPr>
              <w:br/>
              <w:t>г. Ставрополь,</w:t>
            </w:r>
          </w:p>
          <w:p w:rsidR="002656F4" w:rsidRDefault="00167F44">
            <w:pPr>
              <w:jc w:val="center"/>
              <w:rPr>
                <w:sz w:val="20"/>
                <w:szCs w:val="20"/>
              </w:rPr>
            </w:pPr>
            <w:r>
              <w:rPr>
                <w:sz w:val="20"/>
                <w:szCs w:val="20"/>
              </w:rPr>
              <w:t>ул. Васильева, 9</w:t>
            </w:r>
          </w:p>
          <w:p w:rsidR="002656F4" w:rsidRDefault="00167F44">
            <w:pPr>
              <w:jc w:val="center"/>
              <w:rPr>
                <w:sz w:val="20"/>
                <w:szCs w:val="20"/>
              </w:rPr>
            </w:pPr>
            <w:r>
              <w:rPr>
                <w:sz w:val="20"/>
                <w:szCs w:val="20"/>
              </w:rPr>
              <w:t>С.Ш. 45 03 29</w:t>
            </w:r>
          </w:p>
          <w:p w:rsidR="002656F4" w:rsidRDefault="00167F44">
            <w:pPr>
              <w:jc w:val="center"/>
              <w:rPr>
                <w:sz w:val="20"/>
                <w:szCs w:val="20"/>
              </w:rPr>
            </w:pPr>
            <w:r>
              <w:rPr>
                <w:sz w:val="20"/>
                <w:szCs w:val="20"/>
              </w:rPr>
              <w:t>В.Д. 44 55 28</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560"/>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строительство базовой станции</w:t>
            </w:r>
          </w:p>
        </w:tc>
        <w:tc>
          <w:tcPr>
            <w:tcW w:w="2410" w:type="dxa"/>
            <w:shd w:val="clear" w:color="auto" w:fill="auto"/>
          </w:tcPr>
          <w:p w:rsidR="002656F4" w:rsidRDefault="00167F44">
            <w:pPr>
              <w:jc w:val="center"/>
              <w:rPr>
                <w:sz w:val="20"/>
                <w:szCs w:val="20"/>
              </w:rPr>
            </w:pPr>
            <w:r>
              <w:rPr>
                <w:sz w:val="20"/>
                <w:szCs w:val="20"/>
              </w:rPr>
              <w:t>определяется проектом</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r>
              <w:rPr>
                <w:sz w:val="20"/>
                <w:szCs w:val="20"/>
              </w:rPr>
              <w:br/>
              <w:t>г. Ставрополь,</w:t>
            </w:r>
          </w:p>
          <w:p w:rsidR="002656F4" w:rsidRDefault="00167F44">
            <w:pPr>
              <w:jc w:val="center"/>
              <w:rPr>
                <w:sz w:val="20"/>
                <w:szCs w:val="20"/>
              </w:rPr>
            </w:pPr>
            <w:r>
              <w:rPr>
                <w:sz w:val="20"/>
                <w:szCs w:val="20"/>
              </w:rPr>
              <w:t xml:space="preserve">х. </w:t>
            </w:r>
            <w:proofErr w:type="spellStart"/>
            <w:r>
              <w:rPr>
                <w:sz w:val="20"/>
                <w:szCs w:val="20"/>
              </w:rPr>
              <w:t>Грушёвый</w:t>
            </w:r>
            <w:proofErr w:type="spellEnd"/>
            <w:r>
              <w:rPr>
                <w:sz w:val="20"/>
                <w:szCs w:val="20"/>
              </w:rPr>
              <w:t>,</w:t>
            </w:r>
          </w:p>
          <w:p w:rsidR="002656F4" w:rsidRDefault="00167F44">
            <w:pPr>
              <w:jc w:val="center"/>
              <w:rPr>
                <w:sz w:val="20"/>
                <w:szCs w:val="20"/>
              </w:rPr>
            </w:pPr>
            <w:r>
              <w:rPr>
                <w:sz w:val="20"/>
                <w:szCs w:val="20"/>
              </w:rPr>
              <w:t>ул. Придорожная</w:t>
            </w:r>
          </w:p>
          <w:p w:rsidR="002656F4" w:rsidRDefault="00167F44">
            <w:pPr>
              <w:jc w:val="center"/>
              <w:rPr>
                <w:sz w:val="20"/>
                <w:szCs w:val="20"/>
              </w:rPr>
            </w:pPr>
            <w:r>
              <w:rPr>
                <w:sz w:val="20"/>
                <w:szCs w:val="20"/>
              </w:rPr>
              <w:t>С.Ш. 45 01 16</w:t>
            </w:r>
          </w:p>
          <w:p w:rsidR="002656F4" w:rsidRDefault="00167F44">
            <w:pPr>
              <w:jc w:val="center"/>
              <w:rPr>
                <w:sz w:val="20"/>
                <w:szCs w:val="20"/>
              </w:rPr>
            </w:pPr>
            <w:r>
              <w:rPr>
                <w:sz w:val="20"/>
                <w:szCs w:val="20"/>
              </w:rPr>
              <w:t>В.Д. 41 49 52</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560"/>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spacing w:line="235" w:lineRule="auto"/>
              <w:jc w:val="center"/>
              <w:rPr>
                <w:sz w:val="20"/>
                <w:szCs w:val="20"/>
              </w:rPr>
            </w:pPr>
            <w:r>
              <w:rPr>
                <w:sz w:val="20"/>
                <w:szCs w:val="20"/>
              </w:rPr>
              <w:t xml:space="preserve">схема территориального планирования Ставропольского </w:t>
            </w:r>
            <w:r>
              <w:rPr>
                <w:sz w:val="20"/>
                <w:szCs w:val="20"/>
              </w:rPr>
              <w:lastRenderedPageBreak/>
              <w:t>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lastRenderedPageBreak/>
              <w:t>строительство базовой станции</w:t>
            </w:r>
          </w:p>
        </w:tc>
        <w:tc>
          <w:tcPr>
            <w:tcW w:w="2410" w:type="dxa"/>
            <w:shd w:val="clear" w:color="auto" w:fill="auto"/>
          </w:tcPr>
          <w:p w:rsidR="002656F4" w:rsidRDefault="00167F44">
            <w:pPr>
              <w:jc w:val="center"/>
              <w:rPr>
                <w:sz w:val="20"/>
                <w:szCs w:val="20"/>
              </w:rPr>
            </w:pPr>
            <w:r>
              <w:rPr>
                <w:sz w:val="20"/>
                <w:szCs w:val="20"/>
              </w:rPr>
              <w:t>определяется проектом</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r>
              <w:rPr>
                <w:sz w:val="20"/>
                <w:szCs w:val="20"/>
              </w:rPr>
              <w:br/>
              <w:t>г. Ставрополь,</w:t>
            </w:r>
          </w:p>
          <w:p w:rsidR="002656F4" w:rsidRDefault="00167F44">
            <w:pPr>
              <w:jc w:val="center"/>
              <w:rPr>
                <w:sz w:val="20"/>
                <w:szCs w:val="20"/>
              </w:rPr>
            </w:pPr>
            <w:r>
              <w:rPr>
                <w:sz w:val="20"/>
                <w:szCs w:val="20"/>
              </w:rPr>
              <w:t>ул. Чехова, 35</w:t>
            </w:r>
          </w:p>
          <w:p w:rsidR="002656F4" w:rsidRDefault="00167F44">
            <w:pPr>
              <w:jc w:val="center"/>
              <w:rPr>
                <w:sz w:val="20"/>
                <w:szCs w:val="20"/>
              </w:rPr>
            </w:pPr>
            <w:r>
              <w:rPr>
                <w:sz w:val="20"/>
                <w:szCs w:val="20"/>
              </w:rPr>
              <w:t>С.Ш. 45 02 03</w:t>
            </w:r>
          </w:p>
          <w:p w:rsidR="002656F4" w:rsidRDefault="00167F44">
            <w:pPr>
              <w:jc w:val="center"/>
              <w:rPr>
                <w:sz w:val="20"/>
                <w:szCs w:val="20"/>
              </w:rPr>
            </w:pPr>
            <w:r>
              <w:rPr>
                <w:sz w:val="20"/>
                <w:szCs w:val="20"/>
              </w:rPr>
              <w:lastRenderedPageBreak/>
              <w:t>В.Д. 42 01 08</w:t>
            </w:r>
          </w:p>
        </w:tc>
        <w:tc>
          <w:tcPr>
            <w:tcW w:w="1672" w:type="dxa"/>
            <w:shd w:val="clear" w:color="auto" w:fill="auto"/>
          </w:tcPr>
          <w:p w:rsidR="002656F4" w:rsidRDefault="00167F44">
            <w:pPr>
              <w:jc w:val="center"/>
              <w:rPr>
                <w:sz w:val="20"/>
                <w:szCs w:val="20"/>
              </w:rPr>
            </w:pPr>
            <w:r>
              <w:rPr>
                <w:sz w:val="20"/>
                <w:szCs w:val="20"/>
              </w:rPr>
              <w:lastRenderedPageBreak/>
              <w:t>определяется проектом</w:t>
            </w:r>
          </w:p>
        </w:tc>
      </w:tr>
      <w:tr w:rsidR="002656F4">
        <w:trPr>
          <w:trHeight w:val="560"/>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spacing w:line="235" w:lineRule="auto"/>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строительство базовой станции</w:t>
            </w:r>
          </w:p>
        </w:tc>
        <w:tc>
          <w:tcPr>
            <w:tcW w:w="2410" w:type="dxa"/>
            <w:shd w:val="clear" w:color="auto" w:fill="auto"/>
          </w:tcPr>
          <w:p w:rsidR="002656F4" w:rsidRDefault="00167F44">
            <w:pPr>
              <w:jc w:val="center"/>
              <w:rPr>
                <w:sz w:val="20"/>
                <w:szCs w:val="20"/>
              </w:rPr>
            </w:pPr>
            <w:r>
              <w:rPr>
                <w:sz w:val="20"/>
                <w:szCs w:val="20"/>
              </w:rPr>
              <w:t>определяется проектом</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r>
              <w:rPr>
                <w:sz w:val="20"/>
                <w:szCs w:val="20"/>
              </w:rPr>
              <w:br/>
              <w:t xml:space="preserve">г. Ставрополь, </w:t>
            </w:r>
            <w:r>
              <w:rPr>
                <w:sz w:val="20"/>
                <w:szCs w:val="20"/>
              </w:rPr>
              <w:br/>
              <w:t>просп. Кулакова</w:t>
            </w:r>
          </w:p>
          <w:p w:rsidR="002656F4" w:rsidRDefault="00167F44">
            <w:pPr>
              <w:jc w:val="center"/>
              <w:rPr>
                <w:sz w:val="20"/>
                <w:szCs w:val="20"/>
              </w:rPr>
            </w:pPr>
            <w:r>
              <w:rPr>
                <w:sz w:val="20"/>
                <w:szCs w:val="20"/>
              </w:rPr>
              <w:t>С.Ш. 45 04 42</w:t>
            </w:r>
          </w:p>
          <w:p w:rsidR="002656F4" w:rsidRDefault="00167F44">
            <w:pPr>
              <w:jc w:val="center"/>
              <w:rPr>
                <w:sz w:val="20"/>
                <w:szCs w:val="20"/>
              </w:rPr>
            </w:pPr>
            <w:r>
              <w:rPr>
                <w:sz w:val="20"/>
                <w:szCs w:val="20"/>
              </w:rPr>
              <w:t>В.Д. 41 56 19</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165"/>
        </w:trPr>
        <w:tc>
          <w:tcPr>
            <w:tcW w:w="14714" w:type="dxa"/>
            <w:gridSpan w:val="8"/>
          </w:tcPr>
          <w:p w:rsidR="002656F4" w:rsidRDefault="00167F44">
            <w:pPr>
              <w:jc w:val="center"/>
              <w:rPr>
                <w:sz w:val="20"/>
                <w:szCs w:val="20"/>
              </w:rPr>
            </w:pPr>
            <w:r>
              <w:rPr>
                <w:sz w:val="20"/>
                <w:szCs w:val="20"/>
              </w:rPr>
              <w:t>Объекты капитального строительства в области спорта и физической культуры</w:t>
            </w:r>
          </w:p>
        </w:tc>
      </w:tr>
      <w:tr w:rsidR="002656F4">
        <w:tc>
          <w:tcPr>
            <w:tcW w:w="568" w:type="dxa"/>
            <w:shd w:val="clear" w:color="auto" w:fill="auto"/>
          </w:tcPr>
          <w:p w:rsidR="002656F4" w:rsidRDefault="00167F44">
            <w:pPr>
              <w:jc w:val="center"/>
              <w:rPr>
                <w:sz w:val="20"/>
                <w:szCs w:val="20"/>
              </w:rPr>
            </w:pPr>
            <w:r>
              <w:rPr>
                <w:sz w:val="20"/>
                <w:szCs w:val="20"/>
              </w:rPr>
              <w:t>10.</w:t>
            </w:r>
          </w:p>
        </w:tc>
        <w:tc>
          <w:tcPr>
            <w:tcW w:w="1842" w:type="dxa"/>
            <w:shd w:val="clear" w:color="auto" w:fill="auto"/>
          </w:tcPr>
          <w:p w:rsidR="002656F4" w:rsidRDefault="00167F44">
            <w:pPr>
              <w:jc w:val="center"/>
              <w:rPr>
                <w:sz w:val="20"/>
                <w:szCs w:val="20"/>
              </w:rPr>
            </w:pPr>
            <w:r>
              <w:rPr>
                <w:sz w:val="20"/>
                <w:szCs w:val="20"/>
              </w:rPr>
              <w:t>Предоставление услуг в рамках деятельности в области физической культуры и спорта</w:t>
            </w: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многофункциональный спортивно-оздоровительный комплекс с аквапарком и гостиницей «</w:t>
            </w:r>
            <w:proofErr w:type="spellStart"/>
            <w:r>
              <w:rPr>
                <w:sz w:val="20"/>
                <w:szCs w:val="20"/>
              </w:rPr>
              <w:t>Данапарк</w:t>
            </w:r>
            <w:proofErr w:type="spellEnd"/>
            <w:r>
              <w:rPr>
                <w:sz w:val="20"/>
                <w:szCs w:val="20"/>
              </w:rPr>
              <w:t>» в городе Ставрополе</w:t>
            </w:r>
          </w:p>
        </w:tc>
        <w:tc>
          <w:tcPr>
            <w:tcW w:w="2410" w:type="dxa"/>
            <w:shd w:val="clear" w:color="auto" w:fill="auto"/>
          </w:tcPr>
          <w:p w:rsidR="002656F4" w:rsidRDefault="00167F44">
            <w:pPr>
              <w:jc w:val="center"/>
              <w:rPr>
                <w:sz w:val="20"/>
                <w:szCs w:val="20"/>
              </w:rPr>
            </w:pPr>
            <w:r>
              <w:rPr>
                <w:sz w:val="20"/>
                <w:szCs w:val="20"/>
              </w:rPr>
              <w:t>в соответствии с проектной документацией</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p w:rsidR="002656F4" w:rsidRDefault="00167F44">
            <w:pPr>
              <w:jc w:val="center"/>
              <w:rPr>
                <w:sz w:val="20"/>
                <w:szCs w:val="20"/>
              </w:rPr>
            </w:pPr>
            <w:r>
              <w:rPr>
                <w:sz w:val="20"/>
                <w:szCs w:val="20"/>
              </w:rPr>
              <w:t>«Зона специализированной общественной застройки»</w:t>
            </w:r>
          </w:p>
        </w:tc>
        <w:tc>
          <w:tcPr>
            <w:tcW w:w="1672" w:type="dxa"/>
            <w:shd w:val="clear" w:color="auto" w:fill="auto"/>
          </w:tcPr>
          <w:p w:rsidR="002656F4" w:rsidRDefault="00167F44">
            <w:pPr>
              <w:jc w:val="center"/>
              <w:rPr>
                <w:sz w:val="20"/>
                <w:szCs w:val="20"/>
              </w:rPr>
            </w:pPr>
            <w:r>
              <w:rPr>
                <w:sz w:val="20"/>
                <w:szCs w:val="20"/>
              </w:rPr>
              <w:t>санитарный разрыв</w:t>
            </w:r>
          </w:p>
        </w:tc>
      </w:tr>
      <w:tr w:rsidR="002656F4">
        <w:tc>
          <w:tcPr>
            <w:tcW w:w="568" w:type="dxa"/>
            <w:vMerge w:val="restart"/>
            <w:shd w:val="clear" w:color="auto" w:fill="auto"/>
          </w:tcPr>
          <w:p w:rsidR="002656F4" w:rsidRDefault="00167F44">
            <w:pPr>
              <w:jc w:val="center"/>
              <w:rPr>
                <w:sz w:val="20"/>
                <w:szCs w:val="20"/>
              </w:rPr>
            </w:pPr>
            <w:r>
              <w:rPr>
                <w:sz w:val="20"/>
                <w:szCs w:val="20"/>
              </w:rPr>
              <w:t>11.</w:t>
            </w:r>
          </w:p>
          <w:p w:rsidR="002656F4" w:rsidRDefault="002656F4">
            <w:pPr>
              <w:jc w:val="center"/>
              <w:rPr>
                <w:sz w:val="20"/>
                <w:szCs w:val="20"/>
              </w:rPr>
            </w:pPr>
          </w:p>
        </w:tc>
        <w:tc>
          <w:tcPr>
            <w:tcW w:w="1842" w:type="dxa"/>
            <w:vMerge w:val="restart"/>
            <w:shd w:val="clear" w:color="auto" w:fill="auto"/>
          </w:tcPr>
          <w:p w:rsidR="002656F4" w:rsidRDefault="00167F44">
            <w:pPr>
              <w:jc w:val="center"/>
              <w:rPr>
                <w:sz w:val="20"/>
                <w:szCs w:val="20"/>
              </w:rPr>
            </w:pPr>
            <w:r>
              <w:rPr>
                <w:sz w:val="20"/>
                <w:szCs w:val="20"/>
              </w:rPr>
              <w:t>Обеспечение условий для развития физической культуры, школьного спорта и массового спорта</w:t>
            </w:r>
          </w:p>
          <w:p w:rsidR="002656F4" w:rsidRDefault="002656F4">
            <w:pPr>
              <w:jc w:val="center"/>
              <w:rPr>
                <w:sz w:val="20"/>
                <w:szCs w:val="20"/>
              </w:rPr>
            </w:pPr>
          </w:p>
        </w:tc>
        <w:tc>
          <w:tcPr>
            <w:tcW w:w="2127" w:type="dxa"/>
            <w:shd w:val="clear" w:color="auto" w:fill="auto"/>
            <w:vAlign w:val="center"/>
          </w:tcPr>
          <w:p w:rsidR="002656F4" w:rsidRDefault="00167F44">
            <w:pPr>
              <w:spacing w:line="235" w:lineRule="auto"/>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строительство ФОК с крытым катком</w:t>
            </w:r>
          </w:p>
        </w:tc>
        <w:tc>
          <w:tcPr>
            <w:tcW w:w="2410" w:type="dxa"/>
            <w:shd w:val="clear" w:color="auto" w:fill="auto"/>
          </w:tcPr>
          <w:p w:rsidR="002656F4" w:rsidRDefault="00167F44">
            <w:pPr>
              <w:jc w:val="center"/>
              <w:rPr>
                <w:sz w:val="20"/>
                <w:szCs w:val="20"/>
              </w:rPr>
            </w:pPr>
            <w:r>
              <w:rPr>
                <w:sz w:val="20"/>
                <w:szCs w:val="20"/>
              </w:rPr>
              <w:t>определяется проектом</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r>
              <w:rPr>
                <w:sz w:val="20"/>
                <w:szCs w:val="20"/>
              </w:rPr>
              <w:br/>
              <w:t xml:space="preserve"> ул. Тухачевского, 6/1</w:t>
            </w:r>
          </w:p>
        </w:tc>
        <w:tc>
          <w:tcPr>
            <w:tcW w:w="1672" w:type="dxa"/>
            <w:shd w:val="clear" w:color="auto" w:fill="auto"/>
          </w:tcPr>
          <w:p w:rsidR="002656F4" w:rsidRDefault="00167F44">
            <w:pPr>
              <w:jc w:val="center"/>
              <w:rPr>
                <w:sz w:val="20"/>
                <w:szCs w:val="20"/>
              </w:rPr>
            </w:pPr>
            <w:r>
              <w:rPr>
                <w:sz w:val="20"/>
                <w:szCs w:val="20"/>
              </w:rPr>
              <w:t>отсутствует</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 xml:space="preserve">ФОК с универсальным игровым залом </w:t>
            </w:r>
            <w:r>
              <w:rPr>
                <w:sz w:val="20"/>
                <w:szCs w:val="20"/>
              </w:rPr>
              <w:br/>
              <w:t>42 х 24 м</w:t>
            </w:r>
          </w:p>
        </w:tc>
        <w:tc>
          <w:tcPr>
            <w:tcW w:w="2410" w:type="dxa"/>
            <w:shd w:val="clear" w:color="auto" w:fill="auto"/>
          </w:tcPr>
          <w:p w:rsidR="002656F4" w:rsidRDefault="00167F44">
            <w:pPr>
              <w:jc w:val="center"/>
              <w:rPr>
                <w:sz w:val="20"/>
                <w:szCs w:val="20"/>
              </w:rPr>
            </w:pPr>
            <w:r>
              <w:rPr>
                <w:sz w:val="20"/>
                <w:szCs w:val="20"/>
              </w:rPr>
              <w:t xml:space="preserve">площадь 3 249,9 </w:t>
            </w:r>
            <w:proofErr w:type="spellStart"/>
            <w:proofErr w:type="gramStart"/>
            <w:r>
              <w:rPr>
                <w:sz w:val="20"/>
                <w:szCs w:val="20"/>
              </w:rPr>
              <w:t>кв.м</w:t>
            </w:r>
            <w:proofErr w:type="spellEnd"/>
            <w:proofErr w:type="gramEnd"/>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tc>
        <w:tc>
          <w:tcPr>
            <w:tcW w:w="1672" w:type="dxa"/>
            <w:shd w:val="clear" w:color="auto" w:fill="auto"/>
          </w:tcPr>
          <w:p w:rsidR="002656F4" w:rsidRDefault="00167F44">
            <w:pPr>
              <w:jc w:val="center"/>
              <w:rPr>
                <w:sz w:val="20"/>
                <w:szCs w:val="20"/>
              </w:rPr>
            </w:pPr>
            <w:r>
              <w:rPr>
                <w:sz w:val="20"/>
                <w:szCs w:val="20"/>
              </w:rPr>
              <w:t>отсутствует</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легкоатлетический манеж</w:t>
            </w:r>
          </w:p>
        </w:tc>
        <w:tc>
          <w:tcPr>
            <w:tcW w:w="2410" w:type="dxa"/>
            <w:shd w:val="clear" w:color="auto" w:fill="auto"/>
          </w:tcPr>
          <w:p w:rsidR="002656F4" w:rsidRDefault="00167F44">
            <w:pPr>
              <w:jc w:val="center"/>
              <w:rPr>
                <w:sz w:val="20"/>
                <w:szCs w:val="20"/>
              </w:rPr>
            </w:pPr>
            <w:r>
              <w:rPr>
                <w:sz w:val="20"/>
                <w:szCs w:val="20"/>
              </w:rPr>
              <w:t xml:space="preserve">площадь 5 699,2 </w:t>
            </w:r>
            <w:proofErr w:type="spellStart"/>
            <w:proofErr w:type="gramStart"/>
            <w:r>
              <w:rPr>
                <w:sz w:val="20"/>
                <w:szCs w:val="20"/>
              </w:rPr>
              <w:t>кв.м</w:t>
            </w:r>
            <w:proofErr w:type="spellEnd"/>
            <w:proofErr w:type="gramEnd"/>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tc>
        <w:tc>
          <w:tcPr>
            <w:tcW w:w="1672" w:type="dxa"/>
            <w:shd w:val="clear" w:color="auto" w:fill="auto"/>
          </w:tcPr>
          <w:p w:rsidR="002656F4" w:rsidRDefault="00167F44">
            <w:pPr>
              <w:jc w:val="center"/>
              <w:rPr>
                <w:sz w:val="20"/>
                <w:szCs w:val="20"/>
              </w:rPr>
            </w:pPr>
            <w:r>
              <w:rPr>
                <w:sz w:val="20"/>
                <w:szCs w:val="20"/>
              </w:rPr>
              <w:t>отсутствует</w:t>
            </w:r>
          </w:p>
        </w:tc>
      </w:tr>
      <w:tr w:rsidR="002656F4">
        <w:tc>
          <w:tcPr>
            <w:tcW w:w="14714" w:type="dxa"/>
            <w:gridSpan w:val="8"/>
            <w:shd w:val="clear" w:color="auto" w:fill="auto"/>
          </w:tcPr>
          <w:p w:rsidR="002656F4" w:rsidRDefault="00167F44">
            <w:pPr>
              <w:jc w:val="center"/>
              <w:rPr>
                <w:sz w:val="20"/>
                <w:szCs w:val="20"/>
              </w:rPr>
            </w:pPr>
            <w:r>
              <w:rPr>
                <w:sz w:val="20"/>
                <w:szCs w:val="20"/>
              </w:rPr>
              <w:t>Объекты капитального строительства в области культуры</w:t>
            </w:r>
          </w:p>
        </w:tc>
      </w:tr>
      <w:tr w:rsidR="002656F4">
        <w:tc>
          <w:tcPr>
            <w:tcW w:w="568" w:type="dxa"/>
            <w:vMerge w:val="restart"/>
            <w:shd w:val="clear" w:color="auto" w:fill="auto"/>
          </w:tcPr>
          <w:p w:rsidR="002656F4" w:rsidRDefault="00167F44">
            <w:pPr>
              <w:jc w:val="center"/>
              <w:rPr>
                <w:sz w:val="20"/>
                <w:szCs w:val="20"/>
              </w:rPr>
            </w:pPr>
            <w:r>
              <w:rPr>
                <w:sz w:val="20"/>
                <w:szCs w:val="20"/>
              </w:rPr>
              <w:t>12.</w:t>
            </w:r>
          </w:p>
          <w:p w:rsidR="002656F4" w:rsidRDefault="002656F4">
            <w:pPr>
              <w:jc w:val="center"/>
              <w:rPr>
                <w:sz w:val="20"/>
                <w:szCs w:val="20"/>
              </w:rPr>
            </w:pPr>
          </w:p>
        </w:tc>
        <w:tc>
          <w:tcPr>
            <w:tcW w:w="1842" w:type="dxa"/>
            <w:vMerge w:val="restart"/>
            <w:shd w:val="clear" w:color="auto" w:fill="auto"/>
          </w:tcPr>
          <w:p w:rsidR="002656F4" w:rsidRDefault="00167F44">
            <w:pPr>
              <w:jc w:val="center"/>
              <w:rPr>
                <w:sz w:val="20"/>
                <w:szCs w:val="20"/>
              </w:rPr>
            </w:pPr>
            <w:r>
              <w:rPr>
                <w:sz w:val="20"/>
                <w:szCs w:val="20"/>
              </w:rPr>
              <w:t>Создание условий для организации досуга и обеспечения услугами организаций культуры</w:t>
            </w:r>
          </w:p>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реставрация и реконструкция недвижимого памятника истории и культуры – Краевой библиотеки М.Ю. Лермонтова</w:t>
            </w:r>
          </w:p>
        </w:tc>
        <w:tc>
          <w:tcPr>
            <w:tcW w:w="2410" w:type="dxa"/>
            <w:shd w:val="clear" w:color="auto" w:fill="auto"/>
          </w:tcPr>
          <w:p w:rsidR="002656F4" w:rsidRDefault="00167F44">
            <w:pPr>
              <w:jc w:val="center"/>
              <w:rPr>
                <w:sz w:val="20"/>
                <w:szCs w:val="20"/>
              </w:rPr>
            </w:pPr>
            <w:r>
              <w:rPr>
                <w:sz w:val="20"/>
                <w:szCs w:val="20"/>
              </w:rPr>
              <w:t>определяется проектом</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p w:rsidR="002656F4" w:rsidRDefault="00167F44">
            <w:pPr>
              <w:jc w:val="center"/>
              <w:rPr>
                <w:sz w:val="20"/>
                <w:szCs w:val="20"/>
              </w:rPr>
            </w:pPr>
            <w:r>
              <w:rPr>
                <w:sz w:val="20"/>
                <w:szCs w:val="20"/>
              </w:rPr>
              <w:t>ул. Маршала Жукова, 14</w:t>
            </w:r>
          </w:p>
        </w:tc>
        <w:tc>
          <w:tcPr>
            <w:tcW w:w="1672" w:type="dxa"/>
            <w:shd w:val="clear" w:color="auto" w:fill="auto"/>
          </w:tcPr>
          <w:p w:rsidR="002656F4" w:rsidRDefault="00167F44">
            <w:pPr>
              <w:jc w:val="center"/>
              <w:rPr>
                <w:sz w:val="20"/>
                <w:szCs w:val="20"/>
              </w:rPr>
            </w:pPr>
            <w:r>
              <w:rPr>
                <w:sz w:val="20"/>
                <w:szCs w:val="20"/>
              </w:rPr>
              <w:t>отсутствует</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 xml:space="preserve">схема территориального планирования Ставропольского края, утвержденная </w:t>
            </w:r>
            <w:r>
              <w:rPr>
                <w:sz w:val="20"/>
                <w:szCs w:val="20"/>
              </w:rPr>
              <w:lastRenderedPageBreak/>
              <w:t>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lastRenderedPageBreak/>
              <w:t xml:space="preserve">культурно-образовательный и музейный комплекс, включающий в себя концертные и </w:t>
            </w:r>
            <w:r>
              <w:rPr>
                <w:sz w:val="20"/>
                <w:szCs w:val="20"/>
              </w:rPr>
              <w:lastRenderedPageBreak/>
              <w:t>театральные залы</w:t>
            </w:r>
          </w:p>
        </w:tc>
        <w:tc>
          <w:tcPr>
            <w:tcW w:w="2410" w:type="dxa"/>
            <w:shd w:val="clear" w:color="auto" w:fill="auto"/>
          </w:tcPr>
          <w:p w:rsidR="002656F4" w:rsidRDefault="00167F44">
            <w:pPr>
              <w:jc w:val="center"/>
              <w:rPr>
                <w:sz w:val="20"/>
                <w:szCs w:val="20"/>
              </w:rPr>
            </w:pPr>
            <w:r>
              <w:rPr>
                <w:sz w:val="20"/>
                <w:szCs w:val="20"/>
              </w:rPr>
              <w:lastRenderedPageBreak/>
              <w:t>площадь 40 000 кв. м, 2500 посадочных мест</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tc>
        <w:tc>
          <w:tcPr>
            <w:tcW w:w="1672" w:type="dxa"/>
            <w:shd w:val="clear" w:color="auto" w:fill="auto"/>
          </w:tcPr>
          <w:p w:rsidR="002656F4" w:rsidRDefault="00167F44">
            <w:pPr>
              <w:jc w:val="center"/>
              <w:rPr>
                <w:sz w:val="20"/>
                <w:szCs w:val="20"/>
              </w:rPr>
            </w:pPr>
            <w:r>
              <w:rPr>
                <w:sz w:val="20"/>
                <w:szCs w:val="20"/>
              </w:rPr>
              <w:t>отсутствует</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реконструкция объекта «Приспособление недвижимого памятника истории и культуры «Народный дом конца XIX века под «Ставропольский краевой театр кукол»</w:t>
            </w:r>
          </w:p>
        </w:tc>
        <w:tc>
          <w:tcPr>
            <w:tcW w:w="2410" w:type="dxa"/>
            <w:shd w:val="clear" w:color="auto" w:fill="auto"/>
          </w:tcPr>
          <w:p w:rsidR="002656F4" w:rsidRDefault="00167F44">
            <w:pPr>
              <w:jc w:val="center"/>
              <w:rPr>
                <w:sz w:val="20"/>
                <w:szCs w:val="20"/>
              </w:rPr>
            </w:pPr>
            <w:r>
              <w:rPr>
                <w:sz w:val="20"/>
                <w:szCs w:val="20"/>
              </w:rPr>
              <w:t>определяется проектом</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p w:rsidR="002656F4" w:rsidRDefault="00167F44">
            <w:pPr>
              <w:jc w:val="center"/>
              <w:rPr>
                <w:sz w:val="20"/>
                <w:szCs w:val="20"/>
              </w:rPr>
            </w:pPr>
            <w:r>
              <w:rPr>
                <w:sz w:val="20"/>
                <w:szCs w:val="20"/>
              </w:rPr>
              <w:t>пр-т. Октябрьской Революции, д. 39</w:t>
            </w:r>
          </w:p>
        </w:tc>
        <w:tc>
          <w:tcPr>
            <w:tcW w:w="1672" w:type="dxa"/>
            <w:shd w:val="clear" w:color="auto" w:fill="auto"/>
          </w:tcPr>
          <w:p w:rsidR="002656F4" w:rsidRDefault="00167F44">
            <w:pPr>
              <w:jc w:val="center"/>
              <w:rPr>
                <w:sz w:val="20"/>
                <w:szCs w:val="20"/>
              </w:rPr>
            </w:pPr>
            <w:r>
              <w:rPr>
                <w:sz w:val="20"/>
                <w:szCs w:val="20"/>
              </w:rPr>
              <w:t>отсутствует</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строительство культурно-образовательного и музейного комплекса, включающего в себя концертный и театральный зал</w:t>
            </w:r>
          </w:p>
        </w:tc>
        <w:tc>
          <w:tcPr>
            <w:tcW w:w="2410" w:type="dxa"/>
            <w:shd w:val="clear" w:color="auto" w:fill="auto"/>
          </w:tcPr>
          <w:p w:rsidR="002656F4" w:rsidRDefault="00167F44">
            <w:pPr>
              <w:jc w:val="center"/>
              <w:rPr>
                <w:sz w:val="20"/>
                <w:szCs w:val="20"/>
              </w:rPr>
            </w:pPr>
            <w:r>
              <w:rPr>
                <w:sz w:val="20"/>
                <w:szCs w:val="20"/>
              </w:rPr>
              <w:t>площадь 130</w:t>
            </w:r>
            <w:r w:rsidR="00753C5D">
              <w:rPr>
                <w:sz w:val="20"/>
                <w:szCs w:val="20"/>
              </w:rPr>
              <w:t> </w:t>
            </w:r>
            <w:r>
              <w:rPr>
                <w:sz w:val="20"/>
                <w:szCs w:val="20"/>
              </w:rPr>
              <w:t>283 кв. м</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w:t>
            </w:r>
            <w:proofErr w:type="gramStart"/>
            <w:r>
              <w:rPr>
                <w:sz w:val="20"/>
                <w:szCs w:val="20"/>
              </w:rPr>
              <w:t xml:space="preserve">Ставрополь,   </w:t>
            </w:r>
            <w:proofErr w:type="gramEnd"/>
            <w:r>
              <w:rPr>
                <w:sz w:val="20"/>
                <w:szCs w:val="20"/>
              </w:rPr>
              <w:t xml:space="preserve">                       ул. Ивана Щипакина, 4,</w:t>
            </w:r>
          </w:p>
          <w:p w:rsidR="002656F4" w:rsidRDefault="00167F44">
            <w:pPr>
              <w:jc w:val="center"/>
              <w:rPr>
                <w:sz w:val="20"/>
                <w:szCs w:val="20"/>
              </w:rPr>
            </w:pPr>
            <w:r>
              <w:rPr>
                <w:sz w:val="20"/>
                <w:szCs w:val="20"/>
              </w:rPr>
              <w:t xml:space="preserve">кадастровый номер земельного </w:t>
            </w:r>
            <w:proofErr w:type="gramStart"/>
            <w:r>
              <w:rPr>
                <w:sz w:val="20"/>
                <w:szCs w:val="20"/>
              </w:rPr>
              <w:t>участка  26:12:011401</w:t>
            </w:r>
            <w:proofErr w:type="gramEnd"/>
            <w:r>
              <w:rPr>
                <w:sz w:val="20"/>
                <w:szCs w:val="20"/>
              </w:rPr>
              <w:t>:364</w:t>
            </w:r>
          </w:p>
        </w:tc>
        <w:tc>
          <w:tcPr>
            <w:tcW w:w="1672" w:type="dxa"/>
            <w:shd w:val="clear" w:color="auto" w:fill="auto"/>
          </w:tcPr>
          <w:p w:rsidR="002656F4" w:rsidRDefault="00167F44">
            <w:pPr>
              <w:jc w:val="center"/>
              <w:rPr>
                <w:sz w:val="20"/>
                <w:szCs w:val="20"/>
              </w:rPr>
            </w:pPr>
            <w:r>
              <w:rPr>
                <w:sz w:val="20"/>
                <w:szCs w:val="20"/>
              </w:rPr>
              <w:t>отсутствует</w:t>
            </w:r>
          </w:p>
        </w:tc>
      </w:tr>
      <w:tr w:rsidR="002656F4">
        <w:tc>
          <w:tcPr>
            <w:tcW w:w="14714" w:type="dxa"/>
            <w:gridSpan w:val="8"/>
            <w:shd w:val="clear" w:color="auto" w:fill="auto"/>
          </w:tcPr>
          <w:p w:rsidR="002656F4" w:rsidRDefault="00167F44">
            <w:pPr>
              <w:jc w:val="center"/>
              <w:rPr>
                <w:sz w:val="20"/>
                <w:szCs w:val="20"/>
              </w:rPr>
            </w:pPr>
            <w:r>
              <w:rPr>
                <w:sz w:val="20"/>
                <w:szCs w:val="20"/>
              </w:rPr>
              <w:t>Объекты капитального строительства в области здравоохранения</w:t>
            </w:r>
          </w:p>
        </w:tc>
      </w:tr>
      <w:tr w:rsidR="002656F4">
        <w:tc>
          <w:tcPr>
            <w:tcW w:w="568" w:type="dxa"/>
            <w:vMerge w:val="restart"/>
            <w:shd w:val="clear" w:color="auto" w:fill="auto"/>
          </w:tcPr>
          <w:p w:rsidR="002656F4" w:rsidRDefault="00167F44">
            <w:pPr>
              <w:jc w:val="center"/>
              <w:rPr>
                <w:sz w:val="20"/>
                <w:szCs w:val="20"/>
              </w:rPr>
            </w:pPr>
            <w:r>
              <w:rPr>
                <w:sz w:val="20"/>
                <w:szCs w:val="20"/>
              </w:rPr>
              <w:t>13.</w:t>
            </w:r>
          </w:p>
          <w:p w:rsidR="002656F4" w:rsidRDefault="002656F4">
            <w:pPr>
              <w:jc w:val="center"/>
              <w:rPr>
                <w:sz w:val="20"/>
                <w:szCs w:val="20"/>
              </w:rPr>
            </w:pPr>
          </w:p>
        </w:tc>
        <w:tc>
          <w:tcPr>
            <w:tcW w:w="1842" w:type="dxa"/>
            <w:vMerge w:val="restart"/>
            <w:shd w:val="clear" w:color="auto" w:fill="auto"/>
          </w:tcPr>
          <w:p w:rsidR="002656F4" w:rsidRDefault="00167F44">
            <w:pPr>
              <w:jc w:val="center"/>
              <w:rPr>
                <w:sz w:val="20"/>
                <w:szCs w:val="20"/>
              </w:rPr>
            </w:pPr>
            <w:r>
              <w:rPr>
                <w:sz w:val="20"/>
                <w:szCs w:val="20"/>
              </w:rPr>
              <w:t>Организация медицинской помощи населению</w:t>
            </w:r>
          </w:p>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753C5D" w:rsidRDefault="00167F44">
            <w:pPr>
              <w:jc w:val="center"/>
              <w:rPr>
                <w:sz w:val="20"/>
                <w:szCs w:val="20"/>
              </w:rPr>
            </w:pPr>
            <w:r>
              <w:rPr>
                <w:sz w:val="20"/>
                <w:szCs w:val="20"/>
              </w:rPr>
              <w:t xml:space="preserve">строительство нового корпуса ГБУЗ СК «Краевая детская клиническая больница» </w:t>
            </w:r>
          </w:p>
          <w:p w:rsidR="002656F4" w:rsidRDefault="00167F44">
            <w:pPr>
              <w:jc w:val="center"/>
              <w:rPr>
                <w:sz w:val="20"/>
                <w:szCs w:val="20"/>
              </w:rPr>
            </w:pPr>
            <w:r>
              <w:rPr>
                <w:sz w:val="20"/>
                <w:szCs w:val="20"/>
              </w:rPr>
              <w:t>в г. Ставрополе</w:t>
            </w:r>
          </w:p>
        </w:tc>
        <w:tc>
          <w:tcPr>
            <w:tcW w:w="2410" w:type="dxa"/>
            <w:shd w:val="clear" w:color="auto" w:fill="auto"/>
          </w:tcPr>
          <w:p w:rsidR="002656F4" w:rsidRDefault="00167F44">
            <w:pPr>
              <w:jc w:val="center"/>
              <w:rPr>
                <w:sz w:val="20"/>
                <w:szCs w:val="20"/>
              </w:rPr>
            </w:pPr>
            <w:r>
              <w:rPr>
                <w:sz w:val="20"/>
                <w:szCs w:val="20"/>
              </w:rPr>
              <w:t>280 койко-мест</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r>
              <w:rPr>
                <w:sz w:val="20"/>
                <w:szCs w:val="20"/>
              </w:rPr>
              <w:br/>
              <w:t>ул. Семашко, 3</w:t>
            </w:r>
          </w:p>
        </w:tc>
        <w:tc>
          <w:tcPr>
            <w:tcW w:w="1672" w:type="dxa"/>
            <w:shd w:val="clear" w:color="auto" w:fill="auto"/>
          </w:tcPr>
          <w:p w:rsidR="002656F4" w:rsidRDefault="00167F44">
            <w:pPr>
              <w:jc w:val="center"/>
              <w:rPr>
                <w:sz w:val="20"/>
                <w:szCs w:val="20"/>
              </w:rPr>
            </w:pPr>
            <w:r>
              <w:rPr>
                <w:sz w:val="20"/>
                <w:szCs w:val="20"/>
              </w:rPr>
              <w:t>отсутствует</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строительство лечебно-диагностического корпуса ГБУЗ СК «Ставропольский краевой клинический онкологический диспансер»</w:t>
            </w:r>
          </w:p>
        </w:tc>
        <w:tc>
          <w:tcPr>
            <w:tcW w:w="2410" w:type="dxa"/>
            <w:shd w:val="clear" w:color="auto" w:fill="auto"/>
          </w:tcPr>
          <w:p w:rsidR="002656F4" w:rsidRDefault="00167F44">
            <w:pPr>
              <w:jc w:val="center"/>
              <w:rPr>
                <w:sz w:val="20"/>
                <w:szCs w:val="20"/>
              </w:rPr>
            </w:pPr>
            <w:r>
              <w:rPr>
                <w:sz w:val="20"/>
                <w:szCs w:val="20"/>
              </w:rPr>
              <w:t xml:space="preserve">вместимость </w:t>
            </w:r>
          </w:p>
          <w:p w:rsidR="002656F4" w:rsidRDefault="00167F44">
            <w:pPr>
              <w:jc w:val="center"/>
              <w:rPr>
                <w:sz w:val="20"/>
                <w:szCs w:val="20"/>
              </w:rPr>
            </w:pPr>
            <w:r>
              <w:rPr>
                <w:sz w:val="20"/>
                <w:szCs w:val="20"/>
              </w:rPr>
              <w:t xml:space="preserve">376 койко-мест, 10 мест дневного </w:t>
            </w:r>
            <w:proofErr w:type="gramStart"/>
            <w:r>
              <w:rPr>
                <w:sz w:val="20"/>
                <w:szCs w:val="20"/>
              </w:rPr>
              <w:t xml:space="preserve">стационара,   </w:t>
            </w:r>
            <w:proofErr w:type="gramEnd"/>
            <w:r>
              <w:rPr>
                <w:sz w:val="20"/>
                <w:szCs w:val="20"/>
              </w:rPr>
              <w:t xml:space="preserve">                         600 посещений в смену</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r>
              <w:rPr>
                <w:sz w:val="20"/>
                <w:szCs w:val="20"/>
              </w:rPr>
              <w:br/>
              <w:t xml:space="preserve"> ул. Октябрьская, 182/А</w:t>
            </w:r>
          </w:p>
        </w:tc>
        <w:tc>
          <w:tcPr>
            <w:tcW w:w="1672" w:type="dxa"/>
            <w:shd w:val="clear" w:color="auto" w:fill="auto"/>
          </w:tcPr>
          <w:p w:rsidR="002656F4" w:rsidRDefault="00167F44">
            <w:pPr>
              <w:jc w:val="center"/>
              <w:rPr>
                <w:sz w:val="20"/>
                <w:szCs w:val="20"/>
              </w:rPr>
            </w:pPr>
            <w:r>
              <w:rPr>
                <w:sz w:val="20"/>
                <w:szCs w:val="20"/>
              </w:rPr>
              <w:t>отсутствует</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строительство лечебно-диагностического корпуса ГБУЗ СК «Краевой клинический кардиологический диспансер»</w:t>
            </w:r>
          </w:p>
        </w:tc>
        <w:tc>
          <w:tcPr>
            <w:tcW w:w="2410" w:type="dxa"/>
            <w:shd w:val="clear" w:color="auto" w:fill="auto"/>
          </w:tcPr>
          <w:p w:rsidR="002656F4" w:rsidRDefault="00167F44">
            <w:pPr>
              <w:jc w:val="center"/>
              <w:rPr>
                <w:sz w:val="20"/>
                <w:szCs w:val="20"/>
              </w:rPr>
            </w:pPr>
            <w:r>
              <w:rPr>
                <w:sz w:val="20"/>
                <w:szCs w:val="20"/>
              </w:rPr>
              <w:t>вместимость 157 койко-мест, 300 посещений в смену</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r>
              <w:rPr>
                <w:sz w:val="20"/>
                <w:szCs w:val="20"/>
              </w:rPr>
              <w:br/>
              <w:t>ул. Пригородная, 224/А</w:t>
            </w:r>
          </w:p>
        </w:tc>
        <w:tc>
          <w:tcPr>
            <w:tcW w:w="1672" w:type="dxa"/>
            <w:shd w:val="clear" w:color="auto" w:fill="auto"/>
          </w:tcPr>
          <w:p w:rsidR="002656F4" w:rsidRDefault="00167F44">
            <w:pPr>
              <w:jc w:val="center"/>
              <w:rPr>
                <w:sz w:val="20"/>
                <w:szCs w:val="20"/>
              </w:rPr>
            </w:pPr>
            <w:r>
              <w:rPr>
                <w:sz w:val="20"/>
                <w:szCs w:val="20"/>
              </w:rPr>
              <w:t>отсутствует</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строительство хирургического корпуса ГБУЗ СК «Ставропольская краевая клиническая больница»</w:t>
            </w:r>
          </w:p>
        </w:tc>
        <w:tc>
          <w:tcPr>
            <w:tcW w:w="2410" w:type="dxa"/>
            <w:shd w:val="clear" w:color="auto" w:fill="auto"/>
          </w:tcPr>
          <w:p w:rsidR="002656F4" w:rsidRDefault="00167F44">
            <w:pPr>
              <w:jc w:val="center"/>
              <w:rPr>
                <w:sz w:val="20"/>
                <w:szCs w:val="20"/>
              </w:rPr>
            </w:pPr>
            <w:r>
              <w:rPr>
                <w:sz w:val="20"/>
                <w:szCs w:val="20"/>
              </w:rPr>
              <w:t>вместимость 456 койко-мест</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r>
              <w:rPr>
                <w:sz w:val="20"/>
                <w:szCs w:val="20"/>
              </w:rPr>
              <w:br/>
              <w:t xml:space="preserve"> ул. Семашко, 1</w:t>
            </w:r>
          </w:p>
        </w:tc>
        <w:tc>
          <w:tcPr>
            <w:tcW w:w="1672" w:type="dxa"/>
            <w:shd w:val="clear" w:color="auto" w:fill="auto"/>
          </w:tcPr>
          <w:p w:rsidR="002656F4" w:rsidRDefault="00167F44">
            <w:pPr>
              <w:jc w:val="center"/>
              <w:rPr>
                <w:sz w:val="20"/>
                <w:szCs w:val="20"/>
              </w:rPr>
            </w:pPr>
            <w:r>
              <w:rPr>
                <w:sz w:val="20"/>
                <w:szCs w:val="20"/>
              </w:rPr>
              <w:t>отсутствует</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 xml:space="preserve">схема территориального планирования Ставропольского края, утвержденная постановлением </w:t>
            </w:r>
            <w:r>
              <w:rPr>
                <w:sz w:val="20"/>
                <w:szCs w:val="20"/>
              </w:rPr>
              <w:lastRenderedPageBreak/>
              <w:t>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lastRenderedPageBreak/>
              <w:t>строительство лечебного корпуса ГБУЗ СК «Ставропольская краевая клиническая психиатрическая больница №1»</w:t>
            </w:r>
          </w:p>
        </w:tc>
        <w:tc>
          <w:tcPr>
            <w:tcW w:w="2410" w:type="dxa"/>
            <w:shd w:val="clear" w:color="auto" w:fill="auto"/>
          </w:tcPr>
          <w:p w:rsidR="002656F4" w:rsidRDefault="00167F44">
            <w:pPr>
              <w:jc w:val="center"/>
              <w:rPr>
                <w:sz w:val="20"/>
                <w:szCs w:val="20"/>
              </w:rPr>
            </w:pPr>
            <w:r>
              <w:rPr>
                <w:sz w:val="20"/>
                <w:szCs w:val="20"/>
              </w:rPr>
              <w:t>вместимость 250 койко-мест</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r>
              <w:rPr>
                <w:sz w:val="20"/>
                <w:szCs w:val="20"/>
              </w:rPr>
              <w:br/>
              <w:t>ул. Ленина, 441</w:t>
            </w:r>
          </w:p>
        </w:tc>
        <w:tc>
          <w:tcPr>
            <w:tcW w:w="1672" w:type="dxa"/>
            <w:shd w:val="clear" w:color="auto" w:fill="auto"/>
          </w:tcPr>
          <w:p w:rsidR="002656F4" w:rsidRDefault="00167F44">
            <w:pPr>
              <w:jc w:val="center"/>
              <w:rPr>
                <w:sz w:val="20"/>
                <w:szCs w:val="20"/>
              </w:rPr>
            </w:pPr>
            <w:r>
              <w:rPr>
                <w:sz w:val="20"/>
                <w:szCs w:val="20"/>
              </w:rPr>
              <w:t>отсутствует</w:t>
            </w:r>
          </w:p>
        </w:tc>
      </w:tr>
      <w:tr w:rsidR="002656F4">
        <w:tc>
          <w:tcPr>
            <w:tcW w:w="14714" w:type="dxa"/>
            <w:gridSpan w:val="8"/>
            <w:shd w:val="clear" w:color="auto" w:fill="auto"/>
          </w:tcPr>
          <w:p w:rsidR="002656F4" w:rsidRDefault="00167F44">
            <w:pPr>
              <w:jc w:val="center"/>
              <w:rPr>
                <w:sz w:val="20"/>
                <w:szCs w:val="20"/>
              </w:rPr>
            </w:pPr>
            <w:r>
              <w:rPr>
                <w:sz w:val="20"/>
                <w:szCs w:val="20"/>
              </w:rPr>
              <w:t>Объекты капитального строительства в области образования</w:t>
            </w:r>
          </w:p>
        </w:tc>
      </w:tr>
      <w:tr w:rsidR="002656F4">
        <w:tc>
          <w:tcPr>
            <w:tcW w:w="568" w:type="dxa"/>
            <w:vMerge w:val="restart"/>
            <w:shd w:val="clear" w:color="auto" w:fill="auto"/>
          </w:tcPr>
          <w:p w:rsidR="002656F4" w:rsidRDefault="00167F44">
            <w:pPr>
              <w:jc w:val="center"/>
              <w:rPr>
                <w:sz w:val="20"/>
                <w:szCs w:val="20"/>
              </w:rPr>
            </w:pPr>
            <w:r>
              <w:rPr>
                <w:sz w:val="20"/>
                <w:szCs w:val="20"/>
              </w:rPr>
              <w:t>14.</w:t>
            </w:r>
          </w:p>
          <w:p w:rsidR="002656F4" w:rsidRDefault="002656F4">
            <w:pPr>
              <w:jc w:val="center"/>
              <w:rPr>
                <w:sz w:val="20"/>
                <w:szCs w:val="20"/>
              </w:rPr>
            </w:pPr>
          </w:p>
        </w:tc>
        <w:tc>
          <w:tcPr>
            <w:tcW w:w="1842" w:type="dxa"/>
            <w:vMerge w:val="restart"/>
            <w:shd w:val="clear" w:color="auto" w:fill="auto"/>
          </w:tcPr>
          <w:p w:rsidR="002656F4" w:rsidRDefault="00167F44">
            <w:pPr>
              <w:jc w:val="center"/>
              <w:rPr>
                <w:sz w:val="20"/>
                <w:szCs w:val="20"/>
              </w:rPr>
            </w:pPr>
            <w:r>
              <w:rPr>
                <w:sz w:val="20"/>
                <w:szCs w:val="20"/>
              </w:rPr>
              <w:t>Организация предоставления начального общего, основного общего, среднего общего образования</w:t>
            </w:r>
          </w:p>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 xml:space="preserve">строительство </w:t>
            </w:r>
            <w:r>
              <w:rPr>
                <w:sz w:val="20"/>
                <w:szCs w:val="20"/>
              </w:rPr>
              <w:br/>
              <w:t>МОУ СОШ</w:t>
            </w:r>
          </w:p>
        </w:tc>
        <w:tc>
          <w:tcPr>
            <w:tcW w:w="2410" w:type="dxa"/>
            <w:shd w:val="clear" w:color="auto" w:fill="auto"/>
          </w:tcPr>
          <w:p w:rsidR="002656F4" w:rsidRDefault="00167F44">
            <w:pPr>
              <w:jc w:val="center"/>
              <w:rPr>
                <w:sz w:val="20"/>
                <w:szCs w:val="20"/>
              </w:rPr>
            </w:pPr>
            <w:r>
              <w:rPr>
                <w:sz w:val="20"/>
                <w:szCs w:val="20"/>
              </w:rPr>
              <w:t>990 мест</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p w:rsidR="002656F4" w:rsidRDefault="00167F44">
            <w:pPr>
              <w:jc w:val="center"/>
              <w:rPr>
                <w:sz w:val="20"/>
                <w:szCs w:val="20"/>
              </w:rPr>
            </w:pPr>
            <w:r>
              <w:rPr>
                <w:sz w:val="20"/>
                <w:szCs w:val="20"/>
              </w:rPr>
              <w:t>ул. Федеральная, 25</w:t>
            </w:r>
          </w:p>
        </w:tc>
        <w:tc>
          <w:tcPr>
            <w:tcW w:w="1672" w:type="dxa"/>
            <w:shd w:val="clear" w:color="auto" w:fill="auto"/>
          </w:tcPr>
          <w:p w:rsidR="002656F4" w:rsidRDefault="00167F44">
            <w:pPr>
              <w:jc w:val="center"/>
              <w:rPr>
                <w:sz w:val="20"/>
                <w:szCs w:val="20"/>
              </w:rPr>
            </w:pPr>
            <w:r>
              <w:rPr>
                <w:sz w:val="20"/>
                <w:szCs w:val="20"/>
              </w:rPr>
              <w:t>отсутствует</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 xml:space="preserve">строительство </w:t>
            </w:r>
            <w:r>
              <w:rPr>
                <w:sz w:val="20"/>
                <w:szCs w:val="20"/>
              </w:rPr>
              <w:br/>
              <w:t>МОУ СОШ</w:t>
            </w:r>
          </w:p>
        </w:tc>
        <w:tc>
          <w:tcPr>
            <w:tcW w:w="2410" w:type="dxa"/>
            <w:shd w:val="clear" w:color="auto" w:fill="auto"/>
          </w:tcPr>
          <w:p w:rsidR="002656F4" w:rsidRDefault="00167F44">
            <w:pPr>
              <w:jc w:val="center"/>
              <w:rPr>
                <w:sz w:val="20"/>
                <w:szCs w:val="20"/>
              </w:rPr>
            </w:pPr>
            <w:r>
              <w:rPr>
                <w:sz w:val="20"/>
                <w:szCs w:val="20"/>
              </w:rPr>
              <w:t>1000 мест</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tc>
        <w:tc>
          <w:tcPr>
            <w:tcW w:w="1672" w:type="dxa"/>
            <w:shd w:val="clear" w:color="auto" w:fill="auto"/>
          </w:tcPr>
          <w:p w:rsidR="002656F4" w:rsidRDefault="00167F44">
            <w:pPr>
              <w:jc w:val="center"/>
              <w:rPr>
                <w:sz w:val="20"/>
                <w:szCs w:val="20"/>
              </w:rPr>
            </w:pPr>
            <w:r>
              <w:rPr>
                <w:sz w:val="20"/>
                <w:szCs w:val="20"/>
              </w:rPr>
              <w:t>отсутствует</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p w:rsidR="002656F4" w:rsidRDefault="002656F4">
            <w:pPr>
              <w:jc w:val="center"/>
              <w:rPr>
                <w:sz w:val="20"/>
                <w:szCs w:val="20"/>
              </w:rPr>
            </w:pPr>
          </w:p>
        </w:tc>
        <w:tc>
          <w:tcPr>
            <w:tcW w:w="2409" w:type="dxa"/>
            <w:shd w:val="clear" w:color="auto" w:fill="auto"/>
          </w:tcPr>
          <w:p w:rsidR="002656F4" w:rsidRDefault="00167F44">
            <w:pPr>
              <w:jc w:val="center"/>
              <w:rPr>
                <w:sz w:val="20"/>
                <w:szCs w:val="20"/>
              </w:rPr>
            </w:pPr>
            <w:r>
              <w:rPr>
                <w:sz w:val="20"/>
                <w:szCs w:val="20"/>
              </w:rPr>
              <w:t xml:space="preserve">строительство </w:t>
            </w:r>
            <w:r>
              <w:rPr>
                <w:sz w:val="20"/>
                <w:szCs w:val="20"/>
              </w:rPr>
              <w:br/>
              <w:t>МОУ СОШ</w:t>
            </w:r>
          </w:p>
        </w:tc>
        <w:tc>
          <w:tcPr>
            <w:tcW w:w="2410" w:type="dxa"/>
            <w:shd w:val="clear" w:color="auto" w:fill="auto"/>
          </w:tcPr>
          <w:p w:rsidR="002656F4" w:rsidRDefault="00167F44">
            <w:pPr>
              <w:jc w:val="center"/>
              <w:rPr>
                <w:sz w:val="20"/>
                <w:szCs w:val="20"/>
              </w:rPr>
            </w:pPr>
            <w:r>
              <w:rPr>
                <w:sz w:val="20"/>
                <w:szCs w:val="20"/>
              </w:rPr>
              <w:t>1000 мест</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tc>
        <w:tc>
          <w:tcPr>
            <w:tcW w:w="1672" w:type="dxa"/>
            <w:shd w:val="clear" w:color="auto" w:fill="auto"/>
          </w:tcPr>
          <w:p w:rsidR="002656F4" w:rsidRDefault="00167F44">
            <w:pPr>
              <w:jc w:val="center"/>
              <w:rPr>
                <w:sz w:val="20"/>
                <w:szCs w:val="20"/>
              </w:rPr>
            </w:pPr>
            <w:r>
              <w:rPr>
                <w:sz w:val="20"/>
                <w:szCs w:val="20"/>
              </w:rPr>
              <w:t>отсутствует</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 xml:space="preserve">строительство </w:t>
            </w:r>
            <w:r>
              <w:rPr>
                <w:sz w:val="20"/>
                <w:szCs w:val="20"/>
              </w:rPr>
              <w:br/>
              <w:t>МОУ СОШ</w:t>
            </w:r>
          </w:p>
        </w:tc>
        <w:tc>
          <w:tcPr>
            <w:tcW w:w="2410" w:type="dxa"/>
            <w:shd w:val="clear" w:color="auto" w:fill="auto"/>
          </w:tcPr>
          <w:p w:rsidR="002656F4" w:rsidRDefault="00167F44">
            <w:pPr>
              <w:jc w:val="center"/>
              <w:rPr>
                <w:sz w:val="20"/>
                <w:szCs w:val="20"/>
              </w:rPr>
            </w:pPr>
            <w:r>
              <w:rPr>
                <w:sz w:val="20"/>
                <w:szCs w:val="20"/>
              </w:rPr>
              <w:t>990 мест</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tc>
        <w:tc>
          <w:tcPr>
            <w:tcW w:w="1672" w:type="dxa"/>
            <w:shd w:val="clear" w:color="auto" w:fill="auto"/>
          </w:tcPr>
          <w:p w:rsidR="002656F4" w:rsidRDefault="00167F44">
            <w:pPr>
              <w:jc w:val="center"/>
              <w:rPr>
                <w:sz w:val="20"/>
                <w:szCs w:val="20"/>
              </w:rPr>
            </w:pPr>
            <w:r>
              <w:rPr>
                <w:sz w:val="20"/>
                <w:szCs w:val="20"/>
              </w:rPr>
              <w:t>отсутствует</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 xml:space="preserve">строительство </w:t>
            </w:r>
            <w:r>
              <w:rPr>
                <w:sz w:val="20"/>
                <w:szCs w:val="20"/>
              </w:rPr>
              <w:br/>
              <w:t>МОУ СОШ</w:t>
            </w:r>
          </w:p>
        </w:tc>
        <w:tc>
          <w:tcPr>
            <w:tcW w:w="2410" w:type="dxa"/>
            <w:shd w:val="clear" w:color="auto" w:fill="auto"/>
          </w:tcPr>
          <w:p w:rsidR="002656F4" w:rsidRDefault="00167F44">
            <w:pPr>
              <w:jc w:val="center"/>
              <w:rPr>
                <w:sz w:val="20"/>
                <w:szCs w:val="20"/>
              </w:rPr>
            </w:pPr>
            <w:r>
              <w:rPr>
                <w:sz w:val="20"/>
                <w:szCs w:val="20"/>
              </w:rPr>
              <w:t>990 мест</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пересечение </w:t>
            </w:r>
            <w:r>
              <w:rPr>
                <w:sz w:val="20"/>
                <w:szCs w:val="20"/>
              </w:rPr>
              <w:br/>
              <w:t xml:space="preserve">ул. Перспективной и </w:t>
            </w:r>
            <w:r>
              <w:rPr>
                <w:sz w:val="20"/>
                <w:szCs w:val="20"/>
              </w:rPr>
              <w:br/>
              <w:t>пр-т Российский</w:t>
            </w:r>
          </w:p>
        </w:tc>
        <w:tc>
          <w:tcPr>
            <w:tcW w:w="1672" w:type="dxa"/>
            <w:shd w:val="clear" w:color="auto" w:fill="auto"/>
          </w:tcPr>
          <w:p w:rsidR="002656F4" w:rsidRDefault="00167F44">
            <w:pPr>
              <w:jc w:val="center"/>
              <w:rPr>
                <w:sz w:val="20"/>
                <w:szCs w:val="20"/>
              </w:rPr>
            </w:pPr>
            <w:r>
              <w:rPr>
                <w:sz w:val="20"/>
                <w:szCs w:val="20"/>
              </w:rPr>
              <w:t>отсутствует</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 xml:space="preserve">строительство </w:t>
            </w:r>
            <w:r>
              <w:rPr>
                <w:sz w:val="20"/>
                <w:szCs w:val="20"/>
              </w:rPr>
              <w:br/>
              <w:t>МОУ СОШ</w:t>
            </w:r>
          </w:p>
        </w:tc>
        <w:tc>
          <w:tcPr>
            <w:tcW w:w="2410" w:type="dxa"/>
            <w:shd w:val="clear" w:color="auto" w:fill="auto"/>
          </w:tcPr>
          <w:p w:rsidR="002656F4" w:rsidRDefault="00167F44">
            <w:pPr>
              <w:jc w:val="center"/>
              <w:rPr>
                <w:sz w:val="20"/>
                <w:szCs w:val="20"/>
              </w:rPr>
            </w:pPr>
            <w:r>
              <w:rPr>
                <w:sz w:val="20"/>
                <w:szCs w:val="20"/>
              </w:rPr>
              <w:t>900 мест</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r>
              <w:rPr>
                <w:sz w:val="20"/>
                <w:szCs w:val="20"/>
              </w:rPr>
              <w:br/>
              <w:t>ул. 50 лет Победы</w:t>
            </w:r>
          </w:p>
        </w:tc>
        <w:tc>
          <w:tcPr>
            <w:tcW w:w="1672" w:type="dxa"/>
            <w:shd w:val="clear" w:color="auto" w:fill="auto"/>
          </w:tcPr>
          <w:p w:rsidR="002656F4" w:rsidRDefault="00167F44">
            <w:pPr>
              <w:jc w:val="center"/>
              <w:rPr>
                <w:sz w:val="20"/>
                <w:szCs w:val="20"/>
              </w:rPr>
            </w:pPr>
            <w:r>
              <w:rPr>
                <w:sz w:val="20"/>
                <w:szCs w:val="20"/>
              </w:rPr>
              <w:t>отсутствует</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 xml:space="preserve">схема территориального планирования Ставропольского края, утвержденная постановлением </w:t>
            </w:r>
            <w:r>
              <w:rPr>
                <w:sz w:val="20"/>
                <w:szCs w:val="20"/>
              </w:rPr>
              <w:lastRenderedPageBreak/>
              <w:t>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lastRenderedPageBreak/>
              <w:t xml:space="preserve">строительство </w:t>
            </w:r>
            <w:r>
              <w:rPr>
                <w:sz w:val="20"/>
                <w:szCs w:val="20"/>
              </w:rPr>
              <w:br/>
              <w:t>МОУ СОШ</w:t>
            </w:r>
          </w:p>
        </w:tc>
        <w:tc>
          <w:tcPr>
            <w:tcW w:w="2410" w:type="dxa"/>
            <w:shd w:val="clear" w:color="auto" w:fill="auto"/>
          </w:tcPr>
          <w:p w:rsidR="002656F4" w:rsidRDefault="00167F44">
            <w:pPr>
              <w:jc w:val="center"/>
              <w:rPr>
                <w:sz w:val="20"/>
                <w:szCs w:val="20"/>
              </w:rPr>
            </w:pPr>
            <w:r>
              <w:rPr>
                <w:sz w:val="20"/>
                <w:szCs w:val="20"/>
              </w:rPr>
              <w:t>1000 мест</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tc>
        <w:tc>
          <w:tcPr>
            <w:tcW w:w="1672" w:type="dxa"/>
            <w:shd w:val="clear" w:color="auto" w:fill="auto"/>
          </w:tcPr>
          <w:p w:rsidR="002656F4" w:rsidRDefault="00167F44">
            <w:pPr>
              <w:jc w:val="center"/>
              <w:rPr>
                <w:sz w:val="20"/>
                <w:szCs w:val="20"/>
              </w:rPr>
            </w:pPr>
            <w:r>
              <w:rPr>
                <w:sz w:val="20"/>
                <w:szCs w:val="20"/>
              </w:rPr>
              <w:t>отсутствует</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 xml:space="preserve">пристройка к зданию МБОУ СОШ с углубленным изучением </w:t>
            </w:r>
            <w:r>
              <w:rPr>
                <w:spacing w:val="-4"/>
                <w:sz w:val="20"/>
                <w:szCs w:val="20"/>
              </w:rPr>
              <w:t>отдельных предметов № 2</w:t>
            </w:r>
          </w:p>
        </w:tc>
        <w:tc>
          <w:tcPr>
            <w:tcW w:w="2410" w:type="dxa"/>
            <w:shd w:val="clear" w:color="auto" w:fill="auto"/>
          </w:tcPr>
          <w:p w:rsidR="002656F4" w:rsidRDefault="00167F44">
            <w:pPr>
              <w:jc w:val="center"/>
              <w:rPr>
                <w:sz w:val="20"/>
                <w:szCs w:val="20"/>
              </w:rPr>
            </w:pPr>
            <w:r>
              <w:rPr>
                <w:sz w:val="20"/>
                <w:szCs w:val="20"/>
              </w:rPr>
              <w:t>100 мест</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tc>
        <w:tc>
          <w:tcPr>
            <w:tcW w:w="1672" w:type="dxa"/>
            <w:shd w:val="clear" w:color="auto" w:fill="auto"/>
          </w:tcPr>
          <w:p w:rsidR="002656F4" w:rsidRDefault="00167F44">
            <w:pPr>
              <w:jc w:val="center"/>
              <w:rPr>
                <w:sz w:val="20"/>
                <w:szCs w:val="20"/>
              </w:rPr>
            </w:pPr>
            <w:r>
              <w:rPr>
                <w:sz w:val="20"/>
                <w:szCs w:val="20"/>
              </w:rPr>
              <w:t>отсутствует</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пристройка к зданию МБОУ лицея № 35</w:t>
            </w:r>
          </w:p>
        </w:tc>
        <w:tc>
          <w:tcPr>
            <w:tcW w:w="2410" w:type="dxa"/>
            <w:shd w:val="clear" w:color="auto" w:fill="auto"/>
          </w:tcPr>
          <w:p w:rsidR="002656F4" w:rsidRDefault="00167F44">
            <w:pPr>
              <w:jc w:val="center"/>
              <w:rPr>
                <w:sz w:val="20"/>
                <w:szCs w:val="20"/>
              </w:rPr>
            </w:pPr>
            <w:r>
              <w:rPr>
                <w:sz w:val="20"/>
                <w:szCs w:val="20"/>
              </w:rPr>
              <w:t>800 мест</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tc>
        <w:tc>
          <w:tcPr>
            <w:tcW w:w="1672" w:type="dxa"/>
            <w:shd w:val="clear" w:color="auto" w:fill="auto"/>
          </w:tcPr>
          <w:p w:rsidR="002656F4" w:rsidRDefault="00167F44">
            <w:pPr>
              <w:jc w:val="center"/>
              <w:rPr>
                <w:sz w:val="20"/>
                <w:szCs w:val="20"/>
              </w:rPr>
            </w:pPr>
            <w:r>
              <w:rPr>
                <w:sz w:val="20"/>
                <w:szCs w:val="20"/>
              </w:rPr>
              <w:t>отсутствует</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строительство многофункционального спортивного комплекса «Академия спорта»</w:t>
            </w:r>
          </w:p>
        </w:tc>
        <w:tc>
          <w:tcPr>
            <w:tcW w:w="2410" w:type="dxa"/>
            <w:shd w:val="clear" w:color="auto" w:fill="auto"/>
          </w:tcPr>
          <w:p w:rsidR="002656F4" w:rsidRDefault="00167F44">
            <w:pPr>
              <w:jc w:val="center"/>
              <w:rPr>
                <w:sz w:val="20"/>
                <w:szCs w:val="20"/>
              </w:rPr>
            </w:pPr>
            <w:r>
              <w:rPr>
                <w:sz w:val="20"/>
                <w:szCs w:val="20"/>
              </w:rPr>
              <w:t>определяется проектом</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r>
              <w:rPr>
                <w:sz w:val="20"/>
                <w:szCs w:val="20"/>
              </w:rPr>
              <w:br/>
              <w:t xml:space="preserve"> ул. Западный Обход, 60</w:t>
            </w:r>
          </w:p>
        </w:tc>
        <w:tc>
          <w:tcPr>
            <w:tcW w:w="1672" w:type="dxa"/>
            <w:shd w:val="clear" w:color="auto" w:fill="auto"/>
          </w:tcPr>
          <w:p w:rsidR="002656F4" w:rsidRDefault="00167F44">
            <w:pPr>
              <w:jc w:val="center"/>
              <w:rPr>
                <w:sz w:val="20"/>
                <w:szCs w:val="20"/>
              </w:rPr>
            </w:pPr>
            <w:r>
              <w:rPr>
                <w:sz w:val="20"/>
                <w:szCs w:val="20"/>
              </w:rPr>
              <w:t>отсутствует</w:t>
            </w:r>
          </w:p>
        </w:tc>
      </w:tr>
      <w:tr w:rsidR="002656F4">
        <w:tc>
          <w:tcPr>
            <w:tcW w:w="14714" w:type="dxa"/>
            <w:gridSpan w:val="8"/>
          </w:tcPr>
          <w:p w:rsidR="002656F4" w:rsidRDefault="00167F44">
            <w:pPr>
              <w:jc w:val="center"/>
              <w:rPr>
                <w:sz w:val="20"/>
                <w:szCs w:val="20"/>
              </w:rPr>
            </w:pPr>
            <w:r>
              <w:rPr>
                <w:sz w:val="20"/>
                <w:szCs w:val="20"/>
              </w:rPr>
              <w:t>Объекты капитального строительства в области развития промышленного комплекса</w:t>
            </w:r>
          </w:p>
        </w:tc>
      </w:tr>
      <w:tr w:rsidR="002656F4">
        <w:trPr>
          <w:trHeight w:val="217"/>
        </w:trPr>
        <w:tc>
          <w:tcPr>
            <w:tcW w:w="568" w:type="dxa"/>
            <w:shd w:val="clear" w:color="auto" w:fill="auto"/>
          </w:tcPr>
          <w:p w:rsidR="002656F4" w:rsidRDefault="00167F44">
            <w:pPr>
              <w:jc w:val="center"/>
              <w:rPr>
                <w:sz w:val="20"/>
                <w:szCs w:val="20"/>
              </w:rPr>
            </w:pPr>
            <w:r>
              <w:rPr>
                <w:sz w:val="20"/>
                <w:szCs w:val="20"/>
              </w:rPr>
              <w:t>15.</w:t>
            </w:r>
          </w:p>
        </w:tc>
        <w:tc>
          <w:tcPr>
            <w:tcW w:w="1842" w:type="dxa"/>
            <w:shd w:val="clear" w:color="auto" w:fill="auto"/>
          </w:tcPr>
          <w:p w:rsidR="002656F4" w:rsidRDefault="00167F44">
            <w:pPr>
              <w:jc w:val="center"/>
              <w:rPr>
                <w:sz w:val="20"/>
                <w:szCs w:val="20"/>
              </w:rPr>
            </w:pPr>
            <w:r>
              <w:rPr>
                <w:sz w:val="20"/>
                <w:szCs w:val="20"/>
              </w:rPr>
              <w:t xml:space="preserve">Объект </w:t>
            </w:r>
            <w:r>
              <w:rPr>
                <w:sz w:val="20"/>
                <w:szCs w:val="20"/>
              </w:rPr>
              <w:lastRenderedPageBreak/>
              <w:t>капитального строительства в области промышленности</w:t>
            </w:r>
          </w:p>
        </w:tc>
        <w:tc>
          <w:tcPr>
            <w:tcW w:w="2127" w:type="dxa"/>
            <w:shd w:val="clear" w:color="auto" w:fill="auto"/>
            <w:vAlign w:val="center"/>
          </w:tcPr>
          <w:p w:rsidR="002656F4" w:rsidRDefault="00167F44">
            <w:pPr>
              <w:jc w:val="center"/>
              <w:rPr>
                <w:sz w:val="20"/>
                <w:szCs w:val="20"/>
              </w:rPr>
            </w:pPr>
            <w:r>
              <w:rPr>
                <w:sz w:val="20"/>
                <w:szCs w:val="20"/>
              </w:rPr>
              <w:lastRenderedPageBreak/>
              <w:t xml:space="preserve">схема </w:t>
            </w:r>
            <w:r>
              <w:rPr>
                <w:sz w:val="20"/>
                <w:szCs w:val="20"/>
              </w:rPr>
              <w:lastRenderedPageBreak/>
              <w:t>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lastRenderedPageBreak/>
              <w:t xml:space="preserve">развитие технологии и </w:t>
            </w:r>
            <w:r>
              <w:rPr>
                <w:sz w:val="20"/>
                <w:szCs w:val="20"/>
              </w:rPr>
              <w:lastRenderedPageBreak/>
              <w:t>расширение производства сапфира и сапфировых пластин для производства светодиодов и других промышленных</w:t>
            </w:r>
          </w:p>
          <w:p w:rsidR="002656F4" w:rsidRDefault="00167F44">
            <w:pPr>
              <w:jc w:val="center"/>
              <w:rPr>
                <w:sz w:val="20"/>
                <w:szCs w:val="20"/>
              </w:rPr>
            </w:pPr>
            <w:r>
              <w:rPr>
                <w:sz w:val="20"/>
                <w:szCs w:val="20"/>
              </w:rPr>
              <w:t>применений</w:t>
            </w:r>
          </w:p>
        </w:tc>
        <w:tc>
          <w:tcPr>
            <w:tcW w:w="2410" w:type="dxa"/>
            <w:shd w:val="clear" w:color="auto" w:fill="auto"/>
          </w:tcPr>
          <w:p w:rsidR="002656F4" w:rsidRDefault="00167F44">
            <w:pPr>
              <w:jc w:val="center"/>
              <w:rPr>
                <w:sz w:val="20"/>
                <w:szCs w:val="20"/>
              </w:rPr>
            </w:pPr>
            <w:r>
              <w:rPr>
                <w:sz w:val="20"/>
                <w:szCs w:val="20"/>
              </w:rPr>
              <w:lastRenderedPageBreak/>
              <w:t xml:space="preserve">в соответствии с </w:t>
            </w:r>
            <w:r>
              <w:rPr>
                <w:sz w:val="20"/>
                <w:szCs w:val="20"/>
              </w:rPr>
              <w:lastRenderedPageBreak/>
              <w:t>проектной документацией</w:t>
            </w:r>
          </w:p>
        </w:tc>
        <w:tc>
          <w:tcPr>
            <w:tcW w:w="1276" w:type="dxa"/>
          </w:tcPr>
          <w:p w:rsidR="002656F4" w:rsidRDefault="00167F44">
            <w:pPr>
              <w:jc w:val="center"/>
              <w:rPr>
                <w:sz w:val="20"/>
                <w:szCs w:val="20"/>
              </w:rPr>
            </w:pPr>
            <w:r>
              <w:rPr>
                <w:sz w:val="20"/>
                <w:szCs w:val="20"/>
              </w:rPr>
              <w:lastRenderedPageBreak/>
              <w:t xml:space="preserve">расчетный </w:t>
            </w:r>
            <w:r>
              <w:rPr>
                <w:sz w:val="20"/>
                <w:szCs w:val="20"/>
              </w:rPr>
              <w:lastRenderedPageBreak/>
              <w:t>срок</w:t>
            </w:r>
          </w:p>
        </w:tc>
        <w:tc>
          <w:tcPr>
            <w:tcW w:w="2410" w:type="dxa"/>
            <w:shd w:val="clear" w:color="auto" w:fill="auto"/>
          </w:tcPr>
          <w:p w:rsidR="002656F4" w:rsidRDefault="00167F44">
            <w:pPr>
              <w:jc w:val="center"/>
              <w:rPr>
                <w:sz w:val="20"/>
                <w:szCs w:val="20"/>
              </w:rPr>
            </w:pPr>
            <w:r>
              <w:rPr>
                <w:sz w:val="20"/>
                <w:szCs w:val="20"/>
              </w:rPr>
              <w:lastRenderedPageBreak/>
              <w:t>Ставропольский край,</w:t>
            </w:r>
          </w:p>
          <w:p w:rsidR="002656F4" w:rsidRDefault="00167F44">
            <w:pPr>
              <w:jc w:val="center"/>
              <w:rPr>
                <w:sz w:val="20"/>
                <w:szCs w:val="20"/>
              </w:rPr>
            </w:pPr>
            <w:r>
              <w:rPr>
                <w:sz w:val="20"/>
                <w:szCs w:val="20"/>
              </w:rPr>
              <w:lastRenderedPageBreak/>
              <w:t>г. Ставрополь.</w:t>
            </w:r>
          </w:p>
          <w:p w:rsidR="002656F4" w:rsidRDefault="00167F44">
            <w:pPr>
              <w:jc w:val="center"/>
              <w:rPr>
                <w:sz w:val="20"/>
                <w:szCs w:val="20"/>
              </w:rPr>
            </w:pPr>
            <w:r>
              <w:rPr>
                <w:sz w:val="20"/>
                <w:szCs w:val="20"/>
              </w:rPr>
              <w:t>«Производственная зона»</w:t>
            </w:r>
          </w:p>
        </w:tc>
        <w:tc>
          <w:tcPr>
            <w:tcW w:w="1672" w:type="dxa"/>
            <w:shd w:val="clear" w:color="auto" w:fill="auto"/>
          </w:tcPr>
          <w:p w:rsidR="002656F4" w:rsidRDefault="00167F44">
            <w:pPr>
              <w:jc w:val="center"/>
              <w:rPr>
                <w:sz w:val="20"/>
                <w:szCs w:val="20"/>
              </w:rPr>
            </w:pPr>
            <w:r>
              <w:rPr>
                <w:sz w:val="20"/>
                <w:szCs w:val="20"/>
              </w:rPr>
              <w:lastRenderedPageBreak/>
              <w:t>санитарно-</w:t>
            </w:r>
            <w:r>
              <w:rPr>
                <w:sz w:val="20"/>
                <w:szCs w:val="20"/>
              </w:rPr>
              <w:lastRenderedPageBreak/>
              <w:t>защитная зона</w:t>
            </w:r>
          </w:p>
        </w:tc>
      </w:tr>
      <w:tr w:rsidR="002656F4">
        <w:tc>
          <w:tcPr>
            <w:tcW w:w="568" w:type="dxa"/>
            <w:vMerge w:val="restart"/>
            <w:shd w:val="clear" w:color="auto" w:fill="auto"/>
          </w:tcPr>
          <w:p w:rsidR="002656F4" w:rsidRDefault="00167F44">
            <w:pPr>
              <w:jc w:val="center"/>
              <w:rPr>
                <w:sz w:val="20"/>
                <w:szCs w:val="20"/>
              </w:rPr>
            </w:pPr>
            <w:r>
              <w:rPr>
                <w:sz w:val="20"/>
                <w:szCs w:val="20"/>
              </w:rPr>
              <w:lastRenderedPageBreak/>
              <w:t>16.</w:t>
            </w:r>
          </w:p>
          <w:p w:rsidR="002656F4" w:rsidRDefault="002656F4">
            <w:pPr>
              <w:jc w:val="center"/>
              <w:rPr>
                <w:sz w:val="20"/>
                <w:szCs w:val="20"/>
              </w:rPr>
            </w:pPr>
          </w:p>
        </w:tc>
        <w:tc>
          <w:tcPr>
            <w:tcW w:w="1842" w:type="dxa"/>
            <w:vMerge w:val="restart"/>
            <w:shd w:val="clear" w:color="auto" w:fill="auto"/>
          </w:tcPr>
          <w:p w:rsidR="002656F4" w:rsidRDefault="00167F44">
            <w:pPr>
              <w:jc w:val="center"/>
              <w:rPr>
                <w:sz w:val="20"/>
                <w:szCs w:val="20"/>
              </w:rPr>
            </w:pPr>
            <w:r>
              <w:rPr>
                <w:sz w:val="20"/>
                <w:szCs w:val="20"/>
              </w:rPr>
              <w:t>Организация промышленного производства</w:t>
            </w:r>
          </w:p>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организация производства прицепной техники</w:t>
            </w:r>
          </w:p>
        </w:tc>
        <w:tc>
          <w:tcPr>
            <w:tcW w:w="2410" w:type="dxa"/>
            <w:shd w:val="clear" w:color="auto" w:fill="auto"/>
          </w:tcPr>
          <w:p w:rsidR="002656F4" w:rsidRDefault="00167F44">
            <w:pPr>
              <w:jc w:val="center"/>
              <w:rPr>
                <w:sz w:val="20"/>
                <w:szCs w:val="20"/>
              </w:rPr>
            </w:pPr>
            <w:r>
              <w:rPr>
                <w:sz w:val="20"/>
                <w:szCs w:val="20"/>
              </w:rPr>
              <w:t xml:space="preserve">площадь </w:t>
            </w:r>
            <w:r>
              <w:rPr>
                <w:sz w:val="20"/>
                <w:szCs w:val="20"/>
              </w:rPr>
              <w:br/>
              <w:t>32 740 +/-63 кв. м</w:t>
            </w:r>
          </w:p>
          <w:p w:rsidR="002656F4" w:rsidRDefault="002656F4">
            <w:pPr>
              <w:jc w:val="center"/>
              <w:rPr>
                <w:sz w:val="20"/>
                <w:szCs w:val="20"/>
              </w:rPr>
            </w:pPr>
          </w:p>
        </w:tc>
        <w:tc>
          <w:tcPr>
            <w:tcW w:w="1276" w:type="dxa"/>
          </w:tcPr>
          <w:p w:rsidR="002656F4" w:rsidRDefault="00167F44">
            <w:pPr>
              <w:jc w:val="center"/>
              <w:rPr>
                <w:sz w:val="20"/>
                <w:szCs w:val="20"/>
              </w:rPr>
            </w:pPr>
            <w:r>
              <w:rPr>
                <w:sz w:val="20"/>
                <w:szCs w:val="20"/>
              </w:rPr>
              <w:t>первая очередь</w:t>
            </w:r>
          </w:p>
          <w:p w:rsidR="002656F4" w:rsidRDefault="002656F4">
            <w:pPr>
              <w:jc w:val="center"/>
              <w:rPr>
                <w:sz w:val="20"/>
                <w:szCs w:val="20"/>
              </w:rPr>
            </w:pP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r>
              <w:rPr>
                <w:sz w:val="20"/>
                <w:szCs w:val="20"/>
              </w:rPr>
              <w:br/>
              <w:t xml:space="preserve"> ул. Коломийцева, 13г,</w:t>
            </w:r>
          </w:p>
          <w:p w:rsidR="002656F4" w:rsidRDefault="00167F44">
            <w:pPr>
              <w:jc w:val="center"/>
              <w:rPr>
                <w:sz w:val="20"/>
                <w:szCs w:val="20"/>
              </w:rPr>
            </w:pPr>
            <w:r>
              <w:rPr>
                <w:sz w:val="20"/>
                <w:szCs w:val="20"/>
              </w:rPr>
              <w:t>кадастровый номер 26:12:020104:354</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строительство завода по производству готовых лекарственных препаратов</w:t>
            </w:r>
          </w:p>
        </w:tc>
        <w:tc>
          <w:tcPr>
            <w:tcW w:w="2410" w:type="dxa"/>
            <w:shd w:val="clear" w:color="auto" w:fill="auto"/>
          </w:tcPr>
          <w:p w:rsidR="002656F4" w:rsidRDefault="00167F44">
            <w:pPr>
              <w:jc w:val="center"/>
              <w:rPr>
                <w:sz w:val="20"/>
                <w:szCs w:val="20"/>
              </w:rPr>
            </w:pPr>
            <w:r>
              <w:rPr>
                <w:sz w:val="20"/>
                <w:szCs w:val="20"/>
              </w:rPr>
              <w:t>определяется проектом</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p w:rsidR="002656F4" w:rsidRDefault="00167F44">
            <w:pPr>
              <w:jc w:val="center"/>
              <w:rPr>
                <w:sz w:val="20"/>
                <w:szCs w:val="20"/>
              </w:rPr>
            </w:pPr>
            <w:r>
              <w:rPr>
                <w:sz w:val="20"/>
                <w:szCs w:val="20"/>
              </w:rPr>
              <w:t>«Производственная зона»</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 xml:space="preserve">схема территориального планирования Ставропольского края, утвержденная постановлением Правительства </w:t>
            </w:r>
            <w:r>
              <w:rPr>
                <w:sz w:val="20"/>
                <w:szCs w:val="20"/>
              </w:rPr>
              <w:lastRenderedPageBreak/>
              <w:t>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lastRenderedPageBreak/>
              <w:t>строительство производства по выпуску фармацевтической продукции</w:t>
            </w:r>
          </w:p>
        </w:tc>
        <w:tc>
          <w:tcPr>
            <w:tcW w:w="2410" w:type="dxa"/>
            <w:shd w:val="clear" w:color="auto" w:fill="auto"/>
          </w:tcPr>
          <w:p w:rsidR="002656F4" w:rsidRDefault="00167F44">
            <w:pPr>
              <w:jc w:val="center"/>
              <w:rPr>
                <w:sz w:val="20"/>
                <w:szCs w:val="20"/>
              </w:rPr>
            </w:pPr>
            <w:r>
              <w:rPr>
                <w:sz w:val="20"/>
                <w:szCs w:val="20"/>
              </w:rPr>
              <w:t>определяется проектом</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p w:rsidR="002656F4" w:rsidRDefault="00167F44">
            <w:pPr>
              <w:jc w:val="center"/>
              <w:rPr>
                <w:sz w:val="20"/>
                <w:szCs w:val="20"/>
              </w:rPr>
            </w:pPr>
            <w:r>
              <w:rPr>
                <w:sz w:val="20"/>
                <w:szCs w:val="20"/>
              </w:rPr>
              <w:t>«Производственная зона»</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расширение производства сапфира</w:t>
            </w:r>
          </w:p>
        </w:tc>
        <w:tc>
          <w:tcPr>
            <w:tcW w:w="2410" w:type="dxa"/>
            <w:shd w:val="clear" w:color="auto" w:fill="auto"/>
          </w:tcPr>
          <w:p w:rsidR="002656F4" w:rsidRDefault="00167F44">
            <w:pPr>
              <w:jc w:val="center"/>
              <w:rPr>
                <w:sz w:val="20"/>
                <w:szCs w:val="20"/>
              </w:rPr>
            </w:pPr>
            <w:r>
              <w:rPr>
                <w:sz w:val="20"/>
                <w:szCs w:val="20"/>
              </w:rPr>
              <w:t>определяется проектом</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p w:rsidR="002656F4" w:rsidRDefault="00167F44">
            <w:pPr>
              <w:jc w:val="center"/>
              <w:rPr>
                <w:sz w:val="20"/>
                <w:szCs w:val="20"/>
              </w:rPr>
            </w:pPr>
            <w:r>
              <w:rPr>
                <w:sz w:val="20"/>
                <w:szCs w:val="20"/>
              </w:rPr>
              <w:t>«Производственная зона»</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c>
          <w:tcPr>
            <w:tcW w:w="568" w:type="dxa"/>
            <w:shd w:val="clear" w:color="auto" w:fill="auto"/>
          </w:tcPr>
          <w:p w:rsidR="002656F4" w:rsidRDefault="00167F44">
            <w:pPr>
              <w:jc w:val="center"/>
              <w:rPr>
                <w:sz w:val="20"/>
                <w:szCs w:val="20"/>
              </w:rPr>
            </w:pPr>
            <w:r>
              <w:rPr>
                <w:sz w:val="20"/>
                <w:szCs w:val="20"/>
              </w:rPr>
              <w:t>17.</w:t>
            </w:r>
          </w:p>
          <w:p w:rsidR="002656F4" w:rsidRDefault="002656F4">
            <w:pPr>
              <w:jc w:val="center"/>
              <w:rPr>
                <w:sz w:val="20"/>
                <w:szCs w:val="20"/>
              </w:rPr>
            </w:pPr>
          </w:p>
        </w:tc>
        <w:tc>
          <w:tcPr>
            <w:tcW w:w="1842" w:type="dxa"/>
            <w:shd w:val="clear" w:color="auto" w:fill="auto"/>
          </w:tcPr>
          <w:p w:rsidR="002656F4" w:rsidRDefault="00167F44">
            <w:pPr>
              <w:jc w:val="center"/>
              <w:rPr>
                <w:sz w:val="20"/>
                <w:szCs w:val="20"/>
              </w:rPr>
            </w:pPr>
            <w:r>
              <w:rPr>
                <w:sz w:val="20"/>
                <w:szCs w:val="20"/>
              </w:rPr>
              <w:t>Региональный индустриальный парк «Энергия» на территории города Ставрополя</w:t>
            </w:r>
          </w:p>
          <w:p w:rsidR="002656F4" w:rsidRDefault="002656F4">
            <w:pPr>
              <w:jc w:val="center"/>
              <w:rPr>
                <w:sz w:val="20"/>
                <w:szCs w:val="20"/>
              </w:rPr>
            </w:pPr>
          </w:p>
        </w:tc>
        <w:tc>
          <w:tcPr>
            <w:tcW w:w="2127" w:type="dxa"/>
            <w:shd w:val="clear" w:color="auto" w:fill="auto"/>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 xml:space="preserve">площадь индустриального </w:t>
            </w:r>
          </w:p>
          <w:p w:rsidR="002656F4" w:rsidRDefault="00167F44">
            <w:pPr>
              <w:jc w:val="center"/>
              <w:rPr>
                <w:sz w:val="20"/>
                <w:szCs w:val="20"/>
              </w:rPr>
            </w:pPr>
            <w:r>
              <w:rPr>
                <w:sz w:val="20"/>
                <w:szCs w:val="20"/>
              </w:rPr>
              <w:t>парка 47,7 га.</w:t>
            </w:r>
          </w:p>
          <w:p w:rsidR="002656F4" w:rsidRDefault="00167F44">
            <w:pPr>
              <w:jc w:val="center"/>
              <w:rPr>
                <w:sz w:val="20"/>
                <w:szCs w:val="20"/>
              </w:rPr>
            </w:pPr>
            <w:r>
              <w:rPr>
                <w:sz w:val="20"/>
                <w:szCs w:val="20"/>
              </w:rPr>
              <w:t>Направления специализации:</w:t>
            </w:r>
          </w:p>
          <w:p w:rsidR="002656F4" w:rsidRDefault="00167F44">
            <w:pPr>
              <w:jc w:val="center"/>
              <w:rPr>
                <w:sz w:val="20"/>
                <w:szCs w:val="20"/>
              </w:rPr>
            </w:pPr>
            <w:r>
              <w:rPr>
                <w:sz w:val="20"/>
                <w:szCs w:val="20"/>
              </w:rPr>
              <w:t>фармацевтическая промышленность;</w:t>
            </w:r>
          </w:p>
          <w:p w:rsidR="002656F4" w:rsidRDefault="00167F44">
            <w:pPr>
              <w:jc w:val="center"/>
              <w:rPr>
                <w:sz w:val="20"/>
                <w:szCs w:val="20"/>
              </w:rPr>
            </w:pPr>
            <w:r>
              <w:rPr>
                <w:sz w:val="20"/>
                <w:szCs w:val="20"/>
              </w:rPr>
              <w:t>легкая промышленность;</w:t>
            </w:r>
          </w:p>
          <w:p w:rsidR="002656F4" w:rsidRDefault="00167F44">
            <w:pPr>
              <w:jc w:val="center"/>
              <w:rPr>
                <w:sz w:val="20"/>
                <w:szCs w:val="20"/>
              </w:rPr>
            </w:pPr>
            <w:r>
              <w:rPr>
                <w:sz w:val="20"/>
                <w:szCs w:val="20"/>
              </w:rPr>
              <w:t>производство по выпуску машин, оборудования,</w:t>
            </w:r>
          </w:p>
          <w:p w:rsidR="002656F4" w:rsidRDefault="00167F44">
            <w:pPr>
              <w:jc w:val="center"/>
              <w:rPr>
                <w:sz w:val="20"/>
                <w:szCs w:val="20"/>
              </w:rPr>
            </w:pPr>
            <w:r>
              <w:rPr>
                <w:sz w:val="20"/>
                <w:szCs w:val="20"/>
              </w:rPr>
              <w:t>перерабатывающее производство;</w:t>
            </w:r>
          </w:p>
          <w:p w:rsidR="002656F4" w:rsidRDefault="00167F44">
            <w:pPr>
              <w:jc w:val="center"/>
              <w:rPr>
                <w:sz w:val="20"/>
                <w:szCs w:val="20"/>
              </w:rPr>
            </w:pPr>
            <w:r>
              <w:rPr>
                <w:sz w:val="20"/>
                <w:szCs w:val="20"/>
              </w:rPr>
              <w:t>растениеводство;</w:t>
            </w:r>
          </w:p>
          <w:p w:rsidR="002656F4" w:rsidRDefault="00167F44">
            <w:pPr>
              <w:jc w:val="center"/>
              <w:rPr>
                <w:sz w:val="20"/>
                <w:szCs w:val="20"/>
              </w:rPr>
            </w:pPr>
            <w:r>
              <w:rPr>
                <w:sz w:val="20"/>
                <w:szCs w:val="20"/>
              </w:rPr>
              <w:t>транспортно-логистическое обслуживание</w:t>
            </w:r>
          </w:p>
        </w:tc>
        <w:tc>
          <w:tcPr>
            <w:tcW w:w="1276" w:type="dxa"/>
            <w:tcBorders>
              <w:bottom w:val="single" w:sz="4" w:space="0" w:color="auto"/>
            </w:tcBorders>
          </w:tcPr>
          <w:p w:rsidR="002656F4" w:rsidRDefault="00167F44">
            <w:pPr>
              <w:jc w:val="center"/>
              <w:rPr>
                <w:sz w:val="20"/>
                <w:szCs w:val="20"/>
              </w:rPr>
            </w:pPr>
            <w:r>
              <w:rPr>
                <w:sz w:val="20"/>
                <w:szCs w:val="20"/>
              </w:rPr>
              <w:t>первая очередь</w:t>
            </w:r>
          </w:p>
        </w:tc>
        <w:tc>
          <w:tcPr>
            <w:tcW w:w="2410" w:type="dxa"/>
            <w:tcBorders>
              <w:bottom w:val="single" w:sz="4" w:space="0" w:color="auto"/>
            </w:tcBorders>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p w:rsidR="002656F4" w:rsidRDefault="00167F44">
            <w:pPr>
              <w:jc w:val="center"/>
              <w:rPr>
                <w:sz w:val="20"/>
                <w:szCs w:val="20"/>
              </w:rPr>
            </w:pPr>
            <w:r>
              <w:rPr>
                <w:sz w:val="20"/>
                <w:szCs w:val="20"/>
              </w:rPr>
              <w:t>«Производственная зона»</w:t>
            </w:r>
          </w:p>
        </w:tc>
        <w:tc>
          <w:tcPr>
            <w:tcW w:w="1672" w:type="dxa"/>
            <w:tcBorders>
              <w:bottom w:val="single" w:sz="4" w:space="0" w:color="auto"/>
            </w:tcBorders>
            <w:shd w:val="clear" w:color="auto" w:fill="auto"/>
          </w:tcPr>
          <w:p w:rsidR="002656F4" w:rsidRDefault="00167F44">
            <w:pPr>
              <w:jc w:val="center"/>
              <w:rPr>
                <w:sz w:val="20"/>
                <w:szCs w:val="20"/>
              </w:rPr>
            </w:pPr>
            <w:r>
              <w:rPr>
                <w:sz w:val="20"/>
                <w:szCs w:val="20"/>
              </w:rPr>
              <w:t>определяется проектом</w:t>
            </w:r>
          </w:p>
        </w:tc>
      </w:tr>
      <w:tr w:rsidR="002656F4">
        <w:trPr>
          <w:trHeight w:val="1028"/>
        </w:trPr>
        <w:tc>
          <w:tcPr>
            <w:tcW w:w="568" w:type="dxa"/>
            <w:shd w:val="clear" w:color="auto" w:fill="auto"/>
          </w:tcPr>
          <w:p w:rsidR="002656F4" w:rsidRDefault="00167F44">
            <w:pPr>
              <w:jc w:val="center"/>
              <w:rPr>
                <w:sz w:val="20"/>
                <w:szCs w:val="20"/>
              </w:rPr>
            </w:pPr>
            <w:r>
              <w:rPr>
                <w:sz w:val="20"/>
                <w:szCs w:val="20"/>
              </w:rPr>
              <w:t>18.</w:t>
            </w:r>
          </w:p>
          <w:p w:rsidR="002656F4" w:rsidRDefault="002656F4">
            <w:pPr>
              <w:jc w:val="center"/>
              <w:rPr>
                <w:sz w:val="20"/>
                <w:szCs w:val="20"/>
              </w:rPr>
            </w:pPr>
          </w:p>
        </w:tc>
        <w:tc>
          <w:tcPr>
            <w:tcW w:w="1842" w:type="dxa"/>
            <w:shd w:val="clear" w:color="auto" w:fill="auto"/>
          </w:tcPr>
          <w:p w:rsidR="002656F4" w:rsidRDefault="00167F44">
            <w:pPr>
              <w:jc w:val="center"/>
              <w:rPr>
                <w:sz w:val="20"/>
                <w:szCs w:val="20"/>
              </w:rPr>
            </w:pPr>
            <w:r>
              <w:rPr>
                <w:sz w:val="20"/>
                <w:szCs w:val="20"/>
              </w:rPr>
              <w:t xml:space="preserve">Региональный индустриальный парк «Северо-Западный» на территории </w:t>
            </w:r>
            <w:r>
              <w:rPr>
                <w:sz w:val="20"/>
                <w:szCs w:val="20"/>
              </w:rPr>
              <w:br/>
            </w:r>
            <w:proofErr w:type="gramStart"/>
            <w:r>
              <w:rPr>
                <w:sz w:val="20"/>
                <w:szCs w:val="20"/>
              </w:rPr>
              <w:t>города  Ставрополя</w:t>
            </w:r>
            <w:proofErr w:type="gramEnd"/>
          </w:p>
        </w:tc>
        <w:tc>
          <w:tcPr>
            <w:tcW w:w="2127" w:type="dxa"/>
            <w:shd w:val="clear" w:color="auto" w:fill="auto"/>
          </w:tcPr>
          <w:p w:rsidR="002656F4" w:rsidRDefault="00167F44">
            <w:pPr>
              <w:jc w:val="center"/>
              <w:rPr>
                <w:sz w:val="20"/>
                <w:szCs w:val="20"/>
              </w:rPr>
            </w:pPr>
            <w:r>
              <w:rPr>
                <w:sz w:val="20"/>
                <w:szCs w:val="20"/>
              </w:rPr>
              <w:t xml:space="preserve">схема территориального планирования Ставропольского края, утвержденная постановлением Правительства </w:t>
            </w:r>
            <w:r>
              <w:rPr>
                <w:sz w:val="20"/>
                <w:szCs w:val="20"/>
              </w:rPr>
              <w:lastRenderedPageBreak/>
              <w:t>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lastRenderedPageBreak/>
              <w:t>-</w:t>
            </w:r>
          </w:p>
        </w:tc>
        <w:tc>
          <w:tcPr>
            <w:tcW w:w="2410" w:type="dxa"/>
            <w:shd w:val="clear" w:color="auto" w:fill="auto"/>
          </w:tcPr>
          <w:p w:rsidR="002656F4" w:rsidRDefault="00167F44">
            <w:pPr>
              <w:jc w:val="center"/>
              <w:rPr>
                <w:sz w:val="20"/>
                <w:szCs w:val="20"/>
              </w:rPr>
            </w:pPr>
            <w:r>
              <w:rPr>
                <w:sz w:val="20"/>
                <w:szCs w:val="20"/>
              </w:rPr>
              <w:t>площадь индустриального</w:t>
            </w:r>
          </w:p>
          <w:p w:rsidR="002656F4" w:rsidRDefault="00167F44">
            <w:pPr>
              <w:jc w:val="center"/>
              <w:rPr>
                <w:sz w:val="20"/>
                <w:szCs w:val="20"/>
              </w:rPr>
            </w:pPr>
            <w:r>
              <w:rPr>
                <w:sz w:val="20"/>
                <w:szCs w:val="20"/>
              </w:rPr>
              <w:t>парка 77,4 га.</w:t>
            </w:r>
          </w:p>
          <w:p w:rsidR="002656F4" w:rsidRDefault="00167F44">
            <w:pPr>
              <w:jc w:val="center"/>
              <w:rPr>
                <w:sz w:val="20"/>
                <w:szCs w:val="20"/>
              </w:rPr>
            </w:pPr>
            <w:r>
              <w:rPr>
                <w:sz w:val="20"/>
                <w:szCs w:val="20"/>
              </w:rPr>
              <w:t>Направления специализации:</w:t>
            </w:r>
          </w:p>
          <w:p w:rsidR="002656F4" w:rsidRDefault="00167F44">
            <w:pPr>
              <w:jc w:val="center"/>
              <w:rPr>
                <w:sz w:val="20"/>
                <w:szCs w:val="20"/>
              </w:rPr>
            </w:pPr>
            <w:r>
              <w:rPr>
                <w:sz w:val="20"/>
                <w:szCs w:val="20"/>
              </w:rPr>
              <w:t xml:space="preserve">пищевая и перерабатывающая </w:t>
            </w:r>
            <w:r>
              <w:rPr>
                <w:sz w:val="20"/>
                <w:szCs w:val="20"/>
              </w:rPr>
              <w:lastRenderedPageBreak/>
              <w:t>промышленность;</w:t>
            </w:r>
          </w:p>
          <w:p w:rsidR="002656F4" w:rsidRDefault="00167F44">
            <w:pPr>
              <w:jc w:val="center"/>
              <w:rPr>
                <w:sz w:val="20"/>
                <w:szCs w:val="20"/>
              </w:rPr>
            </w:pPr>
            <w:r>
              <w:rPr>
                <w:sz w:val="20"/>
                <w:szCs w:val="20"/>
              </w:rPr>
              <w:t>производство фармацевтической и биотехнологической продукции;</w:t>
            </w:r>
          </w:p>
          <w:p w:rsidR="002656F4" w:rsidRDefault="00167F44">
            <w:pPr>
              <w:jc w:val="center"/>
              <w:rPr>
                <w:sz w:val="20"/>
                <w:szCs w:val="20"/>
              </w:rPr>
            </w:pPr>
            <w:r>
              <w:rPr>
                <w:sz w:val="20"/>
                <w:szCs w:val="20"/>
              </w:rPr>
              <w:t>обрабатывающее производство</w:t>
            </w:r>
          </w:p>
        </w:tc>
        <w:tc>
          <w:tcPr>
            <w:tcW w:w="1276" w:type="dxa"/>
            <w:tcBorders>
              <w:bottom w:val="single" w:sz="4" w:space="0" w:color="auto"/>
            </w:tcBorders>
          </w:tcPr>
          <w:p w:rsidR="002656F4" w:rsidRDefault="00167F44">
            <w:pPr>
              <w:jc w:val="center"/>
              <w:rPr>
                <w:sz w:val="20"/>
                <w:szCs w:val="20"/>
              </w:rPr>
            </w:pPr>
            <w:r>
              <w:rPr>
                <w:sz w:val="20"/>
                <w:szCs w:val="20"/>
              </w:rPr>
              <w:lastRenderedPageBreak/>
              <w:t>первая очередь</w:t>
            </w:r>
          </w:p>
        </w:tc>
        <w:tc>
          <w:tcPr>
            <w:tcW w:w="2410" w:type="dxa"/>
            <w:tcBorders>
              <w:bottom w:val="single" w:sz="4" w:space="0" w:color="auto"/>
            </w:tcBorders>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и </w:t>
            </w:r>
            <w:proofErr w:type="spellStart"/>
            <w:r>
              <w:rPr>
                <w:sz w:val="20"/>
                <w:szCs w:val="20"/>
              </w:rPr>
              <w:t>Шпаковский</w:t>
            </w:r>
            <w:proofErr w:type="spellEnd"/>
            <w:r>
              <w:rPr>
                <w:sz w:val="20"/>
                <w:szCs w:val="20"/>
              </w:rPr>
              <w:t xml:space="preserve"> муниципальный район с. Надежда</w:t>
            </w:r>
          </w:p>
        </w:tc>
        <w:tc>
          <w:tcPr>
            <w:tcW w:w="1672" w:type="dxa"/>
            <w:tcBorders>
              <w:bottom w:val="single" w:sz="4" w:space="0" w:color="auto"/>
            </w:tcBorders>
            <w:shd w:val="clear" w:color="auto" w:fill="auto"/>
          </w:tcPr>
          <w:p w:rsidR="002656F4" w:rsidRDefault="00167F44">
            <w:pPr>
              <w:jc w:val="center"/>
              <w:rPr>
                <w:sz w:val="20"/>
                <w:szCs w:val="20"/>
              </w:rPr>
            </w:pPr>
            <w:r>
              <w:rPr>
                <w:sz w:val="20"/>
                <w:szCs w:val="20"/>
              </w:rPr>
              <w:t>определяется проектом</w:t>
            </w:r>
          </w:p>
        </w:tc>
      </w:tr>
      <w:tr w:rsidR="002656F4">
        <w:trPr>
          <w:trHeight w:val="232"/>
        </w:trPr>
        <w:tc>
          <w:tcPr>
            <w:tcW w:w="568" w:type="dxa"/>
            <w:shd w:val="clear" w:color="auto" w:fill="auto"/>
          </w:tcPr>
          <w:p w:rsidR="002656F4" w:rsidRDefault="00167F44">
            <w:pPr>
              <w:jc w:val="center"/>
              <w:rPr>
                <w:sz w:val="20"/>
                <w:szCs w:val="20"/>
              </w:rPr>
            </w:pPr>
            <w:r>
              <w:rPr>
                <w:sz w:val="20"/>
                <w:szCs w:val="20"/>
              </w:rPr>
              <w:t>19.</w:t>
            </w:r>
          </w:p>
        </w:tc>
        <w:tc>
          <w:tcPr>
            <w:tcW w:w="1842" w:type="dxa"/>
            <w:shd w:val="clear" w:color="auto" w:fill="auto"/>
          </w:tcPr>
          <w:p w:rsidR="002656F4" w:rsidRDefault="00167F44">
            <w:pPr>
              <w:jc w:val="center"/>
              <w:rPr>
                <w:sz w:val="20"/>
                <w:szCs w:val="20"/>
              </w:rPr>
            </w:pPr>
            <w:r>
              <w:rPr>
                <w:sz w:val="20"/>
                <w:szCs w:val="20"/>
              </w:rPr>
              <w:t>Региональный индустриальный парк «Северо-Западный»</w:t>
            </w:r>
          </w:p>
        </w:tc>
        <w:tc>
          <w:tcPr>
            <w:tcW w:w="2127" w:type="dxa"/>
            <w:shd w:val="clear" w:color="auto" w:fill="auto"/>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площадь 27 392 кв. м</w:t>
            </w:r>
          </w:p>
          <w:p w:rsidR="002656F4" w:rsidRDefault="00167F44">
            <w:pPr>
              <w:jc w:val="center"/>
              <w:rPr>
                <w:sz w:val="20"/>
                <w:szCs w:val="20"/>
              </w:rPr>
            </w:pPr>
            <w:r>
              <w:rPr>
                <w:sz w:val="20"/>
                <w:szCs w:val="20"/>
              </w:rPr>
              <w:t>Гринфилд</w:t>
            </w:r>
          </w:p>
        </w:tc>
        <w:tc>
          <w:tcPr>
            <w:tcW w:w="1276" w:type="dxa"/>
            <w:tcBorders>
              <w:top w:val="single" w:sz="4" w:space="0" w:color="auto"/>
            </w:tcBorders>
          </w:tcPr>
          <w:p w:rsidR="002656F4" w:rsidRDefault="00167F44">
            <w:pPr>
              <w:jc w:val="center"/>
              <w:rPr>
                <w:sz w:val="20"/>
                <w:szCs w:val="20"/>
              </w:rPr>
            </w:pPr>
            <w:r>
              <w:rPr>
                <w:sz w:val="20"/>
                <w:szCs w:val="20"/>
              </w:rPr>
              <w:t>-</w:t>
            </w:r>
          </w:p>
        </w:tc>
        <w:tc>
          <w:tcPr>
            <w:tcW w:w="2410" w:type="dxa"/>
            <w:tcBorders>
              <w:top w:val="single" w:sz="4" w:space="0" w:color="auto"/>
            </w:tcBorders>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r>
              <w:rPr>
                <w:sz w:val="20"/>
                <w:szCs w:val="20"/>
              </w:rPr>
              <w:br/>
              <w:t xml:space="preserve"> ул. Коломийцева, кадастровый номер 26:12:020105:440</w:t>
            </w:r>
          </w:p>
        </w:tc>
        <w:tc>
          <w:tcPr>
            <w:tcW w:w="1672" w:type="dxa"/>
            <w:tcBorders>
              <w:top w:val="single" w:sz="4" w:space="0" w:color="auto"/>
            </w:tcBorders>
            <w:shd w:val="clear" w:color="auto" w:fill="auto"/>
          </w:tcPr>
          <w:p w:rsidR="002656F4" w:rsidRDefault="00167F44">
            <w:pPr>
              <w:jc w:val="center"/>
              <w:rPr>
                <w:sz w:val="20"/>
                <w:szCs w:val="20"/>
              </w:rPr>
            </w:pPr>
            <w:r>
              <w:rPr>
                <w:sz w:val="20"/>
                <w:szCs w:val="20"/>
              </w:rPr>
              <w:t>определяется проектом</w:t>
            </w:r>
          </w:p>
        </w:tc>
      </w:tr>
      <w:tr w:rsidR="002656F4">
        <w:trPr>
          <w:trHeight w:val="232"/>
        </w:trPr>
        <w:tc>
          <w:tcPr>
            <w:tcW w:w="568" w:type="dxa"/>
            <w:shd w:val="clear" w:color="auto" w:fill="auto"/>
          </w:tcPr>
          <w:p w:rsidR="002656F4" w:rsidRDefault="00167F44">
            <w:pPr>
              <w:jc w:val="center"/>
              <w:rPr>
                <w:sz w:val="20"/>
                <w:szCs w:val="20"/>
              </w:rPr>
            </w:pPr>
            <w:r>
              <w:rPr>
                <w:sz w:val="20"/>
                <w:szCs w:val="20"/>
              </w:rPr>
              <w:t>20.</w:t>
            </w:r>
          </w:p>
        </w:tc>
        <w:tc>
          <w:tcPr>
            <w:tcW w:w="1842" w:type="dxa"/>
            <w:shd w:val="clear" w:color="auto" w:fill="auto"/>
          </w:tcPr>
          <w:p w:rsidR="002656F4" w:rsidRDefault="00167F44">
            <w:pPr>
              <w:jc w:val="center"/>
              <w:rPr>
                <w:sz w:val="20"/>
                <w:szCs w:val="20"/>
              </w:rPr>
            </w:pPr>
            <w:r>
              <w:rPr>
                <w:sz w:val="20"/>
                <w:szCs w:val="20"/>
              </w:rPr>
              <w:t>-</w:t>
            </w: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организация сборки прицепной техники</w:t>
            </w:r>
          </w:p>
        </w:tc>
        <w:tc>
          <w:tcPr>
            <w:tcW w:w="2410" w:type="dxa"/>
            <w:shd w:val="clear" w:color="auto" w:fill="auto"/>
          </w:tcPr>
          <w:p w:rsidR="002656F4" w:rsidRDefault="00167F44">
            <w:pPr>
              <w:jc w:val="center"/>
              <w:rPr>
                <w:sz w:val="20"/>
                <w:szCs w:val="20"/>
              </w:rPr>
            </w:pPr>
            <w:r>
              <w:rPr>
                <w:sz w:val="20"/>
                <w:szCs w:val="20"/>
              </w:rPr>
              <w:t>определяется проектом</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p w:rsidR="002656F4" w:rsidRDefault="00167F44">
            <w:pPr>
              <w:jc w:val="center"/>
              <w:rPr>
                <w:sz w:val="20"/>
                <w:szCs w:val="20"/>
              </w:rPr>
            </w:pPr>
            <w:r>
              <w:rPr>
                <w:sz w:val="20"/>
                <w:szCs w:val="20"/>
              </w:rPr>
              <w:t>«Производственная зона»</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232"/>
        </w:trPr>
        <w:tc>
          <w:tcPr>
            <w:tcW w:w="14714" w:type="dxa"/>
            <w:gridSpan w:val="8"/>
            <w:shd w:val="clear" w:color="auto" w:fill="auto"/>
          </w:tcPr>
          <w:p w:rsidR="002656F4" w:rsidRDefault="00167F44">
            <w:pPr>
              <w:jc w:val="center"/>
              <w:rPr>
                <w:sz w:val="20"/>
                <w:szCs w:val="20"/>
              </w:rPr>
            </w:pPr>
            <w:r>
              <w:rPr>
                <w:sz w:val="20"/>
                <w:szCs w:val="20"/>
              </w:rPr>
              <w:t>Иные объекты и инвестиционные площадки</w:t>
            </w:r>
          </w:p>
        </w:tc>
      </w:tr>
      <w:tr w:rsidR="002656F4">
        <w:tc>
          <w:tcPr>
            <w:tcW w:w="568" w:type="dxa"/>
            <w:vMerge w:val="restart"/>
            <w:shd w:val="clear" w:color="auto" w:fill="auto"/>
          </w:tcPr>
          <w:p w:rsidR="002656F4" w:rsidRDefault="00167F44">
            <w:pPr>
              <w:jc w:val="center"/>
              <w:rPr>
                <w:sz w:val="20"/>
                <w:szCs w:val="20"/>
              </w:rPr>
            </w:pPr>
            <w:r>
              <w:rPr>
                <w:sz w:val="20"/>
                <w:szCs w:val="20"/>
              </w:rPr>
              <w:t>21.</w:t>
            </w:r>
          </w:p>
          <w:p w:rsidR="002656F4" w:rsidRDefault="002656F4">
            <w:pPr>
              <w:jc w:val="center"/>
              <w:rPr>
                <w:sz w:val="20"/>
                <w:szCs w:val="20"/>
              </w:rPr>
            </w:pPr>
          </w:p>
        </w:tc>
        <w:tc>
          <w:tcPr>
            <w:tcW w:w="1842" w:type="dxa"/>
            <w:vMerge w:val="restart"/>
            <w:shd w:val="clear" w:color="auto" w:fill="auto"/>
          </w:tcPr>
          <w:p w:rsidR="002656F4" w:rsidRDefault="00167F44">
            <w:pPr>
              <w:jc w:val="center"/>
              <w:rPr>
                <w:sz w:val="20"/>
                <w:szCs w:val="20"/>
              </w:rPr>
            </w:pPr>
            <w:r>
              <w:rPr>
                <w:sz w:val="20"/>
                <w:szCs w:val="20"/>
              </w:rPr>
              <w:t>Инвестиционные площадки</w:t>
            </w:r>
          </w:p>
          <w:p w:rsidR="002656F4" w:rsidRDefault="00167F44">
            <w:pPr>
              <w:jc w:val="center"/>
              <w:rPr>
                <w:sz w:val="20"/>
                <w:szCs w:val="20"/>
              </w:rPr>
            </w:pPr>
            <w:r>
              <w:rPr>
                <w:sz w:val="20"/>
                <w:szCs w:val="20"/>
              </w:rPr>
              <w:t>РИП</w:t>
            </w:r>
          </w:p>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 xml:space="preserve">схема территориального планирования Ставропольского края, утвержденная постановлением Правительства Ставропольского края </w:t>
            </w:r>
            <w:r>
              <w:rPr>
                <w:sz w:val="20"/>
                <w:szCs w:val="20"/>
              </w:rPr>
              <w:lastRenderedPageBreak/>
              <w:t>от 05 апреля 2011 г. №116-п</w:t>
            </w:r>
          </w:p>
        </w:tc>
        <w:tc>
          <w:tcPr>
            <w:tcW w:w="2409" w:type="dxa"/>
            <w:shd w:val="clear" w:color="auto" w:fill="auto"/>
          </w:tcPr>
          <w:p w:rsidR="002656F4" w:rsidRDefault="00167F44">
            <w:pPr>
              <w:jc w:val="center"/>
              <w:rPr>
                <w:sz w:val="20"/>
                <w:szCs w:val="20"/>
              </w:rPr>
            </w:pPr>
            <w:r>
              <w:rPr>
                <w:sz w:val="20"/>
                <w:szCs w:val="20"/>
              </w:rPr>
              <w:lastRenderedPageBreak/>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11 325 кв. м</w:t>
            </w:r>
          </w:p>
          <w:p w:rsidR="002656F4" w:rsidRDefault="00167F44">
            <w:pPr>
              <w:jc w:val="center"/>
              <w:rPr>
                <w:sz w:val="20"/>
                <w:szCs w:val="20"/>
              </w:rPr>
            </w:pPr>
            <w:r>
              <w:rPr>
                <w:sz w:val="20"/>
                <w:szCs w:val="20"/>
              </w:rPr>
              <w:t>предложение по использованию площадки: размещение производственного объекта</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r>
              <w:rPr>
                <w:sz w:val="20"/>
                <w:szCs w:val="20"/>
              </w:rPr>
              <w:br/>
              <w:t>ул. 2 Промышленная, кадастровый номер 26:12:010209:499</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13 000 кв. м</w:t>
            </w:r>
          </w:p>
          <w:p w:rsidR="002656F4" w:rsidRDefault="00167F44">
            <w:pPr>
              <w:jc w:val="center"/>
              <w:rPr>
                <w:sz w:val="20"/>
                <w:szCs w:val="20"/>
              </w:rPr>
            </w:pPr>
            <w:r>
              <w:rPr>
                <w:sz w:val="20"/>
                <w:szCs w:val="20"/>
              </w:rPr>
              <w:t>предложение по использованию площадки: размещение производственного объекта</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r>
              <w:rPr>
                <w:sz w:val="20"/>
                <w:szCs w:val="20"/>
              </w:rPr>
              <w:br/>
              <w:t>ул. Коломийцева, кадастровый номер</w:t>
            </w:r>
          </w:p>
          <w:p w:rsidR="002656F4" w:rsidRDefault="00167F44">
            <w:pPr>
              <w:jc w:val="center"/>
              <w:rPr>
                <w:sz w:val="20"/>
                <w:szCs w:val="20"/>
              </w:rPr>
            </w:pPr>
            <w:r>
              <w:rPr>
                <w:sz w:val="20"/>
                <w:szCs w:val="20"/>
              </w:rPr>
              <w:t>26:12:020105:447</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16 000 кв. м</w:t>
            </w:r>
          </w:p>
          <w:p w:rsidR="002656F4" w:rsidRDefault="00167F44">
            <w:pPr>
              <w:jc w:val="center"/>
              <w:rPr>
                <w:sz w:val="20"/>
                <w:szCs w:val="20"/>
              </w:rPr>
            </w:pPr>
            <w:r>
              <w:rPr>
                <w:sz w:val="20"/>
                <w:szCs w:val="20"/>
              </w:rPr>
              <w:t>предложение по использованию площадки:</w:t>
            </w:r>
          </w:p>
          <w:p w:rsidR="002656F4" w:rsidRDefault="00167F44">
            <w:pPr>
              <w:jc w:val="center"/>
              <w:rPr>
                <w:sz w:val="20"/>
                <w:szCs w:val="20"/>
              </w:rPr>
            </w:pPr>
            <w:r>
              <w:rPr>
                <w:sz w:val="20"/>
                <w:szCs w:val="20"/>
              </w:rPr>
              <w:t>размещение производственного объекта</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r>
              <w:rPr>
                <w:sz w:val="20"/>
                <w:szCs w:val="20"/>
              </w:rPr>
              <w:br/>
              <w:t xml:space="preserve"> ул. Коломийцева, кадастровый номер</w:t>
            </w:r>
          </w:p>
          <w:p w:rsidR="002656F4" w:rsidRDefault="00167F44">
            <w:pPr>
              <w:jc w:val="center"/>
              <w:rPr>
                <w:sz w:val="20"/>
                <w:szCs w:val="20"/>
              </w:rPr>
            </w:pPr>
            <w:r>
              <w:rPr>
                <w:sz w:val="20"/>
                <w:szCs w:val="20"/>
              </w:rPr>
              <w:t>26:12:020105:449</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20 000 кв. м</w:t>
            </w:r>
          </w:p>
          <w:p w:rsidR="002656F4" w:rsidRDefault="00167F44">
            <w:pPr>
              <w:jc w:val="center"/>
              <w:rPr>
                <w:sz w:val="20"/>
                <w:szCs w:val="20"/>
              </w:rPr>
            </w:pPr>
            <w:r>
              <w:rPr>
                <w:sz w:val="20"/>
                <w:szCs w:val="20"/>
              </w:rPr>
              <w:t>Гринфилд,</w:t>
            </w:r>
          </w:p>
          <w:p w:rsidR="002656F4" w:rsidRDefault="00167F44">
            <w:pPr>
              <w:jc w:val="center"/>
              <w:rPr>
                <w:sz w:val="20"/>
                <w:szCs w:val="20"/>
              </w:rPr>
            </w:pPr>
            <w:r>
              <w:rPr>
                <w:sz w:val="20"/>
                <w:szCs w:val="20"/>
              </w:rPr>
              <w:t>предложение по использованию площадки: размещение производственного объекта</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proofErr w:type="spellStart"/>
            <w:r>
              <w:rPr>
                <w:sz w:val="20"/>
                <w:szCs w:val="20"/>
              </w:rPr>
              <w:t>Старомарьевское</w:t>
            </w:r>
            <w:proofErr w:type="spellEnd"/>
            <w:r>
              <w:rPr>
                <w:sz w:val="20"/>
                <w:szCs w:val="20"/>
              </w:rPr>
              <w:t xml:space="preserve"> шоссе,</w:t>
            </w:r>
          </w:p>
          <w:p w:rsidR="002656F4" w:rsidRDefault="00167F44">
            <w:pPr>
              <w:jc w:val="center"/>
              <w:rPr>
                <w:sz w:val="20"/>
                <w:szCs w:val="20"/>
              </w:rPr>
            </w:pPr>
            <w:r>
              <w:rPr>
                <w:sz w:val="20"/>
                <w:szCs w:val="20"/>
              </w:rPr>
              <w:t>кадастровый номер 26:12:030501:63</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 xml:space="preserve">схема территориального планирования Ставропольского </w:t>
            </w:r>
            <w:r>
              <w:rPr>
                <w:sz w:val="20"/>
                <w:szCs w:val="20"/>
              </w:rPr>
              <w:lastRenderedPageBreak/>
              <w:t>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lastRenderedPageBreak/>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120 000 кв. м</w:t>
            </w:r>
          </w:p>
          <w:p w:rsidR="002656F4" w:rsidRDefault="00167F44">
            <w:pPr>
              <w:jc w:val="center"/>
              <w:rPr>
                <w:sz w:val="20"/>
                <w:szCs w:val="20"/>
              </w:rPr>
            </w:pPr>
            <w:r>
              <w:rPr>
                <w:sz w:val="20"/>
                <w:szCs w:val="20"/>
              </w:rPr>
              <w:t xml:space="preserve">Гринфилд, </w:t>
            </w:r>
            <w:r>
              <w:rPr>
                <w:sz w:val="20"/>
                <w:szCs w:val="20"/>
              </w:rPr>
              <w:br/>
              <w:t xml:space="preserve">предложение по использованию </w:t>
            </w:r>
            <w:r>
              <w:rPr>
                <w:sz w:val="20"/>
                <w:szCs w:val="20"/>
              </w:rPr>
              <w:lastRenderedPageBreak/>
              <w:t>площадки: размещение производственного объекта</w:t>
            </w:r>
          </w:p>
        </w:tc>
        <w:tc>
          <w:tcPr>
            <w:tcW w:w="1276" w:type="dxa"/>
          </w:tcPr>
          <w:p w:rsidR="002656F4" w:rsidRDefault="00167F44">
            <w:pPr>
              <w:jc w:val="center"/>
              <w:rPr>
                <w:sz w:val="20"/>
                <w:szCs w:val="20"/>
              </w:rPr>
            </w:pPr>
            <w:r>
              <w:rPr>
                <w:sz w:val="20"/>
                <w:szCs w:val="20"/>
              </w:rPr>
              <w:lastRenderedPageBreak/>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proofErr w:type="spellStart"/>
            <w:r>
              <w:rPr>
                <w:sz w:val="20"/>
                <w:szCs w:val="20"/>
              </w:rPr>
              <w:t>Старомарьевское</w:t>
            </w:r>
            <w:proofErr w:type="spellEnd"/>
            <w:r>
              <w:rPr>
                <w:sz w:val="20"/>
                <w:szCs w:val="20"/>
              </w:rPr>
              <w:t xml:space="preserve"> шоссе</w:t>
            </w:r>
            <w:r w:rsidR="004B6505">
              <w:rPr>
                <w:sz w:val="20"/>
                <w:szCs w:val="20"/>
              </w:rPr>
              <w:t>,</w:t>
            </w:r>
          </w:p>
          <w:p w:rsidR="002656F4" w:rsidRDefault="00167F44">
            <w:pPr>
              <w:jc w:val="center"/>
              <w:rPr>
                <w:sz w:val="20"/>
                <w:szCs w:val="20"/>
              </w:rPr>
            </w:pPr>
            <w:r>
              <w:rPr>
                <w:sz w:val="20"/>
                <w:szCs w:val="20"/>
              </w:rPr>
              <w:t xml:space="preserve">кадастровый номер </w:t>
            </w:r>
            <w:r>
              <w:rPr>
                <w:sz w:val="20"/>
                <w:szCs w:val="20"/>
              </w:rPr>
              <w:lastRenderedPageBreak/>
              <w:t>26:12:030501:336</w:t>
            </w:r>
          </w:p>
        </w:tc>
        <w:tc>
          <w:tcPr>
            <w:tcW w:w="1672" w:type="dxa"/>
            <w:shd w:val="clear" w:color="auto" w:fill="auto"/>
          </w:tcPr>
          <w:p w:rsidR="002656F4" w:rsidRDefault="00167F44">
            <w:pPr>
              <w:jc w:val="center"/>
              <w:rPr>
                <w:sz w:val="20"/>
                <w:szCs w:val="20"/>
              </w:rPr>
            </w:pPr>
            <w:r>
              <w:rPr>
                <w:sz w:val="20"/>
                <w:szCs w:val="20"/>
              </w:rPr>
              <w:lastRenderedPageBreak/>
              <w:t>определяется проектом</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33 000 кв. м</w:t>
            </w:r>
          </w:p>
          <w:p w:rsidR="002656F4" w:rsidRDefault="00167F44">
            <w:pPr>
              <w:jc w:val="center"/>
              <w:rPr>
                <w:sz w:val="20"/>
                <w:szCs w:val="20"/>
              </w:rPr>
            </w:pPr>
            <w:r>
              <w:rPr>
                <w:sz w:val="20"/>
                <w:szCs w:val="20"/>
              </w:rPr>
              <w:t>Гринфилд,</w:t>
            </w:r>
          </w:p>
          <w:p w:rsidR="002656F4" w:rsidRDefault="00167F44">
            <w:pPr>
              <w:jc w:val="center"/>
              <w:rPr>
                <w:sz w:val="20"/>
                <w:szCs w:val="20"/>
              </w:rPr>
            </w:pPr>
            <w:r>
              <w:rPr>
                <w:sz w:val="20"/>
                <w:szCs w:val="20"/>
              </w:rPr>
              <w:t>предложение по использованию площадки: размещение производственного объекта</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proofErr w:type="spellStart"/>
            <w:r>
              <w:rPr>
                <w:sz w:val="20"/>
                <w:szCs w:val="20"/>
              </w:rPr>
              <w:t>Старомарьевское</w:t>
            </w:r>
            <w:proofErr w:type="spellEnd"/>
            <w:r>
              <w:rPr>
                <w:sz w:val="20"/>
                <w:szCs w:val="20"/>
              </w:rPr>
              <w:t xml:space="preserve"> шоссе,</w:t>
            </w:r>
          </w:p>
          <w:p w:rsidR="002656F4" w:rsidRDefault="00167F44">
            <w:pPr>
              <w:jc w:val="center"/>
              <w:rPr>
                <w:sz w:val="20"/>
                <w:szCs w:val="20"/>
              </w:rPr>
            </w:pPr>
            <w:r>
              <w:rPr>
                <w:sz w:val="20"/>
                <w:szCs w:val="20"/>
              </w:rPr>
              <w:t>кадастровый номер 26:12:030501:337</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17 968 кв. м</w:t>
            </w:r>
          </w:p>
          <w:p w:rsidR="002656F4" w:rsidRDefault="00167F44">
            <w:pPr>
              <w:jc w:val="center"/>
              <w:rPr>
                <w:sz w:val="20"/>
                <w:szCs w:val="20"/>
              </w:rPr>
            </w:pPr>
            <w:r>
              <w:rPr>
                <w:sz w:val="20"/>
                <w:szCs w:val="20"/>
              </w:rPr>
              <w:t>Гринфилд,</w:t>
            </w:r>
          </w:p>
          <w:p w:rsidR="002656F4" w:rsidRDefault="00167F44">
            <w:pPr>
              <w:jc w:val="center"/>
              <w:rPr>
                <w:sz w:val="20"/>
                <w:szCs w:val="20"/>
              </w:rPr>
            </w:pPr>
            <w:r>
              <w:rPr>
                <w:sz w:val="20"/>
                <w:szCs w:val="20"/>
              </w:rPr>
              <w:t>предложение по использованию площадки: размещение производственного объекта</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r>
              <w:rPr>
                <w:sz w:val="20"/>
                <w:szCs w:val="20"/>
              </w:rPr>
              <w:br/>
              <w:t>ул. Коломийцева,</w:t>
            </w:r>
            <w:r>
              <w:rPr>
                <w:sz w:val="20"/>
                <w:szCs w:val="20"/>
              </w:rPr>
              <w:br/>
              <w:t>кадастровый номер 26:12:020105:441</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82 145 кв. м</w:t>
            </w:r>
          </w:p>
          <w:p w:rsidR="002656F4" w:rsidRDefault="00167F44">
            <w:pPr>
              <w:jc w:val="center"/>
              <w:rPr>
                <w:sz w:val="20"/>
                <w:szCs w:val="20"/>
              </w:rPr>
            </w:pPr>
            <w:r>
              <w:rPr>
                <w:sz w:val="20"/>
                <w:szCs w:val="20"/>
              </w:rPr>
              <w:t>Гринфилд,</w:t>
            </w:r>
          </w:p>
          <w:p w:rsidR="002656F4" w:rsidRDefault="00167F44">
            <w:pPr>
              <w:jc w:val="center"/>
              <w:rPr>
                <w:sz w:val="20"/>
                <w:szCs w:val="20"/>
              </w:rPr>
            </w:pPr>
            <w:r>
              <w:rPr>
                <w:sz w:val="20"/>
                <w:szCs w:val="20"/>
              </w:rPr>
              <w:t>предложение по использованию площадки: размещение производственного объекта</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r>
              <w:rPr>
                <w:sz w:val="20"/>
                <w:szCs w:val="20"/>
              </w:rPr>
              <w:br/>
              <w:t>ул. Коломийцева, кадастровый номер 26:12:020105:429</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1565"/>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18 305 кв. м</w:t>
            </w:r>
          </w:p>
          <w:p w:rsidR="002656F4" w:rsidRDefault="00167F44">
            <w:pPr>
              <w:jc w:val="center"/>
              <w:rPr>
                <w:sz w:val="20"/>
                <w:szCs w:val="20"/>
              </w:rPr>
            </w:pPr>
            <w:r>
              <w:rPr>
                <w:sz w:val="20"/>
                <w:szCs w:val="20"/>
              </w:rPr>
              <w:t>Гринфилд,</w:t>
            </w:r>
          </w:p>
          <w:p w:rsidR="002656F4" w:rsidRDefault="00167F44">
            <w:pPr>
              <w:jc w:val="center"/>
              <w:rPr>
                <w:sz w:val="20"/>
                <w:szCs w:val="20"/>
              </w:rPr>
            </w:pPr>
            <w:r>
              <w:rPr>
                <w:sz w:val="20"/>
                <w:szCs w:val="20"/>
              </w:rPr>
              <w:t>предложение по использованию площадки: размещение производственного объекта</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r>
              <w:rPr>
                <w:sz w:val="20"/>
                <w:szCs w:val="20"/>
              </w:rPr>
              <w:br/>
              <w:t xml:space="preserve"> ул. Коломийцева, кадастровый номер 26:12:020105:431</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1565"/>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100 000 кв. м</w:t>
            </w:r>
          </w:p>
          <w:p w:rsidR="002656F4" w:rsidRDefault="00167F44">
            <w:pPr>
              <w:jc w:val="center"/>
              <w:rPr>
                <w:sz w:val="20"/>
                <w:szCs w:val="20"/>
              </w:rPr>
            </w:pPr>
            <w:r>
              <w:rPr>
                <w:sz w:val="20"/>
                <w:szCs w:val="20"/>
              </w:rPr>
              <w:t>Гринфилд,</w:t>
            </w:r>
          </w:p>
          <w:p w:rsidR="002656F4" w:rsidRDefault="00167F44">
            <w:pPr>
              <w:jc w:val="center"/>
              <w:rPr>
                <w:sz w:val="20"/>
                <w:szCs w:val="20"/>
              </w:rPr>
            </w:pPr>
            <w:r>
              <w:rPr>
                <w:sz w:val="20"/>
                <w:szCs w:val="20"/>
              </w:rPr>
              <w:t>предложение по использованию площадки: размещение производственного объекта</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r>
              <w:rPr>
                <w:sz w:val="20"/>
                <w:szCs w:val="20"/>
              </w:rPr>
              <w:br/>
              <w:t>ул. Коломийцева, кадастровый номер 26:12:020105:435</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248"/>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13 672 кв. м</w:t>
            </w:r>
          </w:p>
          <w:p w:rsidR="002656F4" w:rsidRDefault="00167F44">
            <w:pPr>
              <w:jc w:val="center"/>
              <w:rPr>
                <w:sz w:val="20"/>
                <w:szCs w:val="20"/>
              </w:rPr>
            </w:pPr>
            <w:r>
              <w:rPr>
                <w:sz w:val="20"/>
                <w:szCs w:val="20"/>
              </w:rPr>
              <w:t>Гринфилд,</w:t>
            </w:r>
          </w:p>
          <w:p w:rsidR="002656F4" w:rsidRDefault="00167F44">
            <w:pPr>
              <w:jc w:val="center"/>
              <w:rPr>
                <w:sz w:val="20"/>
                <w:szCs w:val="20"/>
              </w:rPr>
            </w:pPr>
            <w:r>
              <w:rPr>
                <w:sz w:val="20"/>
                <w:szCs w:val="20"/>
              </w:rPr>
              <w:t>предложение по использованию площадки: размещение производственного объекта</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r>
              <w:rPr>
                <w:sz w:val="20"/>
                <w:szCs w:val="20"/>
              </w:rPr>
              <w:br/>
              <w:t>ул. Коломийцева, кадастровый номер 26:12:020104:362</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320"/>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 xml:space="preserve">схема территориального планирования Ставропольского края, утвержденная постановлением </w:t>
            </w:r>
            <w:r>
              <w:rPr>
                <w:sz w:val="20"/>
                <w:szCs w:val="20"/>
              </w:rPr>
              <w:lastRenderedPageBreak/>
              <w:t>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lastRenderedPageBreak/>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6 128 кв. м</w:t>
            </w:r>
          </w:p>
          <w:p w:rsidR="002656F4" w:rsidRDefault="00167F44">
            <w:pPr>
              <w:jc w:val="center"/>
              <w:rPr>
                <w:sz w:val="20"/>
                <w:szCs w:val="20"/>
              </w:rPr>
            </w:pPr>
            <w:r>
              <w:rPr>
                <w:sz w:val="20"/>
                <w:szCs w:val="20"/>
              </w:rPr>
              <w:t>Гринфилд,</w:t>
            </w:r>
          </w:p>
          <w:p w:rsidR="002656F4" w:rsidRDefault="00167F44">
            <w:pPr>
              <w:jc w:val="center"/>
              <w:rPr>
                <w:sz w:val="20"/>
                <w:szCs w:val="20"/>
              </w:rPr>
            </w:pPr>
            <w:r>
              <w:rPr>
                <w:sz w:val="20"/>
                <w:szCs w:val="20"/>
              </w:rPr>
              <w:t xml:space="preserve">предложение по использованию площадки: размещение производственного </w:t>
            </w:r>
            <w:r>
              <w:rPr>
                <w:sz w:val="20"/>
                <w:szCs w:val="20"/>
              </w:rPr>
              <w:lastRenderedPageBreak/>
              <w:t>объекта</w:t>
            </w:r>
          </w:p>
        </w:tc>
        <w:tc>
          <w:tcPr>
            <w:tcW w:w="1276" w:type="dxa"/>
          </w:tcPr>
          <w:p w:rsidR="002656F4" w:rsidRDefault="00167F44">
            <w:pPr>
              <w:jc w:val="center"/>
              <w:rPr>
                <w:sz w:val="20"/>
                <w:szCs w:val="20"/>
              </w:rPr>
            </w:pPr>
            <w:r>
              <w:rPr>
                <w:sz w:val="20"/>
                <w:szCs w:val="20"/>
              </w:rPr>
              <w:lastRenderedPageBreak/>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r>
              <w:rPr>
                <w:sz w:val="20"/>
                <w:szCs w:val="20"/>
              </w:rPr>
              <w:br/>
              <w:t>ул. Коломийцева, кадастровый номер 26:12:020104:359</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1565"/>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16 000 кв. м</w:t>
            </w:r>
          </w:p>
          <w:p w:rsidR="002656F4" w:rsidRDefault="00167F44">
            <w:pPr>
              <w:jc w:val="center"/>
              <w:rPr>
                <w:sz w:val="20"/>
                <w:szCs w:val="20"/>
              </w:rPr>
            </w:pPr>
            <w:r>
              <w:rPr>
                <w:sz w:val="20"/>
                <w:szCs w:val="20"/>
              </w:rPr>
              <w:t>Гринфилд,</w:t>
            </w:r>
          </w:p>
          <w:p w:rsidR="002656F4" w:rsidRDefault="00167F44">
            <w:pPr>
              <w:jc w:val="center"/>
              <w:rPr>
                <w:sz w:val="20"/>
                <w:szCs w:val="20"/>
              </w:rPr>
            </w:pPr>
            <w:r>
              <w:rPr>
                <w:sz w:val="20"/>
                <w:szCs w:val="20"/>
              </w:rPr>
              <w:t>предложение по использованию площадки: размещение производственного объекта</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r>
              <w:rPr>
                <w:sz w:val="20"/>
                <w:szCs w:val="20"/>
              </w:rPr>
              <w:br/>
              <w:t>ул. Коломийцева, кадастровый номер 26:12:020105:446</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461"/>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12 000 кв. м</w:t>
            </w:r>
          </w:p>
          <w:p w:rsidR="002656F4" w:rsidRDefault="00167F44">
            <w:pPr>
              <w:jc w:val="center"/>
              <w:rPr>
                <w:sz w:val="20"/>
                <w:szCs w:val="20"/>
              </w:rPr>
            </w:pPr>
            <w:r>
              <w:rPr>
                <w:sz w:val="20"/>
                <w:szCs w:val="20"/>
              </w:rPr>
              <w:t>Гринфилд,</w:t>
            </w:r>
          </w:p>
          <w:p w:rsidR="002656F4" w:rsidRDefault="00167F44">
            <w:pPr>
              <w:jc w:val="center"/>
              <w:rPr>
                <w:sz w:val="20"/>
                <w:szCs w:val="20"/>
              </w:rPr>
            </w:pPr>
            <w:r>
              <w:rPr>
                <w:sz w:val="20"/>
                <w:szCs w:val="20"/>
              </w:rPr>
              <w:t>предложение по использованию площадки: размещение производственного объекта</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r>
              <w:rPr>
                <w:sz w:val="20"/>
                <w:szCs w:val="20"/>
              </w:rPr>
              <w:br/>
              <w:t>ул. Коломийцева, кадастровый номер 26:12:020105:450</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1565"/>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12 000 кв. м</w:t>
            </w:r>
          </w:p>
          <w:p w:rsidR="002656F4" w:rsidRDefault="00167F44">
            <w:pPr>
              <w:jc w:val="center"/>
              <w:rPr>
                <w:sz w:val="20"/>
                <w:szCs w:val="20"/>
              </w:rPr>
            </w:pPr>
            <w:r>
              <w:rPr>
                <w:sz w:val="20"/>
                <w:szCs w:val="20"/>
              </w:rPr>
              <w:t xml:space="preserve">Гринфилд, </w:t>
            </w:r>
            <w:r>
              <w:rPr>
                <w:sz w:val="20"/>
                <w:szCs w:val="20"/>
              </w:rPr>
              <w:br/>
              <w:t>предложение по использованию площадки: размещение производственного объекта</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r>
              <w:rPr>
                <w:sz w:val="20"/>
                <w:szCs w:val="20"/>
              </w:rPr>
              <w:br/>
              <w:t>ул. Коломийцева,</w:t>
            </w:r>
          </w:p>
          <w:p w:rsidR="002656F4" w:rsidRDefault="00167F44">
            <w:pPr>
              <w:jc w:val="center"/>
              <w:rPr>
                <w:sz w:val="20"/>
                <w:szCs w:val="20"/>
              </w:rPr>
            </w:pPr>
            <w:r>
              <w:rPr>
                <w:sz w:val="20"/>
                <w:szCs w:val="20"/>
              </w:rPr>
              <w:t>кадастровый номер 26:12:020105:444</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320"/>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 xml:space="preserve">схема территориального </w:t>
            </w:r>
            <w:r>
              <w:rPr>
                <w:sz w:val="20"/>
                <w:szCs w:val="20"/>
              </w:rPr>
              <w:lastRenderedPageBreak/>
              <w:t>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lastRenderedPageBreak/>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12 000 кв. м</w:t>
            </w:r>
          </w:p>
          <w:p w:rsidR="002656F4" w:rsidRDefault="00167F44">
            <w:pPr>
              <w:jc w:val="center"/>
              <w:rPr>
                <w:sz w:val="20"/>
                <w:szCs w:val="20"/>
              </w:rPr>
            </w:pPr>
            <w:r>
              <w:rPr>
                <w:sz w:val="20"/>
                <w:szCs w:val="20"/>
              </w:rPr>
              <w:t>Гринфилд,</w:t>
            </w:r>
          </w:p>
          <w:p w:rsidR="002656F4" w:rsidRDefault="00167F44">
            <w:pPr>
              <w:jc w:val="center"/>
              <w:rPr>
                <w:sz w:val="20"/>
                <w:szCs w:val="20"/>
              </w:rPr>
            </w:pPr>
            <w:r>
              <w:rPr>
                <w:sz w:val="20"/>
                <w:szCs w:val="20"/>
              </w:rPr>
              <w:lastRenderedPageBreak/>
              <w:t xml:space="preserve">предложение по использованию </w:t>
            </w:r>
            <w:proofErr w:type="spellStart"/>
            <w:proofErr w:type="gramStart"/>
            <w:r>
              <w:rPr>
                <w:sz w:val="20"/>
                <w:szCs w:val="20"/>
              </w:rPr>
              <w:t>площадки:размещение</w:t>
            </w:r>
            <w:proofErr w:type="spellEnd"/>
            <w:proofErr w:type="gramEnd"/>
            <w:r>
              <w:rPr>
                <w:sz w:val="20"/>
                <w:szCs w:val="20"/>
              </w:rPr>
              <w:t xml:space="preserve"> производственного объекта</w:t>
            </w:r>
          </w:p>
        </w:tc>
        <w:tc>
          <w:tcPr>
            <w:tcW w:w="1276" w:type="dxa"/>
          </w:tcPr>
          <w:p w:rsidR="002656F4" w:rsidRDefault="00167F44">
            <w:pPr>
              <w:jc w:val="center"/>
              <w:rPr>
                <w:sz w:val="20"/>
                <w:szCs w:val="20"/>
              </w:rPr>
            </w:pPr>
            <w:r>
              <w:rPr>
                <w:sz w:val="20"/>
                <w:szCs w:val="20"/>
              </w:rPr>
              <w:lastRenderedPageBreak/>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r>
              <w:rPr>
                <w:sz w:val="20"/>
                <w:szCs w:val="20"/>
              </w:rPr>
              <w:br/>
            </w:r>
            <w:r>
              <w:rPr>
                <w:sz w:val="20"/>
                <w:szCs w:val="20"/>
              </w:rPr>
              <w:lastRenderedPageBreak/>
              <w:t>ул. Коломийцева, кадастровый номер 26:12:020105:443</w:t>
            </w:r>
          </w:p>
        </w:tc>
        <w:tc>
          <w:tcPr>
            <w:tcW w:w="1672" w:type="dxa"/>
            <w:shd w:val="clear" w:color="auto" w:fill="auto"/>
          </w:tcPr>
          <w:p w:rsidR="002656F4" w:rsidRDefault="00167F44">
            <w:pPr>
              <w:jc w:val="center"/>
              <w:rPr>
                <w:sz w:val="20"/>
                <w:szCs w:val="20"/>
              </w:rPr>
            </w:pPr>
            <w:r>
              <w:rPr>
                <w:sz w:val="20"/>
                <w:szCs w:val="20"/>
              </w:rPr>
              <w:lastRenderedPageBreak/>
              <w:t>определяется проектом</w:t>
            </w:r>
          </w:p>
        </w:tc>
      </w:tr>
      <w:tr w:rsidR="002656F4">
        <w:trPr>
          <w:trHeight w:val="1565"/>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12</w:t>
            </w:r>
            <w:r w:rsidR="00A15135">
              <w:rPr>
                <w:sz w:val="20"/>
                <w:szCs w:val="20"/>
              </w:rPr>
              <w:t> </w:t>
            </w:r>
            <w:r>
              <w:rPr>
                <w:sz w:val="20"/>
                <w:szCs w:val="20"/>
              </w:rPr>
              <w:t>000 кв. м</w:t>
            </w:r>
          </w:p>
          <w:p w:rsidR="002656F4" w:rsidRDefault="00167F44">
            <w:pPr>
              <w:jc w:val="center"/>
              <w:rPr>
                <w:sz w:val="20"/>
                <w:szCs w:val="20"/>
              </w:rPr>
            </w:pPr>
            <w:r>
              <w:rPr>
                <w:sz w:val="20"/>
                <w:szCs w:val="20"/>
              </w:rPr>
              <w:t>Гринфилд,</w:t>
            </w:r>
          </w:p>
          <w:p w:rsidR="002656F4" w:rsidRDefault="00167F44">
            <w:pPr>
              <w:jc w:val="center"/>
              <w:rPr>
                <w:sz w:val="20"/>
                <w:szCs w:val="20"/>
              </w:rPr>
            </w:pPr>
            <w:r>
              <w:rPr>
                <w:sz w:val="20"/>
                <w:szCs w:val="20"/>
              </w:rPr>
              <w:t>предложение по использованию площадки: размещение производственного объекта</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r>
              <w:rPr>
                <w:sz w:val="20"/>
                <w:szCs w:val="20"/>
              </w:rPr>
              <w:br/>
              <w:t>ул. Коломийцева, кадастровый номер 26:12:020105:445</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1565"/>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13</w:t>
            </w:r>
            <w:r w:rsidR="00A15135">
              <w:rPr>
                <w:sz w:val="20"/>
                <w:szCs w:val="20"/>
              </w:rPr>
              <w:t> </w:t>
            </w:r>
            <w:r>
              <w:rPr>
                <w:sz w:val="20"/>
                <w:szCs w:val="20"/>
              </w:rPr>
              <w:t>000 кв. м</w:t>
            </w:r>
          </w:p>
          <w:p w:rsidR="002656F4" w:rsidRDefault="00167F44">
            <w:pPr>
              <w:jc w:val="center"/>
              <w:rPr>
                <w:sz w:val="20"/>
                <w:szCs w:val="20"/>
              </w:rPr>
            </w:pPr>
            <w:r>
              <w:rPr>
                <w:sz w:val="20"/>
                <w:szCs w:val="20"/>
              </w:rPr>
              <w:t>Гринфилд,</w:t>
            </w:r>
          </w:p>
          <w:p w:rsidR="002656F4" w:rsidRDefault="00167F44">
            <w:pPr>
              <w:jc w:val="center"/>
              <w:rPr>
                <w:sz w:val="20"/>
                <w:szCs w:val="20"/>
              </w:rPr>
            </w:pPr>
            <w:r>
              <w:rPr>
                <w:sz w:val="20"/>
                <w:szCs w:val="20"/>
              </w:rPr>
              <w:t>предложение по использованию площадки: размещение производственного объекта</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r>
              <w:rPr>
                <w:sz w:val="20"/>
                <w:szCs w:val="20"/>
              </w:rPr>
              <w:br/>
              <w:t>ул. Коломийцева, кадастровый номер 26:12:020105:447</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390"/>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 xml:space="preserve">схема территориального планирования Ставропольского края, утвержденная постановлением Правительства Ставропольского края </w:t>
            </w:r>
            <w:r>
              <w:rPr>
                <w:sz w:val="20"/>
                <w:szCs w:val="20"/>
              </w:rPr>
              <w:lastRenderedPageBreak/>
              <w:t>от 05 апреля 2011 г. №116-п</w:t>
            </w:r>
          </w:p>
        </w:tc>
        <w:tc>
          <w:tcPr>
            <w:tcW w:w="2409" w:type="dxa"/>
            <w:shd w:val="clear" w:color="auto" w:fill="auto"/>
          </w:tcPr>
          <w:p w:rsidR="002656F4" w:rsidRDefault="00167F44">
            <w:pPr>
              <w:jc w:val="center"/>
              <w:rPr>
                <w:sz w:val="20"/>
                <w:szCs w:val="20"/>
              </w:rPr>
            </w:pPr>
            <w:r>
              <w:rPr>
                <w:sz w:val="20"/>
                <w:szCs w:val="20"/>
              </w:rPr>
              <w:lastRenderedPageBreak/>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16</w:t>
            </w:r>
            <w:r w:rsidR="00A15135">
              <w:rPr>
                <w:sz w:val="20"/>
                <w:szCs w:val="20"/>
              </w:rPr>
              <w:t> </w:t>
            </w:r>
            <w:r>
              <w:rPr>
                <w:sz w:val="20"/>
                <w:szCs w:val="20"/>
              </w:rPr>
              <w:t>000 кв. м</w:t>
            </w:r>
          </w:p>
          <w:p w:rsidR="002656F4" w:rsidRDefault="00167F44">
            <w:pPr>
              <w:jc w:val="center"/>
              <w:rPr>
                <w:sz w:val="20"/>
                <w:szCs w:val="20"/>
              </w:rPr>
            </w:pPr>
            <w:r>
              <w:rPr>
                <w:sz w:val="20"/>
                <w:szCs w:val="20"/>
              </w:rPr>
              <w:t>Гринфилд,</w:t>
            </w:r>
          </w:p>
          <w:p w:rsidR="002656F4" w:rsidRDefault="00167F44">
            <w:pPr>
              <w:jc w:val="center"/>
              <w:rPr>
                <w:sz w:val="20"/>
                <w:szCs w:val="20"/>
              </w:rPr>
            </w:pPr>
            <w:r>
              <w:rPr>
                <w:sz w:val="20"/>
                <w:szCs w:val="20"/>
              </w:rPr>
              <w:t>предложение по использованию площадки: размещение производственного объекта</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r>
              <w:rPr>
                <w:sz w:val="20"/>
                <w:szCs w:val="20"/>
              </w:rPr>
              <w:br/>
              <w:t>ул. Коломийцева, кадастровый номер 26:12:020105:448</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1565"/>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5 156 кв. м</w:t>
            </w:r>
          </w:p>
          <w:p w:rsidR="002656F4" w:rsidRDefault="00167F44">
            <w:pPr>
              <w:jc w:val="center"/>
              <w:rPr>
                <w:sz w:val="20"/>
                <w:szCs w:val="20"/>
              </w:rPr>
            </w:pPr>
            <w:r>
              <w:rPr>
                <w:sz w:val="20"/>
                <w:szCs w:val="20"/>
              </w:rPr>
              <w:t>Гринфилд,</w:t>
            </w:r>
          </w:p>
          <w:p w:rsidR="002656F4" w:rsidRDefault="00167F44">
            <w:pPr>
              <w:jc w:val="center"/>
              <w:rPr>
                <w:sz w:val="20"/>
                <w:szCs w:val="20"/>
              </w:rPr>
            </w:pPr>
            <w:r>
              <w:rPr>
                <w:sz w:val="20"/>
                <w:szCs w:val="20"/>
              </w:rPr>
              <w:t>предложение по использованию площадки: размещение производственного объекта</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r>
              <w:rPr>
                <w:sz w:val="20"/>
                <w:szCs w:val="20"/>
              </w:rPr>
              <w:br/>
              <w:t>ул. 1 Промышленная, 8б, кадастровый номер 26:12:010402:125</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320"/>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28 744 кв. м</w:t>
            </w:r>
          </w:p>
          <w:p w:rsidR="002656F4" w:rsidRDefault="00167F44">
            <w:pPr>
              <w:jc w:val="center"/>
              <w:rPr>
                <w:sz w:val="20"/>
                <w:szCs w:val="20"/>
              </w:rPr>
            </w:pPr>
            <w:r>
              <w:rPr>
                <w:sz w:val="20"/>
                <w:szCs w:val="20"/>
              </w:rPr>
              <w:t>Гринфилд,</w:t>
            </w:r>
          </w:p>
          <w:p w:rsidR="002656F4" w:rsidRDefault="00167F44">
            <w:pPr>
              <w:jc w:val="center"/>
              <w:rPr>
                <w:sz w:val="20"/>
                <w:szCs w:val="20"/>
              </w:rPr>
            </w:pPr>
            <w:r>
              <w:rPr>
                <w:sz w:val="20"/>
                <w:szCs w:val="20"/>
              </w:rPr>
              <w:t>предложение по использованию площадки: размещение производственного объекта</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r>
              <w:rPr>
                <w:sz w:val="20"/>
                <w:szCs w:val="20"/>
              </w:rPr>
              <w:br/>
              <w:t>ул. Коломийцева, кадастровый номер 26:12:020104:81</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1565"/>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85 489 кв. м</w:t>
            </w:r>
          </w:p>
          <w:p w:rsidR="002656F4" w:rsidRDefault="00167F44">
            <w:pPr>
              <w:jc w:val="center"/>
              <w:rPr>
                <w:sz w:val="20"/>
                <w:szCs w:val="20"/>
              </w:rPr>
            </w:pPr>
            <w:r>
              <w:rPr>
                <w:sz w:val="20"/>
                <w:szCs w:val="20"/>
              </w:rPr>
              <w:t>Гринфилд,</w:t>
            </w:r>
          </w:p>
          <w:p w:rsidR="002656F4" w:rsidRDefault="00167F44">
            <w:pPr>
              <w:jc w:val="center"/>
              <w:rPr>
                <w:sz w:val="20"/>
                <w:szCs w:val="20"/>
              </w:rPr>
            </w:pPr>
            <w:r>
              <w:rPr>
                <w:sz w:val="20"/>
                <w:szCs w:val="20"/>
              </w:rPr>
              <w:t>предложение по использованию площадки: размещение производственного объекта</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r>
              <w:rPr>
                <w:sz w:val="20"/>
                <w:szCs w:val="20"/>
              </w:rPr>
              <w:br/>
              <w:t>ул. Коломийцева, кадастровый номер 26:12:020105:334</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64"/>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 xml:space="preserve">схема территориального планирования Ставропольского </w:t>
            </w:r>
            <w:r>
              <w:rPr>
                <w:sz w:val="20"/>
                <w:szCs w:val="20"/>
              </w:rPr>
              <w:lastRenderedPageBreak/>
              <w:t>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lastRenderedPageBreak/>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243 269 кв. м</w:t>
            </w:r>
          </w:p>
          <w:p w:rsidR="002656F4" w:rsidRDefault="00167F44">
            <w:pPr>
              <w:jc w:val="center"/>
              <w:rPr>
                <w:sz w:val="20"/>
                <w:szCs w:val="20"/>
              </w:rPr>
            </w:pPr>
            <w:r>
              <w:rPr>
                <w:sz w:val="20"/>
                <w:szCs w:val="20"/>
              </w:rPr>
              <w:t>Гринфилд,</w:t>
            </w:r>
          </w:p>
          <w:p w:rsidR="002656F4" w:rsidRDefault="00167F44">
            <w:pPr>
              <w:jc w:val="center"/>
              <w:rPr>
                <w:sz w:val="20"/>
                <w:szCs w:val="20"/>
              </w:rPr>
            </w:pPr>
            <w:r>
              <w:rPr>
                <w:sz w:val="20"/>
                <w:szCs w:val="20"/>
              </w:rPr>
              <w:t xml:space="preserve">предложение по использованию </w:t>
            </w:r>
            <w:r>
              <w:rPr>
                <w:sz w:val="20"/>
                <w:szCs w:val="20"/>
              </w:rPr>
              <w:lastRenderedPageBreak/>
              <w:t>площадки: размещение производственного объекта</w:t>
            </w:r>
          </w:p>
        </w:tc>
        <w:tc>
          <w:tcPr>
            <w:tcW w:w="1276" w:type="dxa"/>
          </w:tcPr>
          <w:p w:rsidR="002656F4" w:rsidRDefault="00167F44">
            <w:pPr>
              <w:jc w:val="center"/>
              <w:rPr>
                <w:sz w:val="20"/>
                <w:szCs w:val="20"/>
              </w:rPr>
            </w:pPr>
            <w:r>
              <w:rPr>
                <w:sz w:val="20"/>
                <w:szCs w:val="20"/>
              </w:rPr>
              <w:lastRenderedPageBreak/>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r>
              <w:rPr>
                <w:sz w:val="20"/>
                <w:szCs w:val="20"/>
              </w:rPr>
              <w:br/>
              <w:t xml:space="preserve">ул. Коломийцева, кадастровый номер </w:t>
            </w:r>
            <w:r>
              <w:rPr>
                <w:sz w:val="20"/>
                <w:szCs w:val="20"/>
              </w:rPr>
              <w:lastRenderedPageBreak/>
              <w:t>26:12:020105:335</w:t>
            </w:r>
          </w:p>
        </w:tc>
        <w:tc>
          <w:tcPr>
            <w:tcW w:w="1672" w:type="dxa"/>
            <w:shd w:val="clear" w:color="auto" w:fill="auto"/>
          </w:tcPr>
          <w:p w:rsidR="002656F4" w:rsidRDefault="00167F44">
            <w:pPr>
              <w:jc w:val="center"/>
              <w:rPr>
                <w:sz w:val="20"/>
                <w:szCs w:val="20"/>
              </w:rPr>
            </w:pPr>
            <w:r>
              <w:rPr>
                <w:sz w:val="20"/>
                <w:szCs w:val="20"/>
              </w:rPr>
              <w:lastRenderedPageBreak/>
              <w:t>определяется проектом</w:t>
            </w:r>
          </w:p>
        </w:tc>
      </w:tr>
      <w:tr w:rsidR="002656F4">
        <w:trPr>
          <w:trHeight w:val="1565"/>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36 204 кв. м</w:t>
            </w:r>
          </w:p>
          <w:p w:rsidR="002656F4" w:rsidRDefault="00167F44">
            <w:pPr>
              <w:jc w:val="center"/>
              <w:rPr>
                <w:sz w:val="20"/>
                <w:szCs w:val="20"/>
              </w:rPr>
            </w:pPr>
            <w:r>
              <w:rPr>
                <w:sz w:val="20"/>
                <w:szCs w:val="20"/>
              </w:rPr>
              <w:t>Гринфилд,</w:t>
            </w:r>
          </w:p>
          <w:p w:rsidR="002656F4" w:rsidRDefault="00167F44">
            <w:pPr>
              <w:jc w:val="center"/>
              <w:rPr>
                <w:sz w:val="20"/>
                <w:szCs w:val="20"/>
              </w:rPr>
            </w:pPr>
            <w:r>
              <w:rPr>
                <w:sz w:val="20"/>
                <w:szCs w:val="20"/>
              </w:rPr>
              <w:t>предложение по использованию площадки: строительство промышленных объектов (литер «А» ‒ производственная база)</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r>
              <w:rPr>
                <w:sz w:val="20"/>
                <w:szCs w:val="20"/>
              </w:rPr>
              <w:br/>
              <w:t>ул. Достоевского, 56-а                в квартале 209, кадастровый номер 26:12:031811:2</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962"/>
        </w:trPr>
        <w:tc>
          <w:tcPr>
            <w:tcW w:w="568" w:type="dxa"/>
            <w:vMerge w:val="restart"/>
            <w:shd w:val="clear" w:color="auto" w:fill="auto"/>
          </w:tcPr>
          <w:p w:rsidR="002656F4" w:rsidRDefault="00167F44">
            <w:pPr>
              <w:jc w:val="center"/>
              <w:rPr>
                <w:sz w:val="20"/>
                <w:szCs w:val="20"/>
              </w:rPr>
            </w:pPr>
            <w:r>
              <w:rPr>
                <w:sz w:val="20"/>
                <w:szCs w:val="20"/>
              </w:rPr>
              <w:t>22.</w:t>
            </w:r>
          </w:p>
          <w:p w:rsidR="002656F4" w:rsidRDefault="002656F4">
            <w:pPr>
              <w:jc w:val="center"/>
              <w:rPr>
                <w:sz w:val="20"/>
                <w:szCs w:val="20"/>
              </w:rPr>
            </w:pPr>
          </w:p>
        </w:tc>
        <w:tc>
          <w:tcPr>
            <w:tcW w:w="1842" w:type="dxa"/>
            <w:vMerge w:val="restart"/>
            <w:shd w:val="clear" w:color="auto" w:fill="auto"/>
          </w:tcPr>
          <w:p w:rsidR="002656F4" w:rsidRDefault="00167F44">
            <w:pPr>
              <w:jc w:val="center"/>
              <w:rPr>
                <w:sz w:val="20"/>
                <w:szCs w:val="20"/>
              </w:rPr>
            </w:pPr>
            <w:r>
              <w:rPr>
                <w:sz w:val="20"/>
                <w:szCs w:val="20"/>
              </w:rPr>
              <w:t>Инвестиционные площадки</w:t>
            </w:r>
          </w:p>
          <w:p w:rsidR="002656F4" w:rsidRDefault="00167F44">
            <w:pPr>
              <w:jc w:val="center"/>
              <w:rPr>
                <w:sz w:val="20"/>
                <w:szCs w:val="20"/>
              </w:rPr>
            </w:pPr>
            <w:proofErr w:type="spellStart"/>
            <w:proofErr w:type="gramStart"/>
            <w:r>
              <w:rPr>
                <w:sz w:val="20"/>
                <w:szCs w:val="20"/>
              </w:rPr>
              <w:t>Агропромышлен-ный</w:t>
            </w:r>
            <w:proofErr w:type="spellEnd"/>
            <w:proofErr w:type="gramEnd"/>
            <w:r>
              <w:rPr>
                <w:sz w:val="20"/>
                <w:szCs w:val="20"/>
              </w:rPr>
              <w:t xml:space="preserve"> комплекс</w:t>
            </w:r>
          </w:p>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66 366 кв. м</w:t>
            </w:r>
          </w:p>
          <w:p w:rsidR="002656F4" w:rsidRDefault="00167F44">
            <w:pPr>
              <w:jc w:val="center"/>
              <w:rPr>
                <w:sz w:val="20"/>
                <w:szCs w:val="20"/>
              </w:rPr>
            </w:pPr>
            <w:r>
              <w:rPr>
                <w:sz w:val="20"/>
                <w:szCs w:val="20"/>
              </w:rPr>
              <w:t>строительство солнечной электростанции мощностью 15 МВт</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proofErr w:type="spellStart"/>
            <w:r>
              <w:rPr>
                <w:sz w:val="20"/>
                <w:szCs w:val="20"/>
              </w:rPr>
              <w:t>Старомарьевское</w:t>
            </w:r>
            <w:proofErr w:type="spellEnd"/>
            <w:r>
              <w:rPr>
                <w:sz w:val="20"/>
                <w:szCs w:val="20"/>
              </w:rPr>
              <w:t xml:space="preserve"> шоссе,</w:t>
            </w:r>
          </w:p>
          <w:p w:rsidR="002656F4" w:rsidRDefault="00167F44">
            <w:pPr>
              <w:jc w:val="center"/>
              <w:rPr>
                <w:sz w:val="20"/>
                <w:szCs w:val="20"/>
              </w:rPr>
            </w:pPr>
            <w:r>
              <w:rPr>
                <w:sz w:val="20"/>
                <w:szCs w:val="20"/>
              </w:rPr>
              <w:t>кадастровый номер 26:12:020201:107</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1064"/>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73 490 кв. м</w:t>
            </w:r>
          </w:p>
          <w:p w:rsidR="002656F4" w:rsidRDefault="00167F44">
            <w:pPr>
              <w:jc w:val="center"/>
              <w:rPr>
                <w:sz w:val="20"/>
                <w:szCs w:val="20"/>
              </w:rPr>
            </w:pPr>
            <w:r>
              <w:rPr>
                <w:sz w:val="20"/>
                <w:szCs w:val="20"/>
              </w:rPr>
              <w:t>строительство солнечной электростанции мощностью 15 МВт</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proofErr w:type="spellStart"/>
            <w:r>
              <w:rPr>
                <w:sz w:val="20"/>
                <w:szCs w:val="20"/>
              </w:rPr>
              <w:t>Старомарьевское</w:t>
            </w:r>
            <w:proofErr w:type="spellEnd"/>
            <w:r>
              <w:rPr>
                <w:sz w:val="20"/>
                <w:szCs w:val="20"/>
              </w:rPr>
              <w:t xml:space="preserve"> шоссе,</w:t>
            </w:r>
          </w:p>
          <w:p w:rsidR="002656F4" w:rsidRDefault="00167F44">
            <w:pPr>
              <w:jc w:val="center"/>
              <w:rPr>
                <w:sz w:val="20"/>
                <w:szCs w:val="20"/>
              </w:rPr>
            </w:pPr>
            <w:r>
              <w:rPr>
                <w:sz w:val="20"/>
                <w:szCs w:val="20"/>
              </w:rPr>
              <w:t>кадастровый номер 26:12:020201:109</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461"/>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66 738 кв. м</w:t>
            </w:r>
          </w:p>
          <w:p w:rsidR="002656F4" w:rsidRDefault="00167F44">
            <w:pPr>
              <w:jc w:val="center"/>
              <w:rPr>
                <w:sz w:val="20"/>
                <w:szCs w:val="20"/>
              </w:rPr>
            </w:pPr>
            <w:r>
              <w:rPr>
                <w:sz w:val="20"/>
                <w:szCs w:val="20"/>
              </w:rPr>
              <w:t>строительство солнечной электростанции мощностью 15 МВт</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proofErr w:type="spellStart"/>
            <w:r>
              <w:rPr>
                <w:sz w:val="20"/>
                <w:szCs w:val="20"/>
              </w:rPr>
              <w:t>Старомарьевское</w:t>
            </w:r>
            <w:proofErr w:type="spellEnd"/>
            <w:r>
              <w:rPr>
                <w:sz w:val="20"/>
                <w:szCs w:val="20"/>
              </w:rPr>
              <w:t xml:space="preserve"> шоссе,</w:t>
            </w:r>
          </w:p>
          <w:p w:rsidR="002656F4" w:rsidRDefault="00167F44">
            <w:pPr>
              <w:jc w:val="center"/>
              <w:rPr>
                <w:sz w:val="20"/>
                <w:szCs w:val="20"/>
              </w:rPr>
            </w:pPr>
            <w:r>
              <w:rPr>
                <w:sz w:val="20"/>
                <w:szCs w:val="20"/>
              </w:rPr>
              <w:t>кадастровый номер 26:12:020201:108</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461"/>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97 000 кв. м</w:t>
            </w:r>
          </w:p>
          <w:p w:rsidR="002656F4" w:rsidRDefault="00167F44">
            <w:pPr>
              <w:jc w:val="center"/>
              <w:rPr>
                <w:sz w:val="20"/>
                <w:szCs w:val="20"/>
              </w:rPr>
            </w:pPr>
            <w:r>
              <w:rPr>
                <w:sz w:val="20"/>
                <w:szCs w:val="20"/>
              </w:rPr>
              <w:t>строительство солнечной электростанции мощностью 15 МВт</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proofErr w:type="spellStart"/>
            <w:r>
              <w:rPr>
                <w:sz w:val="20"/>
                <w:szCs w:val="20"/>
              </w:rPr>
              <w:t>Старомарьевское</w:t>
            </w:r>
            <w:proofErr w:type="spellEnd"/>
            <w:r>
              <w:rPr>
                <w:sz w:val="20"/>
                <w:szCs w:val="20"/>
              </w:rPr>
              <w:t xml:space="preserve"> шоссе,</w:t>
            </w:r>
          </w:p>
          <w:p w:rsidR="002656F4" w:rsidRDefault="00167F44">
            <w:pPr>
              <w:jc w:val="center"/>
              <w:rPr>
                <w:sz w:val="20"/>
                <w:szCs w:val="20"/>
              </w:rPr>
            </w:pPr>
            <w:r>
              <w:rPr>
                <w:sz w:val="20"/>
                <w:szCs w:val="20"/>
              </w:rPr>
              <w:t>кадастровый номер 26:12:020201:101</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1008"/>
        </w:trPr>
        <w:tc>
          <w:tcPr>
            <w:tcW w:w="568" w:type="dxa"/>
            <w:vMerge w:val="restart"/>
            <w:shd w:val="clear" w:color="auto" w:fill="auto"/>
          </w:tcPr>
          <w:p w:rsidR="002656F4" w:rsidRDefault="00167F44">
            <w:pPr>
              <w:jc w:val="center"/>
              <w:rPr>
                <w:sz w:val="20"/>
                <w:szCs w:val="20"/>
              </w:rPr>
            </w:pPr>
            <w:r>
              <w:rPr>
                <w:sz w:val="20"/>
                <w:szCs w:val="20"/>
              </w:rPr>
              <w:t>23.</w:t>
            </w:r>
          </w:p>
          <w:p w:rsidR="002656F4" w:rsidRDefault="002656F4">
            <w:pPr>
              <w:jc w:val="center"/>
              <w:rPr>
                <w:sz w:val="20"/>
                <w:szCs w:val="20"/>
              </w:rPr>
            </w:pPr>
          </w:p>
        </w:tc>
        <w:tc>
          <w:tcPr>
            <w:tcW w:w="1842" w:type="dxa"/>
            <w:vMerge w:val="restart"/>
            <w:shd w:val="clear" w:color="auto" w:fill="auto"/>
          </w:tcPr>
          <w:p w:rsidR="002656F4" w:rsidRDefault="00167F44">
            <w:pPr>
              <w:jc w:val="center"/>
              <w:rPr>
                <w:sz w:val="20"/>
                <w:szCs w:val="20"/>
              </w:rPr>
            </w:pPr>
            <w:r>
              <w:rPr>
                <w:sz w:val="20"/>
                <w:szCs w:val="20"/>
              </w:rPr>
              <w:t>Инвестиционные площадки</w:t>
            </w:r>
          </w:p>
          <w:p w:rsidR="002656F4" w:rsidRDefault="00167F44">
            <w:pPr>
              <w:jc w:val="center"/>
              <w:rPr>
                <w:sz w:val="20"/>
                <w:szCs w:val="20"/>
              </w:rPr>
            </w:pPr>
            <w:r>
              <w:rPr>
                <w:sz w:val="20"/>
                <w:szCs w:val="20"/>
              </w:rPr>
              <w:t>под жилищный фонд</w:t>
            </w:r>
          </w:p>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38 756 кв. м</w:t>
            </w:r>
          </w:p>
          <w:p w:rsidR="002656F4" w:rsidRDefault="00167F44">
            <w:pPr>
              <w:jc w:val="center"/>
              <w:rPr>
                <w:sz w:val="20"/>
                <w:szCs w:val="20"/>
              </w:rPr>
            </w:pPr>
            <w:r>
              <w:rPr>
                <w:sz w:val="20"/>
                <w:szCs w:val="20"/>
              </w:rPr>
              <w:t>предложение по использованию площадки: многоэтажная застройка</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p w:rsidR="002656F4" w:rsidRDefault="00167F44">
            <w:pPr>
              <w:jc w:val="center"/>
              <w:rPr>
                <w:sz w:val="20"/>
                <w:szCs w:val="20"/>
              </w:rPr>
            </w:pPr>
            <w:r>
              <w:rPr>
                <w:sz w:val="20"/>
                <w:szCs w:val="20"/>
              </w:rPr>
              <w:t xml:space="preserve">ул. </w:t>
            </w:r>
            <w:proofErr w:type="spellStart"/>
            <w:r>
              <w:rPr>
                <w:sz w:val="20"/>
                <w:szCs w:val="20"/>
              </w:rPr>
              <w:t>Доваторцев</w:t>
            </w:r>
            <w:proofErr w:type="spellEnd"/>
            <w:r>
              <w:rPr>
                <w:sz w:val="20"/>
                <w:szCs w:val="20"/>
              </w:rPr>
              <w:t>,</w:t>
            </w:r>
          </w:p>
          <w:p w:rsidR="002656F4" w:rsidRDefault="00167F44">
            <w:pPr>
              <w:jc w:val="center"/>
              <w:rPr>
                <w:sz w:val="20"/>
                <w:szCs w:val="20"/>
              </w:rPr>
            </w:pPr>
            <w:r>
              <w:rPr>
                <w:sz w:val="20"/>
                <w:szCs w:val="20"/>
              </w:rPr>
              <w:t>кадастровый номер 26:12:011103:35</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1565"/>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373 кв. м</w:t>
            </w:r>
          </w:p>
          <w:p w:rsidR="002656F4" w:rsidRDefault="00167F44">
            <w:pPr>
              <w:jc w:val="center"/>
              <w:rPr>
                <w:sz w:val="20"/>
                <w:szCs w:val="20"/>
              </w:rPr>
            </w:pPr>
            <w:r>
              <w:rPr>
                <w:sz w:val="20"/>
                <w:szCs w:val="20"/>
              </w:rPr>
              <w:t>предложение по использованию площадки:</w:t>
            </w:r>
          </w:p>
          <w:p w:rsidR="002656F4" w:rsidRDefault="00167F44">
            <w:pPr>
              <w:jc w:val="center"/>
              <w:rPr>
                <w:sz w:val="20"/>
                <w:szCs w:val="20"/>
              </w:rPr>
            </w:pPr>
            <w:r>
              <w:rPr>
                <w:sz w:val="20"/>
                <w:szCs w:val="20"/>
              </w:rPr>
              <w:t>для размещения предприятия бытового обслуживания населения (химчистка)</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p w:rsidR="002656F4" w:rsidRDefault="00167F44">
            <w:pPr>
              <w:jc w:val="center"/>
              <w:rPr>
                <w:sz w:val="20"/>
                <w:szCs w:val="20"/>
              </w:rPr>
            </w:pPr>
            <w:r>
              <w:rPr>
                <w:sz w:val="20"/>
                <w:szCs w:val="20"/>
              </w:rPr>
              <w:t>ул. Ленина, 436,</w:t>
            </w:r>
          </w:p>
          <w:p w:rsidR="002656F4" w:rsidRDefault="00167F44">
            <w:pPr>
              <w:jc w:val="center"/>
              <w:rPr>
                <w:sz w:val="20"/>
                <w:szCs w:val="20"/>
              </w:rPr>
            </w:pPr>
            <w:r>
              <w:rPr>
                <w:sz w:val="20"/>
                <w:szCs w:val="20"/>
              </w:rPr>
              <w:t>кадастровый номер 26:12:010528:18</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603"/>
        </w:trPr>
        <w:tc>
          <w:tcPr>
            <w:tcW w:w="568" w:type="dxa"/>
            <w:vMerge/>
            <w:shd w:val="clear" w:color="auto" w:fill="auto"/>
            <w:vAlign w:val="center"/>
          </w:tcPr>
          <w:p w:rsidR="002656F4" w:rsidRDefault="002656F4">
            <w:pPr>
              <w:jc w:val="center"/>
              <w:rPr>
                <w:sz w:val="20"/>
                <w:szCs w:val="20"/>
              </w:rPr>
            </w:pPr>
          </w:p>
        </w:tc>
        <w:tc>
          <w:tcPr>
            <w:tcW w:w="1842" w:type="dxa"/>
            <w:vMerge/>
            <w:shd w:val="clear" w:color="auto" w:fill="auto"/>
            <w:vAlign w:val="center"/>
          </w:tcPr>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инвестиционная площадка</w:t>
            </w:r>
          </w:p>
        </w:tc>
        <w:tc>
          <w:tcPr>
            <w:tcW w:w="2410" w:type="dxa"/>
            <w:shd w:val="clear" w:color="auto" w:fill="auto"/>
          </w:tcPr>
          <w:p w:rsidR="002656F4" w:rsidRDefault="00167F44">
            <w:pPr>
              <w:jc w:val="center"/>
              <w:rPr>
                <w:sz w:val="20"/>
                <w:szCs w:val="20"/>
              </w:rPr>
            </w:pPr>
            <w:r>
              <w:rPr>
                <w:sz w:val="20"/>
                <w:szCs w:val="20"/>
              </w:rPr>
              <w:t>площадь 126 кв. м</w:t>
            </w:r>
          </w:p>
          <w:p w:rsidR="002656F4" w:rsidRDefault="00167F44">
            <w:pPr>
              <w:jc w:val="center"/>
              <w:rPr>
                <w:sz w:val="20"/>
                <w:szCs w:val="20"/>
              </w:rPr>
            </w:pPr>
            <w:r>
              <w:rPr>
                <w:sz w:val="20"/>
                <w:szCs w:val="20"/>
              </w:rPr>
              <w:t>предложение по использованию площадки:</w:t>
            </w:r>
          </w:p>
          <w:p w:rsidR="002656F4" w:rsidRDefault="00167F44">
            <w:pPr>
              <w:jc w:val="center"/>
              <w:rPr>
                <w:sz w:val="20"/>
                <w:szCs w:val="20"/>
              </w:rPr>
            </w:pPr>
            <w:r>
              <w:rPr>
                <w:sz w:val="20"/>
                <w:szCs w:val="20"/>
              </w:rPr>
              <w:t>для иных видов использования, характерных для населенных пунктов (объект обслуживания населения)</w:t>
            </w:r>
          </w:p>
        </w:tc>
        <w:tc>
          <w:tcPr>
            <w:tcW w:w="1276" w:type="dxa"/>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г. Ставрополь,</w:t>
            </w:r>
          </w:p>
          <w:p w:rsidR="002656F4" w:rsidRDefault="00167F44">
            <w:pPr>
              <w:jc w:val="center"/>
              <w:rPr>
                <w:sz w:val="20"/>
                <w:szCs w:val="20"/>
              </w:rPr>
            </w:pPr>
            <w:r>
              <w:rPr>
                <w:sz w:val="20"/>
                <w:szCs w:val="20"/>
              </w:rPr>
              <w:t>пер. Баумана, кадастровый номер 26:12:030825:66</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trPr>
          <w:trHeight w:val="178"/>
        </w:trPr>
        <w:tc>
          <w:tcPr>
            <w:tcW w:w="568" w:type="dxa"/>
            <w:vMerge w:val="restart"/>
            <w:shd w:val="clear" w:color="auto" w:fill="auto"/>
          </w:tcPr>
          <w:p w:rsidR="002656F4" w:rsidRDefault="00167F44">
            <w:pPr>
              <w:jc w:val="center"/>
              <w:rPr>
                <w:sz w:val="20"/>
                <w:szCs w:val="20"/>
              </w:rPr>
            </w:pPr>
            <w:r>
              <w:rPr>
                <w:sz w:val="20"/>
                <w:szCs w:val="20"/>
              </w:rPr>
              <w:t>24.</w:t>
            </w:r>
          </w:p>
          <w:p w:rsidR="002656F4" w:rsidRDefault="002656F4">
            <w:pPr>
              <w:jc w:val="center"/>
              <w:rPr>
                <w:sz w:val="20"/>
                <w:szCs w:val="20"/>
              </w:rPr>
            </w:pPr>
          </w:p>
        </w:tc>
        <w:tc>
          <w:tcPr>
            <w:tcW w:w="1842" w:type="dxa"/>
            <w:vMerge w:val="restart"/>
            <w:shd w:val="clear" w:color="auto" w:fill="auto"/>
          </w:tcPr>
          <w:p w:rsidR="002656F4" w:rsidRDefault="00167F44">
            <w:pPr>
              <w:jc w:val="center"/>
              <w:rPr>
                <w:sz w:val="20"/>
                <w:szCs w:val="20"/>
              </w:rPr>
            </w:pPr>
            <w:r>
              <w:rPr>
                <w:sz w:val="20"/>
                <w:szCs w:val="20"/>
              </w:rPr>
              <w:t>РИП «Северо-Западный» на территории города Ставрополя</w:t>
            </w:r>
          </w:p>
          <w:p w:rsidR="002656F4" w:rsidRDefault="002656F4">
            <w:pPr>
              <w:jc w:val="center"/>
              <w:rPr>
                <w:sz w:val="20"/>
                <w:szCs w:val="20"/>
              </w:rPr>
            </w:pPr>
          </w:p>
        </w:tc>
        <w:tc>
          <w:tcPr>
            <w:tcW w:w="2127" w:type="dxa"/>
            <w:shd w:val="clear" w:color="auto" w:fill="auto"/>
            <w:vAlign w:val="center"/>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shd w:val="clear" w:color="auto" w:fill="auto"/>
          </w:tcPr>
          <w:p w:rsidR="002656F4" w:rsidRDefault="00167F44">
            <w:pPr>
              <w:jc w:val="center"/>
              <w:rPr>
                <w:sz w:val="20"/>
                <w:szCs w:val="20"/>
              </w:rPr>
            </w:pPr>
            <w:r>
              <w:rPr>
                <w:sz w:val="20"/>
                <w:szCs w:val="20"/>
              </w:rPr>
              <w:t>-</w:t>
            </w:r>
          </w:p>
        </w:tc>
        <w:tc>
          <w:tcPr>
            <w:tcW w:w="2410" w:type="dxa"/>
            <w:shd w:val="clear" w:color="auto" w:fill="auto"/>
          </w:tcPr>
          <w:p w:rsidR="002656F4" w:rsidRDefault="00167F44">
            <w:pPr>
              <w:jc w:val="center"/>
              <w:rPr>
                <w:sz w:val="20"/>
                <w:szCs w:val="20"/>
              </w:rPr>
            </w:pPr>
            <w:r>
              <w:rPr>
                <w:sz w:val="20"/>
                <w:szCs w:val="20"/>
              </w:rPr>
              <w:t xml:space="preserve">наружные сети электроснабжения (строительство линий электропередачи и трансформаторной </w:t>
            </w:r>
            <w:proofErr w:type="gramStart"/>
            <w:r>
              <w:rPr>
                <w:sz w:val="20"/>
                <w:szCs w:val="20"/>
              </w:rPr>
              <w:t xml:space="preserve">подстанции)   </w:t>
            </w:r>
            <w:proofErr w:type="gramEnd"/>
            <w:r>
              <w:rPr>
                <w:sz w:val="20"/>
                <w:szCs w:val="20"/>
              </w:rPr>
              <w:t xml:space="preserve">            мощность 6 МВт,</w:t>
            </w:r>
          </w:p>
          <w:p w:rsidR="002656F4" w:rsidRDefault="00167F44">
            <w:pPr>
              <w:jc w:val="center"/>
              <w:rPr>
                <w:sz w:val="20"/>
                <w:szCs w:val="20"/>
              </w:rPr>
            </w:pPr>
            <w:r>
              <w:rPr>
                <w:sz w:val="20"/>
                <w:szCs w:val="20"/>
              </w:rPr>
              <w:t>протяженность 853 м</w:t>
            </w:r>
          </w:p>
        </w:tc>
        <w:tc>
          <w:tcPr>
            <w:tcW w:w="1276" w:type="dxa"/>
          </w:tcPr>
          <w:p w:rsidR="002656F4" w:rsidRDefault="00167F44">
            <w:pPr>
              <w:jc w:val="center"/>
              <w:rPr>
                <w:sz w:val="20"/>
                <w:szCs w:val="20"/>
              </w:rPr>
            </w:pPr>
            <w:r>
              <w:rPr>
                <w:sz w:val="20"/>
                <w:szCs w:val="20"/>
              </w:rPr>
              <w:t>первая очередь</w:t>
            </w:r>
          </w:p>
        </w:tc>
        <w:tc>
          <w:tcPr>
            <w:tcW w:w="2410" w:type="dxa"/>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r>
              <w:rPr>
                <w:sz w:val="20"/>
                <w:szCs w:val="20"/>
              </w:rPr>
              <w:br/>
              <w:t>ул. Северный Обход</w:t>
            </w:r>
          </w:p>
        </w:tc>
        <w:tc>
          <w:tcPr>
            <w:tcW w:w="1672" w:type="dxa"/>
            <w:shd w:val="clear" w:color="auto" w:fill="auto"/>
          </w:tcPr>
          <w:p w:rsidR="002656F4" w:rsidRDefault="00167F44">
            <w:pPr>
              <w:jc w:val="center"/>
              <w:rPr>
                <w:sz w:val="20"/>
                <w:szCs w:val="20"/>
              </w:rPr>
            </w:pPr>
            <w:r>
              <w:rPr>
                <w:sz w:val="20"/>
                <w:szCs w:val="20"/>
              </w:rPr>
              <w:t>определяется проектом</w:t>
            </w:r>
          </w:p>
        </w:tc>
      </w:tr>
      <w:tr w:rsidR="002656F4" w:rsidTr="001C1D43">
        <w:trPr>
          <w:trHeight w:val="870"/>
        </w:trPr>
        <w:tc>
          <w:tcPr>
            <w:tcW w:w="568" w:type="dxa"/>
            <w:vMerge/>
            <w:tcBorders>
              <w:bottom w:val="single" w:sz="4" w:space="0" w:color="auto"/>
            </w:tcBorders>
            <w:shd w:val="clear" w:color="auto" w:fill="auto"/>
            <w:vAlign w:val="center"/>
          </w:tcPr>
          <w:p w:rsidR="002656F4" w:rsidRDefault="002656F4">
            <w:pPr>
              <w:jc w:val="center"/>
              <w:rPr>
                <w:sz w:val="20"/>
                <w:szCs w:val="20"/>
              </w:rPr>
            </w:pPr>
          </w:p>
        </w:tc>
        <w:tc>
          <w:tcPr>
            <w:tcW w:w="1842" w:type="dxa"/>
            <w:vMerge/>
            <w:tcBorders>
              <w:bottom w:val="single" w:sz="4" w:space="0" w:color="auto"/>
            </w:tcBorders>
            <w:shd w:val="clear" w:color="auto" w:fill="auto"/>
            <w:vAlign w:val="center"/>
          </w:tcPr>
          <w:p w:rsidR="002656F4" w:rsidRDefault="002656F4">
            <w:pPr>
              <w:jc w:val="center"/>
              <w:rPr>
                <w:sz w:val="20"/>
                <w:szCs w:val="20"/>
              </w:rPr>
            </w:pPr>
          </w:p>
        </w:tc>
        <w:tc>
          <w:tcPr>
            <w:tcW w:w="2127" w:type="dxa"/>
            <w:tcBorders>
              <w:bottom w:val="single" w:sz="4" w:space="0" w:color="auto"/>
            </w:tcBorders>
            <w:shd w:val="clear" w:color="auto" w:fill="auto"/>
            <w:vAlign w:val="center"/>
          </w:tcPr>
          <w:p w:rsidR="002656F4" w:rsidRDefault="00167F44">
            <w:pPr>
              <w:jc w:val="center"/>
              <w:rPr>
                <w:sz w:val="20"/>
                <w:szCs w:val="20"/>
              </w:rPr>
            </w:pPr>
            <w:r>
              <w:rPr>
                <w:sz w:val="20"/>
                <w:szCs w:val="20"/>
              </w:rPr>
              <w:t xml:space="preserve">схема территориального планирования Ставропольского края, утвержденная постановлением </w:t>
            </w:r>
            <w:r>
              <w:rPr>
                <w:sz w:val="20"/>
                <w:szCs w:val="20"/>
              </w:rPr>
              <w:lastRenderedPageBreak/>
              <w:t>Правительства Ставропольского края от 05 апреля 2011 г. №116-п</w:t>
            </w:r>
          </w:p>
        </w:tc>
        <w:tc>
          <w:tcPr>
            <w:tcW w:w="2409" w:type="dxa"/>
            <w:tcBorders>
              <w:bottom w:val="single" w:sz="4" w:space="0" w:color="auto"/>
            </w:tcBorders>
            <w:shd w:val="clear" w:color="auto" w:fill="auto"/>
          </w:tcPr>
          <w:p w:rsidR="002656F4" w:rsidRDefault="00167F44">
            <w:pPr>
              <w:jc w:val="center"/>
              <w:rPr>
                <w:sz w:val="20"/>
                <w:szCs w:val="20"/>
              </w:rPr>
            </w:pPr>
            <w:r>
              <w:rPr>
                <w:sz w:val="20"/>
                <w:szCs w:val="20"/>
              </w:rPr>
              <w:lastRenderedPageBreak/>
              <w:t>-</w:t>
            </w:r>
          </w:p>
        </w:tc>
        <w:tc>
          <w:tcPr>
            <w:tcW w:w="2410" w:type="dxa"/>
            <w:tcBorders>
              <w:bottom w:val="single" w:sz="4" w:space="0" w:color="auto"/>
            </w:tcBorders>
            <w:shd w:val="clear" w:color="auto" w:fill="auto"/>
          </w:tcPr>
          <w:p w:rsidR="002656F4" w:rsidRDefault="00167F44">
            <w:pPr>
              <w:jc w:val="center"/>
              <w:rPr>
                <w:sz w:val="20"/>
                <w:szCs w:val="20"/>
              </w:rPr>
            </w:pPr>
            <w:r>
              <w:rPr>
                <w:sz w:val="20"/>
                <w:szCs w:val="20"/>
              </w:rPr>
              <w:t>наружные сети водоснабжения</w:t>
            </w:r>
          </w:p>
          <w:p w:rsidR="002656F4" w:rsidRDefault="00167F44">
            <w:pPr>
              <w:jc w:val="center"/>
              <w:rPr>
                <w:sz w:val="20"/>
                <w:szCs w:val="20"/>
              </w:rPr>
            </w:pPr>
            <w:r>
              <w:rPr>
                <w:sz w:val="20"/>
                <w:szCs w:val="20"/>
              </w:rPr>
              <w:t>мощность/пропускная способность</w:t>
            </w:r>
          </w:p>
          <w:p w:rsidR="002656F4" w:rsidRDefault="00167F44">
            <w:pPr>
              <w:jc w:val="center"/>
              <w:rPr>
                <w:sz w:val="20"/>
                <w:szCs w:val="20"/>
              </w:rPr>
            </w:pPr>
            <w:r>
              <w:rPr>
                <w:sz w:val="20"/>
                <w:szCs w:val="20"/>
              </w:rPr>
              <w:t>5 тыс. куб. м/сутки</w:t>
            </w:r>
          </w:p>
        </w:tc>
        <w:tc>
          <w:tcPr>
            <w:tcW w:w="1276" w:type="dxa"/>
            <w:tcBorders>
              <w:bottom w:val="single" w:sz="4" w:space="0" w:color="auto"/>
            </w:tcBorders>
          </w:tcPr>
          <w:p w:rsidR="002656F4" w:rsidRDefault="00167F44">
            <w:pPr>
              <w:jc w:val="center"/>
              <w:rPr>
                <w:sz w:val="20"/>
                <w:szCs w:val="20"/>
              </w:rPr>
            </w:pPr>
            <w:r>
              <w:rPr>
                <w:sz w:val="20"/>
                <w:szCs w:val="20"/>
              </w:rPr>
              <w:t>первая очередь</w:t>
            </w:r>
          </w:p>
        </w:tc>
        <w:tc>
          <w:tcPr>
            <w:tcW w:w="2410" w:type="dxa"/>
            <w:tcBorders>
              <w:bottom w:val="single" w:sz="4" w:space="0" w:color="auto"/>
            </w:tcBorders>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r>
              <w:rPr>
                <w:sz w:val="20"/>
                <w:szCs w:val="20"/>
              </w:rPr>
              <w:br/>
              <w:t xml:space="preserve">ул. Северный Обход, </w:t>
            </w:r>
            <w:r>
              <w:rPr>
                <w:sz w:val="20"/>
                <w:szCs w:val="20"/>
              </w:rPr>
              <w:br/>
              <w:t>ул. Коломийцева</w:t>
            </w:r>
          </w:p>
        </w:tc>
        <w:tc>
          <w:tcPr>
            <w:tcW w:w="1672" w:type="dxa"/>
            <w:tcBorders>
              <w:bottom w:val="single" w:sz="4" w:space="0" w:color="auto"/>
            </w:tcBorders>
            <w:shd w:val="clear" w:color="auto" w:fill="auto"/>
          </w:tcPr>
          <w:p w:rsidR="002656F4" w:rsidRDefault="00167F44">
            <w:pPr>
              <w:jc w:val="center"/>
              <w:rPr>
                <w:sz w:val="20"/>
                <w:szCs w:val="20"/>
              </w:rPr>
            </w:pPr>
            <w:r>
              <w:rPr>
                <w:sz w:val="20"/>
                <w:szCs w:val="20"/>
              </w:rPr>
              <w:t>определяется проектом</w:t>
            </w:r>
          </w:p>
        </w:tc>
      </w:tr>
      <w:tr w:rsidR="002656F4" w:rsidTr="001C1D43">
        <w:trPr>
          <w:trHeight w:val="1565"/>
        </w:trPr>
        <w:tc>
          <w:tcPr>
            <w:tcW w:w="568" w:type="dxa"/>
            <w:tcBorders>
              <w:bottom w:val="single" w:sz="4" w:space="0" w:color="auto"/>
            </w:tcBorders>
            <w:shd w:val="clear" w:color="auto" w:fill="auto"/>
          </w:tcPr>
          <w:p w:rsidR="002656F4" w:rsidRDefault="00167F44">
            <w:pPr>
              <w:jc w:val="center"/>
              <w:rPr>
                <w:sz w:val="20"/>
                <w:szCs w:val="20"/>
              </w:rPr>
            </w:pPr>
            <w:r>
              <w:rPr>
                <w:sz w:val="20"/>
                <w:szCs w:val="20"/>
              </w:rPr>
              <w:t>25.</w:t>
            </w:r>
          </w:p>
        </w:tc>
        <w:tc>
          <w:tcPr>
            <w:tcW w:w="1842" w:type="dxa"/>
            <w:tcBorders>
              <w:bottom w:val="single" w:sz="4" w:space="0" w:color="auto"/>
            </w:tcBorders>
            <w:shd w:val="clear" w:color="auto" w:fill="auto"/>
          </w:tcPr>
          <w:p w:rsidR="002656F4" w:rsidRDefault="00167F44">
            <w:pPr>
              <w:jc w:val="center"/>
              <w:rPr>
                <w:sz w:val="20"/>
                <w:szCs w:val="20"/>
              </w:rPr>
            </w:pPr>
            <w:r>
              <w:rPr>
                <w:sz w:val="20"/>
                <w:szCs w:val="20"/>
              </w:rPr>
              <w:t>Формирование</w:t>
            </w:r>
          </w:p>
          <w:p w:rsidR="002656F4" w:rsidRDefault="00167F44">
            <w:pPr>
              <w:jc w:val="center"/>
              <w:rPr>
                <w:sz w:val="20"/>
                <w:szCs w:val="20"/>
              </w:rPr>
            </w:pPr>
            <w:r>
              <w:rPr>
                <w:sz w:val="20"/>
                <w:szCs w:val="20"/>
              </w:rPr>
              <w:t>на базе производственных мощностей «Автоприцеп-</w:t>
            </w:r>
            <w:proofErr w:type="spellStart"/>
            <w:r>
              <w:rPr>
                <w:sz w:val="20"/>
                <w:szCs w:val="20"/>
              </w:rPr>
              <w:t>Камаз</w:t>
            </w:r>
            <w:proofErr w:type="spellEnd"/>
            <w:r>
              <w:rPr>
                <w:sz w:val="20"/>
                <w:szCs w:val="20"/>
              </w:rPr>
              <w:t>» Ставропольского краевого индустриального парка «Мастер», ООО СКИП «Мастер»</w:t>
            </w:r>
          </w:p>
        </w:tc>
        <w:tc>
          <w:tcPr>
            <w:tcW w:w="2127" w:type="dxa"/>
            <w:tcBorders>
              <w:bottom w:val="single" w:sz="4" w:space="0" w:color="auto"/>
            </w:tcBorders>
            <w:shd w:val="clear" w:color="auto" w:fill="auto"/>
          </w:tcPr>
          <w:p w:rsidR="002656F4" w:rsidRDefault="00167F44">
            <w:pPr>
              <w:jc w:val="center"/>
              <w:rPr>
                <w:sz w:val="20"/>
                <w:szCs w:val="20"/>
              </w:rPr>
            </w:pPr>
            <w:r>
              <w:rPr>
                <w:sz w:val="20"/>
                <w:szCs w:val="20"/>
              </w:rPr>
              <w:t>схема территориального планирования Ставропольского края, утвержденная постановлением Правительства Ставропольского края от 05 апреля 2011 г. №116-п</w:t>
            </w:r>
          </w:p>
        </w:tc>
        <w:tc>
          <w:tcPr>
            <w:tcW w:w="2409" w:type="dxa"/>
            <w:tcBorders>
              <w:bottom w:val="single" w:sz="4" w:space="0" w:color="auto"/>
            </w:tcBorders>
            <w:shd w:val="clear" w:color="auto" w:fill="auto"/>
          </w:tcPr>
          <w:p w:rsidR="002656F4" w:rsidRDefault="00167F44">
            <w:pPr>
              <w:jc w:val="center"/>
              <w:rPr>
                <w:sz w:val="20"/>
                <w:szCs w:val="20"/>
              </w:rPr>
            </w:pPr>
            <w:r>
              <w:rPr>
                <w:sz w:val="20"/>
                <w:szCs w:val="20"/>
              </w:rPr>
              <w:t>-</w:t>
            </w:r>
          </w:p>
        </w:tc>
        <w:tc>
          <w:tcPr>
            <w:tcW w:w="2410" w:type="dxa"/>
            <w:tcBorders>
              <w:bottom w:val="single" w:sz="4" w:space="0" w:color="auto"/>
            </w:tcBorders>
            <w:shd w:val="clear" w:color="auto" w:fill="auto"/>
          </w:tcPr>
          <w:p w:rsidR="002656F4" w:rsidRDefault="00167F44">
            <w:pPr>
              <w:jc w:val="center"/>
              <w:rPr>
                <w:sz w:val="20"/>
                <w:szCs w:val="20"/>
              </w:rPr>
            </w:pPr>
            <w:r>
              <w:rPr>
                <w:sz w:val="20"/>
                <w:szCs w:val="20"/>
              </w:rPr>
              <w:t>ООО «Ставропольский краевой индустриальный парк «Мастер»</w:t>
            </w:r>
          </w:p>
        </w:tc>
        <w:tc>
          <w:tcPr>
            <w:tcW w:w="1276" w:type="dxa"/>
            <w:tcBorders>
              <w:bottom w:val="single" w:sz="4" w:space="0" w:color="auto"/>
            </w:tcBorders>
          </w:tcPr>
          <w:p w:rsidR="002656F4" w:rsidRDefault="00167F44">
            <w:pPr>
              <w:jc w:val="center"/>
              <w:rPr>
                <w:sz w:val="20"/>
                <w:szCs w:val="20"/>
              </w:rPr>
            </w:pPr>
            <w:r>
              <w:rPr>
                <w:sz w:val="20"/>
                <w:szCs w:val="20"/>
              </w:rPr>
              <w:t>первая очередь</w:t>
            </w:r>
          </w:p>
        </w:tc>
        <w:tc>
          <w:tcPr>
            <w:tcW w:w="2410" w:type="dxa"/>
            <w:tcBorders>
              <w:bottom w:val="single" w:sz="4" w:space="0" w:color="auto"/>
            </w:tcBorders>
            <w:shd w:val="clear" w:color="auto" w:fill="auto"/>
          </w:tcPr>
          <w:p w:rsidR="002656F4" w:rsidRDefault="00167F44">
            <w:pPr>
              <w:jc w:val="center"/>
              <w:rPr>
                <w:sz w:val="20"/>
                <w:szCs w:val="20"/>
              </w:rPr>
            </w:pPr>
            <w:r>
              <w:rPr>
                <w:sz w:val="20"/>
                <w:szCs w:val="20"/>
              </w:rPr>
              <w:t>Ставропольский край,</w:t>
            </w:r>
          </w:p>
          <w:p w:rsidR="002656F4" w:rsidRDefault="00167F44">
            <w:pPr>
              <w:jc w:val="center"/>
              <w:rPr>
                <w:sz w:val="20"/>
                <w:szCs w:val="20"/>
              </w:rPr>
            </w:pPr>
            <w:r>
              <w:rPr>
                <w:sz w:val="20"/>
                <w:szCs w:val="20"/>
              </w:rPr>
              <w:t xml:space="preserve">г. Ставрополь, </w:t>
            </w:r>
            <w:r>
              <w:rPr>
                <w:sz w:val="20"/>
                <w:szCs w:val="20"/>
              </w:rPr>
              <w:br/>
              <w:t>просп. Кулакова, 18</w:t>
            </w:r>
          </w:p>
        </w:tc>
        <w:tc>
          <w:tcPr>
            <w:tcW w:w="1672" w:type="dxa"/>
            <w:tcBorders>
              <w:bottom w:val="single" w:sz="4" w:space="0" w:color="auto"/>
            </w:tcBorders>
            <w:shd w:val="clear" w:color="auto" w:fill="auto"/>
          </w:tcPr>
          <w:p w:rsidR="002656F4" w:rsidRDefault="00167F44">
            <w:pPr>
              <w:jc w:val="center"/>
              <w:rPr>
                <w:sz w:val="20"/>
                <w:szCs w:val="20"/>
              </w:rPr>
            </w:pPr>
            <w:r>
              <w:rPr>
                <w:sz w:val="20"/>
                <w:szCs w:val="20"/>
              </w:rPr>
              <w:t>определяется проектом</w:t>
            </w:r>
          </w:p>
        </w:tc>
      </w:tr>
    </w:tbl>
    <w:p w:rsidR="002656F4" w:rsidRDefault="002656F4">
      <w:pPr>
        <w:jc w:val="center"/>
        <w:rPr>
          <w:sz w:val="20"/>
          <w:szCs w:val="20"/>
        </w:rPr>
      </w:pPr>
    </w:p>
    <w:p w:rsidR="002656F4" w:rsidRDefault="002656F4">
      <w:pPr>
        <w:jc w:val="center"/>
        <w:rPr>
          <w:sz w:val="20"/>
          <w:szCs w:val="20"/>
        </w:rPr>
      </w:pPr>
    </w:p>
    <w:p w:rsidR="002656F4" w:rsidRDefault="002656F4">
      <w:pPr>
        <w:jc w:val="center"/>
        <w:rPr>
          <w:sz w:val="20"/>
          <w:szCs w:val="20"/>
        </w:rPr>
      </w:pPr>
    </w:p>
    <w:p w:rsidR="002656F4" w:rsidRDefault="002656F4">
      <w:pPr>
        <w:jc w:val="center"/>
        <w:rPr>
          <w:sz w:val="20"/>
          <w:szCs w:val="20"/>
        </w:rPr>
      </w:pPr>
    </w:p>
    <w:p w:rsidR="002656F4" w:rsidRDefault="002656F4">
      <w:pPr>
        <w:jc w:val="center"/>
        <w:rPr>
          <w:sz w:val="20"/>
          <w:szCs w:val="20"/>
        </w:rPr>
      </w:pPr>
    </w:p>
    <w:p w:rsidR="002656F4" w:rsidRDefault="002656F4">
      <w:pPr>
        <w:jc w:val="center"/>
        <w:rPr>
          <w:sz w:val="20"/>
          <w:szCs w:val="20"/>
        </w:rPr>
      </w:pPr>
    </w:p>
    <w:p w:rsidR="002656F4" w:rsidRDefault="002656F4">
      <w:pPr>
        <w:jc w:val="center"/>
        <w:rPr>
          <w:sz w:val="20"/>
          <w:szCs w:val="20"/>
        </w:rPr>
      </w:pPr>
    </w:p>
    <w:p w:rsidR="002656F4" w:rsidRDefault="002656F4">
      <w:pPr>
        <w:jc w:val="center"/>
        <w:rPr>
          <w:sz w:val="20"/>
          <w:szCs w:val="20"/>
        </w:rPr>
      </w:pPr>
    </w:p>
    <w:p w:rsidR="002656F4" w:rsidRDefault="002656F4">
      <w:pPr>
        <w:jc w:val="center"/>
        <w:rPr>
          <w:sz w:val="20"/>
          <w:szCs w:val="20"/>
        </w:rPr>
      </w:pPr>
    </w:p>
    <w:p w:rsidR="002656F4" w:rsidRDefault="002656F4">
      <w:pPr>
        <w:jc w:val="center"/>
        <w:rPr>
          <w:sz w:val="20"/>
          <w:szCs w:val="20"/>
        </w:rPr>
      </w:pPr>
    </w:p>
    <w:p w:rsidR="002656F4" w:rsidRDefault="002656F4">
      <w:pPr>
        <w:jc w:val="center"/>
        <w:rPr>
          <w:sz w:val="20"/>
          <w:szCs w:val="20"/>
        </w:rPr>
      </w:pPr>
    </w:p>
    <w:p w:rsidR="002656F4" w:rsidRDefault="002656F4">
      <w:pPr>
        <w:jc w:val="center"/>
        <w:rPr>
          <w:sz w:val="20"/>
          <w:szCs w:val="20"/>
        </w:rPr>
      </w:pPr>
    </w:p>
    <w:p w:rsidR="002656F4" w:rsidRDefault="002656F4">
      <w:pPr>
        <w:jc w:val="center"/>
        <w:rPr>
          <w:sz w:val="20"/>
          <w:szCs w:val="20"/>
        </w:rPr>
      </w:pPr>
    </w:p>
    <w:p w:rsidR="002656F4" w:rsidRDefault="002656F4">
      <w:pPr>
        <w:jc w:val="center"/>
        <w:rPr>
          <w:sz w:val="20"/>
          <w:szCs w:val="20"/>
        </w:rPr>
      </w:pPr>
    </w:p>
    <w:p w:rsidR="002656F4" w:rsidRDefault="002656F4">
      <w:pPr>
        <w:jc w:val="center"/>
        <w:rPr>
          <w:sz w:val="20"/>
          <w:szCs w:val="20"/>
        </w:rPr>
      </w:pPr>
    </w:p>
    <w:p w:rsidR="002656F4" w:rsidRDefault="002656F4">
      <w:pPr>
        <w:jc w:val="center"/>
        <w:rPr>
          <w:sz w:val="20"/>
          <w:szCs w:val="20"/>
        </w:rPr>
      </w:pPr>
    </w:p>
    <w:p w:rsidR="002656F4" w:rsidRDefault="002656F4">
      <w:pPr>
        <w:jc w:val="center"/>
        <w:rPr>
          <w:sz w:val="20"/>
          <w:szCs w:val="20"/>
        </w:rPr>
      </w:pPr>
    </w:p>
    <w:p w:rsidR="002656F4" w:rsidRDefault="002656F4">
      <w:pPr>
        <w:jc w:val="center"/>
        <w:rPr>
          <w:sz w:val="20"/>
          <w:szCs w:val="20"/>
        </w:rPr>
      </w:pPr>
    </w:p>
    <w:p w:rsidR="002656F4" w:rsidRDefault="002656F4">
      <w:pPr>
        <w:jc w:val="center"/>
        <w:rPr>
          <w:sz w:val="20"/>
          <w:szCs w:val="20"/>
        </w:rPr>
      </w:pPr>
    </w:p>
    <w:p w:rsidR="002656F4" w:rsidRDefault="002656F4">
      <w:pPr>
        <w:jc w:val="center"/>
        <w:rPr>
          <w:sz w:val="20"/>
          <w:szCs w:val="20"/>
        </w:rPr>
      </w:pPr>
    </w:p>
    <w:p w:rsidR="002656F4" w:rsidRDefault="00167F44">
      <w:pPr>
        <w:spacing w:line="240" w:lineRule="exact"/>
        <w:jc w:val="right"/>
        <w:rPr>
          <w:sz w:val="28"/>
          <w:szCs w:val="28"/>
        </w:rPr>
      </w:pPr>
      <w:r>
        <w:rPr>
          <w:sz w:val="28"/>
          <w:szCs w:val="28"/>
        </w:rPr>
        <w:lastRenderedPageBreak/>
        <w:t>Таблица 4</w:t>
      </w:r>
    </w:p>
    <w:p w:rsidR="002656F4" w:rsidRDefault="002656F4">
      <w:pPr>
        <w:spacing w:line="240" w:lineRule="exact"/>
        <w:jc w:val="right"/>
        <w:rPr>
          <w:sz w:val="28"/>
          <w:szCs w:val="28"/>
        </w:rPr>
      </w:pPr>
    </w:p>
    <w:p w:rsidR="002656F4" w:rsidRDefault="00167F44">
      <w:pPr>
        <w:spacing w:line="240" w:lineRule="exact"/>
        <w:jc w:val="center"/>
        <w:rPr>
          <w:sz w:val="28"/>
          <w:szCs w:val="28"/>
        </w:rPr>
      </w:pPr>
      <w:r>
        <w:rPr>
          <w:sz w:val="28"/>
          <w:szCs w:val="28"/>
        </w:rPr>
        <w:t>СВЕДЕНИЯ</w:t>
      </w:r>
    </w:p>
    <w:p w:rsidR="002656F4" w:rsidRDefault="00167F44">
      <w:pPr>
        <w:spacing w:line="240" w:lineRule="exact"/>
        <w:jc w:val="center"/>
        <w:rPr>
          <w:sz w:val="28"/>
          <w:szCs w:val="28"/>
        </w:rPr>
      </w:pPr>
      <w:r>
        <w:rPr>
          <w:sz w:val="28"/>
          <w:szCs w:val="28"/>
        </w:rPr>
        <w:t xml:space="preserve">о видах, назначении и </w:t>
      </w:r>
      <w:proofErr w:type="gramStart"/>
      <w:r>
        <w:rPr>
          <w:sz w:val="28"/>
          <w:szCs w:val="28"/>
        </w:rPr>
        <w:t>наименованиях объектов местного значения</w:t>
      </w:r>
      <w:proofErr w:type="gramEnd"/>
      <w:r>
        <w:rPr>
          <w:sz w:val="28"/>
          <w:szCs w:val="28"/>
        </w:rPr>
        <w:t xml:space="preserve"> планируемых для размещения на территории города Ставрополя, предусмотренных документами территориального планирования и документацией по планировке территории, подготовленной применительно к городу Ставрополю, программными документами местного уровня, </w:t>
      </w:r>
    </w:p>
    <w:p w:rsidR="002656F4" w:rsidRDefault="00167F44">
      <w:pPr>
        <w:spacing w:line="240" w:lineRule="exact"/>
        <w:jc w:val="center"/>
        <w:rPr>
          <w:sz w:val="28"/>
          <w:szCs w:val="28"/>
        </w:rPr>
      </w:pPr>
      <w:r>
        <w:rPr>
          <w:sz w:val="28"/>
          <w:szCs w:val="28"/>
        </w:rPr>
        <w:t>их основные характеристики</w:t>
      </w:r>
    </w:p>
    <w:p w:rsidR="002656F4" w:rsidRDefault="002656F4">
      <w:pPr>
        <w:jc w:val="center"/>
        <w:rPr>
          <w:sz w:val="20"/>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268"/>
        <w:gridCol w:w="2155"/>
        <w:gridCol w:w="2239"/>
        <w:gridCol w:w="2410"/>
        <w:gridCol w:w="1275"/>
        <w:gridCol w:w="2410"/>
        <w:gridCol w:w="1701"/>
      </w:tblGrid>
      <w:tr w:rsidR="002656F4">
        <w:trPr>
          <w:trHeight w:val="732"/>
        </w:trPr>
        <w:tc>
          <w:tcPr>
            <w:tcW w:w="568" w:type="dxa"/>
            <w:shd w:val="clear" w:color="auto" w:fill="auto"/>
            <w:vAlign w:val="center"/>
          </w:tcPr>
          <w:p w:rsidR="002656F4" w:rsidRDefault="00167F44">
            <w:pPr>
              <w:jc w:val="center"/>
              <w:rPr>
                <w:sz w:val="20"/>
              </w:rPr>
            </w:pPr>
            <w:r>
              <w:rPr>
                <w:sz w:val="20"/>
              </w:rPr>
              <w:t>№ п/п</w:t>
            </w:r>
          </w:p>
        </w:tc>
        <w:tc>
          <w:tcPr>
            <w:tcW w:w="2268" w:type="dxa"/>
            <w:shd w:val="clear" w:color="auto" w:fill="auto"/>
            <w:vAlign w:val="center"/>
          </w:tcPr>
          <w:p w:rsidR="002656F4" w:rsidRDefault="00167F44">
            <w:pPr>
              <w:jc w:val="center"/>
              <w:rPr>
                <w:sz w:val="20"/>
              </w:rPr>
            </w:pPr>
            <w:r>
              <w:rPr>
                <w:sz w:val="20"/>
              </w:rPr>
              <w:t>Назначение объекта местного значения</w:t>
            </w:r>
          </w:p>
        </w:tc>
        <w:tc>
          <w:tcPr>
            <w:tcW w:w="2155" w:type="dxa"/>
            <w:shd w:val="clear" w:color="auto" w:fill="auto"/>
            <w:vAlign w:val="center"/>
          </w:tcPr>
          <w:p w:rsidR="002656F4" w:rsidRDefault="00167F44">
            <w:pPr>
              <w:jc w:val="center"/>
              <w:rPr>
                <w:sz w:val="20"/>
              </w:rPr>
            </w:pPr>
            <w:r>
              <w:rPr>
                <w:sz w:val="20"/>
              </w:rPr>
              <w:t>Наименование программного документа</w:t>
            </w:r>
          </w:p>
        </w:tc>
        <w:tc>
          <w:tcPr>
            <w:tcW w:w="2239" w:type="dxa"/>
            <w:shd w:val="clear" w:color="auto" w:fill="auto"/>
            <w:vAlign w:val="center"/>
          </w:tcPr>
          <w:p w:rsidR="002656F4" w:rsidRDefault="00167F44">
            <w:pPr>
              <w:jc w:val="center"/>
              <w:rPr>
                <w:sz w:val="20"/>
              </w:rPr>
            </w:pPr>
            <w:r>
              <w:rPr>
                <w:sz w:val="20"/>
              </w:rPr>
              <w:t>Наименование объекта</w:t>
            </w:r>
          </w:p>
        </w:tc>
        <w:tc>
          <w:tcPr>
            <w:tcW w:w="2410" w:type="dxa"/>
            <w:shd w:val="clear" w:color="auto" w:fill="auto"/>
            <w:vAlign w:val="center"/>
          </w:tcPr>
          <w:p w:rsidR="002656F4" w:rsidRDefault="00167F44">
            <w:pPr>
              <w:jc w:val="center"/>
              <w:rPr>
                <w:sz w:val="20"/>
              </w:rPr>
            </w:pPr>
            <w:r>
              <w:rPr>
                <w:sz w:val="20"/>
              </w:rPr>
              <w:t xml:space="preserve">Краткая </w:t>
            </w:r>
          </w:p>
          <w:p w:rsidR="002656F4" w:rsidRDefault="00167F44">
            <w:pPr>
              <w:jc w:val="center"/>
              <w:rPr>
                <w:sz w:val="20"/>
              </w:rPr>
            </w:pPr>
            <w:r>
              <w:rPr>
                <w:sz w:val="20"/>
              </w:rPr>
              <w:t>характеристика объекта</w:t>
            </w:r>
          </w:p>
        </w:tc>
        <w:tc>
          <w:tcPr>
            <w:tcW w:w="1275" w:type="dxa"/>
            <w:vAlign w:val="center"/>
          </w:tcPr>
          <w:p w:rsidR="002656F4" w:rsidRDefault="00167F44">
            <w:pPr>
              <w:jc w:val="center"/>
              <w:rPr>
                <w:sz w:val="20"/>
              </w:rPr>
            </w:pPr>
            <w:r>
              <w:rPr>
                <w:sz w:val="20"/>
              </w:rPr>
              <w:t>Срок реализации</w:t>
            </w:r>
          </w:p>
        </w:tc>
        <w:tc>
          <w:tcPr>
            <w:tcW w:w="2410" w:type="dxa"/>
            <w:shd w:val="clear" w:color="auto" w:fill="auto"/>
            <w:vAlign w:val="center"/>
          </w:tcPr>
          <w:p w:rsidR="002656F4" w:rsidRDefault="00167F44">
            <w:pPr>
              <w:jc w:val="center"/>
              <w:rPr>
                <w:sz w:val="20"/>
              </w:rPr>
            </w:pPr>
            <w:r>
              <w:rPr>
                <w:sz w:val="20"/>
              </w:rPr>
              <w:t>Местоположение объекта/</w:t>
            </w:r>
          </w:p>
          <w:p w:rsidR="002656F4" w:rsidRDefault="00167F44">
            <w:pPr>
              <w:jc w:val="center"/>
              <w:rPr>
                <w:sz w:val="20"/>
              </w:rPr>
            </w:pPr>
            <w:r>
              <w:rPr>
                <w:sz w:val="20"/>
              </w:rPr>
              <w:t>функциональная зона</w:t>
            </w:r>
          </w:p>
        </w:tc>
        <w:tc>
          <w:tcPr>
            <w:tcW w:w="1701" w:type="dxa"/>
            <w:shd w:val="clear" w:color="auto" w:fill="auto"/>
            <w:vAlign w:val="center"/>
          </w:tcPr>
          <w:p w:rsidR="002656F4" w:rsidRDefault="00167F44">
            <w:pPr>
              <w:jc w:val="center"/>
              <w:rPr>
                <w:sz w:val="20"/>
              </w:rPr>
            </w:pPr>
            <w:r>
              <w:rPr>
                <w:sz w:val="20"/>
              </w:rPr>
              <w:t>Зоны с особыми условиями использования территории</w:t>
            </w:r>
          </w:p>
        </w:tc>
      </w:tr>
    </w:tbl>
    <w:p w:rsidR="002656F4" w:rsidRDefault="002656F4">
      <w:pPr>
        <w:jc w:val="center"/>
        <w:rPr>
          <w:sz w:val="2"/>
          <w:szCs w:val="2"/>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296"/>
        <w:gridCol w:w="2127"/>
        <w:gridCol w:w="2239"/>
        <w:gridCol w:w="29"/>
        <w:gridCol w:w="2409"/>
        <w:gridCol w:w="1247"/>
        <w:gridCol w:w="2410"/>
        <w:gridCol w:w="1701"/>
      </w:tblGrid>
      <w:tr w:rsidR="002656F4">
        <w:trPr>
          <w:trHeight w:val="193"/>
          <w:tblHeader/>
        </w:trPr>
        <w:tc>
          <w:tcPr>
            <w:tcW w:w="568" w:type="dxa"/>
            <w:shd w:val="clear" w:color="auto" w:fill="auto"/>
          </w:tcPr>
          <w:p w:rsidR="002656F4" w:rsidRDefault="00167F44">
            <w:pPr>
              <w:jc w:val="center"/>
              <w:rPr>
                <w:sz w:val="20"/>
              </w:rPr>
            </w:pPr>
            <w:r>
              <w:rPr>
                <w:sz w:val="20"/>
              </w:rPr>
              <w:t>1</w:t>
            </w:r>
          </w:p>
        </w:tc>
        <w:tc>
          <w:tcPr>
            <w:tcW w:w="2296" w:type="dxa"/>
            <w:shd w:val="clear" w:color="auto" w:fill="auto"/>
          </w:tcPr>
          <w:p w:rsidR="002656F4" w:rsidRDefault="00167F44">
            <w:pPr>
              <w:jc w:val="center"/>
              <w:rPr>
                <w:sz w:val="20"/>
              </w:rPr>
            </w:pPr>
            <w:r>
              <w:rPr>
                <w:sz w:val="20"/>
              </w:rPr>
              <w:t>2</w:t>
            </w:r>
          </w:p>
        </w:tc>
        <w:tc>
          <w:tcPr>
            <w:tcW w:w="2127" w:type="dxa"/>
            <w:shd w:val="clear" w:color="auto" w:fill="auto"/>
          </w:tcPr>
          <w:p w:rsidR="002656F4" w:rsidRDefault="00167F44">
            <w:pPr>
              <w:jc w:val="center"/>
              <w:rPr>
                <w:sz w:val="20"/>
              </w:rPr>
            </w:pPr>
            <w:r>
              <w:rPr>
                <w:sz w:val="20"/>
              </w:rPr>
              <w:t>3</w:t>
            </w:r>
          </w:p>
        </w:tc>
        <w:tc>
          <w:tcPr>
            <w:tcW w:w="2239" w:type="dxa"/>
            <w:shd w:val="clear" w:color="auto" w:fill="auto"/>
          </w:tcPr>
          <w:p w:rsidR="002656F4" w:rsidRDefault="00167F44">
            <w:pPr>
              <w:jc w:val="center"/>
              <w:rPr>
                <w:sz w:val="20"/>
              </w:rPr>
            </w:pPr>
            <w:r>
              <w:rPr>
                <w:sz w:val="20"/>
              </w:rPr>
              <w:t>4</w:t>
            </w:r>
          </w:p>
        </w:tc>
        <w:tc>
          <w:tcPr>
            <w:tcW w:w="2438" w:type="dxa"/>
            <w:gridSpan w:val="2"/>
            <w:shd w:val="clear" w:color="auto" w:fill="auto"/>
          </w:tcPr>
          <w:p w:rsidR="002656F4" w:rsidRDefault="00167F44">
            <w:pPr>
              <w:jc w:val="center"/>
              <w:rPr>
                <w:sz w:val="20"/>
              </w:rPr>
            </w:pPr>
            <w:r>
              <w:rPr>
                <w:sz w:val="20"/>
              </w:rPr>
              <w:t>5</w:t>
            </w:r>
          </w:p>
        </w:tc>
        <w:tc>
          <w:tcPr>
            <w:tcW w:w="1247" w:type="dxa"/>
          </w:tcPr>
          <w:p w:rsidR="002656F4" w:rsidRDefault="00167F44">
            <w:pPr>
              <w:jc w:val="center"/>
              <w:rPr>
                <w:sz w:val="20"/>
              </w:rPr>
            </w:pPr>
            <w:r>
              <w:rPr>
                <w:sz w:val="20"/>
              </w:rPr>
              <w:t>6</w:t>
            </w:r>
          </w:p>
        </w:tc>
        <w:tc>
          <w:tcPr>
            <w:tcW w:w="2410" w:type="dxa"/>
            <w:shd w:val="clear" w:color="auto" w:fill="auto"/>
          </w:tcPr>
          <w:p w:rsidR="002656F4" w:rsidRDefault="00167F44">
            <w:pPr>
              <w:jc w:val="center"/>
              <w:rPr>
                <w:sz w:val="20"/>
              </w:rPr>
            </w:pPr>
            <w:r>
              <w:rPr>
                <w:sz w:val="20"/>
              </w:rPr>
              <w:t>7</w:t>
            </w:r>
          </w:p>
        </w:tc>
        <w:tc>
          <w:tcPr>
            <w:tcW w:w="1701" w:type="dxa"/>
            <w:shd w:val="clear" w:color="auto" w:fill="auto"/>
          </w:tcPr>
          <w:p w:rsidR="002656F4" w:rsidRDefault="00167F44">
            <w:pPr>
              <w:jc w:val="center"/>
              <w:rPr>
                <w:sz w:val="20"/>
              </w:rPr>
            </w:pPr>
            <w:r>
              <w:rPr>
                <w:sz w:val="20"/>
              </w:rPr>
              <w:t>8</w:t>
            </w:r>
          </w:p>
        </w:tc>
      </w:tr>
      <w:tr w:rsidR="002656F4">
        <w:trPr>
          <w:trHeight w:val="195"/>
        </w:trPr>
        <w:tc>
          <w:tcPr>
            <w:tcW w:w="15026" w:type="dxa"/>
            <w:gridSpan w:val="9"/>
          </w:tcPr>
          <w:p w:rsidR="002656F4" w:rsidRDefault="00167F44">
            <w:pPr>
              <w:jc w:val="center"/>
              <w:rPr>
                <w:sz w:val="20"/>
              </w:rPr>
            </w:pPr>
            <w:r>
              <w:rPr>
                <w:sz w:val="20"/>
              </w:rPr>
              <w:t>Объекты капитального строительства в области образования</w:t>
            </w:r>
          </w:p>
        </w:tc>
      </w:tr>
      <w:tr w:rsidR="002656F4">
        <w:trPr>
          <w:trHeight w:val="603"/>
        </w:trPr>
        <w:tc>
          <w:tcPr>
            <w:tcW w:w="568" w:type="dxa"/>
            <w:vMerge w:val="restart"/>
            <w:shd w:val="clear" w:color="auto" w:fill="auto"/>
          </w:tcPr>
          <w:p w:rsidR="002656F4" w:rsidRDefault="00167F44">
            <w:pPr>
              <w:jc w:val="center"/>
              <w:rPr>
                <w:sz w:val="20"/>
              </w:rPr>
            </w:pPr>
            <w:r>
              <w:rPr>
                <w:sz w:val="20"/>
              </w:rPr>
              <w:t>1.</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Обеспечение функционирования системы общедоступного и бесплатного начального общего, основного общего, среднего (полного)</w:t>
            </w:r>
          </w:p>
          <w:p w:rsidR="002656F4" w:rsidRDefault="00167F44">
            <w:pPr>
              <w:jc w:val="center"/>
              <w:rPr>
                <w:sz w:val="20"/>
              </w:rPr>
            </w:pPr>
            <w:r>
              <w:rPr>
                <w:sz w:val="20"/>
              </w:rPr>
              <w:t>общего образования</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адресная инвестиционная программа города Ставрополя</w:t>
            </w:r>
          </w:p>
          <w:p w:rsidR="002656F4" w:rsidRDefault="00167F44">
            <w:pPr>
              <w:jc w:val="center"/>
              <w:rPr>
                <w:sz w:val="20"/>
              </w:rPr>
            </w:pPr>
            <w:r>
              <w:rPr>
                <w:sz w:val="20"/>
              </w:rPr>
              <w:t>на 2023 год и плановый период 2024 и 2025 годов, утвержденная постановлением администрации города Ставрополя</w:t>
            </w:r>
          </w:p>
          <w:p w:rsidR="002656F4" w:rsidRDefault="00167F44">
            <w:pPr>
              <w:jc w:val="center"/>
              <w:rPr>
                <w:sz w:val="20"/>
              </w:rPr>
            </w:pPr>
            <w:r>
              <w:rPr>
                <w:sz w:val="20"/>
              </w:rPr>
              <w:t>от 22.09.2022</w:t>
            </w:r>
          </w:p>
          <w:p w:rsidR="002656F4" w:rsidRDefault="00167F44">
            <w:pPr>
              <w:jc w:val="center"/>
              <w:rPr>
                <w:sz w:val="20"/>
              </w:rPr>
            </w:pPr>
            <w:r>
              <w:rPr>
                <w:sz w:val="20"/>
              </w:rPr>
              <w:t>№ 2008</w:t>
            </w:r>
          </w:p>
        </w:tc>
        <w:tc>
          <w:tcPr>
            <w:tcW w:w="2239" w:type="dxa"/>
            <w:shd w:val="clear" w:color="auto" w:fill="auto"/>
          </w:tcPr>
          <w:p w:rsidR="002656F4" w:rsidRDefault="00167F44">
            <w:pPr>
              <w:jc w:val="center"/>
              <w:rPr>
                <w:sz w:val="20"/>
              </w:rPr>
            </w:pPr>
            <w:r>
              <w:rPr>
                <w:sz w:val="20"/>
              </w:rPr>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объекта общеобразовательной организации на                   990 мест</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 xml:space="preserve">ул. Федеральная, 25 </w:t>
            </w:r>
            <w:r>
              <w:rPr>
                <w:sz w:val="20"/>
              </w:rPr>
              <w:br/>
            </w:r>
          </w:p>
        </w:tc>
        <w:tc>
          <w:tcPr>
            <w:tcW w:w="1701" w:type="dxa"/>
            <w:shd w:val="clear" w:color="auto" w:fill="auto"/>
          </w:tcPr>
          <w:p w:rsidR="002656F4" w:rsidRDefault="00167F44">
            <w:pPr>
              <w:jc w:val="center"/>
              <w:rPr>
                <w:sz w:val="20"/>
              </w:rPr>
            </w:pPr>
            <w:r>
              <w:rPr>
                <w:sz w:val="20"/>
              </w:rPr>
              <w:t>отсутствует</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исполнения в рамках программы комплексного развития социальной инфраструктуры города Ставрополя</w:t>
            </w:r>
          </w:p>
          <w:p w:rsidR="002656F4" w:rsidRDefault="00167F44">
            <w:pPr>
              <w:ind w:left="-57" w:right="-113"/>
              <w:jc w:val="center"/>
              <w:rPr>
                <w:spacing w:val="-4"/>
                <w:sz w:val="20"/>
              </w:rPr>
            </w:pPr>
            <w:r>
              <w:rPr>
                <w:sz w:val="20"/>
              </w:rPr>
              <w:t xml:space="preserve">до 2030 года, утвержденной </w:t>
            </w:r>
            <w:r>
              <w:rPr>
                <w:sz w:val="20"/>
              </w:rPr>
              <w:lastRenderedPageBreak/>
              <w:t xml:space="preserve">решением Ставропольской городской Думы </w:t>
            </w:r>
            <w:r>
              <w:rPr>
                <w:sz w:val="20"/>
              </w:rPr>
              <w:br/>
            </w:r>
            <w:r>
              <w:rPr>
                <w:spacing w:val="-4"/>
                <w:sz w:val="20"/>
              </w:rPr>
              <w:t xml:space="preserve">от 28 июля 2021 г. </w:t>
            </w:r>
          </w:p>
          <w:p w:rsidR="002656F4" w:rsidRDefault="00167F44">
            <w:pPr>
              <w:ind w:left="-57" w:right="-113"/>
              <w:jc w:val="center"/>
              <w:rPr>
                <w:sz w:val="20"/>
              </w:rPr>
            </w:pPr>
            <w:r>
              <w:rPr>
                <w:spacing w:val="-4"/>
                <w:sz w:val="20"/>
              </w:rPr>
              <w:t>№ 582</w:t>
            </w:r>
          </w:p>
        </w:tc>
        <w:tc>
          <w:tcPr>
            <w:tcW w:w="2239" w:type="dxa"/>
            <w:shd w:val="clear" w:color="auto" w:fill="auto"/>
          </w:tcPr>
          <w:p w:rsidR="002656F4" w:rsidRDefault="00167F44">
            <w:pPr>
              <w:jc w:val="center"/>
              <w:rPr>
                <w:sz w:val="20"/>
              </w:rPr>
            </w:pPr>
            <w:r>
              <w:rPr>
                <w:sz w:val="20"/>
              </w:rPr>
              <w:lastRenderedPageBreak/>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среднего общеобразовательного учреждения</w:t>
            </w:r>
          </w:p>
          <w:p w:rsidR="002656F4" w:rsidRDefault="00167F44">
            <w:pPr>
              <w:jc w:val="center"/>
              <w:rPr>
                <w:sz w:val="20"/>
              </w:rPr>
            </w:pPr>
            <w:r>
              <w:rPr>
                <w:sz w:val="20"/>
              </w:rPr>
              <w:t xml:space="preserve">на 1000 мест, </w:t>
            </w:r>
          </w:p>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Юго-Западный планировочный район </w:t>
            </w:r>
            <w:r>
              <w:rPr>
                <w:sz w:val="20"/>
              </w:rPr>
              <w:br/>
            </w:r>
          </w:p>
        </w:tc>
        <w:tc>
          <w:tcPr>
            <w:tcW w:w="1701" w:type="dxa"/>
            <w:shd w:val="clear" w:color="auto" w:fill="auto"/>
          </w:tcPr>
          <w:p w:rsidR="002656F4" w:rsidRDefault="00167F44">
            <w:pPr>
              <w:jc w:val="center"/>
              <w:rPr>
                <w:sz w:val="20"/>
              </w:rPr>
            </w:pPr>
            <w:r>
              <w:rPr>
                <w:sz w:val="20"/>
              </w:rPr>
              <w:t>отсутствует</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исполнения в рамках программы комплексного развития социальной инфраструктуры города Ставрополя</w:t>
            </w:r>
          </w:p>
          <w:p w:rsidR="002656F4" w:rsidRDefault="00167F44">
            <w:pPr>
              <w:ind w:left="-57" w:right="-113"/>
              <w:jc w:val="center"/>
              <w:rPr>
                <w:spacing w:val="-4"/>
                <w:sz w:val="20"/>
              </w:rPr>
            </w:pPr>
            <w:r>
              <w:rPr>
                <w:sz w:val="20"/>
              </w:rPr>
              <w:t xml:space="preserve">до 2030 года, утвержденной решением Ставропольской городской Думы </w:t>
            </w:r>
            <w:r>
              <w:rPr>
                <w:sz w:val="20"/>
              </w:rPr>
              <w:br/>
            </w:r>
            <w:r>
              <w:rPr>
                <w:spacing w:val="-4"/>
                <w:sz w:val="20"/>
              </w:rPr>
              <w:t xml:space="preserve">от 28 июля 2021 г. </w:t>
            </w:r>
          </w:p>
          <w:p w:rsidR="002656F4" w:rsidRDefault="00167F44">
            <w:pPr>
              <w:ind w:left="-57" w:right="-113"/>
              <w:jc w:val="center"/>
              <w:rPr>
                <w:sz w:val="20"/>
              </w:rPr>
            </w:pPr>
            <w:r>
              <w:rPr>
                <w:spacing w:val="-4"/>
                <w:sz w:val="20"/>
              </w:rPr>
              <w:t>№ 582</w:t>
            </w:r>
          </w:p>
        </w:tc>
        <w:tc>
          <w:tcPr>
            <w:tcW w:w="2239" w:type="dxa"/>
            <w:shd w:val="clear" w:color="auto" w:fill="auto"/>
          </w:tcPr>
          <w:p w:rsidR="002656F4" w:rsidRDefault="00167F44">
            <w:pPr>
              <w:jc w:val="center"/>
              <w:rPr>
                <w:sz w:val="20"/>
              </w:rPr>
            </w:pPr>
            <w:r>
              <w:rPr>
                <w:sz w:val="20"/>
              </w:rPr>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среднего общеобразовательного учреждения на</w:t>
            </w:r>
          </w:p>
          <w:p w:rsidR="002656F4" w:rsidRDefault="00167F44">
            <w:pPr>
              <w:jc w:val="center"/>
              <w:rPr>
                <w:sz w:val="20"/>
              </w:rPr>
            </w:pPr>
            <w:r>
              <w:rPr>
                <w:sz w:val="20"/>
              </w:rPr>
              <w:t xml:space="preserve">990 мест, </w:t>
            </w:r>
          </w:p>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Юго-Западный планировочный район (район </w:t>
            </w:r>
            <w:r>
              <w:rPr>
                <w:sz w:val="20"/>
              </w:rPr>
              <w:br/>
              <w:t>ул. Рогожникова)</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отсутствует</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исполнения в рамках программы комплексного развития социальной инфраструктуры города Ставрополя</w:t>
            </w:r>
          </w:p>
          <w:p w:rsidR="002656F4" w:rsidRDefault="00167F44">
            <w:pPr>
              <w:ind w:left="-57" w:right="-113"/>
              <w:jc w:val="center"/>
              <w:rPr>
                <w:spacing w:val="-4"/>
                <w:sz w:val="20"/>
              </w:rPr>
            </w:pPr>
            <w:r>
              <w:rPr>
                <w:sz w:val="20"/>
              </w:rPr>
              <w:t xml:space="preserve">до 2030 года, утвержденной решением Ставропольской городской Думы </w:t>
            </w:r>
            <w:r>
              <w:rPr>
                <w:sz w:val="20"/>
              </w:rPr>
              <w:br/>
            </w:r>
            <w:r>
              <w:rPr>
                <w:spacing w:val="-4"/>
                <w:sz w:val="20"/>
              </w:rPr>
              <w:t xml:space="preserve">от 28 июля 2021 г. </w:t>
            </w:r>
          </w:p>
          <w:p w:rsidR="002656F4" w:rsidRDefault="00167F44">
            <w:pPr>
              <w:ind w:left="-57" w:right="-113"/>
              <w:jc w:val="center"/>
              <w:rPr>
                <w:sz w:val="20"/>
              </w:rPr>
            </w:pPr>
            <w:r>
              <w:rPr>
                <w:spacing w:val="-4"/>
                <w:sz w:val="20"/>
              </w:rPr>
              <w:t>№ 582</w:t>
            </w:r>
          </w:p>
        </w:tc>
        <w:tc>
          <w:tcPr>
            <w:tcW w:w="2239" w:type="dxa"/>
            <w:shd w:val="clear" w:color="auto" w:fill="auto"/>
          </w:tcPr>
          <w:p w:rsidR="002656F4" w:rsidRDefault="00167F44">
            <w:pPr>
              <w:jc w:val="center"/>
              <w:rPr>
                <w:sz w:val="20"/>
              </w:rPr>
            </w:pPr>
            <w:r>
              <w:rPr>
                <w:sz w:val="20"/>
              </w:rPr>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среднего общеобразовательного учреждения на</w:t>
            </w:r>
          </w:p>
          <w:p w:rsidR="002656F4" w:rsidRDefault="00167F44">
            <w:pPr>
              <w:jc w:val="center"/>
              <w:rPr>
                <w:sz w:val="20"/>
              </w:rPr>
            </w:pPr>
            <w:r>
              <w:rPr>
                <w:sz w:val="20"/>
              </w:rPr>
              <w:t xml:space="preserve">990 мест в городе Ставрополе, </w:t>
            </w:r>
          </w:p>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 xml:space="preserve">Юго-Западный планировочный район </w:t>
            </w:r>
            <w:r>
              <w:rPr>
                <w:sz w:val="20"/>
              </w:rPr>
              <w:br/>
            </w:r>
          </w:p>
        </w:tc>
        <w:tc>
          <w:tcPr>
            <w:tcW w:w="1701" w:type="dxa"/>
            <w:shd w:val="clear" w:color="auto" w:fill="auto"/>
          </w:tcPr>
          <w:p w:rsidR="002656F4" w:rsidRDefault="00167F44">
            <w:pPr>
              <w:jc w:val="center"/>
              <w:rPr>
                <w:sz w:val="20"/>
              </w:rPr>
            </w:pPr>
            <w:r>
              <w:rPr>
                <w:sz w:val="20"/>
              </w:rPr>
              <w:t>отсутствует</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исполнения в рамках программы комплексного развития социальной инфраструктуры города Ставрополя</w:t>
            </w:r>
          </w:p>
          <w:p w:rsidR="002656F4" w:rsidRDefault="00167F44">
            <w:pPr>
              <w:ind w:left="-57" w:right="-113"/>
              <w:jc w:val="center"/>
              <w:rPr>
                <w:spacing w:val="-4"/>
                <w:sz w:val="20"/>
              </w:rPr>
            </w:pPr>
            <w:r>
              <w:rPr>
                <w:sz w:val="20"/>
              </w:rPr>
              <w:t xml:space="preserve">до 2030 года, утвержденной решением Ставропольской городской Думы </w:t>
            </w:r>
            <w:r>
              <w:rPr>
                <w:sz w:val="20"/>
              </w:rPr>
              <w:br/>
            </w:r>
            <w:r>
              <w:rPr>
                <w:spacing w:val="-4"/>
                <w:sz w:val="20"/>
              </w:rPr>
              <w:t xml:space="preserve">от 28 июля 2021 г. </w:t>
            </w:r>
          </w:p>
          <w:p w:rsidR="002656F4" w:rsidRDefault="00167F44">
            <w:pPr>
              <w:ind w:left="-57" w:right="-113"/>
              <w:jc w:val="center"/>
              <w:rPr>
                <w:sz w:val="20"/>
              </w:rPr>
            </w:pPr>
            <w:r>
              <w:rPr>
                <w:spacing w:val="-4"/>
                <w:sz w:val="20"/>
              </w:rPr>
              <w:t>№ 582</w:t>
            </w:r>
          </w:p>
        </w:tc>
        <w:tc>
          <w:tcPr>
            <w:tcW w:w="2239" w:type="dxa"/>
            <w:shd w:val="clear" w:color="auto" w:fill="auto"/>
          </w:tcPr>
          <w:p w:rsidR="002656F4" w:rsidRDefault="00167F44">
            <w:pPr>
              <w:jc w:val="center"/>
              <w:rPr>
                <w:sz w:val="20"/>
              </w:rPr>
            </w:pPr>
            <w:r>
              <w:rPr>
                <w:sz w:val="20"/>
              </w:rPr>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среднего общеобразовательного учреждения на</w:t>
            </w:r>
          </w:p>
          <w:p w:rsidR="002656F4" w:rsidRDefault="00167F44">
            <w:pPr>
              <w:jc w:val="center"/>
              <w:rPr>
                <w:sz w:val="20"/>
              </w:rPr>
            </w:pPr>
            <w:r>
              <w:rPr>
                <w:sz w:val="20"/>
              </w:rPr>
              <w:t xml:space="preserve">990 мест в городе Ставрополе, </w:t>
            </w:r>
          </w:p>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r>
              <w:rPr>
                <w:sz w:val="20"/>
              </w:rPr>
              <w:br/>
              <w:t xml:space="preserve">Юго-Западный планировочный район </w:t>
            </w:r>
            <w:r>
              <w:rPr>
                <w:sz w:val="20"/>
              </w:rPr>
              <w:br/>
            </w:r>
          </w:p>
        </w:tc>
        <w:tc>
          <w:tcPr>
            <w:tcW w:w="1701" w:type="dxa"/>
            <w:shd w:val="clear" w:color="auto" w:fill="auto"/>
          </w:tcPr>
          <w:p w:rsidR="002656F4" w:rsidRDefault="00167F44">
            <w:pPr>
              <w:jc w:val="center"/>
              <w:rPr>
                <w:sz w:val="20"/>
              </w:rPr>
            </w:pPr>
            <w:r>
              <w:rPr>
                <w:sz w:val="20"/>
              </w:rPr>
              <w:t>отсутствует</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исполнения в рамках программы комплексного развития социальной инфраструктуры города Ставрополя</w:t>
            </w:r>
          </w:p>
          <w:p w:rsidR="002656F4" w:rsidRDefault="00167F44">
            <w:pPr>
              <w:ind w:left="-57" w:right="-113"/>
              <w:jc w:val="center"/>
              <w:rPr>
                <w:spacing w:val="-4"/>
                <w:sz w:val="20"/>
              </w:rPr>
            </w:pPr>
            <w:r>
              <w:rPr>
                <w:sz w:val="20"/>
              </w:rPr>
              <w:t xml:space="preserve">до 2030 года, утвержденной решением Ставропольской городской Думы </w:t>
            </w:r>
            <w:r>
              <w:rPr>
                <w:sz w:val="20"/>
              </w:rPr>
              <w:br/>
            </w:r>
            <w:r>
              <w:rPr>
                <w:spacing w:val="-4"/>
                <w:sz w:val="20"/>
              </w:rPr>
              <w:t xml:space="preserve">от 28 июля 2021 г. </w:t>
            </w:r>
          </w:p>
          <w:p w:rsidR="002656F4" w:rsidRDefault="00167F44">
            <w:pPr>
              <w:ind w:left="-57" w:right="-113"/>
              <w:jc w:val="center"/>
              <w:rPr>
                <w:sz w:val="20"/>
              </w:rPr>
            </w:pPr>
            <w:r>
              <w:rPr>
                <w:spacing w:val="-4"/>
                <w:sz w:val="20"/>
              </w:rPr>
              <w:t>№ 582</w:t>
            </w:r>
          </w:p>
        </w:tc>
        <w:tc>
          <w:tcPr>
            <w:tcW w:w="2239" w:type="dxa"/>
            <w:shd w:val="clear" w:color="auto" w:fill="auto"/>
          </w:tcPr>
          <w:p w:rsidR="002656F4" w:rsidRDefault="00167F44">
            <w:pPr>
              <w:jc w:val="center"/>
              <w:rPr>
                <w:sz w:val="20"/>
              </w:rPr>
            </w:pPr>
            <w:r>
              <w:rPr>
                <w:sz w:val="20"/>
              </w:rPr>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среднего общеобразовательного учреждения на</w:t>
            </w:r>
          </w:p>
          <w:p w:rsidR="002656F4" w:rsidRDefault="00167F44">
            <w:pPr>
              <w:jc w:val="center"/>
              <w:rPr>
                <w:sz w:val="20"/>
              </w:rPr>
            </w:pPr>
            <w:r>
              <w:rPr>
                <w:sz w:val="20"/>
              </w:rPr>
              <w:t xml:space="preserve">900 мест в городе Ставрополе, </w:t>
            </w:r>
          </w:p>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в районе ул. 50 лет Победы </w:t>
            </w:r>
            <w:r>
              <w:rPr>
                <w:sz w:val="20"/>
              </w:rPr>
              <w:br/>
            </w:r>
          </w:p>
        </w:tc>
        <w:tc>
          <w:tcPr>
            <w:tcW w:w="1701" w:type="dxa"/>
            <w:shd w:val="clear" w:color="auto" w:fill="auto"/>
          </w:tcPr>
          <w:p w:rsidR="002656F4" w:rsidRDefault="00167F44">
            <w:pPr>
              <w:jc w:val="center"/>
              <w:rPr>
                <w:sz w:val="20"/>
              </w:rPr>
            </w:pPr>
            <w:r>
              <w:rPr>
                <w:sz w:val="20"/>
              </w:rPr>
              <w:t>отсутствует</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мероприятие, планируемое для исполнения в рамках программы комплексного развития социальной </w:t>
            </w:r>
            <w:r>
              <w:rPr>
                <w:sz w:val="20"/>
              </w:rPr>
              <w:lastRenderedPageBreak/>
              <w:t>инфраструктуры города Ставрополя</w:t>
            </w:r>
          </w:p>
          <w:p w:rsidR="002656F4" w:rsidRDefault="00167F44">
            <w:pPr>
              <w:ind w:left="-57" w:right="-113"/>
              <w:jc w:val="center"/>
              <w:rPr>
                <w:spacing w:val="-4"/>
                <w:sz w:val="20"/>
              </w:rPr>
            </w:pPr>
            <w:r>
              <w:rPr>
                <w:sz w:val="20"/>
              </w:rPr>
              <w:t xml:space="preserve">до 2030 года, утвержденной решением Ставропольской городской Думы </w:t>
            </w:r>
            <w:r>
              <w:rPr>
                <w:sz w:val="20"/>
              </w:rPr>
              <w:br/>
            </w:r>
            <w:r>
              <w:rPr>
                <w:spacing w:val="-4"/>
                <w:sz w:val="20"/>
              </w:rPr>
              <w:t>от 28 июля 2021 г.</w:t>
            </w:r>
          </w:p>
          <w:p w:rsidR="002656F4" w:rsidRDefault="00167F44">
            <w:pPr>
              <w:ind w:left="-57" w:right="-113"/>
              <w:jc w:val="center"/>
              <w:rPr>
                <w:sz w:val="20"/>
              </w:rPr>
            </w:pPr>
            <w:r>
              <w:rPr>
                <w:spacing w:val="-4"/>
                <w:sz w:val="20"/>
              </w:rPr>
              <w:t>№ 58</w:t>
            </w:r>
            <w:r>
              <w:rPr>
                <w:sz w:val="20"/>
              </w:rPr>
              <w:t>2</w:t>
            </w:r>
          </w:p>
        </w:tc>
        <w:tc>
          <w:tcPr>
            <w:tcW w:w="2239" w:type="dxa"/>
            <w:shd w:val="clear" w:color="auto" w:fill="auto"/>
          </w:tcPr>
          <w:p w:rsidR="002656F4" w:rsidRDefault="00167F44">
            <w:pPr>
              <w:jc w:val="center"/>
              <w:rPr>
                <w:sz w:val="20"/>
              </w:rPr>
            </w:pPr>
            <w:r>
              <w:rPr>
                <w:sz w:val="20"/>
              </w:rPr>
              <w:lastRenderedPageBreak/>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среднего общеобразовательного учреждения на</w:t>
            </w:r>
          </w:p>
          <w:p w:rsidR="002656F4" w:rsidRDefault="00167F44">
            <w:pPr>
              <w:jc w:val="center"/>
              <w:rPr>
                <w:sz w:val="20"/>
              </w:rPr>
            </w:pPr>
            <w:r>
              <w:rPr>
                <w:sz w:val="20"/>
              </w:rPr>
              <w:t>1000 мест в городе Ставрополе,</w:t>
            </w:r>
          </w:p>
          <w:p w:rsidR="002656F4" w:rsidRDefault="00167F44">
            <w:pPr>
              <w:jc w:val="center"/>
              <w:rPr>
                <w:sz w:val="20"/>
              </w:rPr>
            </w:pPr>
            <w:r>
              <w:rPr>
                <w:sz w:val="20"/>
              </w:rPr>
              <w:t>2026‒2030 год</w:t>
            </w:r>
            <w:r w:rsidR="003178CB">
              <w:rPr>
                <w:sz w:val="20"/>
              </w:rPr>
              <w:t>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отсутствует</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исполнения в рамках программы комплексного развития социальной инфраструктуры города Ставрополя</w:t>
            </w:r>
          </w:p>
          <w:p w:rsidR="002656F4" w:rsidRDefault="00167F44">
            <w:pPr>
              <w:ind w:left="-57" w:right="-113"/>
              <w:jc w:val="center"/>
              <w:rPr>
                <w:spacing w:val="-4"/>
                <w:sz w:val="20"/>
              </w:rPr>
            </w:pPr>
            <w:r>
              <w:rPr>
                <w:sz w:val="20"/>
              </w:rPr>
              <w:t xml:space="preserve">до 2030 года, утвержденной решением Ставропольской городской Думы </w:t>
            </w:r>
            <w:r>
              <w:rPr>
                <w:sz w:val="20"/>
              </w:rPr>
              <w:br/>
            </w:r>
            <w:r>
              <w:rPr>
                <w:spacing w:val="-4"/>
                <w:sz w:val="20"/>
              </w:rPr>
              <w:t xml:space="preserve">от 28 июля 2021 г. </w:t>
            </w:r>
          </w:p>
          <w:p w:rsidR="002656F4" w:rsidRDefault="00167F44">
            <w:pPr>
              <w:ind w:left="-57" w:right="-113"/>
              <w:jc w:val="center"/>
              <w:rPr>
                <w:sz w:val="20"/>
              </w:rPr>
            </w:pPr>
            <w:r>
              <w:rPr>
                <w:spacing w:val="-4"/>
                <w:sz w:val="20"/>
              </w:rPr>
              <w:t>№ 582</w:t>
            </w:r>
          </w:p>
        </w:tc>
        <w:tc>
          <w:tcPr>
            <w:tcW w:w="2239" w:type="dxa"/>
            <w:shd w:val="clear" w:color="auto" w:fill="auto"/>
          </w:tcPr>
          <w:p w:rsidR="002656F4" w:rsidRDefault="00167F44">
            <w:pPr>
              <w:jc w:val="center"/>
              <w:rPr>
                <w:sz w:val="20"/>
              </w:rPr>
            </w:pPr>
            <w:r>
              <w:rPr>
                <w:sz w:val="20"/>
              </w:rPr>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среднего общеобразовательного учреждения в Северо-Восточном планировочном районе</w:t>
            </w:r>
          </w:p>
          <w:p w:rsidR="002656F4" w:rsidRDefault="00167F44">
            <w:pPr>
              <w:jc w:val="center"/>
              <w:rPr>
                <w:sz w:val="20"/>
              </w:rPr>
            </w:pPr>
            <w:r>
              <w:rPr>
                <w:sz w:val="20"/>
              </w:rPr>
              <w:t>на 990 мест</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отсутствует</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ind w:left="-57" w:right="-113"/>
              <w:jc w:val="center"/>
              <w:rPr>
                <w:spacing w:val="-4"/>
                <w:sz w:val="20"/>
              </w:rPr>
            </w:pPr>
            <w:r>
              <w:rPr>
                <w:sz w:val="20"/>
              </w:rPr>
              <w:t xml:space="preserve">мероприятие, планируемое для исполнения в рамках программы комплексного развития социальной инфраструктуры города Ставрополя до            2030 года, утвержденной решением Ставропольской </w:t>
            </w:r>
            <w:r>
              <w:rPr>
                <w:sz w:val="20"/>
              </w:rPr>
              <w:lastRenderedPageBreak/>
              <w:t xml:space="preserve">городской Думы </w:t>
            </w:r>
            <w:r>
              <w:rPr>
                <w:sz w:val="20"/>
              </w:rPr>
              <w:br/>
            </w:r>
            <w:r>
              <w:rPr>
                <w:spacing w:val="-4"/>
                <w:sz w:val="20"/>
              </w:rPr>
              <w:t xml:space="preserve">от 28 июля 2021 г. </w:t>
            </w:r>
          </w:p>
          <w:p w:rsidR="002656F4" w:rsidRDefault="00167F44">
            <w:pPr>
              <w:ind w:left="-57" w:right="-113"/>
              <w:jc w:val="center"/>
              <w:rPr>
                <w:sz w:val="20"/>
              </w:rPr>
            </w:pPr>
            <w:r>
              <w:rPr>
                <w:spacing w:val="-4"/>
                <w:sz w:val="20"/>
              </w:rPr>
              <w:t>№ 582</w:t>
            </w:r>
          </w:p>
        </w:tc>
        <w:tc>
          <w:tcPr>
            <w:tcW w:w="2239" w:type="dxa"/>
            <w:shd w:val="clear" w:color="auto" w:fill="auto"/>
          </w:tcPr>
          <w:p w:rsidR="002656F4" w:rsidRDefault="00167F44">
            <w:pPr>
              <w:jc w:val="center"/>
              <w:rPr>
                <w:sz w:val="20"/>
              </w:rPr>
            </w:pPr>
            <w:r>
              <w:rPr>
                <w:sz w:val="20"/>
              </w:rPr>
              <w:lastRenderedPageBreak/>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среднего общеобразовательного учреждения в Центральном планировочном районе</w:t>
            </w:r>
          </w:p>
          <w:p w:rsidR="002656F4" w:rsidRDefault="00167F44">
            <w:pPr>
              <w:jc w:val="center"/>
              <w:rPr>
                <w:sz w:val="20"/>
              </w:rPr>
            </w:pPr>
            <w:r>
              <w:rPr>
                <w:sz w:val="20"/>
              </w:rPr>
              <w:t>на 990 мест</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отсутствует</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исполнения в рамках программы комплексного развития социальной инфраструктуры города Ставрополя</w:t>
            </w:r>
          </w:p>
          <w:p w:rsidR="002656F4" w:rsidRDefault="00167F44">
            <w:pPr>
              <w:ind w:left="-57" w:right="-113"/>
              <w:jc w:val="center"/>
              <w:rPr>
                <w:spacing w:val="-4"/>
                <w:sz w:val="20"/>
              </w:rPr>
            </w:pPr>
            <w:r>
              <w:rPr>
                <w:sz w:val="20"/>
              </w:rPr>
              <w:t xml:space="preserve">до 2030 года, утвержденной решением Ставропольской городской Думы </w:t>
            </w:r>
            <w:r>
              <w:rPr>
                <w:sz w:val="20"/>
              </w:rPr>
              <w:br/>
            </w:r>
            <w:r>
              <w:rPr>
                <w:spacing w:val="-4"/>
                <w:sz w:val="20"/>
              </w:rPr>
              <w:t>от 28 июля 2021 г.</w:t>
            </w:r>
          </w:p>
          <w:p w:rsidR="002656F4" w:rsidRDefault="00167F44">
            <w:pPr>
              <w:ind w:left="-57" w:right="-113"/>
              <w:jc w:val="center"/>
              <w:rPr>
                <w:sz w:val="20"/>
              </w:rPr>
            </w:pPr>
            <w:r>
              <w:rPr>
                <w:spacing w:val="-4"/>
                <w:sz w:val="20"/>
              </w:rPr>
              <w:t>№ 582</w:t>
            </w:r>
          </w:p>
        </w:tc>
        <w:tc>
          <w:tcPr>
            <w:tcW w:w="2239" w:type="dxa"/>
            <w:shd w:val="clear" w:color="auto" w:fill="auto"/>
          </w:tcPr>
          <w:p w:rsidR="002656F4" w:rsidRDefault="00167F44">
            <w:pPr>
              <w:jc w:val="center"/>
              <w:rPr>
                <w:sz w:val="20"/>
              </w:rPr>
            </w:pPr>
            <w:r>
              <w:rPr>
                <w:sz w:val="20"/>
              </w:rPr>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среднего общеобразовательного учреждения в Юго-Восточном планировочном районе</w:t>
            </w:r>
          </w:p>
          <w:p w:rsidR="002656F4" w:rsidRDefault="00167F44">
            <w:pPr>
              <w:jc w:val="center"/>
              <w:rPr>
                <w:sz w:val="20"/>
              </w:rPr>
            </w:pPr>
            <w:r>
              <w:rPr>
                <w:sz w:val="20"/>
              </w:rPr>
              <w:t>на 990 мест</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отсутствует</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включения в федеральные, региональные и местные программы</w:t>
            </w:r>
          </w:p>
        </w:tc>
        <w:tc>
          <w:tcPr>
            <w:tcW w:w="2239" w:type="dxa"/>
            <w:shd w:val="clear" w:color="auto" w:fill="auto"/>
          </w:tcPr>
          <w:p w:rsidR="002656F4" w:rsidRDefault="00167F44">
            <w:pPr>
              <w:jc w:val="center"/>
              <w:rPr>
                <w:sz w:val="20"/>
              </w:rPr>
            </w:pPr>
            <w:r>
              <w:rPr>
                <w:sz w:val="20"/>
              </w:rPr>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объекта общеобразовательной организации исходя</w:t>
            </w:r>
          </w:p>
          <w:p w:rsidR="002656F4" w:rsidRDefault="00167F44">
            <w:pPr>
              <w:jc w:val="center"/>
              <w:rPr>
                <w:sz w:val="20"/>
              </w:rPr>
            </w:pPr>
            <w:r>
              <w:rPr>
                <w:sz w:val="20"/>
              </w:rPr>
              <w:t>из нормативной потребности</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Юго-Западный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отсутствует</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муниципальная программа</w:t>
            </w:r>
          </w:p>
          <w:p w:rsidR="002656F4" w:rsidRDefault="00167F44">
            <w:pPr>
              <w:jc w:val="center"/>
              <w:rPr>
                <w:sz w:val="20"/>
              </w:rPr>
            </w:pPr>
            <w:r>
              <w:rPr>
                <w:sz w:val="20"/>
              </w:rPr>
              <w:t>«Развитие образования в городе Ставрополе», утвержденная постановлением администрации города Ставрополя</w:t>
            </w:r>
          </w:p>
          <w:p w:rsidR="002656F4" w:rsidRDefault="00167F44">
            <w:pPr>
              <w:jc w:val="center"/>
              <w:rPr>
                <w:sz w:val="20"/>
              </w:rPr>
            </w:pPr>
            <w:r>
              <w:rPr>
                <w:sz w:val="20"/>
              </w:rPr>
              <w:t xml:space="preserve">от 08.11.2022 </w:t>
            </w:r>
          </w:p>
          <w:p w:rsidR="002656F4" w:rsidRDefault="00167F44">
            <w:pPr>
              <w:jc w:val="center"/>
              <w:rPr>
                <w:sz w:val="20"/>
              </w:rPr>
            </w:pPr>
            <w:r>
              <w:rPr>
                <w:sz w:val="20"/>
              </w:rPr>
              <w:t>№ 2389</w:t>
            </w:r>
          </w:p>
        </w:tc>
        <w:tc>
          <w:tcPr>
            <w:tcW w:w="2239" w:type="dxa"/>
            <w:shd w:val="clear" w:color="auto" w:fill="auto"/>
          </w:tcPr>
          <w:p w:rsidR="002656F4" w:rsidRDefault="00167F44">
            <w:pPr>
              <w:jc w:val="center"/>
              <w:rPr>
                <w:sz w:val="20"/>
              </w:rPr>
            </w:pPr>
            <w:r>
              <w:rPr>
                <w:sz w:val="20"/>
              </w:rPr>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средней общеобразовательной школы на 2 970 мест</w:t>
            </w:r>
          </w:p>
          <w:p w:rsidR="002656F4" w:rsidRDefault="00167F44">
            <w:pPr>
              <w:jc w:val="center"/>
              <w:rPr>
                <w:sz w:val="20"/>
              </w:rPr>
            </w:pPr>
            <w:r>
              <w:rPr>
                <w:sz w:val="20"/>
              </w:rPr>
              <w:t>с пристройкой коррекционной школы на 540 мест,</w:t>
            </w:r>
          </w:p>
          <w:p w:rsidR="002656F4" w:rsidRDefault="00167F44">
            <w:pPr>
              <w:jc w:val="center"/>
              <w:rPr>
                <w:sz w:val="20"/>
              </w:rPr>
            </w:pPr>
            <w:r>
              <w:rPr>
                <w:sz w:val="20"/>
              </w:rPr>
              <w:t>2027–2028 годы</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Промышленный район</w:t>
            </w:r>
          </w:p>
        </w:tc>
        <w:tc>
          <w:tcPr>
            <w:tcW w:w="1701" w:type="dxa"/>
            <w:shd w:val="clear" w:color="auto" w:fill="auto"/>
          </w:tcPr>
          <w:p w:rsidR="002656F4" w:rsidRDefault="00167F44">
            <w:pPr>
              <w:jc w:val="center"/>
              <w:rPr>
                <w:sz w:val="20"/>
              </w:rPr>
            </w:pPr>
            <w:r>
              <w:rPr>
                <w:sz w:val="20"/>
              </w:rPr>
              <w:t>отсутствует</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муниципальная программа</w:t>
            </w:r>
          </w:p>
          <w:p w:rsidR="002656F4" w:rsidRDefault="00167F44">
            <w:pPr>
              <w:jc w:val="center"/>
              <w:rPr>
                <w:sz w:val="20"/>
              </w:rPr>
            </w:pPr>
            <w:r>
              <w:rPr>
                <w:sz w:val="20"/>
              </w:rPr>
              <w:t>«Развитие образования в городе Ставрополе», утвержденная постановлением администрации города Ставрополя</w:t>
            </w:r>
          </w:p>
          <w:p w:rsidR="002656F4" w:rsidRDefault="00167F44">
            <w:pPr>
              <w:jc w:val="center"/>
              <w:rPr>
                <w:sz w:val="20"/>
              </w:rPr>
            </w:pPr>
            <w:r>
              <w:rPr>
                <w:sz w:val="20"/>
              </w:rPr>
              <w:t>от 08.11.2022</w:t>
            </w:r>
          </w:p>
          <w:p w:rsidR="002656F4" w:rsidRDefault="00167F44">
            <w:pPr>
              <w:jc w:val="center"/>
              <w:rPr>
                <w:sz w:val="20"/>
              </w:rPr>
            </w:pPr>
            <w:r>
              <w:rPr>
                <w:sz w:val="20"/>
              </w:rPr>
              <w:t>№ 2389</w:t>
            </w:r>
          </w:p>
        </w:tc>
        <w:tc>
          <w:tcPr>
            <w:tcW w:w="2239" w:type="dxa"/>
            <w:shd w:val="clear" w:color="auto" w:fill="auto"/>
          </w:tcPr>
          <w:p w:rsidR="002656F4" w:rsidRDefault="00167F44">
            <w:pPr>
              <w:jc w:val="center"/>
              <w:rPr>
                <w:sz w:val="20"/>
              </w:rPr>
            </w:pPr>
            <w:r>
              <w:rPr>
                <w:sz w:val="20"/>
              </w:rPr>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средней общеобразовательной школы на 825 мест,</w:t>
            </w:r>
          </w:p>
          <w:p w:rsidR="002656F4" w:rsidRDefault="00167F44">
            <w:pPr>
              <w:jc w:val="center"/>
              <w:rPr>
                <w:sz w:val="20"/>
              </w:rPr>
            </w:pPr>
            <w:r>
              <w:rPr>
                <w:sz w:val="20"/>
              </w:rPr>
              <w:t>2023–2024 годы</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ул. Чапаева</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отсутствует</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муниципальная программа</w:t>
            </w:r>
          </w:p>
          <w:p w:rsidR="002656F4" w:rsidRDefault="00167F44">
            <w:pPr>
              <w:jc w:val="center"/>
              <w:rPr>
                <w:sz w:val="20"/>
              </w:rPr>
            </w:pPr>
            <w:r>
              <w:rPr>
                <w:sz w:val="20"/>
              </w:rPr>
              <w:t>«Развитие образования в городе Ставрополе», утвержденная постановлением администрации города Ставрополя</w:t>
            </w:r>
          </w:p>
          <w:p w:rsidR="002656F4" w:rsidRDefault="00167F44">
            <w:pPr>
              <w:jc w:val="center"/>
              <w:rPr>
                <w:sz w:val="20"/>
              </w:rPr>
            </w:pPr>
            <w:r>
              <w:rPr>
                <w:sz w:val="20"/>
              </w:rPr>
              <w:t xml:space="preserve">от 08.11.2022 </w:t>
            </w:r>
          </w:p>
          <w:p w:rsidR="002656F4" w:rsidRDefault="00167F44">
            <w:pPr>
              <w:jc w:val="center"/>
              <w:rPr>
                <w:sz w:val="20"/>
              </w:rPr>
            </w:pPr>
            <w:r>
              <w:rPr>
                <w:sz w:val="20"/>
              </w:rPr>
              <w:t>№ 2389</w:t>
            </w:r>
          </w:p>
        </w:tc>
        <w:tc>
          <w:tcPr>
            <w:tcW w:w="2239" w:type="dxa"/>
            <w:shd w:val="clear" w:color="auto" w:fill="auto"/>
          </w:tcPr>
          <w:p w:rsidR="002656F4" w:rsidRDefault="00167F44">
            <w:pPr>
              <w:jc w:val="center"/>
              <w:rPr>
                <w:sz w:val="20"/>
              </w:rPr>
            </w:pPr>
            <w:r>
              <w:rPr>
                <w:sz w:val="20"/>
              </w:rPr>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муниципального образовательного учреждения средней общеобразовательной школы на 1550 мест,</w:t>
            </w:r>
          </w:p>
          <w:p w:rsidR="002656F4" w:rsidRDefault="00167F44">
            <w:pPr>
              <w:jc w:val="center"/>
              <w:rPr>
                <w:sz w:val="20"/>
              </w:rPr>
            </w:pPr>
            <w:r>
              <w:rPr>
                <w:sz w:val="20"/>
              </w:rPr>
              <w:t>2023–2024 годы</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ул. Алексея Яковлева, 2</w:t>
            </w:r>
          </w:p>
        </w:tc>
        <w:tc>
          <w:tcPr>
            <w:tcW w:w="1701" w:type="dxa"/>
            <w:shd w:val="clear" w:color="auto" w:fill="auto"/>
          </w:tcPr>
          <w:p w:rsidR="002656F4" w:rsidRDefault="00167F44">
            <w:pPr>
              <w:jc w:val="center"/>
              <w:rPr>
                <w:sz w:val="20"/>
              </w:rPr>
            </w:pPr>
            <w:r>
              <w:rPr>
                <w:sz w:val="20"/>
              </w:rPr>
              <w:t>отсутствует</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включения в федеральные, региональные и местные программы</w:t>
            </w:r>
          </w:p>
        </w:tc>
        <w:tc>
          <w:tcPr>
            <w:tcW w:w="2239" w:type="dxa"/>
            <w:shd w:val="clear" w:color="auto" w:fill="auto"/>
          </w:tcPr>
          <w:p w:rsidR="002656F4" w:rsidRDefault="00167F44">
            <w:pPr>
              <w:jc w:val="center"/>
              <w:rPr>
                <w:sz w:val="20"/>
              </w:rPr>
            </w:pPr>
            <w:r>
              <w:rPr>
                <w:sz w:val="20"/>
              </w:rPr>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w:t>
            </w:r>
          </w:p>
          <w:p w:rsidR="002656F4" w:rsidRDefault="00167F44">
            <w:pPr>
              <w:jc w:val="center"/>
              <w:rPr>
                <w:sz w:val="20"/>
              </w:rPr>
            </w:pPr>
            <w:r>
              <w:rPr>
                <w:sz w:val="20"/>
              </w:rPr>
              <w:t>8 объектов общеобразовательных организаций исходя</w:t>
            </w:r>
          </w:p>
          <w:p w:rsidR="002656F4" w:rsidRDefault="00167F44">
            <w:pPr>
              <w:jc w:val="center"/>
              <w:rPr>
                <w:sz w:val="20"/>
              </w:rPr>
            </w:pPr>
            <w:r>
              <w:rPr>
                <w:sz w:val="20"/>
              </w:rPr>
              <w:t xml:space="preserve">из нормативной потребности, </w:t>
            </w:r>
            <w:r>
              <w:rPr>
                <w:sz w:val="20"/>
              </w:rPr>
              <w:br/>
              <w:t>2023–2028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отсутствует</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включения в федеральные, региональные и местные программы</w:t>
            </w:r>
          </w:p>
        </w:tc>
        <w:tc>
          <w:tcPr>
            <w:tcW w:w="2239" w:type="dxa"/>
            <w:shd w:val="clear" w:color="auto" w:fill="auto"/>
          </w:tcPr>
          <w:p w:rsidR="002656F4" w:rsidRDefault="00167F44">
            <w:pPr>
              <w:jc w:val="center"/>
              <w:rPr>
                <w:sz w:val="20"/>
              </w:rPr>
            </w:pPr>
            <w:r>
              <w:rPr>
                <w:sz w:val="20"/>
              </w:rPr>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w:t>
            </w:r>
          </w:p>
          <w:p w:rsidR="002656F4" w:rsidRDefault="00167F44">
            <w:pPr>
              <w:jc w:val="center"/>
              <w:rPr>
                <w:sz w:val="20"/>
              </w:rPr>
            </w:pPr>
            <w:r>
              <w:rPr>
                <w:sz w:val="20"/>
              </w:rPr>
              <w:t>8 объектов общеобразовательных организаций исходя</w:t>
            </w:r>
          </w:p>
          <w:p w:rsidR="002656F4" w:rsidRDefault="00167F44">
            <w:pPr>
              <w:jc w:val="center"/>
              <w:rPr>
                <w:sz w:val="20"/>
              </w:rPr>
            </w:pPr>
            <w:r>
              <w:rPr>
                <w:sz w:val="20"/>
              </w:rPr>
              <w:t xml:space="preserve">из нормативной потребности, </w:t>
            </w:r>
            <w:r>
              <w:rPr>
                <w:sz w:val="20"/>
              </w:rPr>
              <w:br/>
              <w:t>2028–2033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отсутствует</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включения в федеральные, региональные и местные программы</w:t>
            </w:r>
          </w:p>
        </w:tc>
        <w:tc>
          <w:tcPr>
            <w:tcW w:w="2239" w:type="dxa"/>
            <w:shd w:val="clear" w:color="auto" w:fill="auto"/>
          </w:tcPr>
          <w:p w:rsidR="002656F4" w:rsidRDefault="00167F44">
            <w:pPr>
              <w:jc w:val="center"/>
              <w:rPr>
                <w:sz w:val="20"/>
              </w:rPr>
            </w:pPr>
            <w:r>
              <w:rPr>
                <w:sz w:val="20"/>
              </w:rPr>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w:t>
            </w:r>
          </w:p>
          <w:p w:rsidR="002656F4" w:rsidRDefault="00167F44">
            <w:pPr>
              <w:jc w:val="center"/>
              <w:rPr>
                <w:sz w:val="20"/>
              </w:rPr>
            </w:pPr>
            <w:r>
              <w:rPr>
                <w:sz w:val="20"/>
              </w:rPr>
              <w:t>4 объектов общеобразовательных организаций исходя</w:t>
            </w:r>
          </w:p>
          <w:p w:rsidR="002656F4" w:rsidRDefault="00167F44">
            <w:pPr>
              <w:jc w:val="center"/>
              <w:rPr>
                <w:sz w:val="20"/>
              </w:rPr>
            </w:pPr>
            <w:r>
              <w:rPr>
                <w:sz w:val="20"/>
              </w:rPr>
              <w:t>из нормативной потребности, 2038 год – градостроительная перспектива</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отсутствует</w:t>
            </w:r>
          </w:p>
        </w:tc>
      </w:tr>
      <w:tr w:rsidR="002656F4">
        <w:trPr>
          <w:trHeight w:val="1028"/>
        </w:trPr>
        <w:tc>
          <w:tcPr>
            <w:tcW w:w="568" w:type="dxa"/>
            <w:vMerge w:val="restart"/>
            <w:shd w:val="clear" w:color="auto" w:fill="auto"/>
          </w:tcPr>
          <w:p w:rsidR="002656F4" w:rsidRDefault="00167F44">
            <w:pPr>
              <w:jc w:val="center"/>
              <w:rPr>
                <w:sz w:val="20"/>
              </w:rPr>
            </w:pPr>
            <w:r>
              <w:rPr>
                <w:sz w:val="20"/>
              </w:rPr>
              <w:t>2.</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Обеспечение предоставления общедоступного и бесплатного дошкольного образования</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исполнения в рамках программы комплексного развития социальной инфраструктуры города Ставрополя</w:t>
            </w:r>
          </w:p>
          <w:p w:rsidR="002656F4" w:rsidRDefault="00167F44">
            <w:pPr>
              <w:ind w:left="-57" w:right="-113"/>
              <w:jc w:val="center"/>
              <w:rPr>
                <w:spacing w:val="-4"/>
                <w:sz w:val="20"/>
              </w:rPr>
            </w:pPr>
            <w:r>
              <w:rPr>
                <w:sz w:val="20"/>
              </w:rPr>
              <w:t xml:space="preserve">до 2030 года, утвержденной решением Ставропольской городской Думы </w:t>
            </w:r>
            <w:r>
              <w:rPr>
                <w:sz w:val="20"/>
              </w:rPr>
              <w:br/>
            </w:r>
            <w:r>
              <w:rPr>
                <w:spacing w:val="-4"/>
                <w:sz w:val="20"/>
              </w:rPr>
              <w:t>от 28 июля 2021 г.</w:t>
            </w:r>
          </w:p>
          <w:p w:rsidR="002656F4" w:rsidRDefault="00167F44">
            <w:pPr>
              <w:ind w:left="-57" w:right="-113"/>
              <w:jc w:val="center"/>
              <w:rPr>
                <w:sz w:val="20"/>
              </w:rPr>
            </w:pPr>
            <w:r>
              <w:rPr>
                <w:spacing w:val="-4"/>
                <w:sz w:val="20"/>
              </w:rPr>
              <w:t>№ 582</w:t>
            </w:r>
          </w:p>
        </w:tc>
        <w:tc>
          <w:tcPr>
            <w:tcW w:w="2239" w:type="dxa"/>
            <w:shd w:val="clear" w:color="auto" w:fill="auto"/>
          </w:tcPr>
          <w:p w:rsidR="002656F4" w:rsidRDefault="00167F44">
            <w:pPr>
              <w:jc w:val="center"/>
              <w:rPr>
                <w:sz w:val="20"/>
              </w:rPr>
            </w:pPr>
            <w:r>
              <w:rPr>
                <w:sz w:val="20"/>
              </w:rPr>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 xml:space="preserve">строительство объекта дошкольной образовательной организация на                   220 мест, площадь земельного участка                7 700 кв. м, </w:t>
            </w:r>
          </w:p>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Юго-Западный планировочный район </w:t>
            </w:r>
            <w:r>
              <w:rPr>
                <w:sz w:val="20"/>
              </w:rPr>
              <w:br/>
            </w:r>
          </w:p>
        </w:tc>
        <w:tc>
          <w:tcPr>
            <w:tcW w:w="1701" w:type="dxa"/>
            <w:shd w:val="clear" w:color="auto" w:fill="auto"/>
          </w:tcPr>
          <w:p w:rsidR="002656F4" w:rsidRDefault="00167F44">
            <w:pPr>
              <w:jc w:val="center"/>
              <w:rPr>
                <w:sz w:val="20"/>
              </w:rPr>
            </w:pPr>
            <w:r>
              <w:rPr>
                <w:sz w:val="20"/>
              </w:rPr>
              <w:t>отсутствует</w:t>
            </w:r>
          </w:p>
        </w:tc>
      </w:tr>
      <w:tr w:rsidR="002656F4">
        <w:trPr>
          <w:trHeight w:val="7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исполнения в рамках программы комплексного развития социальной инфраструктуры города Ставрополя</w:t>
            </w:r>
          </w:p>
          <w:p w:rsidR="002656F4" w:rsidRDefault="00167F44">
            <w:pPr>
              <w:ind w:left="-57" w:right="-113"/>
              <w:jc w:val="center"/>
              <w:rPr>
                <w:spacing w:val="-4"/>
                <w:sz w:val="20"/>
              </w:rPr>
            </w:pPr>
            <w:r>
              <w:rPr>
                <w:sz w:val="20"/>
              </w:rPr>
              <w:t xml:space="preserve">до 2030 года, утвержденной решением Ставропольской городской Думы </w:t>
            </w:r>
            <w:r>
              <w:rPr>
                <w:sz w:val="20"/>
              </w:rPr>
              <w:br/>
            </w:r>
            <w:r>
              <w:rPr>
                <w:spacing w:val="-4"/>
                <w:sz w:val="20"/>
              </w:rPr>
              <w:lastRenderedPageBreak/>
              <w:t xml:space="preserve">от 28 июля 2021 г. </w:t>
            </w:r>
          </w:p>
          <w:p w:rsidR="002656F4" w:rsidRDefault="00167F44">
            <w:pPr>
              <w:ind w:left="-57" w:right="-113"/>
              <w:jc w:val="center"/>
              <w:rPr>
                <w:sz w:val="20"/>
              </w:rPr>
            </w:pPr>
            <w:r>
              <w:rPr>
                <w:spacing w:val="-4"/>
                <w:sz w:val="20"/>
              </w:rPr>
              <w:t>№ 582</w:t>
            </w:r>
          </w:p>
        </w:tc>
        <w:tc>
          <w:tcPr>
            <w:tcW w:w="2239" w:type="dxa"/>
            <w:shd w:val="clear" w:color="auto" w:fill="auto"/>
          </w:tcPr>
          <w:p w:rsidR="002656F4" w:rsidRDefault="00167F44">
            <w:pPr>
              <w:jc w:val="center"/>
              <w:rPr>
                <w:sz w:val="20"/>
              </w:rPr>
            </w:pPr>
            <w:r>
              <w:rPr>
                <w:sz w:val="20"/>
              </w:rPr>
              <w:lastRenderedPageBreak/>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объекта дошкольной образовательной организации</w:t>
            </w:r>
          </w:p>
          <w:p w:rsidR="002656F4" w:rsidRDefault="00167F44">
            <w:pPr>
              <w:jc w:val="center"/>
              <w:rPr>
                <w:sz w:val="20"/>
              </w:rPr>
            </w:pPr>
            <w:r>
              <w:rPr>
                <w:sz w:val="20"/>
              </w:rPr>
              <w:t>на 220 мест, площадь земельного участка                 7 700 кв. м,</w:t>
            </w:r>
          </w:p>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планировочный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отсутствует</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исполнения в рамках программы комплексного развития социальной инфраструктуры города Ставрополя</w:t>
            </w:r>
          </w:p>
          <w:p w:rsidR="002656F4" w:rsidRDefault="00167F44">
            <w:pPr>
              <w:ind w:left="-57" w:right="-113"/>
              <w:jc w:val="center"/>
              <w:rPr>
                <w:spacing w:val="-4"/>
                <w:sz w:val="20"/>
              </w:rPr>
            </w:pPr>
            <w:r>
              <w:rPr>
                <w:sz w:val="20"/>
              </w:rPr>
              <w:t xml:space="preserve">до 2030 года, утвержденной решением Ставропольской городской Думы </w:t>
            </w:r>
            <w:r>
              <w:rPr>
                <w:sz w:val="20"/>
              </w:rPr>
              <w:br/>
            </w:r>
            <w:r>
              <w:rPr>
                <w:spacing w:val="-4"/>
                <w:sz w:val="20"/>
              </w:rPr>
              <w:t>от 28 июля 2021 г.</w:t>
            </w:r>
          </w:p>
          <w:p w:rsidR="002656F4" w:rsidRDefault="00167F44">
            <w:pPr>
              <w:ind w:left="-57" w:right="-113"/>
              <w:jc w:val="center"/>
              <w:rPr>
                <w:sz w:val="20"/>
              </w:rPr>
            </w:pPr>
            <w:r>
              <w:rPr>
                <w:spacing w:val="-4"/>
                <w:sz w:val="20"/>
              </w:rPr>
              <w:t>№ 582</w:t>
            </w:r>
          </w:p>
        </w:tc>
        <w:tc>
          <w:tcPr>
            <w:tcW w:w="2239" w:type="dxa"/>
            <w:shd w:val="clear" w:color="auto" w:fill="auto"/>
          </w:tcPr>
          <w:p w:rsidR="002656F4" w:rsidRDefault="00167F44">
            <w:pPr>
              <w:jc w:val="center"/>
              <w:rPr>
                <w:sz w:val="20"/>
              </w:rPr>
            </w:pPr>
            <w:r>
              <w:rPr>
                <w:sz w:val="20"/>
              </w:rPr>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объекта дошкольной образовательной организации</w:t>
            </w:r>
          </w:p>
          <w:p w:rsidR="002656F4" w:rsidRDefault="00167F44">
            <w:pPr>
              <w:jc w:val="center"/>
              <w:rPr>
                <w:sz w:val="20"/>
              </w:rPr>
            </w:pPr>
            <w:r>
              <w:rPr>
                <w:sz w:val="20"/>
              </w:rPr>
              <w:t>на 220 мест, площадь земельного участка                7 700 кв. м,</w:t>
            </w:r>
          </w:p>
          <w:p w:rsidR="002656F4" w:rsidRDefault="00167F44">
            <w:pPr>
              <w:jc w:val="center"/>
              <w:rPr>
                <w:sz w:val="20"/>
              </w:rPr>
            </w:pPr>
            <w:r>
              <w:rPr>
                <w:sz w:val="20"/>
              </w:rPr>
              <w:t>2026–2030 годы</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Юго-Западный планировочный район </w:t>
            </w:r>
            <w:r>
              <w:rPr>
                <w:sz w:val="20"/>
              </w:rPr>
              <w:br/>
            </w:r>
          </w:p>
        </w:tc>
        <w:tc>
          <w:tcPr>
            <w:tcW w:w="1701" w:type="dxa"/>
            <w:shd w:val="clear" w:color="auto" w:fill="auto"/>
          </w:tcPr>
          <w:p w:rsidR="002656F4" w:rsidRDefault="00167F44">
            <w:pPr>
              <w:jc w:val="center"/>
              <w:rPr>
                <w:sz w:val="20"/>
              </w:rPr>
            </w:pPr>
            <w:r>
              <w:rPr>
                <w:sz w:val="20"/>
              </w:rPr>
              <w:t>отсутствует</w:t>
            </w:r>
          </w:p>
        </w:tc>
      </w:tr>
      <w:tr w:rsidR="002656F4">
        <w:trPr>
          <w:trHeight w:val="207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исполнения в рамках программы комплексного развития социальной инфраструктуры города Ставрополя</w:t>
            </w:r>
          </w:p>
          <w:p w:rsidR="002656F4" w:rsidRDefault="00167F44">
            <w:pPr>
              <w:ind w:left="-57" w:right="-113"/>
              <w:jc w:val="center"/>
              <w:rPr>
                <w:spacing w:val="-4"/>
                <w:sz w:val="20"/>
              </w:rPr>
            </w:pPr>
            <w:r>
              <w:rPr>
                <w:sz w:val="20"/>
              </w:rPr>
              <w:t xml:space="preserve">до 2030 года, утвержденной решением Ставропольской городской Думы </w:t>
            </w:r>
            <w:r>
              <w:rPr>
                <w:sz w:val="20"/>
              </w:rPr>
              <w:br/>
            </w:r>
            <w:r>
              <w:rPr>
                <w:spacing w:val="-4"/>
                <w:sz w:val="20"/>
              </w:rPr>
              <w:t xml:space="preserve">от 28 июля 2021 г. </w:t>
            </w:r>
          </w:p>
          <w:p w:rsidR="002656F4" w:rsidRDefault="00167F44">
            <w:pPr>
              <w:ind w:left="-57" w:right="-113"/>
              <w:jc w:val="center"/>
              <w:rPr>
                <w:sz w:val="20"/>
              </w:rPr>
            </w:pPr>
            <w:r>
              <w:rPr>
                <w:spacing w:val="-4"/>
                <w:sz w:val="20"/>
              </w:rPr>
              <w:t>№ 582</w:t>
            </w:r>
          </w:p>
        </w:tc>
        <w:tc>
          <w:tcPr>
            <w:tcW w:w="2239" w:type="dxa"/>
            <w:shd w:val="clear" w:color="auto" w:fill="auto"/>
          </w:tcPr>
          <w:p w:rsidR="002656F4" w:rsidRDefault="00167F44">
            <w:pPr>
              <w:jc w:val="center"/>
              <w:rPr>
                <w:sz w:val="20"/>
              </w:rPr>
            </w:pPr>
            <w:r>
              <w:rPr>
                <w:sz w:val="20"/>
              </w:rPr>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объекта дошкольной образовательной организации на</w:t>
            </w:r>
          </w:p>
          <w:p w:rsidR="002656F4" w:rsidRDefault="00167F44">
            <w:pPr>
              <w:jc w:val="center"/>
              <w:rPr>
                <w:sz w:val="20"/>
              </w:rPr>
            </w:pPr>
            <w:r>
              <w:rPr>
                <w:sz w:val="20"/>
              </w:rPr>
              <w:t>220 мест, площадь земельного участка                   7 700 кв. м,</w:t>
            </w:r>
          </w:p>
          <w:p w:rsidR="002656F4" w:rsidRDefault="00167F44">
            <w:pPr>
              <w:jc w:val="center"/>
              <w:rPr>
                <w:sz w:val="20"/>
              </w:rPr>
            </w:pPr>
            <w:r>
              <w:rPr>
                <w:sz w:val="20"/>
              </w:rPr>
              <w:t>2026–2030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 xml:space="preserve">Юго-Западный планировочный район </w:t>
            </w:r>
            <w:r>
              <w:rPr>
                <w:sz w:val="20"/>
              </w:rPr>
              <w:br/>
            </w:r>
          </w:p>
        </w:tc>
        <w:tc>
          <w:tcPr>
            <w:tcW w:w="1701" w:type="dxa"/>
            <w:shd w:val="clear" w:color="auto" w:fill="auto"/>
          </w:tcPr>
          <w:p w:rsidR="002656F4" w:rsidRDefault="00167F44">
            <w:pPr>
              <w:jc w:val="center"/>
              <w:rPr>
                <w:sz w:val="20"/>
              </w:rPr>
            </w:pPr>
            <w:r>
              <w:rPr>
                <w:sz w:val="20"/>
              </w:rPr>
              <w:t>отсутствует</w:t>
            </w:r>
          </w:p>
        </w:tc>
      </w:tr>
      <w:tr w:rsidR="002656F4">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мероприятие, планируемое для исполнения в рамках программы </w:t>
            </w:r>
            <w:r>
              <w:rPr>
                <w:sz w:val="20"/>
              </w:rPr>
              <w:lastRenderedPageBreak/>
              <w:t>комплексного развития социальной инфраструктуры города Ставрополя</w:t>
            </w:r>
          </w:p>
          <w:p w:rsidR="002656F4" w:rsidRDefault="00167F44">
            <w:pPr>
              <w:ind w:left="-57" w:right="-113"/>
              <w:jc w:val="center"/>
              <w:rPr>
                <w:spacing w:val="-4"/>
                <w:sz w:val="20"/>
              </w:rPr>
            </w:pPr>
            <w:r>
              <w:rPr>
                <w:sz w:val="20"/>
              </w:rPr>
              <w:t xml:space="preserve">до 2030 года, утвержденной решением Ставропольской городской Думы </w:t>
            </w:r>
            <w:r>
              <w:rPr>
                <w:sz w:val="20"/>
              </w:rPr>
              <w:br/>
            </w:r>
            <w:r>
              <w:rPr>
                <w:spacing w:val="-4"/>
                <w:sz w:val="20"/>
              </w:rPr>
              <w:t xml:space="preserve">от 28 июля 2021 г. </w:t>
            </w:r>
          </w:p>
          <w:p w:rsidR="002656F4" w:rsidRDefault="00167F44">
            <w:pPr>
              <w:ind w:left="-57" w:right="-113"/>
              <w:jc w:val="center"/>
              <w:rPr>
                <w:sz w:val="20"/>
              </w:rPr>
            </w:pPr>
            <w:r>
              <w:rPr>
                <w:spacing w:val="-4"/>
                <w:sz w:val="20"/>
              </w:rPr>
              <w:t>№ 582</w:t>
            </w:r>
          </w:p>
        </w:tc>
        <w:tc>
          <w:tcPr>
            <w:tcW w:w="2239" w:type="dxa"/>
            <w:shd w:val="clear" w:color="auto" w:fill="auto"/>
          </w:tcPr>
          <w:p w:rsidR="002656F4" w:rsidRDefault="00167F44">
            <w:pPr>
              <w:jc w:val="center"/>
              <w:rPr>
                <w:sz w:val="20"/>
              </w:rPr>
            </w:pPr>
            <w:r>
              <w:rPr>
                <w:sz w:val="20"/>
              </w:rPr>
              <w:lastRenderedPageBreak/>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объекта дошкольной образовательной организации на</w:t>
            </w:r>
          </w:p>
          <w:p w:rsidR="002656F4" w:rsidRDefault="00167F44">
            <w:pPr>
              <w:jc w:val="center"/>
              <w:rPr>
                <w:sz w:val="20"/>
              </w:rPr>
            </w:pPr>
            <w:r>
              <w:rPr>
                <w:sz w:val="20"/>
              </w:rPr>
              <w:lastRenderedPageBreak/>
              <w:t>220 мест, площадь земельного участка                7 700 кв. м,</w:t>
            </w:r>
          </w:p>
          <w:p w:rsidR="002656F4" w:rsidRDefault="00167F44">
            <w:pPr>
              <w:jc w:val="center"/>
              <w:rPr>
                <w:sz w:val="20"/>
              </w:rPr>
            </w:pPr>
            <w:r>
              <w:rPr>
                <w:sz w:val="20"/>
              </w:rPr>
              <w:t>2026–2030 годы</w:t>
            </w:r>
          </w:p>
        </w:tc>
        <w:tc>
          <w:tcPr>
            <w:tcW w:w="1247" w:type="dxa"/>
          </w:tcPr>
          <w:p w:rsidR="002656F4" w:rsidRDefault="00167F44">
            <w:pPr>
              <w:jc w:val="center"/>
              <w:rPr>
                <w:sz w:val="20"/>
              </w:rPr>
            </w:pPr>
            <w:r>
              <w:rPr>
                <w:sz w:val="20"/>
              </w:rPr>
              <w:lastRenderedPageBreak/>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 xml:space="preserve">Юго-Западный планировочный район </w:t>
            </w:r>
            <w:r>
              <w:rPr>
                <w:sz w:val="20"/>
              </w:rPr>
              <w:br/>
            </w:r>
          </w:p>
        </w:tc>
        <w:tc>
          <w:tcPr>
            <w:tcW w:w="1701" w:type="dxa"/>
            <w:shd w:val="clear" w:color="auto" w:fill="auto"/>
          </w:tcPr>
          <w:p w:rsidR="002656F4" w:rsidRDefault="00167F44">
            <w:pPr>
              <w:jc w:val="center"/>
              <w:rPr>
                <w:sz w:val="20"/>
              </w:rPr>
            </w:pPr>
            <w:r>
              <w:rPr>
                <w:sz w:val="20"/>
              </w:rPr>
              <w:lastRenderedPageBreak/>
              <w:t>отсутствует</w:t>
            </w:r>
          </w:p>
        </w:tc>
      </w:tr>
      <w:tr w:rsidR="002656F4">
        <w:trPr>
          <w:trHeight w:val="745"/>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исполнения в рамках программы комплексного развития социальной инфраструктуры города Ставрополя</w:t>
            </w:r>
          </w:p>
          <w:p w:rsidR="002656F4" w:rsidRDefault="00167F44">
            <w:pPr>
              <w:ind w:left="-57" w:right="-113"/>
              <w:jc w:val="center"/>
              <w:rPr>
                <w:spacing w:val="-4"/>
                <w:sz w:val="20"/>
              </w:rPr>
            </w:pPr>
            <w:r>
              <w:rPr>
                <w:sz w:val="20"/>
              </w:rPr>
              <w:t xml:space="preserve">до 2030 года, утвержденной решением Ставропольской городской Думы </w:t>
            </w:r>
            <w:r>
              <w:rPr>
                <w:sz w:val="20"/>
              </w:rPr>
              <w:br/>
            </w:r>
            <w:r>
              <w:rPr>
                <w:spacing w:val="-4"/>
                <w:sz w:val="20"/>
              </w:rPr>
              <w:t xml:space="preserve">от 28 июля 2021 г. </w:t>
            </w:r>
          </w:p>
          <w:p w:rsidR="002656F4" w:rsidRDefault="00167F44">
            <w:pPr>
              <w:ind w:left="-57" w:right="-113"/>
              <w:jc w:val="center"/>
              <w:rPr>
                <w:sz w:val="20"/>
              </w:rPr>
            </w:pPr>
            <w:r>
              <w:rPr>
                <w:spacing w:val="-4"/>
                <w:sz w:val="20"/>
              </w:rPr>
              <w:t>№ 582</w:t>
            </w:r>
          </w:p>
        </w:tc>
        <w:tc>
          <w:tcPr>
            <w:tcW w:w="2239" w:type="dxa"/>
            <w:shd w:val="clear" w:color="auto" w:fill="auto"/>
          </w:tcPr>
          <w:p w:rsidR="002656F4" w:rsidRDefault="00167F44">
            <w:pPr>
              <w:jc w:val="center"/>
              <w:rPr>
                <w:sz w:val="20"/>
              </w:rPr>
            </w:pPr>
            <w:r>
              <w:rPr>
                <w:sz w:val="20"/>
              </w:rPr>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объекта дошкольной образовательной организации на</w:t>
            </w:r>
          </w:p>
          <w:p w:rsidR="002656F4" w:rsidRDefault="00167F44">
            <w:pPr>
              <w:jc w:val="center"/>
              <w:rPr>
                <w:sz w:val="20"/>
              </w:rPr>
            </w:pPr>
            <w:r>
              <w:rPr>
                <w:sz w:val="20"/>
              </w:rPr>
              <w:t>220 мест, площадь земельного участка                 7 700 кв. м,</w:t>
            </w:r>
          </w:p>
          <w:p w:rsidR="002656F4" w:rsidRDefault="00167F44">
            <w:pPr>
              <w:jc w:val="center"/>
              <w:rPr>
                <w:sz w:val="20"/>
              </w:rPr>
            </w:pPr>
            <w:r>
              <w:rPr>
                <w:sz w:val="20"/>
              </w:rPr>
              <w:t>2026–2030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r>
              <w:rPr>
                <w:sz w:val="20"/>
              </w:rPr>
              <w:br/>
              <w:t xml:space="preserve">Юго-Западный планировочный район </w:t>
            </w:r>
            <w:r>
              <w:rPr>
                <w:sz w:val="20"/>
              </w:rPr>
              <w:br/>
            </w:r>
          </w:p>
        </w:tc>
        <w:tc>
          <w:tcPr>
            <w:tcW w:w="1701" w:type="dxa"/>
            <w:shd w:val="clear" w:color="auto" w:fill="auto"/>
          </w:tcPr>
          <w:p w:rsidR="002656F4" w:rsidRDefault="00167F44">
            <w:pPr>
              <w:jc w:val="center"/>
              <w:rPr>
                <w:sz w:val="20"/>
              </w:rPr>
            </w:pPr>
            <w:r>
              <w:rPr>
                <w:sz w:val="20"/>
              </w:rPr>
              <w:t>отсутствует</w:t>
            </w:r>
          </w:p>
        </w:tc>
      </w:tr>
      <w:tr w:rsidR="002656F4">
        <w:trPr>
          <w:trHeight w:val="31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исполнения в рамках программы комплексного развития социальной инфраструктуры города Ставрополя</w:t>
            </w:r>
          </w:p>
          <w:p w:rsidR="002656F4" w:rsidRDefault="00167F44">
            <w:pPr>
              <w:ind w:left="-57" w:right="-113"/>
              <w:jc w:val="center"/>
              <w:rPr>
                <w:spacing w:val="-4"/>
                <w:sz w:val="20"/>
              </w:rPr>
            </w:pPr>
            <w:r>
              <w:rPr>
                <w:sz w:val="20"/>
              </w:rPr>
              <w:t xml:space="preserve">до 2030 года, утвержденной </w:t>
            </w:r>
            <w:r>
              <w:rPr>
                <w:sz w:val="20"/>
              </w:rPr>
              <w:lastRenderedPageBreak/>
              <w:t xml:space="preserve">решением Ставропольской городской Думы </w:t>
            </w:r>
            <w:r>
              <w:rPr>
                <w:sz w:val="20"/>
              </w:rPr>
              <w:br/>
            </w:r>
            <w:r>
              <w:rPr>
                <w:spacing w:val="-4"/>
                <w:sz w:val="20"/>
              </w:rPr>
              <w:t>от 28 июля 2021 г.</w:t>
            </w:r>
          </w:p>
          <w:p w:rsidR="002656F4" w:rsidRDefault="00167F44">
            <w:pPr>
              <w:ind w:left="-57" w:right="-113"/>
              <w:jc w:val="center"/>
              <w:rPr>
                <w:sz w:val="20"/>
              </w:rPr>
            </w:pPr>
            <w:r>
              <w:rPr>
                <w:spacing w:val="-4"/>
                <w:sz w:val="20"/>
              </w:rPr>
              <w:t>№ 582</w:t>
            </w:r>
          </w:p>
        </w:tc>
        <w:tc>
          <w:tcPr>
            <w:tcW w:w="2239" w:type="dxa"/>
            <w:shd w:val="clear" w:color="auto" w:fill="auto"/>
          </w:tcPr>
          <w:p w:rsidR="002656F4" w:rsidRDefault="00167F44">
            <w:pPr>
              <w:jc w:val="center"/>
              <w:rPr>
                <w:sz w:val="20"/>
              </w:rPr>
            </w:pPr>
            <w:r>
              <w:rPr>
                <w:sz w:val="20"/>
              </w:rPr>
              <w:lastRenderedPageBreak/>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объекта дошкольной образовательной организации на</w:t>
            </w:r>
          </w:p>
          <w:p w:rsidR="002656F4" w:rsidRDefault="00167F44">
            <w:pPr>
              <w:jc w:val="center"/>
              <w:rPr>
                <w:sz w:val="20"/>
              </w:rPr>
            </w:pPr>
            <w:r>
              <w:rPr>
                <w:sz w:val="20"/>
              </w:rPr>
              <w:t>220 мест, площадь земельного участка                 7 700 кв. м,</w:t>
            </w:r>
          </w:p>
          <w:p w:rsidR="002656F4" w:rsidRDefault="00167F44">
            <w:pPr>
              <w:jc w:val="center"/>
              <w:rPr>
                <w:sz w:val="20"/>
              </w:rPr>
            </w:pPr>
            <w:r>
              <w:rPr>
                <w:sz w:val="20"/>
              </w:rPr>
              <w:t>2026–2030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 xml:space="preserve">Юго-Западный планировочный район </w:t>
            </w:r>
            <w:r>
              <w:rPr>
                <w:sz w:val="20"/>
              </w:rPr>
              <w:br/>
            </w:r>
          </w:p>
        </w:tc>
        <w:tc>
          <w:tcPr>
            <w:tcW w:w="1701" w:type="dxa"/>
            <w:shd w:val="clear" w:color="auto" w:fill="auto"/>
          </w:tcPr>
          <w:p w:rsidR="002656F4" w:rsidRDefault="00167F44">
            <w:pPr>
              <w:jc w:val="center"/>
              <w:rPr>
                <w:sz w:val="20"/>
              </w:rPr>
            </w:pPr>
            <w:r>
              <w:rPr>
                <w:sz w:val="20"/>
              </w:rPr>
              <w:t>отсутствует</w:t>
            </w:r>
          </w:p>
        </w:tc>
      </w:tr>
      <w:tr w:rsidR="002656F4">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исполнения в рамках программы комплексного развития социальной инфраструктуры города Ставрополя</w:t>
            </w:r>
          </w:p>
          <w:p w:rsidR="002656F4" w:rsidRDefault="00167F44">
            <w:pPr>
              <w:ind w:left="-57" w:right="-113"/>
              <w:jc w:val="center"/>
              <w:rPr>
                <w:spacing w:val="-4"/>
                <w:sz w:val="20"/>
              </w:rPr>
            </w:pPr>
            <w:r>
              <w:rPr>
                <w:sz w:val="20"/>
              </w:rPr>
              <w:t xml:space="preserve">до 2030 года, утвержденной решением Ставропольской городской Думы </w:t>
            </w:r>
            <w:r>
              <w:rPr>
                <w:sz w:val="20"/>
              </w:rPr>
              <w:br/>
            </w:r>
            <w:r>
              <w:rPr>
                <w:spacing w:val="-4"/>
                <w:sz w:val="20"/>
              </w:rPr>
              <w:t xml:space="preserve">от 28 июля 2021 г. </w:t>
            </w:r>
          </w:p>
          <w:p w:rsidR="002656F4" w:rsidRDefault="00167F44">
            <w:pPr>
              <w:ind w:left="-57" w:right="-113"/>
              <w:jc w:val="center"/>
              <w:rPr>
                <w:sz w:val="20"/>
              </w:rPr>
            </w:pPr>
            <w:r>
              <w:rPr>
                <w:spacing w:val="-4"/>
                <w:sz w:val="20"/>
              </w:rPr>
              <w:t>№ 582</w:t>
            </w:r>
          </w:p>
        </w:tc>
        <w:tc>
          <w:tcPr>
            <w:tcW w:w="2239" w:type="dxa"/>
            <w:shd w:val="clear" w:color="auto" w:fill="auto"/>
          </w:tcPr>
          <w:p w:rsidR="002656F4" w:rsidRDefault="00167F44">
            <w:pPr>
              <w:jc w:val="center"/>
              <w:rPr>
                <w:sz w:val="20"/>
              </w:rPr>
            </w:pPr>
            <w:r>
              <w:rPr>
                <w:sz w:val="20"/>
              </w:rPr>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объекта дошкольной образовательной организации на</w:t>
            </w:r>
          </w:p>
          <w:p w:rsidR="002656F4" w:rsidRDefault="00167F44">
            <w:pPr>
              <w:jc w:val="center"/>
              <w:rPr>
                <w:sz w:val="20"/>
              </w:rPr>
            </w:pPr>
            <w:r>
              <w:rPr>
                <w:sz w:val="20"/>
              </w:rPr>
              <w:t>220 мест, площадь земельного участка                7 700 кв. м,</w:t>
            </w:r>
          </w:p>
          <w:p w:rsidR="002656F4" w:rsidRDefault="00167F44">
            <w:pPr>
              <w:jc w:val="center"/>
              <w:rPr>
                <w:sz w:val="20"/>
              </w:rPr>
            </w:pPr>
            <w:r>
              <w:rPr>
                <w:sz w:val="20"/>
              </w:rPr>
              <w:t>2026–2030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 xml:space="preserve">Юго-Западный планировочный район </w:t>
            </w:r>
            <w:r>
              <w:rPr>
                <w:sz w:val="20"/>
              </w:rPr>
              <w:br/>
            </w:r>
          </w:p>
        </w:tc>
        <w:tc>
          <w:tcPr>
            <w:tcW w:w="1701" w:type="dxa"/>
            <w:shd w:val="clear" w:color="auto" w:fill="auto"/>
          </w:tcPr>
          <w:p w:rsidR="002656F4" w:rsidRDefault="00167F44">
            <w:pPr>
              <w:jc w:val="center"/>
              <w:rPr>
                <w:sz w:val="20"/>
              </w:rPr>
            </w:pPr>
            <w:r>
              <w:rPr>
                <w:sz w:val="20"/>
              </w:rPr>
              <w:t>отсутствует</w:t>
            </w:r>
          </w:p>
        </w:tc>
      </w:tr>
      <w:tr w:rsidR="002656F4">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0" w:lineRule="auto"/>
              <w:jc w:val="center"/>
              <w:rPr>
                <w:sz w:val="20"/>
              </w:rPr>
            </w:pPr>
            <w:r>
              <w:rPr>
                <w:sz w:val="20"/>
              </w:rPr>
              <w:t>мероприятие, планируемое для исполнения в рамках программы комплексного развития социальной инфраструктуры города Ставрополя</w:t>
            </w:r>
          </w:p>
          <w:p w:rsidR="002656F4" w:rsidRDefault="00167F44">
            <w:pPr>
              <w:spacing w:line="230" w:lineRule="auto"/>
              <w:ind w:left="-57" w:right="-113"/>
              <w:jc w:val="center"/>
              <w:rPr>
                <w:spacing w:val="-4"/>
                <w:sz w:val="20"/>
              </w:rPr>
            </w:pPr>
            <w:r>
              <w:rPr>
                <w:sz w:val="20"/>
              </w:rPr>
              <w:t xml:space="preserve">до 2030 года, утвержденной решением Ставропольской городской Думы </w:t>
            </w:r>
            <w:r>
              <w:rPr>
                <w:sz w:val="20"/>
              </w:rPr>
              <w:br/>
            </w:r>
            <w:r>
              <w:rPr>
                <w:spacing w:val="-4"/>
                <w:sz w:val="20"/>
              </w:rPr>
              <w:t xml:space="preserve">от 28 июля 2021 г. </w:t>
            </w:r>
          </w:p>
          <w:p w:rsidR="002656F4" w:rsidRDefault="00167F44">
            <w:pPr>
              <w:spacing w:line="230" w:lineRule="auto"/>
              <w:ind w:left="-57" w:right="-113"/>
              <w:jc w:val="center"/>
              <w:rPr>
                <w:sz w:val="20"/>
              </w:rPr>
            </w:pPr>
            <w:r>
              <w:rPr>
                <w:spacing w:val="-4"/>
                <w:sz w:val="20"/>
              </w:rPr>
              <w:t>№ 582</w:t>
            </w:r>
          </w:p>
        </w:tc>
        <w:tc>
          <w:tcPr>
            <w:tcW w:w="2239" w:type="dxa"/>
            <w:shd w:val="clear" w:color="auto" w:fill="auto"/>
          </w:tcPr>
          <w:p w:rsidR="002656F4" w:rsidRDefault="00167F44">
            <w:pPr>
              <w:jc w:val="center"/>
              <w:rPr>
                <w:sz w:val="20"/>
              </w:rPr>
            </w:pPr>
            <w:r>
              <w:rPr>
                <w:sz w:val="20"/>
              </w:rPr>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объекта дошкольной образовательной организации на</w:t>
            </w:r>
          </w:p>
          <w:p w:rsidR="002656F4" w:rsidRDefault="00167F44">
            <w:pPr>
              <w:jc w:val="center"/>
              <w:rPr>
                <w:sz w:val="20"/>
              </w:rPr>
            </w:pPr>
            <w:r>
              <w:rPr>
                <w:sz w:val="20"/>
              </w:rPr>
              <w:t>220 мест, площадь земельного участка            7 700 кв. м,</w:t>
            </w:r>
          </w:p>
          <w:p w:rsidR="002656F4" w:rsidRDefault="00167F44">
            <w:pPr>
              <w:jc w:val="center"/>
              <w:rPr>
                <w:sz w:val="20"/>
              </w:rPr>
            </w:pPr>
            <w:r>
              <w:rPr>
                <w:sz w:val="20"/>
              </w:rPr>
              <w:t>2026–2030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 xml:space="preserve">Юго-Западный планировочный район </w:t>
            </w:r>
            <w:r>
              <w:rPr>
                <w:sz w:val="20"/>
              </w:rPr>
              <w:br/>
            </w:r>
          </w:p>
        </w:tc>
        <w:tc>
          <w:tcPr>
            <w:tcW w:w="1701" w:type="dxa"/>
            <w:shd w:val="clear" w:color="auto" w:fill="auto"/>
          </w:tcPr>
          <w:p w:rsidR="002656F4" w:rsidRDefault="00167F44">
            <w:pPr>
              <w:jc w:val="center"/>
              <w:rPr>
                <w:sz w:val="20"/>
              </w:rPr>
            </w:pPr>
            <w:r>
              <w:rPr>
                <w:sz w:val="20"/>
              </w:rPr>
              <w:t>отсутствует</w:t>
            </w:r>
          </w:p>
        </w:tc>
      </w:tr>
      <w:tr w:rsidR="002656F4">
        <w:trPr>
          <w:trHeight w:val="211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0" w:lineRule="auto"/>
              <w:jc w:val="center"/>
              <w:rPr>
                <w:sz w:val="20"/>
              </w:rPr>
            </w:pPr>
            <w:r>
              <w:rPr>
                <w:sz w:val="20"/>
              </w:rPr>
              <w:t>мероприятие, планируемое для исполнения в рамках программы комплексного развития социальной инфраструктуры города Ставрополя</w:t>
            </w:r>
          </w:p>
          <w:p w:rsidR="002656F4" w:rsidRDefault="00167F44">
            <w:pPr>
              <w:spacing w:line="230" w:lineRule="auto"/>
              <w:ind w:left="-57" w:right="-113"/>
              <w:jc w:val="center"/>
              <w:rPr>
                <w:spacing w:val="-4"/>
                <w:sz w:val="20"/>
              </w:rPr>
            </w:pPr>
            <w:r>
              <w:rPr>
                <w:sz w:val="20"/>
              </w:rPr>
              <w:t xml:space="preserve">до 2030 года, утвержденной решением Ставропольской городской Думы </w:t>
            </w:r>
            <w:r>
              <w:rPr>
                <w:sz w:val="20"/>
              </w:rPr>
              <w:br/>
            </w:r>
            <w:r>
              <w:rPr>
                <w:spacing w:val="-4"/>
                <w:sz w:val="20"/>
              </w:rPr>
              <w:t>от 28 июля 2021 г.</w:t>
            </w:r>
          </w:p>
          <w:p w:rsidR="002656F4" w:rsidRDefault="00167F44">
            <w:pPr>
              <w:spacing w:line="230" w:lineRule="auto"/>
              <w:ind w:left="-57" w:right="-113"/>
              <w:jc w:val="center"/>
              <w:rPr>
                <w:sz w:val="20"/>
              </w:rPr>
            </w:pPr>
            <w:r>
              <w:rPr>
                <w:spacing w:val="-4"/>
                <w:sz w:val="20"/>
              </w:rPr>
              <w:t>№ 582</w:t>
            </w:r>
          </w:p>
        </w:tc>
        <w:tc>
          <w:tcPr>
            <w:tcW w:w="2239" w:type="dxa"/>
            <w:shd w:val="clear" w:color="auto" w:fill="auto"/>
          </w:tcPr>
          <w:p w:rsidR="002656F4" w:rsidRDefault="00167F44">
            <w:pPr>
              <w:jc w:val="center"/>
              <w:rPr>
                <w:sz w:val="20"/>
              </w:rPr>
            </w:pPr>
            <w:r>
              <w:rPr>
                <w:sz w:val="20"/>
              </w:rPr>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объекта дошкольной образовательной организации на</w:t>
            </w:r>
          </w:p>
          <w:p w:rsidR="002656F4" w:rsidRDefault="00167F44">
            <w:pPr>
              <w:jc w:val="center"/>
              <w:rPr>
                <w:sz w:val="20"/>
              </w:rPr>
            </w:pPr>
            <w:r>
              <w:rPr>
                <w:sz w:val="20"/>
              </w:rPr>
              <w:t xml:space="preserve">220 мест, площадь земельного участка                 7 700 </w:t>
            </w:r>
            <w:proofErr w:type="spellStart"/>
            <w:proofErr w:type="gramStart"/>
            <w:r>
              <w:rPr>
                <w:sz w:val="20"/>
              </w:rPr>
              <w:t>кв.м</w:t>
            </w:r>
            <w:proofErr w:type="spellEnd"/>
            <w:proofErr w:type="gramEnd"/>
            <w:r>
              <w:rPr>
                <w:sz w:val="20"/>
              </w:rPr>
              <w:t>,</w:t>
            </w:r>
          </w:p>
          <w:p w:rsidR="002656F4" w:rsidRDefault="00167F44">
            <w:pPr>
              <w:jc w:val="center"/>
              <w:rPr>
                <w:sz w:val="20"/>
              </w:rPr>
            </w:pPr>
            <w:r>
              <w:rPr>
                <w:sz w:val="20"/>
              </w:rPr>
              <w:t>2026–2030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 xml:space="preserve">Юго-Западный планировочный район </w:t>
            </w:r>
            <w:r>
              <w:rPr>
                <w:sz w:val="20"/>
              </w:rPr>
              <w:br/>
            </w:r>
          </w:p>
        </w:tc>
        <w:tc>
          <w:tcPr>
            <w:tcW w:w="1701" w:type="dxa"/>
            <w:shd w:val="clear" w:color="auto" w:fill="auto"/>
          </w:tcPr>
          <w:p w:rsidR="002656F4" w:rsidRDefault="00167F44">
            <w:pPr>
              <w:jc w:val="center"/>
              <w:rPr>
                <w:sz w:val="20"/>
              </w:rPr>
            </w:pPr>
            <w:r>
              <w:rPr>
                <w:sz w:val="20"/>
              </w:rPr>
              <w:t>отсутствует</w:t>
            </w:r>
          </w:p>
        </w:tc>
      </w:tr>
      <w:tr w:rsidR="002656F4">
        <w:trPr>
          <w:trHeight w:val="24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0" w:lineRule="auto"/>
              <w:jc w:val="center"/>
              <w:rPr>
                <w:sz w:val="20"/>
              </w:rPr>
            </w:pPr>
            <w:r>
              <w:rPr>
                <w:sz w:val="20"/>
              </w:rPr>
              <w:t>муниципальная программа</w:t>
            </w:r>
          </w:p>
          <w:p w:rsidR="002656F4" w:rsidRDefault="00167F44">
            <w:pPr>
              <w:spacing w:line="230" w:lineRule="auto"/>
              <w:jc w:val="center"/>
              <w:rPr>
                <w:sz w:val="20"/>
              </w:rPr>
            </w:pPr>
            <w:r>
              <w:rPr>
                <w:sz w:val="20"/>
              </w:rPr>
              <w:t>«Развитие образования в городе Ставрополе», утвержденная постановлением администрации города Ставрополя</w:t>
            </w:r>
          </w:p>
          <w:p w:rsidR="002656F4" w:rsidRDefault="00167F44">
            <w:pPr>
              <w:spacing w:line="230" w:lineRule="auto"/>
              <w:jc w:val="center"/>
              <w:rPr>
                <w:sz w:val="20"/>
              </w:rPr>
            </w:pPr>
            <w:r>
              <w:rPr>
                <w:sz w:val="20"/>
              </w:rPr>
              <w:t xml:space="preserve">от 08.11.2022 </w:t>
            </w:r>
          </w:p>
          <w:p w:rsidR="002656F4" w:rsidRDefault="00167F44">
            <w:pPr>
              <w:spacing w:line="230" w:lineRule="auto"/>
              <w:jc w:val="center"/>
              <w:rPr>
                <w:sz w:val="20"/>
              </w:rPr>
            </w:pPr>
            <w:r>
              <w:rPr>
                <w:sz w:val="20"/>
              </w:rPr>
              <w:t>№ 2389</w:t>
            </w:r>
          </w:p>
        </w:tc>
        <w:tc>
          <w:tcPr>
            <w:tcW w:w="2239" w:type="dxa"/>
            <w:shd w:val="clear" w:color="auto" w:fill="auto"/>
          </w:tcPr>
          <w:p w:rsidR="002656F4" w:rsidRDefault="00167F44">
            <w:pPr>
              <w:jc w:val="center"/>
              <w:rPr>
                <w:sz w:val="20"/>
              </w:rPr>
            </w:pPr>
            <w:r>
              <w:rPr>
                <w:sz w:val="20"/>
              </w:rPr>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 xml:space="preserve">строительство дошкольного образовательного учреждения на 300 мест в районе пересечения просп. Российского </w:t>
            </w:r>
          </w:p>
          <w:p w:rsidR="002656F4" w:rsidRDefault="00167F44">
            <w:pPr>
              <w:jc w:val="center"/>
              <w:rPr>
                <w:sz w:val="20"/>
              </w:rPr>
            </w:pPr>
            <w:r>
              <w:rPr>
                <w:sz w:val="20"/>
              </w:rPr>
              <w:t>с ул. Тухачевского,</w:t>
            </w:r>
          </w:p>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в районе пересечения просп. Российского с</w:t>
            </w:r>
          </w:p>
          <w:p w:rsidR="002656F4" w:rsidRDefault="00167F44">
            <w:pPr>
              <w:jc w:val="center"/>
              <w:rPr>
                <w:sz w:val="20"/>
              </w:rPr>
            </w:pPr>
            <w:r>
              <w:rPr>
                <w:sz w:val="20"/>
              </w:rPr>
              <w:t>ул. Тухачевского</w:t>
            </w:r>
          </w:p>
        </w:tc>
        <w:tc>
          <w:tcPr>
            <w:tcW w:w="1701" w:type="dxa"/>
            <w:shd w:val="clear" w:color="auto" w:fill="auto"/>
          </w:tcPr>
          <w:p w:rsidR="002656F4" w:rsidRDefault="00167F44">
            <w:pPr>
              <w:jc w:val="center"/>
              <w:rPr>
                <w:sz w:val="20"/>
              </w:rPr>
            </w:pPr>
            <w:r>
              <w:rPr>
                <w:sz w:val="20"/>
              </w:rPr>
              <w:t>отсутствует</w:t>
            </w:r>
          </w:p>
        </w:tc>
      </w:tr>
      <w:tr w:rsidR="002656F4">
        <w:trPr>
          <w:trHeight w:val="24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муниципальная программа</w:t>
            </w:r>
          </w:p>
          <w:p w:rsidR="002656F4" w:rsidRDefault="00167F44">
            <w:pPr>
              <w:spacing w:line="235" w:lineRule="auto"/>
              <w:jc w:val="center"/>
              <w:rPr>
                <w:sz w:val="20"/>
              </w:rPr>
            </w:pPr>
            <w:r>
              <w:rPr>
                <w:sz w:val="20"/>
              </w:rPr>
              <w:t>«Развитие образования в городе Ставрополе»,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08.11.2022 </w:t>
            </w:r>
          </w:p>
          <w:p w:rsidR="002656F4" w:rsidRDefault="00167F44">
            <w:pPr>
              <w:spacing w:line="235" w:lineRule="auto"/>
              <w:jc w:val="center"/>
              <w:rPr>
                <w:sz w:val="20"/>
              </w:rPr>
            </w:pPr>
            <w:r>
              <w:rPr>
                <w:sz w:val="20"/>
              </w:rPr>
              <w:t>№ 2389</w:t>
            </w:r>
          </w:p>
        </w:tc>
        <w:tc>
          <w:tcPr>
            <w:tcW w:w="2239" w:type="dxa"/>
            <w:shd w:val="clear" w:color="auto" w:fill="auto"/>
          </w:tcPr>
          <w:p w:rsidR="002656F4" w:rsidRDefault="00167F44">
            <w:pPr>
              <w:jc w:val="center"/>
              <w:rPr>
                <w:sz w:val="20"/>
              </w:rPr>
            </w:pPr>
            <w:r>
              <w:rPr>
                <w:sz w:val="20"/>
              </w:rPr>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дошкольного образовательного учреждения</w:t>
            </w:r>
          </w:p>
          <w:p w:rsidR="002656F4" w:rsidRDefault="00167F44">
            <w:pPr>
              <w:jc w:val="center"/>
              <w:rPr>
                <w:sz w:val="20"/>
              </w:rPr>
            </w:pPr>
            <w:r>
              <w:rPr>
                <w:sz w:val="20"/>
              </w:rPr>
              <w:t xml:space="preserve">на 270 мест, </w:t>
            </w:r>
          </w:p>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ул. Якова Андрюшина</w:t>
            </w:r>
          </w:p>
        </w:tc>
        <w:tc>
          <w:tcPr>
            <w:tcW w:w="1701" w:type="dxa"/>
            <w:shd w:val="clear" w:color="auto" w:fill="auto"/>
          </w:tcPr>
          <w:p w:rsidR="002656F4" w:rsidRDefault="00167F44">
            <w:pPr>
              <w:jc w:val="center"/>
              <w:rPr>
                <w:sz w:val="20"/>
              </w:rPr>
            </w:pPr>
            <w:r>
              <w:rPr>
                <w:sz w:val="20"/>
              </w:rPr>
              <w:t>отсутствует</w:t>
            </w:r>
          </w:p>
        </w:tc>
      </w:tr>
      <w:tr w:rsidR="002656F4">
        <w:trPr>
          <w:trHeight w:val="183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муниципальная программа</w:t>
            </w:r>
          </w:p>
          <w:p w:rsidR="002656F4" w:rsidRDefault="00167F44">
            <w:pPr>
              <w:spacing w:line="235" w:lineRule="auto"/>
              <w:jc w:val="center"/>
              <w:rPr>
                <w:sz w:val="20"/>
              </w:rPr>
            </w:pPr>
            <w:r>
              <w:rPr>
                <w:sz w:val="20"/>
              </w:rPr>
              <w:t>«Развитие образования в городе Ставрополе»,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08.11.2022 </w:t>
            </w:r>
          </w:p>
          <w:p w:rsidR="002656F4" w:rsidRDefault="00167F44">
            <w:pPr>
              <w:spacing w:line="235" w:lineRule="auto"/>
              <w:jc w:val="center"/>
              <w:rPr>
                <w:sz w:val="20"/>
              </w:rPr>
            </w:pPr>
            <w:r>
              <w:rPr>
                <w:sz w:val="20"/>
              </w:rPr>
              <w:t>№ 2389</w:t>
            </w:r>
          </w:p>
        </w:tc>
        <w:tc>
          <w:tcPr>
            <w:tcW w:w="2239" w:type="dxa"/>
            <w:shd w:val="clear" w:color="auto" w:fill="auto"/>
          </w:tcPr>
          <w:p w:rsidR="002656F4" w:rsidRDefault="00167F44">
            <w:pPr>
              <w:jc w:val="center"/>
              <w:rPr>
                <w:sz w:val="20"/>
              </w:rPr>
            </w:pPr>
            <w:r>
              <w:rPr>
                <w:sz w:val="20"/>
              </w:rPr>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дошкольного образовательного учреждения</w:t>
            </w:r>
          </w:p>
          <w:p w:rsidR="002656F4" w:rsidRDefault="00167F44">
            <w:pPr>
              <w:jc w:val="center"/>
              <w:rPr>
                <w:sz w:val="20"/>
              </w:rPr>
            </w:pPr>
            <w:r>
              <w:rPr>
                <w:sz w:val="20"/>
              </w:rPr>
              <w:t xml:space="preserve">на 300 мест, </w:t>
            </w:r>
          </w:p>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ул. Алексея Яковлева</w:t>
            </w:r>
          </w:p>
        </w:tc>
        <w:tc>
          <w:tcPr>
            <w:tcW w:w="1701" w:type="dxa"/>
            <w:shd w:val="clear" w:color="auto" w:fill="auto"/>
          </w:tcPr>
          <w:p w:rsidR="002656F4" w:rsidRDefault="00167F44">
            <w:pPr>
              <w:jc w:val="center"/>
              <w:rPr>
                <w:sz w:val="20"/>
              </w:rPr>
            </w:pPr>
            <w:r>
              <w:rPr>
                <w:sz w:val="20"/>
              </w:rPr>
              <w:t>отсутствует</w:t>
            </w:r>
          </w:p>
        </w:tc>
      </w:tr>
      <w:tr w:rsidR="002656F4">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мероприятие, планируемое для включения в федеральные, региональные и местные программы</w:t>
            </w:r>
          </w:p>
        </w:tc>
        <w:tc>
          <w:tcPr>
            <w:tcW w:w="2239" w:type="dxa"/>
            <w:shd w:val="clear" w:color="auto" w:fill="auto"/>
          </w:tcPr>
          <w:p w:rsidR="002656F4" w:rsidRDefault="00167F44">
            <w:pPr>
              <w:jc w:val="center"/>
              <w:rPr>
                <w:sz w:val="20"/>
              </w:rPr>
            </w:pPr>
            <w:r>
              <w:rPr>
                <w:sz w:val="20"/>
              </w:rPr>
              <w:t>строительство объектов образования</w:t>
            </w:r>
          </w:p>
        </w:tc>
        <w:tc>
          <w:tcPr>
            <w:tcW w:w="2438" w:type="dxa"/>
            <w:gridSpan w:val="2"/>
            <w:shd w:val="clear" w:color="auto" w:fill="auto"/>
          </w:tcPr>
          <w:p w:rsidR="002656F4" w:rsidRDefault="00167F44">
            <w:pPr>
              <w:jc w:val="center"/>
              <w:rPr>
                <w:sz w:val="20"/>
              </w:rPr>
            </w:pPr>
            <w:r>
              <w:rPr>
                <w:sz w:val="20"/>
              </w:rPr>
              <w:t>строительство</w:t>
            </w:r>
          </w:p>
          <w:p w:rsidR="002656F4" w:rsidRDefault="00167F44">
            <w:pPr>
              <w:jc w:val="center"/>
              <w:rPr>
                <w:sz w:val="20"/>
              </w:rPr>
            </w:pPr>
            <w:r>
              <w:rPr>
                <w:sz w:val="20"/>
              </w:rPr>
              <w:t>6 объектов дошкольных образовательных организаций исходя</w:t>
            </w:r>
          </w:p>
          <w:p w:rsidR="002656F4" w:rsidRDefault="00167F44">
            <w:pPr>
              <w:jc w:val="center"/>
              <w:rPr>
                <w:sz w:val="20"/>
              </w:rPr>
            </w:pPr>
            <w:r>
              <w:rPr>
                <w:sz w:val="20"/>
              </w:rPr>
              <w:t>из нормативной потребности,</w:t>
            </w:r>
            <w:r>
              <w:rPr>
                <w:sz w:val="20"/>
              </w:rPr>
              <w:br/>
              <w:t>2028–2033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r>
              <w:rPr>
                <w:sz w:val="20"/>
              </w:rPr>
              <w:br/>
              <w:t>Юго-Западный планировочный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отсутствует</w:t>
            </w:r>
          </w:p>
        </w:tc>
      </w:tr>
      <w:tr w:rsidR="002656F4">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мероприятие, планируемое для включения в федеральные, региональные и местные программы</w:t>
            </w:r>
          </w:p>
        </w:tc>
        <w:tc>
          <w:tcPr>
            <w:tcW w:w="2239" w:type="dxa"/>
            <w:shd w:val="clear" w:color="auto" w:fill="auto"/>
          </w:tcPr>
          <w:p w:rsidR="002656F4" w:rsidRDefault="00167F44">
            <w:pPr>
              <w:jc w:val="center"/>
              <w:rPr>
                <w:sz w:val="20"/>
              </w:rPr>
            </w:pPr>
            <w:r>
              <w:rPr>
                <w:sz w:val="20"/>
              </w:rPr>
              <w:t>строительство объекта образования</w:t>
            </w:r>
          </w:p>
        </w:tc>
        <w:tc>
          <w:tcPr>
            <w:tcW w:w="2438" w:type="dxa"/>
            <w:gridSpan w:val="2"/>
            <w:shd w:val="clear" w:color="auto" w:fill="auto"/>
          </w:tcPr>
          <w:p w:rsidR="002656F4" w:rsidRDefault="00167F44">
            <w:pPr>
              <w:jc w:val="center"/>
              <w:rPr>
                <w:sz w:val="20"/>
              </w:rPr>
            </w:pPr>
            <w:r>
              <w:rPr>
                <w:sz w:val="20"/>
              </w:rPr>
              <w:t>строительство объекта дошкольной образовательной организации исходя из нормативной потребности</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 xml:space="preserve">Юго-Западный планировочный район (район </w:t>
            </w:r>
            <w:r>
              <w:rPr>
                <w:sz w:val="20"/>
              </w:rPr>
              <w:br/>
              <w:t>ул. Рогожникова)</w:t>
            </w:r>
          </w:p>
        </w:tc>
        <w:tc>
          <w:tcPr>
            <w:tcW w:w="1701" w:type="dxa"/>
            <w:shd w:val="clear" w:color="auto" w:fill="auto"/>
          </w:tcPr>
          <w:p w:rsidR="002656F4" w:rsidRDefault="00167F44">
            <w:pPr>
              <w:jc w:val="center"/>
              <w:rPr>
                <w:sz w:val="20"/>
              </w:rPr>
            </w:pPr>
            <w:r>
              <w:rPr>
                <w:sz w:val="20"/>
              </w:rPr>
              <w:t>отсутствует</w:t>
            </w:r>
          </w:p>
        </w:tc>
      </w:tr>
      <w:tr w:rsidR="002656F4">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мероприятие, планируемое для включения в федеральные, региональные и местные программы</w:t>
            </w:r>
          </w:p>
        </w:tc>
        <w:tc>
          <w:tcPr>
            <w:tcW w:w="2239" w:type="dxa"/>
            <w:shd w:val="clear" w:color="auto" w:fill="auto"/>
          </w:tcPr>
          <w:p w:rsidR="002656F4" w:rsidRDefault="00167F44">
            <w:pPr>
              <w:jc w:val="center"/>
              <w:rPr>
                <w:sz w:val="20"/>
              </w:rPr>
            </w:pPr>
            <w:r>
              <w:rPr>
                <w:sz w:val="20"/>
              </w:rPr>
              <w:t>строительство объектов образования</w:t>
            </w:r>
          </w:p>
        </w:tc>
        <w:tc>
          <w:tcPr>
            <w:tcW w:w="2438" w:type="dxa"/>
            <w:gridSpan w:val="2"/>
            <w:shd w:val="clear" w:color="auto" w:fill="auto"/>
          </w:tcPr>
          <w:p w:rsidR="002656F4" w:rsidRDefault="00167F44">
            <w:pPr>
              <w:jc w:val="center"/>
              <w:rPr>
                <w:sz w:val="20"/>
              </w:rPr>
            </w:pPr>
            <w:r>
              <w:rPr>
                <w:sz w:val="20"/>
              </w:rPr>
              <w:t>строительство</w:t>
            </w:r>
          </w:p>
          <w:p w:rsidR="002656F4" w:rsidRDefault="00167F44">
            <w:pPr>
              <w:jc w:val="center"/>
              <w:rPr>
                <w:sz w:val="20"/>
              </w:rPr>
            </w:pPr>
            <w:r>
              <w:rPr>
                <w:sz w:val="20"/>
              </w:rPr>
              <w:t>8 объектов дошкольных образовательных организаций исходя</w:t>
            </w:r>
          </w:p>
          <w:p w:rsidR="002656F4" w:rsidRDefault="00167F44">
            <w:pPr>
              <w:jc w:val="center"/>
              <w:rPr>
                <w:sz w:val="20"/>
              </w:rPr>
            </w:pPr>
            <w:r>
              <w:rPr>
                <w:sz w:val="20"/>
              </w:rPr>
              <w:t xml:space="preserve">из нормативной потребности, </w:t>
            </w:r>
            <w:r>
              <w:rPr>
                <w:sz w:val="20"/>
              </w:rPr>
              <w:br/>
              <w:t>2033–2038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Юго-Западный планировочный район</w:t>
            </w:r>
          </w:p>
        </w:tc>
        <w:tc>
          <w:tcPr>
            <w:tcW w:w="1701" w:type="dxa"/>
            <w:shd w:val="clear" w:color="auto" w:fill="auto"/>
          </w:tcPr>
          <w:p w:rsidR="002656F4" w:rsidRDefault="00167F44">
            <w:pPr>
              <w:jc w:val="center"/>
              <w:rPr>
                <w:sz w:val="20"/>
              </w:rPr>
            </w:pPr>
            <w:r>
              <w:rPr>
                <w:sz w:val="20"/>
              </w:rPr>
              <w:t>отсутствует</w:t>
            </w:r>
          </w:p>
        </w:tc>
      </w:tr>
      <w:tr w:rsidR="002656F4">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мероприятие, планируемое для включения в федеральные, региональные и </w:t>
            </w:r>
            <w:r>
              <w:rPr>
                <w:sz w:val="20"/>
              </w:rPr>
              <w:lastRenderedPageBreak/>
              <w:t>местные программы</w:t>
            </w:r>
          </w:p>
        </w:tc>
        <w:tc>
          <w:tcPr>
            <w:tcW w:w="2239" w:type="dxa"/>
            <w:shd w:val="clear" w:color="auto" w:fill="auto"/>
          </w:tcPr>
          <w:p w:rsidR="002656F4" w:rsidRDefault="00167F44">
            <w:pPr>
              <w:jc w:val="center"/>
              <w:rPr>
                <w:sz w:val="20"/>
              </w:rPr>
            </w:pPr>
            <w:r>
              <w:rPr>
                <w:sz w:val="20"/>
              </w:rPr>
              <w:lastRenderedPageBreak/>
              <w:t>строительство объектов образования</w:t>
            </w:r>
          </w:p>
        </w:tc>
        <w:tc>
          <w:tcPr>
            <w:tcW w:w="2438" w:type="dxa"/>
            <w:gridSpan w:val="2"/>
            <w:shd w:val="clear" w:color="auto" w:fill="auto"/>
          </w:tcPr>
          <w:p w:rsidR="002656F4" w:rsidRDefault="00167F44">
            <w:pPr>
              <w:jc w:val="center"/>
              <w:rPr>
                <w:sz w:val="20"/>
              </w:rPr>
            </w:pPr>
            <w:r>
              <w:rPr>
                <w:sz w:val="20"/>
              </w:rPr>
              <w:t>строительство</w:t>
            </w:r>
          </w:p>
          <w:p w:rsidR="002656F4" w:rsidRDefault="00167F44">
            <w:pPr>
              <w:jc w:val="center"/>
              <w:rPr>
                <w:sz w:val="20"/>
              </w:rPr>
            </w:pPr>
            <w:r>
              <w:rPr>
                <w:sz w:val="20"/>
              </w:rPr>
              <w:t>7 объектов дошкольных образовательных организаций исходя</w:t>
            </w:r>
          </w:p>
          <w:p w:rsidR="002656F4" w:rsidRDefault="00167F44">
            <w:pPr>
              <w:jc w:val="center"/>
              <w:rPr>
                <w:sz w:val="20"/>
              </w:rPr>
            </w:pPr>
            <w:r>
              <w:rPr>
                <w:sz w:val="20"/>
              </w:rPr>
              <w:t xml:space="preserve">из нормативной </w:t>
            </w:r>
            <w:r>
              <w:rPr>
                <w:sz w:val="20"/>
              </w:rPr>
              <w:lastRenderedPageBreak/>
              <w:t>потребности,</w:t>
            </w:r>
          </w:p>
          <w:p w:rsidR="002656F4" w:rsidRDefault="00167F44">
            <w:pPr>
              <w:jc w:val="center"/>
              <w:rPr>
                <w:sz w:val="20"/>
              </w:rPr>
            </w:pPr>
            <w:r>
              <w:rPr>
                <w:sz w:val="20"/>
              </w:rPr>
              <w:t>2038 год – градостроительная перспектива</w:t>
            </w:r>
          </w:p>
        </w:tc>
        <w:tc>
          <w:tcPr>
            <w:tcW w:w="1247" w:type="dxa"/>
          </w:tcPr>
          <w:p w:rsidR="002656F4" w:rsidRDefault="00167F44">
            <w:pPr>
              <w:jc w:val="center"/>
              <w:rPr>
                <w:sz w:val="20"/>
              </w:rPr>
            </w:pPr>
            <w:r>
              <w:rPr>
                <w:sz w:val="20"/>
              </w:rPr>
              <w:lastRenderedPageBreak/>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r>
          </w:p>
        </w:tc>
        <w:tc>
          <w:tcPr>
            <w:tcW w:w="1701" w:type="dxa"/>
            <w:shd w:val="clear" w:color="auto" w:fill="auto"/>
          </w:tcPr>
          <w:p w:rsidR="002656F4" w:rsidRDefault="00167F44">
            <w:pPr>
              <w:jc w:val="center"/>
              <w:rPr>
                <w:sz w:val="20"/>
              </w:rPr>
            </w:pPr>
            <w:r>
              <w:rPr>
                <w:sz w:val="20"/>
              </w:rPr>
              <w:t>отсутствует</w:t>
            </w:r>
          </w:p>
        </w:tc>
      </w:tr>
      <w:tr w:rsidR="002656F4">
        <w:tc>
          <w:tcPr>
            <w:tcW w:w="568" w:type="dxa"/>
            <w:vMerge w:val="restart"/>
            <w:shd w:val="clear" w:color="auto" w:fill="auto"/>
          </w:tcPr>
          <w:p w:rsidR="002656F4" w:rsidRDefault="00167F44">
            <w:pPr>
              <w:jc w:val="center"/>
              <w:rPr>
                <w:sz w:val="20"/>
              </w:rPr>
            </w:pPr>
            <w:r>
              <w:rPr>
                <w:sz w:val="20"/>
              </w:rPr>
              <w:t>3.</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Обеспечение бесплатного начального общего, основного общего, среднего (полного) общего образования</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включения в федеральные, региональные и местные программы</w:t>
            </w:r>
          </w:p>
        </w:tc>
        <w:tc>
          <w:tcPr>
            <w:tcW w:w="2239" w:type="dxa"/>
            <w:shd w:val="clear" w:color="auto" w:fill="auto"/>
          </w:tcPr>
          <w:p w:rsidR="002656F4" w:rsidRDefault="00167F44">
            <w:pPr>
              <w:jc w:val="center"/>
              <w:rPr>
                <w:sz w:val="20"/>
              </w:rPr>
            </w:pPr>
            <w:r>
              <w:rPr>
                <w:sz w:val="20"/>
              </w:rPr>
              <w:t>строительство объектов образования</w:t>
            </w:r>
          </w:p>
        </w:tc>
        <w:tc>
          <w:tcPr>
            <w:tcW w:w="2438" w:type="dxa"/>
            <w:gridSpan w:val="2"/>
            <w:shd w:val="clear" w:color="auto" w:fill="auto"/>
          </w:tcPr>
          <w:p w:rsidR="002656F4" w:rsidRDefault="00167F44">
            <w:pPr>
              <w:jc w:val="center"/>
              <w:rPr>
                <w:sz w:val="20"/>
              </w:rPr>
            </w:pPr>
            <w:r>
              <w:rPr>
                <w:sz w:val="20"/>
              </w:rPr>
              <w:t>строительство</w:t>
            </w:r>
          </w:p>
          <w:p w:rsidR="002656F4" w:rsidRDefault="00167F44">
            <w:pPr>
              <w:jc w:val="center"/>
              <w:rPr>
                <w:sz w:val="20"/>
              </w:rPr>
            </w:pPr>
            <w:r>
              <w:rPr>
                <w:sz w:val="20"/>
              </w:rPr>
              <w:t>3 объектов общеобразовательных организаций исходя из нормативной потребности</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Юго-Западный планировочный район</w:t>
            </w:r>
          </w:p>
        </w:tc>
        <w:tc>
          <w:tcPr>
            <w:tcW w:w="1701" w:type="dxa"/>
            <w:shd w:val="clear" w:color="auto" w:fill="auto"/>
          </w:tcPr>
          <w:p w:rsidR="002656F4" w:rsidRDefault="00167F44">
            <w:pPr>
              <w:jc w:val="center"/>
              <w:rPr>
                <w:sz w:val="20"/>
              </w:rPr>
            </w:pPr>
            <w:r>
              <w:rPr>
                <w:sz w:val="20"/>
              </w:rPr>
              <w:t>отсутствует</w:t>
            </w:r>
          </w:p>
        </w:tc>
      </w:tr>
      <w:tr w:rsidR="002656F4">
        <w:trPr>
          <w:trHeight w:val="1472"/>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включения в федеральные, региональные и местные программы</w:t>
            </w:r>
          </w:p>
        </w:tc>
        <w:tc>
          <w:tcPr>
            <w:tcW w:w="2239" w:type="dxa"/>
            <w:shd w:val="clear" w:color="auto" w:fill="auto"/>
          </w:tcPr>
          <w:p w:rsidR="002656F4" w:rsidRDefault="00167F44">
            <w:pPr>
              <w:jc w:val="center"/>
              <w:rPr>
                <w:sz w:val="20"/>
              </w:rPr>
            </w:pPr>
            <w:r>
              <w:rPr>
                <w:sz w:val="20"/>
              </w:rPr>
              <w:t>строительство объектов образования</w:t>
            </w:r>
          </w:p>
        </w:tc>
        <w:tc>
          <w:tcPr>
            <w:tcW w:w="2438" w:type="dxa"/>
            <w:gridSpan w:val="2"/>
            <w:shd w:val="clear" w:color="auto" w:fill="auto"/>
          </w:tcPr>
          <w:p w:rsidR="002656F4" w:rsidRDefault="00167F44">
            <w:pPr>
              <w:jc w:val="center"/>
              <w:rPr>
                <w:sz w:val="20"/>
              </w:rPr>
            </w:pPr>
            <w:r>
              <w:rPr>
                <w:sz w:val="20"/>
              </w:rPr>
              <w:t>строительство</w:t>
            </w:r>
          </w:p>
          <w:p w:rsidR="002656F4" w:rsidRDefault="00167F44">
            <w:pPr>
              <w:jc w:val="center"/>
              <w:rPr>
                <w:sz w:val="20"/>
              </w:rPr>
            </w:pPr>
            <w:r>
              <w:rPr>
                <w:sz w:val="20"/>
              </w:rPr>
              <w:t>4 объектов общеобразовательных организаций исходя</w:t>
            </w:r>
          </w:p>
          <w:p w:rsidR="002656F4" w:rsidRDefault="00167F44">
            <w:pPr>
              <w:jc w:val="center"/>
              <w:rPr>
                <w:sz w:val="20"/>
              </w:rPr>
            </w:pPr>
            <w:r>
              <w:rPr>
                <w:sz w:val="20"/>
              </w:rPr>
              <w:t xml:space="preserve">из нормативной потребности, </w:t>
            </w:r>
            <w:r>
              <w:rPr>
                <w:sz w:val="20"/>
              </w:rPr>
              <w:br/>
              <w:t>2018–2023 годы</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tc>
        <w:tc>
          <w:tcPr>
            <w:tcW w:w="1701" w:type="dxa"/>
            <w:shd w:val="clear" w:color="auto" w:fill="auto"/>
          </w:tcPr>
          <w:p w:rsidR="002656F4" w:rsidRDefault="00167F44">
            <w:pPr>
              <w:jc w:val="center"/>
              <w:rPr>
                <w:sz w:val="20"/>
              </w:rPr>
            </w:pPr>
            <w:r>
              <w:rPr>
                <w:sz w:val="20"/>
              </w:rPr>
              <w:t>отсутствует</w:t>
            </w:r>
          </w:p>
        </w:tc>
      </w:tr>
      <w:tr w:rsidR="002656F4">
        <w:trPr>
          <w:trHeight w:val="461"/>
        </w:trPr>
        <w:tc>
          <w:tcPr>
            <w:tcW w:w="568" w:type="dxa"/>
            <w:shd w:val="clear" w:color="auto" w:fill="auto"/>
          </w:tcPr>
          <w:p w:rsidR="002656F4" w:rsidRDefault="00167F44">
            <w:pPr>
              <w:jc w:val="center"/>
              <w:rPr>
                <w:sz w:val="20"/>
              </w:rPr>
            </w:pPr>
            <w:r>
              <w:rPr>
                <w:sz w:val="20"/>
              </w:rPr>
              <w:t>4.</w:t>
            </w:r>
          </w:p>
        </w:tc>
        <w:tc>
          <w:tcPr>
            <w:tcW w:w="2296" w:type="dxa"/>
            <w:shd w:val="clear" w:color="auto" w:fill="auto"/>
          </w:tcPr>
          <w:p w:rsidR="002656F4" w:rsidRDefault="00167F44">
            <w:pPr>
              <w:jc w:val="center"/>
              <w:rPr>
                <w:sz w:val="20"/>
              </w:rPr>
            </w:pPr>
            <w:r>
              <w:rPr>
                <w:sz w:val="20"/>
              </w:rPr>
              <w:t>Образовательная организация высшего образования</w:t>
            </w:r>
          </w:p>
        </w:tc>
        <w:tc>
          <w:tcPr>
            <w:tcW w:w="2127" w:type="dxa"/>
            <w:shd w:val="clear" w:color="auto" w:fill="auto"/>
          </w:tcPr>
          <w:p w:rsidR="002656F4" w:rsidRDefault="00167F44">
            <w:pPr>
              <w:jc w:val="center"/>
              <w:rPr>
                <w:sz w:val="20"/>
              </w:rPr>
            </w:pPr>
            <w:r>
              <w:rPr>
                <w:sz w:val="20"/>
              </w:rPr>
              <w:t>мероприятие, планируемое для включения в федеральные, региональные и местные программы</w:t>
            </w:r>
          </w:p>
        </w:tc>
        <w:tc>
          <w:tcPr>
            <w:tcW w:w="2239" w:type="dxa"/>
            <w:shd w:val="clear" w:color="auto" w:fill="auto"/>
          </w:tcPr>
          <w:p w:rsidR="002656F4" w:rsidRDefault="00167F44">
            <w:pPr>
              <w:jc w:val="center"/>
              <w:rPr>
                <w:sz w:val="20"/>
              </w:rPr>
            </w:pPr>
            <w:r>
              <w:rPr>
                <w:sz w:val="20"/>
              </w:rPr>
              <w:t>строительство плавательного бассейна на территории Федерального государственного автономного образовательного учреждения высшего профессионального образования «Северо-Кавказский федеральный университет»</w:t>
            </w:r>
          </w:p>
        </w:tc>
        <w:tc>
          <w:tcPr>
            <w:tcW w:w="2438" w:type="dxa"/>
            <w:gridSpan w:val="2"/>
            <w:shd w:val="clear" w:color="auto" w:fill="auto"/>
          </w:tcPr>
          <w:p w:rsidR="002656F4" w:rsidRDefault="00167F44">
            <w:pPr>
              <w:jc w:val="center"/>
              <w:rPr>
                <w:sz w:val="20"/>
              </w:rPr>
            </w:pPr>
            <w:r>
              <w:rPr>
                <w:sz w:val="20"/>
              </w:rPr>
              <w:t xml:space="preserve">общая площадь объекта       3 785 кв. м, мощность </w:t>
            </w:r>
            <w:r>
              <w:rPr>
                <w:sz w:val="20"/>
              </w:rPr>
              <w:br/>
              <w:t>40 чел./смена</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tc>
        <w:tc>
          <w:tcPr>
            <w:tcW w:w="1701" w:type="dxa"/>
            <w:shd w:val="clear" w:color="auto" w:fill="auto"/>
          </w:tcPr>
          <w:p w:rsidR="002656F4" w:rsidRDefault="00167F44">
            <w:pPr>
              <w:jc w:val="center"/>
              <w:rPr>
                <w:sz w:val="20"/>
              </w:rPr>
            </w:pPr>
            <w:r>
              <w:rPr>
                <w:sz w:val="20"/>
              </w:rPr>
              <w:t>отсутствует</w:t>
            </w:r>
          </w:p>
        </w:tc>
      </w:tr>
      <w:tr w:rsidR="002656F4">
        <w:trPr>
          <w:trHeight w:val="85"/>
        </w:trPr>
        <w:tc>
          <w:tcPr>
            <w:tcW w:w="15026" w:type="dxa"/>
            <w:gridSpan w:val="9"/>
            <w:shd w:val="clear" w:color="auto" w:fill="auto"/>
          </w:tcPr>
          <w:p w:rsidR="002656F4" w:rsidRDefault="00167F44">
            <w:pPr>
              <w:jc w:val="center"/>
              <w:rPr>
                <w:sz w:val="20"/>
              </w:rPr>
            </w:pPr>
            <w:r>
              <w:rPr>
                <w:sz w:val="20"/>
              </w:rPr>
              <w:t>Объекты капитального строительства в области здравоохранения</w:t>
            </w:r>
          </w:p>
        </w:tc>
      </w:tr>
      <w:tr w:rsidR="002656F4">
        <w:trPr>
          <w:trHeight w:val="461"/>
        </w:trPr>
        <w:tc>
          <w:tcPr>
            <w:tcW w:w="568" w:type="dxa"/>
            <w:vMerge w:val="restart"/>
            <w:shd w:val="clear" w:color="auto" w:fill="auto"/>
          </w:tcPr>
          <w:p w:rsidR="002656F4" w:rsidRDefault="00167F44">
            <w:pPr>
              <w:jc w:val="center"/>
              <w:rPr>
                <w:sz w:val="20"/>
              </w:rPr>
            </w:pPr>
            <w:r>
              <w:rPr>
                <w:sz w:val="20"/>
              </w:rPr>
              <w:t>5.</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 xml:space="preserve">Объекты повседневного и периодического использования в части предоставления </w:t>
            </w:r>
            <w:r>
              <w:rPr>
                <w:sz w:val="20"/>
              </w:rPr>
              <w:lastRenderedPageBreak/>
              <w:t>медицинских услуг</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lastRenderedPageBreak/>
              <w:t>инициативное предложение</w:t>
            </w:r>
          </w:p>
        </w:tc>
        <w:tc>
          <w:tcPr>
            <w:tcW w:w="2239" w:type="dxa"/>
            <w:shd w:val="clear" w:color="auto" w:fill="auto"/>
          </w:tcPr>
          <w:p w:rsidR="002656F4" w:rsidRDefault="00167F44">
            <w:pPr>
              <w:jc w:val="center"/>
              <w:rPr>
                <w:sz w:val="20"/>
              </w:rPr>
            </w:pPr>
            <w:r>
              <w:rPr>
                <w:sz w:val="20"/>
              </w:rPr>
              <w:t>строительство объекта здравоохранения</w:t>
            </w:r>
          </w:p>
        </w:tc>
        <w:tc>
          <w:tcPr>
            <w:tcW w:w="2438" w:type="dxa"/>
            <w:gridSpan w:val="2"/>
            <w:shd w:val="clear" w:color="auto" w:fill="auto"/>
          </w:tcPr>
          <w:p w:rsidR="002656F4" w:rsidRDefault="00167F44">
            <w:pPr>
              <w:jc w:val="center"/>
              <w:rPr>
                <w:sz w:val="20"/>
              </w:rPr>
            </w:pPr>
            <w:r>
              <w:rPr>
                <w:sz w:val="20"/>
              </w:rPr>
              <w:t>строительство</w:t>
            </w:r>
          </w:p>
          <w:p w:rsidR="002656F4" w:rsidRDefault="00167F44">
            <w:pPr>
              <w:jc w:val="center"/>
              <w:rPr>
                <w:sz w:val="20"/>
              </w:rPr>
            </w:pPr>
            <w:r>
              <w:rPr>
                <w:sz w:val="20"/>
              </w:rPr>
              <w:t xml:space="preserve">лечебно-диагностического корпуса </w:t>
            </w:r>
            <w:r>
              <w:rPr>
                <w:sz w:val="20"/>
              </w:rPr>
              <w:lastRenderedPageBreak/>
              <w:t>государственного бюджетного</w:t>
            </w:r>
          </w:p>
          <w:p w:rsidR="002656F4" w:rsidRDefault="00167F44">
            <w:pPr>
              <w:jc w:val="center"/>
              <w:rPr>
                <w:sz w:val="20"/>
              </w:rPr>
            </w:pPr>
            <w:r>
              <w:rPr>
                <w:sz w:val="20"/>
              </w:rPr>
              <w:t>учреждения здравоохранения Ставропольского края «Краевой</w:t>
            </w:r>
          </w:p>
          <w:p w:rsidR="002656F4" w:rsidRDefault="00167F44">
            <w:pPr>
              <w:jc w:val="center"/>
              <w:rPr>
                <w:sz w:val="20"/>
              </w:rPr>
            </w:pPr>
            <w:r>
              <w:rPr>
                <w:sz w:val="20"/>
              </w:rPr>
              <w:t>клинический кардиологический диспансер»</w:t>
            </w:r>
          </w:p>
        </w:tc>
        <w:tc>
          <w:tcPr>
            <w:tcW w:w="1247" w:type="dxa"/>
          </w:tcPr>
          <w:p w:rsidR="002656F4" w:rsidRDefault="00167F44">
            <w:pPr>
              <w:jc w:val="center"/>
              <w:rPr>
                <w:sz w:val="20"/>
              </w:rPr>
            </w:pPr>
            <w:r>
              <w:rPr>
                <w:sz w:val="20"/>
              </w:rPr>
              <w:lastRenderedPageBreak/>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«Зона специализированной </w:t>
            </w:r>
            <w:r>
              <w:rPr>
                <w:sz w:val="20"/>
              </w:rPr>
              <w:lastRenderedPageBreak/>
              <w:t>общественной застройки»</w:t>
            </w:r>
          </w:p>
        </w:tc>
        <w:tc>
          <w:tcPr>
            <w:tcW w:w="1701" w:type="dxa"/>
            <w:shd w:val="clear" w:color="auto" w:fill="auto"/>
          </w:tcPr>
          <w:p w:rsidR="002656F4" w:rsidRDefault="00167F44">
            <w:pPr>
              <w:jc w:val="center"/>
              <w:rPr>
                <w:sz w:val="20"/>
              </w:rPr>
            </w:pPr>
            <w:r>
              <w:rPr>
                <w:sz w:val="20"/>
              </w:rPr>
              <w:lastRenderedPageBreak/>
              <w:t>отсутствует</w:t>
            </w:r>
          </w:p>
        </w:tc>
      </w:tr>
      <w:tr w:rsidR="002656F4">
        <w:trPr>
          <w:trHeight w:val="118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tc>
        <w:tc>
          <w:tcPr>
            <w:tcW w:w="2239" w:type="dxa"/>
            <w:shd w:val="clear" w:color="auto" w:fill="auto"/>
          </w:tcPr>
          <w:p w:rsidR="002656F4" w:rsidRDefault="00167F44">
            <w:pPr>
              <w:jc w:val="center"/>
              <w:rPr>
                <w:sz w:val="20"/>
              </w:rPr>
            </w:pPr>
            <w:r>
              <w:rPr>
                <w:sz w:val="20"/>
              </w:rPr>
              <w:t>строительство объекта здравоохранения</w:t>
            </w:r>
          </w:p>
        </w:tc>
        <w:tc>
          <w:tcPr>
            <w:tcW w:w="2438" w:type="dxa"/>
            <w:gridSpan w:val="2"/>
            <w:shd w:val="clear" w:color="auto" w:fill="auto"/>
          </w:tcPr>
          <w:p w:rsidR="002656F4" w:rsidRDefault="00167F44">
            <w:pPr>
              <w:jc w:val="center"/>
              <w:rPr>
                <w:sz w:val="20"/>
              </w:rPr>
            </w:pPr>
            <w:r>
              <w:rPr>
                <w:sz w:val="20"/>
              </w:rPr>
              <w:t>строительство больничного учреждения общей мощностью                1 200 коек</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Юго-Западный планировочный район. </w:t>
            </w:r>
            <w:r>
              <w:rPr>
                <w:sz w:val="20"/>
              </w:rPr>
              <w:br/>
              <w:t>«Зона специализированной общественной застройки»</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отсутствует</w:t>
            </w:r>
          </w:p>
        </w:tc>
      </w:tr>
      <w:tr w:rsidR="002656F4">
        <w:trPr>
          <w:trHeight w:val="118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tc>
        <w:tc>
          <w:tcPr>
            <w:tcW w:w="2239" w:type="dxa"/>
            <w:shd w:val="clear" w:color="auto" w:fill="auto"/>
          </w:tcPr>
          <w:p w:rsidR="002656F4" w:rsidRDefault="00167F44">
            <w:pPr>
              <w:jc w:val="center"/>
              <w:rPr>
                <w:sz w:val="20"/>
              </w:rPr>
            </w:pPr>
            <w:r>
              <w:rPr>
                <w:sz w:val="20"/>
              </w:rPr>
              <w:t>строительство объекта здравоохранения</w:t>
            </w:r>
          </w:p>
        </w:tc>
        <w:tc>
          <w:tcPr>
            <w:tcW w:w="2438" w:type="dxa"/>
            <w:gridSpan w:val="2"/>
            <w:shd w:val="clear" w:color="auto" w:fill="auto"/>
          </w:tcPr>
          <w:p w:rsidR="002656F4" w:rsidRDefault="00167F44">
            <w:pPr>
              <w:jc w:val="center"/>
              <w:rPr>
                <w:sz w:val="20"/>
              </w:rPr>
            </w:pPr>
            <w:r>
              <w:rPr>
                <w:sz w:val="20"/>
              </w:rPr>
              <w:t>строительство</w:t>
            </w:r>
          </w:p>
          <w:p w:rsidR="002656F4" w:rsidRDefault="00167F44">
            <w:pPr>
              <w:jc w:val="center"/>
              <w:rPr>
                <w:sz w:val="20"/>
              </w:rPr>
            </w:pPr>
            <w:r>
              <w:rPr>
                <w:sz w:val="20"/>
              </w:rPr>
              <w:t>больничного учреждения общей мощностью                    600 коек</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 xml:space="preserve">Юго-Восточный планировочный район. </w:t>
            </w:r>
            <w:r>
              <w:rPr>
                <w:sz w:val="20"/>
              </w:rPr>
              <w:br/>
              <w:t>«Зона специализированной общественной застройки»</w:t>
            </w:r>
          </w:p>
        </w:tc>
        <w:tc>
          <w:tcPr>
            <w:tcW w:w="1701" w:type="dxa"/>
            <w:shd w:val="clear" w:color="auto" w:fill="auto"/>
          </w:tcPr>
          <w:p w:rsidR="002656F4" w:rsidRDefault="00167F44">
            <w:pPr>
              <w:jc w:val="center"/>
              <w:rPr>
                <w:sz w:val="20"/>
              </w:rPr>
            </w:pPr>
            <w:r>
              <w:rPr>
                <w:sz w:val="20"/>
              </w:rPr>
              <w:t>отсутствует</w:t>
            </w:r>
          </w:p>
        </w:tc>
      </w:tr>
      <w:tr w:rsidR="002656F4">
        <w:trPr>
          <w:trHeight w:val="17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tc>
        <w:tc>
          <w:tcPr>
            <w:tcW w:w="2239" w:type="dxa"/>
            <w:shd w:val="clear" w:color="auto" w:fill="auto"/>
          </w:tcPr>
          <w:p w:rsidR="002656F4" w:rsidRDefault="00167F44">
            <w:pPr>
              <w:jc w:val="center"/>
              <w:rPr>
                <w:sz w:val="20"/>
              </w:rPr>
            </w:pPr>
            <w:r>
              <w:rPr>
                <w:sz w:val="20"/>
              </w:rPr>
              <w:t>строительство объектов здравоохранения</w:t>
            </w:r>
          </w:p>
        </w:tc>
        <w:tc>
          <w:tcPr>
            <w:tcW w:w="2438" w:type="dxa"/>
            <w:gridSpan w:val="2"/>
            <w:shd w:val="clear" w:color="auto" w:fill="auto"/>
          </w:tcPr>
          <w:p w:rsidR="002656F4" w:rsidRDefault="00167F44">
            <w:pPr>
              <w:jc w:val="center"/>
              <w:rPr>
                <w:sz w:val="20"/>
              </w:rPr>
            </w:pPr>
            <w:r>
              <w:rPr>
                <w:sz w:val="20"/>
              </w:rPr>
              <w:t xml:space="preserve">строительство </w:t>
            </w:r>
            <w:r>
              <w:rPr>
                <w:sz w:val="20"/>
              </w:rPr>
              <w:br/>
              <w:t>4 амбулаторно- поликлинических учреждений общей мощностью                       1 957 посещений в смену</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Юго-Западный планировочный район.</w:t>
            </w:r>
          </w:p>
          <w:p w:rsidR="002656F4" w:rsidRDefault="00167F44">
            <w:pPr>
              <w:jc w:val="center"/>
              <w:rPr>
                <w:sz w:val="20"/>
              </w:rPr>
            </w:pPr>
            <w:r>
              <w:rPr>
                <w:sz w:val="20"/>
              </w:rPr>
              <w:t>«Зона специализированной общественной застройки»</w:t>
            </w:r>
          </w:p>
        </w:tc>
        <w:tc>
          <w:tcPr>
            <w:tcW w:w="1701" w:type="dxa"/>
            <w:shd w:val="clear" w:color="auto" w:fill="auto"/>
          </w:tcPr>
          <w:p w:rsidR="002656F4" w:rsidRDefault="00167F44">
            <w:pPr>
              <w:jc w:val="center"/>
              <w:rPr>
                <w:sz w:val="20"/>
              </w:rPr>
            </w:pPr>
            <w:r>
              <w:rPr>
                <w:sz w:val="20"/>
              </w:rPr>
              <w:t>отсутствует</w:t>
            </w:r>
          </w:p>
        </w:tc>
      </w:tr>
      <w:tr w:rsidR="002656F4">
        <w:trPr>
          <w:trHeight w:val="118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tc>
        <w:tc>
          <w:tcPr>
            <w:tcW w:w="2239" w:type="dxa"/>
            <w:shd w:val="clear" w:color="auto" w:fill="auto"/>
          </w:tcPr>
          <w:p w:rsidR="002656F4" w:rsidRDefault="00167F44">
            <w:pPr>
              <w:jc w:val="center"/>
              <w:rPr>
                <w:sz w:val="20"/>
              </w:rPr>
            </w:pPr>
            <w:r>
              <w:rPr>
                <w:sz w:val="20"/>
              </w:rPr>
              <w:t>строительство объектов здравоохранения</w:t>
            </w:r>
          </w:p>
        </w:tc>
        <w:tc>
          <w:tcPr>
            <w:tcW w:w="2438" w:type="dxa"/>
            <w:gridSpan w:val="2"/>
            <w:shd w:val="clear" w:color="auto" w:fill="auto"/>
          </w:tcPr>
          <w:p w:rsidR="002656F4" w:rsidRDefault="00167F44">
            <w:pPr>
              <w:jc w:val="center"/>
              <w:rPr>
                <w:sz w:val="20"/>
              </w:rPr>
            </w:pPr>
            <w:r>
              <w:rPr>
                <w:sz w:val="20"/>
              </w:rPr>
              <w:t>строительство амбулаторно-поликлинического учреждения общей мощностью</w:t>
            </w:r>
            <w:r>
              <w:rPr>
                <w:sz w:val="20"/>
              </w:rPr>
              <w:br/>
              <w:t>410 посещений в смену</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планировочный район.</w:t>
            </w:r>
            <w:r>
              <w:rPr>
                <w:sz w:val="20"/>
              </w:rPr>
              <w:br/>
              <w:t>«Зона специализированной общественной застройки»</w:t>
            </w:r>
          </w:p>
        </w:tc>
        <w:tc>
          <w:tcPr>
            <w:tcW w:w="1701" w:type="dxa"/>
            <w:shd w:val="clear" w:color="auto" w:fill="auto"/>
          </w:tcPr>
          <w:p w:rsidR="002656F4" w:rsidRDefault="00167F44">
            <w:pPr>
              <w:jc w:val="center"/>
              <w:rPr>
                <w:sz w:val="20"/>
              </w:rPr>
            </w:pPr>
            <w:r>
              <w:rPr>
                <w:sz w:val="20"/>
              </w:rPr>
              <w:t>отсутствует</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tc>
        <w:tc>
          <w:tcPr>
            <w:tcW w:w="2239" w:type="dxa"/>
            <w:shd w:val="clear" w:color="auto" w:fill="auto"/>
          </w:tcPr>
          <w:p w:rsidR="002656F4" w:rsidRDefault="00167F44">
            <w:pPr>
              <w:jc w:val="center"/>
              <w:rPr>
                <w:sz w:val="20"/>
              </w:rPr>
            </w:pPr>
            <w:r>
              <w:rPr>
                <w:sz w:val="20"/>
              </w:rPr>
              <w:t>строительство объекта здравоохранения</w:t>
            </w:r>
          </w:p>
        </w:tc>
        <w:tc>
          <w:tcPr>
            <w:tcW w:w="2438" w:type="dxa"/>
            <w:gridSpan w:val="2"/>
            <w:shd w:val="clear" w:color="auto" w:fill="auto"/>
          </w:tcPr>
          <w:p w:rsidR="002656F4" w:rsidRDefault="00167F44">
            <w:pPr>
              <w:jc w:val="center"/>
              <w:rPr>
                <w:sz w:val="20"/>
              </w:rPr>
            </w:pPr>
            <w:r>
              <w:rPr>
                <w:sz w:val="20"/>
              </w:rPr>
              <w:t xml:space="preserve">строительство амбулаторно-поликлинического учреждения общей мощностью </w:t>
            </w:r>
            <w:r>
              <w:rPr>
                <w:sz w:val="20"/>
              </w:rPr>
              <w:br/>
              <w:t>520 посещений в смену</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 xml:space="preserve">Юго-Восточный планировочный район. </w:t>
            </w:r>
            <w:r>
              <w:rPr>
                <w:sz w:val="20"/>
              </w:rPr>
              <w:br/>
              <w:t>«Зона специализированной общественной застройки»</w:t>
            </w:r>
          </w:p>
        </w:tc>
        <w:tc>
          <w:tcPr>
            <w:tcW w:w="1701" w:type="dxa"/>
            <w:shd w:val="clear" w:color="auto" w:fill="auto"/>
          </w:tcPr>
          <w:p w:rsidR="002656F4" w:rsidRDefault="00167F44">
            <w:pPr>
              <w:jc w:val="center"/>
              <w:rPr>
                <w:sz w:val="20"/>
              </w:rPr>
            </w:pPr>
            <w:r>
              <w:rPr>
                <w:sz w:val="20"/>
              </w:rPr>
              <w:t>отсутствует</w:t>
            </w:r>
          </w:p>
        </w:tc>
      </w:tr>
      <w:tr w:rsidR="002656F4">
        <w:trPr>
          <w:trHeight w:val="230"/>
        </w:trPr>
        <w:tc>
          <w:tcPr>
            <w:tcW w:w="15026" w:type="dxa"/>
            <w:gridSpan w:val="9"/>
            <w:shd w:val="clear" w:color="auto" w:fill="auto"/>
          </w:tcPr>
          <w:p w:rsidR="002656F4" w:rsidRDefault="00167F44">
            <w:pPr>
              <w:jc w:val="center"/>
              <w:rPr>
                <w:sz w:val="20"/>
              </w:rPr>
            </w:pPr>
            <w:r>
              <w:rPr>
                <w:sz w:val="20"/>
              </w:rPr>
              <w:t>Объекты капитального строительства в области развития агропромышленного комплекса</w:t>
            </w:r>
          </w:p>
        </w:tc>
      </w:tr>
      <w:tr w:rsidR="002656F4">
        <w:trPr>
          <w:trHeight w:val="745"/>
        </w:trPr>
        <w:tc>
          <w:tcPr>
            <w:tcW w:w="568" w:type="dxa"/>
            <w:vMerge w:val="restart"/>
            <w:shd w:val="clear" w:color="auto" w:fill="auto"/>
          </w:tcPr>
          <w:p w:rsidR="002656F4" w:rsidRDefault="00167F44">
            <w:pPr>
              <w:jc w:val="center"/>
              <w:rPr>
                <w:sz w:val="20"/>
              </w:rPr>
            </w:pPr>
            <w:r>
              <w:rPr>
                <w:sz w:val="20"/>
              </w:rPr>
              <w:t>6.</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Объект капитального строительства в области агропромышленного комплекса</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tc>
        <w:tc>
          <w:tcPr>
            <w:tcW w:w="2268" w:type="dxa"/>
            <w:gridSpan w:val="2"/>
            <w:shd w:val="clear" w:color="auto" w:fill="auto"/>
          </w:tcPr>
          <w:p w:rsidR="002656F4" w:rsidRDefault="00167F44">
            <w:pPr>
              <w:jc w:val="center"/>
              <w:rPr>
                <w:sz w:val="20"/>
              </w:rPr>
            </w:pPr>
            <w:r>
              <w:rPr>
                <w:sz w:val="20"/>
              </w:rPr>
              <w:t>организация промышленного производства и переработки</w:t>
            </w:r>
          </w:p>
          <w:p w:rsidR="002656F4" w:rsidRDefault="00167F44">
            <w:pPr>
              <w:jc w:val="center"/>
              <w:rPr>
                <w:sz w:val="20"/>
              </w:rPr>
            </w:pPr>
            <w:r>
              <w:rPr>
                <w:sz w:val="20"/>
              </w:rPr>
              <w:t>козьего молока,</w:t>
            </w:r>
          </w:p>
          <w:p w:rsidR="002656F4" w:rsidRDefault="00167F44">
            <w:pPr>
              <w:jc w:val="center"/>
              <w:rPr>
                <w:sz w:val="20"/>
              </w:rPr>
            </w:pPr>
            <w:r>
              <w:rPr>
                <w:sz w:val="20"/>
              </w:rPr>
              <w:t xml:space="preserve">содержащего человеческий </w:t>
            </w:r>
            <w:proofErr w:type="spellStart"/>
            <w:r>
              <w:rPr>
                <w:sz w:val="20"/>
              </w:rPr>
              <w:t>лактоферин</w:t>
            </w:r>
            <w:proofErr w:type="spellEnd"/>
          </w:p>
        </w:tc>
        <w:tc>
          <w:tcPr>
            <w:tcW w:w="2409" w:type="dxa"/>
            <w:shd w:val="clear" w:color="auto" w:fill="auto"/>
          </w:tcPr>
          <w:p w:rsidR="002656F4" w:rsidRDefault="00167F44">
            <w:pPr>
              <w:jc w:val="center"/>
              <w:rPr>
                <w:sz w:val="20"/>
              </w:rPr>
            </w:pPr>
            <w:r>
              <w:rPr>
                <w:sz w:val="20"/>
              </w:rPr>
              <w:t>в соответствии с проектной документацией</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«Производственная зона»</w:t>
            </w:r>
          </w:p>
        </w:tc>
        <w:tc>
          <w:tcPr>
            <w:tcW w:w="1701" w:type="dxa"/>
            <w:shd w:val="clear" w:color="auto" w:fill="auto"/>
          </w:tcPr>
          <w:p w:rsidR="002656F4" w:rsidRDefault="00167F44">
            <w:pPr>
              <w:jc w:val="center"/>
              <w:rPr>
                <w:sz w:val="20"/>
              </w:rPr>
            </w:pPr>
            <w:r>
              <w:rPr>
                <w:sz w:val="20"/>
              </w:rPr>
              <w:t>санитарно-защитная зона</w:t>
            </w:r>
          </w:p>
        </w:tc>
      </w:tr>
      <w:tr w:rsidR="002656F4">
        <w:trPr>
          <w:trHeight w:val="56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tc>
        <w:tc>
          <w:tcPr>
            <w:tcW w:w="2268" w:type="dxa"/>
            <w:gridSpan w:val="2"/>
            <w:shd w:val="clear" w:color="auto" w:fill="auto"/>
          </w:tcPr>
          <w:p w:rsidR="002656F4" w:rsidRDefault="00167F44">
            <w:pPr>
              <w:jc w:val="center"/>
              <w:rPr>
                <w:sz w:val="20"/>
              </w:rPr>
            </w:pPr>
            <w:r>
              <w:rPr>
                <w:sz w:val="20"/>
              </w:rPr>
              <w:t>производство питательных сред для микроорганизмов на основе переработки эмбрионов домашних птиц и молок лососевых рыб</w:t>
            </w:r>
          </w:p>
        </w:tc>
        <w:tc>
          <w:tcPr>
            <w:tcW w:w="2409" w:type="dxa"/>
            <w:shd w:val="clear" w:color="auto" w:fill="auto"/>
          </w:tcPr>
          <w:p w:rsidR="002656F4" w:rsidRDefault="00167F44">
            <w:pPr>
              <w:jc w:val="center"/>
              <w:rPr>
                <w:sz w:val="20"/>
              </w:rPr>
            </w:pPr>
            <w:r>
              <w:rPr>
                <w:sz w:val="20"/>
              </w:rPr>
              <w:t>в соответствии с проектной документацией</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«Производственная зона»</w:t>
            </w:r>
          </w:p>
        </w:tc>
        <w:tc>
          <w:tcPr>
            <w:tcW w:w="1701" w:type="dxa"/>
            <w:shd w:val="clear" w:color="auto" w:fill="auto"/>
          </w:tcPr>
          <w:p w:rsidR="002656F4" w:rsidRDefault="00167F44">
            <w:pPr>
              <w:jc w:val="center"/>
              <w:rPr>
                <w:sz w:val="20"/>
              </w:rPr>
            </w:pPr>
            <w:r>
              <w:rPr>
                <w:sz w:val="20"/>
              </w:rPr>
              <w:t>санитарно-защитная зона</w:t>
            </w:r>
          </w:p>
        </w:tc>
      </w:tr>
      <w:tr w:rsidR="002656F4">
        <w:trPr>
          <w:trHeight w:val="247"/>
        </w:trPr>
        <w:tc>
          <w:tcPr>
            <w:tcW w:w="15026" w:type="dxa"/>
            <w:gridSpan w:val="9"/>
          </w:tcPr>
          <w:p w:rsidR="002656F4" w:rsidRDefault="00167F44">
            <w:pPr>
              <w:jc w:val="center"/>
              <w:rPr>
                <w:sz w:val="20"/>
              </w:rPr>
            </w:pPr>
            <w:r>
              <w:rPr>
                <w:sz w:val="20"/>
              </w:rPr>
              <w:t>Объекты капитального строительства в области спорта и физической культуры</w:t>
            </w:r>
          </w:p>
        </w:tc>
      </w:tr>
      <w:tr w:rsidR="002656F4">
        <w:trPr>
          <w:trHeight w:val="1454"/>
        </w:trPr>
        <w:tc>
          <w:tcPr>
            <w:tcW w:w="568" w:type="dxa"/>
            <w:vMerge w:val="restart"/>
            <w:shd w:val="clear" w:color="auto" w:fill="auto"/>
          </w:tcPr>
          <w:p w:rsidR="002656F4" w:rsidRDefault="00167F44">
            <w:pPr>
              <w:jc w:val="center"/>
              <w:rPr>
                <w:sz w:val="20"/>
              </w:rPr>
            </w:pPr>
            <w:r>
              <w:rPr>
                <w:sz w:val="20"/>
              </w:rPr>
              <w:lastRenderedPageBreak/>
              <w:t>7.</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Объекты физической культуры и массового спорта, проведение физкультурно-оздоровительных и спортивных мероприятий местного значения</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включения в федеральные, региональные и местные программы</w:t>
            </w:r>
          </w:p>
        </w:tc>
        <w:tc>
          <w:tcPr>
            <w:tcW w:w="2239" w:type="dxa"/>
            <w:shd w:val="clear" w:color="auto" w:fill="auto"/>
          </w:tcPr>
          <w:p w:rsidR="002656F4" w:rsidRDefault="00167F44">
            <w:pPr>
              <w:jc w:val="center"/>
              <w:rPr>
                <w:sz w:val="20"/>
              </w:rPr>
            </w:pPr>
            <w:r>
              <w:rPr>
                <w:sz w:val="20"/>
              </w:rPr>
              <w:t>строительство спортивного объекта</w:t>
            </w:r>
          </w:p>
        </w:tc>
        <w:tc>
          <w:tcPr>
            <w:tcW w:w="2438" w:type="dxa"/>
            <w:gridSpan w:val="2"/>
            <w:shd w:val="clear" w:color="auto" w:fill="auto"/>
          </w:tcPr>
          <w:p w:rsidR="002656F4" w:rsidRDefault="00167F44">
            <w:pPr>
              <w:spacing w:line="235" w:lineRule="auto"/>
              <w:jc w:val="center"/>
              <w:rPr>
                <w:sz w:val="20"/>
              </w:rPr>
            </w:pPr>
            <w:r>
              <w:rPr>
                <w:sz w:val="20"/>
              </w:rPr>
              <w:t>строительство универсального спортивного</w:t>
            </w:r>
          </w:p>
          <w:p w:rsidR="002656F4" w:rsidRDefault="00167F44">
            <w:pPr>
              <w:spacing w:line="235" w:lineRule="auto"/>
              <w:jc w:val="center"/>
              <w:rPr>
                <w:sz w:val="20"/>
              </w:rPr>
            </w:pPr>
            <w:r>
              <w:rPr>
                <w:sz w:val="20"/>
              </w:rPr>
              <w:t>физкультурно-оздоровительного комплекса (стадион, ледовый дворец, спортивная арена, спортивно-тренажерные залы) общей площадью                 36 360 кв. 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Юго-Западный планировочный район </w:t>
            </w:r>
            <w:r>
              <w:rPr>
                <w:sz w:val="20"/>
              </w:rPr>
              <w:br/>
            </w:r>
          </w:p>
        </w:tc>
        <w:tc>
          <w:tcPr>
            <w:tcW w:w="1701" w:type="dxa"/>
            <w:shd w:val="clear" w:color="auto" w:fill="auto"/>
          </w:tcPr>
          <w:p w:rsidR="002656F4" w:rsidRDefault="00167F44">
            <w:pPr>
              <w:jc w:val="center"/>
              <w:rPr>
                <w:sz w:val="20"/>
              </w:rPr>
            </w:pPr>
            <w:r>
              <w:rPr>
                <w:sz w:val="20"/>
              </w:rPr>
              <w:t>отсутствует</w:t>
            </w:r>
          </w:p>
        </w:tc>
      </w:tr>
      <w:tr w:rsidR="002656F4">
        <w:trPr>
          <w:trHeight w:val="117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включения в федеральные, региональные и местные программы</w:t>
            </w:r>
          </w:p>
        </w:tc>
        <w:tc>
          <w:tcPr>
            <w:tcW w:w="2239" w:type="dxa"/>
            <w:shd w:val="clear" w:color="auto" w:fill="auto"/>
          </w:tcPr>
          <w:p w:rsidR="002656F4" w:rsidRDefault="00167F44">
            <w:pPr>
              <w:jc w:val="center"/>
              <w:rPr>
                <w:sz w:val="20"/>
              </w:rPr>
            </w:pPr>
            <w:r>
              <w:rPr>
                <w:sz w:val="20"/>
              </w:rPr>
              <w:t>строительство спортивного объекта</w:t>
            </w:r>
          </w:p>
        </w:tc>
        <w:tc>
          <w:tcPr>
            <w:tcW w:w="2438" w:type="dxa"/>
            <w:gridSpan w:val="2"/>
            <w:shd w:val="clear" w:color="auto" w:fill="auto"/>
          </w:tcPr>
          <w:p w:rsidR="002656F4" w:rsidRDefault="00167F44">
            <w:pPr>
              <w:spacing w:line="235" w:lineRule="auto"/>
              <w:jc w:val="center"/>
              <w:rPr>
                <w:sz w:val="20"/>
              </w:rPr>
            </w:pPr>
            <w:r>
              <w:rPr>
                <w:sz w:val="20"/>
              </w:rPr>
              <w:t>строительство теннисного корта</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 xml:space="preserve">Юго-Западный планировочный район </w:t>
            </w:r>
            <w:r>
              <w:rPr>
                <w:sz w:val="20"/>
              </w:rPr>
              <w:br/>
            </w:r>
          </w:p>
        </w:tc>
        <w:tc>
          <w:tcPr>
            <w:tcW w:w="1701" w:type="dxa"/>
            <w:shd w:val="clear" w:color="auto" w:fill="auto"/>
          </w:tcPr>
          <w:p w:rsidR="002656F4" w:rsidRDefault="00167F44">
            <w:pPr>
              <w:jc w:val="center"/>
              <w:rPr>
                <w:sz w:val="20"/>
              </w:rPr>
            </w:pPr>
            <w:r>
              <w:rPr>
                <w:sz w:val="20"/>
              </w:rPr>
              <w:t>отсутствует</w:t>
            </w:r>
          </w:p>
        </w:tc>
      </w:tr>
      <w:tr w:rsidR="002656F4">
        <w:trPr>
          <w:trHeight w:val="140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включения в федеральные, региональные и местные программы</w:t>
            </w:r>
          </w:p>
        </w:tc>
        <w:tc>
          <w:tcPr>
            <w:tcW w:w="2239" w:type="dxa"/>
            <w:shd w:val="clear" w:color="auto" w:fill="auto"/>
          </w:tcPr>
          <w:p w:rsidR="002656F4" w:rsidRDefault="00167F44">
            <w:pPr>
              <w:jc w:val="center"/>
              <w:rPr>
                <w:sz w:val="20"/>
              </w:rPr>
            </w:pPr>
            <w:r>
              <w:rPr>
                <w:sz w:val="20"/>
              </w:rPr>
              <w:t>строительство спортивных объектов</w:t>
            </w:r>
          </w:p>
        </w:tc>
        <w:tc>
          <w:tcPr>
            <w:tcW w:w="2438" w:type="dxa"/>
            <w:gridSpan w:val="2"/>
            <w:shd w:val="clear" w:color="auto" w:fill="auto"/>
          </w:tcPr>
          <w:p w:rsidR="002656F4" w:rsidRDefault="00167F44">
            <w:pPr>
              <w:spacing w:line="235" w:lineRule="auto"/>
              <w:jc w:val="center"/>
              <w:rPr>
                <w:sz w:val="20"/>
              </w:rPr>
            </w:pPr>
            <w:r>
              <w:rPr>
                <w:sz w:val="20"/>
              </w:rPr>
              <w:t>строительство плоскостных сооружений, спортивно-тренажерных залов, крытого бассейна</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 xml:space="preserve">Юго-Западный планировочный район </w:t>
            </w:r>
            <w:r>
              <w:rPr>
                <w:sz w:val="20"/>
              </w:rPr>
              <w:br/>
            </w:r>
          </w:p>
        </w:tc>
        <w:tc>
          <w:tcPr>
            <w:tcW w:w="1701" w:type="dxa"/>
            <w:shd w:val="clear" w:color="auto" w:fill="auto"/>
          </w:tcPr>
          <w:p w:rsidR="002656F4" w:rsidRDefault="00167F44">
            <w:pPr>
              <w:jc w:val="center"/>
              <w:rPr>
                <w:sz w:val="20"/>
              </w:rPr>
            </w:pPr>
            <w:r>
              <w:rPr>
                <w:sz w:val="20"/>
              </w:rPr>
              <w:t>отсутствует</w:t>
            </w:r>
          </w:p>
        </w:tc>
      </w:tr>
      <w:tr w:rsidR="002656F4">
        <w:trPr>
          <w:trHeight w:val="374"/>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включения в федеральные, региональные и местные программы</w:t>
            </w:r>
          </w:p>
        </w:tc>
        <w:tc>
          <w:tcPr>
            <w:tcW w:w="2239" w:type="dxa"/>
            <w:shd w:val="clear" w:color="auto" w:fill="auto"/>
          </w:tcPr>
          <w:p w:rsidR="002656F4" w:rsidRDefault="00167F44">
            <w:pPr>
              <w:jc w:val="center"/>
              <w:rPr>
                <w:sz w:val="20"/>
              </w:rPr>
            </w:pPr>
            <w:r>
              <w:rPr>
                <w:sz w:val="20"/>
              </w:rPr>
              <w:t>строительство спортивных объектов</w:t>
            </w:r>
          </w:p>
        </w:tc>
        <w:tc>
          <w:tcPr>
            <w:tcW w:w="2438" w:type="dxa"/>
            <w:gridSpan w:val="2"/>
            <w:shd w:val="clear" w:color="auto" w:fill="auto"/>
          </w:tcPr>
          <w:p w:rsidR="002656F4" w:rsidRDefault="00167F44">
            <w:pPr>
              <w:spacing w:line="235" w:lineRule="auto"/>
              <w:jc w:val="center"/>
              <w:rPr>
                <w:sz w:val="20"/>
              </w:rPr>
            </w:pPr>
            <w:r>
              <w:rPr>
                <w:sz w:val="20"/>
              </w:rPr>
              <w:t>строительство спортивных и детских площадок в жилых микрорайонах</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Юго-Западный планировочный район</w:t>
            </w:r>
          </w:p>
        </w:tc>
        <w:tc>
          <w:tcPr>
            <w:tcW w:w="1701" w:type="dxa"/>
            <w:shd w:val="clear" w:color="auto" w:fill="auto"/>
          </w:tcPr>
          <w:p w:rsidR="002656F4" w:rsidRDefault="00167F44">
            <w:pPr>
              <w:jc w:val="center"/>
              <w:rPr>
                <w:sz w:val="20"/>
              </w:rPr>
            </w:pPr>
            <w:r>
              <w:rPr>
                <w:sz w:val="20"/>
              </w:rPr>
              <w:t>отсутствует</w:t>
            </w:r>
          </w:p>
        </w:tc>
      </w:tr>
      <w:tr w:rsidR="002656F4">
        <w:trPr>
          <w:trHeight w:val="374"/>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в соответствии с данными комитета физической культуры и спорта администрации города Ставрополя</w:t>
            </w:r>
          </w:p>
        </w:tc>
        <w:tc>
          <w:tcPr>
            <w:tcW w:w="2239" w:type="dxa"/>
            <w:shd w:val="clear" w:color="auto" w:fill="auto"/>
          </w:tcPr>
          <w:p w:rsidR="002656F4" w:rsidRDefault="00167F44">
            <w:pPr>
              <w:jc w:val="center"/>
              <w:rPr>
                <w:sz w:val="20"/>
              </w:rPr>
            </w:pPr>
            <w:r>
              <w:rPr>
                <w:sz w:val="20"/>
              </w:rPr>
              <w:t>многофункциональный спортивный комплекс «Академия спорта»</w:t>
            </w:r>
          </w:p>
        </w:tc>
        <w:tc>
          <w:tcPr>
            <w:tcW w:w="2438" w:type="dxa"/>
            <w:gridSpan w:val="2"/>
            <w:shd w:val="clear" w:color="auto" w:fill="auto"/>
          </w:tcPr>
          <w:p w:rsidR="002656F4" w:rsidRDefault="00167F44">
            <w:pPr>
              <w:spacing w:line="235" w:lineRule="auto"/>
              <w:jc w:val="center"/>
              <w:rPr>
                <w:sz w:val="20"/>
              </w:rPr>
            </w:pPr>
            <w:r>
              <w:rPr>
                <w:sz w:val="20"/>
              </w:rPr>
              <w:t xml:space="preserve">для развития таких видов спорта, как греко-римская борьба, бокс, рукопашный бой и другие виды единоборств, а также игровые виды спорта: </w:t>
            </w:r>
            <w:r>
              <w:rPr>
                <w:sz w:val="20"/>
              </w:rPr>
              <w:lastRenderedPageBreak/>
              <w:t>футбол, волейбол, гандбол</w:t>
            </w:r>
          </w:p>
        </w:tc>
        <w:tc>
          <w:tcPr>
            <w:tcW w:w="1247" w:type="dxa"/>
          </w:tcPr>
          <w:p w:rsidR="002656F4" w:rsidRDefault="00167F44">
            <w:pPr>
              <w:jc w:val="center"/>
              <w:rPr>
                <w:sz w:val="20"/>
              </w:rPr>
            </w:pPr>
            <w:r>
              <w:rPr>
                <w:sz w:val="20"/>
              </w:rPr>
              <w:lastRenderedPageBreak/>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отсутствует</w:t>
            </w:r>
          </w:p>
        </w:tc>
      </w:tr>
      <w:tr w:rsidR="002656F4">
        <w:tc>
          <w:tcPr>
            <w:tcW w:w="15026" w:type="dxa"/>
            <w:gridSpan w:val="9"/>
          </w:tcPr>
          <w:p w:rsidR="002656F4" w:rsidRDefault="00167F44">
            <w:pPr>
              <w:jc w:val="center"/>
              <w:rPr>
                <w:sz w:val="20"/>
              </w:rPr>
            </w:pPr>
            <w:r>
              <w:rPr>
                <w:sz w:val="20"/>
              </w:rPr>
              <w:t>Объекты капитального строительства в области культуры и искусства</w:t>
            </w:r>
          </w:p>
        </w:tc>
      </w:tr>
      <w:tr w:rsidR="002656F4">
        <w:tc>
          <w:tcPr>
            <w:tcW w:w="568" w:type="dxa"/>
            <w:vMerge w:val="restart"/>
            <w:shd w:val="clear" w:color="auto" w:fill="auto"/>
          </w:tcPr>
          <w:p w:rsidR="002656F4" w:rsidRDefault="00167F44">
            <w:pPr>
              <w:jc w:val="center"/>
              <w:rPr>
                <w:sz w:val="20"/>
              </w:rPr>
            </w:pPr>
            <w:r>
              <w:rPr>
                <w:sz w:val="20"/>
              </w:rPr>
              <w:t>8.</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Объект капитального строительства в области культуры</w:t>
            </w:r>
          </w:p>
        </w:tc>
        <w:tc>
          <w:tcPr>
            <w:tcW w:w="2127" w:type="dxa"/>
            <w:shd w:val="clear" w:color="auto" w:fill="auto"/>
          </w:tcPr>
          <w:p w:rsidR="002656F4" w:rsidRDefault="00167F44">
            <w:pPr>
              <w:jc w:val="center"/>
              <w:rPr>
                <w:sz w:val="20"/>
              </w:rPr>
            </w:pPr>
            <w:r>
              <w:rPr>
                <w:sz w:val="20"/>
              </w:rPr>
              <w:t>в соответствии с данными комитета культуры и молодежной политики администрации города Ставрополя</w:t>
            </w:r>
          </w:p>
        </w:tc>
        <w:tc>
          <w:tcPr>
            <w:tcW w:w="2268" w:type="dxa"/>
            <w:gridSpan w:val="2"/>
            <w:shd w:val="clear" w:color="auto" w:fill="auto"/>
          </w:tcPr>
          <w:p w:rsidR="002656F4" w:rsidRDefault="00167F44">
            <w:pPr>
              <w:jc w:val="center"/>
              <w:rPr>
                <w:sz w:val="20"/>
              </w:rPr>
            </w:pPr>
            <w:r>
              <w:rPr>
                <w:sz w:val="20"/>
              </w:rPr>
              <w:t>строительство пристройки и надстройки третьего этажа к зданию МБОУ ДОД ДШИ № 4</w:t>
            </w:r>
            <w:r>
              <w:rPr>
                <w:sz w:val="20"/>
              </w:rPr>
              <w:br/>
              <w:t>(ул. Пирогова, 64-а)</w:t>
            </w:r>
          </w:p>
        </w:tc>
        <w:tc>
          <w:tcPr>
            <w:tcW w:w="2409" w:type="dxa"/>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Юго-Западный планировочный район</w:t>
            </w:r>
          </w:p>
          <w:p w:rsidR="002656F4" w:rsidRDefault="00167F44">
            <w:pPr>
              <w:jc w:val="center"/>
              <w:rPr>
                <w:sz w:val="20"/>
              </w:rPr>
            </w:pPr>
            <w:r>
              <w:rPr>
                <w:sz w:val="20"/>
              </w:rPr>
              <w:t>общественной застройки»</w:t>
            </w:r>
          </w:p>
        </w:tc>
        <w:tc>
          <w:tcPr>
            <w:tcW w:w="1701" w:type="dxa"/>
            <w:shd w:val="clear" w:color="auto" w:fill="auto"/>
          </w:tcPr>
          <w:p w:rsidR="002656F4" w:rsidRDefault="00167F44">
            <w:pPr>
              <w:jc w:val="center"/>
              <w:rPr>
                <w:sz w:val="20"/>
              </w:rPr>
            </w:pPr>
            <w:r>
              <w:rPr>
                <w:sz w:val="20"/>
              </w:rPr>
              <w:t>отсутствует</w:t>
            </w:r>
          </w:p>
        </w:tc>
      </w:tr>
      <w:tr w:rsidR="002656F4">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в соответствии с данными комитета культуры и молодежной политики администрации города Ставрополя</w:t>
            </w:r>
          </w:p>
        </w:tc>
        <w:tc>
          <w:tcPr>
            <w:tcW w:w="2268" w:type="dxa"/>
            <w:gridSpan w:val="2"/>
            <w:shd w:val="clear" w:color="auto" w:fill="auto"/>
          </w:tcPr>
          <w:p w:rsidR="002656F4" w:rsidRDefault="00167F44">
            <w:pPr>
              <w:jc w:val="center"/>
              <w:rPr>
                <w:sz w:val="20"/>
              </w:rPr>
            </w:pPr>
            <w:r>
              <w:rPr>
                <w:sz w:val="20"/>
              </w:rPr>
              <w:t>строительство многофункциональных (модельных) культурно-досуговых объектов, объединяющих клуб, библиотеку, галерею, детскую школу искусств,</w:t>
            </w:r>
          </w:p>
          <w:p w:rsidR="002656F4" w:rsidRDefault="00167F44">
            <w:pPr>
              <w:jc w:val="center"/>
              <w:rPr>
                <w:sz w:val="20"/>
              </w:rPr>
            </w:pPr>
            <w:r>
              <w:rPr>
                <w:sz w:val="20"/>
              </w:rPr>
              <w:t>в новых микрорайонах города Ставрополя</w:t>
            </w:r>
          </w:p>
        </w:tc>
        <w:tc>
          <w:tcPr>
            <w:tcW w:w="2409" w:type="dxa"/>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отсутствует</w:t>
            </w:r>
          </w:p>
        </w:tc>
      </w:tr>
      <w:tr w:rsidR="002656F4">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tc>
        <w:tc>
          <w:tcPr>
            <w:tcW w:w="2268" w:type="dxa"/>
            <w:gridSpan w:val="2"/>
            <w:shd w:val="clear" w:color="auto" w:fill="auto"/>
          </w:tcPr>
          <w:p w:rsidR="002656F4" w:rsidRDefault="00167F44">
            <w:pPr>
              <w:jc w:val="center"/>
              <w:rPr>
                <w:sz w:val="20"/>
              </w:rPr>
            </w:pPr>
            <w:r>
              <w:rPr>
                <w:sz w:val="20"/>
              </w:rPr>
              <w:t>строительство цирка</w:t>
            </w:r>
          </w:p>
        </w:tc>
        <w:tc>
          <w:tcPr>
            <w:tcW w:w="2409" w:type="dxa"/>
            <w:shd w:val="clear" w:color="auto" w:fill="auto"/>
          </w:tcPr>
          <w:p w:rsidR="002656F4" w:rsidRDefault="00167F44">
            <w:pPr>
              <w:jc w:val="center"/>
              <w:rPr>
                <w:sz w:val="20"/>
              </w:rPr>
            </w:pPr>
            <w:r>
              <w:rPr>
                <w:sz w:val="20"/>
              </w:rPr>
              <w:t>в соответствии с проектной документацией</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специализированной общественной застройки»</w:t>
            </w:r>
          </w:p>
        </w:tc>
        <w:tc>
          <w:tcPr>
            <w:tcW w:w="1701" w:type="dxa"/>
            <w:shd w:val="clear" w:color="auto" w:fill="auto"/>
          </w:tcPr>
          <w:p w:rsidR="002656F4" w:rsidRDefault="00167F44">
            <w:pPr>
              <w:jc w:val="center"/>
              <w:rPr>
                <w:sz w:val="20"/>
              </w:rPr>
            </w:pPr>
            <w:r>
              <w:rPr>
                <w:sz w:val="20"/>
              </w:rPr>
              <w:t>отсутствует</w:t>
            </w:r>
          </w:p>
        </w:tc>
      </w:tr>
      <w:tr w:rsidR="002656F4">
        <w:trPr>
          <w:trHeight w:val="71"/>
        </w:trPr>
        <w:tc>
          <w:tcPr>
            <w:tcW w:w="15026" w:type="dxa"/>
            <w:gridSpan w:val="9"/>
            <w:shd w:val="clear" w:color="auto" w:fill="auto"/>
          </w:tcPr>
          <w:p w:rsidR="002656F4" w:rsidRDefault="00167F44">
            <w:pPr>
              <w:jc w:val="center"/>
              <w:rPr>
                <w:sz w:val="20"/>
              </w:rPr>
            </w:pPr>
            <w:r>
              <w:rPr>
                <w:sz w:val="20"/>
              </w:rPr>
              <w:t>Объекты капитального строительства в области ГО и ЧС</w:t>
            </w:r>
          </w:p>
        </w:tc>
      </w:tr>
      <w:tr w:rsidR="002656F4">
        <w:tc>
          <w:tcPr>
            <w:tcW w:w="568" w:type="dxa"/>
            <w:shd w:val="clear" w:color="auto" w:fill="auto"/>
          </w:tcPr>
          <w:p w:rsidR="002656F4" w:rsidRDefault="00167F44">
            <w:pPr>
              <w:jc w:val="center"/>
              <w:rPr>
                <w:sz w:val="20"/>
              </w:rPr>
            </w:pPr>
            <w:r>
              <w:rPr>
                <w:sz w:val="20"/>
              </w:rPr>
              <w:t>9.</w:t>
            </w:r>
          </w:p>
        </w:tc>
        <w:tc>
          <w:tcPr>
            <w:tcW w:w="2296" w:type="dxa"/>
            <w:shd w:val="clear" w:color="auto" w:fill="auto"/>
          </w:tcPr>
          <w:p w:rsidR="002656F4" w:rsidRDefault="00167F44">
            <w:pPr>
              <w:jc w:val="center"/>
              <w:rPr>
                <w:sz w:val="20"/>
              </w:rPr>
            </w:pPr>
            <w:r>
              <w:rPr>
                <w:sz w:val="20"/>
              </w:rPr>
              <w:t>Обеспечение соблюдения требований своевременного прибытия подразделений пожарной охраны</w:t>
            </w:r>
          </w:p>
          <w:p w:rsidR="002656F4" w:rsidRDefault="002656F4">
            <w:pPr>
              <w:jc w:val="center"/>
              <w:rPr>
                <w:sz w:val="20"/>
              </w:rPr>
            </w:pP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tc>
        <w:tc>
          <w:tcPr>
            <w:tcW w:w="2268" w:type="dxa"/>
            <w:gridSpan w:val="2"/>
            <w:shd w:val="clear" w:color="auto" w:fill="auto"/>
          </w:tcPr>
          <w:p w:rsidR="002656F4" w:rsidRDefault="00167F44">
            <w:pPr>
              <w:jc w:val="center"/>
              <w:rPr>
                <w:sz w:val="20"/>
              </w:rPr>
            </w:pPr>
            <w:r>
              <w:rPr>
                <w:sz w:val="20"/>
              </w:rPr>
              <w:t>строительство пожарного депо</w:t>
            </w:r>
          </w:p>
        </w:tc>
        <w:tc>
          <w:tcPr>
            <w:tcW w:w="2409" w:type="dxa"/>
            <w:shd w:val="clear" w:color="auto" w:fill="auto"/>
          </w:tcPr>
          <w:p w:rsidR="002656F4" w:rsidRDefault="00167F44">
            <w:pPr>
              <w:jc w:val="center"/>
              <w:rPr>
                <w:sz w:val="20"/>
              </w:rPr>
            </w:pPr>
            <w:r>
              <w:rPr>
                <w:sz w:val="20"/>
              </w:rPr>
              <w:t>общая площадь 1,4 га</w:t>
            </w:r>
          </w:p>
          <w:p w:rsidR="002656F4" w:rsidRDefault="00167F44">
            <w:pPr>
              <w:jc w:val="center"/>
              <w:rPr>
                <w:sz w:val="20"/>
              </w:rPr>
            </w:pPr>
            <w:r>
              <w:rPr>
                <w:sz w:val="20"/>
              </w:rPr>
              <w:t>3‒4 ед. машин</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Юго-Западный планировочный район</w:t>
            </w:r>
          </w:p>
        </w:tc>
        <w:tc>
          <w:tcPr>
            <w:tcW w:w="1701" w:type="dxa"/>
            <w:shd w:val="clear" w:color="auto" w:fill="auto"/>
          </w:tcPr>
          <w:p w:rsidR="002656F4" w:rsidRDefault="00167F44">
            <w:pPr>
              <w:jc w:val="center"/>
              <w:rPr>
                <w:sz w:val="20"/>
              </w:rPr>
            </w:pPr>
            <w:r>
              <w:rPr>
                <w:sz w:val="20"/>
              </w:rPr>
              <w:t>отсутствует</w:t>
            </w:r>
          </w:p>
        </w:tc>
      </w:tr>
      <w:tr w:rsidR="002656F4">
        <w:tc>
          <w:tcPr>
            <w:tcW w:w="15026" w:type="dxa"/>
            <w:gridSpan w:val="9"/>
          </w:tcPr>
          <w:p w:rsidR="002656F4" w:rsidRDefault="00167F44">
            <w:pPr>
              <w:jc w:val="center"/>
              <w:rPr>
                <w:sz w:val="20"/>
              </w:rPr>
            </w:pPr>
            <w:r>
              <w:rPr>
                <w:sz w:val="20"/>
              </w:rPr>
              <w:lastRenderedPageBreak/>
              <w:t>Объекты капитального строительства в области транспорта</w:t>
            </w:r>
          </w:p>
        </w:tc>
      </w:tr>
      <w:tr w:rsidR="002656F4">
        <w:trPr>
          <w:trHeight w:val="1033"/>
        </w:trPr>
        <w:tc>
          <w:tcPr>
            <w:tcW w:w="568" w:type="dxa"/>
            <w:vMerge w:val="restart"/>
            <w:shd w:val="clear" w:color="auto" w:fill="auto"/>
          </w:tcPr>
          <w:p w:rsidR="002656F4" w:rsidRDefault="00167F44">
            <w:pPr>
              <w:jc w:val="center"/>
              <w:rPr>
                <w:sz w:val="20"/>
              </w:rPr>
            </w:pPr>
            <w:r>
              <w:rPr>
                <w:sz w:val="20"/>
              </w:rPr>
              <w:t>10.</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Повышение средней скорости движения транспортного потока на территории города Ставрополя</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включения в федеральные, региональные и местные программы</w:t>
            </w:r>
          </w:p>
        </w:tc>
        <w:tc>
          <w:tcPr>
            <w:tcW w:w="2239" w:type="dxa"/>
            <w:shd w:val="clear" w:color="auto" w:fill="auto"/>
          </w:tcPr>
          <w:p w:rsidR="002656F4" w:rsidRDefault="00167F44">
            <w:pPr>
              <w:jc w:val="center"/>
              <w:rPr>
                <w:sz w:val="20"/>
              </w:rPr>
            </w:pPr>
            <w:r>
              <w:rPr>
                <w:sz w:val="20"/>
              </w:rPr>
              <w:t>строительство (реконструкция) объекта транспортной инфраструктуры</w:t>
            </w:r>
          </w:p>
        </w:tc>
        <w:tc>
          <w:tcPr>
            <w:tcW w:w="2438" w:type="dxa"/>
            <w:gridSpan w:val="2"/>
            <w:shd w:val="clear" w:color="auto" w:fill="auto"/>
          </w:tcPr>
          <w:p w:rsidR="002656F4" w:rsidRDefault="00167F44">
            <w:pPr>
              <w:jc w:val="center"/>
              <w:rPr>
                <w:sz w:val="20"/>
              </w:rPr>
            </w:pPr>
            <w:r>
              <w:rPr>
                <w:sz w:val="20"/>
              </w:rPr>
              <w:t xml:space="preserve">реконструкция </w:t>
            </w:r>
            <w:r>
              <w:rPr>
                <w:sz w:val="20"/>
              </w:rPr>
              <w:br/>
              <w:t>ул. 45 Параллель</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Юго-Западный планировочный район</w:t>
            </w:r>
          </w:p>
        </w:tc>
        <w:tc>
          <w:tcPr>
            <w:tcW w:w="1701" w:type="dxa"/>
            <w:shd w:val="clear" w:color="auto" w:fill="auto"/>
          </w:tcPr>
          <w:p w:rsidR="002656F4" w:rsidRDefault="00167F44">
            <w:pPr>
              <w:jc w:val="center"/>
              <w:rPr>
                <w:sz w:val="20"/>
              </w:rPr>
            </w:pPr>
            <w:r>
              <w:rPr>
                <w:sz w:val="20"/>
              </w:rPr>
              <w:t>придорожные полосы автомобильных дорог</w:t>
            </w:r>
          </w:p>
        </w:tc>
      </w:tr>
      <w:tr w:rsidR="002656F4">
        <w:trPr>
          <w:trHeight w:val="1165"/>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адресная инвестиционная программа города Ставрополя</w:t>
            </w:r>
          </w:p>
        </w:tc>
        <w:tc>
          <w:tcPr>
            <w:tcW w:w="2239" w:type="dxa"/>
            <w:shd w:val="clear" w:color="auto" w:fill="auto"/>
          </w:tcPr>
          <w:p w:rsidR="002656F4" w:rsidRDefault="00167F44">
            <w:pPr>
              <w:spacing w:line="235" w:lineRule="auto"/>
              <w:jc w:val="center"/>
              <w:rPr>
                <w:sz w:val="20"/>
              </w:rPr>
            </w:pPr>
            <w:r>
              <w:rPr>
                <w:sz w:val="20"/>
              </w:rPr>
              <w:t xml:space="preserve">реконструкция участка </w:t>
            </w:r>
            <w:r>
              <w:rPr>
                <w:sz w:val="20"/>
              </w:rPr>
              <w:br/>
              <w:t>ул. Пирогова</w:t>
            </w:r>
            <w:r>
              <w:rPr>
                <w:sz w:val="20"/>
              </w:rPr>
              <w:br/>
              <w:t xml:space="preserve">от разворотного круга        по ул. Пирогова до </w:t>
            </w:r>
            <w:r>
              <w:rPr>
                <w:sz w:val="20"/>
              </w:rPr>
              <w:br/>
              <w:t xml:space="preserve">ул. </w:t>
            </w:r>
            <w:proofErr w:type="spellStart"/>
            <w:r>
              <w:rPr>
                <w:sz w:val="20"/>
              </w:rPr>
              <w:t>Доваторцев</w:t>
            </w:r>
            <w:proofErr w:type="spellEnd"/>
          </w:p>
        </w:tc>
        <w:tc>
          <w:tcPr>
            <w:tcW w:w="2438" w:type="dxa"/>
            <w:gridSpan w:val="2"/>
            <w:shd w:val="clear" w:color="auto" w:fill="auto"/>
          </w:tcPr>
          <w:p w:rsidR="002656F4" w:rsidRDefault="00167F44">
            <w:pPr>
              <w:jc w:val="center"/>
              <w:rPr>
                <w:sz w:val="20"/>
              </w:rPr>
            </w:pPr>
            <w:r>
              <w:rPr>
                <w:sz w:val="20"/>
              </w:rPr>
              <w:t>1 163 м</w:t>
            </w:r>
          </w:p>
          <w:p w:rsidR="002656F4" w:rsidRDefault="002656F4">
            <w:pPr>
              <w:jc w:val="center"/>
              <w:rPr>
                <w:sz w:val="20"/>
              </w:rPr>
            </w:pP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придорожные полосы автомобильных дорог</w:t>
            </w:r>
          </w:p>
        </w:tc>
      </w:tr>
      <w:tr w:rsidR="002656F4">
        <w:trPr>
          <w:trHeight w:val="31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p w:rsidR="002656F4" w:rsidRDefault="002656F4">
            <w:pPr>
              <w:jc w:val="center"/>
              <w:rPr>
                <w:sz w:val="20"/>
              </w:rPr>
            </w:pPr>
          </w:p>
        </w:tc>
        <w:tc>
          <w:tcPr>
            <w:tcW w:w="2239" w:type="dxa"/>
            <w:shd w:val="clear" w:color="auto" w:fill="auto"/>
          </w:tcPr>
          <w:p w:rsidR="002656F4" w:rsidRDefault="00167F44">
            <w:pPr>
              <w:spacing w:line="235" w:lineRule="auto"/>
              <w:jc w:val="center"/>
              <w:rPr>
                <w:sz w:val="20"/>
              </w:rPr>
            </w:pPr>
            <w:r>
              <w:rPr>
                <w:sz w:val="20"/>
              </w:rPr>
              <w:t>реконструкция</w:t>
            </w:r>
          </w:p>
          <w:p w:rsidR="002656F4" w:rsidRDefault="00167F44">
            <w:pPr>
              <w:spacing w:line="235" w:lineRule="auto"/>
              <w:jc w:val="center"/>
              <w:rPr>
                <w:sz w:val="20"/>
              </w:rPr>
            </w:pPr>
            <w:r>
              <w:rPr>
                <w:sz w:val="20"/>
              </w:rPr>
              <w:t>ул. Рогожникова от</w:t>
            </w:r>
          </w:p>
          <w:p w:rsidR="002656F4" w:rsidRDefault="00167F44">
            <w:pPr>
              <w:spacing w:line="235" w:lineRule="auto"/>
              <w:jc w:val="center"/>
              <w:rPr>
                <w:sz w:val="20"/>
              </w:rPr>
            </w:pPr>
            <w:r>
              <w:rPr>
                <w:sz w:val="20"/>
              </w:rPr>
              <w:t xml:space="preserve">ул. Западный Обход до </w:t>
            </w:r>
            <w:r>
              <w:rPr>
                <w:sz w:val="20"/>
              </w:rPr>
              <w:br/>
              <w:t>ул. 45 Параллель</w:t>
            </w:r>
          </w:p>
        </w:tc>
        <w:tc>
          <w:tcPr>
            <w:tcW w:w="2438" w:type="dxa"/>
            <w:gridSpan w:val="2"/>
            <w:shd w:val="clear" w:color="auto" w:fill="auto"/>
          </w:tcPr>
          <w:p w:rsidR="002656F4" w:rsidRDefault="00167F44">
            <w:pPr>
              <w:jc w:val="center"/>
              <w:rPr>
                <w:sz w:val="20"/>
              </w:rPr>
            </w:pPr>
            <w:r>
              <w:rPr>
                <w:sz w:val="20"/>
              </w:rPr>
              <w:t>2 400 м</w:t>
            </w:r>
          </w:p>
          <w:p w:rsidR="002656F4" w:rsidRDefault="002656F4">
            <w:pPr>
              <w:jc w:val="center"/>
              <w:rPr>
                <w:sz w:val="20"/>
              </w:rPr>
            </w:pP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придорожные полосы автомобильных дорог</w:t>
            </w:r>
          </w:p>
        </w:tc>
      </w:tr>
      <w:tr w:rsidR="002656F4">
        <w:trPr>
          <w:trHeight w:val="1167"/>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tcBorders>
              <w:bottom w:val="single" w:sz="4" w:space="0" w:color="auto"/>
            </w:tcBorders>
            <w:shd w:val="clear" w:color="auto" w:fill="auto"/>
          </w:tcPr>
          <w:p w:rsidR="002656F4" w:rsidRDefault="00167F44">
            <w:pPr>
              <w:jc w:val="center"/>
              <w:rPr>
                <w:sz w:val="20"/>
              </w:rPr>
            </w:pPr>
            <w:r>
              <w:rPr>
                <w:sz w:val="20"/>
              </w:rPr>
              <w:t>инициативное предложение</w:t>
            </w:r>
          </w:p>
          <w:p w:rsidR="002656F4" w:rsidRDefault="002656F4">
            <w:pPr>
              <w:jc w:val="center"/>
              <w:rPr>
                <w:sz w:val="20"/>
              </w:rPr>
            </w:pPr>
          </w:p>
        </w:tc>
        <w:tc>
          <w:tcPr>
            <w:tcW w:w="2239" w:type="dxa"/>
            <w:tcBorders>
              <w:bottom w:val="single" w:sz="4" w:space="0" w:color="auto"/>
            </w:tcBorders>
            <w:shd w:val="clear" w:color="auto" w:fill="auto"/>
          </w:tcPr>
          <w:p w:rsidR="002656F4" w:rsidRDefault="00167F44">
            <w:pPr>
              <w:spacing w:line="235" w:lineRule="auto"/>
              <w:jc w:val="center"/>
              <w:rPr>
                <w:sz w:val="20"/>
              </w:rPr>
            </w:pPr>
            <w:r>
              <w:rPr>
                <w:sz w:val="20"/>
              </w:rPr>
              <w:t>строительство участка</w:t>
            </w:r>
          </w:p>
          <w:p w:rsidR="002656F4" w:rsidRDefault="00167F44">
            <w:pPr>
              <w:spacing w:line="235" w:lineRule="auto"/>
              <w:jc w:val="center"/>
              <w:rPr>
                <w:sz w:val="20"/>
              </w:rPr>
            </w:pPr>
            <w:r>
              <w:rPr>
                <w:sz w:val="20"/>
              </w:rPr>
              <w:t>просп. Российский</w:t>
            </w:r>
            <w:r>
              <w:rPr>
                <w:sz w:val="20"/>
              </w:rPr>
              <w:br/>
              <w:t>от ул. Перспективной           до ул. 45 Параллель</w:t>
            </w:r>
          </w:p>
          <w:p w:rsidR="002656F4" w:rsidRDefault="00167F44">
            <w:pPr>
              <w:spacing w:line="235" w:lineRule="auto"/>
              <w:jc w:val="center"/>
              <w:rPr>
                <w:sz w:val="20"/>
              </w:rPr>
            </w:pPr>
            <w:r>
              <w:rPr>
                <w:sz w:val="20"/>
              </w:rPr>
              <w:t>в городе Ставрополе</w:t>
            </w:r>
          </w:p>
        </w:tc>
        <w:tc>
          <w:tcPr>
            <w:tcW w:w="2438" w:type="dxa"/>
            <w:gridSpan w:val="2"/>
            <w:tcBorders>
              <w:bottom w:val="single" w:sz="4" w:space="0" w:color="auto"/>
            </w:tcBorders>
            <w:shd w:val="clear" w:color="auto" w:fill="auto"/>
          </w:tcPr>
          <w:p w:rsidR="002656F4" w:rsidRDefault="00167F44">
            <w:pPr>
              <w:jc w:val="center"/>
              <w:rPr>
                <w:sz w:val="20"/>
              </w:rPr>
            </w:pPr>
            <w:r>
              <w:rPr>
                <w:sz w:val="20"/>
              </w:rPr>
              <w:t>820 м</w:t>
            </w:r>
          </w:p>
          <w:p w:rsidR="002656F4" w:rsidRDefault="002656F4">
            <w:pPr>
              <w:jc w:val="center"/>
              <w:rPr>
                <w:sz w:val="20"/>
              </w:rPr>
            </w:pPr>
          </w:p>
        </w:tc>
        <w:tc>
          <w:tcPr>
            <w:tcW w:w="1247" w:type="dxa"/>
            <w:tcBorders>
              <w:bottom w:val="single" w:sz="4" w:space="0" w:color="auto"/>
            </w:tcBorders>
          </w:tcPr>
          <w:p w:rsidR="002656F4" w:rsidRDefault="00167F44">
            <w:pPr>
              <w:jc w:val="center"/>
              <w:rPr>
                <w:sz w:val="20"/>
              </w:rPr>
            </w:pPr>
            <w:r>
              <w:rPr>
                <w:sz w:val="20"/>
              </w:rPr>
              <w:t>расчетный срок</w:t>
            </w:r>
          </w:p>
        </w:tc>
        <w:tc>
          <w:tcPr>
            <w:tcW w:w="2410" w:type="dxa"/>
            <w:tcBorders>
              <w:bottom w:val="single" w:sz="4" w:space="0" w:color="auto"/>
            </w:tcBorders>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tcBorders>
              <w:bottom w:val="single" w:sz="4" w:space="0" w:color="auto"/>
            </w:tcBorders>
            <w:shd w:val="clear" w:color="auto" w:fill="auto"/>
          </w:tcPr>
          <w:p w:rsidR="002656F4" w:rsidRDefault="00167F44">
            <w:pPr>
              <w:jc w:val="center"/>
              <w:rPr>
                <w:sz w:val="20"/>
              </w:rPr>
            </w:pPr>
            <w:r>
              <w:rPr>
                <w:sz w:val="20"/>
              </w:rPr>
              <w:t>придорожные полосы автомобильных дорог</w:t>
            </w:r>
          </w:p>
        </w:tc>
      </w:tr>
      <w:tr w:rsidR="002656F4">
        <w:trPr>
          <w:trHeight w:val="142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p w:rsidR="002656F4" w:rsidRDefault="002656F4">
            <w:pPr>
              <w:jc w:val="center"/>
              <w:rPr>
                <w:sz w:val="20"/>
              </w:rPr>
            </w:pPr>
          </w:p>
        </w:tc>
        <w:tc>
          <w:tcPr>
            <w:tcW w:w="2239" w:type="dxa"/>
            <w:shd w:val="clear" w:color="auto" w:fill="auto"/>
          </w:tcPr>
          <w:p w:rsidR="002656F4" w:rsidRDefault="00167F44">
            <w:pPr>
              <w:spacing w:line="235" w:lineRule="auto"/>
              <w:jc w:val="center"/>
              <w:rPr>
                <w:sz w:val="20"/>
              </w:rPr>
            </w:pPr>
            <w:r>
              <w:rPr>
                <w:sz w:val="20"/>
              </w:rPr>
              <w:t>реконструкция участка</w:t>
            </w:r>
          </w:p>
          <w:p w:rsidR="002656F4" w:rsidRDefault="00167F44">
            <w:pPr>
              <w:spacing w:line="235" w:lineRule="auto"/>
              <w:jc w:val="center"/>
              <w:rPr>
                <w:sz w:val="20"/>
              </w:rPr>
            </w:pPr>
            <w:r>
              <w:rPr>
                <w:sz w:val="20"/>
              </w:rPr>
              <w:t>ул. Перспективной                  от ул. Пирогова до</w:t>
            </w:r>
          </w:p>
          <w:p w:rsidR="002656F4" w:rsidRDefault="00167F44">
            <w:pPr>
              <w:spacing w:line="235" w:lineRule="auto"/>
              <w:jc w:val="center"/>
              <w:rPr>
                <w:sz w:val="20"/>
              </w:rPr>
            </w:pPr>
            <w:r>
              <w:rPr>
                <w:sz w:val="20"/>
              </w:rPr>
              <w:t>ул. Рогожникова и строительство участка</w:t>
            </w:r>
          </w:p>
          <w:p w:rsidR="002656F4" w:rsidRDefault="00167F44">
            <w:pPr>
              <w:spacing w:line="235" w:lineRule="auto"/>
              <w:jc w:val="center"/>
              <w:rPr>
                <w:sz w:val="20"/>
              </w:rPr>
            </w:pPr>
            <w:r>
              <w:rPr>
                <w:sz w:val="20"/>
              </w:rPr>
              <w:t>ул. Перспективной от</w:t>
            </w:r>
          </w:p>
          <w:p w:rsidR="002656F4" w:rsidRDefault="00167F44">
            <w:pPr>
              <w:spacing w:line="235" w:lineRule="auto"/>
              <w:jc w:val="center"/>
              <w:rPr>
                <w:sz w:val="20"/>
              </w:rPr>
            </w:pPr>
            <w:r>
              <w:rPr>
                <w:sz w:val="20"/>
              </w:rPr>
              <w:t>ул. Рогожникова до просп. Российского</w:t>
            </w:r>
          </w:p>
        </w:tc>
        <w:tc>
          <w:tcPr>
            <w:tcW w:w="2438" w:type="dxa"/>
            <w:gridSpan w:val="2"/>
            <w:shd w:val="clear" w:color="auto" w:fill="auto"/>
          </w:tcPr>
          <w:p w:rsidR="002656F4" w:rsidRDefault="00167F44">
            <w:pPr>
              <w:jc w:val="center"/>
              <w:rPr>
                <w:sz w:val="20"/>
              </w:rPr>
            </w:pPr>
            <w:r>
              <w:rPr>
                <w:sz w:val="20"/>
              </w:rPr>
              <w:t>1 700 м</w:t>
            </w:r>
          </w:p>
          <w:p w:rsidR="002656F4" w:rsidRDefault="002656F4">
            <w:pPr>
              <w:jc w:val="center"/>
              <w:rPr>
                <w:sz w:val="20"/>
              </w:rPr>
            </w:pPr>
          </w:p>
        </w:tc>
        <w:tc>
          <w:tcPr>
            <w:tcW w:w="1247" w:type="dxa"/>
            <w:shd w:val="clear" w:color="auto" w:fill="auto"/>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придорожные полосы автомобильных дорог</w:t>
            </w:r>
          </w:p>
        </w:tc>
      </w:tr>
      <w:tr w:rsidR="002656F4">
        <w:trPr>
          <w:trHeight w:val="24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p w:rsidR="002656F4" w:rsidRDefault="002656F4">
            <w:pPr>
              <w:jc w:val="center"/>
              <w:rPr>
                <w:sz w:val="20"/>
              </w:rPr>
            </w:pPr>
          </w:p>
        </w:tc>
        <w:tc>
          <w:tcPr>
            <w:tcW w:w="2239" w:type="dxa"/>
            <w:shd w:val="clear" w:color="auto" w:fill="auto"/>
          </w:tcPr>
          <w:p w:rsidR="002656F4" w:rsidRDefault="00167F44">
            <w:pPr>
              <w:spacing w:line="235" w:lineRule="auto"/>
              <w:jc w:val="center"/>
              <w:rPr>
                <w:sz w:val="20"/>
              </w:rPr>
            </w:pPr>
            <w:r>
              <w:rPr>
                <w:sz w:val="20"/>
              </w:rPr>
              <w:t xml:space="preserve">строительство участка автомобильной дороги                  ул. Тухачевского                             от просп. Российский до проектируемой улицы в районе </w:t>
            </w:r>
            <w:proofErr w:type="gramStart"/>
            <w:r>
              <w:rPr>
                <w:sz w:val="20"/>
              </w:rPr>
              <w:t>СТ«</w:t>
            </w:r>
            <w:proofErr w:type="gramEnd"/>
            <w:r>
              <w:rPr>
                <w:sz w:val="20"/>
              </w:rPr>
              <w:t>Мелиоратор-3»</w:t>
            </w:r>
          </w:p>
        </w:tc>
        <w:tc>
          <w:tcPr>
            <w:tcW w:w="2438" w:type="dxa"/>
            <w:gridSpan w:val="2"/>
            <w:shd w:val="clear" w:color="auto" w:fill="auto"/>
          </w:tcPr>
          <w:p w:rsidR="002656F4" w:rsidRDefault="00167F44">
            <w:pPr>
              <w:jc w:val="center"/>
              <w:rPr>
                <w:sz w:val="20"/>
              </w:rPr>
            </w:pPr>
            <w:r>
              <w:rPr>
                <w:sz w:val="20"/>
              </w:rPr>
              <w:t>1 300 м</w:t>
            </w:r>
          </w:p>
        </w:tc>
        <w:tc>
          <w:tcPr>
            <w:tcW w:w="1247" w:type="dxa"/>
            <w:shd w:val="clear" w:color="auto" w:fill="auto"/>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tc>
        <w:tc>
          <w:tcPr>
            <w:tcW w:w="1701" w:type="dxa"/>
            <w:shd w:val="clear" w:color="auto" w:fill="auto"/>
          </w:tcPr>
          <w:p w:rsidR="002656F4" w:rsidRDefault="00167F44">
            <w:pPr>
              <w:jc w:val="center"/>
              <w:rPr>
                <w:sz w:val="20"/>
              </w:rPr>
            </w:pPr>
            <w:r>
              <w:rPr>
                <w:sz w:val="20"/>
              </w:rPr>
              <w:t>придорожные полосы автомобильных дорог</w:t>
            </w:r>
          </w:p>
        </w:tc>
      </w:tr>
      <w:tr w:rsidR="002656F4">
        <w:trPr>
          <w:trHeight w:val="117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p w:rsidR="002656F4" w:rsidRDefault="002656F4">
            <w:pPr>
              <w:jc w:val="center"/>
              <w:rPr>
                <w:sz w:val="20"/>
              </w:rPr>
            </w:pPr>
          </w:p>
        </w:tc>
        <w:tc>
          <w:tcPr>
            <w:tcW w:w="2239" w:type="dxa"/>
            <w:shd w:val="clear" w:color="auto" w:fill="auto"/>
          </w:tcPr>
          <w:p w:rsidR="002656F4" w:rsidRDefault="00167F44">
            <w:pPr>
              <w:jc w:val="center"/>
              <w:rPr>
                <w:sz w:val="20"/>
              </w:rPr>
            </w:pPr>
            <w:r>
              <w:rPr>
                <w:sz w:val="20"/>
              </w:rPr>
              <w:t>реконструкция</w:t>
            </w:r>
          </w:p>
          <w:p w:rsidR="002656F4" w:rsidRDefault="00167F44">
            <w:pPr>
              <w:jc w:val="center"/>
              <w:rPr>
                <w:sz w:val="20"/>
              </w:rPr>
            </w:pPr>
            <w:r>
              <w:rPr>
                <w:sz w:val="20"/>
              </w:rPr>
              <w:t>ул. Ленина на участке</w:t>
            </w:r>
          </w:p>
          <w:p w:rsidR="002656F4" w:rsidRDefault="00167F44">
            <w:pPr>
              <w:jc w:val="center"/>
              <w:rPr>
                <w:sz w:val="20"/>
              </w:rPr>
            </w:pPr>
            <w:r>
              <w:rPr>
                <w:sz w:val="20"/>
              </w:rPr>
              <w:t>от ул. Л. Толстого</w:t>
            </w:r>
          </w:p>
          <w:p w:rsidR="002656F4" w:rsidRDefault="00167F44">
            <w:pPr>
              <w:jc w:val="center"/>
              <w:rPr>
                <w:sz w:val="20"/>
              </w:rPr>
            </w:pPr>
            <w:r>
              <w:rPr>
                <w:sz w:val="20"/>
              </w:rPr>
              <w:t>до ул. Артема</w:t>
            </w:r>
          </w:p>
          <w:p w:rsidR="002656F4" w:rsidRDefault="00167F44">
            <w:pPr>
              <w:jc w:val="center"/>
              <w:rPr>
                <w:sz w:val="20"/>
              </w:rPr>
            </w:pPr>
            <w:r>
              <w:rPr>
                <w:sz w:val="20"/>
              </w:rPr>
              <w:t>в городе Ставрополе</w:t>
            </w:r>
          </w:p>
        </w:tc>
        <w:tc>
          <w:tcPr>
            <w:tcW w:w="2438" w:type="dxa"/>
            <w:gridSpan w:val="2"/>
            <w:shd w:val="clear" w:color="auto" w:fill="auto"/>
          </w:tcPr>
          <w:p w:rsidR="002656F4" w:rsidRDefault="00167F44">
            <w:pPr>
              <w:jc w:val="center"/>
              <w:rPr>
                <w:sz w:val="20"/>
              </w:rPr>
            </w:pPr>
            <w:r>
              <w:rPr>
                <w:sz w:val="20"/>
              </w:rPr>
              <w:t>1 200 м</w:t>
            </w:r>
          </w:p>
          <w:p w:rsidR="002656F4" w:rsidRDefault="002656F4">
            <w:pPr>
              <w:jc w:val="center"/>
              <w:rPr>
                <w:sz w:val="20"/>
              </w:rPr>
            </w:pP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придорожные полосы автомобильных дорог</w:t>
            </w:r>
          </w:p>
        </w:tc>
      </w:tr>
      <w:tr w:rsidR="002656F4">
        <w:trPr>
          <w:trHeight w:val="142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p w:rsidR="002656F4" w:rsidRDefault="002656F4">
            <w:pPr>
              <w:jc w:val="center"/>
              <w:rPr>
                <w:sz w:val="20"/>
              </w:rPr>
            </w:pPr>
          </w:p>
        </w:tc>
        <w:tc>
          <w:tcPr>
            <w:tcW w:w="2239" w:type="dxa"/>
            <w:shd w:val="clear" w:color="auto" w:fill="auto"/>
          </w:tcPr>
          <w:p w:rsidR="002656F4" w:rsidRDefault="00167F44">
            <w:pPr>
              <w:jc w:val="center"/>
              <w:rPr>
                <w:sz w:val="20"/>
              </w:rPr>
            </w:pPr>
            <w:r>
              <w:rPr>
                <w:sz w:val="20"/>
              </w:rPr>
              <w:t xml:space="preserve">реконструкция участка </w:t>
            </w:r>
            <w:r>
              <w:rPr>
                <w:sz w:val="20"/>
              </w:rPr>
              <w:br/>
              <w:t>ул. 45 Параллель</w:t>
            </w:r>
          </w:p>
          <w:p w:rsidR="002656F4" w:rsidRDefault="00167F44">
            <w:pPr>
              <w:jc w:val="center"/>
              <w:rPr>
                <w:sz w:val="20"/>
              </w:rPr>
            </w:pPr>
            <w:r>
              <w:rPr>
                <w:sz w:val="20"/>
              </w:rPr>
              <w:t xml:space="preserve">от ул. Пирогова </w:t>
            </w:r>
            <w:r>
              <w:rPr>
                <w:sz w:val="20"/>
              </w:rPr>
              <w:br/>
              <w:t xml:space="preserve">до ул. Рогожникова и строительство участка </w:t>
            </w:r>
            <w:r>
              <w:rPr>
                <w:sz w:val="20"/>
              </w:rPr>
              <w:br/>
              <w:t>ул. 45 Параллель от</w:t>
            </w:r>
          </w:p>
          <w:p w:rsidR="002656F4" w:rsidRDefault="00167F44">
            <w:pPr>
              <w:jc w:val="center"/>
              <w:rPr>
                <w:sz w:val="20"/>
              </w:rPr>
            </w:pPr>
            <w:r>
              <w:rPr>
                <w:sz w:val="20"/>
              </w:rPr>
              <w:t>ул. Рогожникова до</w:t>
            </w:r>
          </w:p>
          <w:p w:rsidR="002656F4" w:rsidRDefault="00167F44">
            <w:pPr>
              <w:jc w:val="center"/>
              <w:rPr>
                <w:sz w:val="20"/>
              </w:rPr>
            </w:pPr>
            <w:r>
              <w:rPr>
                <w:sz w:val="20"/>
              </w:rPr>
              <w:t>просп. Российский</w:t>
            </w:r>
          </w:p>
        </w:tc>
        <w:tc>
          <w:tcPr>
            <w:tcW w:w="2438" w:type="dxa"/>
            <w:gridSpan w:val="2"/>
            <w:shd w:val="clear" w:color="auto" w:fill="auto"/>
          </w:tcPr>
          <w:p w:rsidR="002656F4" w:rsidRDefault="00167F44">
            <w:pPr>
              <w:jc w:val="center"/>
              <w:rPr>
                <w:sz w:val="20"/>
              </w:rPr>
            </w:pPr>
            <w:r>
              <w:rPr>
                <w:sz w:val="20"/>
              </w:rPr>
              <w:t>2 100 м</w:t>
            </w:r>
          </w:p>
          <w:p w:rsidR="002656F4" w:rsidRDefault="002656F4">
            <w:pPr>
              <w:jc w:val="center"/>
              <w:rPr>
                <w:sz w:val="20"/>
              </w:rPr>
            </w:pP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придорожные полосы автомобильных дорог</w:t>
            </w:r>
          </w:p>
        </w:tc>
      </w:tr>
      <w:tr w:rsidR="002656F4">
        <w:trPr>
          <w:trHeight w:val="967"/>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p w:rsidR="002656F4" w:rsidRDefault="002656F4">
            <w:pPr>
              <w:jc w:val="center"/>
              <w:rPr>
                <w:sz w:val="20"/>
              </w:rPr>
            </w:pPr>
          </w:p>
        </w:tc>
        <w:tc>
          <w:tcPr>
            <w:tcW w:w="2239" w:type="dxa"/>
            <w:shd w:val="clear" w:color="auto" w:fill="auto"/>
          </w:tcPr>
          <w:p w:rsidR="002656F4" w:rsidRDefault="00167F44">
            <w:pPr>
              <w:jc w:val="center"/>
              <w:rPr>
                <w:sz w:val="20"/>
              </w:rPr>
            </w:pPr>
            <w:r>
              <w:rPr>
                <w:sz w:val="20"/>
              </w:rPr>
              <w:t xml:space="preserve">реконструкция участка </w:t>
            </w:r>
            <w:r>
              <w:rPr>
                <w:sz w:val="20"/>
              </w:rPr>
              <w:br/>
              <w:t xml:space="preserve">ул. Ленина от </w:t>
            </w:r>
            <w:r>
              <w:rPr>
                <w:sz w:val="20"/>
              </w:rPr>
              <w:br/>
              <w:t>ул. Западный Обход до</w:t>
            </w:r>
          </w:p>
          <w:p w:rsidR="002656F4" w:rsidRDefault="00167F44">
            <w:pPr>
              <w:jc w:val="center"/>
              <w:rPr>
                <w:sz w:val="20"/>
              </w:rPr>
            </w:pPr>
            <w:r>
              <w:rPr>
                <w:sz w:val="20"/>
              </w:rPr>
              <w:t>ул. Индустриальной</w:t>
            </w:r>
          </w:p>
        </w:tc>
        <w:tc>
          <w:tcPr>
            <w:tcW w:w="2438" w:type="dxa"/>
            <w:gridSpan w:val="2"/>
            <w:shd w:val="clear" w:color="auto" w:fill="auto"/>
          </w:tcPr>
          <w:p w:rsidR="002656F4" w:rsidRDefault="00167F44">
            <w:pPr>
              <w:jc w:val="center"/>
              <w:rPr>
                <w:sz w:val="20"/>
              </w:rPr>
            </w:pPr>
            <w:r>
              <w:rPr>
                <w:sz w:val="20"/>
              </w:rPr>
              <w:t>780 м</w:t>
            </w:r>
          </w:p>
          <w:p w:rsidR="002656F4" w:rsidRDefault="002656F4">
            <w:pPr>
              <w:jc w:val="center"/>
              <w:rPr>
                <w:sz w:val="20"/>
              </w:rPr>
            </w:pP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придорожные полосы автомобильных дорог</w:t>
            </w:r>
          </w:p>
        </w:tc>
      </w:tr>
      <w:tr w:rsidR="002656F4">
        <w:trPr>
          <w:trHeight w:val="90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p w:rsidR="002656F4" w:rsidRDefault="002656F4">
            <w:pPr>
              <w:jc w:val="center"/>
              <w:rPr>
                <w:sz w:val="20"/>
              </w:rPr>
            </w:pPr>
          </w:p>
        </w:tc>
        <w:tc>
          <w:tcPr>
            <w:tcW w:w="2239" w:type="dxa"/>
            <w:shd w:val="clear" w:color="auto" w:fill="auto"/>
          </w:tcPr>
          <w:p w:rsidR="002656F4" w:rsidRDefault="00167F44">
            <w:pPr>
              <w:jc w:val="center"/>
              <w:rPr>
                <w:sz w:val="20"/>
              </w:rPr>
            </w:pPr>
            <w:r>
              <w:rPr>
                <w:sz w:val="20"/>
              </w:rPr>
              <w:t xml:space="preserve">строительство участка автомобильной дороги </w:t>
            </w:r>
            <w:r>
              <w:rPr>
                <w:spacing w:val="-4"/>
                <w:sz w:val="20"/>
              </w:rPr>
              <w:t>от ул. 1 Промышленной</w:t>
            </w:r>
            <w:r>
              <w:rPr>
                <w:sz w:val="20"/>
              </w:rPr>
              <w:t xml:space="preserve"> </w:t>
            </w:r>
            <w:r>
              <w:rPr>
                <w:spacing w:val="-4"/>
                <w:sz w:val="20"/>
              </w:rPr>
              <w:t>до ул. 2 Промышленной</w:t>
            </w:r>
          </w:p>
        </w:tc>
        <w:tc>
          <w:tcPr>
            <w:tcW w:w="2438" w:type="dxa"/>
            <w:gridSpan w:val="2"/>
            <w:shd w:val="clear" w:color="auto" w:fill="auto"/>
          </w:tcPr>
          <w:p w:rsidR="002656F4" w:rsidRDefault="00167F44">
            <w:pPr>
              <w:jc w:val="center"/>
              <w:rPr>
                <w:sz w:val="20"/>
              </w:rPr>
            </w:pPr>
            <w:r>
              <w:rPr>
                <w:sz w:val="20"/>
              </w:rPr>
              <w:t>1 200 м</w:t>
            </w:r>
          </w:p>
          <w:p w:rsidR="002656F4" w:rsidRDefault="002656F4">
            <w:pPr>
              <w:jc w:val="center"/>
              <w:rPr>
                <w:sz w:val="20"/>
              </w:rPr>
            </w:pP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tc>
        <w:tc>
          <w:tcPr>
            <w:tcW w:w="1701" w:type="dxa"/>
            <w:shd w:val="clear" w:color="auto" w:fill="auto"/>
          </w:tcPr>
          <w:p w:rsidR="002656F4" w:rsidRDefault="00167F44">
            <w:pPr>
              <w:jc w:val="center"/>
              <w:rPr>
                <w:sz w:val="20"/>
              </w:rPr>
            </w:pPr>
            <w:r>
              <w:rPr>
                <w:sz w:val="20"/>
              </w:rPr>
              <w:t>придорожные полосы автомобильных дорог</w:t>
            </w:r>
          </w:p>
        </w:tc>
      </w:tr>
      <w:tr w:rsidR="002656F4">
        <w:trPr>
          <w:trHeight w:val="55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включения в федеральные, региональные и местные программы</w:t>
            </w:r>
          </w:p>
        </w:tc>
        <w:tc>
          <w:tcPr>
            <w:tcW w:w="2239" w:type="dxa"/>
            <w:shd w:val="clear" w:color="auto" w:fill="auto"/>
          </w:tcPr>
          <w:p w:rsidR="002656F4" w:rsidRDefault="00167F44">
            <w:pPr>
              <w:jc w:val="center"/>
              <w:rPr>
                <w:sz w:val="20"/>
              </w:rPr>
            </w:pPr>
            <w:r>
              <w:rPr>
                <w:sz w:val="20"/>
              </w:rPr>
              <w:t>строительство (реконструкция) объекта транспортной инфраструктуры</w:t>
            </w:r>
          </w:p>
        </w:tc>
        <w:tc>
          <w:tcPr>
            <w:tcW w:w="2438" w:type="dxa"/>
            <w:gridSpan w:val="2"/>
            <w:shd w:val="clear" w:color="auto" w:fill="auto"/>
          </w:tcPr>
          <w:p w:rsidR="002656F4" w:rsidRDefault="00167F44">
            <w:pPr>
              <w:jc w:val="center"/>
              <w:rPr>
                <w:sz w:val="20"/>
              </w:rPr>
            </w:pPr>
            <w:r>
              <w:rPr>
                <w:sz w:val="20"/>
              </w:rPr>
              <w:t>строительство продления</w:t>
            </w:r>
          </w:p>
          <w:p w:rsidR="002656F4" w:rsidRDefault="00167F44">
            <w:pPr>
              <w:jc w:val="center"/>
              <w:rPr>
                <w:sz w:val="20"/>
              </w:rPr>
            </w:pPr>
            <w:r>
              <w:rPr>
                <w:sz w:val="20"/>
              </w:rPr>
              <w:t xml:space="preserve">ул. Пирогова от </w:t>
            </w:r>
            <w:r>
              <w:rPr>
                <w:sz w:val="20"/>
              </w:rPr>
              <w:br/>
              <w:t xml:space="preserve">пер. Пражского до </w:t>
            </w:r>
            <w:r>
              <w:rPr>
                <w:sz w:val="20"/>
              </w:rPr>
              <w:br/>
              <w:t xml:space="preserve">ул. </w:t>
            </w:r>
            <w:proofErr w:type="spellStart"/>
            <w:r>
              <w:rPr>
                <w:sz w:val="20"/>
              </w:rPr>
              <w:t>Доваторцев</w:t>
            </w:r>
            <w:proofErr w:type="spellEnd"/>
            <w:r>
              <w:rPr>
                <w:sz w:val="20"/>
              </w:rPr>
              <w:t xml:space="preserve">, </w:t>
            </w:r>
            <w:r>
              <w:rPr>
                <w:sz w:val="20"/>
              </w:rPr>
              <w:br/>
              <w:t>2018–2030 годы</w:t>
            </w:r>
          </w:p>
          <w:p w:rsidR="002656F4" w:rsidRDefault="002656F4">
            <w:pPr>
              <w:jc w:val="center"/>
              <w:rPr>
                <w:sz w:val="20"/>
              </w:rPr>
            </w:pP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Юго-Западный планировочный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придорожные полосы автомобильных дорог</w:t>
            </w:r>
          </w:p>
        </w:tc>
      </w:tr>
      <w:tr w:rsidR="002656F4">
        <w:trPr>
          <w:trHeight w:val="55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p w:rsidR="002656F4" w:rsidRDefault="002656F4">
            <w:pPr>
              <w:jc w:val="center"/>
              <w:rPr>
                <w:sz w:val="20"/>
              </w:rPr>
            </w:pPr>
          </w:p>
        </w:tc>
        <w:tc>
          <w:tcPr>
            <w:tcW w:w="2239" w:type="dxa"/>
            <w:shd w:val="clear" w:color="auto" w:fill="auto"/>
          </w:tcPr>
          <w:p w:rsidR="002656F4" w:rsidRDefault="00167F44">
            <w:pPr>
              <w:spacing w:line="230" w:lineRule="auto"/>
              <w:jc w:val="center"/>
              <w:rPr>
                <w:sz w:val="20"/>
              </w:rPr>
            </w:pPr>
            <w:r>
              <w:rPr>
                <w:sz w:val="20"/>
              </w:rPr>
              <w:t xml:space="preserve">строительство участка </w:t>
            </w:r>
            <w:r>
              <w:rPr>
                <w:sz w:val="20"/>
              </w:rPr>
              <w:br/>
              <w:t xml:space="preserve">ул. Серова от </w:t>
            </w:r>
            <w:r>
              <w:rPr>
                <w:sz w:val="20"/>
              </w:rPr>
              <w:br/>
              <w:t>ул. Мимоз до автомобильной дороги Восточный Обход</w:t>
            </w:r>
          </w:p>
        </w:tc>
        <w:tc>
          <w:tcPr>
            <w:tcW w:w="2438" w:type="dxa"/>
            <w:gridSpan w:val="2"/>
            <w:shd w:val="clear" w:color="auto" w:fill="auto"/>
          </w:tcPr>
          <w:p w:rsidR="002656F4" w:rsidRDefault="00167F44">
            <w:pPr>
              <w:jc w:val="center"/>
              <w:rPr>
                <w:sz w:val="20"/>
              </w:rPr>
            </w:pPr>
            <w:r>
              <w:rPr>
                <w:sz w:val="20"/>
              </w:rPr>
              <w:t>3 600 м</w:t>
            </w:r>
          </w:p>
          <w:p w:rsidR="002656F4" w:rsidRDefault="002656F4">
            <w:pPr>
              <w:jc w:val="center"/>
              <w:rPr>
                <w:sz w:val="20"/>
              </w:rPr>
            </w:pP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придорожные полосы автомобильных дорог</w:t>
            </w:r>
          </w:p>
        </w:tc>
      </w:tr>
      <w:tr w:rsidR="002656F4">
        <w:trPr>
          <w:trHeight w:val="24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p w:rsidR="002656F4" w:rsidRDefault="002656F4">
            <w:pPr>
              <w:jc w:val="center"/>
              <w:rPr>
                <w:sz w:val="20"/>
              </w:rPr>
            </w:pPr>
          </w:p>
        </w:tc>
        <w:tc>
          <w:tcPr>
            <w:tcW w:w="2239" w:type="dxa"/>
            <w:shd w:val="clear" w:color="auto" w:fill="auto"/>
          </w:tcPr>
          <w:p w:rsidR="002656F4" w:rsidRDefault="00167F44">
            <w:pPr>
              <w:spacing w:line="230" w:lineRule="auto"/>
              <w:jc w:val="center"/>
              <w:rPr>
                <w:sz w:val="20"/>
              </w:rPr>
            </w:pPr>
            <w:r>
              <w:rPr>
                <w:sz w:val="20"/>
              </w:rPr>
              <w:t>строительство участка автомобильной дороги</w:t>
            </w:r>
          </w:p>
          <w:p w:rsidR="002656F4" w:rsidRDefault="00167F44">
            <w:pPr>
              <w:spacing w:line="230" w:lineRule="auto"/>
              <w:jc w:val="center"/>
              <w:rPr>
                <w:sz w:val="20"/>
              </w:rPr>
            </w:pPr>
            <w:r>
              <w:rPr>
                <w:spacing w:val="-4"/>
                <w:sz w:val="20"/>
              </w:rPr>
              <w:t>от ул. 2 Промышленной до ул. 3 Промышленной</w:t>
            </w:r>
          </w:p>
        </w:tc>
        <w:tc>
          <w:tcPr>
            <w:tcW w:w="2438" w:type="dxa"/>
            <w:gridSpan w:val="2"/>
            <w:shd w:val="clear" w:color="auto" w:fill="auto"/>
          </w:tcPr>
          <w:p w:rsidR="002656F4" w:rsidRDefault="00167F44">
            <w:pPr>
              <w:jc w:val="center"/>
              <w:rPr>
                <w:sz w:val="20"/>
              </w:rPr>
            </w:pPr>
            <w:r>
              <w:rPr>
                <w:sz w:val="20"/>
              </w:rPr>
              <w:t>580 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придорожные полосы автомобильных дорог</w:t>
            </w:r>
          </w:p>
        </w:tc>
      </w:tr>
      <w:tr w:rsidR="002656F4">
        <w:trPr>
          <w:trHeight w:val="55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p w:rsidR="002656F4" w:rsidRDefault="002656F4">
            <w:pPr>
              <w:jc w:val="center"/>
              <w:rPr>
                <w:sz w:val="20"/>
              </w:rPr>
            </w:pPr>
          </w:p>
        </w:tc>
        <w:tc>
          <w:tcPr>
            <w:tcW w:w="2239" w:type="dxa"/>
            <w:shd w:val="clear" w:color="auto" w:fill="auto"/>
          </w:tcPr>
          <w:p w:rsidR="002656F4" w:rsidRDefault="00167F44">
            <w:pPr>
              <w:spacing w:line="230" w:lineRule="auto"/>
              <w:jc w:val="center"/>
              <w:rPr>
                <w:sz w:val="20"/>
              </w:rPr>
            </w:pPr>
            <w:r>
              <w:rPr>
                <w:sz w:val="20"/>
              </w:rPr>
              <w:t>строительство участка автомобильной дороги</w:t>
            </w:r>
          </w:p>
          <w:p w:rsidR="002656F4" w:rsidRDefault="00167F44">
            <w:pPr>
              <w:spacing w:line="230" w:lineRule="auto"/>
              <w:jc w:val="center"/>
              <w:rPr>
                <w:sz w:val="20"/>
              </w:rPr>
            </w:pPr>
            <w:r>
              <w:rPr>
                <w:spacing w:val="-4"/>
                <w:sz w:val="20"/>
              </w:rPr>
              <w:t>от ул. 3 Промышленной до ул. 4 Промышленной</w:t>
            </w:r>
          </w:p>
        </w:tc>
        <w:tc>
          <w:tcPr>
            <w:tcW w:w="2438" w:type="dxa"/>
            <w:gridSpan w:val="2"/>
            <w:shd w:val="clear" w:color="auto" w:fill="auto"/>
          </w:tcPr>
          <w:p w:rsidR="002656F4" w:rsidRDefault="00167F44">
            <w:pPr>
              <w:jc w:val="center"/>
              <w:rPr>
                <w:sz w:val="20"/>
              </w:rPr>
            </w:pPr>
            <w:r>
              <w:rPr>
                <w:sz w:val="20"/>
              </w:rPr>
              <w:t>930 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придорожные полосы автомобильных дорог</w:t>
            </w:r>
          </w:p>
        </w:tc>
      </w:tr>
      <w:tr w:rsidR="002656F4">
        <w:trPr>
          <w:trHeight w:val="55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p w:rsidR="002656F4" w:rsidRDefault="002656F4">
            <w:pPr>
              <w:jc w:val="center"/>
              <w:rPr>
                <w:sz w:val="20"/>
              </w:rPr>
            </w:pPr>
          </w:p>
        </w:tc>
        <w:tc>
          <w:tcPr>
            <w:tcW w:w="2239" w:type="dxa"/>
            <w:shd w:val="clear" w:color="auto" w:fill="auto"/>
          </w:tcPr>
          <w:p w:rsidR="002656F4" w:rsidRDefault="00167F44">
            <w:pPr>
              <w:spacing w:line="230" w:lineRule="auto"/>
              <w:jc w:val="center"/>
              <w:rPr>
                <w:sz w:val="20"/>
              </w:rPr>
            </w:pPr>
            <w:r>
              <w:rPr>
                <w:sz w:val="20"/>
              </w:rPr>
              <w:t xml:space="preserve">строительство участка автомобильной дороги от ул. 4 </w:t>
            </w:r>
            <w:r>
              <w:rPr>
                <w:spacing w:val="-4"/>
                <w:sz w:val="20"/>
              </w:rPr>
              <w:t>Промышленной до ул. 6 Промышленной</w:t>
            </w:r>
          </w:p>
        </w:tc>
        <w:tc>
          <w:tcPr>
            <w:tcW w:w="2438" w:type="dxa"/>
            <w:gridSpan w:val="2"/>
            <w:shd w:val="clear" w:color="auto" w:fill="auto"/>
          </w:tcPr>
          <w:p w:rsidR="002656F4" w:rsidRDefault="00167F44">
            <w:pPr>
              <w:jc w:val="center"/>
              <w:rPr>
                <w:sz w:val="20"/>
              </w:rPr>
            </w:pPr>
            <w:r>
              <w:rPr>
                <w:sz w:val="20"/>
              </w:rPr>
              <w:t>1 620 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придорожные полосы автомобильных дорог</w:t>
            </w:r>
          </w:p>
        </w:tc>
      </w:tr>
      <w:tr w:rsidR="002656F4">
        <w:trPr>
          <w:trHeight w:val="55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p w:rsidR="002656F4" w:rsidRDefault="002656F4">
            <w:pPr>
              <w:jc w:val="center"/>
              <w:rPr>
                <w:sz w:val="20"/>
              </w:rPr>
            </w:pPr>
          </w:p>
        </w:tc>
        <w:tc>
          <w:tcPr>
            <w:tcW w:w="2239" w:type="dxa"/>
            <w:shd w:val="clear" w:color="auto" w:fill="auto"/>
          </w:tcPr>
          <w:p w:rsidR="002656F4" w:rsidRDefault="00167F44">
            <w:pPr>
              <w:spacing w:line="230" w:lineRule="auto"/>
              <w:jc w:val="center"/>
              <w:rPr>
                <w:sz w:val="20"/>
              </w:rPr>
            </w:pPr>
            <w:r>
              <w:rPr>
                <w:sz w:val="20"/>
              </w:rPr>
              <w:t>строительство участка автомобильной дороги</w:t>
            </w:r>
          </w:p>
          <w:p w:rsidR="002656F4" w:rsidRDefault="00167F44">
            <w:pPr>
              <w:spacing w:line="230" w:lineRule="auto"/>
              <w:jc w:val="center"/>
              <w:rPr>
                <w:sz w:val="20"/>
              </w:rPr>
            </w:pPr>
            <w:r>
              <w:rPr>
                <w:spacing w:val="-4"/>
                <w:sz w:val="20"/>
              </w:rPr>
              <w:t>от ул. 6 Промышленной до ул. Коломийцева</w:t>
            </w:r>
          </w:p>
        </w:tc>
        <w:tc>
          <w:tcPr>
            <w:tcW w:w="2438" w:type="dxa"/>
            <w:gridSpan w:val="2"/>
            <w:shd w:val="clear" w:color="auto" w:fill="auto"/>
          </w:tcPr>
          <w:p w:rsidR="002656F4" w:rsidRDefault="00167F44">
            <w:pPr>
              <w:jc w:val="center"/>
              <w:rPr>
                <w:sz w:val="20"/>
              </w:rPr>
            </w:pPr>
            <w:r>
              <w:rPr>
                <w:sz w:val="20"/>
              </w:rPr>
              <w:t>2 500 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придорожные полосы автомобильных дорог</w:t>
            </w:r>
          </w:p>
        </w:tc>
      </w:tr>
      <w:tr w:rsidR="002656F4">
        <w:trPr>
          <w:trHeight w:val="55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p w:rsidR="002656F4" w:rsidRDefault="002656F4">
            <w:pPr>
              <w:jc w:val="center"/>
              <w:rPr>
                <w:sz w:val="20"/>
              </w:rPr>
            </w:pPr>
          </w:p>
        </w:tc>
        <w:tc>
          <w:tcPr>
            <w:tcW w:w="2239" w:type="dxa"/>
            <w:shd w:val="clear" w:color="auto" w:fill="auto"/>
          </w:tcPr>
          <w:p w:rsidR="002656F4" w:rsidRDefault="00167F44">
            <w:pPr>
              <w:spacing w:line="230" w:lineRule="auto"/>
              <w:jc w:val="center"/>
              <w:rPr>
                <w:sz w:val="20"/>
              </w:rPr>
            </w:pPr>
            <w:r>
              <w:rPr>
                <w:sz w:val="20"/>
              </w:rPr>
              <w:t xml:space="preserve">строительство участка автомобильной дороги </w:t>
            </w:r>
            <w:r>
              <w:rPr>
                <w:sz w:val="20"/>
              </w:rPr>
              <w:br/>
              <w:t xml:space="preserve">ул. Баумана до </w:t>
            </w:r>
            <w:r>
              <w:rPr>
                <w:sz w:val="20"/>
              </w:rPr>
              <w:br/>
              <w:t>ул. Восточный Обход</w:t>
            </w:r>
          </w:p>
          <w:p w:rsidR="002656F4" w:rsidRDefault="00167F44">
            <w:pPr>
              <w:spacing w:line="230" w:lineRule="auto"/>
              <w:jc w:val="center"/>
              <w:rPr>
                <w:sz w:val="20"/>
              </w:rPr>
            </w:pPr>
            <w:r>
              <w:rPr>
                <w:sz w:val="20"/>
              </w:rPr>
              <w:t>с строительством мостового сооружения через ручей Волчий</w:t>
            </w:r>
          </w:p>
        </w:tc>
        <w:tc>
          <w:tcPr>
            <w:tcW w:w="2438" w:type="dxa"/>
            <w:gridSpan w:val="2"/>
            <w:shd w:val="clear" w:color="auto" w:fill="auto"/>
          </w:tcPr>
          <w:p w:rsidR="002656F4" w:rsidRDefault="00167F44">
            <w:pPr>
              <w:jc w:val="center"/>
              <w:rPr>
                <w:sz w:val="20"/>
              </w:rPr>
            </w:pPr>
            <w:r>
              <w:rPr>
                <w:sz w:val="20"/>
              </w:rPr>
              <w:t>3 050 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придорожные полосы автомобильных дорог</w:t>
            </w:r>
          </w:p>
        </w:tc>
      </w:tr>
      <w:tr w:rsidR="002656F4">
        <w:trPr>
          <w:trHeight w:val="55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p w:rsidR="002656F4" w:rsidRDefault="002656F4">
            <w:pPr>
              <w:jc w:val="center"/>
              <w:rPr>
                <w:sz w:val="20"/>
              </w:rPr>
            </w:pPr>
          </w:p>
        </w:tc>
        <w:tc>
          <w:tcPr>
            <w:tcW w:w="2239" w:type="dxa"/>
            <w:shd w:val="clear" w:color="auto" w:fill="auto"/>
          </w:tcPr>
          <w:p w:rsidR="002656F4" w:rsidRDefault="00167F44">
            <w:pPr>
              <w:spacing w:line="230" w:lineRule="auto"/>
              <w:jc w:val="center"/>
              <w:rPr>
                <w:sz w:val="20"/>
              </w:rPr>
            </w:pPr>
            <w:r>
              <w:rPr>
                <w:sz w:val="20"/>
              </w:rPr>
              <w:t xml:space="preserve">строительство участка автомобильной дороги </w:t>
            </w:r>
            <w:r>
              <w:rPr>
                <w:sz w:val="20"/>
              </w:rPr>
              <w:br/>
              <w:t>ул. 45 Параллель от просп. Российский</w:t>
            </w:r>
          </w:p>
          <w:p w:rsidR="002656F4" w:rsidRDefault="00167F44">
            <w:pPr>
              <w:spacing w:line="230" w:lineRule="auto"/>
              <w:jc w:val="center"/>
              <w:rPr>
                <w:sz w:val="20"/>
              </w:rPr>
            </w:pPr>
            <w:r>
              <w:rPr>
                <w:sz w:val="20"/>
              </w:rPr>
              <w:t xml:space="preserve">до автомобильной дороги Ставрополь – Тоннельный – </w:t>
            </w:r>
            <w:proofErr w:type="spellStart"/>
            <w:r>
              <w:rPr>
                <w:sz w:val="20"/>
              </w:rPr>
              <w:t>Барсуковская</w:t>
            </w:r>
            <w:proofErr w:type="spellEnd"/>
          </w:p>
        </w:tc>
        <w:tc>
          <w:tcPr>
            <w:tcW w:w="2438" w:type="dxa"/>
            <w:gridSpan w:val="2"/>
            <w:shd w:val="clear" w:color="auto" w:fill="auto"/>
          </w:tcPr>
          <w:p w:rsidR="002656F4" w:rsidRDefault="00167F44">
            <w:pPr>
              <w:jc w:val="center"/>
              <w:rPr>
                <w:sz w:val="20"/>
              </w:rPr>
            </w:pPr>
            <w:r>
              <w:rPr>
                <w:sz w:val="20"/>
              </w:rPr>
              <w:t>6 100 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придорожные полосы автомобильных дорог</w:t>
            </w:r>
          </w:p>
        </w:tc>
      </w:tr>
      <w:tr w:rsidR="002656F4">
        <w:trPr>
          <w:trHeight w:val="55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p w:rsidR="002656F4" w:rsidRDefault="002656F4">
            <w:pPr>
              <w:jc w:val="center"/>
              <w:rPr>
                <w:sz w:val="20"/>
              </w:rPr>
            </w:pPr>
          </w:p>
        </w:tc>
        <w:tc>
          <w:tcPr>
            <w:tcW w:w="2239" w:type="dxa"/>
            <w:shd w:val="clear" w:color="auto" w:fill="auto"/>
          </w:tcPr>
          <w:p w:rsidR="002656F4" w:rsidRDefault="00167F44">
            <w:pPr>
              <w:spacing w:line="230" w:lineRule="auto"/>
              <w:jc w:val="center"/>
              <w:rPr>
                <w:sz w:val="20"/>
              </w:rPr>
            </w:pPr>
            <w:r>
              <w:rPr>
                <w:sz w:val="20"/>
              </w:rPr>
              <w:t>строительство участка автомобильной дороги ул. Перспективная</w:t>
            </w:r>
          </w:p>
          <w:p w:rsidR="002656F4" w:rsidRDefault="00167F44">
            <w:pPr>
              <w:spacing w:line="230" w:lineRule="auto"/>
              <w:jc w:val="center"/>
              <w:rPr>
                <w:sz w:val="20"/>
              </w:rPr>
            </w:pPr>
            <w:r>
              <w:rPr>
                <w:sz w:val="20"/>
              </w:rPr>
              <w:t>от просп. Российский</w:t>
            </w:r>
          </w:p>
          <w:p w:rsidR="002656F4" w:rsidRDefault="00167F44">
            <w:pPr>
              <w:spacing w:line="230" w:lineRule="auto"/>
              <w:jc w:val="center"/>
              <w:rPr>
                <w:sz w:val="20"/>
              </w:rPr>
            </w:pPr>
            <w:r>
              <w:rPr>
                <w:sz w:val="20"/>
              </w:rPr>
              <w:t>до проектируемой улицы в районе</w:t>
            </w:r>
          </w:p>
          <w:p w:rsidR="002656F4" w:rsidRDefault="00167F44">
            <w:pPr>
              <w:spacing w:line="230" w:lineRule="auto"/>
              <w:jc w:val="center"/>
              <w:rPr>
                <w:sz w:val="20"/>
              </w:rPr>
            </w:pPr>
            <w:r>
              <w:rPr>
                <w:sz w:val="20"/>
              </w:rPr>
              <w:t>СТ «Мелиоратор-3»</w:t>
            </w:r>
          </w:p>
        </w:tc>
        <w:tc>
          <w:tcPr>
            <w:tcW w:w="2438" w:type="dxa"/>
            <w:gridSpan w:val="2"/>
            <w:shd w:val="clear" w:color="auto" w:fill="auto"/>
          </w:tcPr>
          <w:p w:rsidR="002656F4" w:rsidRDefault="00167F44">
            <w:pPr>
              <w:jc w:val="center"/>
              <w:rPr>
                <w:sz w:val="20"/>
              </w:rPr>
            </w:pPr>
            <w:r>
              <w:rPr>
                <w:sz w:val="20"/>
              </w:rPr>
              <w:t>1 400 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придорожные полосы автомобильных дорог</w:t>
            </w:r>
          </w:p>
        </w:tc>
      </w:tr>
      <w:tr w:rsidR="002656F4">
        <w:trPr>
          <w:trHeight w:val="55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tc>
        <w:tc>
          <w:tcPr>
            <w:tcW w:w="2239" w:type="dxa"/>
            <w:shd w:val="clear" w:color="auto" w:fill="auto"/>
          </w:tcPr>
          <w:p w:rsidR="002656F4" w:rsidRDefault="00167F44">
            <w:pPr>
              <w:spacing w:line="230" w:lineRule="auto"/>
              <w:jc w:val="center"/>
              <w:rPr>
                <w:sz w:val="20"/>
              </w:rPr>
            </w:pPr>
            <w:r>
              <w:rPr>
                <w:sz w:val="20"/>
              </w:rPr>
              <w:t>строительство участка автомобильной дороги ул. Перспективная</w:t>
            </w:r>
          </w:p>
          <w:p w:rsidR="002656F4" w:rsidRDefault="00167F44">
            <w:pPr>
              <w:spacing w:line="230" w:lineRule="auto"/>
              <w:jc w:val="center"/>
              <w:rPr>
                <w:sz w:val="20"/>
              </w:rPr>
            </w:pPr>
            <w:r>
              <w:rPr>
                <w:sz w:val="20"/>
              </w:rPr>
              <w:lastRenderedPageBreak/>
              <w:t>от просп. Российский</w:t>
            </w:r>
          </w:p>
          <w:p w:rsidR="002656F4" w:rsidRDefault="00167F44">
            <w:pPr>
              <w:spacing w:line="230" w:lineRule="auto"/>
              <w:jc w:val="center"/>
              <w:rPr>
                <w:sz w:val="20"/>
              </w:rPr>
            </w:pPr>
            <w:r>
              <w:rPr>
                <w:sz w:val="20"/>
              </w:rPr>
              <w:t xml:space="preserve">до автомобильной дороги Ставрополь – Тоннельный – </w:t>
            </w:r>
            <w:proofErr w:type="spellStart"/>
            <w:r>
              <w:rPr>
                <w:sz w:val="20"/>
              </w:rPr>
              <w:t>Барсуковская</w:t>
            </w:r>
            <w:proofErr w:type="spellEnd"/>
          </w:p>
        </w:tc>
        <w:tc>
          <w:tcPr>
            <w:tcW w:w="2438" w:type="dxa"/>
            <w:gridSpan w:val="2"/>
            <w:shd w:val="clear" w:color="auto" w:fill="auto"/>
          </w:tcPr>
          <w:p w:rsidR="002656F4" w:rsidRDefault="00167F44">
            <w:pPr>
              <w:jc w:val="center"/>
              <w:rPr>
                <w:sz w:val="20"/>
              </w:rPr>
            </w:pPr>
            <w:r>
              <w:rPr>
                <w:sz w:val="20"/>
              </w:rPr>
              <w:lastRenderedPageBreak/>
              <w:t>3 600 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tc>
        <w:tc>
          <w:tcPr>
            <w:tcW w:w="1701" w:type="dxa"/>
            <w:shd w:val="clear" w:color="auto" w:fill="auto"/>
          </w:tcPr>
          <w:p w:rsidR="002656F4" w:rsidRDefault="00167F44">
            <w:pPr>
              <w:jc w:val="center"/>
              <w:rPr>
                <w:sz w:val="20"/>
              </w:rPr>
            </w:pPr>
            <w:r>
              <w:rPr>
                <w:sz w:val="20"/>
              </w:rPr>
              <w:t xml:space="preserve">придорожные полосы автомобильных </w:t>
            </w:r>
            <w:r>
              <w:rPr>
                <w:sz w:val="20"/>
              </w:rPr>
              <w:lastRenderedPageBreak/>
              <w:t>дорог</w:t>
            </w:r>
          </w:p>
        </w:tc>
      </w:tr>
      <w:tr w:rsidR="002656F4">
        <w:trPr>
          <w:trHeight w:val="55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tc>
        <w:tc>
          <w:tcPr>
            <w:tcW w:w="2239" w:type="dxa"/>
            <w:shd w:val="clear" w:color="auto" w:fill="auto"/>
          </w:tcPr>
          <w:p w:rsidR="002656F4" w:rsidRDefault="00167F44">
            <w:pPr>
              <w:spacing w:line="230" w:lineRule="auto"/>
              <w:jc w:val="center"/>
              <w:rPr>
                <w:sz w:val="20"/>
              </w:rPr>
            </w:pPr>
            <w:r>
              <w:rPr>
                <w:sz w:val="20"/>
              </w:rPr>
              <w:t>строительство участка автомобильной дороги</w:t>
            </w:r>
          </w:p>
          <w:p w:rsidR="002656F4" w:rsidRDefault="00167F44">
            <w:pPr>
              <w:spacing w:line="230" w:lineRule="auto"/>
              <w:jc w:val="center"/>
              <w:rPr>
                <w:sz w:val="20"/>
              </w:rPr>
            </w:pPr>
            <w:r>
              <w:rPr>
                <w:sz w:val="20"/>
              </w:rPr>
              <w:t>от бул. Зеленая Роща</w:t>
            </w:r>
          </w:p>
          <w:p w:rsidR="002656F4" w:rsidRDefault="00167F44">
            <w:pPr>
              <w:spacing w:line="230" w:lineRule="auto"/>
              <w:jc w:val="center"/>
              <w:rPr>
                <w:sz w:val="20"/>
              </w:rPr>
            </w:pPr>
            <w:r>
              <w:rPr>
                <w:sz w:val="20"/>
              </w:rPr>
              <w:t xml:space="preserve">до ул. Бройлерной </w:t>
            </w:r>
            <w:r>
              <w:rPr>
                <w:sz w:val="20"/>
              </w:rPr>
              <w:br/>
              <w:t>г. Михайловска</w:t>
            </w:r>
          </w:p>
        </w:tc>
        <w:tc>
          <w:tcPr>
            <w:tcW w:w="2438" w:type="dxa"/>
            <w:gridSpan w:val="2"/>
            <w:shd w:val="clear" w:color="auto" w:fill="auto"/>
          </w:tcPr>
          <w:p w:rsidR="002656F4" w:rsidRDefault="00167F44">
            <w:pPr>
              <w:jc w:val="center"/>
              <w:rPr>
                <w:sz w:val="20"/>
              </w:rPr>
            </w:pPr>
            <w:r>
              <w:rPr>
                <w:sz w:val="20"/>
              </w:rPr>
              <w:t>3 550 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spacing w:line="235" w:lineRule="auto"/>
              <w:jc w:val="center"/>
              <w:rPr>
                <w:sz w:val="20"/>
              </w:rPr>
            </w:pPr>
            <w:r>
              <w:rPr>
                <w:sz w:val="20"/>
              </w:rPr>
              <w:t>придорожные полосы автомобильных дорог</w:t>
            </w:r>
          </w:p>
        </w:tc>
      </w:tr>
      <w:tr w:rsidR="002656F4">
        <w:trPr>
          <w:trHeight w:val="55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p w:rsidR="002656F4" w:rsidRDefault="002656F4">
            <w:pPr>
              <w:jc w:val="center"/>
              <w:rPr>
                <w:sz w:val="20"/>
              </w:rPr>
            </w:pPr>
          </w:p>
        </w:tc>
        <w:tc>
          <w:tcPr>
            <w:tcW w:w="2239" w:type="dxa"/>
            <w:shd w:val="clear" w:color="auto" w:fill="auto"/>
          </w:tcPr>
          <w:p w:rsidR="002656F4" w:rsidRDefault="00167F44">
            <w:pPr>
              <w:spacing w:line="230" w:lineRule="auto"/>
              <w:jc w:val="center"/>
              <w:rPr>
                <w:sz w:val="20"/>
              </w:rPr>
            </w:pPr>
            <w:r>
              <w:rPr>
                <w:sz w:val="20"/>
              </w:rPr>
              <w:t>строительство участка автомобильной дороги</w:t>
            </w:r>
          </w:p>
          <w:p w:rsidR="002656F4" w:rsidRDefault="00167F44">
            <w:pPr>
              <w:spacing w:line="230" w:lineRule="auto"/>
              <w:jc w:val="center"/>
              <w:rPr>
                <w:sz w:val="20"/>
              </w:rPr>
            </w:pPr>
            <w:r>
              <w:rPr>
                <w:sz w:val="20"/>
              </w:rPr>
              <w:t>от ул. Ракитной</w:t>
            </w:r>
          </w:p>
          <w:p w:rsidR="002656F4" w:rsidRDefault="00167F44">
            <w:pPr>
              <w:spacing w:line="230" w:lineRule="auto"/>
              <w:jc w:val="center"/>
              <w:rPr>
                <w:sz w:val="20"/>
              </w:rPr>
            </w:pPr>
            <w:r>
              <w:rPr>
                <w:sz w:val="20"/>
              </w:rPr>
              <w:t>до ул. Мимоз</w:t>
            </w:r>
          </w:p>
          <w:p w:rsidR="002656F4" w:rsidRDefault="00167F44">
            <w:pPr>
              <w:spacing w:line="230" w:lineRule="auto"/>
              <w:jc w:val="center"/>
              <w:rPr>
                <w:sz w:val="20"/>
              </w:rPr>
            </w:pPr>
            <w:r>
              <w:rPr>
                <w:sz w:val="20"/>
              </w:rPr>
              <w:t>со строительством мостового сооружения через реку Мутнянка</w:t>
            </w:r>
          </w:p>
        </w:tc>
        <w:tc>
          <w:tcPr>
            <w:tcW w:w="2438" w:type="dxa"/>
            <w:gridSpan w:val="2"/>
            <w:shd w:val="clear" w:color="auto" w:fill="auto"/>
          </w:tcPr>
          <w:p w:rsidR="002656F4" w:rsidRDefault="00167F44">
            <w:pPr>
              <w:jc w:val="center"/>
              <w:rPr>
                <w:sz w:val="20"/>
              </w:rPr>
            </w:pPr>
            <w:r>
              <w:rPr>
                <w:sz w:val="20"/>
              </w:rPr>
              <w:t>610 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spacing w:line="235" w:lineRule="auto"/>
              <w:jc w:val="center"/>
              <w:rPr>
                <w:sz w:val="20"/>
              </w:rPr>
            </w:pPr>
            <w:r>
              <w:rPr>
                <w:sz w:val="20"/>
              </w:rPr>
              <w:t>придорожные полосы автомобильных дорог</w:t>
            </w:r>
          </w:p>
        </w:tc>
      </w:tr>
      <w:tr w:rsidR="002656F4">
        <w:trPr>
          <w:trHeight w:val="55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p w:rsidR="002656F4" w:rsidRDefault="002656F4">
            <w:pPr>
              <w:jc w:val="center"/>
              <w:rPr>
                <w:sz w:val="20"/>
              </w:rPr>
            </w:pPr>
          </w:p>
        </w:tc>
        <w:tc>
          <w:tcPr>
            <w:tcW w:w="2239" w:type="dxa"/>
            <w:shd w:val="clear" w:color="auto" w:fill="auto"/>
          </w:tcPr>
          <w:p w:rsidR="002656F4" w:rsidRDefault="00167F44">
            <w:pPr>
              <w:spacing w:line="230" w:lineRule="auto"/>
              <w:jc w:val="center"/>
              <w:rPr>
                <w:sz w:val="20"/>
              </w:rPr>
            </w:pPr>
            <w:r>
              <w:rPr>
                <w:sz w:val="20"/>
              </w:rPr>
              <w:t>строительство участка автомобильной дороги</w:t>
            </w:r>
          </w:p>
          <w:p w:rsidR="002656F4" w:rsidRDefault="00167F44">
            <w:pPr>
              <w:spacing w:line="230" w:lineRule="auto"/>
              <w:jc w:val="center"/>
              <w:rPr>
                <w:sz w:val="20"/>
              </w:rPr>
            </w:pPr>
            <w:r>
              <w:rPr>
                <w:sz w:val="20"/>
              </w:rPr>
              <w:t>от пр. Володарского</w:t>
            </w:r>
          </w:p>
          <w:p w:rsidR="002656F4" w:rsidRDefault="00167F44">
            <w:pPr>
              <w:spacing w:line="230" w:lineRule="auto"/>
              <w:jc w:val="center"/>
              <w:rPr>
                <w:sz w:val="20"/>
              </w:rPr>
            </w:pPr>
            <w:r>
              <w:rPr>
                <w:sz w:val="20"/>
              </w:rPr>
              <w:t>до ул. Химреактив-1   со строительством мостового сооружения через ручей Волчий</w:t>
            </w:r>
          </w:p>
        </w:tc>
        <w:tc>
          <w:tcPr>
            <w:tcW w:w="2438" w:type="dxa"/>
            <w:gridSpan w:val="2"/>
            <w:shd w:val="clear" w:color="auto" w:fill="auto"/>
          </w:tcPr>
          <w:p w:rsidR="002656F4" w:rsidRDefault="00167F44">
            <w:pPr>
              <w:jc w:val="center"/>
              <w:rPr>
                <w:sz w:val="20"/>
              </w:rPr>
            </w:pPr>
            <w:r>
              <w:rPr>
                <w:sz w:val="20"/>
              </w:rPr>
              <w:t>3 550 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spacing w:line="235" w:lineRule="auto"/>
              <w:jc w:val="center"/>
              <w:rPr>
                <w:sz w:val="20"/>
              </w:rPr>
            </w:pPr>
            <w:r>
              <w:rPr>
                <w:sz w:val="20"/>
              </w:rPr>
              <w:t>придорожные полосы автомобильных дорог</w:t>
            </w:r>
          </w:p>
        </w:tc>
      </w:tr>
      <w:tr w:rsidR="002656F4">
        <w:trPr>
          <w:trHeight w:val="24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p w:rsidR="002656F4" w:rsidRDefault="002656F4">
            <w:pPr>
              <w:jc w:val="center"/>
              <w:rPr>
                <w:sz w:val="20"/>
              </w:rPr>
            </w:pPr>
          </w:p>
        </w:tc>
        <w:tc>
          <w:tcPr>
            <w:tcW w:w="2239" w:type="dxa"/>
            <w:shd w:val="clear" w:color="auto" w:fill="auto"/>
          </w:tcPr>
          <w:p w:rsidR="002656F4" w:rsidRDefault="00167F44">
            <w:pPr>
              <w:spacing w:line="230" w:lineRule="auto"/>
              <w:jc w:val="center"/>
              <w:rPr>
                <w:sz w:val="20"/>
              </w:rPr>
            </w:pPr>
            <w:r>
              <w:rPr>
                <w:sz w:val="20"/>
              </w:rPr>
              <w:t>строительство участка автомобильной дороги</w:t>
            </w:r>
          </w:p>
          <w:p w:rsidR="002656F4" w:rsidRDefault="00167F44">
            <w:pPr>
              <w:spacing w:line="230" w:lineRule="auto"/>
              <w:jc w:val="center"/>
              <w:rPr>
                <w:sz w:val="20"/>
              </w:rPr>
            </w:pPr>
            <w:r>
              <w:rPr>
                <w:sz w:val="20"/>
              </w:rPr>
              <w:t xml:space="preserve">от ул. </w:t>
            </w:r>
            <w:proofErr w:type="spellStart"/>
            <w:r>
              <w:rPr>
                <w:sz w:val="20"/>
              </w:rPr>
              <w:t>Доваторцев</w:t>
            </w:r>
            <w:proofErr w:type="spellEnd"/>
            <w:r>
              <w:rPr>
                <w:sz w:val="20"/>
              </w:rPr>
              <w:t xml:space="preserve"> до</w:t>
            </w:r>
          </w:p>
          <w:p w:rsidR="002656F4" w:rsidRDefault="00167F44">
            <w:pPr>
              <w:spacing w:line="230" w:lineRule="auto"/>
              <w:jc w:val="center"/>
              <w:rPr>
                <w:sz w:val="20"/>
              </w:rPr>
            </w:pPr>
            <w:r>
              <w:rPr>
                <w:sz w:val="20"/>
              </w:rPr>
              <w:t>ул. Советской Армии</w:t>
            </w:r>
          </w:p>
        </w:tc>
        <w:tc>
          <w:tcPr>
            <w:tcW w:w="2438" w:type="dxa"/>
            <w:gridSpan w:val="2"/>
            <w:shd w:val="clear" w:color="auto" w:fill="auto"/>
          </w:tcPr>
          <w:p w:rsidR="002656F4" w:rsidRDefault="00167F44">
            <w:pPr>
              <w:jc w:val="center"/>
              <w:rPr>
                <w:sz w:val="20"/>
              </w:rPr>
            </w:pPr>
            <w:r>
              <w:rPr>
                <w:sz w:val="20"/>
              </w:rPr>
              <w:t>2 000 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spacing w:line="235" w:lineRule="auto"/>
              <w:jc w:val="center"/>
              <w:rPr>
                <w:sz w:val="20"/>
              </w:rPr>
            </w:pPr>
            <w:r>
              <w:rPr>
                <w:sz w:val="20"/>
              </w:rPr>
              <w:t>придорожные полосы автомобильных дорог</w:t>
            </w:r>
          </w:p>
        </w:tc>
      </w:tr>
      <w:tr w:rsidR="002656F4">
        <w:trPr>
          <w:trHeight w:val="55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мероприятий по совершенствованию организации дорожного движения с учетом развития улично-дорожной сети города Ставрополя</w:t>
            </w:r>
          </w:p>
        </w:tc>
        <w:tc>
          <w:tcPr>
            <w:tcW w:w="2239" w:type="dxa"/>
            <w:shd w:val="clear" w:color="auto" w:fill="auto"/>
          </w:tcPr>
          <w:p w:rsidR="002656F4" w:rsidRDefault="00167F44">
            <w:pPr>
              <w:jc w:val="center"/>
              <w:rPr>
                <w:sz w:val="20"/>
              </w:rPr>
            </w:pPr>
            <w:r>
              <w:rPr>
                <w:sz w:val="20"/>
              </w:rPr>
              <w:t>организация выделенных полос городского пассажирского транспорта</w:t>
            </w:r>
          </w:p>
        </w:tc>
        <w:tc>
          <w:tcPr>
            <w:tcW w:w="2438" w:type="dxa"/>
            <w:gridSpan w:val="2"/>
            <w:shd w:val="clear" w:color="auto" w:fill="auto"/>
          </w:tcPr>
          <w:p w:rsidR="002656F4" w:rsidRDefault="00167F44">
            <w:pPr>
              <w:jc w:val="center"/>
              <w:rPr>
                <w:sz w:val="20"/>
              </w:rPr>
            </w:pPr>
            <w:r>
              <w:rPr>
                <w:sz w:val="20"/>
              </w:rPr>
              <w:t xml:space="preserve">организация выделенных полос по улицам Ленина, Мира, </w:t>
            </w:r>
            <w:proofErr w:type="spellStart"/>
            <w:r>
              <w:rPr>
                <w:sz w:val="20"/>
              </w:rPr>
              <w:t>Доваторцев</w:t>
            </w:r>
            <w:proofErr w:type="spellEnd"/>
            <w:r>
              <w:rPr>
                <w:sz w:val="20"/>
              </w:rPr>
              <w:t xml:space="preserve">, </w:t>
            </w:r>
            <w:proofErr w:type="spellStart"/>
            <w:proofErr w:type="gramStart"/>
            <w:r>
              <w:rPr>
                <w:sz w:val="20"/>
              </w:rPr>
              <w:t>Гризодубовой</w:t>
            </w:r>
            <w:proofErr w:type="spellEnd"/>
            <w:r>
              <w:rPr>
                <w:sz w:val="20"/>
              </w:rPr>
              <w:t xml:space="preserve">,   </w:t>
            </w:r>
            <w:proofErr w:type="gramEnd"/>
            <w:r>
              <w:rPr>
                <w:sz w:val="20"/>
              </w:rPr>
              <w:t xml:space="preserve">  проспекту Кулакова</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придорожные полосы автомобильных дорог</w:t>
            </w:r>
          </w:p>
        </w:tc>
      </w:tr>
      <w:tr w:rsidR="002656F4">
        <w:tc>
          <w:tcPr>
            <w:tcW w:w="568" w:type="dxa"/>
            <w:vMerge w:val="restart"/>
            <w:shd w:val="clear" w:color="auto" w:fill="auto"/>
          </w:tcPr>
          <w:p w:rsidR="002656F4" w:rsidRDefault="00167F44">
            <w:pPr>
              <w:jc w:val="center"/>
              <w:rPr>
                <w:sz w:val="20"/>
              </w:rPr>
            </w:pPr>
            <w:r>
              <w:rPr>
                <w:sz w:val="20"/>
              </w:rPr>
              <w:lastRenderedPageBreak/>
              <w:t>11.</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Реконструкция улиц в соответствии с параметрами соответствующей категории улиц и дорог</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включения в федеральные, региональные и местные программы</w:t>
            </w:r>
          </w:p>
        </w:tc>
        <w:tc>
          <w:tcPr>
            <w:tcW w:w="2239" w:type="dxa"/>
            <w:shd w:val="clear" w:color="auto" w:fill="auto"/>
          </w:tcPr>
          <w:p w:rsidR="002656F4" w:rsidRDefault="00167F44">
            <w:pPr>
              <w:jc w:val="center"/>
              <w:rPr>
                <w:sz w:val="20"/>
              </w:rPr>
            </w:pPr>
            <w:r>
              <w:rPr>
                <w:sz w:val="20"/>
              </w:rPr>
              <w:t>строительство (реконструкция) объекта транспортной инфраструктуры</w:t>
            </w:r>
          </w:p>
        </w:tc>
        <w:tc>
          <w:tcPr>
            <w:tcW w:w="2438" w:type="dxa"/>
            <w:gridSpan w:val="2"/>
            <w:shd w:val="clear" w:color="auto" w:fill="auto"/>
          </w:tcPr>
          <w:p w:rsidR="002656F4" w:rsidRDefault="00167F44">
            <w:pPr>
              <w:jc w:val="center"/>
              <w:rPr>
                <w:sz w:val="20"/>
              </w:rPr>
            </w:pPr>
            <w:r>
              <w:rPr>
                <w:sz w:val="20"/>
              </w:rPr>
              <w:t>реконструкция улиц</w:t>
            </w:r>
          </w:p>
          <w:p w:rsidR="002656F4" w:rsidRDefault="00167F44">
            <w:pPr>
              <w:jc w:val="center"/>
              <w:rPr>
                <w:sz w:val="20"/>
              </w:rPr>
            </w:pPr>
            <w:r>
              <w:rPr>
                <w:sz w:val="20"/>
              </w:rPr>
              <w:t>в соответствии с параметрами соответствующей категории улиц и</w:t>
            </w:r>
          </w:p>
          <w:p w:rsidR="002656F4" w:rsidRDefault="00167F44">
            <w:pPr>
              <w:jc w:val="center"/>
              <w:rPr>
                <w:sz w:val="20"/>
              </w:rPr>
            </w:pPr>
            <w:r>
              <w:rPr>
                <w:sz w:val="20"/>
              </w:rPr>
              <w:t>дорог по ул. Ленина</w:t>
            </w:r>
          </w:p>
          <w:p w:rsidR="002656F4" w:rsidRDefault="00167F44">
            <w:pPr>
              <w:jc w:val="center"/>
              <w:rPr>
                <w:sz w:val="20"/>
              </w:rPr>
            </w:pPr>
            <w:r>
              <w:rPr>
                <w:sz w:val="20"/>
              </w:rPr>
              <w:t>(от ул. Л. Толстого до</w:t>
            </w:r>
            <w:r>
              <w:rPr>
                <w:sz w:val="20"/>
              </w:rPr>
              <w:br/>
              <w:t xml:space="preserve"> ул. Маяковского), </w:t>
            </w:r>
            <w:r>
              <w:rPr>
                <w:sz w:val="20"/>
              </w:rPr>
              <w:br/>
              <w:t>2018–2030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планировочный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придорожные полосы автомобильных дорог</w:t>
            </w:r>
          </w:p>
        </w:tc>
      </w:tr>
      <w:tr w:rsidR="002656F4">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включения в федеральные, региональные и местные программы</w:t>
            </w:r>
          </w:p>
        </w:tc>
        <w:tc>
          <w:tcPr>
            <w:tcW w:w="2239" w:type="dxa"/>
            <w:shd w:val="clear" w:color="auto" w:fill="auto"/>
          </w:tcPr>
          <w:p w:rsidR="002656F4" w:rsidRDefault="00167F44">
            <w:pPr>
              <w:jc w:val="center"/>
              <w:rPr>
                <w:sz w:val="20"/>
              </w:rPr>
            </w:pPr>
            <w:r>
              <w:rPr>
                <w:sz w:val="20"/>
              </w:rPr>
              <w:t>строительство (реконструкция) объекта транспортной инфраструктуры</w:t>
            </w:r>
          </w:p>
        </w:tc>
        <w:tc>
          <w:tcPr>
            <w:tcW w:w="2438" w:type="dxa"/>
            <w:gridSpan w:val="2"/>
            <w:shd w:val="clear" w:color="auto" w:fill="auto"/>
          </w:tcPr>
          <w:p w:rsidR="002656F4" w:rsidRDefault="00167F44">
            <w:pPr>
              <w:spacing w:line="235" w:lineRule="auto"/>
              <w:jc w:val="center"/>
              <w:rPr>
                <w:sz w:val="20"/>
              </w:rPr>
            </w:pPr>
            <w:r>
              <w:rPr>
                <w:sz w:val="20"/>
              </w:rPr>
              <w:t xml:space="preserve">реконструкция улиц в соответствии с параметрами соответствующей категории улиц и дорог по просп. Кулакова        </w:t>
            </w:r>
            <w:proofErr w:type="gramStart"/>
            <w:r>
              <w:rPr>
                <w:sz w:val="20"/>
              </w:rPr>
              <w:t xml:space="preserve">   (</w:t>
            </w:r>
            <w:proofErr w:type="gramEnd"/>
            <w:r>
              <w:rPr>
                <w:sz w:val="20"/>
              </w:rPr>
              <w:t>от ул. Октябрьской</w:t>
            </w:r>
          </w:p>
          <w:p w:rsidR="002656F4" w:rsidRDefault="00167F44">
            <w:pPr>
              <w:spacing w:line="235" w:lineRule="auto"/>
              <w:jc w:val="center"/>
              <w:rPr>
                <w:sz w:val="20"/>
              </w:rPr>
            </w:pPr>
            <w:r>
              <w:rPr>
                <w:sz w:val="20"/>
              </w:rPr>
              <w:t xml:space="preserve">до ул. Коломийцева), </w:t>
            </w:r>
            <w:r>
              <w:rPr>
                <w:sz w:val="20"/>
              </w:rPr>
              <w:br/>
              <w:t>2018–2030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Северо-Западный планировочный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придорожные полосы автомобильных дорог</w:t>
            </w:r>
          </w:p>
        </w:tc>
      </w:tr>
      <w:tr w:rsidR="002656F4">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включения в федеральные, региональные и местные программы</w:t>
            </w:r>
          </w:p>
        </w:tc>
        <w:tc>
          <w:tcPr>
            <w:tcW w:w="2239" w:type="dxa"/>
            <w:shd w:val="clear" w:color="auto" w:fill="auto"/>
          </w:tcPr>
          <w:p w:rsidR="002656F4" w:rsidRDefault="00167F44">
            <w:pPr>
              <w:jc w:val="center"/>
              <w:rPr>
                <w:sz w:val="20"/>
              </w:rPr>
            </w:pPr>
            <w:r>
              <w:rPr>
                <w:sz w:val="20"/>
              </w:rPr>
              <w:t>строительство (реконструкция) объекта транспортной инфраструктуры</w:t>
            </w:r>
          </w:p>
        </w:tc>
        <w:tc>
          <w:tcPr>
            <w:tcW w:w="2438" w:type="dxa"/>
            <w:gridSpan w:val="2"/>
            <w:shd w:val="clear" w:color="auto" w:fill="auto"/>
          </w:tcPr>
          <w:p w:rsidR="002656F4" w:rsidRDefault="00167F44">
            <w:pPr>
              <w:spacing w:line="235" w:lineRule="auto"/>
              <w:jc w:val="center"/>
              <w:rPr>
                <w:sz w:val="20"/>
              </w:rPr>
            </w:pPr>
            <w:r>
              <w:rPr>
                <w:sz w:val="20"/>
              </w:rPr>
              <w:t>реконструкция улиц</w:t>
            </w:r>
          </w:p>
          <w:p w:rsidR="002656F4" w:rsidRDefault="00167F44">
            <w:pPr>
              <w:spacing w:line="235" w:lineRule="auto"/>
              <w:jc w:val="center"/>
              <w:rPr>
                <w:sz w:val="20"/>
              </w:rPr>
            </w:pPr>
            <w:r>
              <w:rPr>
                <w:sz w:val="20"/>
              </w:rPr>
              <w:t xml:space="preserve">в соответствии с параметрами соответствующей категории улиц и дорог по ул. Тухачевского             на участке от </w:t>
            </w:r>
            <w:r>
              <w:rPr>
                <w:sz w:val="20"/>
              </w:rPr>
              <w:br/>
              <w:t xml:space="preserve">ул. </w:t>
            </w:r>
            <w:proofErr w:type="spellStart"/>
            <w:r>
              <w:rPr>
                <w:sz w:val="20"/>
              </w:rPr>
              <w:t>Доваторцев</w:t>
            </w:r>
            <w:proofErr w:type="spellEnd"/>
            <w:r>
              <w:rPr>
                <w:sz w:val="20"/>
              </w:rPr>
              <w:t xml:space="preserve"> до </w:t>
            </w:r>
            <w:r>
              <w:rPr>
                <w:sz w:val="20"/>
              </w:rPr>
              <w:br/>
              <w:t>ул. Рогожникова</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Юго-Западный планировочный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придорожные полосы автомобильных дорог</w:t>
            </w:r>
          </w:p>
        </w:tc>
      </w:tr>
      <w:tr w:rsidR="002656F4">
        <w:tc>
          <w:tcPr>
            <w:tcW w:w="568" w:type="dxa"/>
            <w:shd w:val="clear" w:color="auto" w:fill="auto"/>
          </w:tcPr>
          <w:p w:rsidR="002656F4" w:rsidRDefault="00167F44">
            <w:pPr>
              <w:jc w:val="center"/>
              <w:rPr>
                <w:sz w:val="20"/>
              </w:rPr>
            </w:pPr>
            <w:r>
              <w:rPr>
                <w:sz w:val="20"/>
              </w:rPr>
              <w:t>12.</w:t>
            </w:r>
          </w:p>
        </w:tc>
        <w:tc>
          <w:tcPr>
            <w:tcW w:w="2296" w:type="dxa"/>
            <w:shd w:val="clear" w:color="auto" w:fill="auto"/>
          </w:tcPr>
          <w:p w:rsidR="002656F4" w:rsidRDefault="00167F44">
            <w:pPr>
              <w:jc w:val="center"/>
              <w:rPr>
                <w:sz w:val="20"/>
              </w:rPr>
            </w:pPr>
            <w:r>
              <w:rPr>
                <w:sz w:val="20"/>
              </w:rPr>
              <w:t>Строительство парковочных карманов для автотранспорта на улицах, по которым</w:t>
            </w:r>
          </w:p>
          <w:p w:rsidR="002656F4" w:rsidRDefault="00167F44">
            <w:pPr>
              <w:jc w:val="center"/>
              <w:rPr>
                <w:sz w:val="20"/>
              </w:rPr>
            </w:pPr>
            <w:r>
              <w:rPr>
                <w:sz w:val="20"/>
              </w:rPr>
              <w:t>проложены маршруты городского пассажирского транспорта</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мероприятие, планируемое для включения в федеральные, региональные и местные программы</w:t>
            </w:r>
          </w:p>
        </w:tc>
        <w:tc>
          <w:tcPr>
            <w:tcW w:w="2239" w:type="dxa"/>
            <w:shd w:val="clear" w:color="auto" w:fill="auto"/>
          </w:tcPr>
          <w:p w:rsidR="002656F4" w:rsidRDefault="00167F44">
            <w:pPr>
              <w:jc w:val="center"/>
              <w:rPr>
                <w:sz w:val="20"/>
              </w:rPr>
            </w:pPr>
            <w:r>
              <w:rPr>
                <w:sz w:val="20"/>
              </w:rPr>
              <w:t>строительство (реконструкция)</w:t>
            </w:r>
          </w:p>
          <w:p w:rsidR="002656F4" w:rsidRDefault="00167F44">
            <w:pPr>
              <w:jc w:val="center"/>
              <w:rPr>
                <w:sz w:val="20"/>
              </w:rPr>
            </w:pPr>
            <w:r>
              <w:rPr>
                <w:sz w:val="20"/>
              </w:rPr>
              <w:t>объекта транспортной инфраструктуры</w:t>
            </w:r>
          </w:p>
        </w:tc>
        <w:tc>
          <w:tcPr>
            <w:tcW w:w="2438" w:type="dxa"/>
            <w:gridSpan w:val="2"/>
            <w:shd w:val="clear" w:color="auto" w:fill="auto"/>
          </w:tcPr>
          <w:p w:rsidR="002656F4" w:rsidRDefault="00167F44">
            <w:pPr>
              <w:jc w:val="center"/>
              <w:rPr>
                <w:sz w:val="20"/>
              </w:rPr>
            </w:pPr>
            <w:r>
              <w:rPr>
                <w:sz w:val="20"/>
              </w:rPr>
              <w:t>строительство парковочных карманов для автотранспорта,</w:t>
            </w:r>
          </w:p>
          <w:p w:rsidR="002656F4" w:rsidRDefault="00167F44">
            <w:pPr>
              <w:jc w:val="center"/>
              <w:rPr>
                <w:sz w:val="20"/>
              </w:rPr>
            </w:pPr>
            <w:r>
              <w:rPr>
                <w:sz w:val="20"/>
              </w:rPr>
              <w:t>2018–2030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придорожная полоса, полоса отвода</w:t>
            </w:r>
          </w:p>
        </w:tc>
      </w:tr>
      <w:tr w:rsidR="002656F4">
        <w:tc>
          <w:tcPr>
            <w:tcW w:w="568" w:type="dxa"/>
            <w:shd w:val="clear" w:color="auto" w:fill="auto"/>
          </w:tcPr>
          <w:p w:rsidR="002656F4" w:rsidRDefault="00167F44">
            <w:pPr>
              <w:jc w:val="center"/>
              <w:rPr>
                <w:sz w:val="20"/>
              </w:rPr>
            </w:pPr>
            <w:r>
              <w:rPr>
                <w:sz w:val="20"/>
              </w:rPr>
              <w:lastRenderedPageBreak/>
              <w:t>13.</w:t>
            </w:r>
          </w:p>
        </w:tc>
        <w:tc>
          <w:tcPr>
            <w:tcW w:w="2296" w:type="dxa"/>
            <w:shd w:val="clear" w:color="auto" w:fill="auto"/>
          </w:tcPr>
          <w:p w:rsidR="002656F4" w:rsidRDefault="00167F44">
            <w:pPr>
              <w:jc w:val="center"/>
              <w:rPr>
                <w:sz w:val="20"/>
              </w:rPr>
            </w:pPr>
            <w:r>
              <w:rPr>
                <w:sz w:val="20"/>
              </w:rPr>
              <w:t>Строительство открытых парковок для хранения автомобилей на существующих свободных территориях центральной части города Ставрополя, а также в районах многоэтажной жилой застройки</w:t>
            </w:r>
          </w:p>
        </w:tc>
        <w:tc>
          <w:tcPr>
            <w:tcW w:w="2127" w:type="dxa"/>
            <w:shd w:val="clear" w:color="auto" w:fill="auto"/>
          </w:tcPr>
          <w:p w:rsidR="002656F4" w:rsidRDefault="00167F44">
            <w:pPr>
              <w:jc w:val="center"/>
              <w:rPr>
                <w:sz w:val="20"/>
              </w:rPr>
            </w:pPr>
            <w:r>
              <w:rPr>
                <w:sz w:val="20"/>
              </w:rPr>
              <w:t>мероприятие, планируемое для включения в федеральные, региональные и местные программы</w:t>
            </w:r>
          </w:p>
        </w:tc>
        <w:tc>
          <w:tcPr>
            <w:tcW w:w="2239" w:type="dxa"/>
            <w:shd w:val="clear" w:color="auto" w:fill="auto"/>
          </w:tcPr>
          <w:p w:rsidR="002656F4" w:rsidRDefault="00167F44">
            <w:pPr>
              <w:jc w:val="center"/>
              <w:rPr>
                <w:sz w:val="20"/>
              </w:rPr>
            </w:pPr>
            <w:r>
              <w:rPr>
                <w:sz w:val="20"/>
              </w:rPr>
              <w:t>строительство (реконструкция)</w:t>
            </w:r>
          </w:p>
          <w:p w:rsidR="002656F4" w:rsidRDefault="00167F44">
            <w:pPr>
              <w:jc w:val="center"/>
              <w:rPr>
                <w:sz w:val="20"/>
              </w:rPr>
            </w:pPr>
            <w:r>
              <w:rPr>
                <w:sz w:val="20"/>
              </w:rPr>
              <w:t>объекта транспортной инфраструктуры</w:t>
            </w:r>
          </w:p>
        </w:tc>
        <w:tc>
          <w:tcPr>
            <w:tcW w:w="2438" w:type="dxa"/>
            <w:gridSpan w:val="2"/>
            <w:shd w:val="clear" w:color="auto" w:fill="auto"/>
          </w:tcPr>
          <w:p w:rsidR="002656F4" w:rsidRDefault="00167F44">
            <w:pPr>
              <w:jc w:val="center"/>
              <w:rPr>
                <w:sz w:val="20"/>
              </w:rPr>
            </w:pPr>
            <w:r>
              <w:rPr>
                <w:sz w:val="20"/>
              </w:rPr>
              <w:t xml:space="preserve">строительство открытых парковок для хранения автомобилей, </w:t>
            </w:r>
            <w:r>
              <w:rPr>
                <w:sz w:val="20"/>
              </w:rPr>
              <w:br/>
              <w:t>2018–2030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придорожная полоса, полоса отвода</w:t>
            </w:r>
          </w:p>
        </w:tc>
      </w:tr>
      <w:tr w:rsidR="002656F4">
        <w:tc>
          <w:tcPr>
            <w:tcW w:w="568" w:type="dxa"/>
            <w:shd w:val="clear" w:color="auto" w:fill="auto"/>
          </w:tcPr>
          <w:p w:rsidR="002656F4" w:rsidRDefault="00167F44">
            <w:pPr>
              <w:jc w:val="center"/>
              <w:rPr>
                <w:sz w:val="20"/>
              </w:rPr>
            </w:pPr>
            <w:r>
              <w:rPr>
                <w:sz w:val="20"/>
              </w:rPr>
              <w:t>14.</w:t>
            </w:r>
          </w:p>
        </w:tc>
        <w:tc>
          <w:tcPr>
            <w:tcW w:w="2296" w:type="dxa"/>
            <w:shd w:val="clear" w:color="auto" w:fill="auto"/>
          </w:tcPr>
          <w:p w:rsidR="002656F4" w:rsidRDefault="00167F44">
            <w:pPr>
              <w:jc w:val="center"/>
              <w:rPr>
                <w:sz w:val="20"/>
              </w:rPr>
            </w:pPr>
            <w:r>
              <w:rPr>
                <w:sz w:val="20"/>
              </w:rPr>
              <w:t>Строительство перехватывающих парковок на участках улично-дорожной сети</w:t>
            </w:r>
          </w:p>
        </w:tc>
        <w:tc>
          <w:tcPr>
            <w:tcW w:w="2127" w:type="dxa"/>
            <w:shd w:val="clear" w:color="auto" w:fill="auto"/>
          </w:tcPr>
          <w:p w:rsidR="002656F4" w:rsidRDefault="00167F44">
            <w:pPr>
              <w:jc w:val="center"/>
              <w:rPr>
                <w:sz w:val="20"/>
              </w:rPr>
            </w:pPr>
            <w:r>
              <w:rPr>
                <w:sz w:val="20"/>
              </w:rPr>
              <w:t>мероприятие, планируемое для включения в федеральные, региональные и местные программы</w:t>
            </w:r>
          </w:p>
        </w:tc>
        <w:tc>
          <w:tcPr>
            <w:tcW w:w="2239" w:type="dxa"/>
            <w:shd w:val="clear" w:color="auto" w:fill="auto"/>
          </w:tcPr>
          <w:p w:rsidR="002656F4" w:rsidRDefault="00167F44">
            <w:pPr>
              <w:jc w:val="center"/>
              <w:rPr>
                <w:sz w:val="20"/>
              </w:rPr>
            </w:pPr>
            <w:r>
              <w:rPr>
                <w:sz w:val="20"/>
              </w:rPr>
              <w:t>строительство (реконструкция)</w:t>
            </w:r>
          </w:p>
          <w:p w:rsidR="002656F4" w:rsidRDefault="00167F44">
            <w:pPr>
              <w:jc w:val="center"/>
              <w:rPr>
                <w:sz w:val="20"/>
              </w:rPr>
            </w:pPr>
            <w:r>
              <w:rPr>
                <w:sz w:val="20"/>
              </w:rPr>
              <w:t>объекта транспортной инфраструктуры</w:t>
            </w:r>
          </w:p>
        </w:tc>
        <w:tc>
          <w:tcPr>
            <w:tcW w:w="2438" w:type="dxa"/>
            <w:gridSpan w:val="2"/>
            <w:shd w:val="clear" w:color="auto" w:fill="auto"/>
          </w:tcPr>
          <w:p w:rsidR="002656F4" w:rsidRDefault="00167F44">
            <w:pPr>
              <w:jc w:val="center"/>
              <w:rPr>
                <w:sz w:val="20"/>
              </w:rPr>
            </w:pPr>
            <w:r>
              <w:rPr>
                <w:sz w:val="20"/>
              </w:rPr>
              <w:t>строительство перехватывающих парковок на участках улично-дорожной</w:t>
            </w:r>
          </w:p>
          <w:p w:rsidR="002656F4" w:rsidRDefault="00167F44">
            <w:pPr>
              <w:jc w:val="center"/>
              <w:rPr>
                <w:sz w:val="20"/>
              </w:rPr>
            </w:pPr>
            <w:r>
              <w:rPr>
                <w:sz w:val="20"/>
              </w:rPr>
              <w:t xml:space="preserve">сети: пр. Чапаевский – </w:t>
            </w:r>
            <w:r>
              <w:rPr>
                <w:sz w:val="20"/>
              </w:rPr>
              <w:br/>
              <w:t xml:space="preserve">ул. Чапаевская; </w:t>
            </w:r>
            <w:proofErr w:type="spellStart"/>
            <w:r>
              <w:rPr>
                <w:sz w:val="20"/>
              </w:rPr>
              <w:t>Старомарьевское</w:t>
            </w:r>
            <w:proofErr w:type="spellEnd"/>
            <w:r>
              <w:rPr>
                <w:sz w:val="20"/>
              </w:rPr>
              <w:t xml:space="preserve"> ш., 6а; просп. Кулакова; </w:t>
            </w:r>
            <w:r>
              <w:rPr>
                <w:sz w:val="20"/>
              </w:rPr>
              <w:br/>
              <w:t>ул. 5-я Промышленная;</w:t>
            </w:r>
          </w:p>
          <w:p w:rsidR="002656F4" w:rsidRDefault="00167F44">
            <w:pPr>
              <w:jc w:val="center"/>
              <w:rPr>
                <w:sz w:val="20"/>
              </w:rPr>
            </w:pPr>
            <w:r>
              <w:rPr>
                <w:sz w:val="20"/>
              </w:rPr>
              <w:t xml:space="preserve">ул. </w:t>
            </w:r>
            <w:proofErr w:type="spellStart"/>
            <w:r>
              <w:rPr>
                <w:sz w:val="20"/>
              </w:rPr>
              <w:t>Доваторцев</w:t>
            </w:r>
            <w:proofErr w:type="spellEnd"/>
            <w:r>
              <w:rPr>
                <w:sz w:val="20"/>
              </w:rPr>
              <w:t xml:space="preserve"> – Автостанция №1 «Южная»</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Северо-Восточный планировочный район, Северо-Западный планировочный район.</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придорожная полоса, полоса отвода</w:t>
            </w:r>
          </w:p>
        </w:tc>
      </w:tr>
      <w:tr w:rsidR="002656F4">
        <w:tc>
          <w:tcPr>
            <w:tcW w:w="568" w:type="dxa"/>
            <w:shd w:val="clear" w:color="auto" w:fill="auto"/>
          </w:tcPr>
          <w:p w:rsidR="002656F4" w:rsidRDefault="00167F44">
            <w:pPr>
              <w:jc w:val="center"/>
              <w:rPr>
                <w:sz w:val="20"/>
              </w:rPr>
            </w:pPr>
            <w:r>
              <w:rPr>
                <w:sz w:val="20"/>
              </w:rPr>
              <w:t>15.</w:t>
            </w:r>
          </w:p>
        </w:tc>
        <w:tc>
          <w:tcPr>
            <w:tcW w:w="2296" w:type="dxa"/>
            <w:shd w:val="clear" w:color="auto" w:fill="auto"/>
          </w:tcPr>
          <w:p w:rsidR="002656F4" w:rsidRDefault="00167F44">
            <w:pPr>
              <w:jc w:val="center"/>
              <w:rPr>
                <w:sz w:val="20"/>
              </w:rPr>
            </w:pPr>
            <w:r>
              <w:rPr>
                <w:sz w:val="20"/>
              </w:rPr>
              <w:t>Строительство многоуровневых</w:t>
            </w:r>
          </w:p>
          <w:p w:rsidR="002656F4" w:rsidRDefault="00167F44">
            <w:pPr>
              <w:jc w:val="center"/>
              <w:rPr>
                <w:sz w:val="20"/>
              </w:rPr>
            </w:pPr>
            <w:r>
              <w:rPr>
                <w:sz w:val="20"/>
              </w:rPr>
              <w:t>паркингов в жилых районах и в центральной части города Ставрополя с эксплуатацией на платной основе</w:t>
            </w:r>
          </w:p>
        </w:tc>
        <w:tc>
          <w:tcPr>
            <w:tcW w:w="2127" w:type="dxa"/>
            <w:shd w:val="clear" w:color="auto" w:fill="auto"/>
          </w:tcPr>
          <w:p w:rsidR="002656F4" w:rsidRDefault="00167F44">
            <w:pPr>
              <w:jc w:val="center"/>
              <w:rPr>
                <w:sz w:val="20"/>
              </w:rPr>
            </w:pPr>
            <w:r>
              <w:rPr>
                <w:sz w:val="20"/>
              </w:rPr>
              <w:t>мероприятие, планируемое для включения в федеральные, региональные и местные программы</w:t>
            </w:r>
          </w:p>
        </w:tc>
        <w:tc>
          <w:tcPr>
            <w:tcW w:w="2239" w:type="dxa"/>
            <w:shd w:val="clear" w:color="auto" w:fill="auto"/>
          </w:tcPr>
          <w:p w:rsidR="002656F4" w:rsidRDefault="00167F44">
            <w:pPr>
              <w:jc w:val="center"/>
              <w:rPr>
                <w:sz w:val="20"/>
              </w:rPr>
            </w:pPr>
            <w:r>
              <w:rPr>
                <w:sz w:val="20"/>
              </w:rPr>
              <w:t>строительство (реконструкция) объекта транспортной инфраструктуры</w:t>
            </w:r>
          </w:p>
        </w:tc>
        <w:tc>
          <w:tcPr>
            <w:tcW w:w="2438" w:type="dxa"/>
            <w:gridSpan w:val="2"/>
            <w:shd w:val="clear" w:color="auto" w:fill="auto"/>
          </w:tcPr>
          <w:p w:rsidR="002656F4" w:rsidRDefault="00167F44">
            <w:pPr>
              <w:jc w:val="center"/>
              <w:rPr>
                <w:sz w:val="20"/>
              </w:rPr>
            </w:pPr>
            <w:r>
              <w:rPr>
                <w:sz w:val="20"/>
              </w:rPr>
              <w:t>строительство многоуровневых</w:t>
            </w:r>
          </w:p>
          <w:p w:rsidR="002656F4" w:rsidRDefault="00167F44">
            <w:pPr>
              <w:jc w:val="center"/>
              <w:rPr>
                <w:sz w:val="20"/>
              </w:rPr>
            </w:pPr>
            <w:r>
              <w:rPr>
                <w:sz w:val="20"/>
              </w:rPr>
              <w:t xml:space="preserve">паркингов, </w:t>
            </w:r>
            <w:r>
              <w:rPr>
                <w:sz w:val="20"/>
              </w:rPr>
              <w:br/>
              <w:t>2016–2030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придорожная полоса, полоса отвода</w:t>
            </w:r>
          </w:p>
        </w:tc>
      </w:tr>
      <w:tr w:rsidR="002656F4">
        <w:trPr>
          <w:trHeight w:val="249"/>
        </w:trPr>
        <w:tc>
          <w:tcPr>
            <w:tcW w:w="568" w:type="dxa"/>
            <w:vMerge w:val="restart"/>
            <w:shd w:val="clear" w:color="auto" w:fill="auto"/>
          </w:tcPr>
          <w:p w:rsidR="002656F4" w:rsidRDefault="00167F44">
            <w:pPr>
              <w:jc w:val="center"/>
              <w:rPr>
                <w:sz w:val="20"/>
              </w:rPr>
            </w:pPr>
            <w:r>
              <w:rPr>
                <w:sz w:val="20"/>
              </w:rPr>
              <w:t>16.</w:t>
            </w:r>
          </w:p>
        </w:tc>
        <w:tc>
          <w:tcPr>
            <w:tcW w:w="2296" w:type="dxa"/>
            <w:vMerge w:val="restart"/>
            <w:shd w:val="clear" w:color="auto" w:fill="auto"/>
          </w:tcPr>
          <w:p w:rsidR="002656F4" w:rsidRDefault="00167F44">
            <w:pPr>
              <w:jc w:val="center"/>
              <w:rPr>
                <w:sz w:val="20"/>
              </w:rPr>
            </w:pPr>
            <w:r>
              <w:rPr>
                <w:sz w:val="20"/>
              </w:rPr>
              <w:t xml:space="preserve">Ремонт внутриквартальных территорий, дорог, тротуаров Ленинского района города </w:t>
            </w:r>
            <w:r>
              <w:rPr>
                <w:sz w:val="20"/>
              </w:rPr>
              <w:lastRenderedPageBreak/>
              <w:t>Ставрополя</w:t>
            </w:r>
          </w:p>
        </w:tc>
        <w:tc>
          <w:tcPr>
            <w:tcW w:w="2127" w:type="dxa"/>
            <w:vMerge w:val="restart"/>
            <w:shd w:val="clear" w:color="auto" w:fill="auto"/>
          </w:tcPr>
          <w:p w:rsidR="002656F4" w:rsidRDefault="00167F44">
            <w:pPr>
              <w:jc w:val="center"/>
              <w:rPr>
                <w:sz w:val="20"/>
              </w:rPr>
            </w:pPr>
            <w:r>
              <w:rPr>
                <w:sz w:val="20"/>
              </w:rPr>
              <w:lastRenderedPageBreak/>
              <w:t>в соответствии с данными администрации Ленинского района</w:t>
            </w:r>
          </w:p>
        </w:tc>
        <w:tc>
          <w:tcPr>
            <w:tcW w:w="2239" w:type="dxa"/>
            <w:shd w:val="clear" w:color="auto" w:fill="auto"/>
          </w:tcPr>
          <w:p w:rsidR="002656F4" w:rsidRDefault="00167F44">
            <w:pPr>
              <w:jc w:val="center"/>
              <w:rPr>
                <w:sz w:val="20"/>
              </w:rPr>
            </w:pPr>
            <w:r>
              <w:rPr>
                <w:sz w:val="20"/>
              </w:rPr>
              <w:t>внутриквартальная территория</w:t>
            </w:r>
          </w:p>
        </w:tc>
        <w:tc>
          <w:tcPr>
            <w:tcW w:w="2438" w:type="dxa"/>
            <w:gridSpan w:val="2"/>
            <w:shd w:val="clear" w:color="auto" w:fill="auto"/>
          </w:tcPr>
          <w:p w:rsidR="002656F4" w:rsidRDefault="00167F44">
            <w:pPr>
              <w:jc w:val="center"/>
              <w:rPr>
                <w:sz w:val="20"/>
              </w:rPr>
            </w:pPr>
            <w:r>
              <w:rPr>
                <w:sz w:val="20"/>
              </w:rPr>
              <w:t xml:space="preserve">ул. Ленина, 289 – </w:t>
            </w:r>
            <w:r>
              <w:rPr>
                <w:sz w:val="20"/>
              </w:rPr>
              <w:br/>
              <w:t>ул. М. Морозова, 66</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Ленинский район.</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внутриквартальная территория</w:t>
            </w:r>
          </w:p>
        </w:tc>
        <w:tc>
          <w:tcPr>
            <w:tcW w:w="2438" w:type="dxa"/>
            <w:gridSpan w:val="2"/>
            <w:shd w:val="clear" w:color="auto" w:fill="auto"/>
          </w:tcPr>
          <w:p w:rsidR="002656F4" w:rsidRDefault="00167F44">
            <w:pPr>
              <w:jc w:val="center"/>
              <w:rPr>
                <w:sz w:val="20"/>
              </w:rPr>
            </w:pPr>
            <w:r>
              <w:rPr>
                <w:sz w:val="20"/>
              </w:rPr>
              <w:t xml:space="preserve">пер. Пожарского </w:t>
            </w:r>
            <w:r>
              <w:rPr>
                <w:sz w:val="20"/>
              </w:rPr>
              <w:br/>
              <w:t>(от ул. Серова до № 39)</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Ленинский район.</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внутриквартальная территория</w:t>
            </w:r>
          </w:p>
        </w:tc>
        <w:tc>
          <w:tcPr>
            <w:tcW w:w="2438" w:type="dxa"/>
            <w:gridSpan w:val="2"/>
            <w:shd w:val="clear" w:color="auto" w:fill="auto"/>
          </w:tcPr>
          <w:p w:rsidR="002656F4" w:rsidRDefault="00167F44">
            <w:pPr>
              <w:jc w:val="center"/>
              <w:rPr>
                <w:sz w:val="20"/>
              </w:rPr>
            </w:pPr>
            <w:r>
              <w:rPr>
                <w:sz w:val="20"/>
              </w:rPr>
              <w:t>пер. Тюленина</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Ленинский район.</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внутриквартальная территория</w:t>
            </w:r>
          </w:p>
        </w:tc>
        <w:tc>
          <w:tcPr>
            <w:tcW w:w="2438" w:type="dxa"/>
            <w:gridSpan w:val="2"/>
            <w:shd w:val="clear" w:color="auto" w:fill="auto"/>
          </w:tcPr>
          <w:p w:rsidR="002656F4" w:rsidRDefault="00167F44">
            <w:pPr>
              <w:jc w:val="center"/>
              <w:rPr>
                <w:sz w:val="20"/>
              </w:rPr>
            </w:pPr>
            <w:r>
              <w:rPr>
                <w:sz w:val="20"/>
              </w:rPr>
              <w:t>пер. Гофицкого</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Ленинский район.</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532"/>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внутриквартальная территория</w:t>
            </w:r>
          </w:p>
        </w:tc>
        <w:tc>
          <w:tcPr>
            <w:tcW w:w="2438" w:type="dxa"/>
            <w:gridSpan w:val="2"/>
            <w:shd w:val="clear" w:color="auto" w:fill="auto"/>
          </w:tcPr>
          <w:p w:rsidR="002656F4" w:rsidRDefault="00167F44">
            <w:pPr>
              <w:jc w:val="center"/>
              <w:rPr>
                <w:sz w:val="20"/>
              </w:rPr>
            </w:pPr>
            <w:r>
              <w:rPr>
                <w:sz w:val="20"/>
              </w:rPr>
              <w:t>ул. Осипенко</w:t>
            </w:r>
            <w:r>
              <w:rPr>
                <w:sz w:val="20"/>
              </w:rPr>
              <w:br/>
              <w:t>(от № 146 до ул. Серова)</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Ленинский район.</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val="restart"/>
            <w:shd w:val="clear" w:color="auto" w:fill="auto"/>
          </w:tcPr>
          <w:p w:rsidR="002656F4" w:rsidRDefault="00167F44">
            <w:pPr>
              <w:jc w:val="center"/>
              <w:rPr>
                <w:sz w:val="20"/>
              </w:rPr>
            </w:pPr>
            <w:r>
              <w:rPr>
                <w:sz w:val="20"/>
              </w:rPr>
              <w:t>17.</w:t>
            </w:r>
          </w:p>
        </w:tc>
        <w:tc>
          <w:tcPr>
            <w:tcW w:w="2296" w:type="dxa"/>
            <w:vMerge w:val="restart"/>
            <w:shd w:val="clear" w:color="auto" w:fill="auto"/>
          </w:tcPr>
          <w:p w:rsidR="002656F4" w:rsidRDefault="00167F44">
            <w:pPr>
              <w:jc w:val="center"/>
              <w:rPr>
                <w:sz w:val="20"/>
              </w:rPr>
            </w:pPr>
            <w:r>
              <w:rPr>
                <w:sz w:val="20"/>
              </w:rPr>
              <w:t>Ямочный ремонт внутриквартальных территорий, дорог, тротуаров Промышленного района города Ставрополя</w:t>
            </w:r>
          </w:p>
        </w:tc>
        <w:tc>
          <w:tcPr>
            <w:tcW w:w="2127" w:type="dxa"/>
            <w:vMerge w:val="restart"/>
            <w:shd w:val="clear" w:color="auto" w:fill="auto"/>
          </w:tcPr>
          <w:p w:rsidR="002656F4" w:rsidRDefault="00167F44">
            <w:pPr>
              <w:jc w:val="center"/>
              <w:rPr>
                <w:sz w:val="20"/>
              </w:rPr>
            </w:pPr>
            <w:r>
              <w:rPr>
                <w:sz w:val="20"/>
              </w:rPr>
              <w:t>в соответствии с данными администрации Промышленного района</w:t>
            </w:r>
          </w:p>
        </w:tc>
        <w:tc>
          <w:tcPr>
            <w:tcW w:w="2239" w:type="dxa"/>
            <w:shd w:val="clear" w:color="auto" w:fill="auto"/>
          </w:tcPr>
          <w:p w:rsidR="002656F4" w:rsidRDefault="00167F44">
            <w:pPr>
              <w:jc w:val="center"/>
              <w:rPr>
                <w:sz w:val="20"/>
              </w:rPr>
            </w:pPr>
            <w:r>
              <w:rPr>
                <w:sz w:val="20"/>
              </w:rPr>
              <w:t>внутриквартальная территория</w:t>
            </w:r>
          </w:p>
        </w:tc>
        <w:tc>
          <w:tcPr>
            <w:tcW w:w="2438" w:type="dxa"/>
            <w:gridSpan w:val="2"/>
            <w:shd w:val="clear" w:color="auto" w:fill="auto"/>
          </w:tcPr>
          <w:p w:rsidR="002656F4" w:rsidRDefault="00167F44">
            <w:pPr>
              <w:jc w:val="center"/>
              <w:rPr>
                <w:sz w:val="20"/>
              </w:rPr>
            </w:pPr>
            <w:r>
              <w:rPr>
                <w:sz w:val="20"/>
              </w:rPr>
              <w:t>ул. Мира, 356</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внутриквартальная территория</w:t>
            </w:r>
          </w:p>
        </w:tc>
        <w:tc>
          <w:tcPr>
            <w:tcW w:w="2438" w:type="dxa"/>
            <w:gridSpan w:val="2"/>
            <w:shd w:val="clear" w:color="auto" w:fill="auto"/>
          </w:tcPr>
          <w:p w:rsidR="002656F4" w:rsidRDefault="00167F44">
            <w:pPr>
              <w:jc w:val="center"/>
              <w:rPr>
                <w:sz w:val="20"/>
              </w:rPr>
            </w:pPr>
            <w:r>
              <w:rPr>
                <w:sz w:val="20"/>
              </w:rPr>
              <w:t>ул. Ленина, 412</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внутриквартальная территория</w:t>
            </w:r>
          </w:p>
        </w:tc>
        <w:tc>
          <w:tcPr>
            <w:tcW w:w="2438" w:type="dxa"/>
            <w:gridSpan w:val="2"/>
            <w:shd w:val="clear" w:color="auto" w:fill="auto"/>
          </w:tcPr>
          <w:p w:rsidR="002656F4" w:rsidRDefault="00167F44">
            <w:pPr>
              <w:jc w:val="center"/>
              <w:rPr>
                <w:sz w:val="20"/>
              </w:rPr>
            </w:pPr>
            <w:r>
              <w:rPr>
                <w:sz w:val="20"/>
              </w:rPr>
              <w:t>подъезд к школе № 7</w:t>
            </w:r>
          </w:p>
          <w:p w:rsidR="002656F4" w:rsidRDefault="00167F44">
            <w:pPr>
              <w:jc w:val="center"/>
              <w:rPr>
                <w:sz w:val="20"/>
              </w:rPr>
            </w:pPr>
            <w:r>
              <w:rPr>
                <w:sz w:val="20"/>
              </w:rPr>
              <w:t>по просп. Кулакова, 23</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внутриквартальная территория</w:t>
            </w:r>
          </w:p>
        </w:tc>
        <w:tc>
          <w:tcPr>
            <w:tcW w:w="2438" w:type="dxa"/>
            <w:gridSpan w:val="2"/>
            <w:shd w:val="clear" w:color="auto" w:fill="auto"/>
          </w:tcPr>
          <w:p w:rsidR="002656F4" w:rsidRDefault="00167F44">
            <w:pPr>
              <w:jc w:val="center"/>
              <w:rPr>
                <w:sz w:val="20"/>
              </w:rPr>
            </w:pPr>
            <w:r>
              <w:rPr>
                <w:sz w:val="20"/>
              </w:rPr>
              <w:t>просп. Юности, 36‒40</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внутриквартальная территория</w:t>
            </w:r>
          </w:p>
        </w:tc>
        <w:tc>
          <w:tcPr>
            <w:tcW w:w="2438" w:type="dxa"/>
            <w:gridSpan w:val="2"/>
            <w:shd w:val="clear" w:color="auto" w:fill="auto"/>
          </w:tcPr>
          <w:p w:rsidR="002656F4" w:rsidRDefault="00167F44">
            <w:pPr>
              <w:jc w:val="center"/>
              <w:rPr>
                <w:sz w:val="20"/>
              </w:rPr>
            </w:pPr>
            <w:r>
              <w:rPr>
                <w:sz w:val="20"/>
              </w:rPr>
              <w:t>просп. Кулакова, 29А</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внутриквартальная территория</w:t>
            </w:r>
          </w:p>
        </w:tc>
        <w:tc>
          <w:tcPr>
            <w:tcW w:w="2438" w:type="dxa"/>
            <w:gridSpan w:val="2"/>
            <w:shd w:val="clear" w:color="auto" w:fill="auto"/>
          </w:tcPr>
          <w:p w:rsidR="002656F4" w:rsidRDefault="00167F44">
            <w:pPr>
              <w:jc w:val="center"/>
              <w:rPr>
                <w:sz w:val="20"/>
              </w:rPr>
            </w:pPr>
            <w:r>
              <w:rPr>
                <w:sz w:val="20"/>
              </w:rPr>
              <w:t xml:space="preserve">ул. </w:t>
            </w:r>
            <w:proofErr w:type="spellStart"/>
            <w:r>
              <w:rPr>
                <w:sz w:val="20"/>
              </w:rPr>
              <w:t>Бруснева</w:t>
            </w:r>
            <w:proofErr w:type="spellEnd"/>
            <w:r>
              <w:rPr>
                <w:sz w:val="20"/>
              </w:rPr>
              <w:t xml:space="preserve">, 13 ‒ </w:t>
            </w:r>
            <w:r>
              <w:rPr>
                <w:sz w:val="20"/>
              </w:rPr>
              <w:br/>
              <w:t>пер. Буйнакского, 6</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внутриквартальная территория</w:t>
            </w:r>
          </w:p>
        </w:tc>
        <w:tc>
          <w:tcPr>
            <w:tcW w:w="2438" w:type="dxa"/>
            <w:gridSpan w:val="2"/>
            <w:shd w:val="clear" w:color="auto" w:fill="auto"/>
          </w:tcPr>
          <w:p w:rsidR="002656F4" w:rsidRDefault="00167F44">
            <w:pPr>
              <w:jc w:val="center"/>
              <w:rPr>
                <w:sz w:val="20"/>
              </w:rPr>
            </w:pPr>
            <w:r>
              <w:rPr>
                <w:sz w:val="20"/>
              </w:rPr>
              <w:t>ул. Лермонтова, 295а</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внутриквартальная территория</w:t>
            </w:r>
          </w:p>
        </w:tc>
        <w:tc>
          <w:tcPr>
            <w:tcW w:w="2438" w:type="dxa"/>
            <w:gridSpan w:val="2"/>
            <w:shd w:val="clear" w:color="auto" w:fill="auto"/>
          </w:tcPr>
          <w:p w:rsidR="002656F4" w:rsidRDefault="00167F44">
            <w:pPr>
              <w:jc w:val="center"/>
              <w:rPr>
                <w:sz w:val="20"/>
              </w:rPr>
            </w:pPr>
            <w:r>
              <w:rPr>
                <w:sz w:val="20"/>
              </w:rPr>
              <w:t>ул. Ленина, 328/11</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внутриквартальная территория</w:t>
            </w:r>
          </w:p>
        </w:tc>
        <w:tc>
          <w:tcPr>
            <w:tcW w:w="2438" w:type="dxa"/>
            <w:gridSpan w:val="2"/>
            <w:shd w:val="clear" w:color="auto" w:fill="auto"/>
          </w:tcPr>
          <w:p w:rsidR="002656F4" w:rsidRDefault="00167F44">
            <w:pPr>
              <w:jc w:val="center"/>
              <w:rPr>
                <w:sz w:val="20"/>
              </w:rPr>
            </w:pPr>
            <w:r>
              <w:rPr>
                <w:sz w:val="20"/>
              </w:rPr>
              <w:t>ул. Ленина, 401‒409</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внутриквартальная территория</w:t>
            </w:r>
          </w:p>
        </w:tc>
        <w:tc>
          <w:tcPr>
            <w:tcW w:w="2438" w:type="dxa"/>
            <w:gridSpan w:val="2"/>
            <w:shd w:val="clear" w:color="auto" w:fill="auto"/>
          </w:tcPr>
          <w:p w:rsidR="002656F4" w:rsidRDefault="00167F44">
            <w:pPr>
              <w:jc w:val="center"/>
              <w:rPr>
                <w:sz w:val="20"/>
              </w:rPr>
            </w:pPr>
            <w:r>
              <w:rPr>
                <w:sz w:val="20"/>
              </w:rPr>
              <w:t xml:space="preserve">ул. </w:t>
            </w:r>
            <w:proofErr w:type="spellStart"/>
            <w:r>
              <w:rPr>
                <w:sz w:val="20"/>
              </w:rPr>
              <w:t>Доваторцев</w:t>
            </w:r>
            <w:proofErr w:type="spellEnd"/>
            <w:r>
              <w:rPr>
                <w:sz w:val="20"/>
              </w:rPr>
              <w:t>, 44/2</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внутриквартальная территория</w:t>
            </w:r>
          </w:p>
        </w:tc>
        <w:tc>
          <w:tcPr>
            <w:tcW w:w="2438" w:type="dxa"/>
            <w:gridSpan w:val="2"/>
            <w:shd w:val="clear" w:color="auto" w:fill="auto"/>
          </w:tcPr>
          <w:p w:rsidR="002656F4" w:rsidRDefault="00167F44">
            <w:pPr>
              <w:jc w:val="center"/>
              <w:rPr>
                <w:sz w:val="20"/>
              </w:rPr>
            </w:pPr>
            <w:r>
              <w:rPr>
                <w:sz w:val="20"/>
              </w:rPr>
              <w:t>ул. 45 Параллель, 26, 20, 10Б, 10А</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внутриквартальная территория</w:t>
            </w:r>
          </w:p>
        </w:tc>
        <w:tc>
          <w:tcPr>
            <w:tcW w:w="2438" w:type="dxa"/>
            <w:gridSpan w:val="2"/>
            <w:shd w:val="clear" w:color="auto" w:fill="auto"/>
          </w:tcPr>
          <w:p w:rsidR="002656F4" w:rsidRDefault="00167F44">
            <w:pPr>
              <w:jc w:val="center"/>
              <w:rPr>
                <w:sz w:val="20"/>
              </w:rPr>
            </w:pPr>
            <w:r>
              <w:rPr>
                <w:sz w:val="20"/>
              </w:rPr>
              <w:t>ул. Пирогова, 38/1, 40/1</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внутриквартальная территория</w:t>
            </w:r>
          </w:p>
        </w:tc>
        <w:tc>
          <w:tcPr>
            <w:tcW w:w="2438" w:type="dxa"/>
            <w:gridSpan w:val="2"/>
            <w:shd w:val="clear" w:color="auto" w:fill="auto"/>
          </w:tcPr>
          <w:p w:rsidR="002656F4" w:rsidRDefault="00167F44">
            <w:pPr>
              <w:jc w:val="center"/>
              <w:rPr>
                <w:sz w:val="20"/>
              </w:rPr>
            </w:pPr>
            <w:r>
              <w:rPr>
                <w:sz w:val="20"/>
              </w:rPr>
              <w:t>ул. Мира, 358</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внутриквартальная территория</w:t>
            </w:r>
          </w:p>
        </w:tc>
        <w:tc>
          <w:tcPr>
            <w:tcW w:w="2438" w:type="dxa"/>
            <w:gridSpan w:val="2"/>
            <w:shd w:val="clear" w:color="auto" w:fill="auto"/>
          </w:tcPr>
          <w:p w:rsidR="002656F4" w:rsidRDefault="00167F44">
            <w:pPr>
              <w:jc w:val="center"/>
              <w:rPr>
                <w:sz w:val="20"/>
              </w:rPr>
            </w:pPr>
            <w:r>
              <w:rPr>
                <w:sz w:val="20"/>
              </w:rPr>
              <w:t>ул. Пирогова, 24, 28, 30</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внутриквартальная территория</w:t>
            </w:r>
          </w:p>
        </w:tc>
        <w:tc>
          <w:tcPr>
            <w:tcW w:w="2438" w:type="dxa"/>
            <w:gridSpan w:val="2"/>
            <w:shd w:val="clear" w:color="auto" w:fill="auto"/>
          </w:tcPr>
          <w:p w:rsidR="002656F4" w:rsidRDefault="00167F44">
            <w:pPr>
              <w:jc w:val="center"/>
              <w:rPr>
                <w:sz w:val="20"/>
              </w:rPr>
            </w:pPr>
            <w:r>
              <w:rPr>
                <w:sz w:val="20"/>
              </w:rPr>
              <w:t xml:space="preserve">ул. </w:t>
            </w:r>
            <w:proofErr w:type="spellStart"/>
            <w:r>
              <w:rPr>
                <w:sz w:val="20"/>
              </w:rPr>
              <w:t>Доваторцев</w:t>
            </w:r>
            <w:proofErr w:type="spellEnd"/>
            <w:r>
              <w:rPr>
                <w:sz w:val="20"/>
              </w:rPr>
              <w:t>, 50/1</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spacing w:line="235" w:lineRule="auto"/>
              <w:jc w:val="center"/>
              <w:rPr>
                <w:sz w:val="20"/>
              </w:rPr>
            </w:pPr>
            <w:r>
              <w:rPr>
                <w:sz w:val="20"/>
              </w:rPr>
              <w:t>внутриквартальная территория</w:t>
            </w:r>
          </w:p>
        </w:tc>
        <w:tc>
          <w:tcPr>
            <w:tcW w:w="2438" w:type="dxa"/>
            <w:gridSpan w:val="2"/>
            <w:shd w:val="clear" w:color="auto" w:fill="auto"/>
          </w:tcPr>
          <w:p w:rsidR="002656F4" w:rsidRDefault="00167F44">
            <w:pPr>
              <w:jc w:val="center"/>
              <w:rPr>
                <w:sz w:val="20"/>
              </w:rPr>
            </w:pPr>
            <w:r>
              <w:rPr>
                <w:sz w:val="20"/>
              </w:rPr>
              <w:t>ул. Ленина, 397/1</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spacing w:line="235" w:lineRule="auto"/>
              <w:jc w:val="center"/>
              <w:rPr>
                <w:sz w:val="20"/>
              </w:rPr>
            </w:pPr>
            <w:r>
              <w:rPr>
                <w:sz w:val="20"/>
              </w:rPr>
              <w:t>внутриквартальная территория</w:t>
            </w:r>
          </w:p>
        </w:tc>
        <w:tc>
          <w:tcPr>
            <w:tcW w:w="2438" w:type="dxa"/>
            <w:gridSpan w:val="2"/>
            <w:shd w:val="clear" w:color="auto" w:fill="auto"/>
          </w:tcPr>
          <w:p w:rsidR="002656F4" w:rsidRDefault="00167F44">
            <w:pPr>
              <w:jc w:val="center"/>
              <w:rPr>
                <w:sz w:val="20"/>
              </w:rPr>
            </w:pPr>
            <w:r>
              <w:rPr>
                <w:sz w:val="20"/>
              </w:rPr>
              <w:t xml:space="preserve">ул. </w:t>
            </w:r>
            <w:proofErr w:type="spellStart"/>
            <w:r>
              <w:rPr>
                <w:sz w:val="20"/>
              </w:rPr>
              <w:t>Шпаковская</w:t>
            </w:r>
            <w:proofErr w:type="spellEnd"/>
            <w:r>
              <w:rPr>
                <w:sz w:val="20"/>
              </w:rPr>
              <w:t>, 82/1</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249"/>
        </w:trPr>
        <w:tc>
          <w:tcPr>
            <w:tcW w:w="568" w:type="dxa"/>
            <w:shd w:val="clear" w:color="auto" w:fill="auto"/>
          </w:tcPr>
          <w:p w:rsidR="002656F4" w:rsidRDefault="00167F44">
            <w:pPr>
              <w:jc w:val="center"/>
              <w:rPr>
                <w:sz w:val="20"/>
              </w:rPr>
            </w:pPr>
            <w:r>
              <w:rPr>
                <w:sz w:val="20"/>
              </w:rPr>
              <w:t>18.</w:t>
            </w:r>
          </w:p>
        </w:tc>
        <w:tc>
          <w:tcPr>
            <w:tcW w:w="2296" w:type="dxa"/>
            <w:shd w:val="clear" w:color="auto" w:fill="auto"/>
          </w:tcPr>
          <w:p w:rsidR="002656F4" w:rsidRDefault="00167F44">
            <w:pPr>
              <w:jc w:val="center"/>
              <w:rPr>
                <w:sz w:val="20"/>
              </w:rPr>
            </w:pPr>
            <w:r>
              <w:rPr>
                <w:sz w:val="20"/>
              </w:rPr>
              <w:t>Обеспечение транспортной доступности в садоводческие, огороднические некоммерческие объединения граждан</w:t>
            </w:r>
          </w:p>
        </w:tc>
        <w:tc>
          <w:tcPr>
            <w:tcW w:w="2127" w:type="dxa"/>
            <w:shd w:val="clear" w:color="auto" w:fill="auto"/>
          </w:tcPr>
          <w:p w:rsidR="002656F4" w:rsidRDefault="00167F44">
            <w:pPr>
              <w:jc w:val="center"/>
              <w:rPr>
                <w:sz w:val="20"/>
              </w:rPr>
            </w:pPr>
            <w:r>
              <w:rPr>
                <w:sz w:val="20"/>
              </w:rPr>
              <w:t>инициативное предложение</w:t>
            </w:r>
          </w:p>
        </w:tc>
        <w:tc>
          <w:tcPr>
            <w:tcW w:w="2239" w:type="dxa"/>
            <w:shd w:val="clear" w:color="auto" w:fill="auto"/>
          </w:tcPr>
          <w:p w:rsidR="002656F4" w:rsidRDefault="00167F44">
            <w:pPr>
              <w:spacing w:line="235" w:lineRule="auto"/>
              <w:jc w:val="center"/>
              <w:rPr>
                <w:sz w:val="20"/>
              </w:rPr>
            </w:pPr>
            <w:r>
              <w:rPr>
                <w:sz w:val="20"/>
              </w:rPr>
              <w:t>ремонт подъездных автомобильных дорог общего пользования местного значения к садоводческим и огородническим некоммерческим организациям, расположенным на территории города Ставрополя, а также организации новых городских автобусных маршрутов, организации и оборудования остановок</w:t>
            </w:r>
          </w:p>
        </w:tc>
        <w:tc>
          <w:tcPr>
            <w:tcW w:w="2438" w:type="dxa"/>
            <w:gridSpan w:val="2"/>
            <w:shd w:val="clear" w:color="auto" w:fill="auto"/>
          </w:tcPr>
          <w:p w:rsidR="002656F4" w:rsidRDefault="00167F44">
            <w:pPr>
              <w:jc w:val="center"/>
              <w:rPr>
                <w:sz w:val="20"/>
              </w:rPr>
            </w:pPr>
            <w:r>
              <w:rPr>
                <w:sz w:val="20"/>
              </w:rPr>
              <w:t>2020–2025 годы</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придорожные полосы автомобильных дорог</w:t>
            </w:r>
          </w:p>
        </w:tc>
      </w:tr>
      <w:tr w:rsidR="002656F4" w:rsidTr="00A15135">
        <w:trPr>
          <w:trHeight w:val="249"/>
        </w:trPr>
        <w:tc>
          <w:tcPr>
            <w:tcW w:w="568" w:type="dxa"/>
            <w:vMerge w:val="restart"/>
            <w:shd w:val="clear" w:color="auto" w:fill="auto"/>
          </w:tcPr>
          <w:p w:rsidR="002656F4" w:rsidRDefault="00167F44">
            <w:pPr>
              <w:jc w:val="center"/>
              <w:rPr>
                <w:sz w:val="20"/>
              </w:rPr>
            </w:pPr>
            <w:r>
              <w:rPr>
                <w:sz w:val="20"/>
              </w:rPr>
              <w:t>19.</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 xml:space="preserve">Строительство многоуровневых автомобильных </w:t>
            </w:r>
            <w:r>
              <w:rPr>
                <w:sz w:val="20"/>
              </w:rPr>
              <w:lastRenderedPageBreak/>
              <w:t>развязок в городе Ставрополе на пересечении улиц</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lastRenderedPageBreak/>
              <w:t>инициативное предложение</w:t>
            </w:r>
          </w:p>
        </w:tc>
        <w:tc>
          <w:tcPr>
            <w:tcW w:w="2239" w:type="dxa"/>
            <w:shd w:val="clear" w:color="auto" w:fill="auto"/>
          </w:tcPr>
          <w:p w:rsidR="002656F4" w:rsidRDefault="00167F44">
            <w:pPr>
              <w:spacing w:line="235" w:lineRule="auto"/>
              <w:jc w:val="center"/>
              <w:rPr>
                <w:sz w:val="20"/>
              </w:rPr>
            </w:pPr>
            <w:r>
              <w:rPr>
                <w:sz w:val="20"/>
              </w:rPr>
              <w:t xml:space="preserve">ул. Ленина ‒ </w:t>
            </w:r>
            <w:r>
              <w:rPr>
                <w:sz w:val="20"/>
              </w:rPr>
              <w:br/>
              <w:t>ул. Лермонтова ‒</w:t>
            </w:r>
          </w:p>
          <w:p w:rsidR="002656F4" w:rsidRDefault="00167F44">
            <w:pPr>
              <w:spacing w:line="235" w:lineRule="auto"/>
              <w:jc w:val="center"/>
              <w:rPr>
                <w:sz w:val="20"/>
              </w:rPr>
            </w:pPr>
            <w:r>
              <w:rPr>
                <w:sz w:val="20"/>
              </w:rPr>
              <w:t>просп. Кулакова</w:t>
            </w:r>
          </w:p>
        </w:tc>
        <w:tc>
          <w:tcPr>
            <w:tcW w:w="2438" w:type="dxa"/>
            <w:gridSpan w:val="2"/>
            <w:shd w:val="clear" w:color="auto" w:fill="auto"/>
          </w:tcPr>
          <w:p w:rsidR="002656F4" w:rsidRDefault="00167F44">
            <w:pPr>
              <w:jc w:val="center"/>
              <w:rPr>
                <w:sz w:val="20"/>
              </w:rPr>
            </w:pPr>
            <w:r>
              <w:rPr>
                <w:sz w:val="20"/>
              </w:rPr>
              <w:t>75 000 кв. м</w:t>
            </w:r>
          </w:p>
          <w:p w:rsidR="002656F4" w:rsidRDefault="002656F4">
            <w:pPr>
              <w:jc w:val="center"/>
              <w:rPr>
                <w:sz w:val="20"/>
              </w:rPr>
            </w:pP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«Зона транспортной </w:t>
            </w:r>
            <w:r>
              <w:rPr>
                <w:sz w:val="20"/>
              </w:rPr>
              <w:lastRenderedPageBreak/>
              <w:t>инфраструктуры»</w:t>
            </w:r>
          </w:p>
        </w:tc>
        <w:tc>
          <w:tcPr>
            <w:tcW w:w="1701" w:type="dxa"/>
            <w:shd w:val="clear" w:color="auto" w:fill="auto"/>
          </w:tcPr>
          <w:p w:rsidR="002656F4" w:rsidRDefault="00167F44">
            <w:pPr>
              <w:jc w:val="center"/>
              <w:rPr>
                <w:sz w:val="20"/>
              </w:rPr>
            </w:pPr>
            <w:r>
              <w:rPr>
                <w:sz w:val="20"/>
              </w:rPr>
              <w:lastRenderedPageBreak/>
              <w:t xml:space="preserve">придорожные полосы автомобильных </w:t>
            </w:r>
            <w:r>
              <w:rPr>
                <w:sz w:val="20"/>
              </w:rPr>
              <w:lastRenderedPageBreak/>
              <w:t>дорог</w:t>
            </w:r>
          </w:p>
        </w:tc>
      </w:tr>
      <w:tr w:rsidR="002656F4">
        <w:trPr>
          <w:trHeight w:val="24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tc>
        <w:tc>
          <w:tcPr>
            <w:tcW w:w="2239" w:type="dxa"/>
            <w:shd w:val="clear" w:color="auto" w:fill="auto"/>
          </w:tcPr>
          <w:p w:rsidR="002656F4" w:rsidRDefault="00167F44">
            <w:pPr>
              <w:spacing w:line="235" w:lineRule="auto"/>
              <w:jc w:val="center"/>
              <w:rPr>
                <w:sz w:val="20"/>
              </w:rPr>
            </w:pPr>
            <w:r>
              <w:rPr>
                <w:sz w:val="20"/>
              </w:rPr>
              <w:t>ул. Восточный Обход ‒ продолжение</w:t>
            </w:r>
          </w:p>
          <w:p w:rsidR="002656F4" w:rsidRDefault="00167F44">
            <w:pPr>
              <w:spacing w:line="235" w:lineRule="auto"/>
              <w:jc w:val="center"/>
              <w:rPr>
                <w:sz w:val="20"/>
              </w:rPr>
            </w:pPr>
            <w:r>
              <w:rPr>
                <w:sz w:val="20"/>
              </w:rPr>
              <w:t>ул. Магистральной</w:t>
            </w:r>
          </w:p>
          <w:p w:rsidR="002656F4" w:rsidRDefault="00167F44">
            <w:pPr>
              <w:spacing w:line="235" w:lineRule="auto"/>
              <w:jc w:val="center"/>
              <w:rPr>
                <w:sz w:val="20"/>
              </w:rPr>
            </w:pPr>
            <w:r>
              <w:rPr>
                <w:sz w:val="20"/>
              </w:rPr>
              <w:t xml:space="preserve">(п. </w:t>
            </w:r>
            <w:proofErr w:type="spellStart"/>
            <w:r>
              <w:rPr>
                <w:sz w:val="20"/>
              </w:rPr>
              <w:t>Демино</w:t>
            </w:r>
            <w:proofErr w:type="spellEnd"/>
            <w:r>
              <w:rPr>
                <w:sz w:val="20"/>
              </w:rPr>
              <w:t>)</w:t>
            </w:r>
          </w:p>
        </w:tc>
        <w:tc>
          <w:tcPr>
            <w:tcW w:w="2438" w:type="dxa"/>
            <w:gridSpan w:val="2"/>
            <w:shd w:val="clear" w:color="auto" w:fill="auto"/>
          </w:tcPr>
          <w:p w:rsidR="002656F4" w:rsidRDefault="00167F44">
            <w:pPr>
              <w:jc w:val="center"/>
              <w:rPr>
                <w:sz w:val="20"/>
              </w:rPr>
            </w:pPr>
            <w:r>
              <w:rPr>
                <w:sz w:val="20"/>
              </w:rPr>
              <w:t>50 000 кв. 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spacing w:line="235" w:lineRule="auto"/>
              <w:jc w:val="center"/>
              <w:rPr>
                <w:sz w:val="20"/>
              </w:rPr>
            </w:pPr>
            <w:r>
              <w:rPr>
                <w:sz w:val="20"/>
              </w:rPr>
              <w:t>г. Ставрополь, 2 750 м</w:t>
            </w:r>
          </w:p>
          <w:p w:rsidR="002656F4" w:rsidRDefault="00167F44">
            <w:pPr>
              <w:spacing w:line="235" w:lineRule="auto"/>
              <w:jc w:val="center"/>
              <w:rPr>
                <w:sz w:val="20"/>
              </w:rPr>
            </w:pPr>
            <w:r>
              <w:rPr>
                <w:sz w:val="20"/>
              </w:rPr>
              <w:t>от развязки в одном уровне «</w:t>
            </w:r>
            <w:proofErr w:type="spellStart"/>
            <w:r>
              <w:rPr>
                <w:sz w:val="20"/>
              </w:rPr>
              <w:t>Деминский</w:t>
            </w:r>
            <w:proofErr w:type="spellEnd"/>
            <w:r>
              <w:rPr>
                <w:sz w:val="20"/>
              </w:rPr>
              <w:t xml:space="preserve"> круг», в районе</w:t>
            </w:r>
          </w:p>
          <w:p w:rsidR="002656F4" w:rsidRDefault="00167F44">
            <w:pPr>
              <w:spacing w:line="235" w:lineRule="auto"/>
              <w:jc w:val="center"/>
              <w:rPr>
                <w:sz w:val="20"/>
              </w:rPr>
            </w:pPr>
            <w:r>
              <w:rPr>
                <w:sz w:val="20"/>
              </w:rPr>
              <w:t>ДНТ «Домостроитель».</w:t>
            </w:r>
          </w:p>
          <w:p w:rsidR="002656F4" w:rsidRDefault="00167F44">
            <w:pPr>
              <w:spacing w:line="235" w:lineRule="auto"/>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tc>
        <w:tc>
          <w:tcPr>
            <w:tcW w:w="2239" w:type="dxa"/>
            <w:shd w:val="clear" w:color="auto" w:fill="auto"/>
          </w:tcPr>
          <w:p w:rsidR="002656F4" w:rsidRDefault="00167F44">
            <w:pPr>
              <w:jc w:val="center"/>
              <w:rPr>
                <w:sz w:val="20"/>
              </w:rPr>
            </w:pPr>
            <w:r>
              <w:rPr>
                <w:sz w:val="20"/>
              </w:rPr>
              <w:t xml:space="preserve">ул. Северный Обход ‒ просп. Кулакова ‒ </w:t>
            </w:r>
            <w:r>
              <w:rPr>
                <w:sz w:val="20"/>
              </w:rPr>
              <w:br/>
              <w:t xml:space="preserve">ул. </w:t>
            </w:r>
            <w:proofErr w:type="spellStart"/>
            <w:r>
              <w:rPr>
                <w:sz w:val="20"/>
              </w:rPr>
              <w:t>Батайская</w:t>
            </w:r>
            <w:proofErr w:type="spellEnd"/>
          </w:p>
        </w:tc>
        <w:tc>
          <w:tcPr>
            <w:tcW w:w="2438" w:type="dxa"/>
            <w:gridSpan w:val="2"/>
            <w:shd w:val="clear" w:color="auto" w:fill="auto"/>
          </w:tcPr>
          <w:p w:rsidR="002656F4" w:rsidRDefault="00167F44">
            <w:pPr>
              <w:jc w:val="center"/>
              <w:rPr>
                <w:sz w:val="20"/>
              </w:rPr>
            </w:pPr>
            <w:r>
              <w:rPr>
                <w:sz w:val="20"/>
              </w:rPr>
              <w:t>140 000 кв. 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957"/>
        </w:trPr>
        <w:tc>
          <w:tcPr>
            <w:tcW w:w="568" w:type="dxa"/>
            <w:vMerge w:val="restart"/>
            <w:shd w:val="clear" w:color="auto" w:fill="auto"/>
          </w:tcPr>
          <w:p w:rsidR="002656F4" w:rsidRDefault="00167F44">
            <w:pPr>
              <w:jc w:val="center"/>
              <w:rPr>
                <w:sz w:val="20"/>
              </w:rPr>
            </w:pPr>
            <w:r>
              <w:rPr>
                <w:sz w:val="20"/>
              </w:rPr>
              <w:t>20.</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Строительство автомобильных развязок в одном уровне в городе Ставрополе на пересечении улиц</w:t>
            </w:r>
          </w:p>
        </w:tc>
        <w:tc>
          <w:tcPr>
            <w:tcW w:w="2127" w:type="dxa"/>
            <w:vMerge w:val="restart"/>
            <w:shd w:val="clear" w:color="auto" w:fill="auto"/>
          </w:tcPr>
          <w:p w:rsidR="002656F4" w:rsidRDefault="00167F44">
            <w:pPr>
              <w:jc w:val="center"/>
              <w:rPr>
                <w:sz w:val="20"/>
              </w:rPr>
            </w:pPr>
            <w:r>
              <w:rPr>
                <w:sz w:val="20"/>
              </w:rPr>
              <w:t>инициативное предложение</w:t>
            </w:r>
          </w:p>
        </w:tc>
        <w:tc>
          <w:tcPr>
            <w:tcW w:w="2239" w:type="dxa"/>
            <w:shd w:val="clear" w:color="auto" w:fill="auto"/>
          </w:tcPr>
          <w:p w:rsidR="002656F4" w:rsidRDefault="00167F44">
            <w:pPr>
              <w:jc w:val="center"/>
              <w:rPr>
                <w:sz w:val="20"/>
              </w:rPr>
            </w:pPr>
            <w:r>
              <w:rPr>
                <w:sz w:val="20"/>
              </w:rPr>
              <w:t xml:space="preserve">ул. </w:t>
            </w:r>
            <w:proofErr w:type="spellStart"/>
            <w:r>
              <w:rPr>
                <w:sz w:val="20"/>
              </w:rPr>
              <w:t>Доваторцев</w:t>
            </w:r>
            <w:proofErr w:type="spellEnd"/>
            <w:r>
              <w:rPr>
                <w:sz w:val="20"/>
              </w:rPr>
              <w:t xml:space="preserve"> ‒</w:t>
            </w:r>
          </w:p>
          <w:p w:rsidR="002656F4" w:rsidRDefault="00167F44">
            <w:pPr>
              <w:jc w:val="center"/>
              <w:rPr>
                <w:sz w:val="20"/>
              </w:rPr>
            </w:pPr>
            <w:r>
              <w:rPr>
                <w:sz w:val="20"/>
              </w:rPr>
              <w:t>ул. Пирогова</w:t>
            </w:r>
          </w:p>
        </w:tc>
        <w:tc>
          <w:tcPr>
            <w:tcW w:w="2438" w:type="dxa"/>
            <w:gridSpan w:val="2"/>
            <w:shd w:val="clear" w:color="auto" w:fill="auto"/>
          </w:tcPr>
          <w:p w:rsidR="002656F4" w:rsidRDefault="00167F44">
            <w:pPr>
              <w:jc w:val="center"/>
              <w:rPr>
                <w:sz w:val="20"/>
              </w:rPr>
            </w:pPr>
            <w:r>
              <w:rPr>
                <w:sz w:val="20"/>
              </w:rPr>
              <w:t>21 000 кв. 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44"/>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ул. Западный Обход ‒ просп. Российский</w:t>
            </w:r>
          </w:p>
        </w:tc>
        <w:tc>
          <w:tcPr>
            <w:tcW w:w="2438" w:type="dxa"/>
            <w:gridSpan w:val="2"/>
            <w:shd w:val="clear" w:color="auto" w:fill="auto"/>
          </w:tcPr>
          <w:p w:rsidR="002656F4" w:rsidRDefault="00167F44">
            <w:pPr>
              <w:jc w:val="center"/>
              <w:rPr>
                <w:sz w:val="20"/>
              </w:rPr>
            </w:pPr>
            <w:r>
              <w:rPr>
                <w:sz w:val="20"/>
              </w:rPr>
              <w:t>35 000 кв. 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продолжение                 просп. Российский ‒ продолжение</w:t>
            </w:r>
          </w:p>
          <w:p w:rsidR="002656F4" w:rsidRDefault="00167F44">
            <w:pPr>
              <w:jc w:val="center"/>
              <w:rPr>
                <w:sz w:val="20"/>
              </w:rPr>
            </w:pPr>
            <w:r>
              <w:rPr>
                <w:sz w:val="20"/>
              </w:rPr>
              <w:t>ул. 45 Параллель</w:t>
            </w:r>
          </w:p>
        </w:tc>
        <w:tc>
          <w:tcPr>
            <w:tcW w:w="2438" w:type="dxa"/>
            <w:gridSpan w:val="2"/>
            <w:shd w:val="clear" w:color="auto" w:fill="auto"/>
          </w:tcPr>
          <w:p w:rsidR="002656F4" w:rsidRDefault="00167F44">
            <w:pPr>
              <w:jc w:val="center"/>
              <w:rPr>
                <w:sz w:val="20"/>
              </w:rPr>
            </w:pPr>
            <w:r>
              <w:rPr>
                <w:sz w:val="20"/>
              </w:rPr>
              <w:t>10 800 кв. 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532"/>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продолжение</w:t>
            </w:r>
          </w:p>
          <w:p w:rsidR="002656F4" w:rsidRDefault="00167F44">
            <w:pPr>
              <w:jc w:val="center"/>
              <w:rPr>
                <w:sz w:val="20"/>
              </w:rPr>
            </w:pPr>
            <w:r>
              <w:rPr>
                <w:sz w:val="20"/>
              </w:rPr>
              <w:t>ул. 45 Параллель ‒ проектируемая улица</w:t>
            </w:r>
          </w:p>
        </w:tc>
        <w:tc>
          <w:tcPr>
            <w:tcW w:w="2438" w:type="dxa"/>
            <w:gridSpan w:val="2"/>
            <w:shd w:val="clear" w:color="auto" w:fill="auto"/>
          </w:tcPr>
          <w:p w:rsidR="002656F4" w:rsidRDefault="00167F44">
            <w:pPr>
              <w:jc w:val="center"/>
              <w:rPr>
                <w:sz w:val="20"/>
              </w:rPr>
            </w:pPr>
            <w:r>
              <w:rPr>
                <w:sz w:val="20"/>
              </w:rPr>
              <w:t>6 000 кв. 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в районе</w:t>
            </w:r>
          </w:p>
          <w:p w:rsidR="002656F4" w:rsidRDefault="00167F44">
            <w:pPr>
              <w:jc w:val="center"/>
              <w:rPr>
                <w:sz w:val="20"/>
              </w:rPr>
            </w:pPr>
            <w:r>
              <w:rPr>
                <w:sz w:val="20"/>
              </w:rPr>
              <w:t>ул. Садовой.</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продолжение</w:t>
            </w:r>
          </w:p>
          <w:p w:rsidR="002656F4" w:rsidRDefault="00167F44">
            <w:pPr>
              <w:jc w:val="center"/>
              <w:rPr>
                <w:sz w:val="20"/>
              </w:rPr>
            </w:pPr>
            <w:r>
              <w:rPr>
                <w:sz w:val="20"/>
              </w:rPr>
              <w:t>ул. Тухачевского ‒ проектируемая улица</w:t>
            </w:r>
          </w:p>
        </w:tc>
        <w:tc>
          <w:tcPr>
            <w:tcW w:w="2438" w:type="dxa"/>
            <w:gridSpan w:val="2"/>
            <w:shd w:val="clear" w:color="auto" w:fill="auto"/>
          </w:tcPr>
          <w:p w:rsidR="002656F4" w:rsidRDefault="00167F44">
            <w:pPr>
              <w:jc w:val="center"/>
              <w:rPr>
                <w:sz w:val="20"/>
              </w:rPr>
            </w:pPr>
            <w:r>
              <w:rPr>
                <w:sz w:val="20"/>
              </w:rPr>
              <w:t>12 400 кв. 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в районе </w:t>
            </w:r>
            <w:r>
              <w:rPr>
                <w:sz w:val="20"/>
              </w:rPr>
              <w:br/>
              <w:t>СТ «Мелиоратор-3».</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16"/>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ул. Коломийцева ‒ проектируемая дорога</w:t>
            </w:r>
          </w:p>
        </w:tc>
        <w:tc>
          <w:tcPr>
            <w:tcW w:w="2438" w:type="dxa"/>
            <w:gridSpan w:val="2"/>
            <w:shd w:val="clear" w:color="auto" w:fill="auto"/>
          </w:tcPr>
          <w:p w:rsidR="002656F4" w:rsidRDefault="00167F44">
            <w:pPr>
              <w:jc w:val="center"/>
              <w:rPr>
                <w:sz w:val="20"/>
              </w:rPr>
            </w:pPr>
            <w:r>
              <w:rPr>
                <w:sz w:val="20"/>
              </w:rPr>
              <w:t>9 200 кв. 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107"/>
        </w:trPr>
        <w:tc>
          <w:tcPr>
            <w:tcW w:w="568" w:type="dxa"/>
            <w:shd w:val="clear" w:color="auto" w:fill="auto"/>
          </w:tcPr>
          <w:p w:rsidR="002656F4" w:rsidRDefault="00167F44">
            <w:pPr>
              <w:jc w:val="center"/>
              <w:rPr>
                <w:sz w:val="20"/>
              </w:rPr>
            </w:pPr>
            <w:r>
              <w:rPr>
                <w:sz w:val="20"/>
              </w:rPr>
              <w:t>21.</w:t>
            </w:r>
          </w:p>
        </w:tc>
        <w:tc>
          <w:tcPr>
            <w:tcW w:w="2296" w:type="dxa"/>
            <w:shd w:val="clear" w:color="auto" w:fill="auto"/>
          </w:tcPr>
          <w:p w:rsidR="002656F4" w:rsidRDefault="00167F44">
            <w:pPr>
              <w:jc w:val="center"/>
              <w:rPr>
                <w:sz w:val="20"/>
              </w:rPr>
            </w:pPr>
            <w:r>
              <w:rPr>
                <w:sz w:val="20"/>
              </w:rPr>
              <w:t>Реконструкция автомобильных развязок в одном уровне в городе Ставрополе на пересечении улиц</w:t>
            </w:r>
          </w:p>
        </w:tc>
        <w:tc>
          <w:tcPr>
            <w:tcW w:w="2127" w:type="dxa"/>
            <w:shd w:val="clear" w:color="auto" w:fill="auto"/>
          </w:tcPr>
          <w:p w:rsidR="002656F4" w:rsidRDefault="00167F44">
            <w:pPr>
              <w:jc w:val="center"/>
              <w:rPr>
                <w:sz w:val="20"/>
              </w:rPr>
            </w:pPr>
            <w:r>
              <w:rPr>
                <w:sz w:val="20"/>
              </w:rPr>
              <w:t>инициативное предложение</w:t>
            </w:r>
          </w:p>
        </w:tc>
        <w:tc>
          <w:tcPr>
            <w:tcW w:w="2239" w:type="dxa"/>
            <w:shd w:val="clear" w:color="auto" w:fill="auto"/>
          </w:tcPr>
          <w:p w:rsidR="002656F4" w:rsidRDefault="00167F44">
            <w:pPr>
              <w:jc w:val="center"/>
              <w:rPr>
                <w:sz w:val="20"/>
              </w:rPr>
            </w:pPr>
            <w:r>
              <w:rPr>
                <w:sz w:val="20"/>
              </w:rPr>
              <w:t xml:space="preserve">ул. Западный Обход ‒ </w:t>
            </w:r>
            <w:r>
              <w:rPr>
                <w:sz w:val="20"/>
              </w:rPr>
              <w:br/>
              <w:t>ул. Ленина</w:t>
            </w:r>
          </w:p>
        </w:tc>
        <w:tc>
          <w:tcPr>
            <w:tcW w:w="2438" w:type="dxa"/>
            <w:gridSpan w:val="2"/>
            <w:shd w:val="clear" w:color="auto" w:fill="auto"/>
          </w:tcPr>
          <w:p w:rsidR="002656F4" w:rsidRDefault="00167F44">
            <w:pPr>
              <w:jc w:val="center"/>
              <w:rPr>
                <w:sz w:val="20"/>
              </w:rPr>
            </w:pPr>
            <w:r>
              <w:rPr>
                <w:sz w:val="20"/>
              </w:rPr>
              <w:t>7 500 кв. 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532"/>
        </w:trPr>
        <w:tc>
          <w:tcPr>
            <w:tcW w:w="568" w:type="dxa"/>
            <w:shd w:val="clear" w:color="auto" w:fill="auto"/>
          </w:tcPr>
          <w:p w:rsidR="002656F4" w:rsidRDefault="00167F44">
            <w:pPr>
              <w:jc w:val="center"/>
              <w:rPr>
                <w:sz w:val="20"/>
              </w:rPr>
            </w:pPr>
            <w:r>
              <w:rPr>
                <w:sz w:val="20"/>
              </w:rPr>
              <w:t>22.</w:t>
            </w:r>
          </w:p>
        </w:tc>
        <w:tc>
          <w:tcPr>
            <w:tcW w:w="2296" w:type="dxa"/>
            <w:shd w:val="clear" w:color="auto" w:fill="auto"/>
          </w:tcPr>
          <w:p w:rsidR="002656F4" w:rsidRDefault="00167F44">
            <w:pPr>
              <w:jc w:val="center"/>
              <w:rPr>
                <w:sz w:val="20"/>
              </w:rPr>
            </w:pPr>
            <w:r>
              <w:rPr>
                <w:sz w:val="20"/>
              </w:rPr>
              <w:t>Улучшение качества автомобильных дорог и их транспортно-эксплуатационных показателей, повышение пропускной способности автомобильных дорог, уровня безопасности участников дорожного движения, ликвидация транспортных заторов</w:t>
            </w:r>
          </w:p>
        </w:tc>
        <w:tc>
          <w:tcPr>
            <w:tcW w:w="2127" w:type="dxa"/>
            <w:shd w:val="clear" w:color="auto" w:fill="auto"/>
          </w:tcPr>
          <w:p w:rsidR="002656F4" w:rsidRDefault="00167F44">
            <w:pPr>
              <w:jc w:val="center"/>
              <w:rPr>
                <w:sz w:val="20"/>
              </w:rPr>
            </w:pPr>
            <w:r>
              <w:rPr>
                <w:sz w:val="20"/>
              </w:rPr>
              <w:t>инициативное предложение</w:t>
            </w:r>
          </w:p>
        </w:tc>
        <w:tc>
          <w:tcPr>
            <w:tcW w:w="2239" w:type="dxa"/>
            <w:shd w:val="clear" w:color="auto" w:fill="auto"/>
          </w:tcPr>
          <w:p w:rsidR="002656F4" w:rsidRDefault="00167F44">
            <w:pPr>
              <w:jc w:val="center"/>
              <w:rPr>
                <w:sz w:val="20"/>
              </w:rPr>
            </w:pPr>
            <w:r>
              <w:rPr>
                <w:sz w:val="20"/>
              </w:rPr>
              <w:t>строительство остановочных павильонов и новых светофорных объектов на перекрестках города Ставрополя, внедрение автоматизированной системы управления дорожным движением с установкой новых технических средств организации дорожного движения (далее – ТСОД) на улицах города Ставрополя, обеспечение видимости ТСОД, устройство пешеходных ограждений</w:t>
            </w:r>
          </w:p>
        </w:tc>
        <w:tc>
          <w:tcPr>
            <w:tcW w:w="2438" w:type="dxa"/>
            <w:gridSpan w:val="2"/>
            <w:shd w:val="clear" w:color="auto" w:fill="auto"/>
          </w:tcPr>
          <w:p w:rsidR="002656F4" w:rsidRDefault="00167F44">
            <w:pPr>
              <w:jc w:val="center"/>
              <w:rPr>
                <w:sz w:val="20"/>
              </w:rPr>
            </w:pPr>
            <w:r>
              <w:rPr>
                <w:sz w:val="20"/>
              </w:rPr>
              <w:t>ежегодно не менее                3 светофорных объектов, не менее                                    20 остановочных павильонов</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транспортной инфраструктуры»</w:t>
            </w:r>
          </w:p>
        </w:tc>
        <w:tc>
          <w:tcPr>
            <w:tcW w:w="1701" w:type="dxa"/>
            <w:shd w:val="clear" w:color="auto" w:fill="auto"/>
          </w:tcPr>
          <w:p w:rsidR="002656F4" w:rsidRDefault="00167F44">
            <w:pPr>
              <w:jc w:val="center"/>
              <w:rPr>
                <w:sz w:val="20"/>
              </w:rPr>
            </w:pPr>
            <w:r>
              <w:rPr>
                <w:sz w:val="20"/>
              </w:rPr>
              <w:t>отсутствуют</w:t>
            </w:r>
          </w:p>
        </w:tc>
      </w:tr>
      <w:tr w:rsidR="002656F4">
        <w:trPr>
          <w:trHeight w:val="123"/>
        </w:trPr>
        <w:tc>
          <w:tcPr>
            <w:tcW w:w="15026" w:type="dxa"/>
            <w:gridSpan w:val="9"/>
          </w:tcPr>
          <w:p w:rsidR="002656F4" w:rsidRDefault="00167F44">
            <w:pPr>
              <w:jc w:val="center"/>
              <w:rPr>
                <w:sz w:val="20"/>
              </w:rPr>
            </w:pPr>
            <w:r>
              <w:rPr>
                <w:sz w:val="20"/>
              </w:rPr>
              <w:t>Объекты капитального строительства в области развития рекреации и отдыха</w:t>
            </w:r>
          </w:p>
        </w:tc>
      </w:tr>
      <w:tr w:rsidR="002656F4">
        <w:trPr>
          <w:trHeight w:val="178"/>
        </w:trPr>
        <w:tc>
          <w:tcPr>
            <w:tcW w:w="568" w:type="dxa"/>
            <w:shd w:val="clear" w:color="auto" w:fill="auto"/>
          </w:tcPr>
          <w:p w:rsidR="002656F4" w:rsidRDefault="00167F44">
            <w:pPr>
              <w:jc w:val="center"/>
              <w:rPr>
                <w:sz w:val="20"/>
              </w:rPr>
            </w:pPr>
            <w:r>
              <w:rPr>
                <w:sz w:val="20"/>
              </w:rPr>
              <w:t>23.</w:t>
            </w:r>
          </w:p>
        </w:tc>
        <w:tc>
          <w:tcPr>
            <w:tcW w:w="2296" w:type="dxa"/>
            <w:shd w:val="clear" w:color="auto" w:fill="auto"/>
          </w:tcPr>
          <w:p w:rsidR="002656F4" w:rsidRDefault="00167F44">
            <w:pPr>
              <w:jc w:val="center"/>
              <w:rPr>
                <w:sz w:val="20"/>
              </w:rPr>
            </w:pPr>
            <w:r>
              <w:rPr>
                <w:sz w:val="20"/>
              </w:rPr>
              <w:t>Работы по благоустройству сквера</w:t>
            </w:r>
          </w:p>
        </w:tc>
        <w:tc>
          <w:tcPr>
            <w:tcW w:w="2127" w:type="dxa"/>
            <w:shd w:val="clear" w:color="auto" w:fill="auto"/>
          </w:tcPr>
          <w:p w:rsidR="002656F4" w:rsidRDefault="00167F44">
            <w:pPr>
              <w:jc w:val="center"/>
              <w:rPr>
                <w:sz w:val="20"/>
              </w:rPr>
            </w:pPr>
            <w:r>
              <w:rPr>
                <w:sz w:val="20"/>
              </w:rPr>
              <w:t xml:space="preserve">в соответствии с данными администрации Промышленного </w:t>
            </w:r>
            <w:r>
              <w:rPr>
                <w:sz w:val="20"/>
              </w:rPr>
              <w:lastRenderedPageBreak/>
              <w:t>района</w:t>
            </w:r>
          </w:p>
        </w:tc>
        <w:tc>
          <w:tcPr>
            <w:tcW w:w="2239" w:type="dxa"/>
            <w:shd w:val="clear" w:color="auto" w:fill="auto"/>
          </w:tcPr>
          <w:p w:rsidR="002656F4" w:rsidRDefault="00167F44">
            <w:pPr>
              <w:jc w:val="center"/>
              <w:rPr>
                <w:sz w:val="20"/>
              </w:rPr>
            </w:pPr>
            <w:r>
              <w:rPr>
                <w:sz w:val="20"/>
              </w:rPr>
              <w:lastRenderedPageBreak/>
              <w:t>сквер в районе</w:t>
            </w:r>
          </w:p>
          <w:p w:rsidR="002656F4" w:rsidRDefault="00167F44">
            <w:pPr>
              <w:jc w:val="center"/>
              <w:rPr>
                <w:sz w:val="20"/>
              </w:rPr>
            </w:pPr>
            <w:r>
              <w:rPr>
                <w:sz w:val="20"/>
              </w:rPr>
              <w:t>дома № 73/2 по</w:t>
            </w:r>
          </w:p>
          <w:p w:rsidR="002656F4" w:rsidRDefault="00167F44">
            <w:pPr>
              <w:jc w:val="center"/>
              <w:rPr>
                <w:sz w:val="20"/>
              </w:rPr>
            </w:pPr>
            <w:r>
              <w:rPr>
                <w:sz w:val="20"/>
              </w:rPr>
              <w:t>ул. 50 лет ВЛКСМ</w:t>
            </w:r>
          </w:p>
          <w:p w:rsidR="002656F4" w:rsidRDefault="002656F4">
            <w:pPr>
              <w:jc w:val="center"/>
              <w:rPr>
                <w:sz w:val="20"/>
              </w:rPr>
            </w:pPr>
          </w:p>
        </w:tc>
        <w:tc>
          <w:tcPr>
            <w:tcW w:w="2438" w:type="dxa"/>
            <w:gridSpan w:val="2"/>
            <w:shd w:val="clear" w:color="auto" w:fill="auto"/>
          </w:tcPr>
          <w:p w:rsidR="002656F4" w:rsidRDefault="002656F4">
            <w:pPr>
              <w:jc w:val="center"/>
              <w:rPr>
                <w:sz w:val="20"/>
              </w:rPr>
            </w:pPr>
          </w:p>
          <w:p w:rsidR="002656F4" w:rsidRDefault="002656F4">
            <w:pPr>
              <w:jc w:val="center"/>
              <w:rPr>
                <w:sz w:val="20"/>
              </w:rPr>
            </w:pP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Промышленный район.</w:t>
            </w:r>
          </w:p>
          <w:p w:rsidR="002656F4" w:rsidRDefault="00167F44">
            <w:pPr>
              <w:jc w:val="center"/>
              <w:rPr>
                <w:sz w:val="20"/>
              </w:rPr>
            </w:pPr>
            <w:r>
              <w:rPr>
                <w:sz w:val="20"/>
              </w:rPr>
              <w:t xml:space="preserve">«Зона озелененных </w:t>
            </w:r>
            <w:r>
              <w:rPr>
                <w:sz w:val="20"/>
              </w:rPr>
              <w:lastRenderedPageBreak/>
              <w:t>территорий общего пользования (лесопарки, парки, сады,</w:t>
            </w:r>
          </w:p>
          <w:p w:rsidR="002656F4" w:rsidRDefault="00167F44">
            <w:pPr>
              <w:jc w:val="center"/>
              <w:rPr>
                <w:sz w:val="20"/>
              </w:rPr>
            </w:pPr>
            <w:r>
              <w:rPr>
                <w:sz w:val="20"/>
              </w:rPr>
              <w:t>скверы, бульвары, городские леса)»</w:t>
            </w:r>
          </w:p>
        </w:tc>
        <w:tc>
          <w:tcPr>
            <w:tcW w:w="1701" w:type="dxa"/>
            <w:shd w:val="clear" w:color="auto" w:fill="auto"/>
          </w:tcPr>
          <w:p w:rsidR="002656F4" w:rsidRDefault="00167F44">
            <w:pPr>
              <w:jc w:val="center"/>
              <w:rPr>
                <w:sz w:val="20"/>
              </w:rPr>
            </w:pPr>
            <w:r>
              <w:rPr>
                <w:sz w:val="20"/>
              </w:rPr>
              <w:lastRenderedPageBreak/>
              <w:t>отсутствует</w:t>
            </w:r>
          </w:p>
        </w:tc>
      </w:tr>
      <w:tr w:rsidR="002656F4">
        <w:trPr>
          <w:trHeight w:val="178"/>
        </w:trPr>
        <w:tc>
          <w:tcPr>
            <w:tcW w:w="568" w:type="dxa"/>
            <w:shd w:val="clear" w:color="auto" w:fill="auto"/>
          </w:tcPr>
          <w:p w:rsidR="002656F4" w:rsidRDefault="00167F44">
            <w:pPr>
              <w:jc w:val="center"/>
              <w:rPr>
                <w:sz w:val="20"/>
              </w:rPr>
            </w:pPr>
            <w:r>
              <w:rPr>
                <w:sz w:val="20"/>
              </w:rPr>
              <w:t>24.</w:t>
            </w:r>
          </w:p>
        </w:tc>
        <w:tc>
          <w:tcPr>
            <w:tcW w:w="2296" w:type="dxa"/>
            <w:shd w:val="clear" w:color="auto" w:fill="auto"/>
          </w:tcPr>
          <w:p w:rsidR="002656F4" w:rsidRDefault="00167F44">
            <w:pPr>
              <w:jc w:val="center"/>
              <w:rPr>
                <w:sz w:val="20"/>
              </w:rPr>
            </w:pPr>
            <w:r>
              <w:rPr>
                <w:sz w:val="20"/>
              </w:rPr>
              <w:t>Формирование комфортной городской среды для проживания и ведения бизнеса</w:t>
            </w:r>
          </w:p>
        </w:tc>
        <w:tc>
          <w:tcPr>
            <w:tcW w:w="2127" w:type="dxa"/>
            <w:shd w:val="clear" w:color="auto" w:fill="auto"/>
          </w:tcPr>
          <w:p w:rsidR="002656F4" w:rsidRDefault="00167F44">
            <w:pPr>
              <w:jc w:val="center"/>
              <w:rPr>
                <w:sz w:val="20"/>
              </w:rPr>
            </w:pPr>
            <w:r>
              <w:rPr>
                <w:sz w:val="20"/>
              </w:rPr>
              <w:t>инициативное предложение</w:t>
            </w:r>
          </w:p>
        </w:tc>
        <w:tc>
          <w:tcPr>
            <w:tcW w:w="2239" w:type="dxa"/>
            <w:shd w:val="clear" w:color="auto" w:fill="auto"/>
          </w:tcPr>
          <w:p w:rsidR="002656F4" w:rsidRDefault="00167F44">
            <w:pPr>
              <w:jc w:val="center"/>
              <w:rPr>
                <w:sz w:val="20"/>
              </w:rPr>
            </w:pPr>
            <w:r>
              <w:rPr>
                <w:sz w:val="20"/>
              </w:rPr>
              <w:t xml:space="preserve">создание ландшафтно-рекреационных зон в городских лесах и парках, урочищах Таманская Лесная Дача, Русская Лесная Дача, </w:t>
            </w:r>
            <w:proofErr w:type="spellStart"/>
            <w:r>
              <w:rPr>
                <w:sz w:val="20"/>
              </w:rPr>
              <w:t>Мамайская</w:t>
            </w:r>
            <w:proofErr w:type="spellEnd"/>
            <w:r>
              <w:rPr>
                <w:sz w:val="20"/>
              </w:rPr>
              <w:t xml:space="preserve"> Лесная Дача (создание условий для активного отдыха жителей города Ставрополя, организация пешеходных, велосипедных, конных маршрутов, мест для занятия спортом, в том числе альпинизмом, скалолазанием, экстремальным велосипедом)</w:t>
            </w:r>
          </w:p>
        </w:tc>
        <w:tc>
          <w:tcPr>
            <w:tcW w:w="2438" w:type="dxa"/>
            <w:gridSpan w:val="2"/>
            <w:shd w:val="clear" w:color="auto" w:fill="auto"/>
          </w:tcPr>
          <w:p w:rsidR="002656F4" w:rsidRDefault="00167F44">
            <w:pPr>
              <w:jc w:val="center"/>
              <w:rPr>
                <w:sz w:val="20"/>
              </w:rPr>
            </w:pPr>
            <w:r>
              <w:rPr>
                <w:sz w:val="20"/>
              </w:rPr>
              <w:t xml:space="preserve">создание ландшафтно-рекреационных зон </w:t>
            </w:r>
            <w:r>
              <w:rPr>
                <w:sz w:val="20"/>
              </w:rPr>
              <w:br/>
              <w:t>28,5 га</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озелененных территорий общего пользования (лесопарки, парки, сады,</w:t>
            </w:r>
          </w:p>
          <w:p w:rsidR="002656F4" w:rsidRDefault="00167F44">
            <w:pPr>
              <w:jc w:val="center"/>
              <w:rPr>
                <w:sz w:val="20"/>
              </w:rPr>
            </w:pPr>
            <w:r>
              <w:rPr>
                <w:sz w:val="20"/>
              </w:rPr>
              <w:t>скверы, бульвары, городские леса)»</w:t>
            </w:r>
          </w:p>
        </w:tc>
        <w:tc>
          <w:tcPr>
            <w:tcW w:w="1701" w:type="dxa"/>
            <w:shd w:val="clear" w:color="auto" w:fill="auto"/>
          </w:tcPr>
          <w:p w:rsidR="002656F4" w:rsidRDefault="00167F44">
            <w:pPr>
              <w:jc w:val="center"/>
              <w:rPr>
                <w:sz w:val="20"/>
              </w:rPr>
            </w:pPr>
            <w:r>
              <w:rPr>
                <w:sz w:val="20"/>
              </w:rPr>
              <w:t>отсутствует</w:t>
            </w:r>
          </w:p>
        </w:tc>
      </w:tr>
      <w:tr w:rsidR="002656F4">
        <w:trPr>
          <w:trHeight w:val="803"/>
        </w:trPr>
        <w:tc>
          <w:tcPr>
            <w:tcW w:w="568" w:type="dxa"/>
            <w:vMerge w:val="restart"/>
            <w:shd w:val="clear" w:color="auto" w:fill="auto"/>
          </w:tcPr>
          <w:p w:rsidR="002656F4" w:rsidRDefault="00167F44">
            <w:pPr>
              <w:jc w:val="center"/>
              <w:rPr>
                <w:sz w:val="20"/>
              </w:rPr>
            </w:pPr>
            <w:r>
              <w:rPr>
                <w:sz w:val="20"/>
              </w:rPr>
              <w:t>25.</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Сохранение исторического, культурного наследия и природного ландшафта города Ставрополя</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tc>
        <w:tc>
          <w:tcPr>
            <w:tcW w:w="2239" w:type="dxa"/>
            <w:shd w:val="clear" w:color="auto" w:fill="auto"/>
          </w:tcPr>
          <w:p w:rsidR="002656F4" w:rsidRDefault="00167F44">
            <w:pPr>
              <w:jc w:val="center"/>
              <w:rPr>
                <w:sz w:val="20"/>
              </w:rPr>
            </w:pPr>
            <w:r>
              <w:rPr>
                <w:sz w:val="20"/>
              </w:rPr>
              <w:t>формирование городских площадей как публичных пространств, мест массового пребывания граждан</w:t>
            </w:r>
          </w:p>
        </w:tc>
        <w:tc>
          <w:tcPr>
            <w:tcW w:w="2438" w:type="dxa"/>
            <w:gridSpan w:val="2"/>
            <w:shd w:val="clear" w:color="auto" w:fill="auto"/>
          </w:tcPr>
          <w:p w:rsidR="002656F4" w:rsidRDefault="00167F44">
            <w:pPr>
              <w:jc w:val="center"/>
              <w:rPr>
                <w:sz w:val="20"/>
              </w:rPr>
            </w:pPr>
            <w:r>
              <w:rPr>
                <w:sz w:val="20"/>
              </w:rPr>
              <w:t>площадь территории, сформированная и отведенная под публичные пространства для мест массового пребывания граждан не менее 3 га ежегодно</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исторической смешанной застройки», «Зона специализированной общественной застройки», «Зона озелененных территорий общего пользования (лесопарки, парки, сады,</w:t>
            </w:r>
          </w:p>
          <w:p w:rsidR="002656F4" w:rsidRDefault="00167F44">
            <w:pPr>
              <w:jc w:val="center"/>
              <w:rPr>
                <w:sz w:val="20"/>
              </w:rPr>
            </w:pPr>
            <w:r>
              <w:rPr>
                <w:sz w:val="20"/>
              </w:rPr>
              <w:lastRenderedPageBreak/>
              <w:t>скверы, бульвары, городские леса)», «Зона объектов улично-дорожной сети»</w:t>
            </w:r>
          </w:p>
        </w:tc>
        <w:tc>
          <w:tcPr>
            <w:tcW w:w="1701" w:type="dxa"/>
            <w:shd w:val="clear" w:color="auto" w:fill="auto"/>
          </w:tcPr>
          <w:p w:rsidR="002656F4" w:rsidRDefault="00167F44">
            <w:pPr>
              <w:jc w:val="center"/>
              <w:rPr>
                <w:sz w:val="20"/>
              </w:rPr>
            </w:pPr>
            <w:r>
              <w:rPr>
                <w:sz w:val="20"/>
              </w:rPr>
              <w:lastRenderedPageBreak/>
              <w:t>отсутствует</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tc>
        <w:tc>
          <w:tcPr>
            <w:tcW w:w="2239" w:type="dxa"/>
            <w:shd w:val="clear" w:color="auto" w:fill="auto"/>
          </w:tcPr>
          <w:p w:rsidR="002656F4" w:rsidRDefault="00167F44">
            <w:pPr>
              <w:jc w:val="center"/>
              <w:rPr>
                <w:sz w:val="20"/>
              </w:rPr>
            </w:pPr>
            <w:r>
              <w:rPr>
                <w:sz w:val="20"/>
              </w:rPr>
              <w:t>формирование исторического центра города Ставрополя, воссоздание исторического</w:t>
            </w:r>
          </w:p>
          <w:p w:rsidR="002656F4" w:rsidRDefault="00167F44">
            <w:pPr>
              <w:jc w:val="center"/>
              <w:rPr>
                <w:sz w:val="20"/>
              </w:rPr>
            </w:pPr>
            <w:r>
              <w:rPr>
                <w:sz w:val="20"/>
              </w:rPr>
              <w:t>облика улиц</w:t>
            </w:r>
          </w:p>
          <w:p w:rsidR="002656F4" w:rsidRDefault="00167F44">
            <w:pPr>
              <w:jc w:val="center"/>
              <w:rPr>
                <w:sz w:val="20"/>
              </w:rPr>
            </w:pPr>
            <w:r>
              <w:rPr>
                <w:sz w:val="20"/>
              </w:rPr>
              <w:t xml:space="preserve">(просп. Октябрьской Революции, территории парка культуры и отдыха «Центральный», </w:t>
            </w:r>
            <w:r>
              <w:rPr>
                <w:sz w:val="20"/>
              </w:rPr>
              <w:br/>
              <w:t xml:space="preserve">бул. Ермолова с пешеходной зоной, </w:t>
            </w:r>
            <w:r>
              <w:rPr>
                <w:sz w:val="20"/>
              </w:rPr>
              <w:br/>
              <w:t>ул. Булкина,</w:t>
            </w:r>
          </w:p>
          <w:p w:rsidR="002656F4" w:rsidRDefault="00167F44">
            <w:pPr>
              <w:jc w:val="center"/>
              <w:rPr>
                <w:sz w:val="20"/>
              </w:rPr>
            </w:pPr>
            <w:r>
              <w:rPr>
                <w:sz w:val="20"/>
              </w:rPr>
              <w:t>ул. Советская,</w:t>
            </w:r>
          </w:p>
          <w:p w:rsidR="002656F4" w:rsidRDefault="00167F44">
            <w:pPr>
              <w:jc w:val="center"/>
              <w:rPr>
                <w:sz w:val="20"/>
              </w:rPr>
            </w:pPr>
            <w:r>
              <w:rPr>
                <w:sz w:val="20"/>
              </w:rPr>
              <w:t>ул. Дзержинского) и отдельных объектов культурного наследия</w:t>
            </w:r>
          </w:p>
        </w:tc>
        <w:tc>
          <w:tcPr>
            <w:tcW w:w="2438" w:type="dxa"/>
            <w:gridSpan w:val="2"/>
            <w:shd w:val="clear" w:color="auto" w:fill="auto"/>
          </w:tcPr>
          <w:p w:rsidR="002656F4" w:rsidRDefault="00167F44">
            <w:pPr>
              <w:jc w:val="center"/>
              <w:rPr>
                <w:sz w:val="20"/>
              </w:rPr>
            </w:pPr>
            <w:r>
              <w:rPr>
                <w:sz w:val="20"/>
              </w:rPr>
              <w:t>территория, сформированная под исторический центр города Ставрополя</w:t>
            </w:r>
          </w:p>
          <w:p w:rsidR="002656F4" w:rsidRDefault="00167F44">
            <w:pPr>
              <w:jc w:val="center"/>
              <w:rPr>
                <w:sz w:val="20"/>
              </w:rPr>
            </w:pPr>
            <w:r>
              <w:rPr>
                <w:sz w:val="20"/>
              </w:rPr>
              <w:t>216 га</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исторической смешанной застройки», «Зона специализированной общественной застройки», «Зона озелененных территорий общего пользования (лесопарки, парки, сады,</w:t>
            </w:r>
          </w:p>
          <w:p w:rsidR="002656F4" w:rsidRDefault="00167F44">
            <w:pPr>
              <w:jc w:val="center"/>
              <w:rPr>
                <w:sz w:val="20"/>
              </w:rPr>
            </w:pPr>
            <w:r>
              <w:rPr>
                <w:sz w:val="20"/>
              </w:rPr>
              <w:t>скверы, бульвары, городские леса)», «Зона объектов улично-дорожной сети»</w:t>
            </w:r>
          </w:p>
        </w:tc>
        <w:tc>
          <w:tcPr>
            <w:tcW w:w="1701" w:type="dxa"/>
            <w:shd w:val="clear" w:color="auto" w:fill="auto"/>
          </w:tcPr>
          <w:p w:rsidR="002656F4" w:rsidRDefault="00167F44">
            <w:pPr>
              <w:jc w:val="center"/>
              <w:rPr>
                <w:sz w:val="20"/>
              </w:rPr>
            </w:pPr>
            <w:r>
              <w:rPr>
                <w:sz w:val="20"/>
              </w:rPr>
              <w:t>отсутствует</w:t>
            </w:r>
          </w:p>
        </w:tc>
      </w:tr>
      <w:tr w:rsidR="002656F4" w:rsidTr="00A15135">
        <w:trPr>
          <w:trHeight w:val="24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инициативное предложение</w:t>
            </w:r>
          </w:p>
        </w:tc>
        <w:tc>
          <w:tcPr>
            <w:tcW w:w="2239" w:type="dxa"/>
            <w:shd w:val="clear" w:color="auto" w:fill="auto"/>
          </w:tcPr>
          <w:p w:rsidR="002656F4" w:rsidRDefault="00167F44">
            <w:pPr>
              <w:jc w:val="center"/>
              <w:rPr>
                <w:sz w:val="20"/>
              </w:rPr>
            </w:pPr>
            <w:r>
              <w:rPr>
                <w:sz w:val="20"/>
              </w:rPr>
              <w:t>благоустройство пешеходной зоны</w:t>
            </w:r>
          </w:p>
          <w:p w:rsidR="002656F4" w:rsidRDefault="00167F44">
            <w:pPr>
              <w:jc w:val="center"/>
              <w:rPr>
                <w:sz w:val="20"/>
              </w:rPr>
            </w:pPr>
            <w:r>
              <w:rPr>
                <w:sz w:val="20"/>
              </w:rPr>
              <w:t>53 квартала</w:t>
            </w:r>
          </w:p>
          <w:p w:rsidR="002656F4" w:rsidRDefault="00167F44">
            <w:pPr>
              <w:jc w:val="center"/>
              <w:rPr>
                <w:sz w:val="20"/>
              </w:rPr>
            </w:pPr>
            <w:r>
              <w:rPr>
                <w:sz w:val="20"/>
              </w:rPr>
              <w:t>г. Ставрополя как элемента исторического и общественного центра города Ставрополя</w:t>
            </w:r>
          </w:p>
        </w:tc>
        <w:tc>
          <w:tcPr>
            <w:tcW w:w="2438" w:type="dxa"/>
            <w:gridSpan w:val="2"/>
            <w:shd w:val="clear" w:color="auto" w:fill="auto"/>
          </w:tcPr>
          <w:p w:rsidR="002656F4" w:rsidRDefault="00167F44">
            <w:pPr>
              <w:jc w:val="center"/>
              <w:rPr>
                <w:sz w:val="20"/>
              </w:rPr>
            </w:pPr>
            <w:r>
              <w:rPr>
                <w:sz w:val="20"/>
              </w:rPr>
              <w:t>площадь территории,</w:t>
            </w:r>
          </w:p>
          <w:p w:rsidR="002656F4" w:rsidRDefault="00167F44">
            <w:pPr>
              <w:jc w:val="center"/>
              <w:rPr>
                <w:sz w:val="20"/>
              </w:rPr>
            </w:pPr>
            <w:r>
              <w:rPr>
                <w:sz w:val="20"/>
              </w:rPr>
              <w:t>на которой осуществлено благоустройство 2 га</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исторической смешанной застройки», «Зона специализированной общественной застройки», «Зона озелененных территорий общего пользования (лесопарки, парки, сады, скверы, бульвары, городские леса)», «Зона объектов улично-</w:t>
            </w:r>
            <w:r>
              <w:rPr>
                <w:sz w:val="20"/>
              </w:rPr>
              <w:lastRenderedPageBreak/>
              <w:t>дорожной сети»</w:t>
            </w:r>
          </w:p>
        </w:tc>
        <w:tc>
          <w:tcPr>
            <w:tcW w:w="1701" w:type="dxa"/>
            <w:shd w:val="clear" w:color="auto" w:fill="auto"/>
          </w:tcPr>
          <w:p w:rsidR="002656F4" w:rsidRDefault="00167F44">
            <w:pPr>
              <w:jc w:val="center"/>
              <w:rPr>
                <w:sz w:val="20"/>
              </w:rPr>
            </w:pPr>
            <w:r>
              <w:rPr>
                <w:sz w:val="20"/>
              </w:rPr>
              <w:lastRenderedPageBreak/>
              <w:t>отсутствует</w:t>
            </w:r>
          </w:p>
        </w:tc>
      </w:tr>
      <w:tr w:rsidR="002656F4">
        <w:trPr>
          <w:trHeight w:val="156"/>
        </w:trPr>
        <w:tc>
          <w:tcPr>
            <w:tcW w:w="15026" w:type="dxa"/>
            <w:gridSpan w:val="9"/>
          </w:tcPr>
          <w:p w:rsidR="002656F4" w:rsidRDefault="00167F44">
            <w:pPr>
              <w:jc w:val="center"/>
              <w:rPr>
                <w:sz w:val="20"/>
              </w:rPr>
            </w:pPr>
            <w:r>
              <w:rPr>
                <w:sz w:val="20"/>
              </w:rPr>
              <w:t>Объекты капитального строительства в области развития и размещения инженерной инфраструктуры</w:t>
            </w:r>
          </w:p>
        </w:tc>
      </w:tr>
      <w:tr w:rsidR="002656F4">
        <w:trPr>
          <w:trHeight w:val="803"/>
        </w:trPr>
        <w:tc>
          <w:tcPr>
            <w:tcW w:w="568" w:type="dxa"/>
            <w:shd w:val="clear" w:color="auto" w:fill="auto"/>
          </w:tcPr>
          <w:p w:rsidR="002656F4" w:rsidRDefault="00167F44">
            <w:pPr>
              <w:jc w:val="center"/>
              <w:rPr>
                <w:sz w:val="20"/>
              </w:rPr>
            </w:pPr>
            <w:r>
              <w:rPr>
                <w:sz w:val="20"/>
              </w:rPr>
              <w:t>26.</w:t>
            </w:r>
          </w:p>
          <w:p w:rsidR="002656F4" w:rsidRDefault="002656F4">
            <w:pPr>
              <w:jc w:val="center"/>
              <w:rPr>
                <w:sz w:val="20"/>
              </w:rPr>
            </w:pPr>
          </w:p>
        </w:tc>
        <w:tc>
          <w:tcPr>
            <w:tcW w:w="2296" w:type="dxa"/>
            <w:shd w:val="clear" w:color="auto" w:fill="auto"/>
          </w:tcPr>
          <w:p w:rsidR="002656F4" w:rsidRDefault="00167F44">
            <w:pPr>
              <w:jc w:val="center"/>
              <w:rPr>
                <w:sz w:val="20"/>
              </w:rPr>
            </w:pPr>
            <w:r>
              <w:rPr>
                <w:sz w:val="20"/>
              </w:rPr>
              <w:t>Обеспечение подачи необходимых объемов воды потребителям</w:t>
            </w:r>
          </w:p>
          <w:p w:rsidR="002656F4" w:rsidRDefault="002656F4">
            <w:pPr>
              <w:jc w:val="center"/>
              <w:rPr>
                <w:sz w:val="20"/>
              </w:rPr>
            </w:pPr>
          </w:p>
        </w:tc>
        <w:tc>
          <w:tcPr>
            <w:tcW w:w="2127" w:type="dxa"/>
            <w:shd w:val="clear" w:color="auto" w:fill="auto"/>
          </w:tcPr>
          <w:p w:rsidR="002656F4" w:rsidRDefault="00167F44">
            <w:pPr>
              <w:spacing w:line="233" w:lineRule="auto"/>
              <w:jc w:val="center"/>
              <w:rPr>
                <w:sz w:val="20"/>
              </w:rPr>
            </w:pPr>
            <w:r>
              <w:rPr>
                <w:sz w:val="20"/>
              </w:rPr>
              <w:t>схема водоснабжения и водоотведения города Ставрополя на период</w:t>
            </w:r>
          </w:p>
          <w:p w:rsidR="002656F4" w:rsidRDefault="00167F44">
            <w:pPr>
              <w:spacing w:line="233" w:lineRule="auto"/>
              <w:jc w:val="center"/>
              <w:rPr>
                <w:sz w:val="20"/>
              </w:rPr>
            </w:pPr>
            <w:r>
              <w:rPr>
                <w:sz w:val="20"/>
              </w:rPr>
              <w:t>до 2024 года, утвержденная приказом</w:t>
            </w:r>
          </w:p>
          <w:p w:rsidR="002656F4" w:rsidRDefault="00167F44">
            <w:pPr>
              <w:spacing w:line="233" w:lineRule="auto"/>
              <w:jc w:val="center"/>
              <w:rPr>
                <w:sz w:val="20"/>
              </w:rPr>
            </w:pPr>
            <w:r>
              <w:rPr>
                <w:sz w:val="20"/>
              </w:rPr>
              <w:t>министерства жилищно-коммунального</w:t>
            </w:r>
          </w:p>
          <w:p w:rsidR="002656F4" w:rsidRDefault="00167F44">
            <w:pPr>
              <w:spacing w:line="233" w:lineRule="auto"/>
              <w:jc w:val="center"/>
              <w:rPr>
                <w:sz w:val="20"/>
              </w:rPr>
            </w:pPr>
            <w:r>
              <w:rPr>
                <w:sz w:val="20"/>
              </w:rPr>
              <w:t>хозяйства Ставропольского края</w:t>
            </w:r>
          </w:p>
          <w:p w:rsidR="002656F4" w:rsidRDefault="00167F44">
            <w:pPr>
              <w:spacing w:line="233" w:lineRule="auto"/>
              <w:ind w:left="-57" w:right="-170"/>
              <w:jc w:val="center"/>
              <w:rPr>
                <w:spacing w:val="-6"/>
                <w:sz w:val="20"/>
              </w:rPr>
            </w:pPr>
            <w:r>
              <w:rPr>
                <w:spacing w:val="-6"/>
                <w:sz w:val="20"/>
              </w:rPr>
              <w:t xml:space="preserve">от 29 апреля 2022 г. </w:t>
            </w:r>
          </w:p>
          <w:p w:rsidR="002656F4" w:rsidRDefault="00167F44">
            <w:pPr>
              <w:spacing w:line="233" w:lineRule="auto"/>
              <w:ind w:left="-57" w:right="-170"/>
              <w:jc w:val="center"/>
              <w:rPr>
                <w:spacing w:val="-6"/>
                <w:sz w:val="20"/>
              </w:rPr>
            </w:pPr>
            <w:r>
              <w:rPr>
                <w:spacing w:val="-6"/>
                <w:sz w:val="20"/>
              </w:rPr>
              <w:t>№ 115</w:t>
            </w:r>
          </w:p>
        </w:tc>
        <w:tc>
          <w:tcPr>
            <w:tcW w:w="2239" w:type="dxa"/>
            <w:shd w:val="clear" w:color="auto" w:fill="auto"/>
          </w:tcPr>
          <w:p w:rsidR="002656F4" w:rsidRDefault="00167F44">
            <w:pPr>
              <w:jc w:val="center"/>
              <w:rPr>
                <w:sz w:val="20"/>
              </w:rPr>
            </w:pPr>
            <w:r>
              <w:rPr>
                <w:sz w:val="20"/>
              </w:rPr>
              <w:t xml:space="preserve">реконструкция методом санации водоводов диаметром 1 000-800 мм </w:t>
            </w:r>
            <w:r>
              <w:rPr>
                <w:sz w:val="20"/>
              </w:rPr>
              <w:br/>
              <w:t>питьевой воды от ОСВ до ул. Достоевского, технической воды от</w:t>
            </w:r>
          </w:p>
          <w:p w:rsidR="002656F4" w:rsidRDefault="00167F44">
            <w:pPr>
              <w:jc w:val="center"/>
              <w:rPr>
                <w:sz w:val="20"/>
              </w:rPr>
            </w:pPr>
            <w:r>
              <w:rPr>
                <w:sz w:val="20"/>
              </w:rPr>
              <w:t>ул. Пушкина до</w:t>
            </w:r>
          </w:p>
          <w:p w:rsidR="002656F4" w:rsidRDefault="00167F44">
            <w:pPr>
              <w:jc w:val="center"/>
              <w:rPr>
                <w:sz w:val="20"/>
              </w:rPr>
            </w:pPr>
            <w:r>
              <w:rPr>
                <w:sz w:val="20"/>
              </w:rPr>
              <w:t>ул. Достоевского</w:t>
            </w:r>
          </w:p>
        </w:tc>
        <w:tc>
          <w:tcPr>
            <w:tcW w:w="2438" w:type="dxa"/>
            <w:gridSpan w:val="2"/>
            <w:shd w:val="clear" w:color="auto" w:fill="auto"/>
          </w:tcPr>
          <w:p w:rsidR="002656F4" w:rsidRDefault="00167F44">
            <w:pPr>
              <w:jc w:val="center"/>
              <w:rPr>
                <w:sz w:val="20"/>
              </w:rPr>
            </w:pPr>
            <w:r>
              <w:rPr>
                <w:sz w:val="20"/>
              </w:rPr>
              <w:t>2017–2023 годы</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674"/>
        </w:trPr>
        <w:tc>
          <w:tcPr>
            <w:tcW w:w="568" w:type="dxa"/>
            <w:vMerge w:val="restart"/>
            <w:shd w:val="clear" w:color="auto" w:fill="auto"/>
          </w:tcPr>
          <w:p w:rsidR="002656F4" w:rsidRDefault="00167F44">
            <w:pPr>
              <w:jc w:val="center"/>
              <w:rPr>
                <w:sz w:val="20"/>
              </w:rPr>
            </w:pPr>
            <w:r>
              <w:rPr>
                <w:sz w:val="20"/>
              </w:rPr>
              <w:t>27.</w:t>
            </w:r>
          </w:p>
        </w:tc>
        <w:tc>
          <w:tcPr>
            <w:tcW w:w="2296" w:type="dxa"/>
            <w:vMerge w:val="restart"/>
            <w:shd w:val="clear" w:color="auto" w:fill="auto"/>
          </w:tcPr>
          <w:p w:rsidR="002656F4" w:rsidRDefault="00167F44">
            <w:pPr>
              <w:jc w:val="center"/>
              <w:rPr>
                <w:sz w:val="20"/>
              </w:rPr>
            </w:pPr>
            <w:r>
              <w:rPr>
                <w:sz w:val="20"/>
              </w:rPr>
              <w:t>Повышение надежности и стабильности подачи питьевой воды в северо-восточную часть города Ставрополя, обеспечение возможности подключения новых абонентов</w:t>
            </w:r>
          </w:p>
        </w:tc>
        <w:tc>
          <w:tcPr>
            <w:tcW w:w="2127" w:type="dxa"/>
            <w:vMerge w:val="restart"/>
            <w:shd w:val="clear" w:color="auto" w:fill="auto"/>
          </w:tcPr>
          <w:p w:rsidR="002656F4" w:rsidRDefault="00167F44">
            <w:pPr>
              <w:spacing w:line="233" w:lineRule="auto"/>
              <w:jc w:val="center"/>
              <w:rPr>
                <w:sz w:val="20"/>
              </w:rPr>
            </w:pPr>
            <w:r>
              <w:rPr>
                <w:sz w:val="20"/>
              </w:rPr>
              <w:t>схема водоснабжения и водоотведения города Ставрополя на период</w:t>
            </w:r>
          </w:p>
          <w:p w:rsidR="002656F4" w:rsidRDefault="00167F44">
            <w:pPr>
              <w:spacing w:line="233" w:lineRule="auto"/>
              <w:jc w:val="center"/>
              <w:rPr>
                <w:sz w:val="20"/>
              </w:rPr>
            </w:pPr>
            <w:r>
              <w:rPr>
                <w:sz w:val="20"/>
              </w:rPr>
              <w:t>до 2024 года, утвержденная приказом</w:t>
            </w:r>
          </w:p>
          <w:p w:rsidR="002656F4" w:rsidRDefault="00167F44">
            <w:pPr>
              <w:spacing w:line="233" w:lineRule="auto"/>
              <w:jc w:val="center"/>
              <w:rPr>
                <w:sz w:val="20"/>
              </w:rPr>
            </w:pPr>
            <w:r>
              <w:rPr>
                <w:sz w:val="20"/>
              </w:rPr>
              <w:t>министерства жилищно-коммунального</w:t>
            </w:r>
          </w:p>
          <w:p w:rsidR="002656F4" w:rsidRDefault="00167F44">
            <w:pPr>
              <w:spacing w:line="233" w:lineRule="auto"/>
              <w:jc w:val="center"/>
              <w:rPr>
                <w:sz w:val="20"/>
              </w:rPr>
            </w:pPr>
            <w:r>
              <w:rPr>
                <w:sz w:val="20"/>
              </w:rPr>
              <w:t>хозяйства Ставропольского края</w:t>
            </w:r>
          </w:p>
          <w:p w:rsidR="002656F4" w:rsidRDefault="00167F44">
            <w:pPr>
              <w:spacing w:line="233" w:lineRule="auto"/>
              <w:jc w:val="center"/>
              <w:rPr>
                <w:sz w:val="20"/>
              </w:rPr>
            </w:pPr>
            <w:r>
              <w:rPr>
                <w:sz w:val="20"/>
              </w:rPr>
              <w:t xml:space="preserve">от 29 апреля 2022 г. </w:t>
            </w:r>
          </w:p>
          <w:p w:rsidR="002656F4" w:rsidRDefault="00167F44">
            <w:pPr>
              <w:spacing w:line="233" w:lineRule="auto"/>
              <w:jc w:val="center"/>
              <w:rPr>
                <w:sz w:val="20"/>
              </w:rPr>
            </w:pPr>
            <w:r>
              <w:rPr>
                <w:sz w:val="20"/>
              </w:rPr>
              <w:t xml:space="preserve">№ 115; инвестиционная программа МУП «Водоканал» города Ставрополя по развитию централизованной системы холодного </w:t>
            </w:r>
            <w:r>
              <w:rPr>
                <w:sz w:val="20"/>
              </w:rPr>
              <w:lastRenderedPageBreak/>
              <w:t xml:space="preserve">водоснабжения на территории муниципального образования города Ставрополя Ставропольского края на 2015–2023 годы, утвержденная </w:t>
            </w:r>
          </w:p>
          <w:p w:rsidR="002656F4" w:rsidRDefault="00167F44">
            <w:pPr>
              <w:spacing w:line="233" w:lineRule="auto"/>
              <w:jc w:val="center"/>
              <w:rPr>
                <w:sz w:val="20"/>
              </w:rPr>
            </w:pPr>
            <w:r>
              <w:rPr>
                <w:sz w:val="20"/>
              </w:rPr>
              <w:t xml:space="preserve">Приказом </w:t>
            </w:r>
            <w:proofErr w:type="spellStart"/>
            <w:r>
              <w:rPr>
                <w:sz w:val="20"/>
              </w:rPr>
              <w:t>минстроя</w:t>
            </w:r>
            <w:proofErr w:type="spellEnd"/>
            <w:r>
              <w:rPr>
                <w:sz w:val="20"/>
              </w:rPr>
              <w:t xml:space="preserve"> Ставропольского края от 29.10.2014 </w:t>
            </w:r>
          </w:p>
          <w:p w:rsidR="002656F4" w:rsidRDefault="00167F44">
            <w:pPr>
              <w:spacing w:line="233" w:lineRule="auto"/>
              <w:jc w:val="center"/>
              <w:rPr>
                <w:sz w:val="20"/>
              </w:rPr>
            </w:pPr>
            <w:r>
              <w:rPr>
                <w:sz w:val="20"/>
              </w:rPr>
              <w:t>№655</w:t>
            </w:r>
          </w:p>
        </w:tc>
        <w:tc>
          <w:tcPr>
            <w:tcW w:w="2239" w:type="dxa"/>
            <w:vMerge w:val="restart"/>
            <w:shd w:val="clear" w:color="auto" w:fill="auto"/>
          </w:tcPr>
          <w:p w:rsidR="002656F4" w:rsidRDefault="00167F44">
            <w:pPr>
              <w:jc w:val="center"/>
              <w:rPr>
                <w:sz w:val="20"/>
              </w:rPr>
            </w:pPr>
            <w:r>
              <w:rPr>
                <w:sz w:val="20"/>
              </w:rPr>
              <w:lastRenderedPageBreak/>
              <w:t>строительство водовода в северо-восточную зону города Ставрополя от                просп. Кулакова до</w:t>
            </w:r>
          </w:p>
          <w:p w:rsidR="002656F4" w:rsidRDefault="00167F44">
            <w:pPr>
              <w:jc w:val="center"/>
              <w:rPr>
                <w:sz w:val="20"/>
              </w:rPr>
            </w:pPr>
            <w:r>
              <w:rPr>
                <w:sz w:val="20"/>
              </w:rPr>
              <w:t>ул. Пригородной диаметром 630 мм, протяженностью                    10,0 км</w:t>
            </w:r>
          </w:p>
        </w:tc>
        <w:tc>
          <w:tcPr>
            <w:tcW w:w="2438" w:type="dxa"/>
            <w:gridSpan w:val="2"/>
            <w:shd w:val="clear" w:color="auto" w:fill="auto"/>
          </w:tcPr>
          <w:p w:rsidR="002656F4" w:rsidRDefault="00167F44">
            <w:pPr>
              <w:jc w:val="center"/>
              <w:rPr>
                <w:sz w:val="20"/>
              </w:rPr>
            </w:pPr>
            <w:r>
              <w:rPr>
                <w:sz w:val="20"/>
              </w:rPr>
              <w:t>I этап строительства, 2014–2020 годы</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71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vMerge/>
            <w:shd w:val="clear" w:color="auto" w:fill="auto"/>
          </w:tcPr>
          <w:p w:rsidR="002656F4" w:rsidRDefault="002656F4">
            <w:pPr>
              <w:jc w:val="center"/>
              <w:rPr>
                <w:sz w:val="20"/>
              </w:rPr>
            </w:pPr>
          </w:p>
        </w:tc>
        <w:tc>
          <w:tcPr>
            <w:tcW w:w="2438" w:type="dxa"/>
            <w:gridSpan w:val="2"/>
            <w:shd w:val="clear" w:color="auto" w:fill="auto"/>
          </w:tcPr>
          <w:p w:rsidR="002656F4" w:rsidRDefault="00167F44">
            <w:pPr>
              <w:jc w:val="center"/>
              <w:rPr>
                <w:sz w:val="20"/>
              </w:rPr>
            </w:pPr>
            <w:r>
              <w:rPr>
                <w:sz w:val="20"/>
              </w:rPr>
              <w:t>II этап строительства, 2022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vMerge/>
            <w:shd w:val="clear" w:color="auto" w:fill="auto"/>
          </w:tcPr>
          <w:p w:rsidR="002656F4" w:rsidRDefault="002656F4">
            <w:pPr>
              <w:jc w:val="center"/>
              <w:rPr>
                <w:sz w:val="20"/>
              </w:rPr>
            </w:pPr>
          </w:p>
        </w:tc>
        <w:tc>
          <w:tcPr>
            <w:tcW w:w="2438" w:type="dxa"/>
            <w:gridSpan w:val="2"/>
            <w:shd w:val="clear" w:color="auto" w:fill="auto"/>
          </w:tcPr>
          <w:p w:rsidR="002656F4" w:rsidRDefault="00167F44">
            <w:pPr>
              <w:jc w:val="center"/>
              <w:rPr>
                <w:sz w:val="20"/>
              </w:rPr>
            </w:pPr>
            <w:r>
              <w:rPr>
                <w:sz w:val="20"/>
              </w:rPr>
              <w:t>III этап строительства, 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132"/>
        </w:trPr>
        <w:tc>
          <w:tcPr>
            <w:tcW w:w="568" w:type="dxa"/>
            <w:vMerge w:val="restart"/>
            <w:shd w:val="clear" w:color="auto" w:fill="auto"/>
          </w:tcPr>
          <w:p w:rsidR="002656F4" w:rsidRDefault="00167F44">
            <w:pPr>
              <w:jc w:val="center"/>
              <w:rPr>
                <w:sz w:val="20"/>
              </w:rPr>
            </w:pPr>
            <w:r>
              <w:rPr>
                <w:sz w:val="20"/>
              </w:rPr>
              <w:t>28.</w:t>
            </w:r>
          </w:p>
        </w:tc>
        <w:tc>
          <w:tcPr>
            <w:tcW w:w="2296" w:type="dxa"/>
            <w:vMerge w:val="restart"/>
            <w:shd w:val="clear" w:color="auto" w:fill="auto"/>
          </w:tcPr>
          <w:p w:rsidR="002656F4" w:rsidRDefault="00167F44">
            <w:pPr>
              <w:jc w:val="center"/>
              <w:rPr>
                <w:sz w:val="20"/>
              </w:rPr>
            </w:pPr>
            <w:r>
              <w:rPr>
                <w:sz w:val="20"/>
              </w:rPr>
              <w:t>Обеспечение водоснабжения перспективной застройки</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схема водоснабжения и водоотведения города Ставрополя на период</w:t>
            </w:r>
          </w:p>
          <w:p w:rsidR="002656F4" w:rsidRDefault="00167F44">
            <w:pPr>
              <w:jc w:val="center"/>
              <w:rPr>
                <w:sz w:val="20"/>
              </w:rPr>
            </w:pPr>
            <w:r>
              <w:rPr>
                <w:sz w:val="20"/>
              </w:rPr>
              <w:t>до 2024 года, утвержденная приказом</w:t>
            </w:r>
          </w:p>
          <w:p w:rsidR="002656F4" w:rsidRDefault="00167F44">
            <w:pPr>
              <w:jc w:val="center"/>
              <w:rPr>
                <w:sz w:val="20"/>
              </w:rPr>
            </w:pPr>
            <w:r>
              <w:rPr>
                <w:sz w:val="20"/>
              </w:rPr>
              <w:t>министерства жилищно-коммунального</w:t>
            </w:r>
          </w:p>
          <w:p w:rsidR="002656F4" w:rsidRDefault="00167F44">
            <w:pPr>
              <w:jc w:val="center"/>
              <w:rPr>
                <w:sz w:val="20"/>
              </w:rPr>
            </w:pPr>
            <w:r>
              <w:rPr>
                <w:sz w:val="20"/>
              </w:rPr>
              <w:t>хозяйства Ставропольского края</w:t>
            </w:r>
          </w:p>
          <w:p w:rsidR="002656F4" w:rsidRDefault="00167F44">
            <w:pPr>
              <w:jc w:val="center"/>
              <w:rPr>
                <w:sz w:val="20"/>
              </w:rPr>
            </w:pPr>
            <w:r>
              <w:rPr>
                <w:sz w:val="20"/>
              </w:rPr>
              <w:t>от 29 апреля 2022 г.</w:t>
            </w:r>
          </w:p>
          <w:p w:rsidR="002656F4" w:rsidRDefault="00167F44">
            <w:pPr>
              <w:jc w:val="center"/>
              <w:rPr>
                <w:sz w:val="20"/>
              </w:rPr>
            </w:pPr>
            <w:r>
              <w:rPr>
                <w:sz w:val="20"/>
              </w:rPr>
              <w:t>№ 115</w:t>
            </w:r>
          </w:p>
        </w:tc>
        <w:tc>
          <w:tcPr>
            <w:tcW w:w="2239" w:type="dxa"/>
            <w:shd w:val="clear" w:color="auto" w:fill="auto"/>
          </w:tcPr>
          <w:p w:rsidR="002656F4" w:rsidRDefault="00167F44">
            <w:pPr>
              <w:jc w:val="center"/>
              <w:rPr>
                <w:sz w:val="20"/>
              </w:rPr>
            </w:pPr>
            <w:r>
              <w:rPr>
                <w:sz w:val="20"/>
              </w:rPr>
              <w:t>строительство по</w:t>
            </w:r>
          </w:p>
          <w:p w:rsidR="002656F4" w:rsidRDefault="00167F44">
            <w:pPr>
              <w:jc w:val="center"/>
              <w:rPr>
                <w:sz w:val="20"/>
              </w:rPr>
            </w:pPr>
            <w:r>
              <w:rPr>
                <w:sz w:val="20"/>
              </w:rPr>
              <w:t xml:space="preserve">ул. Лермонтова дополнительного отводящего водовода </w:t>
            </w:r>
            <w:r w:rsidRPr="00474004">
              <w:rPr>
                <w:spacing w:val="-2"/>
                <w:sz w:val="20"/>
              </w:rPr>
              <w:t>диаметром 400‒500 мм</w:t>
            </w:r>
            <w:r w:rsidR="00474004" w:rsidRPr="00474004">
              <w:rPr>
                <w:spacing w:val="-2"/>
                <w:sz w:val="20"/>
              </w:rPr>
              <w:t>,</w:t>
            </w:r>
            <w:r>
              <w:rPr>
                <w:sz w:val="20"/>
              </w:rPr>
              <w:t xml:space="preserve"> протяженностью 1,2 км на участке от резервуара до                       ул. </w:t>
            </w:r>
            <w:proofErr w:type="spellStart"/>
            <w:r>
              <w:rPr>
                <w:sz w:val="20"/>
              </w:rPr>
              <w:t>Р.Люксембург</w:t>
            </w:r>
            <w:proofErr w:type="spellEnd"/>
          </w:p>
          <w:p w:rsidR="002656F4" w:rsidRDefault="002656F4">
            <w:pPr>
              <w:jc w:val="center"/>
              <w:rPr>
                <w:sz w:val="20"/>
              </w:rPr>
            </w:pP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rsidTr="00A15135">
        <w:trPr>
          <w:trHeight w:val="674"/>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схема водоснабжения и водоотведения города Ставрополя на период</w:t>
            </w:r>
          </w:p>
          <w:p w:rsidR="002656F4" w:rsidRDefault="00167F44">
            <w:pPr>
              <w:jc w:val="center"/>
              <w:rPr>
                <w:sz w:val="20"/>
              </w:rPr>
            </w:pPr>
            <w:r>
              <w:rPr>
                <w:sz w:val="20"/>
              </w:rPr>
              <w:t>до 2024 года, утвержденная приказом</w:t>
            </w:r>
          </w:p>
          <w:p w:rsidR="002656F4" w:rsidRDefault="00167F44">
            <w:pPr>
              <w:jc w:val="center"/>
              <w:rPr>
                <w:sz w:val="20"/>
              </w:rPr>
            </w:pPr>
            <w:r>
              <w:rPr>
                <w:sz w:val="20"/>
              </w:rPr>
              <w:t>министерства жилищно-коммунального</w:t>
            </w:r>
          </w:p>
          <w:p w:rsidR="002656F4" w:rsidRDefault="00167F44">
            <w:pPr>
              <w:jc w:val="center"/>
              <w:rPr>
                <w:sz w:val="20"/>
              </w:rPr>
            </w:pPr>
            <w:r>
              <w:rPr>
                <w:sz w:val="20"/>
              </w:rPr>
              <w:t xml:space="preserve">хозяйства </w:t>
            </w:r>
            <w:r>
              <w:rPr>
                <w:sz w:val="20"/>
              </w:rPr>
              <w:lastRenderedPageBreak/>
              <w:t>Ставропольского края</w:t>
            </w:r>
          </w:p>
          <w:p w:rsidR="002656F4" w:rsidRDefault="00167F44">
            <w:pPr>
              <w:jc w:val="center"/>
              <w:rPr>
                <w:sz w:val="20"/>
              </w:rPr>
            </w:pPr>
            <w:r>
              <w:rPr>
                <w:sz w:val="20"/>
              </w:rPr>
              <w:t xml:space="preserve">от 29 апреля 2022 г. </w:t>
            </w:r>
          </w:p>
          <w:p w:rsidR="002656F4" w:rsidRDefault="00167F44">
            <w:pPr>
              <w:jc w:val="center"/>
              <w:rPr>
                <w:sz w:val="20"/>
              </w:rPr>
            </w:pPr>
            <w:r>
              <w:rPr>
                <w:sz w:val="20"/>
              </w:rPr>
              <w:t>№ 115</w:t>
            </w:r>
          </w:p>
        </w:tc>
        <w:tc>
          <w:tcPr>
            <w:tcW w:w="2239" w:type="dxa"/>
            <w:shd w:val="clear" w:color="auto" w:fill="auto"/>
          </w:tcPr>
          <w:p w:rsidR="002656F4" w:rsidRDefault="00167F44">
            <w:pPr>
              <w:jc w:val="center"/>
              <w:rPr>
                <w:sz w:val="20"/>
              </w:rPr>
            </w:pPr>
            <w:r>
              <w:rPr>
                <w:sz w:val="20"/>
              </w:rPr>
              <w:lastRenderedPageBreak/>
              <w:t xml:space="preserve">строительство подающего водовода диаметром </w:t>
            </w:r>
            <w:r>
              <w:rPr>
                <w:sz w:val="20"/>
              </w:rPr>
              <w:br/>
              <w:t>500‒600 мм, протяженностью 3,6 км в Средней Центральной зоне водоснабжения по               ул. Ленина от ОСВ до                  ул. Маршала Жукова</w:t>
            </w:r>
          </w:p>
          <w:p w:rsidR="002656F4" w:rsidRDefault="002656F4">
            <w:pPr>
              <w:jc w:val="center"/>
              <w:rPr>
                <w:sz w:val="20"/>
              </w:rPr>
            </w:pPr>
          </w:p>
        </w:tc>
        <w:tc>
          <w:tcPr>
            <w:tcW w:w="2438" w:type="dxa"/>
            <w:gridSpan w:val="2"/>
            <w:shd w:val="clear" w:color="auto" w:fill="auto"/>
          </w:tcPr>
          <w:p w:rsidR="002656F4" w:rsidRDefault="00167F44">
            <w:pPr>
              <w:jc w:val="center"/>
              <w:rPr>
                <w:sz w:val="20"/>
              </w:rPr>
            </w:pPr>
            <w:r>
              <w:rPr>
                <w:sz w:val="20"/>
              </w:rPr>
              <w:t>2020–2023 годы</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схема водоснабжения и водоотведения города Ставрополя на период</w:t>
            </w:r>
          </w:p>
          <w:p w:rsidR="002656F4" w:rsidRDefault="00167F44">
            <w:pPr>
              <w:spacing w:line="235" w:lineRule="auto"/>
              <w:jc w:val="center"/>
              <w:rPr>
                <w:sz w:val="20"/>
              </w:rPr>
            </w:pPr>
            <w:r>
              <w:rPr>
                <w:sz w:val="20"/>
              </w:rPr>
              <w:t>до 2024 года, утвержденная приказом</w:t>
            </w:r>
          </w:p>
          <w:p w:rsidR="002656F4" w:rsidRDefault="00167F44">
            <w:pPr>
              <w:spacing w:line="235" w:lineRule="auto"/>
              <w:jc w:val="center"/>
              <w:rPr>
                <w:sz w:val="20"/>
              </w:rPr>
            </w:pPr>
            <w:r>
              <w:rPr>
                <w:sz w:val="20"/>
              </w:rPr>
              <w:t>министерства жилищно-коммунального</w:t>
            </w:r>
          </w:p>
          <w:p w:rsidR="002656F4" w:rsidRDefault="00167F44">
            <w:pPr>
              <w:spacing w:line="235" w:lineRule="auto"/>
              <w:jc w:val="center"/>
              <w:rPr>
                <w:sz w:val="20"/>
              </w:rPr>
            </w:pPr>
            <w:r>
              <w:rPr>
                <w:sz w:val="20"/>
              </w:rPr>
              <w:t>хозяйства Ставропольского края</w:t>
            </w:r>
          </w:p>
          <w:p w:rsidR="002656F4" w:rsidRDefault="00167F44">
            <w:pPr>
              <w:spacing w:line="235" w:lineRule="auto"/>
              <w:jc w:val="center"/>
              <w:rPr>
                <w:sz w:val="20"/>
              </w:rPr>
            </w:pPr>
            <w:r>
              <w:rPr>
                <w:sz w:val="20"/>
              </w:rPr>
              <w:t xml:space="preserve">от 29 апреля 2022 г. </w:t>
            </w:r>
          </w:p>
          <w:p w:rsidR="002656F4" w:rsidRDefault="00167F44">
            <w:pPr>
              <w:spacing w:line="235" w:lineRule="auto"/>
              <w:jc w:val="center"/>
              <w:rPr>
                <w:sz w:val="20"/>
              </w:rPr>
            </w:pPr>
            <w:r>
              <w:rPr>
                <w:sz w:val="20"/>
              </w:rPr>
              <w:t>№ 115</w:t>
            </w:r>
          </w:p>
        </w:tc>
        <w:tc>
          <w:tcPr>
            <w:tcW w:w="2239" w:type="dxa"/>
            <w:shd w:val="clear" w:color="auto" w:fill="auto"/>
          </w:tcPr>
          <w:p w:rsidR="002656F4" w:rsidRDefault="00167F44">
            <w:pPr>
              <w:jc w:val="center"/>
              <w:rPr>
                <w:sz w:val="20"/>
              </w:rPr>
            </w:pPr>
            <w:r>
              <w:rPr>
                <w:sz w:val="20"/>
              </w:rPr>
              <w:t xml:space="preserve">строительство водовода диаметром 1 200 мм от ОСВ до </w:t>
            </w:r>
          </w:p>
          <w:p w:rsidR="002656F4" w:rsidRDefault="00167F44">
            <w:pPr>
              <w:jc w:val="center"/>
              <w:rPr>
                <w:sz w:val="20"/>
              </w:rPr>
            </w:pPr>
            <w:r>
              <w:rPr>
                <w:sz w:val="20"/>
              </w:rPr>
              <w:t>ул. Октябрьской (мемориал «Танк»)</w:t>
            </w:r>
          </w:p>
        </w:tc>
        <w:tc>
          <w:tcPr>
            <w:tcW w:w="2438" w:type="dxa"/>
            <w:gridSpan w:val="2"/>
            <w:shd w:val="clear" w:color="auto" w:fill="auto"/>
          </w:tcPr>
          <w:p w:rsidR="002656F4" w:rsidRDefault="00167F44">
            <w:pPr>
              <w:jc w:val="center"/>
              <w:rPr>
                <w:sz w:val="20"/>
              </w:rPr>
            </w:pPr>
            <w:r>
              <w:rPr>
                <w:sz w:val="20"/>
              </w:rPr>
              <w:t>2020–2023 годы</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схема водоснабжения и водоотведения города Ставрополя на период</w:t>
            </w:r>
          </w:p>
          <w:p w:rsidR="002656F4" w:rsidRDefault="00167F44">
            <w:pPr>
              <w:spacing w:line="235" w:lineRule="auto"/>
              <w:jc w:val="center"/>
              <w:rPr>
                <w:sz w:val="20"/>
              </w:rPr>
            </w:pPr>
            <w:r>
              <w:rPr>
                <w:sz w:val="20"/>
              </w:rPr>
              <w:t>до 2024 года, утвержденная приказом</w:t>
            </w:r>
          </w:p>
          <w:p w:rsidR="002656F4" w:rsidRDefault="00167F44">
            <w:pPr>
              <w:spacing w:line="235" w:lineRule="auto"/>
              <w:jc w:val="center"/>
              <w:rPr>
                <w:sz w:val="20"/>
              </w:rPr>
            </w:pPr>
            <w:r>
              <w:rPr>
                <w:sz w:val="20"/>
              </w:rPr>
              <w:t>министерства жилищно-коммунального</w:t>
            </w:r>
          </w:p>
          <w:p w:rsidR="002656F4" w:rsidRDefault="00167F44">
            <w:pPr>
              <w:spacing w:line="235" w:lineRule="auto"/>
              <w:jc w:val="center"/>
              <w:rPr>
                <w:sz w:val="20"/>
              </w:rPr>
            </w:pPr>
            <w:r>
              <w:rPr>
                <w:sz w:val="20"/>
              </w:rPr>
              <w:t>хозяйства Ставропольского края</w:t>
            </w:r>
          </w:p>
          <w:p w:rsidR="002656F4" w:rsidRDefault="00167F44">
            <w:pPr>
              <w:spacing w:line="235" w:lineRule="auto"/>
              <w:jc w:val="center"/>
              <w:rPr>
                <w:sz w:val="20"/>
              </w:rPr>
            </w:pPr>
            <w:r>
              <w:rPr>
                <w:sz w:val="20"/>
              </w:rPr>
              <w:t>от 29 апреля 2022 г.</w:t>
            </w:r>
          </w:p>
          <w:p w:rsidR="002656F4" w:rsidRDefault="00167F44">
            <w:pPr>
              <w:spacing w:line="235" w:lineRule="auto"/>
              <w:jc w:val="center"/>
              <w:rPr>
                <w:sz w:val="20"/>
              </w:rPr>
            </w:pPr>
            <w:r>
              <w:rPr>
                <w:sz w:val="20"/>
              </w:rPr>
              <w:t>№ 115</w:t>
            </w:r>
          </w:p>
        </w:tc>
        <w:tc>
          <w:tcPr>
            <w:tcW w:w="2239" w:type="dxa"/>
            <w:shd w:val="clear" w:color="auto" w:fill="auto"/>
          </w:tcPr>
          <w:p w:rsidR="002656F4" w:rsidRDefault="00167F44">
            <w:pPr>
              <w:jc w:val="center"/>
              <w:rPr>
                <w:sz w:val="20"/>
              </w:rPr>
            </w:pPr>
            <w:r>
              <w:rPr>
                <w:sz w:val="20"/>
              </w:rPr>
              <w:t>строительство водовода по                    просп. Кулакова                  диаметром 800 мм, протяженностью 2,3 км от ул. Октябрьской до</w:t>
            </w:r>
          </w:p>
          <w:p w:rsidR="002656F4" w:rsidRDefault="00167F44">
            <w:pPr>
              <w:jc w:val="center"/>
              <w:rPr>
                <w:sz w:val="20"/>
              </w:rPr>
            </w:pPr>
            <w:r>
              <w:rPr>
                <w:sz w:val="20"/>
              </w:rPr>
              <w:t>ул. Коломийцева</w:t>
            </w:r>
          </w:p>
        </w:tc>
        <w:tc>
          <w:tcPr>
            <w:tcW w:w="2438" w:type="dxa"/>
            <w:gridSpan w:val="2"/>
            <w:shd w:val="clear" w:color="auto" w:fill="auto"/>
          </w:tcPr>
          <w:p w:rsidR="002656F4" w:rsidRDefault="00167F44">
            <w:pPr>
              <w:jc w:val="center"/>
              <w:rPr>
                <w:sz w:val="20"/>
              </w:rPr>
            </w:pPr>
            <w:r>
              <w:rPr>
                <w:sz w:val="20"/>
              </w:rPr>
              <w:t>2018–2024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274"/>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схема водоснабжения и водоотведения города Ставрополя на период</w:t>
            </w:r>
          </w:p>
          <w:p w:rsidR="002656F4" w:rsidRDefault="00167F44">
            <w:pPr>
              <w:spacing w:line="235" w:lineRule="auto"/>
              <w:jc w:val="center"/>
              <w:rPr>
                <w:sz w:val="20"/>
              </w:rPr>
            </w:pPr>
            <w:r>
              <w:rPr>
                <w:sz w:val="20"/>
              </w:rPr>
              <w:t xml:space="preserve">до 2024 года, утвержденная </w:t>
            </w:r>
            <w:r>
              <w:rPr>
                <w:sz w:val="20"/>
              </w:rPr>
              <w:lastRenderedPageBreak/>
              <w:t>приказом</w:t>
            </w:r>
          </w:p>
          <w:p w:rsidR="002656F4" w:rsidRDefault="00167F44">
            <w:pPr>
              <w:spacing w:line="235" w:lineRule="auto"/>
              <w:jc w:val="center"/>
              <w:rPr>
                <w:sz w:val="20"/>
              </w:rPr>
            </w:pPr>
            <w:r>
              <w:rPr>
                <w:sz w:val="20"/>
              </w:rPr>
              <w:t>министерства жилищно-коммунального</w:t>
            </w:r>
          </w:p>
          <w:p w:rsidR="002656F4" w:rsidRDefault="00167F44">
            <w:pPr>
              <w:spacing w:line="235" w:lineRule="auto"/>
              <w:jc w:val="center"/>
              <w:rPr>
                <w:sz w:val="20"/>
              </w:rPr>
            </w:pPr>
            <w:r>
              <w:rPr>
                <w:sz w:val="20"/>
              </w:rPr>
              <w:t>хозяйства Ставропольского края</w:t>
            </w:r>
          </w:p>
          <w:p w:rsidR="002656F4" w:rsidRDefault="00167F44">
            <w:pPr>
              <w:spacing w:line="235" w:lineRule="auto"/>
              <w:jc w:val="center"/>
              <w:rPr>
                <w:sz w:val="20"/>
              </w:rPr>
            </w:pPr>
            <w:r>
              <w:rPr>
                <w:sz w:val="20"/>
              </w:rPr>
              <w:t>от 29 апреля 2022 г.</w:t>
            </w:r>
          </w:p>
          <w:p w:rsidR="002656F4" w:rsidRDefault="00167F44">
            <w:pPr>
              <w:spacing w:line="235" w:lineRule="auto"/>
              <w:jc w:val="center"/>
              <w:rPr>
                <w:sz w:val="20"/>
              </w:rPr>
            </w:pPr>
            <w:r>
              <w:rPr>
                <w:sz w:val="20"/>
              </w:rPr>
              <w:t>№ 115</w:t>
            </w:r>
          </w:p>
        </w:tc>
        <w:tc>
          <w:tcPr>
            <w:tcW w:w="2239" w:type="dxa"/>
            <w:shd w:val="clear" w:color="auto" w:fill="auto"/>
          </w:tcPr>
          <w:p w:rsidR="002656F4" w:rsidRDefault="00167F44">
            <w:pPr>
              <w:jc w:val="center"/>
              <w:rPr>
                <w:sz w:val="20"/>
              </w:rPr>
            </w:pPr>
            <w:r>
              <w:rPr>
                <w:sz w:val="20"/>
              </w:rPr>
              <w:lastRenderedPageBreak/>
              <w:t xml:space="preserve">строительство водовода                   диаметром 800 мм, протяженностью 2,6 км по ул. Серова от </w:t>
            </w:r>
            <w:r>
              <w:rPr>
                <w:sz w:val="20"/>
              </w:rPr>
              <w:br/>
              <w:t xml:space="preserve">ул. </w:t>
            </w:r>
            <w:proofErr w:type="spellStart"/>
            <w:r>
              <w:rPr>
                <w:sz w:val="20"/>
              </w:rPr>
              <w:t>Доваторцев</w:t>
            </w:r>
            <w:proofErr w:type="spellEnd"/>
            <w:r>
              <w:rPr>
                <w:sz w:val="20"/>
              </w:rPr>
              <w:t xml:space="preserve"> до</w:t>
            </w:r>
          </w:p>
          <w:p w:rsidR="002656F4" w:rsidRDefault="00167F44">
            <w:pPr>
              <w:jc w:val="center"/>
              <w:rPr>
                <w:sz w:val="20"/>
              </w:rPr>
            </w:pPr>
            <w:r>
              <w:rPr>
                <w:sz w:val="20"/>
              </w:rPr>
              <w:lastRenderedPageBreak/>
              <w:t>ул. Пушкина</w:t>
            </w:r>
          </w:p>
        </w:tc>
        <w:tc>
          <w:tcPr>
            <w:tcW w:w="2438" w:type="dxa"/>
            <w:gridSpan w:val="2"/>
            <w:shd w:val="clear" w:color="auto" w:fill="auto"/>
          </w:tcPr>
          <w:p w:rsidR="002656F4" w:rsidRDefault="00167F44">
            <w:pPr>
              <w:jc w:val="center"/>
              <w:rPr>
                <w:sz w:val="20"/>
              </w:rPr>
            </w:pPr>
            <w:r>
              <w:rPr>
                <w:sz w:val="20"/>
              </w:rPr>
              <w:lastRenderedPageBreak/>
              <w:t>2023–2024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274"/>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схема водоснабжения и водоотведения города Ставрополя на период</w:t>
            </w:r>
          </w:p>
          <w:p w:rsidR="002656F4" w:rsidRDefault="00167F44">
            <w:pPr>
              <w:jc w:val="center"/>
              <w:rPr>
                <w:sz w:val="20"/>
              </w:rPr>
            </w:pPr>
            <w:r>
              <w:rPr>
                <w:sz w:val="20"/>
              </w:rPr>
              <w:t>до 2024 года, утвержденная приказом</w:t>
            </w:r>
          </w:p>
          <w:p w:rsidR="002656F4" w:rsidRDefault="00167F44">
            <w:pPr>
              <w:jc w:val="center"/>
              <w:rPr>
                <w:sz w:val="20"/>
              </w:rPr>
            </w:pPr>
            <w:r>
              <w:rPr>
                <w:sz w:val="20"/>
              </w:rPr>
              <w:t>министерства жилищно-коммунального</w:t>
            </w:r>
          </w:p>
          <w:p w:rsidR="002656F4" w:rsidRDefault="00167F44">
            <w:pPr>
              <w:jc w:val="center"/>
              <w:rPr>
                <w:sz w:val="20"/>
              </w:rPr>
            </w:pPr>
            <w:r>
              <w:rPr>
                <w:sz w:val="20"/>
              </w:rPr>
              <w:t>хозяйства Ставропольского края</w:t>
            </w:r>
          </w:p>
          <w:p w:rsidR="002656F4" w:rsidRDefault="00167F44">
            <w:pPr>
              <w:jc w:val="center"/>
              <w:rPr>
                <w:sz w:val="20"/>
              </w:rPr>
            </w:pPr>
            <w:r>
              <w:rPr>
                <w:sz w:val="20"/>
              </w:rPr>
              <w:t xml:space="preserve">от 29 апреля 2022 г. </w:t>
            </w:r>
          </w:p>
          <w:p w:rsidR="002656F4" w:rsidRDefault="00167F44">
            <w:pPr>
              <w:jc w:val="center"/>
              <w:rPr>
                <w:sz w:val="20"/>
              </w:rPr>
            </w:pPr>
            <w:r>
              <w:rPr>
                <w:sz w:val="20"/>
              </w:rPr>
              <w:t>№ 115</w:t>
            </w:r>
          </w:p>
        </w:tc>
        <w:tc>
          <w:tcPr>
            <w:tcW w:w="2239" w:type="dxa"/>
            <w:shd w:val="clear" w:color="auto" w:fill="auto"/>
          </w:tcPr>
          <w:p w:rsidR="002656F4" w:rsidRDefault="00167F44">
            <w:pPr>
              <w:jc w:val="center"/>
              <w:rPr>
                <w:sz w:val="20"/>
              </w:rPr>
            </w:pPr>
            <w:r>
              <w:rPr>
                <w:sz w:val="20"/>
              </w:rPr>
              <w:t>проектирование блока очистных сооружений водопровода производительностью 100 тысяч куб. м/сутки</w:t>
            </w:r>
          </w:p>
        </w:tc>
        <w:tc>
          <w:tcPr>
            <w:tcW w:w="2438" w:type="dxa"/>
            <w:gridSpan w:val="2"/>
            <w:shd w:val="clear" w:color="auto" w:fill="auto"/>
          </w:tcPr>
          <w:p w:rsidR="002656F4" w:rsidRDefault="00167F44">
            <w:pPr>
              <w:jc w:val="center"/>
              <w:rPr>
                <w:sz w:val="20"/>
              </w:rPr>
            </w:pPr>
            <w:r>
              <w:rPr>
                <w:sz w:val="20"/>
              </w:rPr>
              <w:t>2023–2024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специального назначения»</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274"/>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схема водоснабжения и водоотведения города Ставрополя на период</w:t>
            </w:r>
          </w:p>
          <w:p w:rsidR="002656F4" w:rsidRDefault="00167F44">
            <w:pPr>
              <w:jc w:val="center"/>
              <w:rPr>
                <w:sz w:val="20"/>
              </w:rPr>
            </w:pPr>
            <w:r>
              <w:rPr>
                <w:sz w:val="20"/>
              </w:rPr>
              <w:t>до 2024 года, утвержденная приказом</w:t>
            </w:r>
          </w:p>
          <w:p w:rsidR="002656F4" w:rsidRDefault="00167F44">
            <w:pPr>
              <w:jc w:val="center"/>
              <w:rPr>
                <w:sz w:val="20"/>
              </w:rPr>
            </w:pPr>
            <w:r>
              <w:rPr>
                <w:sz w:val="20"/>
              </w:rPr>
              <w:t>министерства жилищно-коммунального</w:t>
            </w:r>
          </w:p>
          <w:p w:rsidR="002656F4" w:rsidRDefault="00167F44">
            <w:pPr>
              <w:jc w:val="center"/>
              <w:rPr>
                <w:sz w:val="20"/>
              </w:rPr>
            </w:pPr>
            <w:r>
              <w:rPr>
                <w:sz w:val="20"/>
              </w:rPr>
              <w:t>хозяйства Ставропольского края</w:t>
            </w:r>
          </w:p>
          <w:p w:rsidR="002656F4" w:rsidRDefault="00167F44">
            <w:pPr>
              <w:jc w:val="center"/>
              <w:rPr>
                <w:sz w:val="20"/>
              </w:rPr>
            </w:pPr>
            <w:r>
              <w:rPr>
                <w:sz w:val="20"/>
              </w:rPr>
              <w:t xml:space="preserve">от 29 апреля 2022 г. </w:t>
            </w:r>
          </w:p>
          <w:p w:rsidR="002656F4" w:rsidRDefault="00167F44">
            <w:pPr>
              <w:jc w:val="center"/>
              <w:rPr>
                <w:sz w:val="20"/>
              </w:rPr>
            </w:pPr>
            <w:r>
              <w:rPr>
                <w:sz w:val="20"/>
              </w:rPr>
              <w:t>№ 115</w:t>
            </w:r>
          </w:p>
        </w:tc>
        <w:tc>
          <w:tcPr>
            <w:tcW w:w="2239" w:type="dxa"/>
            <w:shd w:val="clear" w:color="auto" w:fill="auto"/>
          </w:tcPr>
          <w:p w:rsidR="002656F4" w:rsidRDefault="00167F44">
            <w:pPr>
              <w:jc w:val="center"/>
              <w:rPr>
                <w:sz w:val="20"/>
              </w:rPr>
            </w:pPr>
            <w:r>
              <w:rPr>
                <w:sz w:val="20"/>
              </w:rPr>
              <w:t>строительство водовода                   диаметром 1 000 мм, протяженностью 7,2 км от очистных сооружений водопровода до проектируемого жилого района «Русский лес»</w:t>
            </w:r>
          </w:p>
        </w:tc>
        <w:tc>
          <w:tcPr>
            <w:tcW w:w="2438" w:type="dxa"/>
            <w:gridSpan w:val="2"/>
            <w:shd w:val="clear" w:color="auto" w:fill="auto"/>
          </w:tcPr>
          <w:p w:rsidR="002656F4" w:rsidRDefault="00167F44">
            <w:pPr>
              <w:jc w:val="center"/>
              <w:rPr>
                <w:sz w:val="20"/>
              </w:rPr>
            </w:pPr>
            <w:r>
              <w:rPr>
                <w:sz w:val="20"/>
              </w:rPr>
              <w:t>2018–2024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Северо-Западный район.</w:t>
            </w:r>
          </w:p>
          <w:p w:rsidR="002656F4" w:rsidRDefault="00167F44">
            <w:pPr>
              <w:jc w:val="center"/>
              <w:rPr>
                <w:sz w:val="20"/>
              </w:rPr>
            </w:pPr>
            <w:r>
              <w:rPr>
                <w:sz w:val="20"/>
              </w:rPr>
              <w:t>Для жилого района «Русский лес» на</w:t>
            </w:r>
          </w:p>
          <w:p w:rsidR="002656F4" w:rsidRDefault="00167F44">
            <w:pPr>
              <w:jc w:val="center"/>
              <w:rPr>
                <w:sz w:val="20"/>
              </w:rPr>
            </w:pPr>
            <w:r>
              <w:rPr>
                <w:sz w:val="20"/>
              </w:rPr>
              <w:t xml:space="preserve">землях сельсовета </w:t>
            </w:r>
            <w:proofErr w:type="spellStart"/>
            <w:r>
              <w:rPr>
                <w:sz w:val="20"/>
              </w:rPr>
              <w:t>Верхнерусского</w:t>
            </w:r>
            <w:proofErr w:type="spellEnd"/>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val="restart"/>
            <w:shd w:val="clear" w:color="auto" w:fill="auto"/>
          </w:tcPr>
          <w:p w:rsidR="002656F4" w:rsidRDefault="00167F44">
            <w:pPr>
              <w:jc w:val="center"/>
              <w:rPr>
                <w:sz w:val="20"/>
              </w:rPr>
            </w:pPr>
            <w:r>
              <w:rPr>
                <w:sz w:val="20"/>
              </w:rPr>
              <w:lastRenderedPageBreak/>
              <w:t>29.</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Сокращение потерь воды при ее транспортировке. Выполнение мероприятий по обеспечению качества воды</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схема водоснабжения и водоотведения города Ставрополя на период</w:t>
            </w:r>
          </w:p>
          <w:p w:rsidR="002656F4" w:rsidRDefault="00167F44">
            <w:pPr>
              <w:jc w:val="center"/>
              <w:rPr>
                <w:sz w:val="20"/>
              </w:rPr>
            </w:pPr>
            <w:r>
              <w:rPr>
                <w:sz w:val="20"/>
              </w:rPr>
              <w:t>до 2024 года, утвержденная приказом</w:t>
            </w:r>
          </w:p>
          <w:p w:rsidR="002656F4" w:rsidRDefault="00167F44">
            <w:pPr>
              <w:jc w:val="center"/>
              <w:rPr>
                <w:sz w:val="20"/>
              </w:rPr>
            </w:pPr>
            <w:r>
              <w:rPr>
                <w:sz w:val="20"/>
              </w:rPr>
              <w:t>министерства жилищно-коммунального</w:t>
            </w:r>
          </w:p>
          <w:p w:rsidR="002656F4" w:rsidRDefault="00167F44">
            <w:pPr>
              <w:jc w:val="center"/>
              <w:rPr>
                <w:sz w:val="20"/>
              </w:rPr>
            </w:pPr>
            <w:r>
              <w:rPr>
                <w:sz w:val="20"/>
              </w:rPr>
              <w:t>хозяйства Ставропольского края</w:t>
            </w:r>
          </w:p>
          <w:p w:rsidR="002656F4" w:rsidRDefault="00167F44">
            <w:pPr>
              <w:jc w:val="center"/>
              <w:rPr>
                <w:sz w:val="20"/>
              </w:rPr>
            </w:pPr>
            <w:r>
              <w:rPr>
                <w:sz w:val="20"/>
              </w:rPr>
              <w:t>от 29 апреля 2022 г.</w:t>
            </w:r>
          </w:p>
          <w:p w:rsidR="002656F4" w:rsidRDefault="00167F44">
            <w:pPr>
              <w:jc w:val="center"/>
              <w:rPr>
                <w:sz w:val="20"/>
              </w:rPr>
            </w:pPr>
            <w:r>
              <w:rPr>
                <w:sz w:val="20"/>
              </w:rPr>
              <w:t>№ 115</w:t>
            </w:r>
          </w:p>
        </w:tc>
        <w:tc>
          <w:tcPr>
            <w:tcW w:w="2239" w:type="dxa"/>
            <w:shd w:val="clear" w:color="auto" w:fill="auto"/>
          </w:tcPr>
          <w:p w:rsidR="002656F4" w:rsidRDefault="00167F44">
            <w:pPr>
              <w:jc w:val="center"/>
              <w:rPr>
                <w:sz w:val="20"/>
              </w:rPr>
            </w:pPr>
            <w:r>
              <w:rPr>
                <w:sz w:val="20"/>
              </w:rPr>
              <w:t>капитальный ремонт с заменой 89,7 км изношенных разводящих и внутриквартальных водопроводных сетей (в том числе: Октябрьский район – 35,1 км,</w:t>
            </w:r>
          </w:p>
          <w:p w:rsidR="002656F4" w:rsidRDefault="00167F44">
            <w:pPr>
              <w:jc w:val="center"/>
              <w:rPr>
                <w:sz w:val="20"/>
              </w:rPr>
            </w:pPr>
            <w:r>
              <w:rPr>
                <w:sz w:val="20"/>
              </w:rPr>
              <w:t>Ленинский район – 43,5 км, Промышленный </w:t>
            </w:r>
          </w:p>
          <w:p w:rsidR="002656F4" w:rsidRDefault="00167F44">
            <w:pPr>
              <w:jc w:val="center"/>
              <w:rPr>
                <w:sz w:val="20"/>
              </w:rPr>
            </w:pPr>
            <w:r>
              <w:rPr>
                <w:sz w:val="20"/>
              </w:rPr>
              <w:t>район – 11,1 км)</w:t>
            </w:r>
          </w:p>
        </w:tc>
        <w:tc>
          <w:tcPr>
            <w:tcW w:w="2438" w:type="dxa"/>
            <w:gridSpan w:val="2"/>
            <w:shd w:val="clear" w:color="auto" w:fill="auto"/>
          </w:tcPr>
          <w:p w:rsidR="002656F4" w:rsidRDefault="00167F44">
            <w:pPr>
              <w:jc w:val="center"/>
              <w:rPr>
                <w:sz w:val="20"/>
              </w:rPr>
            </w:pPr>
            <w:r>
              <w:rPr>
                <w:sz w:val="20"/>
              </w:rPr>
              <w:t>2014–2023 годы</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схема водоснабжения и водоотведения города Ставрополя на период</w:t>
            </w:r>
          </w:p>
          <w:p w:rsidR="002656F4" w:rsidRDefault="00167F44">
            <w:pPr>
              <w:jc w:val="center"/>
              <w:rPr>
                <w:sz w:val="20"/>
              </w:rPr>
            </w:pPr>
            <w:r>
              <w:rPr>
                <w:sz w:val="20"/>
              </w:rPr>
              <w:t>до 2024 года, утвержденная приказом</w:t>
            </w:r>
          </w:p>
          <w:p w:rsidR="002656F4" w:rsidRDefault="00167F44">
            <w:pPr>
              <w:jc w:val="center"/>
              <w:rPr>
                <w:sz w:val="20"/>
              </w:rPr>
            </w:pPr>
            <w:r>
              <w:rPr>
                <w:sz w:val="20"/>
              </w:rPr>
              <w:t>министерства жилищно-коммунального</w:t>
            </w:r>
          </w:p>
          <w:p w:rsidR="002656F4" w:rsidRDefault="00167F44">
            <w:pPr>
              <w:jc w:val="center"/>
              <w:rPr>
                <w:sz w:val="20"/>
              </w:rPr>
            </w:pPr>
            <w:r>
              <w:rPr>
                <w:sz w:val="20"/>
              </w:rPr>
              <w:t>хозяйства Ставропольского края</w:t>
            </w:r>
          </w:p>
          <w:p w:rsidR="002656F4" w:rsidRDefault="00167F44">
            <w:pPr>
              <w:jc w:val="center"/>
              <w:rPr>
                <w:sz w:val="20"/>
              </w:rPr>
            </w:pPr>
            <w:r>
              <w:rPr>
                <w:sz w:val="20"/>
              </w:rPr>
              <w:t xml:space="preserve">от 29 апреля 2022 г. </w:t>
            </w:r>
          </w:p>
          <w:p w:rsidR="002656F4" w:rsidRDefault="00167F44">
            <w:pPr>
              <w:jc w:val="center"/>
              <w:rPr>
                <w:sz w:val="20"/>
              </w:rPr>
            </w:pPr>
            <w:r>
              <w:rPr>
                <w:sz w:val="20"/>
              </w:rPr>
              <w:t>№ 115</w:t>
            </w:r>
          </w:p>
        </w:tc>
        <w:tc>
          <w:tcPr>
            <w:tcW w:w="2239" w:type="dxa"/>
            <w:shd w:val="clear" w:color="auto" w:fill="auto"/>
          </w:tcPr>
          <w:p w:rsidR="002656F4" w:rsidRDefault="00167F44">
            <w:pPr>
              <w:jc w:val="center"/>
              <w:rPr>
                <w:sz w:val="20"/>
              </w:rPr>
            </w:pPr>
            <w:r>
              <w:rPr>
                <w:sz w:val="20"/>
              </w:rPr>
              <w:t xml:space="preserve">замена существующей запорной арматуры на насосной станции             НС-3 </w:t>
            </w:r>
            <w:proofErr w:type="spellStart"/>
            <w:r>
              <w:rPr>
                <w:sz w:val="20"/>
              </w:rPr>
              <w:t>Сенгилеевских</w:t>
            </w:r>
            <w:proofErr w:type="spellEnd"/>
            <w:r>
              <w:rPr>
                <w:sz w:val="20"/>
              </w:rPr>
              <w:t xml:space="preserve"> водозаборных сооружений в важнейших узлах водопроводной сети на арматуру повышенной надежности</w:t>
            </w:r>
          </w:p>
        </w:tc>
        <w:tc>
          <w:tcPr>
            <w:tcW w:w="2438" w:type="dxa"/>
            <w:gridSpan w:val="2"/>
            <w:shd w:val="clear" w:color="auto" w:fill="auto"/>
          </w:tcPr>
          <w:p w:rsidR="002656F4" w:rsidRDefault="00167F44">
            <w:pPr>
              <w:jc w:val="center"/>
              <w:rPr>
                <w:sz w:val="20"/>
              </w:rPr>
            </w:pPr>
            <w:r>
              <w:rPr>
                <w:sz w:val="20"/>
              </w:rPr>
              <w:t>2014–2023 годы</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val="restart"/>
            <w:shd w:val="clear" w:color="auto" w:fill="auto"/>
          </w:tcPr>
          <w:p w:rsidR="002656F4" w:rsidRDefault="00167F44">
            <w:pPr>
              <w:jc w:val="center"/>
              <w:rPr>
                <w:sz w:val="20"/>
              </w:rPr>
            </w:pPr>
            <w:r>
              <w:rPr>
                <w:sz w:val="20"/>
              </w:rPr>
              <w:t>30.</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Обеспечение подачи необходимых объемов воды потребителям</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схема водоснабжения и водоотведения города Ставрополя на период</w:t>
            </w:r>
          </w:p>
          <w:p w:rsidR="002656F4" w:rsidRDefault="00167F44">
            <w:pPr>
              <w:jc w:val="center"/>
              <w:rPr>
                <w:sz w:val="20"/>
              </w:rPr>
            </w:pPr>
            <w:r>
              <w:rPr>
                <w:sz w:val="20"/>
              </w:rPr>
              <w:t>до 2024 года, утвержденная приказом</w:t>
            </w:r>
          </w:p>
          <w:p w:rsidR="002656F4" w:rsidRDefault="00167F44">
            <w:pPr>
              <w:jc w:val="center"/>
              <w:rPr>
                <w:sz w:val="20"/>
              </w:rPr>
            </w:pPr>
            <w:r>
              <w:rPr>
                <w:sz w:val="20"/>
              </w:rPr>
              <w:t xml:space="preserve">министерства </w:t>
            </w:r>
            <w:r>
              <w:rPr>
                <w:sz w:val="20"/>
              </w:rPr>
              <w:lastRenderedPageBreak/>
              <w:t>жилищно-коммунального</w:t>
            </w:r>
          </w:p>
          <w:p w:rsidR="002656F4" w:rsidRDefault="00167F44">
            <w:pPr>
              <w:jc w:val="center"/>
              <w:rPr>
                <w:sz w:val="20"/>
              </w:rPr>
            </w:pPr>
            <w:r>
              <w:rPr>
                <w:sz w:val="20"/>
              </w:rPr>
              <w:t>хозяйства Ставропольского края</w:t>
            </w:r>
          </w:p>
          <w:p w:rsidR="002656F4" w:rsidRDefault="00167F44">
            <w:pPr>
              <w:jc w:val="center"/>
              <w:rPr>
                <w:sz w:val="20"/>
              </w:rPr>
            </w:pPr>
            <w:r>
              <w:rPr>
                <w:sz w:val="20"/>
              </w:rPr>
              <w:t xml:space="preserve">от 29 апреля 2022 г. </w:t>
            </w:r>
          </w:p>
          <w:p w:rsidR="002656F4" w:rsidRDefault="00167F44">
            <w:pPr>
              <w:jc w:val="center"/>
              <w:rPr>
                <w:sz w:val="20"/>
              </w:rPr>
            </w:pPr>
            <w:r>
              <w:rPr>
                <w:sz w:val="20"/>
              </w:rPr>
              <w:t>№ 115</w:t>
            </w:r>
          </w:p>
        </w:tc>
        <w:tc>
          <w:tcPr>
            <w:tcW w:w="2239" w:type="dxa"/>
            <w:shd w:val="clear" w:color="auto" w:fill="auto"/>
          </w:tcPr>
          <w:p w:rsidR="002656F4" w:rsidRDefault="00167F44">
            <w:pPr>
              <w:jc w:val="center"/>
              <w:rPr>
                <w:sz w:val="20"/>
              </w:rPr>
            </w:pPr>
            <w:r>
              <w:rPr>
                <w:sz w:val="20"/>
              </w:rPr>
              <w:lastRenderedPageBreak/>
              <w:t xml:space="preserve">строительство магистральных и разводящих сетей водопровода диаметром </w:t>
            </w:r>
            <w:r>
              <w:rPr>
                <w:sz w:val="20"/>
              </w:rPr>
              <w:br/>
              <w:t>800–400 мм, протяженностью ориентировочно 8,5 км</w:t>
            </w:r>
          </w:p>
        </w:tc>
        <w:tc>
          <w:tcPr>
            <w:tcW w:w="2438" w:type="dxa"/>
            <w:gridSpan w:val="2"/>
            <w:shd w:val="clear" w:color="auto" w:fill="auto"/>
          </w:tcPr>
          <w:p w:rsidR="002656F4" w:rsidRDefault="00167F44">
            <w:pPr>
              <w:jc w:val="center"/>
              <w:rPr>
                <w:sz w:val="20"/>
              </w:rPr>
            </w:pPr>
            <w:r>
              <w:rPr>
                <w:sz w:val="20"/>
              </w:rPr>
              <w:t>2018–2024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31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схема водоснабжения и водоотведения города Ставрополя на период</w:t>
            </w:r>
          </w:p>
          <w:p w:rsidR="002656F4" w:rsidRDefault="00167F44">
            <w:pPr>
              <w:jc w:val="center"/>
              <w:rPr>
                <w:sz w:val="20"/>
              </w:rPr>
            </w:pPr>
            <w:r>
              <w:rPr>
                <w:sz w:val="20"/>
              </w:rPr>
              <w:t>до 2024 года, утвержденная приказом</w:t>
            </w:r>
          </w:p>
          <w:p w:rsidR="002656F4" w:rsidRDefault="00167F44">
            <w:pPr>
              <w:jc w:val="center"/>
              <w:rPr>
                <w:sz w:val="20"/>
              </w:rPr>
            </w:pPr>
            <w:r>
              <w:rPr>
                <w:sz w:val="20"/>
              </w:rPr>
              <w:t>министерства жилищно-коммунального</w:t>
            </w:r>
          </w:p>
          <w:p w:rsidR="002656F4" w:rsidRDefault="00167F44">
            <w:pPr>
              <w:jc w:val="center"/>
              <w:rPr>
                <w:sz w:val="20"/>
              </w:rPr>
            </w:pPr>
            <w:r>
              <w:rPr>
                <w:sz w:val="20"/>
              </w:rPr>
              <w:t>хозяйства Ставропольского края</w:t>
            </w:r>
          </w:p>
          <w:p w:rsidR="002656F4" w:rsidRDefault="00167F44">
            <w:pPr>
              <w:jc w:val="center"/>
              <w:rPr>
                <w:sz w:val="20"/>
              </w:rPr>
            </w:pPr>
            <w:r>
              <w:rPr>
                <w:sz w:val="20"/>
              </w:rPr>
              <w:t xml:space="preserve">от 29 апреля 2022 г. </w:t>
            </w:r>
          </w:p>
          <w:p w:rsidR="002656F4" w:rsidRDefault="00167F44">
            <w:pPr>
              <w:jc w:val="center"/>
              <w:rPr>
                <w:sz w:val="20"/>
              </w:rPr>
            </w:pPr>
            <w:r>
              <w:rPr>
                <w:sz w:val="20"/>
              </w:rPr>
              <w:t>№ 115</w:t>
            </w:r>
          </w:p>
        </w:tc>
        <w:tc>
          <w:tcPr>
            <w:tcW w:w="2239" w:type="dxa"/>
            <w:shd w:val="clear" w:color="auto" w:fill="auto"/>
          </w:tcPr>
          <w:p w:rsidR="002656F4" w:rsidRDefault="00167F44">
            <w:pPr>
              <w:jc w:val="center"/>
              <w:rPr>
                <w:sz w:val="20"/>
              </w:rPr>
            </w:pPr>
            <w:r>
              <w:rPr>
                <w:sz w:val="20"/>
              </w:rPr>
              <w:t>строительство квартальных водоводов                 диаметром 500 мм, протяженностью 4,4 км</w:t>
            </w:r>
          </w:p>
        </w:tc>
        <w:tc>
          <w:tcPr>
            <w:tcW w:w="2438" w:type="dxa"/>
            <w:gridSpan w:val="2"/>
            <w:shd w:val="clear" w:color="auto" w:fill="auto"/>
          </w:tcPr>
          <w:p w:rsidR="002656F4" w:rsidRDefault="00167F44">
            <w:pPr>
              <w:jc w:val="center"/>
              <w:rPr>
                <w:sz w:val="20"/>
              </w:rPr>
            </w:pPr>
            <w:r>
              <w:rPr>
                <w:sz w:val="20"/>
              </w:rPr>
              <w:t>2018–2024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Юго-Восточный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схема водоснабжения и водоотведения города Ставрополя на период</w:t>
            </w:r>
          </w:p>
          <w:p w:rsidR="002656F4" w:rsidRDefault="00167F44">
            <w:pPr>
              <w:jc w:val="center"/>
              <w:rPr>
                <w:sz w:val="20"/>
              </w:rPr>
            </w:pPr>
            <w:r>
              <w:rPr>
                <w:sz w:val="20"/>
              </w:rPr>
              <w:t>до 2024 года, утвержденная приказом</w:t>
            </w:r>
          </w:p>
          <w:p w:rsidR="002656F4" w:rsidRDefault="00167F44">
            <w:pPr>
              <w:jc w:val="center"/>
              <w:rPr>
                <w:sz w:val="20"/>
              </w:rPr>
            </w:pPr>
            <w:r>
              <w:rPr>
                <w:sz w:val="20"/>
              </w:rPr>
              <w:t>министерства жилищно-коммунального</w:t>
            </w:r>
          </w:p>
          <w:p w:rsidR="002656F4" w:rsidRDefault="00167F44">
            <w:pPr>
              <w:jc w:val="center"/>
              <w:rPr>
                <w:sz w:val="20"/>
              </w:rPr>
            </w:pPr>
            <w:r>
              <w:rPr>
                <w:sz w:val="20"/>
              </w:rPr>
              <w:t>хозяйства Ставропольского края</w:t>
            </w:r>
          </w:p>
          <w:p w:rsidR="002656F4" w:rsidRDefault="00167F44">
            <w:pPr>
              <w:jc w:val="center"/>
              <w:rPr>
                <w:sz w:val="20"/>
              </w:rPr>
            </w:pPr>
            <w:r>
              <w:rPr>
                <w:sz w:val="20"/>
              </w:rPr>
              <w:t xml:space="preserve">от 29 апреля 2022 г. </w:t>
            </w:r>
          </w:p>
          <w:p w:rsidR="002656F4" w:rsidRDefault="00167F44">
            <w:pPr>
              <w:jc w:val="center"/>
              <w:rPr>
                <w:sz w:val="20"/>
              </w:rPr>
            </w:pPr>
            <w:r>
              <w:rPr>
                <w:sz w:val="20"/>
              </w:rPr>
              <w:t>№ 115</w:t>
            </w:r>
          </w:p>
        </w:tc>
        <w:tc>
          <w:tcPr>
            <w:tcW w:w="2239" w:type="dxa"/>
            <w:shd w:val="clear" w:color="auto" w:fill="auto"/>
          </w:tcPr>
          <w:p w:rsidR="002656F4" w:rsidRDefault="00167F44">
            <w:pPr>
              <w:jc w:val="center"/>
              <w:rPr>
                <w:sz w:val="20"/>
              </w:rPr>
            </w:pPr>
            <w:r>
              <w:rPr>
                <w:sz w:val="20"/>
              </w:rPr>
              <w:t>строительство магистрального кольцевого водовода от очистных сооружений      диаметром 1 400 мм, протяженностью 15 км</w:t>
            </w:r>
          </w:p>
        </w:tc>
        <w:tc>
          <w:tcPr>
            <w:tcW w:w="2438" w:type="dxa"/>
            <w:gridSpan w:val="2"/>
            <w:shd w:val="clear" w:color="auto" w:fill="auto"/>
          </w:tcPr>
          <w:p w:rsidR="002656F4" w:rsidRDefault="00167F44">
            <w:pPr>
              <w:jc w:val="center"/>
              <w:rPr>
                <w:sz w:val="20"/>
              </w:rPr>
            </w:pPr>
            <w:r>
              <w:rPr>
                <w:sz w:val="20"/>
              </w:rPr>
              <w:t>2018–2024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Юго-Восточный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схема водоснабжения и водоотведения города Ставрополя на период</w:t>
            </w:r>
          </w:p>
          <w:p w:rsidR="002656F4" w:rsidRDefault="00167F44">
            <w:pPr>
              <w:jc w:val="center"/>
              <w:rPr>
                <w:sz w:val="20"/>
              </w:rPr>
            </w:pPr>
            <w:r>
              <w:rPr>
                <w:sz w:val="20"/>
              </w:rPr>
              <w:t>до 2024 года, утвержденная приказом</w:t>
            </w:r>
          </w:p>
          <w:p w:rsidR="002656F4" w:rsidRDefault="00167F44">
            <w:pPr>
              <w:jc w:val="center"/>
              <w:rPr>
                <w:sz w:val="20"/>
              </w:rPr>
            </w:pPr>
            <w:r>
              <w:rPr>
                <w:sz w:val="20"/>
              </w:rPr>
              <w:t>министерства жилищно-коммунального</w:t>
            </w:r>
          </w:p>
          <w:p w:rsidR="002656F4" w:rsidRDefault="00167F44">
            <w:pPr>
              <w:jc w:val="center"/>
              <w:rPr>
                <w:sz w:val="20"/>
              </w:rPr>
            </w:pPr>
            <w:r>
              <w:rPr>
                <w:sz w:val="20"/>
              </w:rPr>
              <w:t>хозяйства Ставропольского края</w:t>
            </w:r>
          </w:p>
          <w:p w:rsidR="002656F4" w:rsidRDefault="00167F44">
            <w:pPr>
              <w:jc w:val="center"/>
              <w:rPr>
                <w:sz w:val="20"/>
              </w:rPr>
            </w:pPr>
            <w:r>
              <w:rPr>
                <w:sz w:val="20"/>
              </w:rPr>
              <w:t>от 29 апреля 2022 г.</w:t>
            </w:r>
          </w:p>
          <w:p w:rsidR="002656F4" w:rsidRDefault="00167F44">
            <w:pPr>
              <w:jc w:val="center"/>
              <w:rPr>
                <w:sz w:val="20"/>
              </w:rPr>
            </w:pPr>
            <w:r>
              <w:rPr>
                <w:sz w:val="20"/>
              </w:rPr>
              <w:t>№ 115</w:t>
            </w:r>
          </w:p>
        </w:tc>
        <w:tc>
          <w:tcPr>
            <w:tcW w:w="2239" w:type="dxa"/>
            <w:shd w:val="clear" w:color="auto" w:fill="auto"/>
          </w:tcPr>
          <w:p w:rsidR="002656F4" w:rsidRDefault="00167F44">
            <w:pPr>
              <w:jc w:val="center"/>
              <w:rPr>
                <w:sz w:val="20"/>
              </w:rPr>
            </w:pPr>
            <w:r>
              <w:rPr>
                <w:sz w:val="20"/>
              </w:rPr>
              <w:t>реконструкция</w:t>
            </w:r>
          </w:p>
          <w:p w:rsidR="002656F4" w:rsidRDefault="00167F44">
            <w:pPr>
              <w:jc w:val="center"/>
              <w:rPr>
                <w:sz w:val="20"/>
              </w:rPr>
            </w:pPr>
            <w:r>
              <w:rPr>
                <w:sz w:val="20"/>
              </w:rPr>
              <w:t>водовода по ул. Мира с увеличением диаметра до 1 400 мм</w:t>
            </w:r>
          </w:p>
        </w:tc>
        <w:tc>
          <w:tcPr>
            <w:tcW w:w="2438" w:type="dxa"/>
            <w:gridSpan w:val="2"/>
            <w:shd w:val="clear" w:color="auto" w:fill="auto"/>
          </w:tcPr>
          <w:p w:rsidR="002656F4" w:rsidRDefault="00167F44">
            <w:pPr>
              <w:jc w:val="center"/>
              <w:rPr>
                <w:sz w:val="20"/>
              </w:rPr>
            </w:pPr>
            <w:r>
              <w:rPr>
                <w:sz w:val="20"/>
              </w:rPr>
              <w:t>2018–2024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r>
              <w:rPr>
                <w:sz w:val="20"/>
              </w:rPr>
              <w:br/>
              <w:t xml:space="preserve"> Юго-Восточный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схема водоснабжения и водоотведения города Ставрополя на период</w:t>
            </w:r>
          </w:p>
          <w:p w:rsidR="002656F4" w:rsidRDefault="00167F44">
            <w:pPr>
              <w:jc w:val="center"/>
              <w:rPr>
                <w:sz w:val="20"/>
              </w:rPr>
            </w:pPr>
            <w:r>
              <w:rPr>
                <w:sz w:val="20"/>
              </w:rPr>
              <w:t>до 2024 года, утвержденная приказом</w:t>
            </w:r>
          </w:p>
          <w:p w:rsidR="002656F4" w:rsidRDefault="00167F44">
            <w:pPr>
              <w:jc w:val="center"/>
              <w:rPr>
                <w:sz w:val="20"/>
              </w:rPr>
            </w:pPr>
            <w:r>
              <w:rPr>
                <w:sz w:val="20"/>
              </w:rPr>
              <w:t>министерства жилищно-коммунального</w:t>
            </w:r>
          </w:p>
          <w:p w:rsidR="002656F4" w:rsidRDefault="00167F44">
            <w:pPr>
              <w:jc w:val="center"/>
              <w:rPr>
                <w:sz w:val="20"/>
              </w:rPr>
            </w:pPr>
            <w:r>
              <w:rPr>
                <w:sz w:val="20"/>
              </w:rPr>
              <w:t>хозяйства Ставропольского края</w:t>
            </w:r>
          </w:p>
          <w:p w:rsidR="002656F4" w:rsidRDefault="00167F44">
            <w:pPr>
              <w:jc w:val="center"/>
              <w:rPr>
                <w:sz w:val="20"/>
              </w:rPr>
            </w:pPr>
            <w:r>
              <w:rPr>
                <w:sz w:val="20"/>
              </w:rPr>
              <w:t xml:space="preserve">от 29 апреля 2022 г. </w:t>
            </w:r>
          </w:p>
          <w:p w:rsidR="002656F4" w:rsidRDefault="00167F44">
            <w:pPr>
              <w:jc w:val="center"/>
              <w:rPr>
                <w:sz w:val="20"/>
              </w:rPr>
            </w:pPr>
            <w:r>
              <w:rPr>
                <w:sz w:val="20"/>
              </w:rPr>
              <w:t>№ 115</w:t>
            </w:r>
          </w:p>
        </w:tc>
        <w:tc>
          <w:tcPr>
            <w:tcW w:w="2239" w:type="dxa"/>
            <w:shd w:val="clear" w:color="auto" w:fill="auto"/>
          </w:tcPr>
          <w:p w:rsidR="002656F4" w:rsidRDefault="00167F44">
            <w:pPr>
              <w:jc w:val="center"/>
              <w:rPr>
                <w:sz w:val="20"/>
              </w:rPr>
            </w:pPr>
            <w:r>
              <w:rPr>
                <w:sz w:val="20"/>
              </w:rPr>
              <w:t>строительство водовода диаметром 500 мм в районе                   ул. Чапаева, протяженностью 1 км</w:t>
            </w:r>
          </w:p>
        </w:tc>
        <w:tc>
          <w:tcPr>
            <w:tcW w:w="2438" w:type="dxa"/>
            <w:gridSpan w:val="2"/>
            <w:shd w:val="clear" w:color="auto" w:fill="auto"/>
          </w:tcPr>
          <w:p w:rsidR="002656F4" w:rsidRDefault="00167F44">
            <w:pPr>
              <w:jc w:val="center"/>
              <w:rPr>
                <w:sz w:val="20"/>
              </w:rPr>
            </w:pPr>
            <w:r>
              <w:rPr>
                <w:sz w:val="20"/>
              </w:rPr>
              <w:t>2018–2024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Северо-Восточный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532"/>
        </w:trPr>
        <w:tc>
          <w:tcPr>
            <w:tcW w:w="568" w:type="dxa"/>
            <w:vMerge w:val="restart"/>
            <w:shd w:val="clear" w:color="auto" w:fill="auto"/>
          </w:tcPr>
          <w:p w:rsidR="002656F4" w:rsidRDefault="00167F44">
            <w:pPr>
              <w:jc w:val="center"/>
              <w:rPr>
                <w:sz w:val="20"/>
              </w:rPr>
            </w:pPr>
            <w:r>
              <w:rPr>
                <w:sz w:val="20"/>
              </w:rPr>
              <w:t>31.</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объектов водоотведения</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 xml:space="preserve">на 2013–2030 годы, утвержденная </w:t>
            </w:r>
            <w:r>
              <w:rPr>
                <w:sz w:val="20"/>
              </w:rPr>
              <w:lastRenderedPageBreak/>
              <w:t>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lastRenderedPageBreak/>
              <w:t>реконструкция коллектора «Южный»</w:t>
            </w:r>
          </w:p>
          <w:p w:rsidR="002656F4" w:rsidRDefault="00167F44">
            <w:pPr>
              <w:jc w:val="center"/>
              <w:rPr>
                <w:sz w:val="20"/>
              </w:rPr>
            </w:pPr>
            <w:r>
              <w:rPr>
                <w:sz w:val="20"/>
              </w:rPr>
              <w:t>в 329 квартале по</w:t>
            </w:r>
          </w:p>
          <w:p w:rsidR="002656F4" w:rsidRDefault="00167F44">
            <w:pPr>
              <w:jc w:val="center"/>
              <w:rPr>
                <w:sz w:val="20"/>
              </w:rPr>
            </w:pPr>
            <w:r>
              <w:rPr>
                <w:sz w:val="20"/>
              </w:rPr>
              <w:t>ул. Матросова и</w:t>
            </w:r>
          </w:p>
          <w:p w:rsidR="002656F4" w:rsidRDefault="00167F44">
            <w:pPr>
              <w:jc w:val="center"/>
              <w:rPr>
                <w:sz w:val="20"/>
              </w:rPr>
            </w:pPr>
            <w:r>
              <w:rPr>
                <w:sz w:val="20"/>
              </w:rPr>
              <w:t xml:space="preserve">ул. Пономарева, а также перекладка коллектора           диаметром 2 000 мм по </w:t>
            </w:r>
            <w:r>
              <w:rPr>
                <w:sz w:val="20"/>
              </w:rPr>
              <w:br/>
            </w:r>
            <w:r>
              <w:rPr>
                <w:sz w:val="20"/>
              </w:rPr>
              <w:lastRenderedPageBreak/>
              <w:t>ул. Достоевского и</w:t>
            </w:r>
          </w:p>
          <w:p w:rsidR="002656F4" w:rsidRDefault="00167F44">
            <w:pPr>
              <w:jc w:val="center"/>
              <w:rPr>
                <w:sz w:val="20"/>
              </w:rPr>
            </w:pPr>
            <w:r>
              <w:rPr>
                <w:sz w:val="20"/>
              </w:rPr>
              <w:t>ул. Объездной. При превышении мощности КНС «Южная» предусмотреть реконструкцию с увеличением мощности до необходимых объемов и прокладкой двух напорных коллекторов диаметром 700 мм</w:t>
            </w:r>
          </w:p>
        </w:tc>
        <w:tc>
          <w:tcPr>
            <w:tcW w:w="2438" w:type="dxa"/>
            <w:gridSpan w:val="2"/>
            <w:shd w:val="clear" w:color="auto" w:fill="auto"/>
          </w:tcPr>
          <w:p w:rsidR="002656F4" w:rsidRDefault="00167F44">
            <w:pPr>
              <w:jc w:val="center"/>
              <w:rPr>
                <w:sz w:val="20"/>
              </w:rPr>
            </w:pPr>
            <w:r>
              <w:rPr>
                <w:sz w:val="20"/>
              </w:rPr>
              <w:lastRenderedPageBreak/>
              <w:t>2020–2030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санация коллектора «Лермонтовский» диаметром 600 мм, протяженностью 2,4 км</w:t>
            </w:r>
          </w:p>
        </w:tc>
        <w:tc>
          <w:tcPr>
            <w:tcW w:w="2438" w:type="dxa"/>
            <w:gridSpan w:val="2"/>
            <w:shd w:val="clear" w:color="auto" w:fill="auto"/>
          </w:tcPr>
          <w:p w:rsidR="002656F4" w:rsidRDefault="00167F44">
            <w:pPr>
              <w:jc w:val="center"/>
              <w:rPr>
                <w:sz w:val="20"/>
              </w:rPr>
            </w:pPr>
            <w:r>
              <w:rPr>
                <w:sz w:val="20"/>
              </w:rPr>
              <w:t>2020–2030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320"/>
        </w:trPr>
        <w:tc>
          <w:tcPr>
            <w:tcW w:w="568" w:type="dxa"/>
            <w:vMerge w:val="restart"/>
            <w:shd w:val="clear" w:color="auto" w:fill="auto"/>
          </w:tcPr>
          <w:p w:rsidR="002656F4" w:rsidRDefault="00167F44">
            <w:pPr>
              <w:jc w:val="center"/>
              <w:rPr>
                <w:sz w:val="20"/>
              </w:rPr>
            </w:pPr>
            <w:r>
              <w:rPr>
                <w:sz w:val="20"/>
              </w:rPr>
              <w:t>32.</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строительству объектов водоотведения</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lastRenderedPageBreak/>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lastRenderedPageBreak/>
              <w:t>строительство канализационной насосной станции и напорного коллектора</w:t>
            </w:r>
          </w:p>
          <w:p w:rsidR="002656F4" w:rsidRDefault="00167F44">
            <w:pPr>
              <w:jc w:val="center"/>
              <w:rPr>
                <w:sz w:val="20"/>
              </w:rPr>
            </w:pPr>
            <w:r>
              <w:rPr>
                <w:sz w:val="20"/>
              </w:rPr>
              <w:t>по ул. Авиационной</w:t>
            </w:r>
          </w:p>
        </w:tc>
        <w:tc>
          <w:tcPr>
            <w:tcW w:w="2438" w:type="dxa"/>
            <w:gridSpan w:val="2"/>
            <w:shd w:val="clear" w:color="auto" w:fill="auto"/>
          </w:tcPr>
          <w:p w:rsidR="002656F4" w:rsidRDefault="00167F44">
            <w:pPr>
              <w:jc w:val="center"/>
              <w:rPr>
                <w:sz w:val="20"/>
              </w:rPr>
            </w:pPr>
            <w:r>
              <w:rPr>
                <w:sz w:val="20"/>
              </w:rPr>
              <w:t>2020–2030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строительство блока очистных сооружений канализации производительностью до 25 тыс. куб. м/сутки в районе балки             Третья речка для водоотведения Северо-Восточного района</w:t>
            </w:r>
          </w:p>
        </w:tc>
        <w:tc>
          <w:tcPr>
            <w:tcW w:w="2438" w:type="dxa"/>
            <w:gridSpan w:val="2"/>
            <w:shd w:val="clear" w:color="auto" w:fill="auto"/>
          </w:tcPr>
          <w:p w:rsidR="002656F4" w:rsidRDefault="00167F44">
            <w:pPr>
              <w:jc w:val="center"/>
              <w:rPr>
                <w:sz w:val="20"/>
              </w:rPr>
            </w:pPr>
            <w:r>
              <w:rPr>
                <w:sz w:val="20"/>
              </w:rPr>
              <w:t>2020–2030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специального назначения»</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строительство системы насосных станций с напорными коллекторами в нижней части Юго-Восточного района</w:t>
            </w:r>
          </w:p>
        </w:tc>
        <w:tc>
          <w:tcPr>
            <w:tcW w:w="2438" w:type="dxa"/>
            <w:gridSpan w:val="2"/>
            <w:shd w:val="clear" w:color="auto" w:fill="auto"/>
          </w:tcPr>
          <w:p w:rsidR="002656F4" w:rsidRDefault="00167F44">
            <w:pPr>
              <w:jc w:val="center"/>
              <w:rPr>
                <w:sz w:val="20"/>
              </w:rPr>
            </w:pPr>
            <w:r>
              <w:rPr>
                <w:sz w:val="20"/>
              </w:rPr>
              <w:t>2020–2030 годы</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val="restart"/>
            <w:shd w:val="clear" w:color="auto" w:fill="auto"/>
          </w:tcPr>
          <w:p w:rsidR="002656F4" w:rsidRDefault="00167F44">
            <w:pPr>
              <w:jc w:val="center"/>
              <w:rPr>
                <w:sz w:val="20"/>
              </w:rPr>
            </w:pPr>
            <w:r>
              <w:rPr>
                <w:sz w:val="20"/>
              </w:rPr>
              <w:t>33.</w:t>
            </w:r>
          </w:p>
        </w:tc>
        <w:tc>
          <w:tcPr>
            <w:tcW w:w="2296" w:type="dxa"/>
            <w:vMerge w:val="restart"/>
            <w:shd w:val="clear" w:color="auto" w:fill="auto"/>
          </w:tcPr>
          <w:p w:rsidR="002656F4" w:rsidRDefault="00167F44">
            <w:pPr>
              <w:jc w:val="center"/>
              <w:rPr>
                <w:sz w:val="20"/>
              </w:rPr>
            </w:pPr>
            <w:r>
              <w:rPr>
                <w:sz w:val="20"/>
              </w:rPr>
              <w:t>Мероприятия по реконструкции газового оборудования</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 xml:space="preserve">на 2013–2030 годы, утвержденная </w:t>
            </w:r>
            <w:r>
              <w:rPr>
                <w:sz w:val="20"/>
              </w:rPr>
              <w:lastRenderedPageBreak/>
              <w:t>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lastRenderedPageBreak/>
              <w:t>реконструкция (замена)</w:t>
            </w:r>
          </w:p>
          <w:p w:rsidR="002656F4" w:rsidRDefault="00167F44">
            <w:pPr>
              <w:jc w:val="center"/>
              <w:rPr>
                <w:sz w:val="20"/>
              </w:rPr>
            </w:pPr>
            <w:r>
              <w:rPr>
                <w:sz w:val="20"/>
              </w:rPr>
              <w:t>ГРПШ</w:t>
            </w:r>
          </w:p>
          <w:p w:rsidR="002656F4" w:rsidRDefault="00167F44">
            <w:pPr>
              <w:jc w:val="center"/>
              <w:rPr>
                <w:sz w:val="20"/>
              </w:rPr>
            </w:pPr>
            <w:r>
              <w:rPr>
                <w:sz w:val="20"/>
              </w:rPr>
              <w:t>2 единицы</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p w:rsidR="002656F4" w:rsidRDefault="002656F4">
            <w:pPr>
              <w:jc w:val="center"/>
              <w:rPr>
                <w:sz w:val="20"/>
              </w:rPr>
            </w:pP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реконструкция станций катодной защиты</w:t>
            </w:r>
            <w:r>
              <w:rPr>
                <w:sz w:val="20"/>
              </w:rPr>
              <w:br/>
              <w:t>4 единицы</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p w:rsidR="002656F4" w:rsidRDefault="002656F4">
            <w:pPr>
              <w:jc w:val="center"/>
              <w:rPr>
                <w:sz w:val="20"/>
              </w:rPr>
            </w:pP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603"/>
        </w:trPr>
        <w:tc>
          <w:tcPr>
            <w:tcW w:w="568" w:type="dxa"/>
            <w:shd w:val="clear" w:color="auto" w:fill="auto"/>
          </w:tcPr>
          <w:p w:rsidR="002656F4" w:rsidRDefault="00167F44">
            <w:pPr>
              <w:jc w:val="center"/>
              <w:rPr>
                <w:sz w:val="20"/>
              </w:rPr>
            </w:pPr>
            <w:r>
              <w:rPr>
                <w:sz w:val="20"/>
              </w:rPr>
              <w:t>34.</w:t>
            </w:r>
          </w:p>
        </w:tc>
        <w:tc>
          <w:tcPr>
            <w:tcW w:w="2296" w:type="dxa"/>
            <w:shd w:val="clear" w:color="auto" w:fill="auto"/>
          </w:tcPr>
          <w:p w:rsidR="002656F4" w:rsidRDefault="00167F44">
            <w:pPr>
              <w:jc w:val="center"/>
              <w:rPr>
                <w:sz w:val="20"/>
              </w:rPr>
            </w:pPr>
            <w:r>
              <w:rPr>
                <w:sz w:val="20"/>
              </w:rPr>
              <w:t>Мероприятия по реконструкции газопроводов</w:t>
            </w: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 xml:space="preserve">газопровод подземный среднего давления протяженностью 400 м по ул. Макарова </w:t>
            </w:r>
            <w:r>
              <w:rPr>
                <w:sz w:val="20"/>
              </w:rPr>
              <w:br/>
              <w:t>от ГРП № 110 до</w:t>
            </w:r>
          </w:p>
          <w:p w:rsidR="002656F4" w:rsidRDefault="00167F44">
            <w:pPr>
              <w:jc w:val="center"/>
              <w:rPr>
                <w:sz w:val="20"/>
              </w:rPr>
            </w:pPr>
            <w:r>
              <w:rPr>
                <w:sz w:val="20"/>
              </w:rPr>
              <w:t>ул. Октябрьской</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p w:rsidR="002656F4" w:rsidRDefault="002656F4">
            <w:pPr>
              <w:jc w:val="center"/>
              <w:rPr>
                <w:sz w:val="20"/>
              </w:rPr>
            </w:pP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shd w:val="clear" w:color="auto" w:fill="auto"/>
          </w:tcPr>
          <w:p w:rsidR="002656F4" w:rsidRDefault="00167F44">
            <w:pPr>
              <w:jc w:val="center"/>
              <w:rPr>
                <w:sz w:val="20"/>
              </w:rPr>
            </w:pPr>
            <w:r>
              <w:rPr>
                <w:sz w:val="20"/>
              </w:rPr>
              <w:t>35.</w:t>
            </w:r>
          </w:p>
        </w:tc>
        <w:tc>
          <w:tcPr>
            <w:tcW w:w="2296" w:type="dxa"/>
            <w:shd w:val="clear" w:color="auto" w:fill="auto"/>
          </w:tcPr>
          <w:p w:rsidR="002656F4" w:rsidRDefault="00167F44">
            <w:pPr>
              <w:jc w:val="center"/>
              <w:rPr>
                <w:sz w:val="20"/>
              </w:rPr>
            </w:pPr>
            <w:r>
              <w:rPr>
                <w:sz w:val="20"/>
              </w:rPr>
              <w:t>Мероприятия по строительству газопроводов и газорегуляторных пунктов</w:t>
            </w: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lastRenderedPageBreak/>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lastRenderedPageBreak/>
              <w:t xml:space="preserve">прокладка сетей газораспределения (газопровод высокого давления диаметром </w:t>
            </w:r>
            <w:r>
              <w:rPr>
                <w:sz w:val="20"/>
              </w:rPr>
              <w:br/>
              <w:t xml:space="preserve">530 мм) к новой жилой </w:t>
            </w:r>
            <w:r>
              <w:rPr>
                <w:sz w:val="20"/>
              </w:rPr>
              <w:lastRenderedPageBreak/>
              <w:t xml:space="preserve">застройке Южного планировочного района и                                 12 микрорайона           </w:t>
            </w:r>
            <w:proofErr w:type="gramStart"/>
            <w:r>
              <w:rPr>
                <w:sz w:val="20"/>
              </w:rPr>
              <w:t xml:space="preserve">   (</w:t>
            </w:r>
            <w:proofErr w:type="gramEnd"/>
            <w:r>
              <w:rPr>
                <w:sz w:val="20"/>
              </w:rPr>
              <w:t xml:space="preserve">пос. </w:t>
            </w:r>
            <w:proofErr w:type="spellStart"/>
            <w:r>
              <w:rPr>
                <w:sz w:val="20"/>
              </w:rPr>
              <w:t>Демино</w:t>
            </w:r>
            <w:proofErr w:type="spellEnd"/>
            <w:r>
              <w:rPr>
                <w:sz w:val="20"/>
              </w:rPr>
              <w:t>) вдоль Южного обхода и трассы Элиста – Ставрополь,                    с кольцеванием существующих сетей от ГРС-4 до ГГРП-5</w:t>
            </w:r>
          </w:p>
          <w:p w:rsidR="002656F4" w:rsidRDefault="00167F44">
            <w:pPr>
              <w:jc w:val="center"/>
              <w:rPr>
                <w:sz w:val="20"/>
              </w:rPr>
            </w:pPr>
            <w:r>
              <w:rPr>
                <w:sz w:val="20"/>
              </w:rPr>
              <w:t>(с. Надежда) протяженностью 1,2 км</w:t>
            </w:r>
          </w:p>
        </w:tc>
        <w:tc>
          <w:tcPr>
            <w:tcW w:w="2438" w:type="dxa"/>
            <w:gridSpan w:val="2"/>
            <w:shd w:val="clear" w:color="auto" w:fill="auto"/>
          </w:tcPr>
          <w:p w:rsidR="002656F4" w:rsidRDefault="00167F44">
            <w:pPr>
              <w:jc w:val="center"/>
              <w:rPr>
                <w:sz w:val="20"/>
              </w:rPr>
            </w:pPr>
            <w:r>
              <w:rPr>
                <w:sz w:val="20"/>
              </w:rPr>
              <w:lastRenderedPageBreak/>
              <w:t>-</w:t>
            </w:r>
          </w:p>
        </w:tc>
        <w:tc>
          <w:tcPr>
            <w:tcW w:w="1247" w:type="dxa"/>
          </w:tcPr>
          <w:p w:rsidR="002656F4" w:rsidRDefault="00167F44">
            <w:pPr>
              <w:jc w:val="center"/>
              <w:rPr>
                <w:sz w:val="20"/>
              </w:rPr>
            </w:pPr>
            <w:r>
              <w:rPr>
                <w:sz w:val="20"/>
              </w:rPr>
              <w:t>первая очередь</w:t>
            </w:r>
          </w:p>
          <w:p w:rsidR="002656F4" w:rsidRDefault="002656F4">
            <w:pPr>
              <w:jc w:val="center"/>
              <w:rPr>
                <w:sz w:val="20"/>
              </w:rPr>
            </w:pP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vMerge w:val="restart"/>
            <w:shd w:val="clear" w:color="auto" w:fill="auto"/>
          </w:tcPr>
          <w:p w:rsidR="002656F4" w:rsidRDefault="00167F44">
            <w:pPr>
              <w:jc w:val="center"/>
              <w:rPr>
                <w:sz w:val="20"/>
              </w:rPr>
            </w:pPr>
            <w:r>
              <w:rPr>
                <w:sz w:val="20"/>
              </w:rPr>
              <w:t>36.</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строительству станций катодной защиты СКЗ</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 xml:space="preserve">строительство станции катодной защиты СКЗ </w:t>
            </w:r>
            <w:r>
              <w:rPr>
                <w:sz w:val="20"/>
              </w:rPr>
              <w:br/>
              <w:t>по ул. Краснофлотской</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p w:rsidR="002656F4" w:rsidRDefault="002656F4">
            <w:pPr>
              <w:jc w:val="center"/>
              <w:rPr>
                <w:sz w:val="20"/>
              </w:rPr>
            </w:pP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674"/>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 xml:space="preserve">на 2013–2030 годы, утвержденная решением Ставропольской </w:t>
            </w:r>
            <w:r>
              <w:rPr>
                <w:sz w:val="20"/>
              </w:rPr>
              <w:lastRenderedPageBreak/>
              <w:t>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474004">
            <w:pPr>
              <w:jc w:val="center"/>
              <w:rPr>
                <w:sz w:val="20"/>
              </w:rPr>
            </w:pPr>
            <w:r>
              <w:rPr>
                <w:sz w:val="20"/>
              </w:rPr>
              <w:lastRenderedPageBreak/>
              <w:t>с</w:t>
            </w:r>
            <w:r w:rsidR="00167F44">
              <w:rPr>
                <w:sz w:val="20"/>
              </w:rPr>
              <w:t xml:space="preserve">троительство станции катодной защиты </w:t>
            </w:r>
            <w:r w:rsidR="001A1F25">
              <w:rPr>
                <w:sz w:val="20"/>
              </w:rPr>
              <w:t xml:space="preserve">   </w:t>
            </w:r>
            <w:r w:rsidR="00167F44">
              <w:rPr>
                <w:sz w:val="20"/>
              </w:rPr>
              <w:t xml:space="preserve">СКЗ по                                           ш. </w:t>
            </w:r>
            <w:proofErr w:type="spellStart"/>
            <w:r w:rsidR="00167F44">
              <w:rPr>
                <w:sz w:val="20"/>
              </w:rPr>
              <w:t>Старомарьевскому</w:t>
            </w:r>
            <w:proofErr w:type="spellEnd"/>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p w:rsidR="002656F4" w:rsidRDefault="002656F4">
            <w:pPr>
              <w:jc w:val="center"/>
              <w:rPr>
                <w:sz w:val="20"/>
              </w:rPr>
            </w:pP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603"/>
        </w:trPr>
        <w:tc>
          <w:tcPr>
            <w:tcW w:w="568" w:type="dxa"/>
            <w:shd w:val="clear" w:color="auto" w:fill="auto"/>
          </w:tcPr>
          <w:p w:rsidR="002656F4" w:rsidRDefault="00167F44">
            <w:pPr>
              <w:jc w:val="center"/>
              <w:rPr>
                <w:sz w:val="20"/>
              </w:rPr>
            </w:pPr>
            <w:r>
              <w:rPr>
                <w:sz w:val="20"/>
              </w:rPr>
              <w:t>37.</w:t>
            </w:r>
          </w:p>
        </w:tc>
        <w:tc>
          <w:tcPr>
            <w:tcW w:w="2296" w:type="dxa"/>
            <w:shd w:val="clear" w:color="auto" w:fill="auto"/>
          </w:tcPr>
          <w:p w:rsidR="002656F4" w:rsidRDefault="00167F44">
            <w:pPr>
              <w:jc w:val="center"/>
              <w:rPr>
                <w:sz w:val="20"/>
              </w:rPr>
            </w:pPr>
            <w:r>
              <w:rPr>
                <w:sz w:val="20"/>
              </w:rPr>
              <w:t>Мероприятия по кольцеванию газопроводов</w:t>
            </w: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 xml:space="preserve">газопровод низкого давления                    диаметром 89 мм, протяженностью 25 м по ул. Тургенева – </w:t>
            </w:r>
            <w:r>
              <w:rPr>
                <w:sz w:val="20"/>
              </w:rPr>
              <w:br/>
              <w:t xml:space="preserve">ул. </w:t>
            </w:r>
            <w:proofErr w:type="spellStart"/>
            <w:r>
              <w:rPr>
                <w:sz w:val="20"/>
              </w:rPr>
              <w:t>Бурмистрова</w:t>
            </w:r>
            <w:proofErr w:type="spellEnd"/>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p w:rsidR="002656F4" w:rsidRDefault="002656F4">
            <w:pPr>
              <w:jc w:val="center"/>
              <w:rPr>
                <w:sz w:val="20"/>
              </w:rPr>
            </w:pP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vMerge w:val="restart"/>
            <w:shd w:val="clear" w:color="auto" w:fill="auto"/>
          </w:tcPr>
          <w:p w:rsidR="002656F4" w:rsidRDefault="00167F44">
            <w:pPr>
              <w:jc w:val="center"/>
              <w:rPr>
                <w:sz w:val="20"/>
              </w:rPr>
            </w:pPr>
            <w:r>
              <w:rPr>
                <w:sz w:val="20"/>
              </w:rPr>
              <w:t>38.</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газового оборудования</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474004" w:rsidRDefault="00167F44">
            <w:pPr>
              <w:jc w:val="center"/>
              <w:rPr>
                <w:sz w:val="20"/>
              </w:rPr>
            </w:pPr>
            <w:r>
              <w:rPr>
                <w:sz w:val="20"/>
              </w:rPr>
              <w:t xml:space="preserve">реконструкция (замена) ГРПШ </w:t>
            </w:r>
          </w:p>
          <w:p w:rsidR="002656F4" w:rsidRDefault="00167F44">
            <w:pPr>
              <w:jc w:val="center"/>
              <w:rPr>
                <w:sz w:val="20"/>
              </w:rPr>
            </w:pPr>
            <w:r>
              <w:rPr>
                <w:sz w:val="20"/>
              </w:rPr>
              <w:t>2 единицы</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p w:rsidR="002656F4" w:rsidRDefault="002656F4">
            <w:pPr>
              <w:jc w:val="center"/>
              <w:rPr>
                <w:sz w:val="20"/>
              </w:rPr>
            </w:pP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 xml:space="preserve">на 2013–2030 годы, </w:t>
            </w:r>
            <w:r>
              <w:rPr>
                <w:sz w:val="20"/>
              </w:rPr>
              <w:lastRenderedPageBreak/>
              <w:t>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lastRenderedPageBreak/>
              <w:t>реконструкция станций катодной защиты</w:t>
            </w:r>
          </w:p>
          <w:p w:rsidR="002656F4" w:rsidRDefault="00167F44">
            <w:pPr>
              <w:jc w:val="center"/>
              <w:rPr>
                <w:sz w:val="20"/>
              </w:rPr>
            </w:pPr>
            <w:r>
              <w:rPr>
                <w:sz w:val="20"/>
              </w:rPr>
              <w:t>4 единицы</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p w:rsidR="002656F4" w:rsidRDefault="002656F4">
            <w:pPr>
              <w:jc w:val="center"/>
              <w:rPr>
                <w:sz w:val="20"/>
              </w:rPr>
            </w:pP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shd w:val="clear" w:color="auto" w:fill="auto"/>
          </w:tcPr>
          <w:p w:rsidR="002656F4" w:rsidRDefault="00167F44">
            <w:pPr>
              <w:jc w:val="center"/>
              <w:rPr>
                <w:sz w:val="20"/>
              </w:rPr>
            </w:pPr>
            <w:r>
              <w:rPr>
                <w:sz w:val="20"/>
              </w:rPr>
              <w:t>39.</w:t>
            </w:r>
          </w:p>
        </w:tc>
        <w:tc>
          <w:tcPr>
            <w:tcW w:w="2296" w:type="dxa"/>
            <w:shd w:val="clear" w:color="auto" w:fill="auto"/>
          </w:tcPr>
          <w:p w:rsidR="002656F4" w:rsidRDefault="00167F44">
            <w:pPr>
              <w:jc w:val="center"/>
              <w:rPr>
                <w:sz w:val="20"/>
              </w:rPr>
            </w:pPr>
            <w:r>
              <w:rPr>
                <w:sz w:val="20"/>
              </w:rPr>
              <w:t>Мероприятия по реконструкции газопроводов</w:t>
            </w: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 xml:space="preserve">газопровод подземный низкого давления протяженностью 145 м по ул. </w:t>
            </w:r>
            <w:proofErr w:type="gramStart"/>
            <w:r>
              <w:rPr>
                <w:sz w:val="20"/>
              </w:rPr>
              <w:t>Орджоникидзе  (</w:t>
            </w:r>
            <w:proofErr w:type="gramEnd"/>
            <w:r>
              <w:rPr>
                <w:sz w:val="20"/>
              </w:rPr>
              <w:t xml:space="preserve">от ул. Р. Люксембург до ул. </w:t>
            </w:r>
            <w:proofErr w:type="spellStart"/>
            <w:r>
              <w:rPr>
                <w:sz w:val="20"/>
              </w:rPr>
              <w:t>Голенева</w:t>
            </w:r>
            <w:proofErr w:type="spellEnd"/>
            <w:r>
              <w:rPr>
                <w:sz w:val="20"/>
              </w:rPr>
              <w:t>)</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p w:rsidR="002656F4" w:rsidRDefault="002656F4">
            <w:pPr>
              <w:jc w:val="center"/>
              <w:rPr>
                <w:sz w:val="20"/>
              </w:rPr>
            </w:pP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vMerge w:val="restart"/>
            <w:shd w:val="clear" w:color="auto" w:fill="auto"/>
          </w:tcPr>
          <w:p w:rsidR="002656F4" w:rsidRDefault="00167F44">
            <w:pPr>
              <w:jc w:val="center"/>
              <w:rPr>
                <w:sz w:val="20"/>
              </w:rPr>
            </w:pPr>
            <w:r>
              <w:rPr>
                <w:sz w:val="20"/>
              </w:rPr>
              <w:t>40.</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строительству станций катодной защиты СКЗ</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ind w:left="-57" w:right="-113"/>
              <w:jc w:val="center"/>
              <w:rPr>
                <w:sz w:val="20"/>
              </w:rPr>
            </w:pPr>
            <w:r>
              <w:rPr>
                <w:sz w:val="20"/>
              </w:rPr>
              <w:t xml:space="preserve">строительство станции катодной защиты </w:t>
            </w:r>
            <w:proofErr w:type="gramStart"/>
            <w:r>
              <w:rPr>
                <w:sz w:val="20"/>
              </w:rPr>
              <w:t xml:space="preserve">СКЗ  </w:t>
            </w:r>
            <w:r>
              <w:rPr>
                <w:spacing w:val="-4"/>
                <w:sz w:val="20"/>
              </w:rPr>
              <w:t>по</w:t>
            </w:r>
            <w:proofErr w:type="gramEnd"/>
            <w:r>
              <w:rPr>
                <w:spacing w:val="-4"/>
                <w:sz w:val="20"/>
              </w:rPr>
              <w:t xml:space="preserve"> ул. Железнодорожной</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p w:rsidR="002656F4" w:rsidRDefault="002656F4">
            <w:pPr>
              <w:jc w:val="center"/>
              <w:rPr>
                <w:sz w:val="20"/>
              </w:rPr>
            </w:pP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1862"/>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 xml:space="preserve">строительство станции катодной защиты СКЗ по ул. </w:t>
            </w:r>
            <w:proofErr w:type="spellStart"/>
            <w:r>
              <w:rPr>
                <w:sz w:val="20"/>
              </w:rPr>
              <w:t>Голенева</w:t>
            </w:r>
            <w:proofErr w:type="spellEnd"/>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p w:rsidR="002656F4" w:rsidRDefault="002656F4">
            <w:pPr>
              <w:jc w:val="center"/>
              <w:rPr>
                <w:sz w:val="20"/>
              </w:rPr>
            </w:pP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shd w:val="clear" w:color="auto" w:fill="auto"/>
          </w:tcPr>
          <w:p w:rsidR="002656F4" w:rsidRDefault="00167F44">
            <w:pPr>
              <w:jc w:val="center"/>
              <w:rPr>
                <w:sz w:val="20"/>
              </w:rPr>
            </w:pPr>
            <w:r>
              <w:rPr>
                <w:sz w:val="20"/>
              </w:rPr>
              <w:t>41.</w:t>
            </w:r>
          </w:p>
        </w:tc>
        <w:tc>
          <w:tcPr>
            <w:tcW w:w="2296" w:type="dxa"/>
            <w:shd w:val="clear" w:color="auto" w:fill="auto"/>
          </w:tcPr>
          <w:p w:rsidR="002656F4" w:rsidRDefault="00167F44">
            <w:pPr>
              <w:jc w:val="center"/>
              <w:rPr>
                <w:sz w:val="20"/>
              </w:rPr>
            </w:pPr>
            <w:r>
              <w:rPr>
                <w:sz w:val="20"/>
              </w:rPr>
              <w:t>Мероприятия по кольцеванию газопроводов</w:t>
            </w: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газопровод низкого давления</w:t>
            </w:r>
          </w:p>
          <w:p w:rsidR="002656F4" w:rsidRDefault="00167F44">
            <w:pPr>
              <w:jc w:val="center"/>
              <w:rPr>
                <w:sz w:val="20"/>
              </w:rPr>
            </w:pPr>
            <w:r>
              <w:rPr>
                <w:sz w:val="20"/>
              </w:rPr>
              <w:t>диаметром 159 мм, протяженностью 80 м</w:t>
            </w:r>
          </w:p>
          <w:p w:rsidR="002656F4" w:rsidRDefault="00167F44">
            <w:pPr>
              <w:jc w:val="center"/>
              <w:rPr>
                <w:sz w:val="20"/>
              </w:rPr>
            </w:pPr>
            <w:r>
              <w:rPr>
                <w:sz w:val="20"/>
              </w:rPr>
              <w:t xml:space="preserve">по ул. Лесной – </w:t>
            </w:r>
            <w:r>
              <w:rPr>
                <w:sz w:val="20"/>
              </w:rPr>
              <w:br/>
              <w:t>ул. Кропоткина</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p w:rsidR="002656F4" w:rsidRDefault="002656F4">
            <w:pPr>
              <w:jc w:val="center"/>
              <w:rPr>
                <w:sz w:val="20"/>
              </w:rPr>
            </w:pP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674"/>
        </w:trPr>
        <w:tc>
          <w:tcPr>
            <w:tcW w:w="568" w:type="dxa"/>
            <w:vMerge w:val="restart"/>
            <w:shd w:val="clear" w:color="auto" w:fill="auto"/>
          </w:tcPr>
          <w:p w:rsidR="002656F4" w:rsidRDefault="00167F44">
            <w:pPr>
              <w:jc w:val="center"/>
              <w:rPr>
                <w:sz w:val="20"/>
              </w:rPr>
            </w:pPr>
            <w:r>
              <w:rPr>
                <w:sz w:val="20"/>
              </w:rPr>
              <w:t>42.</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газового оборудования</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 xml:space="preserve">на 2013–2030 годы, утвержденная решением Ставропольской </w:t>
            </w:r>
            <w:r>
              <w:rPr>
                <w:sz w:val="20"/>
              </w:rPr>
              <w:lastRenderedPageBreak/>
              <w:t>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474004" w:rsidRDefault="00167F44">
            <w:pPr>
              <w:jc w:val="center"/>
              <w:rPr>
                <w:sz w:val="20"/>
              </w:rPr>
            </w:pPr>
            <w:r>
              <w:rPr>
                <w:sz w:val="20"/>
              </w:rPr>
              <w:lastRenderedPageBreak/>
              <w:t xml:space="preserve">реконструкция (замена) ГРПШ </w:t>
            </w:r>
          </w:p>
          <w:p w:rsidR="002656F4" w:rsidRDefault="00167F44">
            <w:pPr>
              <w:jc w:val="center"/>
              <w:rPr>
                <w:sz w:val="20"/>
              </w:rPr>
            </w:pPr>
            <w:r>
              <w:rPr>
                <w:sz w:val="20"/>
              </w:rPr>
              <w:t>2 единицы</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p w:rsidR="002656F4" w:rsidRDefault="002656F4">
            <w:pPr>
              <w:jc w:val="center"/>
              <w:rPr>
                <w:sz w:val="20"/>
              </w:rPr>
            </w:pP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17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 xml:space="preserve">реконструкция станций катодной защиты </w:t>
            </w:r>
            <w:r>
              <w:rPr>
                <w:sz w:val="20"/>
              </w:rPr>
              <w:br/>
              <w:t>4 единицы</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p w:rsidR="002656F4" w:rsidRDefault="002656F4">
            <w:pPr>
              <w:jc w:val="center"/>
              <w:rPr>
                <w:sz w:val="20"/>
              </w:rPr>
            </w:pP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178"/>
        </w:trPr>
        <w:tc>
          <w:tcPr>
            <w:tcW w:w="568" w:type="dxa"/>
            <w:shd w:val="clear" w:color="auto" w:fill="auto"/>
          </w:tcPr>
          <w:p w:rsidR="002656F4" w:rsidRDefault="00167F44">
            <w:pPr>
              <w:jc w:val="center"/>
              <w:rPr>
                <w:sz w:val="20"/>
              </w:rPr>
            </w:pPr>
            <w:r>
              <w:rPr>
                <w:sz w:val="20"/>
              </w:rPr>
              <w:t>43.</w:t>
            </w:r>
          </w:p>
        </w:tc>
        <w:tc>
          <w:tcPr>
            <w:tcW w:w="2296" w:type="dxa"/>
            <w:shd w:val="clear" w:color="auto" w:fill="auto"/>
          </w:tcPr>
          <w:p w:rsidR="002656F4" w:rsidRDefault="00167F44">
            <w:pPr>
              <w:jc w:val="center"/>
              <w:rPr>
                <w:sz w:val="20"/>
              </w:rPr>
            </w:pPr>
            <w:r>
              <w:rPr>
                <w:sz w:val="20"/>
              </w:rPr>
              <w:t>Мероприятия по реконструкции газопроводов</w:t>
            </w: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газопровод подземный среднего давления протяженностью 482 м по ул. Дзержинского</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p w:rsidR="002656F4" w:rsidRDefault="002656F4">
            <w:pPr>
              <w:jc w:val="center"/>
              <w:rPr>
                <w:sz w:val="20"/>
              </w:rPr>
            </w:pP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vMerge w:val="restart"/>
            <w:shd w:val="clear" w:color="auto" w:fill="auto"/>
          </w:tcPr>
          <w:p w:rsidR="002656F4" w:rsidRDefault="00167F44">
            <w:pPr>
              <w:jc w:val="center"/>
              <w:rPr>
                <w:sz w:val="20"/>
              </w:rPr>
            </w:pPr>
            <w:r>
              <w:rPr>
                <w:sz w:val="20"/>
              </w:rPr>
              <w:t>44.</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строительству станций катодной защиты СКЗ</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 xml:space="preserve">на 2013–2030 годы, </w:t>
            </w:r>
            <w:r>
              <w:rPr>
                <w:sz w:val="20"/>
              </w:rPr>
              <w:lastRenderedPageBreak/>
              <w:t>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lastRenderedPageBreak/>
              <w:t>строительство станции катодной защиты СКЗ</w:t>
            </w:r>
          </w:p>
          <w:p w:rsidR="002656F4" w:rsidRDefault="00167F44">
            <w:pPr>
              <w:jc w:val="center"/>
              <w:rPr>
                <w:sz w:val="20"/>
              </w:rPr>
            </w:pPr>
            <w:r>
              <w:rPr>
                <w:sz w:val="20"/>
              </w:rPr>
              <w:t>по ул. Октябрьской</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p w:rsidR="002656F4" w:rsidRDefault="002656F4">
            <w:pPr>
              <w:jc w:val="center"/>
              <w:rPr>
                <w:sz w:val="20"/>
              </w:rPr>
            </w:pP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строительство станции катодной защиты СКЗ по ул. 45 Параллель</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p w:rsidR="002656F4" w:rsidRDefault="002656F4">
            <w:pPr>
              <w:jc w:val="center"/>
              <w:rPr>
                <w:sz w:val="20"/>
              </w:rPr>
            </w:pP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674"/>
        </w:trPr>
        <w:tc>
          <w:tcPr>
            <w:tcW w:w="568" w:type="dxa"/>
            <w:shd w:val="clear" w:color="auto" w:fill="auto"/>
          </w:tcPr>
          <w:p w:rsidR="002656F4" w:rsidRDefault="00167F44">
            <w:pPr>
              <w:jc w:val="center"/>
              <w:rPr>
                <w:sz w:val="20"/>
              </w:rPr>
            </w:pPr>
            <w:r>
              <w:rPr>
                <w:sz w:val="20"/>
              </w:rPr>
              <w:t>45.</w:t>
            </w:r>
          </w:p>
        </w:tc>
        <w:tc>
          <w:tcPr>
            <w:tcW w:w="2296" w:type="dxa"/>
            <w:shd w:val="clear" w:color="auto" w:fill="auto"/>
          </w:tcPr>
          <w:p w:rsidR="002656F4" w:rsidRDefault="00167F44">
            <w:pPr>
              <w:jc w:val="center"/>
              <w:rPr>
                <w:sz w:val="20"/>
              </w:rPr>
            </w:pPr>
            <w:r>
              <w:rPr>
                <w:sz w:val="20"/>
              </w:rPr>
              <w:t>Мероприятия по кольцеванию газопроводов</w:t>
            </w: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газопровод</w:t>
            </w:r>
          </w:p>
          <w:p w:rsidR="002656F4" w:rsidRDefault="00167F44">
            <w:pPr>
              <w:ind w:left="-57" w:right="-113"/>
              <w:jc w:val="center"/>
              <w:rPr>
                <w:sz w:val="20"/>
              </w:rPr>
            </w:pPr>
            <w:r>
              <w:rPr>
                <w:sz w:val="20"/>
              </w:rPr>
              <w:t xml:space="preserve">низкого давления диаметром 114 мм, протяженностью 43 м </w:t>
            </w:r>
            <w:proofErr w:type="gramStart"/>
            <w:r>
              <w:rPr>
                <w:spacing w:val="-4"/>
                <w:sz w:val="20"/>
              </w:rPr>
              <w:t>по  ул.</w:t>
            </w:r>
            <w:proofErr w:type="gramEnd"/>
            <w:r>
              <w:rPr>
                <w:spacing w:val="-4"/>
                <w:sz w:val="20"/>
              </w:rPr>
              <w:t xml:space="preserve"> Железнодорожной –</w:t>
            </w:r>
            <w:r>
              <w:rPr>
                <w:sz w:val="20"/>
              </w:rPr>
              <w:t xml:space="preserve"> </w:t>
            </w:r>
            <w:r>
              <w:rPr>
                <w:sz w:val="20"/>
              </w:rPr>
              <w:br/>
              <w:t>ул. Народной</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p w:rsidR="002656F4" w:rsidRDefault="002656F4">
            <w:pPr>
              <w:jc w:val="center"/>
              <w:rPr>
                <w:sz w:val="20"/>
              </w:rPr>
            </w:pP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461"/>
        </w:trPr>
        <w:tc>
          <w:tcPr>
            <w:tcW w:w="568" w:type="dxa"/>
            <w:vMerge w:val="restart"/>
            <w:shd w:val="clear" w:color="auto" w:fill="auto"/>
          </w:tcPr>
          <w:p w:rsidR="002656F4" w:rsidRDefault="00167F44">
            <w:pPr>
              <w:jc w:val="center"/>
              <w:rPr>
                <w:sz w:val="20"/>
              </w:rPr>
            </w:pPr>
            <w:r>
              <w:rPr>
                <w:sz w:val="20"/>
              </w:rPr>
              <w:t>46.</w:t>
            </w:r>
          </w:p>
        </w:tc>
        <w:tc>
          <w:tcPr>
            <w:tcW w:w="2296" w:type="dxa"/>
            <w:vMerge w:val="restart"/>
            <w:shd w:val="clear" w:color="auto" w:fill="auto"/>
          </w:tcPr>
          <w:p w:rsidR="002656F4" w:rsidRDefault="00167F44">
            <w:pPr>
              <w:jc w:val="center"/>
              <w:rPr>
                <w:sz w:val="20"/>
              </w:rPr>
            </w:pPr>
            <w:r>
              <w:rPr>
                <w:sz w:val="20"/>
              </w:rPr>
              <w:t>Мероприятия по реконструкции газового оборудования</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программа комплексного развития систем коммунальной </w:t>
            </w:r>
            <w:r>
              <w:rPr>
                <w:sz w:val="20"/>
              </w:rPr>
              <w:lastRenderedPageBreak/>
              <w:t>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474004" w:rsidRDefault="00167F44">
            <w:pPr>
              <w:jc w:val="center"/>
              <w:rPr>
                <w:sz w:val="20"/>
              </w:rPr>
            </w:pPr>
            <w:r>
              <w:rPr>
                <w:sz w:val="20"/>
              </w:rPr>
              <w:lastRenderedPageBreak/>
              <w:t xml:space="preserve">реконструкция (замена) ГРПШ </w:t>
            </w:r>
          </w:p>
          <w:p w:rsidR="002656F4" w:rsidRDefault="00CE09E2">
            <w:pPr>
              <w:jc w:val="center"/>
              <w:rPr>
                <w:sz w:val="20"/>
              </w:rPr>
            </w:pPr>
            <w:r>
              <w:rPr>
                <w:sz w:val="20"/>
              </w:rPr>
              <w:t xml:space="preserve"> </w:t>
            </w:r>
            <w:r w:rsidR="00167F44">
              <w:rPr>
                <w:sz w:val="20"/>
              </w:rPr>
              <w:t>2 единицы</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p w:rsidR="002656F4" w:rsidRDefault="002656F4">
            <w:pPr>
              <w:jc w:val="center"/>
              <w:rPr>
                <w:sz w:val="20"/>
              </w:rPr>
            </w:pP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17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программа комплексного программа комплексного развития систем коммунальной инфраструктуры</w:t>
            </w:r>
          </w:p>
          <w:p w:rsidR="002656F4" w:rsidRDefault="00167F44">
            <w:pPr>
              <w:spacing w:line="235" w:lineRule="auto"/>
              <w:jc w:val="center"/>
              <w:rPr>
                <w:sz w:val="20"/>
              </w:rPr>
            </w:pPr>
            <w:r>
              <w:rPr>
                <w:sz w:val="20"/>
              </w:rPr>
              <w:t>города Ставрополя</w:t>
            </w:r>
          </w:p>
          <w:p w:rsidR="002656F4" w:rsidRDefault="00167F44">
            <w:pPr>
              <w:spacing w:line="235" w:lineRule="auto"/>
              <w:jc w:val="center"/>
              <w:rPr>
                <w:sz w:val="20"/>
              </w:rPr>
            </w:pPr>
            <w:r>
              <w:rPr>
                <w:sz w:val="20"/>
              </w:rPr>
              <w:t>на 2013–2030 годы, утвержденная решением Ставропольской городской Думы</w:t>
            </w:r>
          </w:p>
          <w:p w:rsidR="002656F4" w:rsidRDefault="00167F44">
            <w:pPr>
              <w:spacing w:line="235" w:lineRule="auto"/>
              <w:jc w:val="center"/>
              <w:rPr>
                <w:sz w:val="20"/>
              </w:rPr>
            </w:pPr>
            <w:r>
              <w:rPr>
                <w:sz w:val="20"/>
              </w:rPr>
              <w:t>от 27 февраля 2013 г.</w:t>
            </w:r>
          </w:p>
          <w:p w:rsidR="002656F4" w:rsidRDefault="00167F44">
            <w:pPr>
              <w:spacing w:line="235" w:lineRule="auto"/>
              <w:jc w:val="center"/>
              <w:rPr>
                <w:sz w:val="20"/>
              </w:rPr>
            </w:pPr>
            <w:r>
              <w:rPr>
                <w:sz w:val="20"/>
              </w:rPr>
              <w:t>№ 332</w:t>
            </w:r>
          </w:p>
        </w:tc>
        <w:tc>
          <w:tcPr>
            <w:tcW w:w="2239" w:type="dxa"/>
            <w:shd w:val="clear" w:color="auto" w:fill="auto"/>
          </w:tcPr>
          <w:p w:rsidR="002656F4" w:rsidRDefault="00167F44">
            <w:pPr>
              <w:jc w:val="center"/>
              <w:rPr>
                <w:sz w:val="20"/>
              </w:rPr>
            </w:pPr>
            <w:r>
              <w:rPr>
                <w:sz w:val="20"/>
              </w:rPr>
              <w:t>реконструкция станций катодной защиты</w:t>
            </w:r>
            <w:r>
              <w:rPr>
                <w:sz w:val="20"/>
              </w:rPr>
              <w:br/>
              <w:t>4 единицы</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p w:rsidR="002656F4" w:rsidRDefault="002656F4">
            <w:pPr>
              <w:jc w:val="center"/>
              <w:rPr>
                <w:sz w:val="20"/>
              </w:rPr>
            </w:pP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shd w:val="clear" w:color="auto" w:fill="auto"/>
          </w:tcPr>
          <w:p w:rsidR="002656F4" w:rsidRDefault="00167F44">
            <w:pPr>
              <w:jc w:val="center"/>
              <w:rPr>
                <w:sz w:val="20"/>
              </w:rPr>
            </w:pPr>
            <w:r>
              <w:rPr>
                <w:sz w:val="20"/>
              </w:rPr>
              <w:t>47.</w:t>
            </w:r>
          </w:p>
        </w:tc>
        <w:tc>
          <w:tcPr>
            <w:tcW w:w="2296" w:type="dxa"/>
            <w:shd w:val="clear" w:color="auto" w:fill="auto"/>
          </w:tcPr>
          <w:p w:rsidR="002656F4" w:rsidRDefault="00167F44">
            <w:pPr>
              <w:jc w:val="center"/>
              <w:rPr>
                <w:sz w:val="20"/>
              </w:rPr>
            </w:pPr>
            <w:r>
              <w:rPr>
                <w:sz w:val="20"/>
              </w:rPr>
              <w:t>Мероприятия по реконструкции газопроводов</w:t>
            </w:r>
          </w:p>
        </w:tc>
        <w:tc>
          <w:tcPr>
            <w:tcW w:w="2127" w:type="dxa"/>
            <w:shd w:val="clear" w:color="auto" w:fill="auto"/>
          </w:tcPr>
          <w:p w:rsidR="002656F4" w:rsidRDefault="00167F44">
            <w:pPr>
              <w:spacing w:line="235" w:lineRule="auto"/>
              <w:jc w:val="center"/>
              <w:rPr>
                <w:sz w:val="20"/>
              </w:rPr>
            </w:pPr>
            <w:r>
              <w:rPr>
                <w:sz w:val="20"/>
              </w:rPr>
              <w:t>программа комплексного развития систем коммунальной инфраструктуры</w:t>
            </w:r>
          </w:p>
          <w:p w:rsidR="002656F4" w:rsidRDefault="00167F44">
            <w:pPr>
              <w:spacing w:line="235" w:lineRule="auto"/>
              <w:jc w:val="center"/>
              <w:rPr>
                <w:sz w:val="20"/>
              </w:rPr>
            </w:pPr>
            <w:r>
              <w:rPr>
                <w:sz w:val="20"/>
              </w:rPr>
              <w:t>города Ставрополя</w:t>
            </w:r>
          </w:p>
          <w:p w:rsidR="002656F4" w:rsidRDefault="00167F44">
            <w:pPr>
              <w:spacing w:line="235" w:lineRule="auto"/>
              <w:jc w:val="center"/>
              <w:rPr>
                <w:sz w:val="20"/>
              </w:rPr>
            </w:pPr>
            <w:r>
              <w:rPr>
                <w:sz w:val="20"/>
              </w:rPr>
              <w:t>на 2013–2030 годы, утвержденная решением Ставропольской городской Думы</w:t>
            </w:r>
          </w:p>
          <w:p w:rsidR="002656F4" w:rsidRDefault="00167F44">
            <w:pPr>
              <w:spacing w:line="235" w:lineRule="auto"/>
              <w:jc w:val="center"/>
              <w:rPr>
                <w:sz w:val="20"/>
              </w:rPr>
            </w:pPr>
            <w:r>
              <w:rPr>
                <w:sz w:val="20"/>
              </w:rPr>
              <w:t>от 27 февраля 2013 г.</w:t>
            </w:r>
          </w:p>
          <w:p w:rsidR="002656F4" w:rsidRDefault="00167F44">
            <w:pPr>
              <w:spacing w:line="235" w:lineRule="auto"/>
              <w:jc w:val="center"/>
              <w:rPr>
                <w:sz w:val="20"/>
              </w:rPr>
            </w:pPr>
            <w:r>
              <w:rPr>
                <w:sz w:val="20"/>
              </w:rPr>
              <w:t>№ 332</w:t>
            </w:r>
          </w:p>
        </w:tc>
        <w:tc>
          <w:tcPr>
            <w:tcW w:w="2239" w:type="dxa"/>
            <w:shd w:val="clear" w:color="auto" w:fill="auto"/>
          </w:tcPr>
          <w:p w:rsidR="002656F4" w:rsidRDefault="00167F44">
            <w:pPr>
              <w:jc w:val="center"/>
              <w:rPr>
                <w:sz w:val="20"/>
              </w:rPr>
            </w:pPr>
            <w:r>
              <w:rPr>
                <w:sz w:val="20"/>
              </w:rPr>
              <w:t>газопровод подземный низкого давления протяженностью 278 м по ул. Дзержинского</w:t>
            </w:r>
          </w:p>
          <w:p w:rsidR="002656F4" w:rsidRDefault="00167F44">
            <w:pPr>
              <w:jc w:val="center"/>
              <w:rPr>
                <w:sz w:val="20"/>
              </w:rPr>
            </w:pPr>
            <w:r>
              <w:rPr>
                <w:sz w:val="20"/>
              </w:rPr>
              <w:t>(от просп. Октябрьской Революции до</w:t>
            </w:r>
          </w:p>
          <w:p w:rsidR="002656F4" w:rsidRDefault="00167F44">
            <w:pPr>
              <w:jc w:val="center"/>
              <w:rPr>
                <w:sz w:val="20"/>
              </w:rPr>
            </w:pPr>
            <w:r>
              <w:rPr>
                <w:sz w:val="20"/>
              </w:rPr>
              <w:t>ул. Маршала Жукова)</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p w:rsidR="002656F4" w:rsidRDefault="002656F4">
            <w:pPr>
              <w:jc w:val="center"/>
              <w:rPr>
                <w:sz w:val="20"/>
              </w:rPr>
            </w:pP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249"/>
        </w:trPr>
        <w:tc>
          <w:tcPr>
            <w:tcW w:w="568" w:type="dxa"/>
            <w:vMerge w:val="restart"/>
            <w:shd w:val="clear" w:color="auto" w:fill="auto"/>
          </w:tcPr>
          <w:p w:rsidR="002656F4" w:rsidRDefault="00167F44">
            <w:pPr>
              <w:jc w:val="center"/>
              <w:rPr>
                <w:sz w:val="20"/>
              </w:rPr>
            </w:pPr>
            <w:r>
              <w:rPr>
                <w:sz w:val="20"/>
              </w:rPr>
              <w:lastRenderedPageBreak/>
              <w:t>48.</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строительству станций катодной защиты СКЗ</w:t>
            </w:r>
          </w:p>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программа комплексного развития систем коммунальной инфраструктуры</w:t>
            </w:r>
          </w:p>
          <w:p w:rsidR="002656F4" w:rsidRDefault="00167F44">
            <w:pPr>
              <w:spacing w:line="235" w:lineRule="auto"/>
              <w:jc w:val="center"/>
              <w:rPr>
                <w:sz w:val="20"/>
              </w:rPr>
            </w:pPr>
            <w:r>
              <w:rPr>
                <w:sz w:val="20"/>
              </w:rPr>
              <w:t>города Ставрополя</w:t>
            </w:r>
          </w:p>
          <w:p w:rsidR="002656F4" w:rsidRDefault="00167F44">
            <w:pPr>
              <w:spacing w:line="235" w:lineRule="auto"/>
              <w:jc w:val="center"/>
              <w:rPr>
                <w:sz w:val="20"/>
              </w:rPr>
            </w:pPr>
            <w:r>
              <w:rPr>
                <w:sz w:val="20"/>
              </w:rPr>
              <w:t>на 2013–2030 годы, утвержденная решением Ставропольской городской Думы</w:t>
            </w:r>
          </w:p>
          <w:p w:rsidR="002656F4" w:rsidRDefault="00167F44">
            <w:pPr>
              <w:spacing w:line="235" w:lineRule="auto"/>
              <w:jc w:val="center"/>
              <w:rPr>
                <w:sz w:val="20"/>
              </w:rPr>
            </w:pPr>
            <w:r>
              <w:rPr>
                <w:sz w:val="20"/>
              </w:rPr>
              <w:t>от 27 февраля 2013 г.</w:t>
            </w:r>
          </w:p>
          <w:p w:rsidR="002656F4" w:rsidRDefault="00167F44">
            <w:pPr>
              <w:spacing w:line="235" w:lineRule="auto"/>
              <w:jc w:val="center"/>
              <w:rPr>
                <w:sz w:val="20"/>
              </w:rPr>
            </w:pPr>
            <w:r>
              <w:rPr>
                <w:sz w:val="20"/>
              </w:rPr>
              <w:t>№ 332</w:t>
            </w:r>
          </w:p>
        </w:tc>
        <w:tc>
          <w:tcPr>
            <w:tcW w:w="2239" w:type="dxa"/>
            <w:shd w:val="clear" w:color="auto" w:fill="auto"/>
          </w:tcPr>
          <w:p w:rsidR="002656F4" w:rsidRDefault="00167F44">
            <w:pPr>
              <w:jc w:val="center"/>
              <w:rPr>
                <w:sz w:val="20"/>
              </w:rPr>
            </w:pPr>
            <w:r>
              <w:rPr>
                <w:sz w:val="20"/>
              </w:rPr>
              <w:t>строительство станции катодной защиты СКЗ</w:t>
            </w:r>
          </w:p>
          <w:p w:rsidR="002656F4" w:rsidRDefault="00167F44">
            <w:pPr>
              <w:jc w:val="center"/>
              <w:rPr>
                <w:sz w:val="20"/>
              </w:rPr>
            </w:pPr>
            <w:r>
              <w:rPr>
                <w:sz w:val="20"/>
              </w:rPr>
              <w:t>по ул. Подгорной</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p w:rsidR="002656F4" w:rsidRDefault="002656F4">
            <w:pPr>
              <w:jc w:val="center"/>
              <w:rPr>
                <w:sz w:val="20"/>
              </w:rPr>
            </w:pP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строительство станции катодной защиты СКЗ по ул. Лермонтова</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p w:rsidR="002656F4" w:rsidRDefault="002656F4">
            <w:pPr>
              <w:jc w:val="center"/>
              <w:rPr>
                <w:sz w:val="20"/>
              </w:rPr>
            </w:pP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603"/>
        </w:trPr>
        <w:tc>
          <w:tcPr>
            <w:tcW w:w="568" w:type="dxa"/>
            <w:shd w:val="clear" w:color="auto" w:fill="auto"/>
          </w:tcPr>
          <w:p w:rsidR="002656F4" w:rsidRDefault="00167F44">
            <w:pPr>
              <w:jc w:val="center"/>
              <w:rPr>
                <w:sz w:val="20"/>
              </w:rPr>
            </w:pPr>
            <w:r>
              <w:rPr>
                <w:sz w:val="20"/>
              </w:rPr>
              <w:t>49.</w:t>
            </w:r>
          </w:p>
        </w:tc>
        <w:tc>
          <w:tcPr>
            <w:tcW w:w="2296" w:type="dxa"/>
            <w:shd w:val="clear" w:color="auto" w:fill="auto"/>
          </w:tcPr>
          <w:p w:rsidR="002656F4" w:rsidRDefault="00167F44">
            <w:pPr>
              <w:jc w:val="center"/>
              <w:rPr>
                <w:sz w:val="20"/>
              </w:rPr>
            </w:pPr>
            <w:r>
              <w:rPr>
                <w:sz w:val="20"/>
              </w:rPr>
              <w:t>Мероприятия по кольцеванию газопроводов</w:t>
            </w: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 xml:space="preserve">на 2013–2030 годы, утвержденная решением Ставропольской </w:t>
            </w:r>
            <w:r>
              <w:rPr>
                <w:sz w:val="20"/>
              </w:rPr>
              <w:lastRenderedPageBreak/>
              <w:t>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lastRenderedPageBreak/>
              <w:t>газопровод среднего давления</w:t>
            </w:r>
          </w:p>
          <w:p w:rsidR="002656F4" w:rsidRDefault="00167F44">
            <w:pPr>
              <w:jc w:val="center"/>
              <w:rPr>
                <w:sz w:val="20"/>
              </w:rPr>
            </w:pPr>
            <w:r>
              <w:rPr>
                <w:sz w:val="20"/>
              </w:rPr>
              <w:t xml:space="preserve">диаметром 57 мм, протяженностью 260 м по ул. </w:t>
            </w:r>
            <w:proofErr w:type="spellStart"/>
            <w:r>
              <w:rPr>
                <w:sz w:val="20"/>
              </w:rPr>
              <w:t>Шпаковской</w:t>
            </w:r>
            <w:proofErr w:type="spellEnd"/>
            <w:r>
              <w:rPr>
                <w:sz w:val="20"/>
              </w:rPr>
              <w:t xml:space="preserve"> –</w:t>
            </w:r>
          </w:p>
          <w:p w:rsidR="002656F4" w:rsidRDefault="00167F44">
            <w:pPr>
              <w:jc w:val="center"/>
              <w:rPr>
                <w:sz w:val="20"/>
              </w:rPr>
            </w:pPr>
            <w:r>
              <w:rPr>
                <w:sz w:val="20"/>
              </w:rPr>
              <w:t>ул. Матросова с установкой ГРПШ</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p w:rsidR="002656F4" w:rsidRDefault="002656F4">
            <w:pPr>
              <w:jc w:val="center"/>
              <w:rPr>
                <w:sz w:val="20"/>
              </w:rPr>
            </w:pP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319"/>
        </w:trPr>
        <w:tc>
          <w:tcPr>
            <w:tcW w:w="568" w:type="dxa"/>
            <w:vMerge w:val="restart"/>
            <w:shd w:val="clear" w:color="auto" w:fill="auto"/>
          </w:tcPr>
          <w:p w:rsidR="002656F4" w:rsidRDefault="00167F44">
            <w:pPr>
              <w:jc w:val="center"/>
              <w:rPr>
                <w:sz w:val="20"/>
              </w:rPr>
            </w:pPr>
            <w:r>
              <w:rPr>
                <w:sz w:val="20"/>
              </w:rPr>
              <w:t>50.</w:t>
            </w:r>
          </w:p>
        </w:tc>
        <w:tc>
          <w:tcPr>
            <w:tcW w:w="2296" w:type="dxa"/>
            <w:vMerge w:val="restart"/>
            <w:shd w:val="clear" w:color="auto" w:fill="auto"/>
          </w:tcPr>
          <w:p w:rsidR="002656F4" w:rsidRDefault="00167F44">
            <w:pPr>
              <w:jc w:val="center"/>
              <w:rPr>
                <w:sz w:val="20"/>
              </w:rPr>
            </w:pPr>
            <w:r>
              <w:rPr>
                <w:sz w:val="20"/>
              </w:rPr>
              <w:t>Мероприятия по реконструкции газового оборудования</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E65D4B" w:rsidRDefault="00167F44">
            <w:pPr>
              <w:jc w:val="center"/>
              <w:rPr>
                <w:sz w:val="20"/>
              </w:rPr>
            </w:pPr>
            <w:r>
              <w:rPr>
                <w:sz w:val="20"/>
              </w:rPr>
              <w:t>реконструкция (замена) ГРПШ</w:t>
            </w:r>
          </w:p>
          <w:p w:rsidR="002656F4" w:rsidRDefault="00167F44">
            <w:pPr>
              <w:jc w:val="center"/>
              <w:rPr>
                <w:sz w:val="20"/>
              </w:rPr>
            </w:pPr>
            <w:r>
              <w:rPr>
                <w:sz w:val="20"/>
              </w:rPr>
              <w:t>2 единицы</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реконструкция станций катодной защиты</w:t>
            </w:r>
            <w:r>
              <w:rPr>
                <w:sz w:val="20"/>
              </w:rPr>
              <w:br/>
              <w:t>4 единицы</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shd w:val="clear" w:color="auto" w:fill="auto"/>
          </w:tcPr>
          <w:p w:rsidR="002656F4" w:rsidRDefault="00167F44">
            <w:pPr>
              <w:jc w:val="center"/>
              <w:rPr>
                <w:sz w:val="20"/>
              </w:rPr>
            </w:pPr>
            <w:r>
              <w:rPr>
                <w:sz w:val="20"/>
              </w:rPr>
              <w:t>51.</w:t>
            </w:r>
          </w:p>
        </w:tc>
        <w:tc>
          <w:tcPr>
            <w:tcW w:w="2296" w:type="dxa"/>
            <w:shd w:val="clear" w:color="auto" w:fill="auto"/>
          </w:tcPr>
          <w:p w:rsidR="002656F4" w:rsidRDefault="00167F44">
            <w:pPr>
              <w:jc w:val="center"/>
              <w:rPr>
                <w:sz w:val="20"/>
              </w:rPr>
            </w:pPr>
            <w:r>
              <w:rPr>
                <w:sz w:val="20"/>
              </w:rPr>
              <w:t>Мероприятия по реконструкции газопроводов</w:t>
            </w: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 xml:space="preserve">на 2013–2030 годы, </w:t>
            </w:r>
            <w:r>
              <w:rPr>
                <w:sz w:val="20"/>
              </w:rPr>
              <w:lastRenderedPageBreak/>
              <w:t>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lastRenderedPageBreak/>
              <w:t xml:space="preserve">газопровод подземный низкого давления диаметром 108 мм, протяженностью 288 м по ул. Маршала Жукова (от                          ул. Дзержинского до                   </w:t>
            </w:r>
            <w:r>
              <w:rPr>
                <w:sz w:val="20"/>
              </w:rPr>
              <w:lastRenderedPageBreak/>
              <w:t>ул. М. Морозова)</w:t>
            </w:r>
          </w:p>
        </w:tc>
        <w:tc>
          <w:tcPr>
            <w:tcW w:w="2438" w:type="dxa"/>
            <w:gridSpan w:val="2"/>
            <w:shd w:val="clear" w:color="auto" w:fill="auto"/>
          </w:tcPr>
          <w:p w:rsidR="002656F4" w:rsidRDefault="00167F44">
            <w:pPr>
              <w:jc w:val="center"/>
              <w:rPr>
                <w:sz w:val="20"/>
              </w:rPr>
            </w:pPr>
            <w:r>
              <w:rPr>
                <w:sz w:val="20"/>
              </w:rPr>
              <w:lastRenderedPageBreak/>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178"/>
        </w:trPr>
        <w:tc>
          <w:tcPr>
            <w:tcW w:w="568" w:type="dxa"/>
            <w:vMerge w:val="restart"/>
            <w:shd w:val="clear" w:color="auto" w:fill="auto"/>
          </w:tcPr>
          <w:p w:rsidR="002656F4" w:rsidRDefault="00167F44">
            <w:pPr>
              <w:jc w:val="center"/>
              <w:rPr>
                <w:sz w:val="20"/>
              </w:rPr>
            </w:pPr>
            <w:r>
              <w:rPr>
                <w:sz w:val="20"/>
              </w:rPr>
              <w:t>52.</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строительству станций катодной защиты СКЗ</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строительство станции катодной защиты СКЗ</w:t>
            </w:r>
          </w:p>
          <w:p w:rsidR="002656F4" w:rsidRDefault="00167F44">
            <w:pPr>
              <w:jc w:val="center"/>
              <w:rPr>
                <w:sz w:val="20"/>
              </w:rPr>
            </w:pPr>
            <w:r>
              <w:rPr>
                <w:sz w:val="20"/>
              </w:rPr>
              <w:t>по ул. Кропоткина</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строительство станции катодной защиты СКЗ</w:t>
            </w:r>
          </w:p>
          <w:p w:rsidR="002656F4" w:rsidRDefault="00167F44">
            <w:pPr>
              <w:jc w:val="center"/>
              <w:rPr>
                <w:sz w:val="20"/>
              </w:rPr>
            </w:pPr>
            <w:r>
              <w:rPr>
                <w:sz w:val="20"/>
              </w:rPr>
              <w:t xml:space="preserve">по ул. </w:t>
            </w:r>
            <w:proofErr w:type="spellStart"/>
            <w:r>
              <w:rPr>
                <w:sz w:val="20"/>
              </w:rPr>
              <w:t>Бурмистрова</w:t>
            </w:r>
            <w:proofErr w:type="spellEnd"/>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shd w:val="clear" w:color="auto" w:fill="auto"/>
          </w:tcPr>
          <w:p w:rsidR="002656F4" w:rsidRDefault="00167F44">
            <w:pPr>
              <w:jc w:val="center"/>
              <w:rPr>
                <w:sz w:val="20"/>
              </w:rPr>
            </w:pPr>
            <w:r>
              <w:rPr>
                <w:sz w:val="20"/>
              </w:rPr>
              <w:t>53.</w:t>
            </w:r>
          </w:p>
        </w:tc>
        <w:tc>
          <w:tcPr>
            <w:tcW w:w="2296" w:type="dxa"/>
            <w:shd w:val="clear" w:color="auto" w:fill="auto"/>
          </w:tcPr>
          <w:p w:rsidR="002656F4" w:rsidRDefault="00167F44">
            <w:pPr>
              <w:jc w:val="center"/>
              <w:rPr>
                <w:sz w:val="20"/>
              </w:rPr>
            </w:pPr>
            <w:r>
              <w:rPr>
                <w:sz w:val="20"/>
              </w:rPr>
              <w:t>Мероприятия по кольцеванию газопроводов</w:t>
            </w:r>
          </w:p>
        </w:tc>
        <w:tc>
          <w:tcPr>
            <w:tcW w:w="2127" w:type="dxa"/>
            <w:shd w:val="clear" w:color="auto" w:fill="auto"/>
          </w:tcPr>
          <w:p w:rsidR="002656F4" w:rsidRDefault="00167F44">
            <w:pPr>
              <w:jc w:val="center"/>
              <w:rPr>
                <w:sz w:val="20"/>
              </w:rPr>
            </w:pPr>
            <w:r>
              <w:rPr>
                <w:sz w:val="20"/>
              </w:rPr>
              <w:t xml:space="preserve">программа комплексного развития систем коммунальной </w:t>
            </w:r>
            <w:r>
              <w:rPr>
                <w:sz w:val="20"/>
              </w:rPr>
              <w:lastRenderedPageBreak/>
              <w:t>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lastRenderedPageBreak/>
              <w:t>газопровод</w:t>
            </w:r>
          </w:p>
          <w:p w:rsidR="002656F4" w:rsidRDefault="00167F44">
            <w:pPr>
              <w:jc w:val="center"/>
              <w:rPr>
                <w:sz w:val="20"/>
              </w:rPr>
            </w:pPr>
            <w:r>
              <w:rPr>
                <w:sz w:val="20"/>
              </w:rPr>
              <w:t>среднего давления диаметром 100 мм,</w:t>
            </w:r>
          </w:p>
          <w:p w:rsidR="002656F4" w:rsidRDefault="00167F44">
            <w:pPr>
              <w:jc w:val="center"/>
              <w:rPr>
                <w:sz w:val="20"/>
              </w:rPr>
            </w:pPr>
            <w:r>
              <w:rPr>
                <w:sz w:val="20"/>
              </w:rPr>
              <w:t>протяженностью 50 м</w:t>
            </w:r>
          </w:p>
          <w:p w:rsidR="002656F4" w:rsidRDefault="00167F44">
            <w:pPr>
              <w:jc w:val="center"/>
              <w:rPr>
                <w:sz w:val="20"/>
              </w:rPr>
            </w:pPr>
            <w:r>
              <w:rPr>
                <w:sz w:val="20"/>
              </w:rPr>
              <w:lastRenderedPageBreak/>
              <w:t xml:space="preserve">по ул. </w:t>
            </w:r>
            <w:proofErr w:type="spellStart"/>
            <w:r>
              <w:rPr>
                <w:sz w:val="20"/>
              </w:rPr>
              <w:t>Шпаковской</w:t>
            </w:r>
            <w:proofErr w:type="spellEnd"/>
            <w:r>
              <w:rPr>
                <w:sz w:val="20"/>
              </w:rPr>
              <w:t xml:space="preserve"> –</w:t>
            </w:r>
          </w:p>
          <w:p w:rsidR="002656F4" w:rsidRDefault="00167F44">
            <w:pPr>
              <w:jc w:val="center"/>
              <w:rPr>
                <w:sz w:val="20"/>
              </w:rPr>
            </w:pPr>
            <w:r>
              <w:rPr>
                <w:sz w:val="20"/>
              </w:rPr>
              <w:t>ул. Матросова с установкой ГРПШ</w:t>
            </w:r>
          </w:p>
        </w:tc>
        <w:tc>
          <w:tcPr>
            <w:tcW w:w="2438" w:type="dxa"/>
            <w:gridSpan w:val="2"/>
            <w:shd w:val="clear" w:color="auto" w:fill="auto"/>
          </w:tcPr>
          <w:p w:rsidR="002656F4" w:rsidRDefault="00167F44">
            <w:pPr>
              <w:jc w:val="center"/>
              <w:rPr>
                <w:sz w:val="20"/>
              </w:rPr>
            </w:pPr>
            <w:r>
              <w:rPr>
                <w:sz w:val="20"/>
              </w:rPr>
              <w:lastRenderedPageBreak/>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vMerge w:val="restart"/>
            <w:shd w:val="clear" w:color="auto" w:fill="auto"/>
          </w:tcPr>
          <w:p w:rsidR="002656F4" w:rsidRDefault="00167F44">
            <w:pPr>
              <w:jc w:val="center"/>
              <w:rPr>
                <w:sz w:val="20"/>
              </w:rPr>
            </w:pPr>
            <w:r>
              <w:rPr>
                <w:sz w:val="20"/>
              </w:rPr>
              <w:t>54.</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газового оборудования</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 xml:space="preserve">реконструкция (замена) ГРПШ </w:t>
            </w:r>
            <w:r w:rsidR="00E65D4B">
              <w:rPr>
                <w:sz w:val="20"/>
              </w:rPr>
              <w:t xml:space="preserve">            </w:t>
            </w:r>
            <w:r>
              <w:rPr>
                <w:sz w:val="20"/>
              </w:rPr>
              <w:t>2 единицы</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 xml:space="preserve">реконструкция станций катодной защиты </w:t>
            </w:r>
            <w:r>
              <w:rPr>
                <w:sz w:val="20"/>
              </w:rPr>
              <w:br/>
              <w:t>4 единицы</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shd w:val="clear" w:color="auto" w:fill="auto"/>
          </w:tcPr>
          <w:p w:rsidR="002656F4" w:rsidRDefault="00167F44">
            <w:pPr>
              <w:jc w:val="center"/>
              <w:rPr>
                <w:sz w:val="20"/>
              </w:rPr>
            </w:pPr>
            <w:r>
              <w:rPr>
                <w:sz w:val="20"/>
              </w:rPr>
              <w:lastRenderedPageBreak/>
              <w:t>55.</w:t>
            </w:r>
          </w:p>
        </w:tc>
        <w:tc>
          <w:tcPr>
            <w:tcW w:w="2296" w:type="dxa"/>
            <w:shd w:val="clear" w:color="auto" w:fill="auto"/>
          </w:tcPr>
          <w:p w:rsidR="002656F4" w:rsidRDefault="00167F44">
            <w:pPr>
              <w:jc w:val="center"/>
              <w:rPr>
                <w:sz w:val="20"/>
              </w:rPr>
            </w:pPr>
            <w:r>
              <w:rPr>
                <w:sz w:val="20"/>
              </w:rPr>
              <w:t>Мероприятия по реконструкции газопроводов</w:t>
            </w: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 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газопровод подземный среднего давления протяженностью</w:t>
            </w:r>
          </w:p>
          <w:p w:rsidR="002656F4" w:rsidRDefault="00167F44">
            <w:pPr>
              <w:jc w:val="center"/>
              <w:rPr>
                <w:sz w:val="20"/>
              </w:rPr>
            </w:pPr>
            <w:r>
              <w:rPr>
                <w:sz w:val="20"/>
              </w:rPr>
              <w:t>1 450 м по</w:t>
            </w:r>
          </w:p>
          <w:p w:rsidR="002656F4" w:rsidRDefault="00167F44">
            <w:pPr>
              <w:jc w:val="center"/>
              <w:rPr>
                <w:sz w:val="20"/>
              </w:rPr>
            </w:pPr>
            <w:r>
              <w:rPr>
                <w:sz w:val="20"/>
              </w:rPr>
              <w:t xml:space="preserve">ул. Октябрьской </w:t>
            </w:r>
            <w:r>
              <w:rPr>
                <w:sz w:val="20"/>
              </w:rPr>
              <w:br/>
              <w:t>(от ул. Макарова до</w:t>
            </w:r>
          </w:p>
          <w:p w:rsidR="002656F4" w:rsidRDefault="00167F44">
            <w:pPr>
              <w:jc w:val="center"/>
              <w:rPr>
                <w:sz w:val="20"/>
              </w:rPr>
            </w:pPr>
            <w:r>
              <w:rPr>
                <w:sz w:val="20"/>
              </w:rPr>
              <w:t>пер. Астраханского)</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vMerge w:val="restart"/>
            <w:shd w:val="clear" w:color="auto" w:fill="auto"/>
          </w:tcPr>
          <w:p w:rsidR="002656F4" w:rsidRDefault="00167F44">
            <w:pPr>
              <w:jc w:val="center"/>
              <w:rPr>
                <w:sz w:val="20"/>
              </w:rPr>
            </w:pPr>
            <w:r>
              <w:rPr>
                <w:sz w:val="20"/>
              </w:rPr>
              <w:t>56.</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строительству станций катодной защиты СКЗ</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строительство станции катодной защиты СКЗ</w:t>
            </w:r>
          </w:p>
          <w:p w:rsidR="002656F4" w:rsidRDefault="00167F44">
            <w:pPr>
              <w:jc w:val="center"/>
              <w:rPr>
                <w:sz w:val="20"/>
              </w:rPr>
            </w:pPr>
            <w:r>
              <w:rPr>
                <w:sz w:val="20"/>
              </w:rPr>
              <w:t>по ул. Лермонтова</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 xml:space="preserve">на 2013–2030 годы, утвержденная решением Ставропольской </w:t>
            </w:r>
            <w:r>
              <w:rPr>
                <w:sz w:val="20"/>
              </w:rPr>
              <w:lastRenderedPageBreak/>
              <w:t>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lastRenderedPageBreak/>
              <w:t>строительство станции катодной защиты СКЗ</w:t>
            </w:r>
          </w:p>
          <w:p w:rsidR="002656F4" w:rsidRDefault="00167F44">
            <w:pPr>
              <w:jc w:val="center"/>
              <w:rPr>
                <w:sz w:val="20"/>
              </w:rPr>
            </w:pPr>
            <w:r>
              <w:rPr>
                <w:sz w:val="20"/>
              </w:rPr>
              <w:t>по ул. Репина</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674"/>
        </w:trPr>
        <w:tc>
          <w:tcPr>
            <w:tcW w:w="568" w:type="dxa"/>
            <w:shd w:val="clear" w:color="auto" w:fill="auto"/>
          </w:tcPr>
          <w:p w:rsidR="002656F4" w:rsidRDefault="00167F44">
            <w:pPr>
              <w:jc w:val="center"/>
              <w:rPr>
                <w:sz w:val="20"/>
              </w:rPr>
            </w:pPr>
            <w:r>
              <w:rPr>
                <w:sz w:val="20"/>
              </w:rPr>
              <w:t>57.</w:t>
            </w:r>
          </w:p>
        </w:tc>
        <w:tc>
          <w:tcPr>
            <w:tcW w:w="2296" w:type="dxa"/>
            <w:shd w:val="clear" w:color="auto" w:fill="auto"/>
          </w:tcPr>
          <w:p w:rsidR="002656F4" w:rsidRDefault="00167F44">
            <w:pPr>
              <w:jc w:val="center"/>
              <w:rPr>
                <w:sz w:val="20"/>
              </w:rPr>
            </w:pPr>
            <w:r>
              <w:rPr>
                <w:sz w:val="20"/>
              </w:rPr>
              <w:t>Мероприятия по кольцеванию газопроводов</w:t>
            </w: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газопровод</w:t>
            </w:r>
          </w:p>
          <w:p w:rsidR="002656F4" w:rsidRDefault="00167F44">
            <w:pPr>
              <w:ind w:left="-57" w:right="-113"/>
              <w:jc w:val="center"/>
              <w:rPr>
                <w:sz w:val="20"/>
              </w:rPr>
            </w:pPr>
            <w:r>
              <w:rPr>
                <w:sz w:val="20"/>
              </w:rPr>
              <w:t xml:space="preserve">низкого давления диаметром 219 мм, </w:t>
            </w:r>
            <w:r>
              <w:rPr>
                <w:spacing w:val="-4"/>
                <w:sz w:val="20"/>
              </w:rPr>
              <w:t>протяженностью 15 м по</w:t>
            </w:r>
            <w:r>
              <w:rPr>
                <w:sz w:val="20"/>
              </w:rPr>
              <w:t xml:space="preserve">                                 ул. Социалистической – ул. Ленина</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vMerge w:val="restart"/>
            <w:shd w:val="clear" w:color="auto" w:fill="auto"/>
          </w:tcPr>
          <w:p w:rsidR="002656F4" w:rsidRDefault="00167F44">
            <w:pPr>
              <w:jc w:val="center"/>
              <w:rPr>
                <w:sz w:val="20"/>
              </w:rPr>
            </w:pPr>
            <w:r>
              <w:rPr>
                <w:sz w:val="20"/>
              </w:rPr>
              <w:t>58.</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газового оборудования</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 xml:space="preserve">реконструкция (замена) ГРПШ </w:t>
            </w:r>
            <w:r w:rsidR="00E65D4B">
              <w:rPr>
                <w:sz w:val="20"/>
              </w:rPr>
              <w:t xml:space="preserve">                   </w:t>
            </w:r>
            <w:r>
              <w:rPr>
                <w:sz w:val="20"/>
              </w:rPr>
              <w:t>2 единицы</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 xml:space="preserve">на 2013–2030 годы, </w:t>
            </w:r>
            <w:r>
              <w:rPr>
                <w:sz w:val="20"/>
              </w:rPr>
              <w:lastRenderedPageBreak/>
              <w:t>утвержденная решением Ставропольской городской Думы 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lastRenderedPageBreak/>
              <w:t>реконструкция станций катодной защиты</w:t>
            </w:r>
            <w:r>
              <w:rPr>
                <w:sz w:val="20"/>
              </w:rPr>
              <w:br/>
              <w:t>4 единицы</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shd w:val="clear" w:color="auto" w:fill="auto"/>
          </w:tcPr>
          <w:p w:rsidR="002656F4" w:rsidRDefault="00167F44">
            <w:pPr>
              <w:jc w:val="center"/>
              <w:rPr>
                <w:sz w:val="20"/>
              </w:rPr>
            </w:pPr>
            <w:r>
              <w:rPr>
                <w:sz w:val="20"/>
              </w:rPr>
              <w:t>59.</w:t>
            </w:r>
          </w:p>
        </w:tc>
        <w:tc>
          <w:tcPr>
            <w:tcW w:w="2296" w:type="dxa"/>
            <w:shd w:val="clear" w:color="auto" w:fill="auto"/>
          </w:tcPr>
          <w:p w:rsidR="002656F4" w:rsidRDefault="00167F44">
            <w:pPr>
              <w:jc w:val="center"/>
              <w:rPr>
                <w:sz w:val="20"/>
              </w:rPr>
            </w:pPr>
            <w:r>
              <w:rPr>
                <w:sz w:val="20"/>
              </w:rPr>
              <w:t>Мероприятия по реконструкции газопроводов</w:t>
            </w: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 xml:space="preserve">газопровод подземный низкого давления протяженностью 700 м по ул. Серова                </w:t>
            </w:r>
            <w:proofErr w:type="gramStart"/>
            <w:r>
              <w:rPr>
                <w:sz w:val="20"/>
              </w:rPr>
              <w:t xml:space="preserve">   (</w:t>
            </w:r>
            <w:proofErr w:type="gramEnd"/>
            <w:r>
              <w:rPr>
                <w:sz w:val="20"/>
              </w:rPr>
              <w:t>от ул. Черняховского до ул. Ломоносова)</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320"/>
        </w:trPr>
        <w:tc>
          <w:tcPr>
            <w:tcW w:w="568" w:type="dxa"/>
            <w:vMerge w:val="restart"/>
            <w:shd w:val="clear" w:color="auto" w:fill="auto"/>
          </w:tcPr>
          <w:p w:rsidR="002656F4" w:rsidRDefault="00167F44">
            <w:pPr>
              <w:jc w:val="center"/>
              <w:rPr>
                <w:sz w:val="20"/>
              </w:rPr>
            </w:pPr>
            <w:r>
              <w:rPr>
                <w:sz w:val="20"/>
              </w:rPr>
              <w:t>60.</w:t>
            </w:r>
          </w:p>
        </w:tc>
        <w:tc>
          <w:tcPr>
            <w:tcW w:w="2296" w:type="dxa"/>
            <w:vMerge w:val="restart"/>
            <w:shd w:val="clear" w:color="auto" w:fill="auto"/>
          </w:tcPr>
          <w:p w:rsidR="002656F4" w:rsidRDefault="00167F44">
            <w:pPr>
              <w:jc w:val="center"/>
              <w:rPr>
                <w:sz w:val="20"/>
              </w:rPr>
            </w:pPr>
            <w:r>
              <w:rPr>
                <w:sz w:val="20"/>
              </w:rPr>
              <w:t>Мероприятия по строительству станций катодной защиты СКЗ</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 xml:space="preserve">строительство станции катодной защиты </w:t>
            </w:r>
            <w:proofErr w:type="gramStart"/>
            <w:r>
              <w:rPr>
                <w:sz w:val="20"/>
              </w:rPr>
              <w:t>СКЗ  по</w:t>
            </w:r>
            <w:proofErr w:type="gramEnd"/>
            <w:r>
              <w:rPr>
                <w:sz w:val="20"/>
              </w:rPr>
              <w:t xml:space="preserve"> ул. Попова</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программа комплексного развития систем коммунальной </w:t>
            </w:r>
            <w:r>
              <w:rPr>
                <w:sz w:val="20"/>
              </w:rPr>
              <w:lastRenderedPageBreak/>
              <w:t>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lastRenderedPageBreak/>
              <w:t>строительство станции катодной защиты СКЗ по ул. Л. Толстого</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shd w:val="clear" w:color="auto" w:fill="auto"/>
          </w:tcPr>
          <w:p w:rsidR="002656F4" w:rsidRDefault="00167F44">
            <w:pPr>
              <w:jc w:val="center"/>
              <w:rPr>
                <w:sz w:val="20"/>
              </w:rPr>
            </w:pPr>
            <w:r>
              <w:rPr>
                <w:sz w:val="20"/>
              </w:rPr>
              <w:t>61.</w:t>
            </w:r>
          </w:p>
        </w:tc>
        <w:tc>
          <w:tcPr>
            <w:tcW w:w="2296" w:type="dxa"/>
            <w:shd w:val="clear" w:color="auto" w:fill="auto"/>
          </w:tcPr>
          <w:p w:rsidR="002656F4" w:rsidRDefault="00167F44">
            <w:pPr>
              <w:jc w:val="center"/>
              <w:rPr>
                <w:sz w:val="20"/>
              </w:rPr>
            </w:pPr>
            <w:r>
              <w:rPr>
                <w:sz w:val="20"/>
              </w:rPr>
              <w:t>Мероприятия по кольцеванию газопроводов</w:t>
            </w: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газопровод</w:t>
            </w:r>
          </w:p>
          <w:p w:rsidR="002656F4" w:rsidRDefault="00167F44">
            <w:pPr>
              <w:jc w:val="center"/>
              <w:rPr>
                <w:sz w:val="20"/>
              </w:rPr>
            </w:pPr>
            <w:r>
              <w:rPr>
                <w:sz w:val="20"/>
              </w:rPr>
              <w:t>низкого давления диаметром 159 мм, протяженностью 45 м</w:t>
            </w:r>
          </w:p>
          <w:p w:rsidR="002656F4" w:rsidRDefault="00167F44">
            <w:pPr>
              <w:jc w:val="center"/>
              <w:rPr>
                <w:sz w:val="20"/>
              </w:rPr>
            </w:pPr>
            <w:r>
              <w:rPr>
                <w:sz w:val="20"/>
              </w:rPr>
              <w:t>по ул. Дзержинского –</w:t>
            </w:r>
          </w:p>
          <w:p w:rsidR="002656F4" w:rsidRDefault="00167F44">
            <w:pPr>
              <w:jc w:val="center"/>
              <w:rPr>
                <w:sz w:val="20"/>
              </w:rPr>
            </w:pPr>
            <w:r>
              <w:rPr>
                <w:sz w:val="20"/>
              </w:rPr>
              <w:t>69 квартал</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vMerge w:val="restart"/>
            <w:shd w:val="clear" w:color="auto" w:fill="auto"/>
          </w:tcPr>
          <w:p w:rsidR="002656F4" w:rsidRDefault="00167F44">
            <w:pPr>
              <w:jc w:val="center"/>
              <w:rPr>
                <w:sz w:val="20"/>
              </w:rPr>
            </w:pPr>
            <w:r>
              <w:rPr>
                <w:sz w:val="20"/>
              </w:rPr>
              <w:t>62.</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газового оборудования</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реконструкция (замена) ГРПШ</w:t>
            </w:r>
            <w:r w:rsidR="00E65D4B">
              <w:rPr>
                <w:sz w:val="20"/>
              </w:rPr>
              <w:t xml:space="preserve">                     </w:t>
            </w:r>
            <w:r>
              <w:rPr>
                <w:sz w:val="20"/>
              </w:rPr>
              <w:t xml:space="preserve"> 2 единицы</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реконструкция станций катодной защиты</w:t>
            </w:r>
          </w:p>
          <w:p w:rsidR="002656F4" w:rsidRDefault="00167F44">
            <w:pPr>
              <w:jc w:val="center"/>
              <w:rPr>
                <w:sz w:val="20"/>
              </w:rPr>
            </w:pPr>
            <w:r>
              <w:rPr>
                <w:sz w:val="20"/>
              </w:rPr>
              <w:t>6 единиц</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shd w:val="clear" w:color="auto" w:fill="auto"/>
          </w:tcPr>
          <w:p w:rsidR="002656F4" w:rsidRDefault="00167F44">
            <w:pPr>
              <w:jc w:val="center"/>
              <w:rPr>
                <w:sz w:val="20"/>
              </w:rPr>
            </w:pPr>
            <w:r>
              <w:rPr>
                <w:sz w:val="20"/>
              </w:rPr>
              <w:t>63.</w:t>
            </w:r>
          </w:p>
        </w:tc>
        <w:tc>
          <w:tcPr>
            <w:tcW w:w="2296" w:type="dxa"/>
            <w:shd w:val="clear" w:color="auto" w:fill="auto"/>
          </w:tcPr>
          <w:p w:rsidR="002656F4" w:rsidRDefault="00167F44">
            <w:pPr>
              <w:jc w:val="center"/>
              <w:rPr>
                <w:sz w:val="20"/>
              </w:rPr>
            </w:pPr>
            <w:r>
              <w:rPr>
                <w:sz w:val="20"/>
              </w:rPr>
              <w:t>Мероприятия по реконструкции газопроводов</w:t>
            </w: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газопровод подземный низкого давления протяженностью 990 м по пр. Западному</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320"/>
        </w:trPr>
        <w:tc>
          <w:tcPr>
            <w:tcW w:w="568" w:type="dxa"/>
            <w:vMerge w:val="restart"/>
            <w:shd w:val="clear" w:color="auto" w:fill="auto"/>
          </w:tcPr>
          <w:p w:rsidR="002656F4" w:rsidRDefault="00167F44">
            <w:pPr>
              <w:jc w:val="center"/>
              <w:rPr>
                <w:sz w:val="20"/>
              </w:rPr>
            </w:pPr>
            <w:r>
              <w:rPr>
                <w:sz w:val="20"/>
              </w:rPr>
              <w:t>64.</w:t>
            </w:r>
          </w:p>
        </w:tc>
        <w:tc>
          <w:tcPr>
            <w:tcW w:w="2296" w:type="dxa"/>
            <w:vMerge w:val="restart"/>
            <w:shd w:val="clear" w:color="auto" w:fill="auto"/>
          </w:tcPr>
          <w:p w:rsidR="002656F4" w:rsidRDefault="00167F44">
            <w:pPr>
              <w:jc w:val="center"/>
              <w:rPr>
                <w:sz w:val="20"/>
              </w:rPr>
            </w:pPr>
            <w:r>
              <w:rPr>
                <w:sz w:val="20"/>
              </w:rPr>
              <w:t>Мероприятия по строительству станций катодной защиты СКЗ</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 xml:space="preserve">на 2013–2030 годы, утвержденная решением Ставропольской </w:t>
            </w:r>
            <w:r>
              <w:rPr>
                <w:sz w:val="20"/>
              </w:rPr>
              <w:lastRenderedPageBreak/>
              <w:t>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lastRenderedPageBreak/>
              <w:t>строительство станции катодной защиты СКЗ по ул. Руставели</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674"/>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строительство станции катодной защиты СКЗ</w:t>
            </w:r>
          </w:p>
          <w:p w:rsidR="002656F4" w:rsidRDefault="00167F44">
            <w:pPr>
              <w:jc w:val="center"/>
              <w:rPr>
                <w:sz w:val="20"/>
              </w:rPr>
            </w:pPr>
            <w:r>
              <w:rPr>
                <w:sz w:val="20"/>
              </w:rPr>
              <w:t>по пер. Садовому</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shd w:val="clear" w:color="auto" w:fill="auto"/>
          </w:tcPr>
          <w:p w:rsidR="002656F4" w:rsidRDefault="00167F44">
            <w:pPr>
              <w:jc w:val="center"/>
              <w:rPr>
                <w:sz w:val="20"/>
              </w:rPr>
            </w:pPr>
            <w:r>
              <w:rPr>
                <w:sz w:val="20"/>
              </w:rPr>
              <w:t>65.</w:t>
            </w:r>
          </w:p>
        </w:tc>
        <w:tc>
          <w:tcPr>
            <w:tcW w:w="2296" w:type="dxa"/>
            <w:shd w:val="clear" w:color="auto" w:fill="auto"/>
          </w:tcPr>
          <w:p w:rsidR="002656F4" w:rsidRDefault="00167F44">
            <w:pPr>
              <w:jc w:val="center"/>
              <w:rPr>
                <w:sz w:val="20"/>
              </w:rPr>
            </w:pPr>
            <w:r>
              <w:rPr>
                <w:sz w:val="20"/>
              </w:rPr>
              <w:t>Мероприятия по кольцеванию газопроводов</w:t>
            </w: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газопровод</w:t>
            </w:r>
          </w:p>
          <w:p w:rsidR="002656F4" w:rsidRDefault="00167F44">
            <w:pPr>
              <w:jc w:val="center"/>
              <w:rPr>
                <w:sz w:val="20"/>
              </w:rPr>
            </w:pPr>
            <w:r>
              <w:rPr>
                <w:sz w:val="20"/>
              </w:rPr>
              <w:t>среднего давления диаметром 159 мм, протяженностью 10 м</w:t>
            </w:r>
          </w:p>
          <w:p w:rsidR="002656F4" w:rsidRDefault="00167F44">
            <w:pPr>
              <w:jc w:val="center"/>
              <w:rPr>
                <w:sz w:val="20"/>
              </w:rPr>
            </w:pPr>
            <w:r>
              <w:rPr>
                <w:sz w:val="20"/>
              </w:rPr>
              <w:t xml:space="preserve">по пр. Харьковскому – пр. Пражскому </w:t>
            </w:r>
            <w:r>
              <w:rPr>
                <w:sz w:val="20"/>
              </w:rPr>
              <w:br/>
              <w:t>с установкой ГРПШ</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178"/>
        </w:trPr>
        <w:tc>
          <w:tcPr>
            <w:tcW w:w="568" w:type="dxa"/>
            <w:vMerge w:val="restart"/>
            <w:shd w:val="clear" w:color="auto" w:fill="auto"/>
          </w:tcPr>
          <w:p w:rsidR="002656F4" w:rsidRDefault="00167F44">
            <w:pPr>
              <w:jc w:val="center"/>
              <w:rPr>
                <w:sz w:val="20"/>
              </w:rPr>
            </w:pPr>
            <w:r>
              <w:rPr>
                <w:sz w:val="20"/>
              </w:rPr>
              <w:t>66.</w:t>
            </w:r>
          </w:p>
        </w:tc>
        <w:tc>
          <w:tcPr>
            <w:tcW w:w="2296" w:type="dxa"/>
            <w:vMerge w:val="restart"/>
            <w:shd w:val="clear" w:color="auto" w:fill="auto"/>
          </w:tcPr>
          <w:p w:rsidR="002656F4" w:rsidRDefault="00167F44">
            <w:pPr>
              <w:jc w:val="center"/>
              <w:rPr>
                <w:sz w:val="20"/>
              </w:rPr>
            </w:pPr>
            <w:r>
              <w:rPr>
                <w:sz w:val="20"/>
              </w:rPr>
              <w:t>Мероприятия по реконструкции газового оборудования</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 xml:space="preserve">на 2013–2030 годы, </w:t>
            </w:r>
            <w:r>
              <w:rPr>
                <w:sz w:val="20"/>
              </w:rPr>
              <w:lastRenderedPageBreak/>
              <w:t>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lastRenderedPageBreak/>
              <w:t xml:space="preserve">реконструкция (замена) ГРПШ </w:t>
            </w:r>
            <w:r w:rsidR="00E65D4B">
              <w:rPr>
                <w:sz w:val="20"/>
              </w:rPr>
              <w:t xml:space="preserve">             </w:t>
            </w:r>
            <w:r>
              <w:rPr>
                <w:sz w:val="20"/>
              </w:rPr>
              <w:t>2 единицы</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реконструкция станций катодной защиты</w:t>
            </w:r>
          </w:p>
          <w:p w:rsidR="002656F4" w:rsidRDefault="00167F44">
            <w:pPr>
              <w:jc w:val="center"/>
              <w:rPr>
                <w:sz w:val="20"/>
              </w:rPr>
            </w:pPr>
            <w:r>
              <w:rPr>
                <w:sz w:val="20"/>
              </w:rPr>
              <w:t>6 единиц</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320"/>
        </w:trPr>
        <w:tc>
          <w:tcPr>
            <w:tcW w:w="568" w:type="dxa"/>
            <w:shd w:val="clear" w:color="auto" w:fill="auto"/>
          </w:tcPr>
          <w:p w:rsidR="002656F4" w:rsidRDefault="00167F44">
            <w:pPr>
              <w:jc w:val="center"/>
              <w:rPr>
                <w:sz w:val="20"/>
              </w:rPr>
            </w:pPr>
            <w:r>
              <w:rPr>
                <w:sz w:val="20"/>
              </w:rPr>
              <w:t>67.</w:t>
            </w:r>
          </w:p>
        </w:tc>
        <w:tc>
          <w:tcPr>
            <w:tcW w:w="2296" w:type="dxa"/>
            <w:shd w:val="clear" w:color="auto" w:fill="auto"/>
          </w:tcPr>
          <w:p w:rsidR="002656F4" w:rsidRDefault="00167F44">
            <w:pPr>
              <w:jc w:val="center"/>
              <w:rPr>
                <w:sz w:val="20"/>
              </w:rPr>
            </w:pPr>
            <w:r>
              <w:rPr>
                <w:sz w:val="20"/>
              </w:rPr>
              <w:t>Мероприятия по реконструкции газопроводов</w:t>
            </w: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 xml:space="preserve">газопровод подземный низкого давления протяженностью 750 м по ул. Лазо                       </w:t>
            </w:r>
            <w:proofErr w:type="gramStart"/>
            <w:r>
              <w:rPr>
                <w:sz w:val="20"/>
              </w:rPr>
              <w:t xml:space="preserve">   (</w:t>
            </w:r>
            <w:proofErr w:type="gramEnd"/>
            <w:r>
              <w:rPr>
                <w:sz w:val="20"/>
              </w:rPr>
              <w:t xml:space="preserve">от ул. Макарова                 до ул. </w:t>
            </w:r>
            <w:proofErr w:type="spellStart"/>
            <w:r>
              <w:rPr>
                <w:sz w:val="20"/>
              </w:rPr>
              <w:t>Лопырина</w:t>
            </w:r>
            <w:proofErr w:type="spellEnd"/>
            <w:r>
              <w:rPr>
                <w:sz w:val="20"/>
              </w:rPr>
              <w:t>)</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vMerge w:val="restart"/>
            <w:shd w:val="clear" w:color="auto" w:fill="auto"/>
          </w:tcPr>
          <w:p w:rsidR="002656F4" w:rsidRDefault="00167F44">
            <w:pPr>
              <w:jc w:val="center"/>
              <w:rPr>
                <w:sz w:val="20"/>
              </w:rPr>
            </w:pPr>
            <w:r>
              <w:rPr>
                <w:sz w:val="20"/>
              </w:rPr>
              <w:t>68.</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строительству станций катодной защиты СКЗ</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программа комплексного развития систем коммунальной </w:t>
            </w:r>
            <w:r>
              <w:rPr>
                <w:sz w:val="20"/>
              </w:rPr>
              <w:lastRenderedPageBreak/>
              <w:t>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lastRenderedPageBreak/>
              <w:t>строительство станции катодной защиты СКЗ</w:t>
            </w:r>
          </w:p>
          <w:p w:rsidR="002656F4" w:rsidRDefault="00167F44">
            <w:pPr>
              <w:jc w:val="center"/>
              <w:rPr>
                <w:sz w:val="20"/>
              </w:rPr>
            </w:pPr>
            <w:r>
              <w:rPr>
                <w:sz w:val="20"/>
              </w:rPr>
              <w:t>по ул. Фрунзе</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строительство станции катодной защиты СКЗ</w:t>
            </w:r>
          </w:p>
          <w:p w:rsidR="002656F4" w:rsidRDefault="00167F44">
            <w:pPr>
              <w:jc w:val="center"/>
              <w:rPr>
                <w:sz w:val="20"/>
              </w:rPr>
            </w:pPr>
            <w:r>
              <w:rPr>
                <w:sz w:val="20"/>
              </w:rPr>
              <w:t>по ул. Пушкина</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461"/>
        </w:trPr>
        <w:tc>
          <w:tcPr>
            <w:tcW w:w="568" w:type="dxa"/>
            <w:shd w:val="clear" w:color="auto" w:fill="auto"/>
          </w:tcPr>
          <w:p w:rsidR="002656F4" w:rsidRDefault="00167F44">
            <w:pPr>
              <w:jc w:val="center"/>
              <w:rPr>
                <w:sz w:val="20"/>
              </w:rPr>
            </w:pPr>
            <w:r>
              <w:rPr>
                <w:sz w:val="20"/>
              </w:rPr>
              <w:t>69.</w:t>
            </w:r>
          </w:p>
        </w:tc>
        <w:tc>
          <w:tcPr>
            <w:tcW w:w="2296" w:type="dxa"/>
            <w:shd w:val="clear" w:color="auto" w:fill="auto"/>
          </w:tcPr>
          <w:p w:rsidR="002656F4" w:rsidRDefault="00167F44">
            <w:pPr>
              <w:jc w:val="center"/>
              <w:rPr>
                <w:sz w:val="20"/>
              </w:rPr>
            </w:pPr>
            <w:r>
              <w:rPr>
                <w:sz w:val="20"/>
              </w:rPr>
              <w:t>Мероприятия по кольцеванию газопроводов</w:t>
            </w: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газопровод</w:t>
            </w:r>
          </w:p>
          <w:p w:rsidR="002656F4" w:rsidRDefault="00167F44">
            <w:pPr>
              <w:jc w:val="center"/>
              <w:rPr>
                <w:sz w:val="20"/>
              </w:rPr>
            </w:pPr>
            <w:r>
              <w:rPr>
                <w:sz w:val="20"/>
              </w:rPr>
              <w:t>низкого давления диаметром 114 мм, протяженностью 70 м</w:t>
            </w:r>
          </w:p>
          <w:p w:rsidR="002656F4" w:rsidRDefault="00167F44">
            <w:pPr>
              <w:jc w:val="center"/>
              <w:rPr>
                <w:sz w:val="20"/>
              </w:rPr>
            </w:pPr>
            <w:r>
              <w:rPr>
                <w:sz w:val="20"/>
              </w:rPr>
              <w:t>по ул. Ленина –</w:t>
            </w:r>
          </w:p>
          <w:p w:rsidR="002656F4" w:rsidRDefault="00167F44">
            <w:pPr>
              <w:jc w:val="center"/>
              <w:rPr>
                <w:sz w:val="20"/>
              </w:rPr>
            </w:pPr>
            <w:r>
              <w:rPr>
                <w:sz w:val="20"/>
              </w:rPr>
              <w:t>ул. Пржевальского</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320"/>
        </w:trPr>
        <w:tc>
          <w:tcPr>
            <w:tcW w:w="568" w:type="dxa"/>
            <w:vMerge w:val="restart"/>
            <w:shd w:val="clear" w:color="auto" w:fill="auto"/>
          </w:tcPr>
          <w:p w:rsidR="002656F4" w:rsidRDefault="00167F44">
            <w:pPr>
              <w:jc w:val="center"/>
              <w:rPr>
                <w:sz w:val="20"/>
              </w:rPr>
            </w:pPr>
            <w:r>
              <w:rPr>
                <w:sz w:val="20"/>
              </w:rPr>
              <w:lastRenderedPageBreak/>
              <w:t>70.</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газового оборудования</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реконструкция (замена) ГРПШ</w:t>
            </w:r>
            <w:r w:rsidR="00E65D4B">
              <w:rPr>
                <w:sz w:val="20"/>
              </w:rPr>
              <w:t xml:space="preserve">                        </w:t>
            </w:r>
            <w:r>
              <w:rPr>
                <w:sz w:val="20"/>
              </w:rPr>
              <w:t xml:space="preserve"> 2 единицы</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 xml:space="preserve">реконструкция станций катодной защиты </w:t>
            </w:r>
            <w:r>
              <w:rPr>
                <w:sz w:val="20"/>
              </w:rPr>
              <w:br/>
              <w:t>6 единиц</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674"/>
        </w:trPr>
        <w:tc>
          <w:tcPr>
            <w:tcW w:w="568" w:type="dxa"/>
            <w:shd w:val="clear" w:color="auto" w:fill="auto"/>
          </w:tcPr>
          <w:p w:rsidR="002656F4" w:rsidRDefault="00167F44">
            <w:pPr>
              <w:jc w:val="center"/>
              <w:rPr>
                <w:sz w:val="20"/>
              </w:rPr>
            </w:pPr>
            <w:r>
              <w:rPr>
                <w:sz w:val="20"/>
              </w:rPr>
              <w:t>71.</w:t>
            </w:r>
          </w:p>
        </w:tc>
        <w:tc>
          <w:tcPr>
            <w:tcW w:w="2296" w:type="dxa"/>
            <w:shd w:val="clear" w:color="auto" w:fill="auto"/>
          </w:tcPr>
          <w:p w:rsidR="002656F4" w:rsidRDefault="00167F44">
            <w:pPr>
              <w:jc w:val="center"/>
              <w:rPr>
                <w:sz w:val="20"/>
              </w:rPr>
            </w:pPr>
            <w:r>
              <w:rPr>
                <w:sz w:val="20"/>
              </w:rPr>
              <w:t>Мероприятия по реконструкции газопроводов</w:t>
            </w: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 xml:space="preserve">на 2013–2030 годы, утвержденная решением Ставропольской </w:t>
            </w:r>
            <w:r>
              <w:rPr>
                <w:sz w:val="20"/>
              </w:rPr>
              <w:lastRenderedPageBreak/>
              <w:t>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lastRenderedPageBreak/>
              <w:t xml:space="preserve">газопровод подземный низкого давления протяженностью 500 м по ул. Лазо (от </w:t>
            </w:r>
            <w:r>
              <w:rPr>
                <w:sz w:val="20"/>
              </w:rPr>
              <w:br/>
              <w:t>пер. Можайского до</w:t>
            </w:r>
          </w:p>
          <w:p w:rsidR="002656F4" w:rsidRDefault="00167F44">
            <w:pPr>
              <w:jc w:val="center"/>
              <w:rPr>
                <w:sz w:val="20"/>
              </w:rPr>
            </w:pPr>
            <w:r>
              <w:rPr>
                <w:sz w:val="20"/>
              </w:rPr>
              <w:t>пер. Астраханского)</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674"/>
        </w:trPr>
        <w:tc>
          <w:tcPr>
            <w:tcW w:w="568" w:type="dxa"/>
            <w:vMerge w:val="restart"/>
            <w:shd w:val="clear" w:color="auto" w:fill="auto"/>
          </w:tcPr>
          <w:p w:rsidR="002656F4" w:rsidRDefault="00167F44">
            <w:pPr>
              <w:jc w:val="center"/>
              <w:rPr>
                <w:sz w:val="20"/>
              </w:rPr>
            </w:pPr>
            <w:r>
              <w:rPr>
                <w:sz w:val="20"/>
              </w:rPr>
              <w:t>72.</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строительству станций катодной защиты СКЗ</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строительство станции катодной защиты СКЗ</w:t>
            </w:r>
          </w:p>
          <w:p w:rsidR="002656F4" w:rsidRDefault="00167F44">
            <w:pPr>
              <w:jc w:val="center"/>
              <w:rPr>
                <w:sz w:val="20"/>
              </w:rPr>
            </w:pPr>
            <w:r>
              <w:rPr>
                <w:sz w:val="20"/>
              </w:rPr>
              <w:t xml:space="preserve">по пер. </w:t>
            </w:r>
            <w:proofErr w:type="spellStart"/>
            <w:r>
              <w:rPr>
                <w:sz w:val="20"/>
              </w:rPr>
              <w:t>Волочаевскому</w:t>
            </w:r>
            <w:proofErr w:type="spellEnd"/>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1954"/>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строительство станции катодной защиты СКЗ</w:t>
            </w:r>
          </w:p>
          <w:p w:rsidR="002656F4" w:rsidRDefault="00167F44">
            <w:pPr>
              <w:jc w:val="center"/>
              <w:rPr>
                <w:sz w:val="20"/>
              </w:rPr>
            </w:pPr>
            <w:r>
              <w:rPr>
                <w:sz w:val="20"/>
              </w:rPr>
              <w:t xml:space="preserve">по ул. </w:t>
            </w:r>
            <w:proofErr w:type="spellStart"/>
            <w:r>
              <w:rPr>
                <w:sz w:val="20"/>
              </w:rPr>
              <w:t>Лопырина</w:t>
            </w:r>
            <w:proofErr w:type="spellEnd"/>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shd w:val="clear" w:color="auto" w:fill="auto"/>
          </w:tcPr>
          <w:p w:rsidR="002656F4" w:rsidRDefault="00167F44">
            <w:pPr>
              <w:jc w:val="center"/>
              <w:rPr>
                <w:sz w:val="20"/>
              </w:rPr>
            </w:pPr>
            <w:r>
              <w:rPr>
                <w:sz w:val="20"/>
              </w:rPr>
              <w:t>73.</w:t>
            </w:r>
          </w:p>
        </w:tc>
        <w:tc>
          <w:tcPr>
            <w:tcW w:w="2296" w:type="dxa"/>
            <w:shd w:val="clear" w:color="auto" w:fill="auto"/>
          </w:tcPr>
          <w:p w:rsidR="002656F4" w:rsidRDefault="00167F44">
            <w:pPr>
              <w:jc w:val="center"/>
              <w:rPr>
                <w:sz w:val="20"/>
              </w:rPr>
            </w:pPr>
            <w:r>
              <w:rPr>
                <w:sz w:val="20"/>
              </w:rPr>
              <w:t>Мероприятия по кольцеванию газопроводов</w:t>
            </w: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 xml:space="preserve">на 2013–2030 годы, </w:t>
            </w:r>
            <w:r>
              <w:rPr>
                <w:sz w:val="20"/>
              </w:rPr>
              <w:lastRenderedPageBreak/>
              <w:t>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lastRenderedPageBreak/>
              <w:t>газопровод</w:t>
            </w:r>
          </w:p>
          <w:p w:rsidR="002656F4" w:rsidRDefault="00167F44">
            <w:pPr>
              <w:jc w:val="center"/>
              <w:rPr>
                <w:sz w:val="20"/>
              </w:rPr>
            </w:pPr>
            <w:r>
              <w:rPr>
                <w:sz w:val="20"/>
              </w:rPr>
              <w:t>среднего давления диаметром 89 мм, протяженностью 10 м</w:t>
            </w:r>
          </w:p>
          <w:p w:rsidR="002656F4" w:rsidRDefault="00167F44">
            <w:pPr>
              <w:jc w:val="center"/>
              <w:rPr>
                <w:sz w:val="20"/>
              </w:rPr>
            </w:pPr>
            <w:r>
              <w:rPr>
                <w:sz w:val="20"/>
              </w:rPr>
              <w:t>по ул. Привольной –</w:t>
            </w:r>
          </w:p>
          <w:p w:rsidR="002656F4" w:rsidRDefault="00167F44">
            <w:pPr>
              <w:jc w:val="center"/>
              <w:rPr>
                <w:sz w:val="20"/>
              </w:rPr>
            </w:pPr>
            <w:r>
              <w:rPr>
                <w:sz w:val="20"/>
              </w:rPr>
              <w:t xml:space="preserve">ул. Отважной </w:t>
            </w:r>
            <w:r>
              <w:rPr>
                <w:sz w:val="20"/>
              </w:rPr>
              <w:br/>
              <w:t>с установкой ГРПШ</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vMerge w:val="restart"/>
            <w:shd w:val="clear" w:color="auto" w:fill="auto"/>
          </w:tcPr>
          <w:p w:rsidR="002656F4" w:rsidRDefault="00167F44">
            <w:pPr>
              <w:jc w:val="center"/>
              <w:rPr>
                <w:sz w:val="20"/>
              </w:rPr>
            </w:pPr>
            <w:r>
              <w:rPr>
                <w:sz w:val="20"/>
              </w:rPr>
              <w:t>74.</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газового оборудования</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 xml:space="preserve">реконструкция (замена) ГРПШ </w:t>
            </w:r>
            <w:r w:rsidR="00E65D4B">
              <w:rPr>
                <w:sz w:val="20"/>
              </w:rPr>
              <w:t xml:space="preserve">                     </w:t>
            </w:r>
            <w:r>
              <w:rPr>
                <w:sz w:val="20"/>
              </w:rPr>
              <w:t>2 единицы</w:t>
            </w:r>
          </w:p>
        </w:tc>
        <w:tc>
          <w:tcPr>
            <w:tcW w:w="2438" w:type="dxa"/>
            <w:gridSpan w:val="2"/>
            <w:shd w:val="clear" w:color="auto" w:fill="auto"/>
          </w:tcPr>
          <w:p w:rsidR="002656F4" w:rsidRDefault="00167F44">
            <w:pPr>
              <w:jc w:val="center"/>
              <w:rPr>
                <w:sz w:val="20"/>
              </w:rPr>
            </w:pPr>
            <w:r>
              <w:rPr>
                <w:sz w:val="20"/>
              </w:rPr>
              <w:t>2030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31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реконструкция станций катодной защиты</w:t>
            </w:r>
          </w:p>
          <w:p w:rsidR="002656F4" w:rsidRDefault="00167F44">
            <w:pPr>
              <w:jc w:val="center"/>
              <w:rPr>
                <w:sz w:val="20"/>
              </w:rPr>
            </w:pPr>
            <w:r>
              <w:rPr>
                <w:sz w:val="20"/>
              </w:rPr>
              <w:t>6 единиц</w:t>
            </w:r>
          </w:p>
        </w:tc>
        <w:tc>
          <w:tcPr>
            <w:tcW w:w="2438" w:type="dxa"/>
            <w:gridSpan w:val="2"/>
            <w:shd w:val="clear" w:color="auto" w:fill="auto"/>
          </w:tcPr>
          <w:p w:rsidR="002656F4" w:rsidRDefault="00167F44">
            <w:pPr>
              <w:jc w:val="center"/>
              <w:rPr>
                <w:sz w:val="20"/>
              </w:rPr>
            </w:pPr>
            <w:r>
              <w:rPr>
                <w:sz w:val="20"/>
              </w:rPr>
              <w:t>2030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shd w:val="clear" w:color="auto" w:fill="auto"/>
          </w:tcPr>
          <w:p w:rsidR="002656F4" w:rsidRDefault="00167F44">
            <w:pPr>
              <w:jc w:val="center"/>
              <w:rPr>
                <w:sz w:val="20"/>
              </w:rPr>
            </w:pPr>
            <w:r>
              <w:rPr>
                <w:sz w:val="20"/>
              </w:rPr>
              <w:t>75.</w:t>
            </w:r>
          </w:p>
        </w:tc>
        <w:tc>
          <w:tcPr>
            <w:tcW w:w="2296" w:type="dxa"/>
            <w:shd w:val="clear" w:color="auto" w:fill="auto"/>
          </w:tcPr>
          <w:p w:rsidR="002656F4" w:rsidRDefault="00167F44">
            <w:pPr>
              <w:jc w:val="center"/>
              <w:rPr>
                <w:sz w:val="20"/>
              </w:rPr>
            </w:pPr>
            <w:r>
              <w:rPr>
                <w:sz w:val="20"/>
              </w:rPr>
              <w:t>Мероприятия по реконструкции газопроводов</w:t>
            </w:r>
          </w:p>
        </w:tc>
        <w:tc>
          <w:tcPr>
            <w:tcW w:w="2127" w:type="dxa"/>
            <w:shd w:val="clear" w:color="auto" w:fill="auto"/>
          </w:tcPr>
          <w:p w:rsidR="002656F4" w:rsidRDefault="00167F44">
            <w:pPr>
              <w:jc w:val="center"/>
              <w:rPr>
                <w:sz w:val="20"/>
              </w:rPr>
            </w:pPr>
            <w:r>
              <w:rPr>
                <w:sz w:val="20"/>
              </w:rPr>
              <w:t xml:space="preserve">программа комплексного развития систем коммунальной </w:t>
            </w:r>
            <w:r>
              <w:rPr>
                <w:sz w:val="20"/>
              </w:rPr>
              <w:lastRenderedPageBreak/>
              <w:t>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lastRenderedPageBreak/>
              <w:t xml:space="preserve">газопровод подземный среднего давления протяженностью           1 100 м </w:t>
            </w:r>
            <w:r w:rsidR="00E65D4B">
              <w:rPr>
                <w:sz w:val="20"/>
              </w:rPr>
              <w:t xml:space="preserve">                             </w:t>
            </w:r>
            <w:r>
              <w:rPr>
                <w:sz w:val="20"/>
              </w:rPr>
              <w:lastRenderedPageBreak/>
              <w:t>по ул. Селекционной</w:t>
            </w:r>
          </w:p>
        </w:tc>
        <w:tc>
          <w:tcPr>
            <w:tcW w:w="2438" w:type="dxa"/>
            <w:gridSpan w:val="2"/>
            <w:shd w:val="clear" w:color="auto" w:fill="auto"/>
          </w:tcPr>
          <w:p w:rsidR="002656F4" w:rsidRDefault="00167F44">
            <w:pPr>
              <w:jc w:val="center"/>
              <w:rPr>
                <w:sz w:val="20"/>
              </w:rPr>
            </w:pPr>
            <w:r>
              <w:rPr>
                <w:sz w:val="20"/>
              </w:rPr>
              <w:lastRenderedPageBreak/>
              <w:t>2030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178"/>
        </w:trPr>
        <w:tc>
          <w:tcPr>
            <w:tcW w:w="568" w:type="dxa"/>
            <w:vMerge w:val="restart"/>
            <w:shd w:val="clear" w:color="auto" w:fill="auto"/>
          </w:tcPr>
          <w:p w:rsidR="002656F4" w:rsidRDefault="00167F44">
            <w:pPr>
              <w:jc w:val="center"/>
              <w:rPr>
                <w:sz w:val="20"/>
              </w:rPr>
            </w:pPr>
            <w:r>
              <w:rPr>
                <w:sz w:val="20"/>
              </w:rPr>
              <w:t>76.</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строительству станций катодной защиты СКЗ</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строительство станции катодной защиты СКЗ</w:t>
            </w:r>
          </w:p>
          <w:p w:rsidR="002656F4" w:rsidRDefault="00167F44">
            <w:pPr>
              <w:jc w:val="center"/>
              <w:rPr>
                <w:sz w:val="20"/>
              </w:rPr>
            </w:pPr>
            <w:r>
              <w:rPr>
                <w:sz w:val="20"/>
              </w:rPr>
              <w:t xml:space="preserve">по ул. Репина – </w:t>
            </w:r>
            <w:r>
              <w:rPr>
                <w:sz w:val="20"/>
              </w:rPr>
              <w:br/>
              <w:t>ул. Шевченко</w:t>
            </w:r>
          </w:p>
        </w:tc>
        <w:tc>
          <w:tcPr>
            <w:tcW w:w="2438" w:type="dxa"/>
            <w:gridSpan w:val="2"/>
            <w:shd w:val="clear" w:color="auto" w:fill="auto"/>
          </w:tcPr>
          <w:p w:rsidR="002656F4" w:rsidRDefault="00167F44">
            <w:pPr>
              <w:jc w:val="center"/>
              <w:rPr>
                <w:sz w:val="20"/>
              </w:rPr>
            </w:pPr>
            <w:r>
              <w:rPr>
                <w:sz w:val="20"/>
              </w:rPr>
              <w:t>2030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27.02.2013 № 332</w:t>
            </w:r>
          </w:p>
        </w:tc>
        <w:tc>
          <w:tcPr>
            <w:tcW w:w="2239" w:type="dxa"/>
            <w:shd w:val="clear" w:color="auto" w:fill="auto"/>
          </w:tcPr>
          <w:p w:rsidR="002656F4" w:rsidRDefault="00167F44">
            <w:pPr>
              <w:jc w:val="center"/>
              <w:rPr>
                <w:sz w:val="20"/>
              </w:rPr>
            </w:pPr>
            <w:r>
              <w:rPr>
                <w:sz w:val="20"/>
              </w:rPr>
              <w:t>строительство станции катодной защиты СКЗ</w:t>
            </w:r>
          </w:p>
          <w:p w:rsidR="002656F4" w:rsidRDefault="00167F44">
            <w:pPr>
              <w:jc w:val="center"/>
              <w:rPr>
                <w:sz w:val="20"/>
              </w:rPr>
            </w:pPr>
            <w:r>
              <w:rPr>
                <w:sz w:val="20"/>
              </w:rPr>
              <w:t xml:space="preserve">по ул. </w:t>
            </w:r>
            <w:proofErr w:type="spellStart"/>
            <w:r>
              <w:rPr>
                <w:sz w:val="20"/>
              </w:rPr>
              <w:t>Каменоломской</w:t>
            </w:r>
            <w:proofErr w:type="spellEnd"/>
          </w:p>
        </w:tc>
        <w:tc>
          <w:tcPr>
            <w:tcW w:w="2438" w:type="dxa"/>
            <w:gridSpan w:val="2"/>
            <w:shd w:val="clear" w:color="auto" w:fill="auto"/>
          </w:tcPr>
          <w:p w:rsidR="002656F4" w:rsidRDefault="00167F44">
            <w:pPr>
              <w:jc w:val="center"/>
              <w:rPr>
                <w:sz w:val="20"/>
              </w:rPr>
            </w:pPr>
            <w:r>
              <w:rPr>
                <w:sz w:val="20"/>
              </w:rPr>
              <w:t>2030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shd w:val="clear" w:color="auto" w:fill="auto"/>
          </w:tcPr>
          <w:p w:rsidR="002656F4" w:rsidRDefault="00167F44">
            <w:pPr>
              <w:jc w:val="center"/>
              <w:rPr>
                <w:sz w:val="20"/>
              </w:rPr>
            </w:pPr>
            <w:r>
              <w:rPr>
                <w:sz w:val="20"/>
              </w:rPr>
              <w:lastRenderedPageBreak/>
              <w:t>77.</w:t>
            </w:r>
          </w:p>
        </w:tc>
        <w:tc>
          <w:tcPr>
            <w:tcW w:w="2296" w:type="dxa"/>
            <w:shd w:val="clear" w:color="auto" w:fill="auto"/>
          </w:tcPr>
          <w:p w:rsidR="002656F4" w:rsidRDefault="00167F44">
            <w:pPr>
              <w:jc w:val="center"/>
              <w:rPr>
                <w:sz w:val="20"/>
              </w:rPr>
            </w:pPr>
            <w:r>
              <w:rPr>
                <w:sz w:val="20"/>
              </w:rPr>
              <w:t>Мероприятия по кольцеванию газопроводов</w:t>
            </w:r>
          </w:p>
        </w:tc>
        <w:tc>
          <w:tcPr>
            <w:tcW w:w="2127" w:type="dxa"/>
            <w:shd w:val="clear" w:color="auto" w:fill="auto"/>
          </w:tcPr>
          <w:p w:rsidR="002656F4" w:rsidRDefault="00167F44">
            <w:pPr>
              <w:jc w:val="center"/>
              <w:rPr>
                <w:sz w:val="20"/>
              </w:rPr>
            </w:pPr>
            <w:r>
              <w:rPr>
                <w:sz w:val="20"/>
              </w:rPr>
              <w:t>программа комплексного развития систем коммунальной инфраструктуры</w:t>
            </w:r>
          </w:p>
          <w:p w:rsidR="002656F4" w:rsidRDefault="00167F44">
            <w:pPr>
              <w:jc w:val="center"/>
              <w:rPr>
                <w:sz w:val="20"/>
              </w:rPr>
            </w:pPr>
            <w:r>
              <w:rPr>
                <w:sz w:val="20"/>
              </w:rPr>
              <w:t>города Ставрополя</w:t>
            </w:r>
          </w:p>
          <w:p w:rsidR="002656F4" w:rsidRDefault="00167F44">
            <w:pPr>
              <w:jc w:val="center"/>
              <w:rPr>
                <w:sz w:val="20"/>
              </w:rPr>
            </w:pPr>
            <w:r>
              <w:rPr>
                <w:sz w:val="20"/>
              </w:rPr>
              <w:t>на 2013–2030 годы, утвержденная решением Ставропольской городской Думы</w:t>
            </w:r>
          </w:p>
          <w:p w:rsidR="002656F4" w:rsidRDefault="00167F44">
            <w:pPr>
              <w:jc w:val="center"/>
              <w:rPr>
                <w:sz w:val="20"/>
              </w:rPr>
            </w:pPr>
            <w:r>
              <w:rPr>
                <w:sz w:val="20"/>
              </w:rPr>
              <w:t>от 27 февраля 2013 г.</w:t>
            </w:r>
          </w:p>
          <w:p w:rsidR="002656F4" w:rsidRDefault="00167F44">
            <w:pPr>
              <w:jc w:val="center"/>
              <w:rPr>
                <w:sz w:val="20"/>
              </w:rPr>
            </w:pPr>
            <w:r>
              <w:rPr>
                <w:sz w:val="20"/>
              </w:rPr>
              <w:t>№ 332</w:t>
            </w:r>
          </w:p>
        </w:tc>
        <w:tc>
          <w:tcPr>
            <w:tcW w:w="2239" w:type="dxa"/>
            <w:shd w:val="clear" w:color="auto" w:fill="auto"/>
          </w:tcPr>
          <w:p w:rsidR="002656F4" w:rsidRDefault="00167F44">
            <w:pPr>
              <w:jc w:val="center"/>
              <w:rPr>
                <w:sz w:val="20"/>
              </w:rPr>
            </w:pPr>
            <w:r>
              <w:rPr>
                <w:sz w:val="20"/>
              </w:rPr>
              <w:t>газопровод</w:t>
            </w:r>
          </w:p>
          <w:p w:rsidR="002656F4" w:rsidRDefault="00167F44">
            <w:pPr>
              <w:jc w:val="center"/>
              <w:rPr>
                <w:sz w:val="20"/>
              </w:rPr>
            </w:pPr>
            <w:r>
              <w:rPr>
                <w:sz w:val="20"/>
              </w:rPr>
              <w:t>низкого давления диаметром 114 мм, протяженностью 40 м</w:t>
            </w:r>
          </w:p>
          <w:p w:rsidR="002656F4" w:rsidRDefault="00167F44">
            <w:pPr>
              <w:jc w:val="center"/>
              <w:rPr>
                <w:sz w:val="20"/>
              </w:rPr>
            </w:pPr>
            <w:r>
              <w:rPr>
                <w:sz w:val="20"/>
              </w:rPr>
              <w:t>по ул. Добролюбова –</w:t>
            </w:r>
          </w:p>
          <w:p w:rsidR="002656F4" w:rsidRDefault="00167F44">
            <w:pPr>
              <w:jc w:val="center"/>
              <w:rPr>
                <w:sz w:val="20"/>
              </w:rPr>
            </w:pPr>
            <w:r>
              <w:rPr>
                <w:sz w:val="20"/>
              </w:rPr>
              <w:t>ул. Московской</w:t>
            </w:r>
          </w:p>
        </w:tc>
        <w:tc>
          <w:tcPr>
            <w:tcW w:w="2438" w:type="dxa"/>
            <w:gridSpan w:val="2"/>
            <w:shd w:val="clear" w:color="auto" w:fill="auto"/>
          </w:tcPr>
          <w:p w:rsidR="002656F4" w:rsidRDefault="00167F44">
            <w:pPr>
              <w:jc w:val="center"/>
              <w:rPr>
                <w:sz w:val="20"/>
              </w:rPr>
            </w:pPr>
            <w:r>
              <w:rPr>
                <w:sz w:val="20"/>
              </w:rPr>
              <w:t>2030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320"/>
        </w:trPr>
        <w:tc>
          <w:tcPr>
            <w:tcW w:w="568" w:type="dxa"/>
            <w:vMerge w:val="restart"/>
            <w:shd w:val="clear" w:color="auto" w:fill="auto"/>
          </w:tcPr>
          <w:p w:rsidR="002656F4" w:rsidRDefault="00167F44">
            <w:pPr>
              <w:jc w:val="center"/>
              <w:rPr>
                <w:sz w:val="20"/>
              </w:rPr>
            </w:pPr>
            <w:r>
              <w:rPr>
                <w:sz w:val="20"/>
              </w:rPr>
              <w:t>78.</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модернизации, строительству тепловых источников</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Тухачевского, 17</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w:t>
            </w:r>
          </w:p>
          <w:p w:rsidR="002656F4" w:rsidRDefault="00167F44">
            <w:pPr>
              <w:jc w:val="center"/>
              <w:rPr>
                <w:sz w:val="20"/>
              </w:rPr>
            </w:pPr>
            <w:r>
              <w:rPr>
                <w:sz w:val="20"/>
              </w:rPr>
              <w:t>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24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выработавших свой срок измерительных комплексов на современный аналог</w:t>
            </w:r>
          </w:p>
          <w:p w:rsidR="002656F4" w:rsidRDefault="00167F44">
            <w:pPr>
              <w:jc w:val="center"/>
              <w:rPr>
                <w:sz w:val="20"/>
              </w:rPr>
            </w:pPr>
            <w:r>
              <w:rPr>
                <w:sz w:val="20"/>
              </w:rPr>
              <w:t>на котельных Юго-Западного района</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w:t>
            </w:r>
          </w:p>
          <w:p w:rsidR="002656F4" w:rsidRDefault="00167F44">
            <w:pPr>
              <w:jc w:val="center"/>
              <w:rPr>
                <w:sz w:val="20"/>
              </w:rPr>
            </w:pPr>
            <w:r>
              <w:rPr>
                <w:sz w:val="20"/>
              </w:rPr>
              <w:t>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Ленина, 441</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Октябрьской, 184</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24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Балакирева, 5</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w:t>
            </w:r>
            <w:r>
              <w:rPr>
                <w:sz w:val="20"/>
              </w:rPr>
              <w:lastRenderedPageBreak/>
              <w:t xml:space="preserve">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lastRenderedPageBreak/>
              <w:t>техническое перевооружение котельной по</w:t>
            </w:r>
          </w:p>
          <w:p w:rsidR="002656F4" w:rsidRDefault="00167F44">
            <w:pPr>
              <w:jc w:val="center"/>
              <w:rPr>
                <w:sz w:val="20"/>
              </w:rPr>
            </w:pPr>
            <w:r>
              <w:rPr>
                <w:sz w:val="20"/>
              </w:rPr>
              <w:lastRenderedPageBreak/>
              <w:t>просп. Кулакова, 20б</w:t>
            </w:r>
          </w:p>
        </w:tc>
        <w:tc>
          <w:tcPr>
            <w:tcW w:w="2438" w:type="dxa"/>
            <w:gridSpan w:val="2"/>
            <w:shd w:val="clear" w:color="auto" w:fill="auto"/>
          </w:tcPr>
          <w:p w:rsidR="002656F4" w:rsidRDefault="00167F44">
            <w:pPr>
              <w:jc w:val="center"/>
              <w:rPr>
                <w:sz w:val="20"/>
              </w:rPr>
            </w:pPr>
            <w:r>
              <w:rPr>
                <w:sz w:val="20"/>
              </w:rPr>
              <w:lastRenderedPageBreak/>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Северный тепловой район. </w:t>
            </w:r>
            <w:r>
              <w:rPr>
                <w:sz w:val="20"/>
              </w:rPr>
              <w:br/>
            </w:r>
            <w:r>
              <w:rPr>
                <w:sz w:val="20"/>
              </w:rPr>
              <w:lastRenderedPageBreak/>
              <w:t>«Зона инженерной инфраструктуры»</w:t>
            </w:r>
          </w:p>
        </w:tc>
        <w:tc>
          <w:tcPr>
            <w:tcW w:w="1701" w:type="dxa"/>
            <w:shd w:val="clear" w:color="auto" w:fill="auto"/>
          </w:tcPr>
          <w:p w:rsidR="002656F4" w:rsidRDefault="00167F44">
            <w:pPr>
              <w:jc w:val="center"/>
              <w:rPr>
                <w:sz w:val="20"/>
              </w:rPr>
            </w:pPr>
            <w:r>
              <w:rPr>
                <w:sz w:val="20"/>
              </w:rPr>
              <w:lastRenderedPageBreak/>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Пригородной, 70</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Репина, 146</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 xml:space="preserve">2014–2029 годов, утвержденная </w:t>
            </w:r>
            <w:r>
              <w:rPr>
                <w:sz w:val="20"/>
              </w:rPr>
              <w:lastRenderedPageBreak/>
              <w:t>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lastRenderedPageBreak/>
              <w:t xml:space="preserve">замена выработавших свой срок измерительных комплексов на современный аналог на котельных Северного   </w:t>
            </w:r>
            <w:r>
              <w:rPr>
                <w:sz w:val="20"/>
              </w:rPr>
              <w:lastRenderedPageBreak/>
              <w:t>района</w:t>
            </w:r>
          </w:p>
        </w:tc>
        <w:tc>
          <w:tcPr>
            <w:tcW w:w="2438" w:type="dxa"/>
            <w:gridSpan w:val="2"/>
            <w:shd w:val="clear" w:color="auto" w:fill="auto"/>
          </w:tcPr>
          <w:p w:rsidR="002656F4" w:rsidRDefault="00167F44">
            <w:pPr>
              <w:jc w:val="center"/>
              <w:rPr>
                <w:sz w:val="20"/>
              </w:rPr>
            </w:pPr>
            <w:r>
              <w:rPr>
                <w:sz w:val="20"/>
              </w:rPr>
              <w:lastRenderedPageBreak/>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реконструкция котельной по</w:t>
            </w:r>
          </w:p>
          <w:p w:rsidR="002656F4" w:rsidRDefault="00167F44">
            <w:pPr>
              <w:jc w:val="center"/>
              <w:rPr>
                <w:sz w:val="20"/>
              </w:rPr>
            </w:pPr>
            <w:r>
              <w:rPr>
                <w:sz w:val="20"/>
              </w:rPr>
              <w:t>просп. К. Маркса, 77, расположенной в подвале жилого дома</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Дзержинского, 228</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lastRenderedPageBreak/>
              <w:t xml:space="preserve">от 27.08.2014 </w:t>
            </w:r>
            <w:r>
              <w:rPr>
                <w:sz w:val="20"/>
              </w:rPr>
              <w:br/>
              <w:t>№ 2864</w:t>
            </w:r>
          </w:p>
        </w:tc>
        <w:tc>
          <w:tcPr>
            <w:tcW w:w="2239" w:type="dxa"/>
            <w:shd w:val="clear" w:color="auto" w:fill="auto"/>
          </w:tcPr>
          <w:p w:rsidR="002656F4" w:rsidRDefault="00167F44">
            <w:pPr>
              <w:jc w:val="center"/>
              <w:rPr>
                <w:sz w:val="20"/>
              </w:rPr>
            </w:pPr>
            <w:r>
              <w:rPr>
                <w:sz w:val="20"/>
              </w:rPr>
              <w:lastRenderedPageBreak/>
              <w:t>техническое перевооружение котельной по</w:t>
            </w:r>
          </w:p>
          <w:p w:rsidR="002656F4" w:rsidRDefault="00167F44">
            <w:pPr>
              <w:jc w:val="center"/>
              <w:rPr>
                <w:sz w:val="20"/>
              </w:rPr>
            </w:pPr>
            <w:r>
              <w:rPr>
                <w:sz w:val="20"/>
              </w:rPr>
              <w:t>ул. Пржевальского, 15</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17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p>
          <w:p w:rsidR="002656F4" w:rsidRDefault="00167F44">
            <w:pPr>
              <w:jc w:val="center"/>
              <w:rPr>
                <w:sz w:val="20"/>
              </w:rPr>
            </w:pPr>
            <w:r>
              <w:rPr>
                <w:sz w:val="20"/>
              </w:rP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Мира, 302</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17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p>
          <w:p w:rsidR="002656F4" w:rsidRDefault="00167F44">
            <w:pPr>
              <w:jc w:val="center"/>
              <w:rPr>
                <w:sz w:val="20"/>
              </w:rPr>
            </w:pPr>
            <w:r>
              <w:rPr>
                <w:sz w:val="20"/>
              </w:rP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Р. Люксембург, 18</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p>
          <w:p w:rsidR="002656F4" w:rsidRDefault="00167F44">
            <w:pPr>
              <w:jc w:val="center"/>
              <w:rPr>
                <w:sz w:val="20"/>
              </w:rPr>
            </w:pPr>
            <w:r>
              <w:rPr>
                <w:sz w:val="20"/>
              </w:rP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Семашко, 3</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p>
          <w:p w:rsidR="002656F4" w:rsidRDefault="00167F44">
            <w:pPr>
              <w:jc w:val="center"/>
              <w:rPr>
                <w:sz w:val="20"/>
              </w:rPr>
            </w:pPr>
            <w:r>
              <w:rPr>
                <w:sz w:val="20"/>
              </w:rP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Горького, 43</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p>
          <w:p w:rsidR="002656F4" w:rsidRDefault="00167F44">
            <w:pPr>
              <w:jc w:val="center"/>
              <w:rPr>
                <w:sz w:val="20"/>
              </w:rPr>
            </w:pPr>
            <w:r>
              <w:rPr>
                <w:sz w:val="20"/>
              </w:rP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Ломоносова, 44а</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Семашко, 1</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w:t>
            </w:r>
            <w:r>
              <w:rPr>
                <w:sz w:val="20"/>
              </w:rPr>
              <w:lastRenderedPageBreak/>
              <w:t xml:space="preserve">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lastRenderedPageBreak/>
              <w:t>техническое перевооружение котельной по</w:t>
            </w:r>
          </w:p>
          <w:p w:rsidR="002656F4" w:rsidRDefault="00167F44">
            <w:pPr>
              <w:jc w:val="center"/>
              <w:rPr>
                <w:sz w:val="20"/>
              </w:rPr>
            </w:pPr>
            <w:r>
              <w:rPr>
                <w:sz w:val="20"/>
              </w:rPr>
              <w:lastRenderedPageBreak/>
              <w:t>ул. Дзержинского, 1</w:t>
            </w:r>
          </w:p>
        </w:tc>
        <w:tc>
          <w:tcPr>
            <w:tcW w:w="2438" w:type="dxa"/>
            <w:gridSpan w:val="2"/>
            <w:shd w:val="clear" w:color="auto" w:fill="auto"/>
          </w:tcPr>
          <w:p w:rsidR="002656F4" w:rsidRDefault="00167F44">
            <w:pPr>
              <w:jc w:val="center"/>
              <w:rPr>
                <w:sz w:val="20"/>
              </w:rPr>
            </w:pPr>
            <w:r>
              <w:rPr>
                <w:sz w:val="20"/>
              </w:rPr>
              <w:lastRenderedPageBreak/>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w:t>
            </w:r>
            <w:r>
              <w:rPr>
                <w:sz w:val="20"/>
              </w:rPr>
              <w:lastRenderedPageBreak/>
              <w:t>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lastRenderedPageBreak/>
              <w:t>охранная зона тепловых сетей</w:t>
            </w:r>
          </w:p>
        </w:tc>
      </w:tr>
      <w:tr w:rsidR="002656F4">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 xml:space="preserve">ул. </w:t>
            </w:r>
            <w:proofErr w:type="spellStart"/>
            <w:r>
              <w:rPr>
                <w:sz w:val="20"/>
              </w:rPr>
              <w:t>Шпаковской</w:t>
            </w:r>
            <w:proofErr w:type="spellEnd"/>
            <w:r>
              <w:rPr>
                <w:sz w:val="20"/>
              </w:rPr>
              <w:t>, 1</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 xml:space="preserve">ул. </w:t>
            </w:r>
            <w:proofErr w:type="spellStart"/>
            <w:r>
              <w:rPr>
                <w:sz w:val="20"/>
              </w:rPr>
              <w:t>Доваторцев</w:t>
            </w:r>
            <w:proofErr w:type="spellEnd"/>
            <w:r>
              <w:rPr>
                <w:sz w:val="20"/>
              </w:rPr>
              <w:t>, 5</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 xml:space="preserve">2014–2029 годов, утвержденная </w:t>
            </w:r>
            <w:r>
              <w:rPr>
                <w:sz w:val="20"/>
              </w:rPr>
              <w:lastRenderedPageBreak/>
              <w:t>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lastRenderedPageBreak/>
              <w:t xml:space="preserve">техническое перевооружение котельной по </w:t>
            </w:r>
            <w:r>
              <w:rPr>
                <w:sz w:val="20"/>
              </w:rPr>
              <w:br/>
              <w:t>ул. Чехова, 13</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 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Бабушкина, 2а</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станции Селекционной</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lastRenderedPageBreak/>
              <w:t xml:space="preserve">от 27.08.2014 </w:t>
            </w:r>
            <w:r>
              <w:rPr>
                <w:sz w:val="20"/>
              </w:rPr>
              <w:br/>
              <w:t>№ 2864</w:t>
            </w:r>
          </w:p>
        </w:tc>
        <w:tc>
          <w:tcPr>
            <w:tcW w:w="2239" w:type="dxa"/>
            <w:shd w:val="clear" w:color="auto" w:fill="auto"/>
          </w:tcPr>
          <w:p w:rsidR="002656F4" w:rsidRDefault="00167F44">
            <w:pPr>
              <w:jc w:val="center"/>
              <w:rPr>
                <w:sz w:val="20"/>
              </w:rPr>
            </w:pPr>
            <w:r>
              <w:rPr>
                <w:sz w:val="20"/>
              </w:rPr>
              <w:lastRenderedPageBreak/>
              <w:t xml:space="preserve">замена выработавших свой срок измерительных комплексов на современный </w:t>
            </w:r>
            <w:proofErr w:type="gramStart"/>
            <w:r>
              <w:rPr>
                <w:sz w:val="20"/>
              </w:rPr>
              <w:t>аналог  на</w:t>
            </w:r>
            <w:proofErr w:type="gramEnd"/>
            <w:r>
              <w:rPr>
                <w:sz w:val="20"/>
              </w:rPr>
              <w:t xml:space="preserve"> котельных Центрального района</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автоматической системы управления технологическими процессами в котельных (АСУТП)</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03"/>
        </w:trPr>
        <w:tc>
          <w:tcPr>
            <w:tcW w:w="568" w:type="dxa"/>
            <w:vMerge w:val="restart"/>
            <w:shd w:val="clear" w:color="auto" w:fill="auto"/>
          </w:tcPr>
          <w:p w:rsidR="002656F4" w:rsidRDefault="00167F44">
            <w:pPr>
              <w:jc w:val="center"/>
              <w:rPr>
                <w:sz w:val="20"/>
              </w:rPr>
            </w:pPr>
            <w:r>
              <w:rPr>
                <w:sz w:val="20"/>
              </w:rPr>
              <w:t>79.</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модернизации, прокладке тепловых сетей</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вынос транзитных тепловых сетей из подвалов жилых домов Юго-Западного района</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замена тепловой           сети от </w:t>
            </w:r>
            <w:r>
              <w:rPr>
                <w:sz w:val="20"/>
              </w:rPr>
              <w:br/>
              <w:t xml:space="preserve">ул. </w:t>
            </w:r>
            <w:proofErr w:type="spellStart"/>
            <w:r>
              <w:rPr>
                <w:sz w:val="20"/>
              </w:rPr>
              <w:t>Доваторцев</w:t>
            </w:r>
            <w:proofErr w:type="spellEnd"/>
            <w:r>
              <w:rPr>
                <w:sz w:val="20"/>
              </w:rPr>
              <w:t xml:space="preserve"> до жилого дома по</w:t>
            </w:r>
          </w:p>
          <w:p w:rsidR="002656F4" w:rsidRDefault="00167F44" w:rsidP="00E65D4B">
            <w:pPr>
              <w:jc w:val="center"/>
              <w:rPr>
                <w:sz w:val="20"/>
              </w:rPr>
            </w:pPr>
            <w:r>
              <w:rPr>
                <w:sz w:val="20"/>
              </w:rPr>
              <w:t xml:space="preserve">ул. </w:t>
            </w:r>
            <w:proofErr w:type="spellStart"/>
            <w:r>
              <w:rPr>
                <w:sz w:val="20"/>
              </w:rPr>
              <w:t>Доваторцев</w:t>
            </w:r>
            <w:proofErr w:type="spellEnd"/>
            <w:r>
              <w:rPr>
                <w:sz w:val="20"/>
              </w:rPr>
              <w:t>, 31 (</w:t>
            </w:r>
            <w:proofErr w:type="spellStart"/>
            <w:r>
              <w:rPr>
                <w:sz w:val="20"/>
              </w:rPr>
              <w:t>закольцовка</w:t>
            </w:r>
            <w:proofErr w:type="spellEnd"/>
            <w:r>
              <w:rPr>
                <w:sz w:val="20"/>
              </w:rPr>
              <w:t xml:space="preserve"> 523, 523а, 522 кварталов)</w:t>
            </w:r>
            <w:r>
              <w:rPr>
                <w:sz w:val="20"/>
              </w:rPr>
              <w:br/>
              <w:t xml:space="preserve">от ТК-1.145 до                  ТК-1.165 </w:t>
            </w:r>
            <w:r>
              <w:rPr>
                <w:sz w:val="20"/>
              </w:rPr>
              <w:br/>
              <w:t xml:space="preserve">с заменой </w:t>
            </w:r>
            <w:r w:rsidR="00E65D4B">
              <w:rPr>
                <w:sz w:val="20"/>
              </w:rPr>
              <w:t xml:space="preserve">                 </w:t>
            </w:r>
            <w:r>
              <w:rPr>
                <w:sz w:val="20"/>
              </w:rPr>
              <w:t xml:space="preserve">диаметра 400 мм </w:t>
            </w:r>
            <w:r w:rsidR="00E65D4B">
              <w:rPr>
                <w:sz w:val="20"/>
              </w:rPr>
              <w:t xml:space="preserve">                 </w:t>
            </w:r>
            <w:r>
              <w:rPr>
                <w:sz w:val="20"/>
              </w:rPr>
              <w:t>на диаметр 500 мм</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замена тепловой сети протяженностью           200 метров от               жилого дома по                               ул. </w:t>
            </w:r>
            <w:proofErr w:type="spellStart"/>
            <w:r>
              <w:rPr>
                <w:sz w:val="20"/>
              </w:rPr>
              <w:t>Доваторцев</w:t>
            </w:r>
            <w:proofErr w:type="spellEnd"/>
            <w:r>
              <w:rPr>
                <w:sz w:val="20"/>
              </w:rPr>
              <w:t>, 46</w:t>
            </w:r>
          </w:p>
          <w:p w:rsidR="002656F4" w:rsidRDefault="00167F44">
            <w:pPr>
              <w:jc w:val="center"/>
              <w:rPr>
                <w:sz w:val="20"/>
              </w:rPr>
            </w:pPr>
            <w:r>
              <w:rPr>
                <w:sz w:val="20"/>
              </w:rPr>
              <w:t>с переходом</w:t>
            </w:r>
          </w:p>
          <w:p w:rsidR="002656F4" w:rsidRDefault="00167F44">
            <w:pPr>
              <w:jc w:val="center"/>
              <w:rPr>
                <w:sz w:val="20"/>
              </w:rPr>
            </w:pPr>
            <w:r>
              <w:rPr>
                <w:sz w:val="20"/>
              </w:rPr>
              <w:t xml:space="preserve">ул. </w:t>
            </w:r>
            <w:proofErr w:type="spellStart"/>
            <w:r>
              <w:rPr>
                <w:sz w:val="20"/>
              </w:rPr>
              <w:t>Доваторцев</w:t>
            </w:r>
            <w:proofErr w:type="spellEnd"/>
            <w:r>
              <w:rPr>
                <w:sz w:val="20"/>
              </w:rPr>
              <w:t xml:space="preserve"> от</w:t>
            </w:r>
          </w:p>
          <w:p w:rsidR="002656F4" w:rsidRDefault="00167F44" w:rsidP="00E65D4B">
            <w:pPr>
              <w:jc w:val="center"/>
              <w:rPr>
                <w:sz w:val="20"/>
              </w:rPr>
            </w:pPr>
            <w:r>
              <w:rPr>
                <w:sz w:val="20"/>
              </w:rPr>
              <w:t xml:space="preserve">ТК-1.102 до ТК-1.318   с заменой </w:t>
            </w:r>
            <w:r w:rsidR="00E65D4B">
              <w:rPr>
                <w:sz w:val="20"/>
              </w:rPr>
              <w:t xml:space="preserve">                </w:t>
            </w:r>
            <w:r>
              <w:rPr>
                <w:sz w:val="20"/>
              </w:rPr>
              <w:t xml:space="preserve">диаметра 800 мм </w:t>
            </w:r>
            <w:r w:rsidR="00E65D4B">
              <w:rPr>
                <w:sz w:val="20"/>
              </w:rPr>
              <w:t xml:space="preserve">                 </w:t>
            </w:r>
            <w:r>
              <w:rPr>
                <w:sz w:val="20"/>
              </w:rPr>
              <w:t>на диаметр 900 мм</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 диаметром 500 мм по</w:t>
            </w:r>
          </w:p>
          <w:p w:rsidR="002656F4" w:rsidRDefault="00167F44">
            <w:pPr>
              <w:jc w:val="center"/>
              <w:rPr>
                <w:sz w:val="20"/>
              </w:rPr>
            </w:pPr>
            <w:r>
              <w:rPr>
                <w:sz w:val="20"/>
              </w:rPr>
              <w:t xml:space="preserve">ул. </w:t>
            </w:r>
            <w:proofErr w:type="spellStart"/>
            <w:r>
              <w:rPr>
                <w:sz w:val="20"/>
              </w:rPr>
              <w:t>Шпаковской</w:t>
            </w:r>
            <w:proofErr w:type="spellEnd"/>
            <w:r>
              <w:rPr>
                <w:sz w:val="20"/>
              </w:rPr>
              <w:t xml:space="preserve"> от</w:t>
            </w:r>
          </w:p>
          <w:p w:rsidR="002656F4" w:rsidRDefault="00167F44">
            <w:pPr>
              <w:jc w:val="center"/>
              <w:rPr>
                <w:sz w:val="20"/>
              </w:rPr>
            </w:pPr>
            <w:r>
              <w:rPr>
                <w:sz w:val="20"/>
              </w:rPr>
              <w:t>ТК-1.540 до ТК-1.545</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74"/>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rsidP="00376303">
            <w:pPr>
              <w:spacing w:line="230"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rsidP="00376303">
            <w:pPr>
              <w:spacing w:line="230"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замена тепловых сетей </w:t>
            </w:r>
            <w:r>
              <w:rPr>
                <w:sz w:val="20"/>
              </w:rPr>
              <w:br/>
              <w:t>от котельной</w:t>
            </w:r>
            <w:r>
              <w:rPr>
                <w:sz w:val="20"/>
              </w:rPr>
              <w:br/>
              <w:t xml:space="preserve">по ул. </w:t>
            </w:r>
            <w:proofErr w:type="spellStart"/>
            <w:r>
              <w:rPr>
                <w:sz w:val="20"/>
              </w:rPr>
              <w:t>Доваторцев</w:t>
            </w:r>
            <w:proofErr w:type="spellEnd"/>
            <w:r>
              <w:rPr>
                <w:sz w:val="20"/>
              </w:rPr>
              <w:t>, 44а,</w:t>
            </w:r>
          </w:p>
          <w:p w:rsidR="002656F4" w:rsidRDefault="00167F44">
            <w:pPr>
              <w:jc w:val="center"/>
              <w:rPr>
                <w:sz w:val="20"/>
              </w:rPr>
            </w:pPr>
            <w:r>
              <w:rPr>
                <w:sz w:val="20"/>
              </w:rPr>
              <w:t>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rsidP="00376303">
            <w:pPr>
              <w:spacing w:line="230" w:lineRule="auto"/>
              <w:jc w:val="center"/>
              <w:rPr>
                <w:sz w:val="20"/>
              </w:rPr>
            </w:pPr>
            <w:r>
              <w:rPr>
                <w:sz w:val="20"/>
              </w:rPr>
              <w:t xml:space="preserve">схема теплоснабжения города Ставрополя на период </w:t>
            </w:r>
            <w:r>
              <w:rPr>
                <w:sz w:val="20"/>
              </w:rPr>
              <w:br/>
            </w:r>
            <w:r>
              <w:rPr>
                <w:sz w:val="20"/>
              </w:rPr>
              <w:lastRenderedPageBreak/>
              <w:t>2014–2029 годов, утвержденная постановлением администрации города Ставрополя</w:t>
            </w:r>
          </w:p>
          <w:p w:rsidR="002656F4" w:rsidRDefault="00167F44" w:rsidP="00376303">
            <w:pPr>
              <w:spacing w:line="230"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rsidP="00376303">
            <w:pPr>
              <w:spacing w:line="235" w:lineRule="auto"/>
              <w:jc w:val="center"/>
              <w:rPr>
                <w:sz w:val="20"/>
              </w:rPr>
            </w:pPr>
            <w:r>
              <w:rPr>
                <w:sz w:val="20"/>
              </w:rPr>
              <w:lastRenderedPageBreak/>
              <w:t xml:space="preserve">замена тепловой сети диаметром 300 мм по </w:t>
            </w:r>
            <w:r>
              <w:rPr>
                <w:sz w:val="20"/>
              </w:rPr>
              <w:br/>
              <w:t>ул. Тухачевского от</w:t>
            </w:r>
          </w:p>
          <w:p w:rsidR="002656F4" w:rsidRDefault="00167F44" w:rsidP="00376303">
            <w:pPr>
              <w:spacing w:line="235" w:lineRule="auto"/>
              <w:jc w:val="center"/>
              <w:rPr>
                <w:sz w:val="20"/>
              </w:rPr>
            </w:pPr>
            <w:r>
              <w:rPr>
                <w:sz w:val="20"/>
              </w:rPr>
              <w:t>ТК-1.113 до ТК-1.130</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lastRenderedPageBreak/>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w:t>
            </w:r>
          </w:p>
          <w:p w:rsidR="002656F4" w:rsidRDefault="00167F44">
            <w:pPr>
              <w:ind w:left="-57" w:right="-113"/>
              <w:jc w:val="center"/>
              <w:rPr>
                <w:sz w:val="20"/>
              </w:rPr>
            </w:pPr>
            <w:r>
              <w:rPr>
                <w:sz w:val="20"/>
              </w:rPr>
              <w:t xml:space="preserve">от котельной по </w:t>
            </w:r>
            <w:r>
              <w:rPr>
                <w:sz w:val="20"/>
              </w:rPr>
              <w:br/>
            </w:r>
            <w:r>
              <w:rPr>
                <w:spacing w:val="-4"/>
                <w:sz w:val="20"/>
              </w:rPr>
              <w:t>ул. 2 Промышленной, 8б</w:t>
            </w:r>
            <w:r>
              <w:rPr>
                <w:sz w:val="20"/>
              </w:rPr>
              <w:t xml:space="preserve"> от ТК-92.44 до ТК-92.33</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вынос транзитных тепловых сетей из подвалов жилых домов Северного района</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 xml:space="preserve">2014–2029 годов, утвержденная постановлением </w:t>
            </w:r>
            <w:r>
              <w:rPr>
                <w:sz w:val="20"/>
              </w:rPr>
              <w:lastRenderedPageBreak/>
              <w:t>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lastRenderedPageBreak/>
              <w:t>замена тепловой сети котельной по</w:t>
            </w:r>
          </w:p>
          <w:p w:rsidR="002656F4" w:rsidRDefault="00167F44">
            <w:pPr>
              <w:jc w:val="center"/>
              <w:rPr>
                <w:sz w:val="20"/>
              </w:rPr>
            </w:pPr>
            <w:r>
              <w:rPr>
                <w:sz w:val="20"/>
              </w:rPr>
              <w:t xml:space="preserve">ул. Лермонтова, 153 диаметром 200 мм </w:t>
            </w:r>
            <w:r>
              <w:rPr>
                <w:sz w:val="20"/>
              </w:rPr>
              <w:br/>
              <w:t xml:space="preserve">от ТК-17.30 </w:t>
            </w:r>
            <w:r>
              <w:rPr>
                <w:sz w:val="20"/>
              </w:rPr>
              <w:br/>
              <w:t>до ТК-17.36</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 котельной по</w:t>
            </w:r>
          </w:p>
          <w:p w:rsidR="002656F4" w:rsidRDefault="00167F44">
            <w:pPr>
              <w:jc w:val="center"/>
              <w:rPr>
                <w:sz w:val="20"/>
              </w:rPr>
            </w:pPr>
            <w:r>
              <w:rPr>
                <w:sz w:val="20"/>
              </w:rPr>
              <w:t>ул. Лермонтова, 153</w:t>
            </w:r>
          </w:p>
          <w:p w:rsidR="002656F4" w:rsidRDefault="00167F44">
            <w:pPr>
              <w:jc w:val="center"/>
              <w:rPr>
                <w:sz w:val="20"/>
              </w:rPr>
            </w:pPr>
            <w:r>
              <w:rPr>
                <w:sz w:val="20"/>
              </w:rPr>
              <w:t xml:space="preserve">от ТК-17.64 </w:t>
            </w:r>
            <w:r>
              <w:rPr>
                <w:sz w:val="20"/>
              </w:rPr>
              <w:br/>
              <w:t>до ТК-17.159</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rsidP="00376303">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rsidP="00376303">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w:t>
            </w:r>
          </w:p>
          <w:p w:rsidR="002656F4" w:rsidRDefault="00167F44">
            <w:pPr>
              <w:jc w:val="center"/>
              <w:rPr>
                <w:sz w:val="20"/>
              </w:rPr>
            </w:pPr>
            <w:r>
              <w:rPr>
                <w:sz w:val="20"/>
              </w:rPr>
              <w:t>от котельной по</w:t>
            </w:r>
          </w:p>
          <w:p w:rsidR="002656F4" w:rsidRDefault="00167F44">
            <w:pPr>
              <w:jc w:val="center"/>
              <w:rPr>
                <w:sz w:val="20"/>
              </w:rPr>
            </w:pPr>
            <w:r>
              <w:rPr>
                <w:sz w:val="20"/>
              </w:rPr>
              <w:t>ул. Дзержинского, 228</w:t>
            </w:r>
          </w:p>
          <w:p w:rsidR="002656F4" w:rsidRDefault="00167F44">
            <w:pPr>
              <w:jc w:val="center"/>
              <w:rPr>
                <w:sz w:val="20"/>
              </w:rPr>
            </w:pPr>
            <w:r>
              <w:rPr>
                <w:sz w:val="20"/>
              </w:rPr>
              <w:t>от ТК-2.36 до ТК-2.69</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rsidTr="00376303">
        <w:trPr>
          <w:trHeight w:val="107"/>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rsidP="00376303">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rsidP="00376303">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w:t>
            </w:r>
          </w:p>
          <w:p w:rsidR="002656F4" w:rsidRDefault="00167F44">
            <w:pPr>
              <w:jc w:val="center"/>
              <w:rPr>
                <w:sz w:val="20"/>
              </w:rPr>
            </w:pPr>
            <w:r>
              <w:rPr>
                <w:sz w:val="20"/>
              </w:rPr>
              <w:t xml:space="preserve">от котельной по </w:t>
            </w:r>
            <w:r>
              <w:rPr>
                <w:sz w:val="20"/>
              </w:rPr>
              <w:br/>
              <w:t>ул. Мира, 302</w:t>
            </w:r>
          </w:p>
          <w:p w:rsidR="002656F4" w:rsidRDefault="00167F44">
            <w:pPr>
              <w:jc w:val="center"/>
              <w:rPr>
                <w:sz w:val="20"/>
              </w:rPr>
            </w:pPr>
            <w:r>
              <w:rPr>
                <w:sz w:val="20"/>
              </w:rPr>
              <w:t>от ТК-27.31</w:t>
            </w:r>
            <w:r>
              <w:rPr>
                <w:sz w:val="20"/>
              </w:rPr>
              <w:br/>
              <w:t xml:space="preserve"> до ТК-27.35</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w:t>
            </w:r>
          </w:p>
          <w:p w:rsidR="002656F4" w:rsidRDefault="00167F44">
            <w:pPr>
              <w:jc w:val="center"/>
              <w:rPr>
                <w:sz w:val="20"/>
              </w:rPr>
            </w:pPr>
            <w:r>
              <w:rPr>
                <w:sz w:val="20"/>
              </w:rPr>
              <w:t xml:space="preserve">от котельной по </w:t>
            </w:r>
            <w:r>
              <w:rPr>
                <w:sz w:val="20"/>
              </w:rPr>
              <w:br/>
              <w:t xml:space="preserve">ул. Мира, 324 </w:t>
            </w:r>
            <w:r>
              <w:rPr>
                <w:sz w:val="20"/>
              </w:rPr>
              <w:br/>
              <w:t xml:space="preserve">от ТКВ-19.1 </w:t>
            </w:r>
            <w:r>
              <w:rPr>
                <w:sz w:val="20"/>
              </w:rPr>
              <w:br/>
              <w:t>до ТК-19.8</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1465"/>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w:t>
            </w:r>
          </w:p>
          <w:p w:rsidR="002656F4" w:rsidRDefault="00167F44">
            <w:pPr>
              <w:jc w:val="center"/>
              <w:rPr>
                <w:sz w:val="20"/>
              </w:rPr>
            </w:pPr>
            <w:r>
              <w:rPr>
                <w:sz w:val="20"/>
              </w:rPr>
              <w:t>от котельной по</w:t>
            </w:r>
          </w:p>
          <w:p w:rsidR="002656F4" w:rsidRDefault="00167F44">
            <w:pPr>
              <w:jc w:val="center"/>
              <w:rPr>
                <w:sz w:val="20"/>
              </w:rPr>
            </w:pPr>
            <w:r>
              <w:rPr>
                <w:sz w:val="20"/>
              </w:rPr>
              <w:t>ул. Мира, 324</w:t>
            </w:r>
          </w:p>
          <w:p w:rsidR="002656F4" w:rsidRDefault="00167F44">
            <w:pPr>
              <w:jc w:val="center"/>
              <w:rPr>
                <w:sz w:val="20"/>
              </w:rPr>
            </w:pPr>
            <w:r>
              <w:rPr>
                <w:sz w:val="20"/>
              </w:rPr>
              <w:t>диаметром 250 мм</w:t>
            </w:r>
          </w:p>
          <w:p w:rsidR="002656F4" w:rsidRDefault="00167F44">
            <w:pPr>
              <w:jc w:val="center"/>
              <w:rPr>
                <w:sz w:val="20"/>
              </w:rPr>
            </w:pPr>
            <w:r>
              <w:rPr>
                <w:sz w:val="20"/>
              </w:rPr>
              <w:t>от ТК-19.104</w:t>
            </w:r>
          </w:p>
          <w:p w:rsidR="002656F4" w:rsidRDefault="00167F44">
            <w:pPr>
              <w:jc w:val="center"/>
              <w:rPr>
                <w:sz w:val="20"/>
              </w:rPr>
            </w:pPr>
            <w:r>
              <w:rPr>
                <w:sz w:val="20"/>
              </w:rPr>
              <w:t>до ТК-19.60</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rsidP="00376303">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строительство тепловой сети диаметром 200 мм              от ТК-20.13 для подключения дошкольного образовательного учреждения </w:t>
            </w:r>
            <w:r>
              <w:rPr>
                <w:sz w:val="20"/>
              </w:rPr>
              <w:br/>
              <w:t>в 204 квартале по</w:t>
            </w:r>
          </w:p>
          <w:p w:rsidR="002656F4" w:rsidRDefault="00167F44">
            <w:pPr>
              <w:jc w:val="center"/>
              <w:rPr>
                <w:sz w:val="20"/>
              </w:rPr>
            </w:pPr>
            <w:r>
              <w:rPr>
                <w:sz w:val="20"/>
              </w:rPr>
              <w:t>ул. Серова, 470/6</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56"/>
        </w:trPr>
        <w:tc>
          <w:tcPr>
            <w:tcW w:w="568" w:type="dxa"/>
            <w:vMerge w:val="restart"/>
            <w:shd w:val="clear" w:color="auto" w:fill="auto"/>
          </w:tcPr>
          <w:p w:rsidR="002656F4" w:rsidRDefault="00167F44">
            <w:pPr>
              <w:jc w:val="center"/>
              <w:rPr>
                <w:sz w:val="20"/>
              </w:rPr>
            </w:pPr>
            <w:r>
              <w:rPr>
                <w:sz w:val="20"/>
              </w:rPr>
              <w:t>80.</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 xml:space="preserve">Мероприятия по реконструкции, модернизации, </w:t>
            </w:r>
            <w:r>
              <w:rPr>
                <w:sz w:val="20"/>
              </w:rPr>
              <w:lastRenderedPageBreak/>
              <w:t>строительству тепловых источников</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lastRenderedPageBreak/>
              <w:t xml:space="preserve">схема теплоснабжения города Ставрополя на </w:t>
            </w:r>
            <w:r>
              <w:rPr>
                <w:sz w:val="20"/>
              </w:rPr>
              <w:lastRenderedPageBreak/>
              <w:t xml:space="preserve">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lastRenderedPageBreak/>
              <w:t xml:space="preserve">техническое перевооружение квартальной котельной </w:t>
            </w:r>
            <w:r>
              <w:rPr>
                <w:sz w:val="20"/>
              </w:rPr>
              <w:lastRenderedPageBreak/>
              <w:t>по ул. </w:t>
            </w:r>
            <w:proofErr w:type="spellStart"/>
            <w:r>
              <w:rPr>
                <w:sz w:val="20"/>
              </w:rPr>
              <w:t>Доваторцев</w:t>
            </w:r>
            <w:proofErr w:type="spellEnd"/>
            <w:r>
              <w:rPr>
                <w:sz w:val="20"/>
              </w:rPr>
              <w:t>, 44е</w:t>
            </w:r>
          </w:p>
        </w:tc>
        <w:tc>
          <w:tcPr>
            <w:tcW w:w="2438" w:type="dxa"/>
            <w:gridSpan w:val="2"/>
            <w:shd w:val="clear" w:color="auto" w:fill="auto"/>
          </w:tcPr>
          <w:p w:rsidR="002656F4" w:rsidRDefault="00167F44">
            <w:pPr>
              <w:jc w:val="center"/>
              <w:rPr>
                <w:sz w:val="20"/>
              </w:rPr>
            </w:pPr>
            <w:r>
              <w:rPr>
                <w:sz w:val="20"/>
              </w:rPr>
              <w:lastRenderedPageBreak/>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Юго-Западный тепловой </w:t>
            </w:r>
            <w:r>
              <w:rPr>
                <w:sz w:val="20"/>
              </w:rPr>
              <w:lastRenderedPageBreak/>
              <w:t>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lastRenderedPageBreak/>
              <w:t>охранная зона тепловых сетей</w:t>
            </w:r>
          </w:p>
        </w:tc>
      </w:tr>
      <w:tr w:rsidR="002656F4">
        <w:trPr>
          <w:trHeight w:val="17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выработавших свой срок измерительных комплексов на современный аналог</w:t>
            </w:r>
          </w:p>
          <w:p w:rsidR="002656F4" w:rsidRDefault="00167F44">
            <w:pPr>
              <w:jc w:val="center"/>
              <w:rPr>
                <w:sz w:val="20"/>
              </w:rPr>
            </w:pPr>
            <w:r>
              <w:rPr>
                <w:sz w:val="20"/>
              </w:rPr>
              <w:t>на котельных Южного района</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Южный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Ленина, 441</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 xml:space="preserve">2014–2029 годов, утвержденная </w:t>
            </w:r>
            <w:r>
              <w:rPr>
                <w:sz w:val="20"/>
              </w:rPr>
              <w:lastRenderedPageBreak/>
              <w:t>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lastRenderedPageBreak/>
              <w:t>замена выработавших свой срок измерительных комплексов на современный аналог</w:t>
            </w:r>
          </w:p>
          <w:p w:rsidR="002656F4" w:rsidRDefault="00167F44">
            <w:pPr>
              <w:jc w:val="center"/>
              <w:rPr>
                <w:sz w:val="20"/>
              </w:rPr>
            </w:pPr>
            <w:r>
              <w:rPr>
                <w:sz w:val="20"/>
              </w:rPr>
              <w:t xml:space="preserve">на котельных </w:t>
            </w:r>
            <w:r>
              <w:rPr>
                <w:sz w:val="20"/>
              </w:rPr>
              <w:lastRenderedPageBreak/>
              <w:t>Северного района</w:t>
            </w:r>
          </w:p>
        </w:tc>
        <w:tc>
          <w:tcPr>
            <w:tcW w:w="2438" w:type="dxa"/>
            <w:gridSpan w:val="2"/>
            <w:shd w:val="clear" w:color="auto" w:fill="auto"/>
          </w:tcPr>
          <w:p w:rsidR="002656F4" w:rsidRDefault="00167F44">
            <w:pPr>
              <w:jc w:val="center"/>
              <w:rPr>
                <w:sz w:val="20"/>
              </w:rPr>
            </w:pPr>
            <w:r>
              <w:rPr>
                <w:sz w:val="20"/>
              </w:rPr>
              <w:lastRenderedPageBreak/>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строительство</w:t>
            </w:r>
          </w:p>
          <w:p w:rsidR="002656F4" w:rsidRDefault="00167F44">
            <w:pPr>
              <w:jc w:val="center"/>
              <w:rPr>
                <w:sz w:val="20"/>
              </w:rPr>
            </w:pPr>
            <w:proofErr w:type="spellStart"/>
            <w:r>
              <w:rPr>
                <w:sz w:val="20"/>
              </w:rPr>
              <w:t>блочно</w:t>
            </w:r>
            <w:proofErr w:type="spellEnd"/>
            <w:r>
              <w:rPr>
                <w:sz w:val="20"/>
              </w:rPr>
              <w:t>-модульной</w:t>
            </w:r>
          </w:p>
          <w:p w:rsidR="002656F4" w:rsidRDefault="00167F44">
            <w:pPr>
              <w:jc w:val="center"/>
              <w:rPr>
                <w:sz w:val="20"/>
              </w:rPr>
            </w:pPr>
            <w:r>
              <w:rPr>
                <w:sz w:val="20"/>
              </w:rPr>
              <w:t>котельной БМК-1,0 с когенерацией 30 кВт ч по ул. Пригородной</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квартальной котельной по ул. Лермонтова, 153</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Дзержинского, 228</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 xml:space="preserve">ул. </w:t>
            </w:r>
            <w:proofErr w:type="spellStart"/>
            <w:r>
              <w:rPr>
                <w:sz w:val="20"/>
              </w:rPr>
              <w:t>Шпаковской</w:t>
            </w:r>
            <w:proofErr w:type="spellEnd"/>
            <w:r>
              <w:rPr>
                <w:sz w:val="20"/>
              </w:rPr>
              <w:t>, 1</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Чехова, 13</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станции Селекционной</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выработавших свой срок измерительных комплексов на современный аналог на котельных Центрального района</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автоматической системы управления технологическими процессами в котельных (АСУТП)</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90"/>
        </w:trPr>
        <w:tc>
          <w:tcPr>
            <w:tcW w:w="568" w:type="dxa"/>
            <w:vMerge w:val="restart"/>
            <w:shd w:val="clear" w:color="auto" w:fill="auto"/>
          </w:tcPr>
          <w:p w:rsidR="002656F4" w:rsidRDefault="00167F44">
            <w:pPr>
              <w:jc w:val="center"/>
              <w:rPr>
                <w:sz w:val="20"/>
              </w:rPr>
            </w:pPr>
            <w:r>
              <w:rPr>
                <w:sz w:val="20"/>
              </w:rPr>
              <w:t>81.</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модернизации, прокладке тепловых сетей</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rsidP="00376303">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вынос транзитных тепловых сетей из подвалов жилых домов Юго-Западного   района</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1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w:t>
            </w:r>
          </w:p>
          <w:p w:rsidR="002656F4" w:rsidRDefault="00167F44">
            <w:pPr>
              <w:jc w:val="center"/>
              <w:rPr>
                <w:sz w:val="20"/>
              </w:rPr>
            </w:pPr>
            <w:r>
              <w:rPr>
                <w:sz w:val="20"/>
              </w:rPr>
              <w:t xml:space="preserve">от ул. </w:t>
            </w:r>
            <w:proofErr w:type="spellStart"/>
            <w:r>
              <w:rPr>
                <w:sz w:val="20"/>
              </w:rPr>
              <w:t>Доваторцев</w:t>
            </w:r>
            <w:proofErr w:type="spellEnd"/>
          </w:p>
          <w:p w:rsidR="002656F4" w:rsidRDefault="00167F44">
            <w:pPr>
              <w:jc w:val="center"/>
              <w:rPr>
                <w:sz w:val="20"/>
              </w:rPr>
            </w:pPr>
            <w:r>
              <w:rPr>
                <w:sz w:val="20"/>
              </w:rPr>
              <w:t>до жилого дома по</w:t>
            </w:r>
          </w:p>
          <w:p w:rsidR="002656F4" w:rsidRDefault="00167F44">
            <w:pPr>
              <w:jc w:val="center"/>
              <w:rPr>
                <w:sz w:val="20"/>
              </w:rPr>
            </w:pPr>
            <w:r>
              <w:rPr>
                <w:sz w:val="20"/>
              </w:rPr>
              <w:t xml:space="preserve">ул. </w:t>
            </w:r>
            <w:proofErr w:type="spellStart"/>
            <w:r>
              <w:rPr>
                <w:sz w:val="20"/>
              </w:rPr>
              <w:t>Доваторцев</w:t>
            </w:r>
            <w:proofErr w:type="spellEnd"/>
            <w:r>
              <w:rPr>
                <w:sz w:val="20"/>
              </w:rPr>
              <w:t>, 31 (</w:t>
            </w:r>
            <w:proofErr w:type="spellStart"/>
            <w:r>
              <w:rPr>
                <w:sz w:val="20"/>
              </w:rPr>
              <w:t>закольцовка</w:t>
            </w:r>
            <w:proofErr w:type="spellEnd"/>
            <w:r>
              <w:rPr>
                <w:sz w:val="20"/>
              </w:rPr>
              <w:t xml:space="preserve"> 523, 523а, 522 кварталов) от</w:t>
            </w:r>
          </w:p>
          <w:p w:rsidR="00FE7380" w:rsidRDefault="00167F44">
            <w:pPr>
              <w:jc w:val="center"/>
              <w:rPr>
                <w:sz w:val="20"/>
              </w:rPr>
            </w:pPr>
            <w:r>
              <w:rPr>
                <w:sz w:val="20"/>
              </w:rPr>
              <w:t>ТК-1.145 до ТК-1.</w:t>
            </w:r>
            <w:proofErr w:type="gramStart"/>
            <w:r>
              <w:rPr>
                <w:sz w:val="20"/>
              </w:rPr>
              <w:t>165  с</w:t>
            </w:r>
            <w:proofErr w:type="gramEnd"/>
            <w:r>
              <w:rPr>
                <w:sz w:val="20"/>
              </w:rPr>
              <w:t xml:space="preserve"> заменой </w:t>
            </w:r>
          </w:p>
          <w:p w:rsidR="00FE7380" w:rsidRDefault="00167F44">
            <w:pPr>
              <w:jc w:val="center"/>
              <w:rPr>
                <w:sz w:val="20"/>
              </w:rPr>
            </w:pPr>
            <w:r>
              <w:rPr>
                <w:sz w:val="20"/>
              </w:rPr>
              <w:t xml:space="preserve">диаметра 400 мм </w:t>
            </w:r>
          </w:p>
          <w:p w:rsidR="002656F4" w:rsidRDefault="00167F44" w:rsidP="00FE7380">
            <w:pPr>
              <w:jc w:val="center"/>
              <w:rPr>
                <w:sz w:val="20"/>
              </w:rPr>
            </w:pPr>
            <w:r>
              <w:rPr>
                <w:sz w:val="20"/>
              </w:rPr>
              <w:t>на диаметр 500 мм</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 по ул. 50 лет ВЛКСМ</w:t>
            </w:r>
          </w:p>
          <w:p w:rsidR="002656F4" w:rsidRDefault="00167F44">
            <w:pPr>
              <w:jc w:val="center"/>
              <w:rPr>
                <w:sz w:val="20"/>
              </w:rPr>
            </w:pPr>
            <w:r>
              <w:rPr>
                <w:sz w:val="20"/>
              </w:rPr>
              <w:t xml:space="preserve">от ул. </w:t>
            </w:r>
            <w:proofErr w:type="spellStart"/>
            <w:r>
              <w:rPr>
                <w:sz w:val="20"/>
              </w:rPr>
              <w:t>Шпаковской</w:t>
            </w:r>
            <w:proofErr w:type="spellEnd"/>
            <w:r>
              <w:rPr>
                <w:sz w:val="20"/>
              </w:rPr>
              <w:t xml:space="preserve">                до ул. 45 Параллель</w:t>
            </w:r>
            <w:r>
              <w:rPr>
                <w:sz w:val="20"/>
              </w:rPr>
              <w:br/>
              <w:t xml:space="preserve"> от ТК-1.78 до                     ТК-1.242</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 протяженностью                200 метров</w:t>
            </w:r>
            <w:r w:rsidR="00FE7380">
              <w:rPr>
                <w:sz w:val="20"/>
              </w:rPr>
              <w:t xml:space="preserve">                       </w:t>
            </w:r>
            <w:r>
              <w:rPr>
                <w:sz w:val="20"/>
              </w:rPr>
              <w:t xml:space="preserve"> от жилого дома по                                ул. </w:t>
            </w:r>
            <w:proofErr w:type="spellStart"/>
            <w:r>
              <w:rPr>
                <w:sz w:val="20"/>
              </w:rPr>
              <w:t>Доваторцев</w:t>
            </w:r>
            <w:proofErr w:type="spellEnd"/>
            <w:r>
              <w:rPr>
                <w:sz w:val="20"/>
              </w:rPr>
              <w:t>, 46</w:t>
            </w:r>
          </w:p>
          <w:p w:rsidR="002656F4" w:rsidRDefault="00167F44">
            <w:pPr>
              <w:jc w:val="center"/>
              <w:rPr>
                <w:sz w:val="20"/>
              </w:rPr>
            </w:pPr>
            <w:r>
              <w:rPr>
                <w:sz w:val="20"/>
              </w:rPr>
              <w:t>с переходом</w:t>
            </w:r>
          </w:p>
          <w:p w:rsidR="002656F4" w:rsidRDefault="00167F44">
            <w:pPr>
              <w:jc w:val="center"/>
              <w:rPr>
                <w:sz w:val="20"/>
              </w:rPr>
            </w:pPr>
            <w:r>
              <w:rPr>
                <w:sz w:val="20"/>
              </w:rPr>
              <w:t xml:space="preserve">ул. </w:t>
            </w:r>
            <w:proofErr w:type="spellStart"/>
            <w:r>
              <w:rPr>
                <w:sz w:val="20"/>
              </w:rPr>
              <w:t>Доваторцев</w:t>
            </w:r>
            <w:proofErr w:type="spellEnd"/>
            <w:r>
              <w:rPr>
                <w:sz w:val="20"/>
              </w:rPr>
              <w:t xml:space="preserve"> от</w:t>
            </w:r>
          </w:p>
          <w:p w:rsidR="002656F4" w:rsidRDefault="00167F44">
            <w:pPr>
              <w:jc w:val="center"/>
              <w:rPr>
                <w:sz w:val="20"/>
              </w:rPr>
            </w:pPr>
            <w:r>
              <w:rPr>
                <w:sz w:val="20"/>
              </w:rPr>
              <w:t>ТК-1.102 до ТК-1.</w:t>
            </w:r>
            <w:proofErr w:type="gramStart"/>
            <w:r>
              <w:rPr>
                <w:sz w:val="20"/>
              </w:rPr>
              <w:t>318  с</w:t>
            </w:r>
            <w:proofErr w:type="gramEnd"/>
            <w:r>
              <w:rPr>
                <w:sz w:val="20"/>
              </w:rPr>
              <w:t xml:space="preserve"> заменой </w:t>
            </w:r>
            <w:r w:rsidR="00FE7380">
              <w:rPr>
                <w:sz w:val="20"/>
              </w:rPr>
              <w:t xml:space="preserve">                   </w:t>
            </w:r>
            <w:r>
              <w:rPr>
                <w:sz w:val="20"/>
              </w:rPr>
              <w:t xml:space="preserve">диаметра 800 мм </w:t>
            </w:r>
            <w:r w:rsidR="00FE7380">
              <w:rPr>
                <w:sz w:val="20"/>
              </w:rPr>
              <w:t xml:space="preserve">                 </w:t>
            </w:r>
            <w:r>
              <w:rPr>
                <w:sz w:val="20"/>
              </w:rPr>
              <w:t>на диаметр 900 мм</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замена тепловой сети диаметром 500 мм по </w:t>
            </w:r>
            <w:r>
              <w:rPr>
                <w:sz w:val="20"/>
              </w:rPr>
              <w:br/>
              <w:t xml:space="preserve">ул. </w:t>
            </w:r>
            <w:proofErr w:type="spellStart"/>
            <w:r>
              <w:rPr>
                <w:sz w:val="20"/>
              </w:rPr>
              <w:t>Шпаковской</w:t>
            </w:r>
            <w:proofErr w:type="spellEnd"/>
            <w:r>
              <w:rPr>
                <w:sz w:val="20"/>
              </w:rPr>
              <w:t xml:space="preserve"> от</w:t>
            </w:r>
          </w:p>
          <w:p w:rsidR="002656F4" w:rsidRDefault="00167F44">
            <w:pPr>
              <w:jc w:val="center"/>
              <w:rPr>
                <w:sz w:val="20"/>
              </w:rPr>
            </w:pPr>
            <w:r>
              <w:rPr>
                <w:sz w:val="20"/>
              </w:rPr>
              <w:t>ТК-1.540 до ТК-1.545</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тепловых сетей от котельной по</w:t>
            </w:r>
          </w:p>
          <w:p w:rsidR="002656F4" w:rsidRDefault="00167F44">
            <w:pPr>
              <w:jc w:val="center"/>
              <w:rPr>
                <w:sz w:val="20"/>
              </w:rPr>
            </w:pPr>
            <w:r>
              <w:rPr>
                <w:sz w:val="20"/>
              </w:rPr>
              <w:t xml:space="preserve">ул. </w:t>
            </w:r>
            <w:proofErr w:type="spellStart"/>
            <w:r>
              <w:rPr>
                <w:sz w:val="20"/>
              </w:rPr>
              <w:t>Доваторцев</w:t>
            </w:r>
            <w:proofErr w:type="spellEnd"/>
            <w:r>
              <w:rPr>
                <w:sz w:val="20"/>
              </w:rPr>
              <w:t>, 44а</w:t>
            </w:r>
          </w:p>
          <w:p w:rsidR="002656F4" w:rsidRDefault="00167F44">
            <w:pPr>
              <w:jc w:val="center"/>
              <w:rPr>
                <w:sz w:val="20"/>
              </w:rPr>
            </w:pPr>
            <w:r>
              <w:rPr>
                <w:sz w:val="20"/>
              </w:rPr>
              <w:t>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тепловых сетей</w:t>
            </w:r>
            <w:r>
              <w:rPr>
                <w:sz w:val="20"/>
              </w:rPr>
              <w:br/>
              <w:t>от котельной по</w:t>
            </w:r>
          </w:p>
          <w:p w:rsidR="002656F4" w:rsidRDefault="00167F44">
            <w:pPr>
              <w:ind w:left="-57" w:right="-113"/>
              <w:jc w:val="center"/>
              <w:rPr>
                <w:sz w:val="20"/>
              </w:rPr>
            </w:pPr>
            <w:r>
              <w:rPr>
                <w:spacing w:val="-4"/>
                <w:sz w:val="20"/>
              </w:rPr>
              <w:t>ул. 2 Промышленной, 8б</w:t>
            </w:r>
            <w:r>
              <w:rPr>
                <w:sz w:val="20"/>
              </w:rPr>
              <w:t xml:space="preserve"> от ТК-92.44 до              ТК-92.33</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rsidTr="00376303">
        <w:trPr>
          <w:trHeight w:val="24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вынос транзитных тепловых сетей из подвалов жилых домов Северного района</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строительство</w:t>
            </w:r>
          </w:p>
          <w:p w:rsidR="002656F4" w:rsidRDefault="00167F44">
            <w:pPr>
              <w:jc w:val="center"/>
              <w:rPr>
                <w:sz w:val="20"/>
              </w:rPr>
            </w:pPr>
            <w:r>
              <w:rPr>
                <w:sz w:val="20"/>
              </w:rPr>
              <w:t>тепловой сети протяженностью</w:t>
            </w:r>
          </w:p>
          <w:p w:rsidR="002656F4" w:rsidRDefault="00167F44">
            <w:pPr>
              <w:jc w:val="center"/>
              <w:rPr>
                <w:sz w:val="20"/>
              </w:rPr>
            </w:pPr>
            <w:r>
              <w:rPr>
                <w:sz w:val="20"/>
              </w:rPr>
              <w:t>150 метров,</w:t>
            </w:r>
          </w:p>
          <w:p w:rsidR="002656F4" w:rsidRDefault="00167F44">
            <w:pPr>
              <w:jc w:val="center"/>
              <w:rPr>
                <w:sz w:val="20"/>
              </w:rPr>
            </w:pPr>
            <w:r>
              <w:rPr>
                <w:sz w:val="20"/>
              </w:rPr>
              <w:t>диаметром 250 мм</w:t>
            </w:r>
          </w:p>
          <w:p w:rsidR="002656F4" w:rsidRDefault="00167F44">
            <w:pPr>
              <w:jc w:val="center"/>
              <w:rPr>
                <w:sz w:val="20"/>
              </w:rPr>
            </w:pPr>
            <w:r>
              <w:rPr>
                <w:sz w:val="20"/>
              </w:rPr>
              <w:t>от ТК-77.113</w:t>
            </w:r>
          </w:p>
          <w:p w:rsidR="002656F4" w:rsidRDefault="00167F44">
            <w:pPr>
              <w:jc w:val="center"/>
              <w:rPr>
                <w:sz w:val="20"/>
              </w:rPr>
            </w:pPr>
            <w:r>
              <w:rPr>
                <w:sz w:val="20"/>
              </w:rPr>
              <w:t>тепловой сети по</w:t>
            </w:r>
          </w:p>
          <w:p w:rsidR="002656F4" w:rsidRDefault="00167F44">
            <w:pPr>
              <w:jc w:val="center"/>
              <w:rPr>
                <w:sz w:val="20"/>
              </w:rPr>
            </w:pPr>
            <w:r>
              <w:rPr>
                <w:sz w:val="20"/>
              </w:rPr>
              <w:t>просп. Кулакова, 20</w:t>
            </w:r>
          </w:p>
          <w:p w:rsidR="002656F4" w:rsidRDefault="00167F44">
            <w:pPr>
              <w:jc w:val="center"/>
              <w:rPr>
                <w:sz w:val="20"/>
              </w:rPr>
            </w:pPr>
            <w:r>
              <w:rPr>
                <w:sz w:val="20"/>
              </w:rPr>
              <w:t>до ввода тепловой сети государственного учреждения здравоохранения «Ставропольский краевой клинический онкологический диспансер» (потребитель                          1 категории)</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24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строительство тепловой сети от котельной по </w:t>
            </w:r>
            <w:r>
              <w:rPr>
                <w:sz w:val="20"/>
              </w:rPr>
              <w:br/>
              <w:t>ул. Пригородной, 197</w:t>
            </w:r>
          </w:p>
          <w:p w:rsidR="002656F4" w:rsidRDefault="00167F44">
            <w:pPr>
              <w:jc w:val="center"/>
              <w:rPr>
                <w:sz w:val="20"/>
              </w:rPr>
            </w:pPr>
            <w:r>
              <w:rPr>
                <w:sz w:val="20"/>
              </w:rPr>
              <w:t>к проектируемым объектам 424 квартала</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магистральной тепловой сети котельной по ул. Лермонтова, 153 по просп. Октябрьской Революции до стадиона «</w:t>
            </w:r>
            <w:proofErr w:type="gramStart"/>
            <w:r>
              <w:rPr>
                <w:sz w:val="20"/>
              </w:rPr>
              <w:t xml:space="preserve">Динамо»   </w:t>
            </w:r>
            <w:proofErr w:type="gramEnd"/>
            <w:r>
              <w:rPr>
                <w:sz w:val="20"/>
              </w:rPr>
              <w:t xml:space="preserve">             от ТК-17.55 </w:t>
            </w:r>
            <w:r>
              <w:rPr>
                <w:sz w:val="20"/>
              </w:rPr>
              <w:br/>
              <w:t>до ТК-17.84</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1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замена тепловой                 сети котельной по               ул. Мира, 324 </w:t>
            </w:r>
          </w:p>
          <w:p w:rsidR="002656F4" w:rsidRDefault="00167F44">
            <w:pPr>
              <w:jc w:val="center"/>
              <w:rPr>
                <w:sz w:val="20"/>
              </w:rPr>
            </w:pPr>
            <w:r>
              <w:rPr>
                <w:sz w:val="20"/>
              </w:rPr>
              <w:t>от ТКВ-19.1                   до ТК-19.8</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 котельной по                       ул. Мира, 324 диаметром 250 мм</w:t>
            </w:r>
          </w:p>
          <w:p w:rsidR="002656F4" w:rsidRDefault="00167F44">
            <w:pPr>
              <w:jc w:val="center"/>
              <w:rPr>
                <w:sz w:val="20"/>
              </w:rPr>
            </w:pPr>
            <w:r>
              <w:rPr>
                <w:sz w:val="20"/>
              </w:rPr>
              <w:t>от ТК-19.104                         до ТК-19.60</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rsidTr="00376303">
        <w:trPr>
          <w:trHeight w:val="674"/>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 котельной по</w:t>
            </w:r>
          </w:p>
          <w:p w:rsidR="002656F4" w:rsidRDefault="00167F44">
            <w:pPr>
              <w:jc w:val="center"/>
              <w:rPr>
                <w:sz w:val="20"/>
              </w:rPr>
            </w:pPr>
            <w:r>
              <w:rPr>
                <w:sz w:val="20"/>
              </w:rPr>
              <w:t xml:space="preserve">ул. </w:t>
            </w:r>
            <w:proofErr w:type="spellStart"/>
            <w:r>
              <w:rPr>
                <w:sz w:val="20"/>
              </w:rPr>
              <w:t>Доваторцев</w:t>
            </w:r>
            <w:proofErr w:type="spellEnd"/>
            <w:r>
              <w:rPr>
                <w:sz w:val="20"/>
              </w:rPr>
              <w:t>, 5</w:t>
            </w:r>
          </w:p>
          <w:p w:rsidR="002656F4" w:rsidRDefault="00167F44">
            <w:pPr>
              <w:jc w:val="center"/>
              <w:rPr>
                <w:sz w:val="20"/>
                <w:szCs w:val="20"/>
              </w:rPr>
            </w:pPr>
            <w:r>
              <w:rPr>
                <w:sz w:val="20"/>
              </w:rPr>
              <w:t xml:space="preserve">от ТК-6.28 до ТК-6.33   с заменой </w:t>
            </w:r>
          </w:p>
          <w:p w:rsidR="002656F4" w:rsidRDefault="00167F44">
            <w:pPr>
              <w:jc w:val="center"/>
              <w:rPr>
                <w:sz w:val="20"/>
                <w:szCs w:val="20"/>
              </w:rPr>
            </w:pPr>
            <w:r>
              <w:rPr>
                <w:sz w:val="20"/>
              </w:rPr>
              <w:t>диаметра 150 мм         на диаметр 200 мм</w:t>
            </w:r>
          </w:p>
          <w:p w:rsidR="002656F4" w:rsidRDefault="00167F44">
            <w:pPr>
              <w:ind w:left="-57" w:right="-57"/>
              <w:jc w:val="center"/>
              <w:rPr>
                <w:sz w:val="20"/>
              </w:rPr>
            </w:pPr>
            <w:r>
              <w:rPr>
                <w:sz w:val="20"/>
              </w:rPr>
              <w:t>(по ул. Ленина, 424‒438)</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val="restart"/>
            <w:shd w:val="clear" w:color="auto" w:fill="auto"/>
          </w:tcPr>
          <w:p w:rsidR="002656F4" w:rsidRDefault="00167F44">
            <w:pPr>
              <w:jc w:val="center"/>
              <w:rPr>
                <w:sz w:val="20"/>
              </w:rPr>
            </w:pPr>
            <w:r>
              <w:rPr>
                <w:sz w:val="20"/>
              </w:rPr>
              <w:t>82.</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модернизации, строительству тепловых источников</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Пирогова, 87</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Юго-Западный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w:t>
            </w:r>
            <w:r>
              <w:rPr>
                <w:sz w:val="20"/>
              </w:rPr>
              <w:br/>
              <w:t>по ул. Серова, 2</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выработавших свой срок измерительных комплексов на современный аналог</w:t>
            </w:r>
          </w:p>
          <w:p w:rsidR="002656F4" w:rsidRDefault="00167F44">
            <w:pPr>
              <w:jc w:val="center"/>
              <w:rPr>
                <w:sz w:val="20"/>
              </w:rPr>
            </w:pPr>
            <w:r>
              <w:rPr>
                <w:sz w:val="20"/>
              </w:rPr>
              <w:t>на котельных Юго-Западного района</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Магистральной</w:t>
            </w:r>
          </w:p>
          <w:p w:rsidR="002656F4" w:rsidRDefault="00167F44">
            <w:pPr>
              <w:jc w:val="center"/>
              <w:rPr>
                <w:sz w:val="20"/>
              </w:rPr>
            </w:pPr>
            <w:r>
              <w:rPr>
                <w:sz w:val="20"/>
              </w:rPr>
              <w:t xml:space="preserve">(п. </w:t>
            </w:r>
            <w:proofErr w:type="spellStart"/>
            <w:r>
              <w:rPr>
                <w:sz w:val="20"/>
              </w:rPr>
              <w:t>Демино</w:t>
            </w:r>
            <w:proofErr w:type="spellEnd"/>
            <w:r>
              <w:rPr>
                <w:sz w:val="20"/>
              </w:rPr>
              <w:t>)</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Южный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Ленина, 441</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Октябрьской, 184</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Октябрьской, 159</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17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просп. Кулакова, 20б</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выработавших свой срок измерительных комплексов на современный аналог</w:t>
            </w:r>
          </w:p>
          <w:p w:rsidR="002656F4" w:rsidRDefault="00167F44">
            <w:pPr>
              <w:jc w:val="center"/>
              <w:rPr>
                <w:sz w:val="20"/>
              </w:rPr>
            </w:pPr>
            <w:r>
              <w:rPr>
                <w:sz w:val="20"/>
              </w:rPr>
              <w:t>на котельных Северного района</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квартальной котельной по ул. Ленина, 328</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17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Пржевальского, 15</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532"/>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ind w:left="-57" w:right="-113"/>
              <w:jc w:val="center"/>
              <w:rPr>
                <w:spacing w:val="-2"/>
                <w:sz w:val="20"/>
              </w:rPr>
            </w:pPr>
            <w:r>
              <w:rPr>
                <w:spacing w:val="-2"/>
                <w:sz w:val="20"/>
              </w:rPr>
              <w:t>ул. Краснофлотской, 187</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rsidTr="00376303">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Горького, 43</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532"/>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Серова, 272</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Чехова, 13</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выработавших свой срок измерительных комплексов на современный аналог</w:t>
            </w:r>
          </w:p>
          <w:p w:rsidR="002656F4" w:rsidRDefault="00167F44">
            <w:pPr>
              <w:jc w:val="center"/>
              <w:rPr>
                <w:sz w:val="20"/>
              </w:rPr>
            </w:pPr>
            <w:r>
              <w:rPr>
                <w:sz w:val="20"/>
              </w:rPr>
              <w:t>на котельных Северного района</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автоматической системы управления технологическими процессами в котельных (АСУТП)</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val="restart"/>
            <w:shd w:val="clear" w:color="auto" w:fill="auto"/>
          </w:tcPr>
          <w:p w:rsidR="002656F4" w:rsidRDefault="00167F44">
            <w:pPr>
              <w:jc w:val="center"/>
              <w:rPr>
                <w:sz w:val="20"/>
              </w:rPr>
            </w:pPr>
            <w:r>
              <w:rPr>
                <w:sz w:val="20"/>
              </w:rPr>
              <w:t>83.</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модернизации, прокладке тепловых сетей</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w:t>
            </w:r>
          </w:p>
          <w:p w:rsidR="002656F4" w:rsidRDefault="00167F44">
            <w:pPr>
              <w:jc w:val="center"/>
              <w:rPr>
                <w:sz w:val="20"/>
              </w:rPr>
            </w:pPr>
            <w:r>
              <w:rPr>
                <w:sz w:val="20"/>
              </w:rPr>
              <w:t>в 524 квартале от</w:t>
            </w:r>
          </w:p>
          <w:p w:rsidR="002656F4" w:rsidRDefault="00167F44">
            <w:pPr>
              <w:jc w:val="center"/>
              <w:rPr>
                <w:sz w:val="20"/>
              </w:rPr>
            </w:pPr>
            <w:r>
              <w:rPr>
                <w:sz w:val="20"/>
              </w:rPr>
              <w:t>ул. 50 лет ВЛКСМ</w:t>
            </w:r>
          </w:p>
          <w:p w:rsidR="002656F4" w:rsidRDefault="00167F44">
            <w:pPr>
              <w:jc w:val="center"/>
              <w:rPr>
                <w:sz w:val="20"/>
              </w:rPr>
            </w:pPr>
            <w:r>
              <w:rPr>
                <w:sz w:val="20"/>
              </w:rPr>
              <w:t xml:space="preserve">до ул. </w:t>
            </w:r>
            <w:proofErr w:type="spellStart"/>
            <w:proofErr w:type="gramStart"/>
            <w:r>
              <w:rPr>
                <w:sz w:val="20"/>
              </w:rPr>
              <w:t>Доваторцев</w:t>
            </w:r>
            <w:proofErr w:type="spellEnd"/>
            <w:r>
              <w:rPr>
                <w:sz w:val="20"/>
              </w:rPr>
              <w:t xml:space="preserve">,   </w:t>
            </w:r>
            <w:proofErr w:type="gramEnd"/>
            <w:r>
              <w:rPr>
                <w:sz w:val="20"/>
              </w:rPr>
              <w:t xml:space="preserve">   по ул. 45 Параллель      с заменой трубопроводов диаметром 500 мм на диаметр 300 мм от</w:t>
            </w:r>
          </w:p>
          <w:p w:rsidR="002656F4" w:rsidRDefault="00167F44">
            <w:pPr>
              <w:jc w:val="center"/>
              <w:rPr>
                <w:sz w:val="20"/>
              </w:rPr>
            </w:pPr>
            <w:r>
              <w:rPr>
                <w:sz w:val="20"/>
              </w:rPr>
              <w:t>ТК-1.256 до ТК-1.262</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p w:rsidR="00376303" w:rsidRDefault="00376303">
            <w:pPr>
              <w:jc w:val="center"/>
              <w:rPr>
                <w:sz w:val="20"/>
              </w:rPr>
            </w:pPr>
          </w:p>
        </w:tc>
        <w:tc>
          <w:tcPr>
            <w:tcW w:w="2239" w:type="dxa"/>
            <w:shd w:val="clear" w:color="auto" w:fill="auto"/>
          </w:tcPr>
          <w:p w:rsidR="002656F4" w:rsidRDefault="00167F44">
            <w:pPr>
              <w:jc w:val="center"/>
              <w:rPr>
                <w:sz w:val="20"/>
              </w:rPr>
            </w:pPr>
            <w:r>
              <w:rPr>
                <w:sz w:val="20"/>
              </w:rPr>
              <w:t>замена тепловой сети</w:t>
            </w:r>
          </w:p>
          <w:p w:rsidR="002656F4" w:rsidRDefault="00167F44">
            <w:pPr>
              <w:jc w:val="center"/>
              <w:rPr>
                <w:sz w:val="20"/>
              </w:rPr>
            </w:pPr>
            <w:r>
              <w:rPr>
                <w:sz w:val="20"/>
              </w:rPr>
              <w:t xml:space="preserve">от ул. </w:t>
            </w:r>
            <w:proofErr w:type="spellStart"/>
            <w:r>
              <w:rPr>
                <w:sz w:val="20"/>
              </w:rPr>
              <w:t>Доваторцев</w:t>
            </w:r>
            <w:proofErr w:type="spellEnd"/>
            <w:r>
              <w:rPr>
                <w:sz w:val="20"/>
              </w:rPr>
              <w:t xml:space="preserve"> до жилого дома по</w:t>
            </w:r>
          </w:p>
          <w:p w:rsidR="002656F4" w:rsidRDefault="00167F44">
            <w:pPr>
              <w:jc w:val="center"/>
              <w:rPr>
                <w:sz w:val="20"/>
              </w:rPr>
            </w:pPr>
            <w:r>
              <w:rPr>
                <w:sz w:val="20"/>
              </w:rPr>
              <w:t xml:space="preserve">ул. </w:t>
            </w:r>
            <w:proofErr w:type="spellStart"/>
            <w:r>
              <w:rPr>
                <w:sz w:val="20"/>
              </w:rPr>
              <w:t>Доваторцев</w:t>
            </w:r>
            <w:proofErr w:type="spellEnd"/>
            <w:r>
              <w:rPr>
                <w:sz w:val="20"/>
              </w:rPr>
              <w:t>, 31 (</w:t>
            </w:r>
            <w:proofErr w:type="spellStart"/>
            <w:r>
              <w:rPr>
                <w:sz w:val="20"/>
              </w:rPr>
              <w:t>закольцовка</w:t>
            </w:r>
            <w:proofErr w:type="spellEnd"/>
            <w:r>
              <w:rPr>
                <w:sz w:val="20"/>
              </w:rPr>
              <w:t xml:space="preserve"> 523, 523а, 522 кварталов) от</w:t>
            </w:r>
          </w:p>
          <w:p w:rsidR="002656F4" w:rsidRDefault="00167F44">
            <w:pPr>
              <w:jc w:val="center"/>
              <w:rPr>
                <w:sz w:val="20"/>
              </w:rPr>
            </w:pPr>
            <w:r>
              <w:rPr>
                <w:sz w:val="20"/>
              </w:rPr>
              <w:t>ТК-1.145 до ТК-1.165   с заменой         диаметра 400 мм         на диаметр 500 мм</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17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Pr="00241268" w:rsidRDefault="00167F44">
            <w:pPr>
              <w:jc w:val="center"/>
              <w:rPr>
                <w:spacing w:val="-4"/>
                <w:sz w:val="20"/>
              </w:rPr>
            </w:pPr>
            <w:r w:rsidRPr="00241268">
              <w:rPr>
                <w:spacing w:val="-4"/>
                <w:sz w:val="20"/>
              </w:rPr>
              <w:t>замена тепловой сети по</w:t>
            </w:r>
          </w:p>
          <w:p w:rsidR="002656F4" w:rsidRDefault="00167F44">
            <w:pPr>
              <w:jc w:val="center"/>
              <w:rPr>
                <w:sz w:val="20"/>
              </w:rPr>
            </w:pPr>
            <w:r>
              <w:rPr>
                <w:sz w:val="20"/>
              </w:rPr>
              <w:t>ул. 50 лет ВЛКСМ от</w:t>
            </w:r>
          </w:p>
          <w:p w:rsidR="002656F4" w:rsidRDefault="00167F44">
            <w:pPr>
              <w:jc w:val="center"/>
              <w:rPr>
                <w:sz w:val="20"/>
              </w:rPr>
            </w:pPr>
            <w:r>
              <w:rPr>
                <w:sz w:val="20"/>
              </w:rPr>
              <w:t xml:space="preserve">ул. </w:t>
            </w:r>
            <w:proofErr w:type="spellStart"/>
            <w:r>
              <w:rPr>
                <w:sz w:val="20"/>
              </w:rPr>
              <w:t>Шпаковской</w:t>
            </w:r>
            <w:proofErr w:type="spellEnd"/>
            <w:r>
              <w:rPr>
                <w:sz w:val="20"/>
              </w:rPr>
              <w:t xml:space="preserve"> до</w:t>
            </w:r>
          </w:p>
          <w:p w:rsidR="002656F4" w:rsidRDefault="00167F44">
            <w:pPr>
              <w:jc w:val="center"/>
              <w:rPr>
                <w:sz w:val="20"/>
              </w:rPr>
            </w:pPr>
            <w:r>
              <w:rPr>
                <w:sz w:val="20"/>
              </w:rPr>
              <w:t>ул. 45 Параллель от</w:t>
            </w:r>
          </w:p>
          <w:p w:rsidR="002656F4" w:rsidRDefault="00167F44">
            <w:pPr>
              <w:jc w:val="center"/>
              <w:rPr>
                <w:sz w:val="20"/>
              </w:rPr>
            </w:pPr>
            <w:r>
              <w:rPr>
                <w:sz w:val="20"/>
              </w:rPr>
              <w:t>ТК-1.78 до ТК-1.242</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 протяженностью</w:t>
            </w:r>
          </w:p>
          <w:p w:rsidR="002656F4" w:rsidRDefault="00167F44">
            <w:pPr>
              <w:jc w:val="center"/>
              <w:rPr>
                <w:sz w:val="20"/>
              </w:rPr>
            </w:pPr>
            <w:r>
              <w:rPr>
                <w:sz w:val="20"/>
              </w:rPr>
              <w:t>225 метров по</w:t>
            </w:r>
          </w:p>
          <w:p w:rsidR="002656F4" w:rsidRDefault="00167F44">
            <w:pPr>
              <w:jc w:val="center"/>
              <w:rPr>
                <w:sz w:val="20"/>
              </w:rPr>
            </w:pPr>
            <w:r>
              <w:rPr>
                <w:sz w:val="20"/>
              </w:rPr>
              <w:t xml:space="preserve">ул. </w:t>
            </w:r>
            <w:proofErr w:type="spellStart"/>
            <w:r>
              <w:rPr>
                <w:sz w:val="20"/>
              </w:rPr>
              <w:t>Шпаковской</w:t>
            </w:r>
            <w:proofErr w:type="spellEnd"/>
            <w:r>
              <w:rPr>
                <w:sz w:val="20"/>
              </w:rPr>
              <w:t xml:space="preserve">, </w:t>
            </w:r>
            <w:proofErr w:type="gramStart"/>
            <w:r>
              <w:rPr>
                <w:sz w:val="20"/>
              </w:rPr>
              <w:t>115</w:t>
            </w:r>
            <w:r w:rsidR="00241268">
              <w:rPr>
                <w:sz w:val="20"/>
              </w:rPr>
              <w:t xml:space="preserve"> </w:t>
            </w:r>
            <w:r>
              <w:rPr>
                <w:sz w:val="20"/>
              </w:rPr>
              <w:t xml:space="preserve"> от</w:t>
            </w:r>
            <w:proofErr w:type="gramEnd"/>
            <w:r>
              <w:rPr>
                <w:sz w:val="20"/>
              </w:rPr>
              <w:t xml:space="preserve"> ТК-1.362 до                        ТК-1.365 с заменой диаметра 150 мм</w:t>
            </w:r>
            <w:r w:rsidR="00241268">
              <w:rPr>
                <w:sz w:val="20"/>
              </w:rPr>
              <w:t xml:space="preserve">                 </w:t>
            </w:r>
            <w:r>
              <w:rPr>
                <w:sz w:val="20"/>
              </w:rPr>
              <w:t xml:space="preserve"> на диаметр 200 мм</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 диаметром 500 мм</w:t>
            </w:r>
          </w:p>
          <w:p w:rsidR="002656F4" w:rsidRDefault="00167F44">
            <w:pPr>
              <w:jc w:val="center"/>
              <w:rPr>
                <w:sz w:val="20"/>
              </w:rPr>
            </w:pPr>
            <w:r>
              <w:rPr>
                <w:sz w:val="20"/>
              </w:rPr>
              <w:t xml:space="preserve">по ул. </w:t>
            </w:r>
            <w:proofErr w:type="spellStart"/>
            <w:r>
              <w:rPr>
                <w:sz w:val="20"/>
              </w:rPr>
              <w:t>Шпаковской</w:t>
            </w:r>
            <w:proofErr w:type="spellEnd"/>
            <w:r>
              <w:rPr>
                <w:sz w:val="20"/>
              </w:rPr>
              <w:t xml:space="preserve"> от ТК-1.540 до ТК-1.545</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тепловых сетей от котельной по</w:t>
            </w:r>
          </w:p>
          <w:p w:rsidR="002656F4" w:rsidRDefault="00167F44">
            <w:pPr>
              <w:jc w:val="center"/>
              <w:rPr>
                <w:sz w:val="20"/>
              </w:rPr>
            </w:pPr>
            <w:r>
              <w:rPr>
                <w:sz w:val="20"/>
              </w:rPr>
              <w:t xml:space="preserve">ул. </w:t>
            </w:r>
            <w:proofErr w:type="spellStart"/>
            <w:r>
              <w:rPr>
                <w:sz w:val="20"/>
              </w:rPr>
              <w:t>Доваторцев</w:t>
            </w:r>
            <w:proofErr w:type="spellEnd"/>
            <w:r>
              <w:rPr>
                <w:sz w:val="20"/>
              </w:rPr>
              <w:t>, 44а</w:t>
            </w:r>
          </w:p>
          <w:p w:rsidR="002656F4" w:rsidRDefault="00167F44">
            <w:pPr>
              <w:jc w:val="center"/>
              <w:rPr>
                <w:sz w:val="20"/>
              </w:rPr>
            </w:pPr>
            <w:r>
              <w:rPr>
                <w:sz w:val="20"/>
              </w:rPr>
              <w:t>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 диаметром 300 мм</w:t>
            </w:r>
          </w:p>
          <w:p w:rsidR="002656F4" w:rsidRDefault="00167F44">
            <w:pPr>
              <w:jc w:val="center"/>
              <w:rPr>
                <w:sz w:val="20"/>
              </w:rPr>
            </w:pPr>
            <w:r>
              <w:rPr>
                <w:sz w:val="20"/>
              </w:rPr>
              <w:t>по ул. Тухачевского от</w:t>
            </w:r>
          </w:p>
          <w:p w:rsidR="002656F4" w:rsidRDefault="00167F44">
            <w:pPr>
              <w:jc w:val="center"/>
              <w:rPr>
                <w:sz w:val="20"/>
              </w:rPr>
            </w:pPr>
            <w:r>
              <w:rPr>
                <w:sz w:val="20"/>
              </w:rPr>
              <w:t>ТК-1.113 до ТК-1.130</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107"/>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строительство квартальной тепловой сети от котельной по </w:t>
            </w:r>
            <w:r>
              <w:rPr>
                <w:sz w:val="20"/>
              </w:rPr>
              <w:br/>
              <w:t>ул. Пирогова, 87 в перспективном районе застройки Юго-Западного района</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w:t>
            </w:r>
            <w:r>
              <w:rPr>
                <w:sz w:val="20"/>
              </w:rPr>
              <w:br/>
              <w:t>от котельной по</w:t>
            </w:r>
          </w:p>
          <w:p w:rsidR="002656F4" w:rsidRDefault="00167F44">
            <w:pPr>
              <w:jc w:val="center"/>
              <w:rPr>
                <w:sz w:val="20"/>
              </w:rPr>
            </w:pPr>
            <w:r>
              <w:rPr>
                <w:sz w:val="20"/>
              </w:rPr>
              <w:t>ул. Октябрьской, 182</w:t>
            </w:r>
          </w:p>
          <w:p w:rsidR="002656F4" w:rsidRDefault="00167F44">
            <w:pPr>
              <w:jc w:val="center"/>
              <w:rPr>
                <w:sz w:val="20"/>
              </w:rPr>
            </w:pPr>
            <w:r>
              <w:rPr>
                <w:sz w:val="20"/>
              </w:rPr>
              <w:t xml:space="preserve">в сторону ул. Лесной </w:t>
            </w:r>
            <w:r>
              <w:rPr>
                <w:sz w:val="20"/>
              </w:rPr>
              <w:br/>
              <w:t xml:space="preserve">от ТК-39.13 </w:t>
            </w:r>
            <w:r>
              <w:rPr>
                <w:sz w:val="20"/>
              </w:rPr>
              <w:br/>
              <w:t>до ТК-39.15</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24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замена тепловой сети </w:t>
            </w:r>
            <w:r>
              <w:rPr>
                <w:sz w:val="20"/>
              </w:rPr>
              <w:br/>
              <w:t>от котельной по</w:t>
            </w:r>
          </w:p>
          <w:p w:rsidR="002656F4" w:rsidRDefault="00167F44">
            <w:pPr>
              <w:ind w:left="-57" w:right="-113"/>
              <w:jc w:val="center"/>
              <w:rPr>
                <w:spacing w:val="-2"/>
                <w:sz w:val="20"/>
              </w:rPr>
            </w:pPr>
            <w:r>
              <w:rPr>
                <w:spacing w:val="-2"/>
                <w:sz w:val="20"/>
              </w:rPr>
              <w:t>ул. 2 Промышленной, 8б</w:t>
            </w:r>
          </w:p>
          <w:p w:rsidR="002656F4" w:rsidRDefault="00167F44">
            <w:pPr>
              <w:jc w:val="center"/>
              <w:rPr>
                <w:sz w:val="20"/>
              </w:rPr>
            </w:pPr>
            <w:r>
              <w:rPr>
                <w:sz w:val="20"/>
              </w:rPr>
              <w:t>от ТК-92.44</w:t>
            </w:r>
          </w:p>
          <w:p w:rsidR="002656F4" w:rsidRDefault="00167F44">
            <w:pPr>
              <w:jc w:val="center"/>
              <w:rPr>
                <w:sz w:val="20"/>
              </w:rPr>
            </w:pPr>
            <w:r>
              <w:rPr>
                <w:sz w:val="20"/>
              </w:rPr>
              <w:t>до ТК-92.33</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тепловых сетей от котельной по                   ул. Октябрьской, 184</w:t>
            </w:r>
          </w:p>
          <w:p w:rsidR="002656F4" w:rsidRDefault="00167F44">
            <w:pPr>
              <w:jc w:val="center"/>
              <w:rPr>
                <w:sz w:val="20"/>
              </w:rPr>
            </w:pPr>
            <w:r>
              <w:rPr>
                <w:sz w:val="20"/>
              </w:rPr>
              <w:t>с применением современных технологий, в т.ч. участок тепловой сети диаметром 300 мм от котельной до                   ТКВ-40.17</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rsidP="00376303">
            <w:pPr>
              <w:spacing w:line="230"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rsidP="00376303">
            <w:pPr>
              <w:spacing w:line="230"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магистральной тепловой сети котельной по ул. Лермонтова, 153</w:t>
            </w:r>
          </w:p>
          <w:p w:rsidR="002656F4" w:rsidRDefault="00167F44">
            <w:pPr>
              <w:jc w:val="center"/>
              <w:rPr>
                <w:sz w:val="20"/>
              </w:rPr>
            </w:pPr>
            <w:r>
              <w:rPr>
                <w:sz w:val="20"/>
              </w:rPr>
              <w:t>по просп. Октябрьской Революции до стадиона «</w:t>
            </w:r>
            <w:proofErr w:type="gramStart"/>
            <w:r>
              <w:rPr>
                <w:sz w:val="20"/>
              </w:rPr>
              <w:t xml:space="preserve">Динамо»   </w:t>
            </w:r>
            <w:proofErr w:type="gramEnd"/>
            <w:r>
              <w:rPr>
                <w:sz w:val="20"/>
              </w:rPr>
              <w:t xml:space="preserve">            от ТК-17.55                   до ТК-17.84</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24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w:t>
            </w:r>
          </w:p>
          <w:p w:rsidR="002656F4" w:rsidRDefault="00167F44">
            <w:pPr>
              <w:jc w:val="center"/>
              <w:rPr>
                <w:sz w:val="20"/>
              </w:rPr>
            </w:pPr>
            <w:r>
              <w:rPr>
                <w:sz w:val="20"/>
              </w:rPr>
              <w:t>от котельной по</w:t>
            </w:r>
          </w:p>
          <w:p w:rsidR="002656F4" w:rsidRDefault="00167F44">
            <w:pPr>
              <w:jc w:val="center"/>
              <w:rPr>
                <w:sz w:val="20"/>
              </w:rPr>
            </w:pPr>
            <w:r>
              <w:rPr>
                <w:sz w:val="20"/>
              </w:rPr>
              <w:t>ул. Дзержинского, 228</w:t>
            </w:r>
          </w:p>
          <w:p w:rsidR="002656F4" w:rsidRDefault="00167F44">
            <w:pPr>
              <w:jc w:val="center"/>
              <w:rPr>
                <w:sz w:val="20"/>
              </w:rPr>
            </w:pPr>
            <w:r>
              <w:rPr>
                <w:sz w:val="20"/>
              </w:rPr>
              <w:t>от ТК-2.36</w:t>
            </w:r>
          </w:p>
          <w:p w:rsidR="002656F4" w:rsidRDefault="00167F44">
            <w:pPr>
              <w:jc w:val="center"/>
              <w:rPr>
                <w:sz w:val="20"/>
              </w:rPr>
            </w:pPr>
            <w:r>
              <w:rPr>
                <w:sz w:val="20"/>
              </w:rPr>
              <w:t>до ТК-2.69</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178"/>
        </w:trPr>
        <w:tc>
          <w:tcPr>
            <w:tcW w:w="568" w:type="dxa"/>
            <w:vMerge/>
            <w:shd w:val="clear" w:color="auto" w:fill="auto"/>
          </w:tcPr>
          <w:p w:rsidR="002656F4" w:rsidRDefault="002656F4">
            <w:pPr>
              <w:jc w:val="center"/>
              <w:rPr>
                <w:sz w:val="20"/>
              </w:rPr>
            </w:pPr>
          </w:p>
        </w:tc>
        <w:tc>
          <w:tcPr>
            <w:tcW w:w="2296" w:type="dxa"/>
            <w:vMerge/>
            <w:tcBorders>
              <w:bottom w:val="single" w:sz="4" w:space="0" w:color="auto"/>
            </w:tcBorders>
            <w:shd w:val="clear" w:color="auto" w:fill="auto"/>
          </w:tcPr>
          <w:p w:rsidR="002656F4" w:rsidRDefault="002656F4">
            <w:pPr>
              <w:jc w:val="center"/>
              <w:rPr>
                <w:sz w:val="20"/>
              </w:rPr>
            </w:pPr>
          </w:p>
        </w:tc>
        <w:tc>
          <w:tcPr>
            <w:tcW w:w="2127" w:type="dxa"/>
            <w:tcBorders>
              <w:bottom w:val="single" w:sz="4" w:space="0" w:color="auto"/>
            </w:tcBorders>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tcBorders>
              <w:bottom w:val="single" w:sz="4" w:space="0" w:color="auto"/>
            </w:tcBorders>
            <w:shd w:val="clear" w:color="auto" w:fill="auto"/>
          </w:tcPr>
          <w:p w:rsidR="002656F4" w:rsidRDefault="00167F44">
            <w:pPr>
              <w:jc w:val="center"/>
              <w:rPr>
                <w:sz w:val="20"/>
              </w:rPr>
            </w:pPr>
            <w:r>
              <w:rPr>
                <w:sz w:val="20"/>
              </w:rPr>
              <w:t>замена тепловой сети</w:t>
            </w:r>
          </w:p>
          <w:p w:rsidR="002656F4" w:rsidRDefault="00167F44">
            <w:pPr>
              <w:jc w:val="center"/>
              <w:rPr>
                <w:sz w:val="20"/>
              </w:rPr>
            </w:pPr>
            <w:r>
              <w:rPr>
                <w:sz w:val="20"/>
              </w:rPr>
              <w:t>от котельной по</w:t>
            </w:r>
          </w:p>
          <w:p w:rsidR="002656F4" w:rsidRDefault="00167F44">
            <w:pPr>
              <w:jc w:val="center"/>
              <w:rPr>
                <w:sz w:val="20"/>
              </w:rPr>
            </w:pPr>
            <w:r>
              <w:rPr>
                <w:sz w:val="20"/>
              </w:rPr>
              <w:t xml:space="preserve">ул. Мира, 324 </w:t>
            </w:r>
            <w:r>
              <w:rPr>
                <w:sz w:val="20"/>
              </w:rPr>
              <w:br/>
              <w:t xml:space="preserve">от ТКВ-19.1 </w:t>
            </w:r>
            <w:r>
              <w:rPr>
                <w:sz w:val="20"/>
              </w:rPr>
              <w:br/>
              <w:t>до ТК-19.8</w:t>
            </w:r>
          </w:p>
        </w:tc>
        <w:tc>
          <w:tcPr>
            <w:tcW w:w="2438" w:type="dxa"/>
            <w:gridSpan w:val="2"/>
            <w:tcBorders>
              <w:bottom w:val="single" w:sz="4" w:space="0" w:color="auto"/>
            </w:tcBorders>
            <w:shd w:val="clear" w:color="auto" w:fill="auto"/>
          </w:tcPr>
          <w:p w:rsidR="002656F4" w:rsidRDefault="00167F44">
            <w:pPr>
              <w:jc w:val="center"/>
              <w:rPr>
                <w:sz w:val="20"/>
              </w:rPr>
            </w:pPr>
            <w:r>
              <w:rPr>
                <w:sz w:val="20"/>
              </w:rPr>
              <w:t>-</w:t>
            </w:r>
          </w:p>
        </w:tc>
        <w:tc>
          <w:tcPr>
            <w:tcW w:w="1247" w:type="dxa"/>
            <w:tcBorders>
              <w:bottom w:val="single" w:sz="4" w:space="0" w:color="auto"/>
            </w:tcBorders>
          </w:tcPr>
          <w:p w:rsidR="002656F4" w:rsidRDefault="00167F44">
            <w:pPr>
              <w:jc w:val="center"/>
              <w:rPr>
                <w:sz w:val="20"/>
              </w:rPr>
            </w:pPr>
            <w:r>
              <w:rPr>
                <w:sz w:val="20"/>
              </w:rPr>
              <w:t>первая очередь</w:t>
            </w:r>
          </w:p>
        </w:tc>
        <w:tc>
          <w:tcPr>
            <w:tcW w:w="2410" w:type="dxa"/>
            <w:tcBorders>
              <w:bottom w:val="single" w:sz="4" w:space="0" w:color="auto"/>
            </w:tcBorders>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tcBorders>
              <w:bottom w:val="single" w:sz="4" w:space="0" w:color="auto"/>
            </w:tcBorders>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val="restart"/>
            <w:shd w:val="clear" w:color="auto" w:fill="auto"/>
          </w:tcPr>
          <w:p w:rsidR="002656F4" w:rsidRDefault="00167F44">
            <w:pPr>
              <w:jc w:val="center"/>
              <w:rPr>
                <w:sz w:val="20"/>
              </w:rPr>
            </w:pPr>
            <w:r>
              <w:rPr>
                <w:sz w:val="20"/>
              </w:rPr>
              <w:t>84.</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модернизации, строительству тепловых источников</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Пирогова, 87</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tcBorders>
              <w:bottom w:val="single" w:sz="4" w:space="0" w:color="auto"/>
            </w:tcBorders>
            <w:shd w:val="clear" w:color="auto" w:fill="auto"/>
          </w:tcPr>
          <w:p w:rsidR="002656F4" w:rsidRDefault="002656F4">
            <w:pPr>
              <w:jc w:val="center"/>
              <w:rPr>
                <w:sz w:val="20"/>
              </w:rPr>
            </w:pPr>
          </w:p>
        </w:tc>
        <w:tc>
          <w:tcPr>
            <w:tcW w:w="2127" w:type="dxa"/>
            <w:tcBorders>
              <w:bottom w:val="single" w:sz="4" w:space="0" w:color="auto"/>
            </w:tcBorders>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tcBorders>
              <w:bottom w:val="single" w:sz="4" w:space="0" w:color="auto"/>
            </w:tcBorders>
            <w:shd w:val="clear" w:color="auto" w:fill="auto"/>
          </w:tcPr>
          <w:p w:rsidR="002656F4" w:rsidRDefault="00167F44">
            <w:pPr>
              <w:jc w:val="center"/>
              <w:rPr>
                <w:sz w:val="20"/>
              </w:rPr>
            </w:pPr>
            <w:r>
              <w:rPr>
                <w:sz w:val="20"/>
              </w:rPr>
              <w:t>замена выработавших свой срок измерительных комплексов на современный аналог на котельных Юго-Западного района</w:t>
            </w:r>
          </w:p>
        </w:tc>
        <w:tc>
          <w:tcPr>
            <w:tcW w:w="2438" w:type="dxa"/>
            <w:gridSpan w:val="2"/>
            <w:tcBorders>
              <w:bottom w:val="single" w:sz="4" w:space="0" w:color="auto"/>
            </w:tcBorders>
            <w:shd w:val="clear" w:color="auto" w:fill="auto"/>
          </w:tcPr>
          <w:p w:rsidR="002656F4" w:rsidRDefault="00167F44">
            <w:pPr>
              <w:jc w:val="center"/>
              <w:rPr>
                <w:sz w:val="20"/>
              </w:rPr>
            </w:pPr>
            <w:r>
              <w:rPr>
                <w:sz w:val="20"/>
              </w:rPr>
              <w:t>2023 год</w:t>
            </w:r>
          </w:p>
        </w:tc>
        <w:tc>
          <w:tcPr>
            <w:tcW w:w="1247" w:type="dxa"/>
            <w:tcBorders>
              <w:bottom w:val="single" w:sz="4" w:space="0" w:color="auto"/>
            </w:tcBorders>
          </w:tcPr>
          <w:p w:rsidR="002656F4" w:rsidRDefault="00167F44">
            <w:pPr>
              <w:jc w:val="center"/>
              <w:rPr>
                <w:sz w:val="20"/>
              </w:rPr>
            </w:pPr>
            <w:r>
              <w:rPr>
                <w:sz w:val="20"/>
              </w:rPr>
              <w:t>первая очередь</w:t>
            </w:r>
          </w:p>
        </w:tc>
        <w:tc>
          <w:tcPr>
            <w:tcW w:w="2410" w:type="dxa"/>
            <w:tcBorders>
              <w:bottom w:val="single" w:sz="4" w:space="0" w:color="auto"/>
            </w:tcBorders>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167F44">
            <w:pPr>
              <w:jc w:val="center"/>
              <w:rPr>
                <w:sz w:val="20"/>
              </w:rPr>
            </w:pPr>
            <w:r>
              <w:rPr>
                <w:sz w:val="20"/>
              </w:rPr>
              <w:t>«Зона инженерной инфраструктуры»</w:t>
            </w:r>
          </w:p>
        </w:tc>
        <w:tc>
          <w:tcPr>
            <w:tcW w:w="1701" w:type="dxa"/>
            <w:tcBorders>
              <w:bottom w:val="single" w:sz="4" w:space="0" w:color="auto"/>
            </w:tcBorders>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tcBorders>
              <w:top w:val="single" w:sz="4" w:space="0" w:color="auto"/>
            </w:tcBorders>
            <w:shd w:val="clear" w:color="auto" w:fill="auto"/>
          </w:tcPr>
          <w:p w:rsidR="002656F4" w:rsidRDefault="002656F4">
            <w:pPr>
              <w:jc w:val="center"/>
              <w:rPr>
                <w:sz w:val="20"/>
              </w:rPr>
            </w:pPr>
          </w:p>
        </w:tc>
        <w:tc>
          <w:tcPr>
            <w:tcW w:w="2127" w:type="dxa"/>
            <w:tcBorders>
              <w:top w:val="single" w:sz="4" w:space="0" w:color="auto"/>
            </w:tcBorders>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tcBorders>
              <w:top w:val="single" w:sz="4" w:space="0" w:color="auto"/>
            </w:tcBorders>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Октябрьской, 182</w:t>
            </w:r>
          </w:p>
        </w:tc>
        <w:tc>
          <w:tcPr>
            <w:tcW w:w="2438" w:type="dxa"/>
            <w:gridSpan w:val="2"/>
            <w:tcBorders>
              <w:top w:val="single" w:sz="4" w:space="0" w:color="auto"/>
            </w:tcBorders>
            <w:shd w:val="clear" w:color="auto" w:fill="auto"/>
          </w:tcPr>
          <w:p w:rsidR="002656F4" w:rsidRDefault="00167F44">
            <w:pPr>
              <w:jc w:val="center"/>
              <w:rPr>
                <w:sz w:val="20"/>
              </w:rPr>
            </w:pPr>
            <w:r>
              <w:rPr>
                <w:sz w:val="20"/>
              </w:rPr>
              <w:t>2023 год</w:t>
            </w:r>
          </w:p>
        </w:tc>
        <w:tc>
          <w:tcPr>
            <w:tcW w:w="1247" w:type="dxa"/>
            <w:tcBorders>
              <w:top w:val="single" w:sz="4" w:space="0" w:color="auto"/>
            </w:tcBorders>
          </w:tcPr>
          <w:p w:rsidR="002656F4" w:rsidRDefault="00167F44">
            <w:pPr>
              <w:jc w:val="center"/>
              <w:rPr>
                <w:sz w:val="20"/>
              </w:rPr>
            </w:pPr>
            <w:r>
              <w:rPr>
                <w:sz w:val="20"/>
              </w:rPr>
              <w:t>первая очередь</w:t>
            </w:r>
          </w:p>
        </w:tc>
        <w:tc>
          <w:tcPr>
            <w:tcW w:w="2410" w:type="dxa"/>
            <w:tcBorders>
              <w:top w:val="single" w:sz="4" w:space="0" w:color="auto"/>
            </w:tcBorders>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Северного тепловой район. </w:t>
            </w:r>
            <w:r>
              <w:rPr>
                <w:sz w:val="20"/>
              </w:rPr>
              <w:br/>
              <w:t>«Зона инженерной инфраструктуры»</w:t>
            </w:r>
          </w:p>
        </w:tc>
        <w:tc>
          <w:tcPr>
            <w:tcW w:w="1701" w:type="dxa"/>
            <w:tcBorders>
              <w:top w:val="single" w:sz="4" w:space="0" w:color="auto"/>
            </w:tcBorders>
            <w:shd w:val="clear" w:color="auto" w:fill="auto"/>
          </w:tcPr>
          <w:p w:rsidR="002656F4" w:rsidRDefault="00167F44">
            <w:pPr>
              <w:jc w:val="center"/>
              <w:rPr>
                <w:sz w:val="20"/>
              </w:rPr>
            </w:pPr>
            <w:r>
              <w:rPr>
                <w:sz w:val="20"/>
              </w:rPr>
              <w:t>охранная зона тепловых сетей</w:t>
            </w:r>
          </w:p>
        </w:tc>
      </w:tr>
      <w:tr w:rsidR="002656F4">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Пригородной, 197</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Северного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Воронежской, 14</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Северного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выработавших свой срок измерительных комплексов на современный аналог</w:t>
            </w:r>
          </w:p>
          <w:p w:rsidR="002656F4" w:rsidRDefault="00167F44">
            <w:pPr>
              <w:jc w:val="center"/>
              <w:rPr>
                <w:sz w:val="20"/>
              </w:rPr>
            </w:pPr>
            <w:r>
              <w:rPr>
                <w:sz w:val="20"/>
              </w:rPr>
              <w:t>на котельных Северного района</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Северного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Морозова, 10</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Пржевальского, 15</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17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 xml:space="preserve">ул. </w:t>
            </w:r>
            <w:proofErr w:type="spellStart"/>
            <w:r>
              <w:rPr>
                <w:sz w:val="20"/>
              </w:rPr>
              <w:t>Р.Люксембург</w:t>
            </w:r>
            <w:proofErr w:type="spellEnd"/>
            <w:r>
              <w:rPr>
                <w:sz w:val="20"/>
              </w:rPr>
              <w:t>, 18</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 xml:space="preserve">ул. </w:t>
            </w:r>
            <w:proofErr w:type="spellStart"/>
            <w:r>
              <w:rPr>
                <w:sz w:val="20"/>
              </w:rPr>
              <w:t>Балахонова</w:t>
            </w:r>
            <w:proofErr w:type="spellEnd"/>
            <w:r>
              <w:rPr>
                <w:sz w:val="20"/>
              </w:rPr>
              <w:t>, 13</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17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Семашко, 1</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Дзержинского, 1</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просп. К. Маркса, 35</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 xml:space="preserve">ул. </w:t>
            </w:r>
            <w:proofErr w:type="spellStart"/>
            <w:r>
              <w:rPr>
                <w:sz w:val="20"/>
              </w:rPr>
              <w:t>Доваторцев</w:t>
            </w:r>
            <w:proofErr w:type="spellEnd"/>
            <w:r>
              <w:rPr>
                <w:sz w:val="20"/>
              </w:rPr>
              <w:t>, 5</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Серова, 521</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1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Чехова, 13</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1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выработавших свой срок измерительных комплексов на современный аналог на котельных Центрального района</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17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автоматической системы управления технологическими процессами в котельных (АСУТП)</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val="restart"/>
            <w:shd w:val="clear" w:color="auto" w:fill="auto"/>
          </w:tcPr>
          <w:p w:rsidR="002656F4" w:rsidRDefault="00167F44">
            <w:pPr>
              <w:jc w:val="center"/>
              <w:rPr>
                <w:sz w:val="20"/>
              </w:rPr>
            </w:pPr>
            <w:r>
              <w:rPr>
                <w:sz w:val="20"/>
              </w:rPr>
              <w:t>85.</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модернизации, прокладке тепловых сетей</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w:t>
            </w:r>
          </w:p>
          <w:p w:rsidR="002656F4" w:rsidRDefault="00167F44">
            <w:pPr>
              <w:jc w:val="center"/>
              <w:rPr>
                <w:sz w:val="20"/>
              </w:rPr>
            </w:pPr>
            <w:r>
              <w:rPr>
                <w:sz w:val="20"/>
              </w:rPr>
              <w:t xml:space="preserve">от ул. </w:t>
            </w:r>
            <w:proofErr w:type="spellStart"/>
            <w:r>
              <w:rPr>
                <w:sz w:val="20"/>
              </w:rPr>
              <w:t>Доваторцев</w:t>
            </w:r>
            <w:proofErr w:type="spellEnd"/>
            <w:r>
              <w:rPr>
                <w:sz w:val="20"/>
              </w:rPr>
              <w:t xml:space="preserve"> до жилого дома по</w:t>
            </w:r>
          </w:p>
          <w:p w:rsidR="002656F4" w:rsidRDefault="00167F44" w:rsidP="00481D86">
            <w:pPr>
              <w:jc w:val="center"/>
              <w:rPr>
                <w:sz w:val="20"/>
              </w:rPr>
            </w:pPr>
            <w:r>
              <w:rPr>
                <w:sz w:val="20"/>
              </w:rPr>
              <w:t xml:space="preserve">ул. </w:t>
            </w:r>
            <w:proofErr w:type="spellStart"/>
            <w:r>
              <w:rPr>
                <w:sz w:val="20"/>
              </w:rPr>
              <w:t>Доваторцев</w:t>
            </w:r>
            <w:proofErr w:type="spellEnd"/>
            <w:r>
              <w:rPr>
                <w:sz w:val="20"/>
              </w:rPr>
              <w:t>, 31 (</w:t>
            </w:r>
            <w:proofErr w:type="spellStart"/>
            <w:r>
              <w:rPr>
                <w:sz w:val="20"/>
              </w:rPr>
              <w:t>закольцовка</w:t>
            </w:r>
            <w:proofErr w:type="spellEnd"/>
            <w:r>
              <w:rPr>
                <w:sz w:val="20"/>
              </w:rPr>
              <w:t xml:space="preserve"> 523, 523а, 522 </w:t>
            </w:r>
            <w:proofErr w:type="gramStart"/>
            <w:r>
              <w:rPr>
                <w:sz w:val="20"/>
              </w:rPr>
              <w:t xml:space="preserve">кварталов) </w:t>
            </w:r>
            <w:r w:rsidR="00481D86">
              <w:rPr>
                <w:sz w:val="20"/>
              </w:rPr>
              <w:t xml:space="preserve">  </w:t>
            </w:r>
            <w:proofErr w:type="gramEnd"/>
            <w:r w:rsidR="00481D86">
              <w:rPr>
                <w:sz w:val="20"/>
              </w:rPr>
              <w:t xml:space="preserve">                  </w:t>
            </w:r>
            <w:r w:rsidRPr="00481D86">
              <w:rPr>
                <w:spacing w:val="-4"/>
                <w:sz w:val="20"/>
              </w:rPr>
              <w:t>от</w:t>
            </w:r>
            <w:r w:rsidR="00481D86" w:rsidRPr="00481D86">
              <w:rPr>
                <w:spacing w:val="-4"/>
                <w:sz w:val="20"/>
              </w:rPr>
              <w:t xml:space="preserve"> </w:t>
            </w:r>
            <w:r w:rsidRPr="00481D86">
              <w:rPr>
                <w:spacing w:val="-4"/>
                <w:sz w:val="20"/>
              </w:rPr>
              <w:t>ТК-1.145 до ТК-1.165</w:t>
            </w:r>
            <w:r w:rsidR="00481D86">
              <w:rPr>
                <w:sz w:val="20"/>
              </w:rPr>
              <w:t xml:space="preserve">    </w:t>
            </w:r>
            <w:r>
              <w:rPr>
                <w:sz w:val="20"/>
              </w:rPr>
              <w:t xml:space="preserve"> с заменой </w:t>
            </w:r>
            <w:r w:rsidR="00481D86">
              <w:rPr>
                <w:sz w:val="20"/>
              </w:rPr>
              <w:t xml:space="preserve">                </w:t>
            </w:r>
            <w:r>
              <w:rPr>
                <w:sz w:val="20"/>
              </w:rPr>
              <w:t xml:space="preserve">диаметра 400 мм </w:t>
            </w:r>
            <w:r w:rsidR="00481D86">
              <w:rPr>
                <w:sz w:val="20"/>
              </w:rPr>
              <w:t xml:space="preserve">                  </w:t>
            </w:r>
            <w:r>
              <w:rPr>
                <w:sz w:val="20"/>
              </w:rPr>
              <w:t>на диаметр 500 мм</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замена тепловых сетей от котельной по </w:t>
            </w:r>
            <w:r>
              <w:rPr>
                <w:sz w:val="20"/>
              </w:rPr>
              <w:br/>
              <w:t>ул. Пирогова, 87</w:t>
            </w:r>
          </w:p>
          <w:p w:rsidR="002656F4" w:rsidRDefault="00167F44">
            <w:pPr>
              <w:jc w:val="center"/>
              <w:rPr>
                <w:sz w:val="20"/>
              </w:rPr>
            </w:pPr>
            <w:r>
              <w:rPr>
                <w:sz w:val="20"/>
              </w:rPr>
              <w:t>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тепловых сетей от котельной по           ул. </w:t>
            </w:r>
            <w:proofErr w:type="spellStart"/>
            <w:r>
              <w:rPr>
                <w:sz w:val="20"/>
              </w:rPr>
              <w:t>Доваторцев</w:t>
            </w:r>
            <w:proofErr w:type="spellEnd"/>
            <w:r>
              <w:rPr>
                <w:sz w:val="20"/>
              </w:rPr>
              <w:t>, 44а</w:t>
            </w:r>
          </w:p>
          <w:p w:rsidR="002656F4" w:rsidRDefault="00167F44">
            <w:pPr>
              <w:jc w:val="center"/>
              <w:rPr>
                <w:sz w:val="20"/>
              </w:rPr>
            </w:pPr>
            <w:r>
              <w:rPr>
                <w:sz w:val="20"/>
              </w:rPr>
              <w:t>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3"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3"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тепловых сетей диаметром 300 мм по</w:t>
            </w:r>
          </w:p>
          <w:p w:rsidR="002656F4" w:rsidRDefault="00167F44">
            <w:pPr>
              <w:jc w:val="center"/>
              <w:rPr>
                <w:sz w:val="20"/>
              </w:rPr>
            </w:pPr>
            <w:r>
              <w:rPr>
                <w:sz w:val="20"/>
              </w:rPr>
              <w:t>ул. Тухачевского                  от ТК-1.113 до                    ТК-1.130</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2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3"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3"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ind w:left="-57" w:right="-113"/>
              <w:jc w:val="center"/>
              <w:rPr>
                <w:sz w:val="20"/>
              </w:rPr>
            </w:pPr>
            <w:r>
              <w:rPr>
                <w:sz w:val="20"/>
              </w:rPr>
              <w:t xml:space="preserve">замена тепловых сетей </w:t>
            </w:r>
            <w:r w:rsidR="00117223">
              <w:rPr>
                <w:sz w:val="20"/>
              </w:rPr>
              <w:t xml:space="preserve">     </w:t>
            </w:r>
            <w:r>
              <w:rPr>
                <w:sz w:val="20"/>
              </w:rPr>
              <w:t xml:space="preserve">от котельной по </w:t>
            </w:r>
            <w:r>
              <w:rPr>
                <w:sz w:val="20"/>
              </w:rPr>
              <w:br/>
              <w:t>ул. 2 Промышленной, 8б от ТК-92.44</w:t>
            </w:r>
          </w:p>
          <w:p w:rsidR="002656F4" w:rsidRDefault="00167F44">
            <w:pPr>
              <w:jc w:val="center"/>
              <w:rPr>
                <w:sz w:val="20"/>
              </w:rPr>
            </w:pPr>
            <w:r>
              <w:rPr>
                <w:sz w:val="20"/>
              </w:rPr>
              <w:t>до ТК-92.33</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3"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3"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тепловых сетей от котельной по</w:t>
            </w:r>
          </w:p>
          <w:p w:rsidR="002656F4" w:rsidRDefault="00167F44">
            <w:pPr>
              <w:ind w:left="-57" w:right="-113"/>
              <w:jc w:val="center"/>
              <w:rPr>
                <w:spacing w:val="-2"/>
                <w:sz w:val="20"/>
              </w:rPr>
            </w:pPr>
            <w:r>
              <w:rPr>
                <w:spacing w:val="-2"/>
                <w:sz w:val="20"/>
              </w:rPr>
              <w:t>ул. 2 Промышленной, 8б</w:t>
            </w:r>
          </w:p>
          <w:p w:rsidR="002656F4" w:rsidRDefault="00167F44">
            <w:pPr>
              <w:jc w:val="center"/>
              <w:rPr>
                <w:sz w:val="20"/>
              </w:rPr>
            </w:pPr>
            <w:r>
              <w:rPr>
                <w:sz w:val="20"/>
              </w:rPr>
              <w:t>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7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замена тепловых сетей от котельной </w:t>
            </w:r>
          </w:p>
          <w:p w:rsidR="002656F4" w:rsidRDefault="00167F44">
            <w:pPr>
              <w:jc w:val="center"/>
              <w:rPr>
                <w:sz w:val="20"/>
              </w:rPr>
            </w:pPr>
            <w:r>
              <w:rPr>
                <w:sz w:val="20"/>
              </w:rPr>
              <w:t>по просп. Кулакова, 20</w:t>
            </w:r>
          </w:p>
          <w:p w:rsidR="002656F4" w:rsidRDefault="00167F44">
            <w:pPr>
              <w:jc w:val="center"/>
              <w:rPr>
                <w:sz w:val="20"/>
              </w:rPr>
            </w:pPr>
            <w:r>
              <w:rPr>
                <w:sz w:val="20"/>
              </w:rPr>
              <w:t>с применением современных технологий, в т.ч. участок тепловой сети диаметром 500 мм</w:t>
            </w:r>
          </w:p>
          <w:p w:rsidR="002656F4" w:rsidRDefault="00167F44">
            <w:pPr>
              <w:jc w:val="center"/>
              <w:rPr>
                <w:sz w:val="20"/>
              </w:rPr>
            </w:pPr>
            <w:r>
              <w:rPr>
                <w:sz w:val="20"/>
              </w:rPr>
              <w:t xml:space="preserve"> от ТК-92.41 </w:t>
            </w:r>
          </w:p>
          <w:p w:rsidR="002656F4" w:rsidRDefault="00167F44">
            <w:pPr>
              <w:jc w:val="center"/>
              <w:rPr>
                <w:sz w:val="20"/>
              </w:rPr>
            </w:pPr>
            <w:r>
              <w:rPr>
                <w:sz w:val="20"/>
              </w:rPr>
              <w:t>до ТК-77.11</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2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замена тепловых сетей от котельной по                   ул. Октябрьской, 184              с применением современных технологий, в т.ч. участок тепловой сети диаметром 300 мм от котельной до </w:t>
            </w:r>
          </w:p>
          <w:p w:rsidR="002656F4" w:rsidRDefault="00167F44">
            <w:pPr>
              <w:jc w:val="center"/>
              <w:rPr>
                <w:sz w:val="20"/>
              </w:rPr>
            </w:pPr>
            <w:r>
              <w:rPr>
                <w:sz w:val="20"/>
              </w:rPr>
              <w:t>ТКВ-40.17</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74"/>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rsidP="00DD0E72">
            <w:pPr>
              <w:spacing w:line="233"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rsidP="00DD0E72">
            <w:pPr>
              <w:spacing w:line="233"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замена тепловых сетей </w:t>
            </w:r>
            <w:r>
              <w:rPr>
                <w:sz w:val="20"/>
              </w:rPr>
              <w:br/>
              <w:t>от котельной по</w:t>
            </w:r>
          </w:p>
          <w:p w:rsidR="002656F4" w:rsidRDefault="00167F44">
            <w:pPr>
              <w:jc w:val="center"/>
              <w:rPr>
                <w:sz w:val="20"/>
              </w:rPr>
            </w:pPr>
            <w:r>
              <w:rPr>
                <w:sz w:val="20"/>
              </w:rPr>
              <w:t>ул. Октябрьской, 182</w:t>
            </w:r>
          </w:p>
          <w:p w:rsidR="002656F4" w:rsidRDefault="00167F44">
            <w:pPr>
              <w:jc w:val="center"/>
              <w:rPr>
                <w:sz w:val="20"/>
              </w:rPr>
            </w:pPr>
            <w:r>
              <w:rPr>
                <w:sz w:val="20"/>
              </w:rPr>
              <w:t>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w:t>
            </w:r>
          </w:p>
          <w:p w:rsidR="002656F4" w:rsidRDefault="00167F44">
            <w:pPr>
              <w:jc w:val="center"/>
              <w:rPr>
                <w:sz w:val="20"/>
              </w:rPr>
            </w:pPr>
            <w:r>
              <w:rPr>
                <w:sz w:val="20"/>
              </w:rPr>
              <w:t>от котельной по</w:t>
            </w:r>
          </w:p>
          <w:p w:rsidR="002656F4" w:rsidRDefault="00167F44">
            <w:pPr>
              <w:jc w:val="center"/>
              <w:rPr>
                <w:spacing w:val="-4"/>
                <w:sz w:val="20"/>
              </w:rPr>
            </w:pPr>
            <w:r>
              <w:rPr>
                <w:spacing w:val="-4"/>
                <w:sz w:val="20"/>
              </w:rPr>
              <w:t>пр. Ленинградскому, 24</w:t>
            </w:r>
          </w:p>
          <w:p w:rsidR="002656F4" w:rsidRDefault="00167F44">
            <w:pPr>
              <w:jc w:val="center"/>
              <w:rPr>
                <w:sz w:val="20"/>
              </w:rPr>
            </w:pPr>
            <w:r>
              <w:rPr>
                <w:sz w:val="20"/>
              </w:rPr>
              <w:t>с заменой</w:t>
            </w:r>
          </w:p>
          <w:p w:rsidR="002656F4" w:rsidRDefault="00167F44">
            <w:pPr>
              <w:jc w:val="center"/>
              <w:rPr>
                <w:sz w:val="20"/>
              </w:rPr>
            </w:pPr>
            <w:r>
              <w:rPr>
                <w:sz w:val="20"/>
              </w:rPr>
              <w:t>диаметра 250 мм</w:t>
            </w:r>
          </w:p>
          <w:p w:rsidR="002656F4" w:rsidRDefault="00167F44">
            <w:pPr>
              <w:jc w:val="center"/>
              <w:rPr>
                <w:sz w:val="20"/>
              </w:rPr>
            </w:pPr>
            <w:r>
              <w:rPr>
                <w:sz w:val="20"/>
              </w:rPr>
              <w:t>на диаметр 300 мм</w:t>
            </w:r>
          </w:p>
          <w:p w:rsidR="002656F4" w:rsidRDefault="00167F44">
            <w:pPr>
              <w:jc w:val="center"/>
              <w:rPr>
                <w:sz w:val="20"/>
              </w:rPr>
            </w:pPr>
            <w:r>
              <w:rPr>
                <w:sz w:val="20"/>
              </w:rPr>
              <w:t xml:space="preserve">от ТК-18.6 </w:t>
            </w:r>
          </w:p>
          <w:p w:rsidR="002656F4" w:rsidRDefault="00167F44">
            <w:pPr>
              <w:jc w:val="center"/>
              <w:rPr>
                <w:sz w:val="20"/>
              </w:rPr>
            </w:pPr>
            <w:r>
              <w:rPr>
                <w:sz w:val="20"/>
              </w:rPr>
              <w:t>до ТК-18.4</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w:t>
            </w:r>
          </w:p>
          <w:p w:rsidR="002656F4" w:rsidRDefault="00167F44">
            <w:pPr>
              <w:jc w:val="center"/>
              <w:rPr>
                <w:sz w:val="20"/>
              </w:rPr>
            </w:pPr>
            <w:r>
              <w:rPr>
                <w:sz w:val="20"/>
              </w:rPr>
              <w:t>от котельной по</w:t>
            </w:r>
          </w:p>
          <w:p w:rsidR="002656F4" w:rsidRDefault="00167F44">
            <w:pPr>
              <w:jc w:val="center"/>
              <w:rPr>
                <w:sz w:val="20"/>
              </w:rPr>
            </w:pPr>
            <w:r>
              <w:rPr>
                <w:sz w:val="20"/>
              </w:rPr>
              <w:t>ул. Лермонтова, 153</w:t>
            </w:r>
          </w:p>
          <w:p w:rsidR="002656F4" w:rsidRDefault="00167F44">
            <w:pPr>
              <w:jc w:val="center"/>
              <w:rPr>
                <w:sz w:val="20"/>
              </w:rPr>
            </w:pPr>
            <w:r>
              <w:rPr>
                <w:sz w:val="20"/>
              </w:rPr>
              <w:t>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2023 год</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val="restart"/>
            <w:shd w:val="clear" w:color="auto" w:fill="auto"/>
          </w:tcPr>
          <w:p w:rsidR="002656F4" w:rsidRDefault="00167F44">
            <w:pPr>
              <w:jc w:val="center"/>
              <w:rPr>
                <w:sz w:val="20"/>
              </w:rPr>
            </w:pPr>
            <w:r>
              <w:rPr>
                <w:sz w:val="20"/>
              </w:rPr>
              <w:t>86.</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модернизации, строительству тепловых источников</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Пирогова, 87</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Серова, 2</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выработавших свой срок измерительных комплексов на современный аналог</w:t>
            </w:r>
          </w:p>
          <w:p w:rsidR="002656F4" w:rsidRDefault="00167F44">
            <w:pPr>
              <w:jc w:val="center"/>
              <w:rPr>
                <w:sz w:val="20"/>
              </w:rPr>
            </w:pPr>
            <w:r>
              <w:rPr>
                <w:sz w:val="20"/>
              </w:rPr>
              <w:t>на котельных Юго-Западного района</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строительство</w:t>
            </w:r>
          </w:p>
          <w:p w:rsidR="002656F4" w:rsidRDefault="00167F44">
            <w:pPr>
              <w:jc w:val="center"/>
              <w:rPr>
                <w:sz w:val="20"/>
              </w:rPr>
            </w:pPr>
            <w:r>
              <w:rPr>
                <w:sz w:val="20"/>
              </w:rPr>
              <w:t>котельной по</w:t>
            </w:r>
          </w:p>
          <w:p w:rsidR="002656F4" w:rsidRDefault="00167F44">
            <w:pPr>
              <w:jc w:val="center"/>
              <w:rPr>
                <w:sz w:val="20"/>
              </w:rPr>
            </w:pPr>
            <w:r>
              <w:rPr>
                <w:sz w:val="20"/>
              </w:rPr>
              <w:t xml:space="preserve">ул. </w:t>
            </w:r>
            <w:proofErr w:type="spellStart"/>
            <w:r>
              <w:rPr>
                <w:sz w:val="20"/>
              </w:rPr>
              <w:t>Шпаковской</w:t>
            </w:r>
            <w:proofErr w:type="spellEnd"/>
          </w:p>
          <w:p w:rsidR="002656F4" w:rsidRDefault="00167F44">
            <w:pPr>
              <w:jc w:val="center"/>
              <w:rPr>
                <w:sz w:val="20"/>
              </w:rPr>
            </w:pPr>
            <w:r>
              <w:rPr>
                <w:sz w:val="20"/>
              </w:rPr>
              <w:t>120 Гкал/час                  с когенерацией 4,5 Мвт</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строительство</w:t>
            </w:r>
          </w:p>
          <w:p w:rsidR="002656F4" w:rsidRDefault="00167F44">
            <w:pPr>
              <w:jc w:val="center"/>
              <w:rPr>
                <w:sz w:val="20"/>
              </w:rPr>
            </w:pPr>
            <w:r>
              <w:rPr>
                <w:sz w:val="20"/>
              </w:rPr>
              <w:t>котельной № 1 в</w:t>
            </w:r>
          </w:p>
          <w:p w:rsidR="002656F4" w:rsidRDefault="00167F44">
            <w:pPr>
              <w:jc w:val="center"/>
              <w:rPr>
                <w:sz w:val="20"/>
              </w:rPr>
            </w:pPr>
            <w:r>
              <w:rPr>
                <w:sz w:val="20"/>
              </w:rPr>
              <w:t xml:space="preserve">п. </w:t>
            </w:r>
            <w:proofErr w:type="spellStart"/>
            <w:r>
              <w:rPr>
                <w:sz w:val="20"/>
              </w:rPr>
              <w:t>Демино</w:t>
            </w:r>
            <w:proofErr w:type="spellEnd"/>
            <w:r>
              <w:rPr>
                <w:sz w:val="20"/>
              </w:rPr>
              <w:t xml:space="preserve"> 30 Гкал/час </w:t>
            </w:r>
            <w:r>
              <w:rPr>
                <w:sz w:val="20"/>
              </w:rPr>
              <w:br/>
              <w:t>с когенерацией 1,0 Мвт</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Южный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строительство</w:t>
            </w:r>
          </w:p>
          <w:p w:rsidR="002656F4" w:rsidRDefault="00167F44">
            <w:pPr>
              <w:jc w:val="center"/>
              <w:rPr>
                <w:sz w:val="20"/>
              </w:rPr>
            </w:pPr>
            <w:r>
              <w:rPr>
                <w:sz w:val="20"/>
              </w:rPr>
              <w:t>котельной № 2 в</w:t>
            </w:r>
          </w:p>
          <w:p w:rsidR="002656F4" w:rsidRDefault="00167F44">
            <w:pPr>
              <w:jc w:val="center"/>
              <w:rPr>
                <w:sz w:val="20"/>
              </w:rPr>
            </w:pPr>
            <w:r>
              <w:rPr>
                <w:sz w:val="20"/>
              </w:rPr>
              <w:t xml:space="preserve">п. </w:t>
            </w:r>
            <w:proofErr w:type="spellStart"/>
            <w:r>
              <w:rPr>
                <w:sz w:val="20"/>
              </w:rPr>
              <w:t>Демино</w:t>
            </w:r>
            <w:proofErr w:type="spellEnd"/>
            <w:r>
              <w:rPr>
                <w:sz w:val="20"/>
              </w:rPr>
              <w:t xml:space="preserve"> 30 Гкал/час</w:t>
            </w:r>
          </w:p>
          <w:p w:rsidR="002656F4" w:rsidRDefault="00167F44">
            <w:pPr>
              <w:jc w:val="center"/>
              <w:rPr>
                <w:sz w:val="20"/>
              </w:rPr>
            </w:pPr>
            <w:r>
              <w:rPr>
                <w:sz w:val="20"/>
              </w:rPr>
              <w:t>с когенерацией 1,0 Мвт</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Южный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1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Октябрьской, 184</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rsidTr="00DD0E72">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Балакирева, 5</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Октябрьской, 159</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ind w:left="-57" w:right="-113"/>
              <w:jc w:val="center"/>
              <w:rPr>
                <w:spacing w:val="-4"/>
                <w:sz w:val="20"/>
              </w:rPr>
            </w:pPr>
            <w:r>
              <w:rPr>
                <w:spacing w:val="-4"/>
                <w:sz w:val="20"/>
              </w:rPr>
              <w:t>ул. 2 Промышленной, 8б</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просп. Кулакова, 20б</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r>
              <w:rPr>
                <w:sz w:val="20"/>
              </w:rPr>
              <w:br/>
              <w:t xml:space="preserve"> «Зона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Пригородной, 197</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Пригородной, 70</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выработавших свой срок измерительных комплексов на современный аналог</w:t>
            </w:r>
          </w:p>
          <w:p w:rsidR="002656F4" w:rsidRDefault="00167F44">
            <w:pPr>
              <w:jc w:val="center"/>
              <w:rPr>
                <w:sz w:val="20"/>
              </w:rPr>
            </w:pPr>
            <w:r>
              <w:rPr>
                <w:sz w:val="20"/>
              </w:rPr>
              <w:t>на котельных Северного района</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Дзержинского, 228</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Пржевальского,15</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r>
              <w:rPr>
                <w:sz w:val="20"/>
              </w:rPr>
              <w:br/>
              <w:t xml:space="preserve"> ул. Фрунзе, 8</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r>
              <w:rPr>
                <w:sz w:val="20"/>
              </w:rPr>
              <w:br/>
              <w:t>ул. 8 Марта, 176</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p>
          <w:p w:rsidR="002656F4" w:rsidRDefault="00167F44">
            <w:pPr>
              <w:jc w:val="center"/>
              <w:rPr>
                <w:sz w:val="20"/>
              </w:rPr>
            </w:pPr>
            <w:r>
              <w:rPr>
                <w:sz w:val="20"/>
              </w:rPr>
              <w:t>просп. К. Маркса, 35</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выработавших свой срок измерительных комплексов на современный аналог на котельных Центрального района</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rsidTr="00DD0E72">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автоматической системы управления технологическими процессами в котельных (АСУТП)</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val="restart"/>
            <w:shd w:val="clear" w:color="auto" w:fill="auto"/>
          </w:tcPr>
          <w:p w:rsidR="002656F4" w:rsidRDefault="00167F44">
            <w:pPr>
              <w:jc w:val="center"/>
              <w:rPr>
                <w:sz w:val="20"/>
              </w:rPr>
            </w:pPr>
            <w:r>
              <w:rPr>
                <w:sz w:val="20"/>
              </w:rPr>
              <w:t>87.</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модернизации, прокладке тепловых сетей</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замена тепловых сетей от котельной по </w:t>
            </w:r>
            <w:r>
              <w:rPr>
                <w:sz w:val="20"/>
              </w:rPr>
              <w:br/>
              <w:t>ул. Пирогова, 87</w:t>
            </w:r>
          </w:p>
          <w:p w:rsidR="002656F4" w:rsidRDefault="00167F44">
            <w:pPr>
              <w:jc w:val="center"/>
              <w:rPr>
                <w:sz w:val="20"/>
              </w:rPr>
            </w:pPr>
            <w:r>
              <w:rPr>
                <w:sz w:val="20"/>
              </w:rPr>
              <w:t>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532"/>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 xml:space="preserve">2014–2029 годов, утвержденная постановлением администрации города Ставрополя от 27.08.2014 </w:t>
            </w:r>
            <w:r>
              <w:rPr>
                <w:sz w:val="20"/>
              </w:rPr>
              <w:br/>
              <w:t>№ 2864</w:t>
            </w:r>
          </w:p>
        </w:tc>
        <w:tc>
          <w:tcPr>
            <w:tcW w:w="2239" w:type="dxa"/>
            <w:shd w:val="clear" w:color="auto" w:fill="auto"/>
          </w:tcPr>
          <w:p w:rsidR="002656F4" w:rsidRDefault="00167F44">
            <w:pPr>
              <w:jc w:val="center"/>
              <w:rPr>
                <w:sz w:val="20"/>
              </w:rPr>
            </w:pPr>
            <w:r>
              <w:rPr>
                <w:sz w:val="20"/>
              </w:rPr>
              <w:t>замена тепловых сетей от котельной по</w:t>
            </w:r>
          </w:p>
          <w:p w:rsidR="002656F4" w:rsidRDefault="00167F44">
            <w:pPr>
              <w:jc w:val="center"/>
              <w:rPr>
                <w:sz w:val="20"/>
              </w:rPr>
            </w:pPr>
            <w:r>
              <w:rPr>
                <w:sz w:val="20"/>
              </w:rPr>
              <w:t>ул. </w:t>
            </w:r>
            <w:proofErr w:type="spellStart"/>
            <w:r>
              <w:rPr>
                <w:sz w:val="20"/>
              </w:rPr>
              <w:t>Доваторцев</w:t>
            </w:r>
            <w:proofErr w:type="spellEnd"/>
            <w:r>
              <w:rPr>
                <w:sz w:val="20"/>
              </w:rPr>
              <w:t>, 44а</w:t>
            </w:r>
          </w:p>
          <w:p w:rsidR="002656F4" w:rsidRDefault="00167F44">
            <w:pPr>
              <w:jc w:val="center"/>
              <w:rPr>
                <w:sz w:val="20"/>
              </w:rPr>
            </w:pPr>
            <w:r>
              <w:rPr>
                <w:sz w:val="20"/>
              </w:rPr>
              <w:t>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532"/>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строительство квартальной тепловой сети диаметром 800 мм от котельной по </w:t>
            </w:r>
            <w:r>
              <w:rPr>
                <w:sz w:val="20"/>
              </w:rPr>
              <w:br/>
              <w:t xml:space="preserve">ул. </w:t>
            </w:r>
            <w:proofErr w:type="spellStart"/>
            <w:r>
              <w:rPr>
                <w:sz w:val="20"/>
              </w:rPr>
              <w:t>Шпаковской</w:t>
            </w:r>
            <w:proofErr w:type="spellEnd"/>
            <w:r>
              <w:rPr>
                <w:sz w:val="20"/>
              </w:rPr>
              <w:t xml:space="preserve"> в перспективном районе застройки Юго-Западного района</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 xml:space="preserve">2014–2029 годов, утвержденная постановлением администрации города Ставрополя от 27.08.2014 </w:t>
            </w:r>
            <w:r>
              <w:rPr>
                <w:sz w:val="20"/>
              </w:rPr>
              <w:br/>
              <w:t>№ 2864</w:t>
            </w:r>
          </w:p>
        </w:tc>
        <w:tc>
          <w:tcPr>
            <w:tcW w:w="2239" w:type="dxa"/>
            <w:shd w:val="clear" w:color="auto" w:fill="auto"/>
          </w:tcPr>
          <w:p w:rsidR="002656F4" w:rsidRDefault="00167F44">
            <w:pPr>
              <w:ind w:left="-57" w:right="-113"/>
              <w:jc w:val="center"/>
              <w:rPr>
                <w:sz w:val="20"/>
              </w:rPr>
            </w:pPr>
            <w:r>
              <w:rPr>
                <w:sz w:val="20"/>
              </w:rPr>
              <w:t xml:space="preserve">замена тепловой сети             от котельной по </w:t>
            </w:r>
            <w:r>
              <w:rPr>
                <w:sz w:val="20"/>
              </w:rPr>
              <w:br/>
              <w:t>ул. 2 Промышленной, 8б</w:t>
            </w:r>
          </w:p>
          <w:p w:rsidR="002656F4" w:rsidRDefault="00167F44">
            <w:pPr>
              <w:ind w:left="-57" w:right="-113"/>
              <w:jc w:val="center"/>
              <w:rPr>
                <w:sz w:val="20"/>
              </w:rPr>
            </w:pPr>
            <w:r>
              <w:rPr>
                <w:sz w:val="20"/>
              </w:rPr>
              <w:t>от ТК-92.44</w:t>
            </w:r>
          </w:p>
          <w:p w:rsidR="002656F4" w:rsidRDefault="00167F44">
            <w:pPr>
              <w:jc w:val="center"/>
              <w:rPr>
                <w:sz w:val="20"/>
              </w:rPr>
            </w:pPr>
            <w:r>
              <w:rPr>
                <w:sz w:val="20"/>
              </w:rPr>
              <w:t>до ТК-92.33</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тепловых сетей</w:t>
            </w:r>
          </w:p>
          <w:p w:rsidR="002656F4" w:rsidRDefault="00167F44">
            <w:pPr>
              <w:jc w:val="center"/>
              <w:rPr>
                <w:sz w:val="20"/>
              </w:rPr>
            </w:pPr>
            <w:r>
              <w:rPr>
                <w:sz w:val="20"/>
              </w:rPr>
              <w:t>от котельной по</w:t>
            </w:r>
          </w:p>
          <w:p w:rsidR="002656F4" w:rsidRDefault="00167F44">
            <w:pPr>
              <w:jc w:val="center"/>
              <w:rPr>
                <w:sz w:val="20"/>
              </w:rPr>
            </w:pPr>
            <w:r>
              <w:rPr>
                <w:sz w:val="20"/>
              </w:rPr>
              <w:t>просп. Кулакова, 20</w:t>
            </w:r>
          </w:p>
          <w:p w:rsidR="002656F4" w:rsidRDefault="00167F44">
            <w:pPr>
              <w:jc w:val="center"/>
              <w:rPr>
                <w:sz w:val="20"/>
              </w:rPr>
            </w:pPr>
            <w:r>
              <w:rPr>
                <w:sz w:val="20"/>
              </w:rPr>
              <w:t>с применением современных технологий, в т.ч. участок тепловой сети диаметром 500 мм</w:t>
            </w:r>
          </w:p>
          <w:p w:rsidR="002656F4" w:rsidRDefault="00167F44">
            <w:pPr>
              <w:jc w:val="center"/>
              <w:rPr>
                <w:sz w:val="20"/>
              </w:rPr>
            </w:pPr>
            <w:r>
              <w:rPr>
                <w:sz w:val="20"/>
              </w:rPr>
              <w:t>от ТК-92.41</w:t>
            </w:r>
          </w:p>
          <w:p w:rsidR="002656F4" w:rsidRDefault="00167F44">
            <w:pPr>
              <w:jc w:val="center"/>
              <w:rPr>
                <w:sz w:val="20"/>
              </w:rPr>
            </w:pPr>
            <w:r>
              <w:rPr>
                <w:sz w:val="20"/>
              </w:rPr>
              <w:t>до ТК-77.11</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17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тепловых сетей от котельной по</w:t>
            </w:r>
          </w:p>
          <w:p w:rsidR="002656F4" w:rsidRDefault="00167F44">
            <w:pPr>
              <w:jc w:val="center"/>
              <w:rPr>
                <w:sz w:val="20"/>
              </w:rPr>
            </w:pPr>
            <w:r>
              <w:rPr>
                <w:sz w:val="20"/>
              </w:rPr>
              <w:t>ул. Октябрьской, 184</w:t>
            </w:r>
          </w:p>
          <w:p w:rsidR="002656F4" w:rsidRDefault="00167F44">
            <w:pPr>
              <w:jc w:val="center"/>
              <w:rPr>
                <w:sz w:val="20"/>
              </w:rPr>
            </w:pPr>
            <w:r>
              <w:rPr>
                <w:sz w:val="20"/>
              </w:rPr>
              <w:t xml:space="preserve">с применением современных технологий, в т.ч. участок тепловой сети диаметром 300 мм              от котельной до </w:t>
            </w:r>
          </w:p>
          <w:p w:rsidR="002656F4" w:rsidRDefault="00167F44">
            <w:pPr>
              <w:jc w:val="center"/>
              <w:rPr>
                <w:sz w:val="20"/>
              </w:rPr>
            </w:pPr>
            <w:r>
              <w:rPr>
                <w:sz w:val="20"/>
              </w:rPr>
              <w:t>ТКВ-40.17</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тепловых сетей от котельной по</w:t>
            </w:r>
          </w:p>
          <w:p w:rsidR="002656F4" w:rsidRDefault="00167F44">
            <w:pPr>
              <w:jc w:val="center"/>
              <w:rPr>
                <w:sz w:val="20"/>
              </w:rPr>
            </w:pPr>
            <w:r>
              <w:rPr>
                <w:sz w:val="20"/>
              </w:rPr>
              <w:t>ул. Октябрьской, 182</w:t>
            </w:r>
          </w:p>
          <w:p w:rsidR="002656F4" w:rsidRDefault="00167F44">
            <w:pPr>
              <w:jc w:val="center"/>
              <w:rPr>
                <w:sz w:val="20"/>
              </w:rPr>
            </w:pPr>
            <w:r>
              <w:rPr>
                <w:sz w:val="20"/>
              </w:rPr>
              <w:t>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w:t>
            </w:r>
          </w:p>
          <w:p w:rsidR="002656F4" w:rsidRDefault="00167F44">
            <w:pPr>
              <w:jc w:val="center"/>
              <w:rPr>
                <w:sz w:val="20"/>
              </w:rPr>
            </w:pPr>
            <w:r>
              <w:rPr>
                <w:sz w:val="20"/>
              </w:rPr>
              <w:t>сети протяженностью</w:t>
            </w:r>
          </w:p>
          <w:p w:rsidR="002656F4" w:rsidRDefault="00167F44">
            <w:pPr>
              <w:jc w:val="center"/>
              <w:rPr>
                <w:sz w:val="20"/>
              </w:rPr>
            </w:pPr>
            <w:r>
              <w:rPr>
                <w:sz w:val="20"/>
              </w:rPr>
              <w:t>416 метров,</w:t>
            </w:r>
          </w:p>
          <w:p w:rsidR="002656F4" w:rsidRDefault="00167F44">
            <w:pPr>
              <w:jc w:val="center"/>
              <w:rPr>
                <w:sz w:val="20"/>
              </w:rPr>
            </w:pPr>
            <w:r>
              <w:rPr>
                <w:sz w:val="20"/>
              </w:rPr>
              <w:t>диаметром 600 мм</w:t>
            </w:r>
          </w:p>
          <w:p w:rsidR="002656F4" w:rsidRDefault="00167F44">
            <w:pPr>
              <w:jc w:val="center"/>
              <w:rPr>
                <w:sz w:val="20"/>
              </w:rPr>
            </w:pPr>
            <w:r>
              <w:rPr>
                <w:sz w:val="20"/>
              </w:rPr>
              <w:t xml:space="preserve">от котельной по </w:t>
            </w:r>
            <w:r>
              <w:rPr>
                <w:sz w:val="20"/>
              </w:rPr>
              <w:br/>
              <w:t>ул. Лермонтова, 153</w:t>
            </w:r>
          </w:p>
          <w:p w:rsidR="002656F4" w:rsidRDefault="00167F44">
            <w:pPr>
              <w:jc w:val="center"/>
              <w:rPr>
                <w:sz w:val="20"/>
              </w:rPr>
            </w:pPr>
            <w:r>
              <w:rPr>
                <w:sz w:val="20"/>
              </w:rPr>
              <w:t>до ТК-17.230</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w:t>
            </w:r>
          </w:p>
          <w:p w:rsidR="002656F4" w:rsidRDefault="00167F44">
            <w:pPr>
              <w:jc w:val="center"/>
              <w:rPr>
                <w:sz w:val="20"/>
              </w:rPr>
            </w:pPr>
            <w:r>
              <w:rPr>
                <w:sz w:val="20"/>
              </w:rPr>
              <w:t>от котельной по</w:t>
            </w:r>
          </w:p>
          <w:p w:rsidR="002656F4" w:rsidRDefault="00167F44">
            <w:pPr>
              <w:jc w:val="center"/>
              <w:rPr>
                <w:sz w:val="20"/>
              </w:rPr>
            </w:pPr>
            <w:r>
              <w:rPr>
                <w:sz w:val="20"/>
              </w:rPr>
              <w:t>ул. Мира, 302</w:t>
            </w:r>
          </w:p>
          <w:p w:rsidR="002656F4" w:rsidRDefault="00167F44">
            <w:pPr>
              <w:jc w:val="center"/>
              <w:rPr>
                <w:sz w:val="20"/>
              </w:rPr>
            </w:pPr>
            <w:r>
              <w:rPr>
                <w:sz w:val="20"/>
              </w:rPr>
              <w:t>диаметром 250 мм</w:t>
            </w:r>
          </w:p>
          <w:p w:rsidR="002656F4" w:rsidRDefault="00167F44">
            <w:pPr>
              <w:jc w:val="center"/>
              <w:rPr>
                <w:sz w:val="20"/>
              </w:rPr>
            </w:pPr>
            <w:r>
              <w:rPr>
                <w:sz w:val="20"/>
              </w:rPr>
              <w:t>от ТК-27.15</w:t>
            </w:r>
          </w:p>
          <w:p w:rsidR="002656F4" w:rsidRDefault="00167F44">
            <w:pPr>
              <w:jc w:val="center"/>
              <w:rPr>
                <w:sz w:val="20"/>
              </w:rPr>
            </w:pPr>
            <w:r>
              <w:rPr>
                <w:sz w:val="20"/>
              </w:rPr>
              <w:t>до ТК-27.26</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строительство квартальной </w:t>
            </w:r>
          </w:p>
          <w:p w:rsidR="002656F4" w:rsidRDefault="00167F44">
            <w:pPr>
              <w:jc w:val="center"/>
              <w:rPr>
                <w:sz w:val="20"/>
              </w:rPr>
            </w:pPr>
            <w:r>
              <w:rPr>
                <w:sz w:val="20"/>
              </w:rPr>
              <w:t xml:space="preserve">тепловой сети в </w:t>
            </w:r>
          </w:p>
          <w:p w:rsidR="002656F4" w:rsidRDefault="00167F44">
            <w:pPr>
              <w:jc w:val="center"/>
              <w:rPr>
                <w:sz w:val="20"/>
              </w:rPr>
            </w:pPr>
            <w:r>
              <w:rPr>
                <w:spacing w:val="-4"/>
                <w:sz w:val="20"/>
              </w:rPr>
              <w:t>«микрорайоне 32» М-2</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Южный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24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строительство квартальной </w:t>
            </w:r>
          </w:p>
          <w:p w:rsidR="002656F4" w:rsidRDefault="00167F44">
            <w:pPr>
              <w:jc w:val="center"/>
              <w:rPr>
                <w:sz w:val="20"/>
              </w:rPr>
            </w:pPr>
            <w:r>
              <w:rPr>
                <w:sz w:val="20"/>
              </w:rPr>
              <w:t>тепловой сети в</w:t>
            </w:r>
          </w:p>
          <w:p w:rsidR="002656F4" w:rsidRDefault="00167F44">
            <w:pPr>
              <w:jc w:val="center"/>
              <w:rPr>
                <w:sz w:val="20"/>
              </w:rPr>
            </w:pPr>
            <w:r>
              <w:rPr>
                <w:sz w:val="20"/>
              </w:rPr>
              <w:t>«микрорайоне 32» М-3</w:t>
            </w:r>
          </w:p>
        </w:tc>
        <w:tc>
          <w:tcPr>
            <w:tcW w:w="2438" w:type="dxa"/>
            <w:gridSpan w:val="2"/>
            <w:shd w:val="clear" w:color="auto" w:fill="auto"/>
          </w:tcPr>
          <w:p w:rsidR="002656F4" w:rsidRDefault="00167F44">
            <w:pPr>
              <w:jc w:val="center"/>
              <w:rPr>
                <w:sz w:val="20"/>
              </w:rPr>
            </w:pPr>
            <w:r>
              <w:rPr>
                <w:sz w:val="20"/>
              </w:rPr>
              <w:t>2024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Южный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val="restart"/>
            <w:shd w:val="clear" w:color="auto" w:fill="auto"/>
          </w:tcPr>
          <w:p w:rsidR="002656F4" w:rsidRDefault="00167F44">
            <w:pPr>
              <w:jc w:val="center"/>
              <w:rPr>
                <w:sz w:val="20"/>
              </w:rPr>
            </w:pPr>
            <w:r>
              <w:rPr>
                <w:sz w:val="20"/>
              </w:rPr>
              <w:t>88.</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модернизации, строительству тепловых источников</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Серова, 2</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rsidTr="00DD0E72">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выработавших свой срок измерительных комплексов на современный аналог на котельных Юго-Западного района</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строительство котельной по </w:t>
            </w:r>
          </w:p>
          <w:p w:rsidR="002656F4" w:rsidRDefault="00167F44">
            <w:pPr>
              <w:jc w:val="center"/>
              <w:rPr>
                <w:sz w:val="20"/>
              </w:rPr>
            </w:pPr>
            <w:r>
              <w:rPr>
                <w:sz w:val="20"/>
              </w:rPr>
              <w:t>ул. 45 Параллель</w:t>
            </w:r>
          </w:p>
          <w:p w:rsidR="002656F4" w:rsidRDefault="00167F44">
            <w:pPr>
              <w:jc w:val="center"/>
              <w:rPr>
                <w:sz w:val="20"/>
              </w:rPr>
            </w:pPr>
            <w:r>
              <w:rPr>
                <w:sz w:val="20"/>
              </w:rPr>
              <w:t xml:space="preserve">160 Гкал/час </w:t>
            </w:r>
            <w:r>
              <w:rPr>
                <w:sz w:val="20"/>
              </w:rPr>
              <w:br/>
              <w:t>с когенерацией 5,5 Мвт</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2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Ленина, 441</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Репина, 146</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выработавших свой срок измерительных комплексов на современный аналог на котельных Северного   района</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 «Зона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55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квартальной котельной по ул. Лермонтова, 153</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М. Морозова, 10</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Пржевальского,15</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r>
              <w:rPr>
                <w:sz w:val="20"/>
              </w:rPr>
              <w:br/>
              <w:t xml:space="preserve"> ул. </w:t>
            </w:r>
            <w:proofErr w:type="spellStart"/>
            <w:r>
              <w:rPr>
                <w:sz w:val="20"/>
              </w:rPr>
              <w:t>Голенева</w:t>
            </w:r>
            <w:proofErr w:type="spellEnd"/>
            <w:r>
              <w:rPr>
                <w:sz w:val="20"/>
              </w:rPr>
              <w:t>, 46</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spacing w:line="235" w:lineRule="auto"/>
              <w:jc w:val="center"/>
              <w:rPr>
                <w:sz w:val="20"/>
              </w:rPr>
            </w:pPr>
            <w:r>
              <w:rPr>
                <w:sz w:val="20"/>
              </w:rPr>
              <w:t>техническое перевооружение котельной по</w:t>
            </w:r>
          </w:p>
          <w:p w:rsidR="002656F4" w:rsidRDefault="00167F44">
            <w:pPr>
              <w:spacing w:line="235" w:lineRule="auto"/>
              <w:jc w:val="center"/>
              <w:rPr>
                <w:sz w:val="20"/>
              </w:rPr>
            </w:pPr>
            <w:r>
              <w:rPr>
                <w:sz w:val="20"/>
              </w:rPr>
              <w:t xml:space="preserve">ул. </w:t>
            </w:r>
            <w:proofErr w:type="spellStart"/>
            <w:r>
              <w:rPr>
                <w:sz w:val="20"/>
              </w:rPr>
              <w:t>Балахонова</w:t>
            </w:r>
            <w:proofErr w:type="spellEnd"/>
            <w:r>
              <w:rPr>
                <w:sz w:val="20"/>
              </w:rPr>
              <w:t>, 13</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r>
              <w:rPr>
                <w:sz w:val="20"/>
              </w:rPr>
              <w:br/>
              <w:t xml:space="preserve"> ул. 8 Марта, 176</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Мира, 324</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Дзержинского, 1</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rsidTr="00DD0E72">
        <w:trPr>
          <w:trHeight w:val="24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Чехова, 13</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выработавших свой срок измерительных комплексов на современный аналог на котельных Центрального района</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532"/>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автоматической системы управления технологическими процессами в котельных (АСУТП)</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90"/>
        </w:trPr>
        <w:tc>
          <w:tcPr>
            <w:tcW w:w="568" w:type="dxa"/>
            <w:vMerge w:val="restart"/>
            <w:shd w:val="clear" w:color="auto" w:fill="auto"/>
          </w:tcPr>
          <w:p w:rsidR="002656F4" w:rsidRDefault="00167F44">
            <w:pPr>
              <w:jc w:val="center"/>
              <w:rPr>
                <w:sz w:val="20"/>
              </w:rPr>
            </w:pPr>
            <w:r>
              <w:rPr>
                <w:sz w:val="20"/>
              </w:rPr>
              <w:t>89.</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модернизации, прокладке тепловых сетей</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замена тепловых сетей от котельной по </w:t>
            </w:r>
            <w:r>
              <w:rPr>
                <w:sz w:val="20"/>
              </w:rPr>
              <w:br/>
              <w:t>ул. Пирогова, 87</w:t>
            </w:r>
          </w:p>
          <w:p w:rsidR="002656F4" w:rsidRDefault="00167F44">
            <w:pPr>
              <w:jc w:val="center"/>
              <w:rPr>
                <w:sz w:val="20"/>
              </w:rPr>
            </w:pPr>
            <w:r>
              <w:rPr>
                <w:sz w:val="20"/>
              </w:rPr>
              <w:t>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тепловых сетей от котельной по</w:t>
            </w:r>
          </w:p>
          <w:p w:rsidR="002656F4" w:rsidRDefault="00167F44">
            <w:pPr>
              <w:jc w:val="center"/>
              <w:rPr>
                <w:sz w:val="20"/>
              </w:rPr>
            </w:pPr>
            <w:r>
              <w:rPr>
                <w:sz w:val="20"/>
              </w:rPr>
              <w:t>ул. </w:t>
            </w:r>
            <w:proofErr w:type="spellStart"/>
            <w:r>
              <w:rPr>
                <w:sz w:val="20"/>
              </w:rPr>
              <w:t>Доваторцев</w:t>
            </w:r>
            <w:proofErr w:type="spellEnd"/>
            <w:r>
              <w:rPr>
                <w:sz w:val="20"/>
              </w:rPr>
              <w:t>, 44а</w:t>
            </w:r>
          </w:p>
          <w:p w:rsidR="002656F4" w:rsidRDefault="00167F44">
            <w:pPr>
              <w:jc w:val="center"/>
              <w:rPr>
                <w:sz w:val="20"/>
              </w:rPr>
            </w:pPr>
            <w:r>
              <w:rPr>
                <w:sz w:val="20"/>
              </w:rPr>
              <w:t>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строительство квартальной тепловой сети диаметром 800 мм от котельной по </w:t>
            </w:r>
            <w:r>
              <w:rPr>
                <w:sz w:val="20"/>
              </w:rPr>
              <w:br/>
              <w:t xml:space="preserve">ул. </w:t>
            </w:r>
            <w:proofErr w:type="spellStart"/>
            <w:r>
              <w:rPr>
                <w:sz w:val="20"/>
              </w:rPr>
              <w:t>Шпаковской</w:t>
            </w:r>
            <w:proofErr w:type="spellEnd"/>
            <w:r>
              <w:rPr>
                <w:sz w:val="20"/>
              </w:rPr>
              <w:t xml:space="preserve"> в перспективном районе застройки Юго-Западного района</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w:t>
            </w:r>
          </w:p>
          <w:p w:rsidR="002656F4" w:rsidRDefault="00167F44">
            <w:pPr>
              <w:jc w:val="center"/>
              <w:rPr>
                <w:sz w:val="20"/>
              </w:rPr>
            </w:pPr>
            <w:r>
              <w:rPr>
                <w:sz w:val="20"/>
              </w:rPr>
              <w:t>от котельной по</w:t>
            </w:r>
          </w:p>
          <w:p w:rsidR="002656F4" w:rsidRDefault="00167F44">
            <w:pPr>
              <w:ind w:left="-57" w:right="-113"/>
              <w:jc w:val="center"/>
              <w:rPr>
                <w:spacing w:val="-2"/>
                <w:sz w:val="20"/>
              </w:rPr>
            </w:pPr>
            <w:r>
              <w:rPr>
                <w:spacing w:val="-2"/>
                <w:sz w:val="20"/>
              </w:rPr>
              <w:t>ул. 2 Промышленной, 8б</w:t>
            </w:r>
          </w:p>
          <w:p w:rsidR="002656F4" w:rsidRDefault="00167F44">
            <w:pPr>
              <w:jc w:val="center"/>
              <w:rPr>
                <w:sz w:val="20"/>
              </w:rPr>
            </w:pPr>
            <w:r>
              <w:rPr>
                <w:sz w:val="20"/>
              </w:rPr>
              <w:t>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тепловых сетей от котельной по</w:t>
            </w:r>
          </w:p>
          <w:p w:rsidR="002656F4" w:rsidRDefault="00167F44">
            <w:pPr>
              <w:jc w:val="center"/>
              <w:rPr>
                <w:sz w:val="20"/>
              </w:rPr>
            </w:pPr>
            <w:r>
              <w:rPr>
                <w:sz w:val="20"/>
              </w:rPr>
              <w:t>ул. Октябрьской, 182</w:t>
            </w:r>
          </w:p>
          <w:p w:rsidR="002656F4" w:rsidRDefault="00167F44">
            <w:pPr>
              <w:jc w:val="center"/>
              <w:rPr>
                <w:sz w:val="20"/>
              </w:rPr>
            </w:pPr>
            <w:r>
              <w:rPr>
                <w:sz w:val="20"/>
              </w:rPr>
              <w:t>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w:t>
            </w:r>
          </w:p>
          <w:p w:rsidR="002656F4" w:rsidRDefault="00167F44">
            <w:pPr>
              <w:jc w:val="center"/>
              <w:rPr>
                <w:sz w:val="20"/>
              </w:rPr>
            </w:pPr>
            <w:r>
              <w:rPr>
                <w:sz w:val="20"/>
              </w:rPr>
              <w:t>от котельной по</w:t>
            </w:r>
          </w:p>
          <w:p w:rsidR="002656F4" w:rsidRDefault="00167F44">
            <w:pPr>
              <w:jc w:val="center"/>
              <w:rPr>
                <w:sz w:val="20"/>
              </w:rPr>
            </w:pPr>
            <w:r>
              <w:rPr>
                <w:sz w:val="20"/>
              </w:rPr>
              <w:t>ул. Дзержинского, 228</w:t>
            </w:r>
          </w:p>
          <w:p w:rsidR="002656F4" w:rsidRDefault="00167F44">
            <w:pPr>
              <w:jc w:val="center"/>
              <w:rPr>
                <w:sz w:val="20"/>
              </w:rPr>
            </w:pPr>
            <w:r>
              <w:rPr>
                <w:sz w:val="20"/>
              </w:rPr>
              <w:t xml:space="preserve">от ТК-2.36 </w:t>
            </w:r>
          </w:p>
          <w:p w:rsidR="002656F4" w:rsidRDefault="00167F44">
            <w:pPr>
              <w:jc w:val="center"/>
              <w:rPr>
                <w:sz w:val="20"/>
              </w:rPr>
            </w:pPr>
            <w:r>
              <w:rPr>
                <w:sz w:val="20"/>
              </w:rPr>
              <w:t>до ТК-2.69</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2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spacing w:line="235" w:lineRule="auto"/>
              <w:jc w:val="center"/>
              <w:rPr>
                <w:sz w:val="20"/>
              </w:rPr>
            </w:pPr>
            <w:r>
              <w:rPr>
                <w:sz w:val="20"/>
              </w:rPr>
              <w:t xml:space="preserve">замена тепловой сети </w:t>
            </w:r>
            <w:r>
              <w:rPr>
                <w:sz w:val="20"/>
              </w:rPr>
              <w:br/>
              <w:t>от котельной по</w:t>
            </w:r>
          </w:p>
          <w:p w:rsidR="002656F4" w:rsidRDefault="00167F44">
            <w:pPr>
              <w:spacing w:line="235" w:lineRule="auto"/>
              <w:jc w:val="center"/>
              <w:rPr>
                <w:sz w:val="20"/>
              </w:rPr>
            </w:pPr>
            <w:r>
              <w:rPr>
                <w:sz w:val="20"/>
              </w:rPr>
              <w:t>ул. Мира, 324</w:t>
            </w:r>
          </w:p>
          <w:p w:rsidR="002656F4" w:rsidRDefault="00167F44">
            <w:pPr>
              <w:spacing w:line="235" w:lineRule="auto"/>
              <w:jc w:val="center"/>
              <w:rPr>
                <w:sz w:val="20"/>
              </w:rPr>
            </w:pPr>
            <w:r>
              <w:rPr>
                <w:sz w:val="20"/>
              </w:rPr>
              <w:t>от ТКВ-19.1</w:t>
            </w:r>
          </w:p>
          <w:p w:rsidR="002656F4" w:rsidRDefault="00167F44">
            <w:pPr>
              <w:spacing w:line="235" w:lineRule="auto"/>
              <w:jc w:val="center"/>
              <w:rPr>
                <w:sz w:val="20"/>
              </w:rPr>
            </w:pPr>
            <w:r>
              <w:rPr>
                <w:sz w:val="20"/>
              </w:rPr>
              <w:t>до ТК-19.11</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spacing w:line="235" w:lineRule="auto"/>
              <w:jc w:val="center"/>
              <w:rPr>
                <w:sz w:val="20"/>
              </w:rPr>
            </w:pPr>
            <w:r>
              <w:rPr>
                <w:sz w:val="20"/>
              </w:rPr>
              <w:t xml:space="preserve">замена тепловой сети от котельной по </w:t>
            </w:r>
            <w:r>
              <w:rPr>
                <w:sz w:val="20"/>
              </w:rPr>
              <w:br/>
              <w:t>ул. Мира, 324</w:t>
            </w:r>
          </w:p>
          <w:p w:rsidR="002656F4" w:rsidRDefault="00167F44">
            <w:pPr>
              <w:spacing w:line="235" w:lineRule="auto"/>
              <w:jc w:val="center"/>
              <w:rPr>
                <w:sz w:val="20"/>
              </w:rPr>
            </w:pPr>
            <w:r>
              <w:rPr>
                <w:sz w:val="20"/>
              </w:rPr>
              <w:t>от ТК-19.60 до перспективных объектов                             162-163 кварталов</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spacing w:line="235" w:lineRule="auto"/>
              <w:jc w:val="center"/>
              <w:rPr>
                <w:sz w:val="20"/>
              </w:rPr>
            </w:pPr>
            <w:r>
              <w:rPr>
                <w:sz w:val="20"/>
              </w:rPr>
              <w:t>замена тепловой сети</w:t>
            </w:r>
          </w:p>
          <w:p w:rsidR="002656F4" w:rsidRDefault="00167F44">
            <w:pPr>
              <w:spacing w:line="235" w:lineRule="auto"/>
              <w:jc w:val="center"/>
              <w:rPr>
                <w:sz w:val="20"/>
              </w:rPr>
            </w:pPr>
            <w:r>
              <w:rPr>
                <w:sz w:val="20"/>
              </w:rPr>
              <w:t>от котельной по</w:t>
            </w:r>
            <w:r>
              <w:rPr>
                <w:sz w:val="20"/>
              </w:rPr>
              <w:br/>
              <w:t xml:space="preserve"> ул. Мира, 324</w:t>
            </w:r>
          </w:p>
          <w:p w:rsidR="002656F4" w:rsidRDefault="00167F44">
            <w:pPr>
              <w:spacing w:line="235" w:lineRule="auto"/>
              <w:jc w:val="center"/>
              <w:rPr>
                <w:sz w:val="20"/>
              </w:rPr>
            </w:pPr>
            <w:r>
              <w:rPr>
                <w:sz w:val="20"/>
              </w:rPr>
              <w:t xml:space="preserve">от ТК-19.11 </w:t>
            </w:r>
            <w:r>
              <w:rPr>
                <w:sz w:val="20"/>
              </w:rPr>
              <w:br/>
              <w:t>до ТК-19.79</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spacing w:line="235" w:lineRule="auto"/>
              <w:jc w:val="center"/>
              <w:rPr>
                <w:sz w:val="20"/>
              </w:rPr>
            </w:pPr>
            <w:r>
              <w:rPr>
                <w:sz w:val="20"/>
              </w:rPr>
              <w:t>замена тепловой сети</w:t>
            </w:r>
          </w:p>
          <w:p w:rsidR="002656F4" w:rsidRDefault="00167F44">
            <w:pPr>
              <w:spacing w:line="235" w:lineRule="auto"/>
              <w:jc w:val="center"/>
              <w:rPr>
                <w:sz w:val="20"/>
              </w:rPr>
            </w:pPr>
            <w:r>
              <w:rPr>
                <w:sz w:val="20"/>
              </w:rPr>
              <w:t>от котельной по</w:t>
            </w:r>
            <w:r>
              <w:rPr>
                <w:sz w:val="20"/>
              </w:rPr>
              <w:br/>
              <w:t>ул. Мира, 324</w:t>
            </w:r>
          </w:p>
          <w:p w:rsidR="002656F4" w:rsidRDefault="00167F44">
            <w:pPr>
              <w:spacing w:line="235" w:lineRule="auto"/>
              <w:jc w:val="center"/>
              <w:rPr>
                <w:sz w:val="20"/>
              </w:rPr>
            </w:pPr>
            <w:r>
              <w:rPr>
                <w:sz w:val="20"/>
              </w:rPr>
              <w:t>от ТК-19.79 до перспективных объектов</w:t>
            </w:r>
          </w:p>
          <w:p w:rsidR="002656F4" w:rsidRDefault="00167F44">
            <w:pPr>
              <w:spacing w:line="235" w:lineRule="auto"/>
              <w:jc w:val="center"/>
              <w:rPr>
                <w:sz w:val="20"/>
              </w:rPr>
            </w:pPr>
            <w:r>
              <w:rPr>
                <w:sz w:val="20"/>
              </w:rPr>
              <w:t>164 квартала</w:t>
            </w:r>
          </w:p>
        </w:tc>
        <w:tc>
          <w:tcPr>
            <w:tcW w:w="2438" w:type="dxa"/>
            <w:gridSpan w:val="2"/>
            <w:shd w:val="clear" w:color="auto" w:fill="auto"/>
          </w:tcPr>
          <w:p w:rsidR="002656F4" w:rsidRDefault="00167F44">
            <w:pPr>
              <w:jc w:val="center"/>
              <w:rPr>
                <w:sz w:val="20"/>
              </w:rPr>
            </w:pPr>
            <w:r>
              <w:rPr>
                <w:sz w:val="20"/>
              </w:rPr>
              <w:t>2025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val="restart"/>
            <w:shd w:val="clear" w:color="auto" w:fill="auto"/>
          </w:tcPr>
          <w:p w:rsidR="002656F4" w:rsidRDefault="00167F44">
            <w:pPr>
              <w:jc w:val="center"/>
              <w:rPr>
                <w:sz w:val="20"/>
              </w:rPr>
            </w:pPr>
            <w:r>
              <w:rPr>
                <w:sz w:val="20"/>
              </w:rPr>
              <w:t>90.</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модернизации, строительству тепловых источников</w:t>
            </w:r>
          </w:p>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квартальной котельной по ул. </w:t>
            </w:r>
            <w:proofErr w:type="spellStart"/>
            <w:r>
              <w:rPr>
                <w:sz w:val="20"/>
              </w:rPr>
              <w:t>Доваторцев</w:t>
            </w:r>
            <w:proofErr w:type="spellEnd"/>
            <w:r>
              <w:rPr>
                <w:sz w:val="20"/>
              </w:rPr>
              <w:t>, 44е</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557"/>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замена </w:t>
            </w:r>
          </w:p>
          <w:p w:rsidR="002656F4" w:rsidRDefault="00167F44">
            <w:pPr>
              <w:jc w:val="center"/>
              <w:rPr>
                <w:sz w:val="20"/>
              </w:rPr>
            </w:pPr>
            <w:r>
              <w:rPr>
                <w:sz w:val="20"/>
              </w:rPr>
              <w:t>выработавших свой срок измерительных комплексов на современный аналог</w:t>
            </w:r>
          </w:p>
          <w:p w:rsidR="002656F4" w:rsidRDefault="00167F44">
            <w:pPr>
              <w:jc w:val="center"/>
              <w:rPr>
                <w:sz w:val="20"/>
              </w:rPr>
            </w:pPr>
            <w:r>
              <w:rPr>
                <w:sz w:val="20"/>
              </w:rPr>
              <w:t>на котельных Юго-Западного района</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107"/>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 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 xml:space="preserve">ул. Магистральной </w:t>
            </w:r>
            <w:r>
              <w:rPr>
                <w:sz w:val="20"/>
              </w:rPr>
              <w:br/>
              <w:t xml:space="preserve">(п. </w:t>
            </w:r>
            <w:proofErr w:type="spellStart"/>
            <w:r>
              <w:rPr>
                <w:sz w:val="20"/>
              </w:rPr>
              <w:t>Демино</w:t>
            </w:r>
            <w:proofErr w:type="spellEnd"/>
            <w:r>
              <w:rPr>
                <w:sz w:val="20"/>
              </w:rPr>
              <w:t>)</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Южный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Октябрьской, 184</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Пригородной, 70</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1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замена </w:t>
            </w:r>
          </w:p>
          <w:p w:rsidR="002656F4" w:rsidRDefault="00167F44">
            <w:pPr>
              <w:jc w:val="center"/>
              <w:rPr>
                <w:sz w:val="20"/>
              </w:rPr>
            </w:pPr>
            <w:r>
              <w:rPr>
                <w:sz w:val="20"/>
              </w:rPr>
              <w:t>выработавших свой срок измерительных комплексов на современный аналог</w:t>
            </w:r>
          </w:p>
          <w:p w:rsidR="002656F4" w:rsidRDefault="00167F44">
            <w:pPr>
              <w:jc w:val="center"/>
              <w:rPr>
                <w:sz w:val="20"/>
              </w:rPr>
            </w:pPr>
            <w:r>
              <w:rPr>
                <w:sz w:val="20"/>
              </w:rPr>
              <w:t>на котельных Северного района</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квартальной</w:t>
            </w:r>
          </w:p>
          <w:p w:rsidR="002656F4" w:rsidRDefault="00167F44">
            <w:pPr>
              <w:ind w:left="-57" w:right="-113"/>
              <w:jc w:val="center"/>
              <w:rPr>
                <w:sz w:val="20"/>
              </w:rPr>
            </w:pPr>
            <w:r>
              <w:rPr>
                <w:sz w:val="20"/>
              </w:rPr>
              <w:t>котельной по пр. Ленинградскому, 24</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rsidTr="00DD0E72">
        <w:trPr>
          <w:trHeight w:val="674"/>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Дзержинского, 228</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17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Р. Люксембург, 18</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утверждена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Горького, 43</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1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Серова, 272</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ул. </w:t>
            </w:r>
            <w:proofErr w:type="spellStart"/>
            <w:r>
              <w:rPr>
                <w:sz w:val="20"/>
              </w:rPr>
              <w:t>Шпаковской</w:t>
            </w:r>
            <w:proofErr w:type="spellEnd"/>
            <w:r>
              <w:rPr>
                <w:sz w:val="20"/>
              </w:rPr>
              <w:t>, 1</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24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ул. </w:t>
            </w:r>
            <w:proofErr w:type="spellStart"/>
            <w:r>
              <w:rPr>
                <w:sz w:val="20"/>
              </w:rPr>
              <w:t>Доваторцев</w:t>
            </w:r>
            <w:proofErr w:type="spellEnd"/>
            <w:r>
              <w:rPr>
                <w:sz w:val="20"/>
              </w:rPr>
              <w:t>, 5</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17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r>
              <w:rPr>
                <w:sz w:val="20"/>
              </w:rPr>
              <w:br/>
              <w:t>ул. Серова, 521</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выработавших свой срок измерительных комплексов на современный аналог на котельных Центрального района</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автоматической системы управления технологическими процессами в котельных (АСУТП)</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val="restart"/>
            <w:shd w:val="clear" w:color="auto" w:fill="auto"/>
          </w:tcPr>
          <w:p w:rsidR="002656F4" w:rsidRDefault="00167F44">
            <w:pPr>
              <w:jc w:val="center"/>
              <w:rPr>
                <w:sz w:val="20"/>
              </w:rPr>
            </w:pPr>
            <w:r>
              <w:rPr>
                <w:sz w:val="20"/>
              </w:rPr>
              <w:t>91.</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модернизации, прокладке тепловых сетей</w:t>
            </w:r>
          </w:p>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тепловых сетей от котельной по                    ул. Пирогова, 87                       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rsidTr="00DD0E72">
        <w:trPr>
          <w:trHeight w:val="674"/>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замена тепловых сетей от котельной по                           ул. </w:t>
            </w:r>
            <w:proofErr w:type="spellStart"/>
            <w:r>
              <w:rPr>
                <w:sz w:val="20"/>
              </w:rPr>
              <w:t>Доваторцев</w:t>
            </w:r>
            <w:proofErr w:type="spellEnd"/>
            <w:r>
              <w:rPr>
                <w:sz w:val="20"/>
              </w:rPr>
              <w:t>, 44а                 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pacing w:val="-4"/>
                <w:sz w:val="20"/>
              </w:rPr>
            </w:pPr>
            <w:r>
              <w:rPr>
                <w:sz w:val="20"/>
              </w:rPr>
              <w:t xml:space="preserve">замена тепловых сетей от котельной </w:t>
            </w:r>
            <w:r>
              <w:rPr>
                <w:spacing w:val="-4"/>
                <w:sz w:val="20"/>
              </w:rPr>
              <w:t xml:space="preserve">по </w:t>
            </w:r>
          </w:p>
          <w:p w:rsidR="002656F4" w:rsidRDefault="00167F44">
            <w:pPr>
              <w:ind w:left="-57" w:right="-57"/>
              <w:jc w:val="center"/>
              <w:rPr>
                <w:spacing w:val="-4"/>
                <w:sz w:val="20"/>
              </w:rPr>
            </w:pPr>
            <w:r>
              <w:rPr>
                <w:spacing w:val="-4"/>
                <w:sz w:val="20"/>
              </w:rPr>
              <w:t>ул. 2 Промышленной, 8б</w:t>
            </w:r>
          </w:p>
          <w:p w:rsidR="002656F4" w:rsidRDefault="00167F44">
            <w:pPr>
              <w:jc w:val="center"/>
              <w:rPr>
                <w:sz w:val="20"/>
              </w:rPr>
            </w:pPr>
            <w:r>
              <w:rPr>
                <w:sz w:val="20"/>
              </w:rPr>
              <w:t>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17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тепловых сетей от котельной по</w:t>
            </w:r>
          </w:p>
          <w:p w:rsidR="002656F4" w:rsidRDefault="00167F44">
            <w:pPr>
              <w:jc w:val="center"/>
              <w:rPr>
                <w:sz w:val="20"/>
              </w:rPr>
            </w:pPr>
            <w:r>
              <w:rPr>
                <w:sz w:val="20"/>
              </w:rPr>
              <w:t>ул. Октябрьской, 182</w:t>
            </w:r>
          </w:p>
          <w:p w:rsidR="002656F4" w:rsidRDefault="00167F44">
            <w:pPr>
              <w:jc w:val="center"/>
              <w:rPr>
                <w:sz w:val="20"/>
              </w:rPr>
            </w:pPr>
            <w:r>
              <w:rPr>
                <w:sz w:val="20"/>
              </w:rPr>
              <w:t>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 котельной по                          ул. Лермонтова, 153                             от ТК-17.64</w:t>
            </w:r>
          </w:p>
          <w:p w:rsidR="002656F4" w:rsidRDefault="00167F44">
            <w:pPr>
              <w:jc w:val="center"/>
              <w:rPr>
                <w:sz w:val="20"/>
              </w:rPr>
            </w:pPr>
            <w:r>
              <w:rPr>
                <w:sz w:val="20"/>
              </w:rPr>
              <w:t>до ТК-17.159</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w:t>
            </w:r>
          </w:p>
          <w:p w:rsidR="002656F4" w:rsidRDefault="00167F44">
            <w:pPr>
              <w:jc w:val="center"/>
              <w:rPr>
                <w:sz w:val="20"/>
              </w:rPr>
            </w:pPr>
            <w:r>
              <w:rPr>
                <w:sz w:val="20"/>
              </w:rPr>
              <w:t>от котельной по                     ул. Лермонтова, 153                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2026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 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90"/>
        </w:trPr>
        <w:tc>
          <w:tcPr>
            <w:tcW w:w="568" w:type="dxa"/>
            <w:vMerge w:val="restart"/>
            <w:shd w:val="clear" w:color="auto" w:fill="auto"/>
          </w:tcPr>
          <w:p w:rsidR="002656F4" w:rsidRDefault="00167F44">
            <w:pPr>
              <w:jc w:val="center"/>
              <w:rPr>
                <w:sz w:val="20"/>
              </w:rPr>
            </w:pPr>
            <w:r>
              <w:rPr>
                <w:sz w:val="20"/>
              </w:rPr>
              <w:t>92.</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модернизации, строительству тепловых источников</w:t>
            </w:r>
          </w:p>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квартальной котельной по ул. </w:t>
            </w:r>
            <w:proofErr w:type="spellStart"/>
            <w:r>
              <w:rPr>
                <w:sz w:val="20"/>
              </w:rPr>
              <w:t>Доваторцев</w:t>
            </w:r>
            <w:proofErr w:type="spellEnd"/>
            <w:r>
              <w:rPr>
                <w:sz w:val="20"/>
              </w:rPr>
              <w:t>, 44е</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 г. Ставрополь, Юго-Западный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ул. </w:t>
            </w:r>
            <w:proofErr w:type="spellStart"/>
            <w:r>
              <w:rPr>
                <w:sz w:val="20"/>
              </w:rPr>
              <w:t>Шпаковской</w:t>
            </w:r>
            <w:proofErr w:type="spellEnd"/>
            <w:r>
              <w:rPr>
                <w:sz w:val="20"/>
              </w:rPr>
              <w:t>, 85</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                         ул. Южный Обход, 55</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Южный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замена </w:t>
            </w:r>
          </w:p>
          <w:p w:rsidR="002656F4" w:rsidRDefault="00167F44">
            <w:pPr>
              <w:jc w:val="center"/>
              <w:rPr>
                <w:sz w:val="20"/>
              </w:rPr>
            </w:pPr>
            <w:r>
              <w:rPr>
                <w:sz w:val="20"/>
              </w:rPr>
              <w:t>выработавших свой срок измерительных комплексов на современный аналог               на котельных Южного   района</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Южный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ул. Магистральной                 </w:t>
            </w:r>
            <w:proofErr w:type="gramStart"/>
            <w:r>
              <w:rPr>
                <w:sz w:val="20"/>
              </w:rPr>
              <w:t xml:space="preserve">   (</w:t>
            </w:r>
            <w:proofErr w:type="gramEnd"/>
            <w:r>
              <w:rPr>
                <w:sz w:val="20"/>
              </w:rPr>
              <w:t xml:space="preserve">п. </w:t>
            </w:r>
            <w:proofErr w:type="spellStart"/>
            <w:r>
              <w:rPr>
                <w:sz w:val="20"/>
              </w:rPr>
              <w:t>Демино</w:t>
            </w:r>
            <w:proofErr w:type="spellEnd"/>
            <w:r>
              <w:rPr>
                <w:sz w:val="20"/>
              </w:rPr>
              <w:t>)</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Южный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                             ул. Ленина, 441</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                         ул. Октябрьской, 182</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Балакирева, 5</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532"/>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ind w:left="-113" w:right="-113"/>
              <w:jc w:val="center"/>
              <w:rPr>
                <w:sz w:val="20"/>
              </w:rPr>
            </w:pPr>
            <w:r>
              <w:rPr>
                <w:sz w:val="20"/>
              </w:rPr>
              <w:t>техническое перевооружение котельной по</w:t>
            </w:r>
            <w:r>
              <w:rPr>
                <w:sz w:val="20"/>
              </w:rPr>
              <w:br/>
            </w:r>
            <w:r>
              <w:rPr>
                <w:spacing w:val="-4"/>
                <w:sz w:val="20"/>
              </w:rPr>
              <w:t>ул. 2 Промышленной, 8б</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просп. Кулакова, 20б</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r>
              <w:rPr>
                <w:sz w:val="20"/>
              </w:rPr>
              <w:br/>
              <w:t xml:space="preserve"> «Зона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Гоголя, 36</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Трунова, 71</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замена </w:t>
            </w:r>
          </w:p>
          <w:p w:rsidR="002656F4" w:rsidRDefault="00167F44">
            <w:pPr>
              <w:jc w:val="center"/>
              <w:rPr>
                <w:sz w:val="20"/>
              </w:rPr>
            </w:pPr>
            <w:r>
              <w:rPr>
                <w:sz w:val="20"/>
              </w:rPr>
              <w:t>выработавших свой срок измерительных комплексов на современный аналог</w:t>
            </w:r>
          </w:p>
          <w:p w:rsidR="002656F4" w:rsidRDefault="00167F44">
            <w:pPr>
              <w:jc w:val="center"/>
              <w:rPr>
                <w:sz w:val="20"/>
              </w:rPr>
            </w:pPr>
            <w:r>
              <w:rPr>
                <w:sz w:val="20"/>
              </w:rPr>
              <w:t>на котельных Северного района</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1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                           ул. Дзержинского, 228</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квартальной котельной по ул. Ленина, 328</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Пржевальского, 15</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r>
              <w:rPr>
                <w:sz w:val="20"/>
              </w:rPr>
              <w:br/>
              <w:t>ул. Р. Люксембург, 18</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Фрунзе, 8</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74"/>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Горького, 43</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Серова, 272</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107"/>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r>
              <w:rPr>
                <w:sz w:val="20"/>
              </w:rPr>
              <w:br/>
              <w:t>ул. Пономарева, 5</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 xml:space="preserve">ул. </w:t>
            </w:r>
            <w:proofErr w:type="spellStart"/>
            <w:r>
              <w:rPr>
                <w:sz w:val="20"/>
              </w:rPr>
              <w:t>Шпаковской</w:t>
            </w:r>
            <w:proofErr w:type="spellEnd"/>
            <w:r>
              <w:rPr>
                <w:sz w:val="20"/>
              </w:rPr>
              <w:t>, 1</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r>
              <w:rPr>
                <w:sz w:val="20"/>
              </w:rPr>
              <w:br/>
              <w:t>ул. Серова, 451</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r>
              <w:rPr>
                <w:sz w:val="20"/>
              </w:rPr>
              <w:br/>
              <w:t xml:space="preserve"> «Зона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выработавших свой срок измерительных комплексов на современный аналог на котельных Центрального района</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автоматической системы управления технологическими процессами в котельных (АСУТП)</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val="restart"/>
            <w:shd w:val="clear" w:color="auto" w:fill="auto"/>
          </w:tcPr>
          <w:p w:rsidR="002656F4" w:rsidRDefault="00167F44">
            <w:pPr>
              <w:jc w:val="center"/>
              <w:rPr>
                <w:sz w:val="20"/>
              </w:rPr>
            </w:pPr>
            <w:r>
              <w:rPr>
                <w:sz w:val="20"/>
              </w:rPr>
              <w:t>93.</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модернизации, прокладке тепловых сетей</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тепловых сетей от котельной по                    ул. Пирогова, 87                        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тепловых сетей от котельной по</w:t>
            </w:r>
          </w:p>
          <w:p w:rsidR="002656F4" w:rsidRDefault="00167F44">
            <w:pPr>
              <w:jc w:val="center"/>
              <w:rPr>
                <w:sz w:val="20"/>
              </w:rPr>
            </w:pPr>
            <w:r>
              <w:rPr>
                <w:sz w:val="20"/>
              </w:rPr>
              <w:t xml:space="preserve">ул. </w:t>
            </w:r>
            <w:proofErr w:type="spellStart"/>
            <w:r>
              <w:rPr>
                <w:sz w:val="20"/>
              </w:rPr>
              <w:t>Доваторцев</w:t>
            </w:r>
            <w:proofErr w:type="spellEnd"/>
            <w:r>
              <w:rPr>
                <w:sz w:val="20"/>
              </w:rPr>
              <w:t>, 44а                         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74"/>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вынос тепловой сети протяженностью                    900 </w:t>
            </w:r>
            <w:proofErr w:type="gramStart"/>
            <w:r>
              <w:rPr>
                <w:sz w:val="20"/>
              </w:rPr>
              <w:t xml:space="preserve">метров,   </w:t>
            </w:r>
            <w:proofErr w:type="gramEnd"/>
            <w:r>
              <w:rPr>
                <w:sz w:val="20"/>
              </w:rPr>
              <w:t xml:space="preserve">            диаметром 500 мм                   с территории спортивного комплекса федерального государственного образовательного учреждения высшего профессионального образования «Краснодарский университет Министерства внутренних дел Российской Федерации»</w:t>
            </w:r>
            <w:r>
              <w:rPr>
                <w:sz w:val="20"/>
              </w:rPr>
              <w:br/>
              <w:t>от ТК-77.4</w:t>
            </w:r>
            <w:r>
              <w:rPr>
                <w:sz w:val="20"/>
              </w:rPr>
              <w:br/>
              <w:t>до ТКВ-77.2</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тепловых сетей от котельной по</w:t>
            </w:r>
          </w:p>
          <w:p w:rsidR="002656F4" w:rsidRDefault="00167F44">
            <w:pPr>
              <w:ind w:left="-57" w:right="-113"/>
              <w:jc w:val="center"/>
              <w:rPr>
                <w:sz w:val="20"/>
              </w:rPr>
            </w:pPr>
            <w:r>
              <w:rPr>
                <w:spacing w:val="-2"/>
                <w:sz w:val="20"/>
              </w:rPr>
              <w:t>ул. 2 Промышленной, 8б</w:t>
            </w:r>
            <w:r>
              <w:rPr>
                <w:sz w:val="20"/>
              </w:rPr>
              <w:t xml:space="preserve">             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 протяженностью                  416 метром,</w:t>
            </w:r>
          </w:p>
          <w:p w:rsidR="002656F4" w:rsidRDefault="00167F44">
            <w:pPr>
              <w:jc w:val="center"/>
              <w:rPr>
                <w:sz w:val="20"/>
              </w:rPr>
            </w:pPr>
            <w:r>
              <w:rPr>
                <w:sz w:val="20"/>
              </w:rPr>
              <w:t>диаметром 600 мм       от котельной по</w:t>
            </w:r>
          </w:p>
          <w:p w:rsidR="002656F4" w:rsidRDefault="00167F44">
            <w:pPr>
              <w:jc w:val="center"/>
              <w:rPr>
                <w:sz w:val="20"/>
              </w:rPr>
            </w:pPr>
            <w:r>
              <w:rPr>
                <w:sz w:val="20"/>
              </w:rPr>
              <w:t>ул. Лермонтова, 153</w:t>
            </w:r>
          </w:p>
          <w:p w:rsidR="002656F4" w:rsidRDefault="00167F44">
            <w:pPr>
              <w:jc w:val="center"/>
              <w:rPr>
                <w:sz w:val="20"/>
              </w:rPr>
            </w:pPr>
            <w:r>
              <w:rPr>
                <w:sz w:val="20"/>
              </w:rPr>
              <w:t>до ТКВ-17.230</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             от котельной по                     ул. Лермонтова, 153                  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2027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val="restart"/>
            <w:shd w:val="clear" w:color="auto" w:fill="auto"/>
          </w:tcPr>
          <w:p w:rsidR="002656F4" w:rsidRDefault="00167F44">
            <w:pPr>
              <w:jc w:val="center"/>
              <w:rPr>
                <w:sz w:val="20"/>
              </w:rPr>
            </w:pPr>
            <w:r>
              <w:rPr>
                <w:sz w:val="20"/>
              </w:rPr>
              <w:t>94.</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модернизации, строительству тепловых источников</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квартальной котельной по ул. </w:t>
            </w:r>
            <w:proofErr w:type="spellStart"/>
            <w:r>
              <w:rPr>
                <w:sz w:val="20"/>
              </w:rPr>
              <w:t>Доваторцев</w:t>
            </w:r>
            <w:proofErr w:type="spellEnd"/>
            <w:r>
              <w:rPr>
                <w:sz w:val="20"/>
              </w:rPr>
              <w:t>, 44е</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выработавших свой срок измерительных комплексов на современный аналог               на котельных Юго-Западного района</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Юго-Западный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                        ул. Южный Обход, 55</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Южный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 xml:space="preserve">ул. Магистральной                   </w:t>
            </w:r>
            <w:proofErr w:type="gramStart"/>
            <w:r>
              <w:rPr>
                <w:sz w:val="20"/>
              </w:rPr>
              <w:t xml:space="preserve">   (</w:t>
            </w:r>
            <w:proofErr w:type="gramEnd"/>
            <w:r>
              <w:rPr>
                <w:sz w:val="20"/>
              </w:rPr>
              <w:t xml:space="preserve">п. </w:t>
            </w:r>
            <w:proofErr w:type="spellStart"/>
            <w:r>
              <w:rPr>
                <w:sz w:val="20"/>
              </w:rPr>
              <w:t>Демино</w:t>
            </w:r>
            <w:proofErr w:type="spellEnd"/>
            <w:r>
              <w:rPr>
                <w:sz w:val="20"/>
              </w:rPr>
              <w:t>)</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Южный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выработавших свой срок измерительных комплексов на современный аналог               на котельных Южного   района</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Южный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                            ул. Октябрьской, 184</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Ленина, 417</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                         ул. Пригородной, 197</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                         ул. Пригородной, 70</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107"/>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выработавших свой срок измерительных комплексов на современный аналог на котельных Северного   района</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квартальной котельной по ул. Лермонтова, 153</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квартальной</w:t>
            </w:r>
          </w:p>
          <w:p w:rsidR="002656F4" w:rsidRDefault="00167F44">
            <w:pPr>
              <w:jc w:val="center"/>
              <w:rPr>
                <w:sz w:val="20"/>
              </w:rPr>
            </w:pPr>
            <w:r>
              <w:rPr>
                <w:sz w:val="20"/>
              </w:rPr>
              <w:t xml:space="preserve">котельной по                                           </w:t>
            </w:r>
            <w:r>
              <w:rPr>
                <w:spacing w:val="-4"/>
                <w:sz w:val="20"/>
              </w:rPr>
              <w:t>пр. Ленинградскому, 24</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24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Дзержинского, 228</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8 Марта, 176</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Чехова, 13</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выработавших свой срок измерительных комплексов на современный аналог</w:t>
            </w:r>
          </w:p>
          <w:p w:rsidR="002656F4" w:rsidRDefault="00167F44">
            <w:pPr>
              <w:jc w:val="center"/>
              <w:rPr>
                <w:sz w:val="20"/>
              </w:rPr>
            </w:pPr>
            <w:r>
              <w:rPr>
                <w:sz w:val="20"/>
              </w:rPr>
              <w:t>на котельных Северного района</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 xml:space="preserve">2014–2029 годов, утвержденная постановлением администрации города Ставрополя от 27.08.2014 </w:t>
            </w:r>
            <w:r>
              <w:rPr>
                <w:sz w:val="20"/>
              </w:rPr>
              <w:br/>
              <w:t>№ 2864</w:t>
            </w:r>
          </w:p>
        </w:tc>
        <w:tc>
          <w:tcPr>
            <w:tcW w:w="2239" w:type="dxa"/>
            <w:shd w:val="clear" w:color="auto" w:fill="auto"/>
          </w:tcPr>
          <w:p w:rsidR="002656F4" w:rsidRDefault="00167F44">
            <w:pPr>
              <w:jc w:val="center"/>
              <w:rPr>
                <w:sz w:val="20"/>
              </w:rPr>
            </w:pPr>
            <w:r>
              <w:rPr>
                <w:sz w:val="20"/>
              </w:rPr>
              <w:t>строительство</w:t>
            </w:r>
          </w:p>
          <w:p w:rsidR="002656F4" w:rsidRDefault="00167F44">
            <w:pPr>
              <w:jc w:val="center"/>
              <w:rPr>
                <w:sz w:val="20"/>
              </w:rPr>
            </w:pPr>
            <w:proofErr w:type="spellStart"/>
            <w:r>
              <w:rPr>
                <w:sz w:val="20"/>
              </w:rPr>
              <w:t>блочно</w:t>
            </w:r>
            <w:proofErr w:type="spellEnd"/>
            <w:r>
              <w:rPr>
                <w:sz w:val="20"/>
              </w:rPr>
              <w:t>-модульной котельной 6 Гкал/ч</w:t>
            </w:r>
          </w:p>
          <w:p w:rsidR="002656F4" w:rsidRDefault="00167F44">
            <w:pPr>
              <w:jc w:val="center"/>
              <w:rPr>
                <w:sz w:val="20"/>
              </w:rPr>
            </w:pPr>
            <w:r>
              <w:rPr>
                <w:sz w:val="20"/>
              </w:rPr>
              <w:t>с когенерацией                     0,2 МВт по                          ул. Селекционной, 1</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автоматической системы управления технологическими процессами в котельных (АСУТП)</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03"/>
        </w:trPr>
        <w:tc>
          <w:tcPr>
            <w:tcW w:w="568" w:type="dxa"/>
            <w:vMerge w:val="restart"/>
            <w:shd w:val="clear" w:color="auto" w:fill="auto"/>
          </w:tcPr>
          <w:p w:rsidR="002656F4" w:rsidRDefault="00167F44">
            <w:pPr>
              <w:jc w:val="center"/>
              <w:rPr>
                <w:sz w:val="20"/>
              </w:rPr>
            </w:pPr>
            <w:r>
              <w:rPr>
                <w:sz w:val="20"/>
              </w:rPr>
              <w:t>95.</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модернизации, прокладке тепловых сетей</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замена тепловой сети 528 квартала </w:t>
            </w:r>
            <w:r>
              <w:rPr>
                <w:sz w:val="20"/>
              </w:rPr>
              <w:br/>
              <w:t>от ТК-98.19 до                     ТК-1.256 для переключения потребителей на</w:t>
            </w:r>
          </w:p>
          <w:p w:rsidR="002656F4" w:rsidRDefault="00167F44">
            <w:pPr>
              <w:jc w:val="center"/>
              <w:rPr>
                <w:sz w:val="20"/>
              </w:rPr>
            </w:pPr>
            <w:r>
              <w:rPr>
                <w:sz w:val="20"/>
              </w:rPr>
              <w:t>котельную по</w:t>
            </w:r>
          </w:p>
          <w:p w:rsidR="002656F4" w:rsidRDefault="00167F44">
            <w:pPr>
              <w:jc w:val="center"/>
              <w:rPr>
                <w:sz w:val="20"/>
              </w:rPr>
            </w:pPr>
            <w:r>
              <w:rPr>
                <w:sz w:val="20"/>
              </w:rPr>
              <w:t>ул. Пирогова, 87</w:t>
            </w:r>
          </w:p>
          <w:p w:rsidR="002656F4" w:rsidRDefault="002656F4">
            <w:pPr>
              <w:jc w:val="center"/>
              <w:rPr>
                <w:sz w:val="20"/>
              </w:rPr>
            </w:pP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rsidTr="00DD0E72">
        <w:trPr>
          <w:trHeight w:val="24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rsidP="00DD0E72">
            <w:pPr>
              <w:spacing w:line="230"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rsidP="00DD0E72">
            <w:pPr>
              <w:spacing w:line="230"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тепловых сетей от котельной по</w:t>
            </w:r>
            <w:r>
              <w:rPr>
                <w:sz w:val="20"/>
              </w:rPr>
              <w:br/>
              <w:t>ул. Пирогова, 87</w:t>
            </w:r>
          </w:p>
          <w:p w:rsidR="002656F4" w:rsidRDefault="00167F44">
            <w:pPr>
              <w:jc w:val="center"/>
              <w:rPr>
                <w:sz w:val="20"/>
              </w:rPr>
            </w:pPr>
            <w:r>
              <w:rPr>
                <w:sz w:val="20"/>
              </w:rPr>
              <w:t>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17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tcBorders>
              <w:bottom w:val="single" w:sz="4" w:space="0" w:color="auto"/>
            </w:tcBorders>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tcBorders>
              <w:bottom w:val="single" w:sz="4" w:space="0" w:color="auto"/>
            </w:tcBorders>
            <w:shd w:val="clear" w:color="auto" w:fill="auto"/>
          </w:tcPr>
          <w:p w:rsidR="002656F4" w:rsidRDefault="00167F44">
            <w:pPr>
              <w:jc w:val="center"/>
              <w:rPr>
                <w:sz w:val="20"/>
              </w:rPr>
            </w:pPr>
            <w:r>
              <w:rPr>
                <w:sz w:val="20"/>
              </w:rPr>
              <w:t>замена тепловых сетей от котельной по</w:t>
            </w:r>
          </w:p>
          <w:p w:rsidR="002656F4" w:rsidRDefault="00167F44">
            <w:pPr>
              <w:jc w:val="center"/>
              <w:rPr>
                <w:sz w:val="20"/>
              </w:rPr>
            </w:pPr>
            <w:r>
              <w:rPr>
                <w:sz w:val="20"/>
              </w:rPr>
              <w:t xml:space="preserve">ул. </w:t>
            </w:r>
            <w:proofErr w:type="spellStart"/>
            <w:r>
              <w:rPr>
                <w:sz w:val="20"/>
              </w:rPr>
              <w:t>Доваторцев</w:t>
            </w:r>
            <w:proofErr w:type="spellEnd"/>
            <w:r>
              <w:rPr>
                <w:sz w:val="20"/>
              </w:rPr>
              <w:t>, 44а</w:t>
            </w:r>
          </w:p>
          <w:p w:rsidR="002656F4" w:rsidRDefault="00167F44">
            <w:pPr>
              <w:jc w:val="center"/>
              <w:rPr>
                <w:sz w:val="20"/>
              </w:rPr>
            </w:pPr>
            <w:r>
              <w:rPr>
                <w:sz w:val="20"/>
              </w:rPr>
              <w:t>с применением современных технологий</w:t>
            </w:r>
          </w:p>
        </w:tc>
        <w:tc>
          <w:tcPr>
            <w:tcW w:w="2438" w:type="dxa"/>
            <w:gridSpan w:val="2"/>
            <w:tcBorders>
              <w:bottom w:val="single" w:sz="4" w:space="0" w:color="auto"/>
            </w:tcBorders>
            <w:shd w:val="clear" w:color="auto" w:fill="auto"/>
          </w:tcPr>
          <w:p w:rsidR="002656F4" w:rsidRDefault="00167F44">
            <w:pPr>
              <w:jc w:val="center"/>
              <w:rPr>
                <w:sz w:val="20"/>
              </w:rPr>
            </w:pPr>
            <w:r>
              <w:rPr>
                <w:sz w:val="20"/>
              </w:rPr>
              <w:t>2028 год</w:t>
            </w:r>
          </w:p>
        </w:tc>
        <w:tc>
          <w:tcPr>
            <w:tcW w:w="1247" w:type="dxa"/>
            <w:tcBorders>
              <w:bottom w:val="single" w:sz="4" w:space="0" w:color="auto"/>
            </w:tcBorders>
          </w:tcPr>
          <w:p w:rsidR="002656F4" w:rsidRDefault="00167F44">
            <w:pPr>
              <w:jc w:val="center"/>
              <w:rPr>
                <w:sz w:val="20"/>
              </w:rPr>
            </w:pPr>
            <w:r>
              <w:rPr>
                <w:sz w:val="20"/>
              </w:rPr>
              <w:t>расчетный срок</w:t>
            </w:r>
          </w:p>
        </w:tc>
        <w:tc>
          <w:tcPr>
            <w:tcW w:w="2410" w:type="dxa"/>
            <w:tcBorders>
              <w:bottom w:val="single" w:sz="4" w:space="0" w:color="auto"/>
            </w:tcBorders>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tcBorders>
              <w:bottom w:val="single" w:sz="4" w:space="0" w:color="auto"/>
            </w:tcBorders>
            <w:shd w:val="clear" w:color="auto" w:fill="auto"/>
          </w:tcPr>
          <w:p w:rsidR="002656F4" w:rsidRDefault="00167F44">
            <w:pPr>
              <w:jc w:val="center"/>
              <w:rPr>
                <w:sz w:val="20"/>
              </w:rPr>
            </w:pPr>
            <w:r>
              <w:rPr>
                <w:sz w:val="20"/>
              </w:rPr>
              <w:t>охранная зона тепловых сетей</w:t>
            </w:r>
          </w:p>
        </w:tc>
      </w:tr>
      <w:tr w:rsidR="002656F4">
        <w:trPr>
          <w:trHeight w:val="24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tcBorders>
              <w:bottom w:val="single" w:sz="4" w:space="0" w:color="auto"/>
            </w:tcBorders>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tcBorders>
              <w:bottom w:val="single" w:sz="4" w:space="0" w:color="auto"/>
            </w:tcBorders>
            <w:shd w:val="clear" w:color="auto" w:fill="auto"/>
          </w:tcPr>
          <w:p w:rsidR="002656F4" w:rsidRDefault="00167F44">
            <w:pPr>
              <w:jc w:val="center"/>
              <w:rPr>
                <w:sz w:val="20"/>
              </w:rPr>
            </w:pPr>
            <w:r>
              <w:rPr>
                <w:sz w:val="20"/>
              </w:rPr>
              <w:t>вынос тепловой сети протяженностью</w:t>
            </w:r>
          </w:p>
          <w:p w:rsidR="002656F4" w:rsidRDefault="00167F44">
            <w:pPr>
              <w:jc w:val="center"/>
              <w:rPr>
                <w:sz w:val="20"/>
              </w:rPr>
            </w:pPr>
            <w:r>
              <w:rPr>
                <w:sz w:val="20"/>
              </w:rPr>
              <w:t>900 метров, диаметром 500 мм с территории спортивного комплекса федерального государственного образовательного учреждения высшего профессионального образования «Краснодарский университет Министерства внутренних дел Российской Федерации»</w:t>
            </w:r>
            <w:r>
              <w:rPr>
                <w:sz w:val="20"/>
              </w:rPr>
              <w:br/>
              <w:t>от ТК-77.4 до ТКВ-77.2</w:t>
            </w:r>
          </w:p>
        </w:tc>
        <w:tc>
          <w:tcPr>
            <w:tcW w:w="2438" w:type="dxa"/>
            <w:gridSpan w:val="2"/>
            <w:tcBorders>
              <w:bottom w:val="single" w:sz="4" w:space="0" w:color="auto"/>
            </w:tcBorders>
            <w:shd w:val="clear" w:color="auto" w:fill="auto"/>
          </w:tcPr>
          <w:p w:rsidR="002656F4" w:rsidRDefault="00167F44">
            <w:pPr>
              <w:jc w:val="center"/>
              <w:rPr>
                <w:sz w:val="20"/>
              </w:rPr>
            </w:pPr>
            <w:r>
              <w:rPr>
                <w:sz w:val="20"/>
              </w:rPr>
              <w:t>2028 год</w:t>
            </w:r>
          </w:p>
        </w:tc>
        <w:tc>
          <w:tcPr>
            <w:tcW w:w="1247" w:type="dxa"/>
            <w:tcBorders>
              <w:bottom w:val="single" w:sz="4" w:space="0" w:color="auto"/>
            </w:tcBorders>
          </w:tcPr>
          <w:p w:rsidR="002656F4" w:rsidRDefault="00167F44">
            <w:pPr>
              <w:jc w:val="center"/>
              <w:rPr>
                <w:sz w:val="20"/>
              </w:rPr>
            </w:pPr>
            <w:r>
              <w:rPr>
                <w:sz w:val="20"/>
              </w:rPr>
              <w:t>расчетный срок</w:t>
            </w:r>
          </w:p>
        </w:tc>
        <w:tc>
          <w:tcPr>
            <w:tcW w:w="2410" w:type="dxa"/>
            <w:tcBorders>
              <w:bottom w:val="single" w:sz="4" w:space="0" w:color="auto"/>
            </w:tcBorders>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tcBorders>
              <w:bottom w:val="single" w:sz="4" w:space="0" w:color="auto"/>
            </w:tcBorders>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tcBorders>
              <w:top w:val="single" w:sz="4" w:space="0" w:color="auto"/>
            </w:tcBorders>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27.08.2014 </w:t>
            </w:r>
            <w:r>
              <w:rPr>
                <w:sz w:val="20"/>
              </w:rPr>
              <w:br/>
              <w:t>№ 2864</w:t>
            </w:r>
          </w:p>
        </w:tc>
        <w:tc>
          <w:tcPr>
            <w:tcW w:w="2239" w:type="dxa"/>
            <w:tcBorders>
              <w:top w:val="single" w:sz="4" w:space="0" w:color="auto"/>
            </w:tcBorders>
            <w:shd w:val="clear" w:color="auto" w:fill="auto"/>
          </w:tcPr>
          <w:p w:rsidR="002656F4" w:rsidRDefault="00167F44">
            <w:pPr>
              <w:jc w:val="center"/>
              <w:rPr>
                <w:sz w:val="20"/>
              </w:rPr>
            </w:pPr>
            <w:r>
              <w:rPr>
                <w:sz w:val="20"/>
              </w:rPr>
              <w:t>замена тепловых сетей</w:t>
            </w:r>
          </w:p>
          <w:p w:rsidR="002656F4" w:rsidRDefault="00167F44">
            <w:pPr>
              <w:ind w:left="-57" w:right="-113"/>
              <w:jc w:val="center"/>
              <w:rPr>
                <w:spacing w:val="-4"/>
                <w:sz w:val="20"/>
              </w:rPr>
            </w:pPr>
            <w:r>
              <w:rPr>
                <w:sz w:val="20"/>
              </w:rPr>
              <w:t>от котельной по</w:t>
            </w:r>
            <w:r>
              <w:rPr>
                <w:sz w:val="20"/>
              </w:rPr>
              <w:br/>
            </w:r>
            <w:r>
              <w:rPr>
                <w:spacing w:val="-4"/>
                <w:sz w:val="20"/>
              </w:rPr>
              <w:t>ул. 2 Промышленной, 8б</w:t>
            </w:r>
          </w:p>
          <w:p w:rsidR="002656F4" w:rsidRDefault="00167F44">
            <w:pPr>
              <w:jc w:val="center"/>
              <w:rPr>
                <w:sz w:val="20"/>
              </w:rPr>
            </w:pPr>
            <w:r>
              <w:rPr>
                <w:sz w:val="20"/>
              </w:rPr>
              <w:t>с применением современных технологий</w:t>
            </w:r>
          </w:p>
        </w:tc>
        <w:tc>
          <w:tcPr>
            <w:tcW w:w="2438" w:type="dxa"/>
            <w:gridSpan w:val="2"/>
            <w:tcBorders>
              <w:top w:val="single" w:sz="4" w:space="0" w:color="auto"/>
            </w:tcBorders>
            <w:shd w:val="clear" w:color="auto" w:fill="auto"/>
          </w:tcPr>
          <w:p w:rsidR="002656F4" w:rsidRDefault="00167F44">
            <w:pPr>
              <w:jc w:val="center"/>
              <w:rPr>
                <w:sz w:val="20"/>
              </w:rPr>
            </w:pPr>
            <w:r>
              <w:rPr>
                <w:sz w:val="20"/>
              </w:rPr>
              <w:t>2028 год</w:t>
            </w:r>
          </w:p>
        </w:tc>
        <w:tc>
          <w:tcPr>
            <w:tcW w:w="1247" w:type="dxa"/>
            <w:tcBorders>
              <w:top w:val="single" w:sz="4" w:space="0" w:color="auto"/>
            </w:tcBorders>
          </w:tcPr>
          <w:p w:rsidR="002656F4" w:rsidRDefault="00167F44">
            <w:pPr>
              <w:jc w:val="center"/>
              <w:rPr>
                <w:sz w:val="20"/>
              </w:rPr>
            </w:pPr>
            <w:r>
              <w:rPr>
                <w:sz w:val="20"/>
              </w:rPr>
              <w:t>расчетный срок</w:t>
            </w:r>
          </w:p>
        </w:tc>
        <w:tc>
          <w:tcPr>
            <w:tcW w:w="2410" w:type="dxa"/>
            <w:tcBorders>
              <w:top w:val="single" w:sz="4" w:space="0" w:color="auto"/>
            </w:tcBorders>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tcBorders>
              <w:top w:val="single" w:sz="4" w:space="0" w:color="auto"/>
            </w:tcBorders>
            <w:shd w:val="clear" w:color="auto" w:fill="auto"/>
          </w:tcPr>
          <w:p w:rsidR="002656F4" w:rsidRDefault="00167F44">
            <w:pPr>
              <w:jc w:val="center"/>
              <w:rPr>
                <w:sz w:val="20"/>
              </w:rPr>
            </w:pPr>
            <w:r>
              <w:rPr>
                <w:sz w:val="20"/>
              </w:rPr>
              <w:t>охранная зона тепловых сетей</w:t>
            </w:r>
          </w:p>
        </w:tc>
      </w:tr>
      <w:tr w:rsidR="002656F4">
        <w:trPr>
          <w:trHeight w:val="17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тепловых сетей от котельной по</w:t>
            </w:r>
          </w:p>
          <w:p w:rsidR="002656F4" w:rsidRDefault="00167F44">
            <w:pPr>
              <w:jc w:val="center"/>
              <w:rPr>
                <w:sz w:val="20"/>
              </w:rPr>
            </w:pPr>
            <w:r>
              <w:rPr>
                <w:sz w:val="20"/>
              </w:rPr>
              <w:t>просп. Кулакова, 20</w:t>
            </w:r>
          </w:p>
          <w:p w:rsidR="002656F4" w:rsidRDefault="00167F44">
            <w:pPr>
              <w:jc w:val="center"/>
              <w:rPr>
                <w:sz w:val="20"/>
              </w:rPr>
            </w:pPr>
            <w:r>
              <w:rPr>
                <w:sz w:val="20"/>
              </w:rPr>
              <w:t xml:space="preserve">с применением современных технологий, в т.ч. участок тепловой сети диаметром 500 мм </w:t>
            </w:r>
            <w:r>
              <w:rPr>
                <w:sz w:val="20"/>
              </w:rPr>
              <w:br/>
              <w:t>от ТК-92.41 до                   ТК-77.11</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тепловых сетей от котельной по                   ул. Октябрьской, 182</w:t>
            </w:r>
          </w:p>
          <w:p w:rsidR="002656F4" w:rsidRDefault="00167F44">
            <w:pPr>
              <w:jc w:val="center"/>
              <w:rPr>
                <w:sz w:val="20"/>
              </w:rPr>
            </w:pPr>
            <w:r>
              <w:rPr>
                <w:sz w:val="20"/>
              </w:rPr>
              <w:t>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rsidTr="00DD0E72">
        <w:trPr>
          <w:trHeight w:val="107"/>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rsidP="00DD0E72">
            <w:pPr>
              <w:spacing w:line="230"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rsidP="00DD0E72">
            <w:pPr>
              <w:spacing w:line="230"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строительство квартальной тепловой сети от котельной в перспективном районе застройки по</w:t>
            </w:r>
          </w:p>
          <w:p w:rsidR="002656F4" w:rsidRDefault="00167F44">
            <w:pPr>
              <w:jc w:val="center"/>
              <w:rPr>
                <w:sz w:val="20"/>
              </w:rPr>
            </w:pPr>
            <w:r>
              <w:rPr>
                <w:sz w:val="20"/>
              </w:rPr>
              <w:t>ул. Селекционной, 1</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 протяженностью</w:t>
            </w:r>
          </w:p>
          <w:p w:rsidR="002656F4" w:rsidRDefault="00167F44">
            <w:pPr>
              <w:jc w:val="center"/>
              <w:rPr>
                <w:sz w:val="20"/>
              </w:rPr>
            </w:pPr>
            <w:r>
              <w:rPr>
                <w:sz w:val="20"/>
              </w:rPr>
              <w:t>416 метров,</w:t>
            </w:r>
          </w:p>
          <w:p w:rsidR="002656F4" w:rsidRDefault="00167F44">
            <w:pPr>
              <w:jc w:val="center"/>
              <w:rPr>
                <w:sz w:val="20"/>
              </w:rPr>
            </w:pPr>
            <w:r>
              <w:rPr>
                <w:sz w:val="20"/>
              </w:rPr>
              <w:t>диаметром 600 мм</w:t>
            </w:r>
          </w:p>
          <w:p w:rsidR="002656F4" w:rsidRDefault="00167F44">
            <w:pPr>
              <w:jc w:val="center"/>
              <w:rPr>
                <w:sz w:val="20"/>
              </w:rPr>
            </w:pPr>
            <w:r>
              <w:rPr>
                <w:sz w:val="20"/>
              </w:rPr>
              <w:t>от котельной по</w:t>
            </w:r>
          </w:p>
          <w:p w:rsidR="002656F4" w:rsidRDefault="00167F44">
            <w:pPr>
              <w:jc w:val="center"/>
              <w:rPr>
                <w:sz w:val="20"/>
              </w:rPr>
            </w:pPr>
            <w:r>
              <w:rPr>
                <w:sz w:val="20"/>
              </w:rPr>
              <w:t>ул. Лермонтова, 153</w:t>
            </w:r>
          </w:p>
          <w:p w:rsidR="002656F4" w:rsidRDefault="00167F44">
            <w:pPr>
              <w:jc w:val="center"/>
              <w:rPr>
                <w:sz w:val="20"/>
              </w:rPr>
            </w:pPr>
            <w:r>
              <w:rPr>
                <w:sz w:val="20"/>
              </w:rPr>
              <w:t>до ТКВ-17.230</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2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w:t>
            </w:r>
          </w:p>
          <w:p w:rsidR="002656F4" w:rsidRDefault="00167F44">
            <w:pPr>
              <w:jc w:val="center"/>
              <w:rPr>
                <w:sz w:val="20"/>
              </w:rPr>
            </w:pPr>
            <w:r>
              <w:rPr>
                <w:sz w:val="20"/>
              </w:rPr>
              <w:t>от котельной по             ул. Лермонтова, 153</w:t>
            </w:r>
          </w:p>
          <w:p w:rsidR="002656F4" w:rsidRDefault="00167F44">
            <w:pPr>
              <w:jc w:val="center"/>
              <w:rPr>
                <w:sz w:val="20"/>
              </w:rPr>
            </w:pPr>
            <w:r>
              <w:rPr>
                <w:sz w:val="20"/>
              </w:rPr>
              <w:t>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17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ind w:left="-57" w:right="-113"/>
              <w:jc w:val="center"/>
              <w:rPr>
                <w:sz w:val="20"/>
              </w:rPr>
            </w:pPr>
            <w:r>
              <w:rPr>
                <w:sz w:val="20"/>
              </w:rPr>
              <w:t xml:space="preserve">замена тепловых </w:t>
            </w:r>
            <w:proofErr w:type="gramStart"/>
            <w:r>
              <w:rPr>
                <w:sz w:val="20"/>
              </w:rPr>
              <w:t>сетей  от</w:t>
            </w:r>
            <w:proofErr w:type="gramEnd"/>
            <w:r>
              <w:rPr>
                <w:sz w:val="20"/>
              </w:rPr>
              <w:t xml:space="preserve"> котельной по                    пр. Ленинградскому, 24</w:t>
            </w:r>
          </w:p>
          <w:p w:rsidR="003220E6" w:rsidRDefault="00167F44">
            <w:pPr>
              <w:jc w:val="center"/>
              <w:rPr>
                <w:sz w:val="20"/>
              </w:rPr>
            </w:pPr>
            <w:r>
              <w:rPr>
                <w:sz w:val="20"/>
              </w:rPr>
              <w:t xml:space="preserve">с применением современных технологий, в т.ч. участок </w:t>
            </w:r>
          </w:p>
          <w:p w:rsidR="002656F4" w:rsidRDefault="00167F44">
            <w:pPr>
              <w:jc w:val="center"/>
              <w:rPr>
                <w:sz w:val="20"/>
              </w:rPr>
            </w:pPr>
            <w:r>
              <w:rPr>
                <w:sz w:val="20"/>
              </w:rPr>
              <w:t xml:space="preserve">диаметром 500 мм </w:t>
            </w:r>
            <w:r w:rsidR="00C211A0">
              <w:rPr>
                <w:sz w:val="20"/>
              </w:rPr>
              <w:t xml:space="preserve">              </w:t>
            </w:r>
            <w:r>
              <w:rPr>
                <w:sz w:val="20"/>
              </w:rPr>
              <w:t>от ТКВ-18.58</w:t>
            </w:r>
          </w:p>
          <w:p w:rsidR="002656F4" w:rsidRDefault="00167F44">
            <w:pPr>
              <w:jc w:val="center"/>
              <w:rPr>
                <w:sz w:val="20"/>
              </w:rPr>
            </w:pPr>
            <w:r>
              <w:rPr>
                <w:sz w:val="20"/>
              </w:rPr>
              <w:t>до ТК-18.90</w:t>
            </w:r>
          </w:p>
        </w:tc>
        <w:tc>
          <w:tcPr>
            <w:tcW w:w="2438" w:type="dxa"/>
            <w:gridSpan w:val="2"/>
            <w:shd w:val="clear" w:color="auto" w:fill="auto"/>
          </w:tcPr>
          <w:p w:rsidR="002656F4" w:rsidRDefault="00167F44">
            <w:pPr>
              <w:jc w:val="center"/>
              <w:rPr>
                <w:sz w:val="20"/>
              </w:rPr>
            </w:pPr>
            <w:r>
              <w:rPr>
                <w:sz w:val="20"/>
              </w:rPr>
              <w:t>2028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val="restart"/>
            <w:shd w:val="clear" w:color="auto" w:fill="auto"/>
          </w:tcPr>
          <w:p w:rsidR="002656F4" w:rsidRDefault="00167F44">
            <w:pPr>
              <w:jc w:val="center"/>
              <w:rPr>
                <w:sz w:val="20"/>
              </w:rPr>
            </w:pPr>
            <w:r>
              <w:rPr>
                <w:sz w:val="20"/>
              </w:rPr>
              <w:t>96.</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модернизации, строительству тепловых источников</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Пирогова, 87</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Юго-Западный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квартальной котельной по ул. </w:t>
            </w:r>
            <w:proofErr w:type="spellStart"/>
            <w:r>
              <w:rPr>
                <w:sz w:val="20"/>
              </w:rPr>
              <w:t>Доваторцев</w:t>
            </w:r>
            <w:proofErr w:type="spellEnd"/>
            <w:r>
              <w:rPr>
                <w:sz w:val="20"/>
              </w:rPr>
              <w:t>, 44е</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строительство котельной по                      ул. </w:t>
            </w:r>
            <w:proofErr w:type="spellStart"/>
            <w:r>
              <w:rPr>
                <w:sz w:val="20"/>
              </w:rPr>
              <w:t>Шпаковской</w:t>
            </w:r>
            <w:proofErr w:type="spellEnd"/>
          </w:p>
          <w:p w:rsidR="002656F4" w:rsidRDefault="00167F44">
            <w:pPr>
              <w:jc w:val="center"/>
              <w:rPr>
                <w:sz w:val="20"/>
              </w:rPr>
            </w:pPr>
            <w:r>
              <w:rPr>
                <w:sz w:val="20"/>
              </w:rPr>
              <w:t>120 Гкал/час                             с когенерацией 4,5 Мвт</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rsidP="00DD0E72">
            <w:pPr>
              <w:spacing w:line="230"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rsidP="00DD0E72">
            <w:pPr>
              <w:spacing w:line="230"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Южный Обход, 55</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Южный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17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rsidP="00DD0E72">
            <w:pPr>
              <w:spacing w:line="230"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rsidP="00DD0E72">
            <w:pPr>
              <w:spacing w:line="230"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Маг</w:t>
            </w:r>
            <w:r w:rsidR="00CF659B">
              <w:rPr>
                <w:sz w:val="20"/>
              </w:rPr>
              <w:t>и</w:t>
            </w:r>
            <w:r>
              <w:rPr>
                <w:sz w:val="20"/>
              </w:rPr>
              <w:t>стральной</w:t>
            </w:r>
          </w:p>
          <w:p w:rsidR="002656F4" w:rsidRDefault="00167F44">
            <w:pPr>
              <w:jc w:val="center"/>
              <w:rPr>
                <w:sz w:val="20"/>
              </w:rPr>
            </w:pPr>
            <w:r>
              <w:rPr>
                <w:sz w:val="20"/>
              </w:rPr>
              <w:t xml:space="preserve">(п. </w:t>
            </w:r>
            <w:proofErr w:type="spellStart"/>
            <w:r>
              <w:rPr>
                <w:sz w:val="20"/>
              </w:rPr>
              <w:t>Демино</w:t>
            </w:r>
            <w:proofErr w:type="spellEnd"/>
            <w:r>
              <w:rPr>
                <w:sz w:val="20"/>
              </w:rPr>
              <w:t>)</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Южный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rsidP="00DD0E72">
            <w:pPr>
              <w:spacing w:line="230"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rsidP="00DD0E72">
            <w:pPr>
              <w:spacing w:line="230"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выработавших свой срок измерительных комплексов на современный аналог на котельных Южного района</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Южный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rsidTr="00DD0E72">
        <w:trPr>
          <w:trHeight w:val="24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rsidP="00DD0E72">
            <w:pPr>
              <w:spacing w:line="230"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rsidP="00DD0E72">
            <w:pPr>
              <w:spacing w:line="230"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Октябрьской, 184</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ind w:left="-57" w:right="-113"/>
              <w:jc w:val="center"/>
              <w:rPr>
                <w:spacing w:val="-4"/>
                <w:sz w:val="20"/>
              </w:rPr>
            </w:pPr>
            <w:r>
              <w:rPr>
                <w:spacing w:val="-4"/>
                <w:sz w:val="20"/>
              </w:rPr>
              <w:t>ул. 2 Промышленной, 8б</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Ленина, 417</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Пригородной, 70</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техническое перевооружение котельной по </w:t>
            </w:r>
            <w:r>
              <w:rPr>
                <w:sz w:val="20"/>
              </w:rPr>
              <w:br/>
              <w:t>ул. Трунова, 71</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532"/>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замена </w:t>
            </w:r>
          </w:p>
          <w:p w:rsidR="002656F4" w:rsidRDefault="00167F44">
            <w:pPr>
              <w:jc w:val="center"/>
              <w:rPr>
                <w:sz w:val="20"/>
              </w:rPr>
            </w:pPr>
            <w:r>
              <w:rPr>
                <w:sz w:val="20"/>
              </w:rPr>
              <w:t>выработавших свой срок измерительных комплексов на современный аналог на котельных Северного   района</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 xml:space="preserve">Северный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Дзержинского, 228</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rsidTr="00DD0E72">
        <w:trPr>
          <w:trHeight w:val="674"/>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r>
              <w:rPr>
                <w:sz w:val="20"/>
              </w:rPr>
              <w:br/>
              <w:t>ул. Объездной, 9</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2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Пржевальского, 15</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24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Горького, 43</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r>
              <w:rPr>
                <w:sz w:val="20"/>
              </w:rPr>
              <w:br/>
              <w:t>ул. 8 Марта, 176</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Центральный тепловой район. </w:t>
            </w:r>
            <w:r>
              <w:rPr>
                <w:sz w:val="20"/>
              </w:rPr>
              <w:b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Ломоносова, 44а</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Дзержинского, 1</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r>
              <w:rPr>
                <w:sz w:val="20"/>
              </w:rPr>
              <w:br/>
              <w:t>ул. Серова, 272</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техническое перевооружение котельной по</w:t>
            </w:r>
          </w:p>
          <w:p w:rsidR="002656F4" w:rsidRDefault="00167F44">
            <w:pPr>
              <w:jc w:val="center"/>
              <w:rPr>
                <w:sz w:val="20"/>
              </w:rPr>
            </w:pPr>
            <w:r>
              <w:rPr>
                <w:sz w:val="20"/>
              </w:rPr>
              <w:t>ул. Пономарева, 5</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выработавших свой срок измерительных комплексов на современный аналог на котельных Центрального района</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24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автоматической системы управления технологическими процессами в котельных (АСУТП)</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val="restart"/>
            <w:shd w:val="clear" w:color="auto" w:fill="auto"/>
          </w:tcPr>
          <w:p w:rsidR="002656F4" w:rsidRDefault="00167F44">
            <w:pPr>
              <w:jc w:val="center"/>
              <w:rPr>
                <w:sz w:val="20"/>
              </w:rPr>
            </w:pPr>
            <w:r>
              <w:rPr>
                <w:sz w:val="20"/>
              </w:rPr>
              <w:t>97.</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модернизации, прокладке тепловых сетей</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 528 квартала</w:t>
            </w:r>
          </w:p>
          <w:p w:rsidR="002656F4" w:rsidRDefault="00167F44">
            <w:pPr>
              <w:jc w:val="center"/>
              <w:rPr>
                <w:sz w:val="20"/>
              </w:rPr>
            </w:pPr>
            <w:r>
              <w:rPr>
                <w:sz w:val="20"/>
              </w:rPr>
              <w:t>от ТК-98.19 до                   ТК-1.256 для переключения потребителей на котельную по</w:t>
            </w:r>
          </w:p>
          <w:p w:rsidR="002656F4" w:rsidRDefault="00167F44">
            <w:pPr>
              <w:jc w:val="center"/>
              <w:rPr>
                <w:sz w:val="20"/>
              </w:rPr>
            </w:pPr>
            <w:r>
              <w:rPr>
                <w:sz w:val="20"/>
              </w:rPr>
              <w:t>ул. Пирогова, 87</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замена тепловых сетей от котельной по </w:t>
            </w:r>
            <w:r>
              <w:rPr>
                <w:sz w:val="20"/>
              </w:rPr>
              <w:br/>
              <w:t>ул. Пирогова, 87</w:t>
            </w:r>
          </w:p>
          <w:p w:rsidR="002656F4" w:rsidRDefault="00167F44">
            <w:pPr>
              <w:jc w:val="center"/>
              <w:rPr>
                <w:sz w:val="20"/>
              </w:rPr>
            </w:pPr>
            <w:r>
              <w:rPr>
                <w:sz w:val="20"/>
              </w:rPr>
              <w:t>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4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замена тепловых сетей от котельной по                     ул. </w:t>
            </w:r>
            <w:proofErr w:type="spellStart"/>
            <w:r>
              <w:rPr>
                <w:sz w:val="20"/>
              </w:rPr>
              <w:t>Доваторцев</w:t>
            </w:r>
            <w:proofErr w:type="spellEnd"/>
            <w:r>
              <w:rPr>
                <w:sz w:val="20"/>
              </w:rPr>
              <w:t>, 44а</w:t>
            </w:r>
          </w:p>
          <w:p w:rsidR="002656F4" w:rsidRDefault="00167F44">
            <w:pPr>
              <w:jc w:val="center"/>
              <w:rPr>
                <w:sz w:val="20"/>
              </w:rPr>
            </w:pPr>
            <w:r>
              <w:rPr>
                <w:sz w:val="20"/>
              </w:rPr>
              <w:t>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Юго-Западный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ind w:left="-57" w:right="-113"/>
              <w:jc w:val="center"/>
              <w:rPr>
                <w:sz w:val="20"/>
              </w:rPr>
            </w:pPr>
            <w:r>
              <w:rPr>
                <w:sz w:val="20"/>
              </w:rPr>
              <w:t xml:space="preserve">замена тепловых </w:t>
            </w:r>
            <w:proofErr w:type="gramStart"/>
            <w:r>
              <w:rPr>
                <w:sz w:val="20"/>
              </w:rPr>
              <w:t>сетей  от</w:t>
            </w:r>
            <w:proofErr w:type="gramEnd"/>
            <w:r>
              <w:rPr>
                <w:sz w:val="20"/>
              </w:rPr>
              <w:t xml:space="preserve"> котельной по</w:t>
            </w:r>
            <w:r>
              <w:rPr>
                <w:sz w:val="20"/>
              </w:rPr>
              <w:br/>
            </w:r>
            <w:r>
              <w:rPr>
                <w:spacing w:val="-4"/>
                <w:sz w:val="20"/>
              </w:rPr>
              <w:t>ул. 2 Промышленной, 8б</w:t>
            </w:r>
            <w:r>
              <w:rPr>
                <w:sz w:val="20"/>
              </w:rPr>
              <w:t xml:space="preserve"> </w:t>
            </w:r>
          </w:p>
          <w:p w:rsidR="002656F4" w:rsidRDefault="00167F44">
            <w:pPr>
              <w:ind w:left="-57" w:right="-113"/>
              <w:jc w:val="center"/>
              <w:rPr>
                <w:sz w:val="20"/>
              </w:rPr>
            </w:pPr>
            <w:r>
              <w:rPr>
                <w:sz w:val="20"/>
              </w:rPr>
              <w:t>с применением современных технологий</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тепловых сетей от котельной по</w:t>
            </w:r>
            <w:r>
              <w:rPr>
                <w:sz w:val="20"/>
              </w:rPr>
              <w:br/>
              <w:t>просп. Кулакова, 20</w:t>
            </w:r>
          </w:p>
          <w:p w:rsidR="002656F4" w:rsidRDefault="00167F44">
            <w:pPr>
              <w:jc w:val="center"/>
              <w:rPr>
                <w:sz w:val="20"/>
              </w:rPr>
            </w:pPr>
            <w:r>
              <w:rPr>
                <w:sz w:val="20"/>
              </w:rPr>
              <w:t xml:space="preserve">с применением современных технологий, в т.ч. участок тепловой </w:t>
            </w:r>
            <w:r>
              <w:rPr>
                <w:sz w:val="20"/>
              </w:rPr>
              <w:br/>
              <w:t xml:space="preserve">сети диаметром 500 мм </w:t>
            </w:r>
            <w:r>
              <w:rPr>
                <w:sz w:val="20"/>
              </w:rPr>
              <w:br/>
              <w:t xml:space="preserve">от ТК-92.41 </w:t>
            </w:r>
            <w:r>
              <w:rPr>
                <w:sz w:val="20"/>
              </w:rPr>
              <w:br/>
              <w:t>до ТК-77.11</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Северный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1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 xml:space="preserve">замена тепловой сети протяженностью                 416 </w:t>
            </w:r>
            <w:proofErr w:type="gramStart"/>
            <w:r>
              <w:rPr>
                <w:sz w:val="20"/>
              </w:rPr>
              <w:t xml:space="preserve">метров, </w:t>
            </w:r>
            <w:r w:rsidR="00B13994">
              <w:rPr>
                <w:sz w:val="20"/>
              </w:rPr>
              <w:t xml:space="preserve"> </w:t>
            </w:r>
            <w:r>
              <w:rPr>
                <w:sz w:val="20"/>
              </w:rPr>
              <w:t>диаметром</w:t>
            </w:r>
            <w:proofErr w:type="gramEnd"/>
            <w:r w:rsidR="00B13994">
              <w:rPr>
                <w:sz w:val="20"/>
              </w:rPr>
              <w:t xml:space="preserve"> </w:t>
            </w:r>
            <w:r>
              <w:rPr>
                <w:sz w:val="20"/>
              </w:rPr>
              <w:t>600 мм</w:t>
            </w:r>
            <w:r w:rsidR="00B13994">
              <w:rPr>
                <w:sz w:val="20"/>
              </w:rPr>
              <w:t xml:space="preserve">           </w:t>
            </w:r>
            <w:r>
              <w:rPr>
                <w:sz w:val="20"/>
              </w:rPr>
              <w:t xml:space="preserve"> от котельной по</w:t>
            </w:r>
            <w:r w:rsidR="00B13994">
              <w:rPr>
                <w:sz w:val="20"/>
              </w:rPr>
              <w:t xml:space="preserve">                  </w:t>
            </w:r>
            <w:r>
              <w:rPr>
                <w:sz w:val="20"/>
              </w:rPr>
              <w:t xml:space="preserve"> ул. Лермонтова, 153</w:t>
            </w:r>
          </w:p>
          <w:p w:rsidR="002656F4" w:rsidRDefault="00167F44">
            <w:pPr>
              <w:jc w:val="center"/>
              <w:rPr>
                <w:sz w:val="20"/>
              </w:rPr>
            </w:pPr>
            <w:r>
              <w:rPr>
                <w:sz w:val="20"/>
              </w:rPr>
              <w:t>до ТКВ-17.230</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6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тепловых сетей от котельной по</w:t>
            </w:r>
          </w:p>
          <w:p w:rsidR="002656F4" w:rsidRDefault="00167F44">
            <w:pPr>
              <w:jc w:val="center"/>
              <w:rPr>
                <w:spacing w:val="-4"/>
                <w:sz w:val="20"/>
              </w:rPr>
            </w:pPr>
            <w:r>
              <w:rPr>
                <w:spacing w:val="-4"/>
                <w:sz w:val="20"/>
              </w:rPr>
              <w:t>пр. Ленинградскому, 24</w:t>
            </w:r>
          </w:p>
          <w:p w:rsidR="002656F4" w:rsidRDefault="00167F44">
            <w:pPr>
              <w:jc w:val="center"/>
              <w:rPr>
                <w:sz w:val="20"/>
              </w:rPr>
            </w:pPr>
            <w:r>
              <w:rPr>
                <w:sz w:val="20"/>
              </w:rPr>
              <w:t xml:space="preserve">с применением современных </w:t>
            </w:r>
            <w:proofErr w:type="gramStart"/>
            <w:r>
              <w:rPr>
                <w:sz w:val="20"/>
              </w:rPr>
              <w:t xml:space="preserve">технологий,   </w:t>
            </w:r>
            <w:proofErr w:type="gramEnd"/>
            <w:r>
              <w:rPr>
                <w:sz w:val="20"/>
              </w:rPr>
              <w:t xml:space="preserve">                   в т.ч. участок</w:t>
            </w:r>
          </w:p>
          <w:p w:rsidR="002656F4" w:rsidRDefault="00167F44">
            <w:pPr>
              <w:jc w:val="center"/>
              <w:rPr>
                <w:sz w:val="20"/>
              </w:rPr>
            </w:pPr>
            <w:r>
              <w:rPr>
                <w:sz w:val="20"/>
              </w:rPr>
              <w:t xml:space="preserve">диаметром 500 мм </w:t>
            </w:r>
          </w:p>
          <w:p w:rsidR="002656F4" w:rsidRDefault="00167F44">
            <w:pPr>
              <w:jc w:val="center"/>
              <w:rPr>
                <w:sz w:val="20"/>
              </w:rPr>
            </w:pPr>
            <w:r>
              <w:rPr>
                <w:sz w:val="20"/>
              </w:rPr>
              <w:t>от ТКВ-18.58</w:t>
            </w:r>
          </w:p>
          <w:p w:rsidR="002656F4" w:rsidRDefault="00167F44">
            <w:pPr>
              <w:jc w:val="center"/>
              <w:rPr>
                <w:sz w:val="20"/>
              </w:rPr>
            </w:pPr>
            <w:r>
              <w:rPr>
                <w:sz w:val="20"/>
              </w:rPr>
              <w:t>до ТК-18.90</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w:t>
            </w:r>
          </w:p>
          <w:p w:rsidR="002656F4" w:rsidRDefault="00167F44">
            <w:pPr>
              <w:jc w:val="center"/>
              <w:rPr>
                <w:sz w:val="20"/>
              </w:rPr>
            </w:pPr>
            <w:r>
              <w:rPr>
                <w:sz w:val="20"/>
              </w:rPr>
              <w:t>от котельной по</w:t>
            </w:r>
          </w:p>
          <w:p w:rsidR="002656F4" w:rsidRDefault="00167F44">
            <w:pPr>
              <w:jc w:val="center"/>
              <w:rPr>
                <w:sz w:val="20"/>
              </w:rPr>
            </w:pPr>
            <w:r>
              <w:rPr>
                <w:sz w:val="20"/>
              </w:rPr>
              <w:t>ул. Мира, 324</w:t>
            </w:r>
          </w:p>
          <w:p w:rsidR="002656F4" w:rsidRDefault="00167F44">
            <w:pPr>
              <w:jc w:val="center"/>
              <w:rPr>
                <w:sz w:val="20"/>
              </w:rPr>
            </w:pPr>
            <w:r>
              <w:rPr>
                <w:sz w:val="20"/>
              </w:rPr>
              <w:t xml:space="preserve">от ТК-19.79 </w:t>
            </w:r>
            <w:r>
              <w:rPr>
                <w:sz w:val="20"/>
              </w:rPr>
              <w:br/>
              <w:t>до ТК-19.101</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 xml:space="preserve">схема теплоснабжения города Ставрополя на период </w:t>
            </w:r>
            <w:r>
              <w:rPr>
                <w:sz w:val="20"/>
              </w:rPr>
              <w:br/>
              <w:t>2014–2029 годов, утвержденная постановлением администрации города Ставрополя</w:t>
            </w:r>
          </w:p>
          <w:p w:rsidR="002656F4" w:rsidRDefault="00167F44">
            <w:pPr>
              <w:spacing w:line="235" w:lineRule="auto"/>
              <w:jc w:val="center"/>
              <w:rPr>
                <w:sz w:val="20"/>
              </w:rPr>
            </w:pPr>
            <w:r>
              <w:rPr>
                <w:sz w:val="20"/>
              </w:rPr>
              <w:t xml:space="preserve">от 27.08.2014 </w:t>
            </w:r>
            <w:r>
              <w:rPr>
                <w:sz w:val="20"/>
              </w:rPr>
              <w:br/>
              <w:t>№ 2864</w:t>
            </w:r>
          </w:p>
        </w:tc>
        <w:tc>
          <w:tcPr>
            <w:tcW w:w="2239" w:type="dxa"/>
            <w:shd w:val="clear" w:color="auto" w:fill="auto"/>
          </w:tcPr>
          <w:p w:rsidR="002656F4" w:rsidRDefault="00167F44">
            <w:pPr>
              <w:jc w:val="center"/>
              <w:rPr>
                <w:sz w:val="20"/>
              </w:rPr>
            </w:pPr>
            <w:r>
              <w:rPr>
                <w:sz w:val="20"/>
              </w:rPr>
              <w:t>замена тепловой сети</w:t>
            </w:r>
          </w:p>
          <w:p w:rsidR="002656F4" w:rsidRDefault="00167F44">
            <w:pPr>
              <w:jc w:val="center"/>
              <w:rPr>
                <w:sz w:val="20"/>
              </w:rPr>
            </w:pPr>
            <w:r>
              <w:rPr>
                <w:sz w:val="20"/>
              </w:rPr>
              <w:t xml:space="preserve">от котельной по </w:t>
            </w:r>
            <w:r>
              <w:rPr>
                <w:sz w:val="20"/>
              </w:rPr>
              <w:br/>
              <w:t xml:space="preserve">ул. Мира, 324 </w:t>
            </w:r>
            <w:r>
              <w:rPr>
                <w:sz w:val="20"/>
              </w:rPr>
              <w:br/>
              <w:t>от ТК-19.114 до перспективных объектов 165 квартала</w:t>
            </w:r>
          </w:p>
        </w:tc>
        <w:tc>
          <w:tcPr>
            <w:tcW w:w="2438" w:type="dxa"/>
            <w:gridSpan w:val="2"/>
            <w:shd w:val="clear" w:color="auto" w:fill="auto"/>
          </w:tcPr>
          <w:p w:rsidR="002656F4" w:rsidRDefault="00167F44">
            <w:pPr>
              <w:jc w:val="center"/>
              <w:rPr>
                <w:sz w:val="20"/>
              </w:rPr>
            </w:pPr>
            <w:r>
              <w:rPr>
                <w:sz w:val="20"/>
              </w:rPr>
              <w:t>2029 год</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Центральный тепловой район</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тепловых сетей</w:t>
            </w:r>
          </w:p>
        </w:tc>
      </w:tr>
      <w:tr w:rsidR="002656F4">
        <w:trPr>
          <w:trHeight w:val="390"/>
        </w:trPr>
        <w:tc>
          <w:tcPr>
            <w:tcW w:w="568" w:type="dxa"/>
            <w:shd w:val="clear" w:color="auto" w:fill="auto"/>
          </w:tcPr>
          <w:p w:rsidR="002656F4" w:rsidRDefault="00167F44">
            <w:pPr>
              <w:jc w:val="center"/>
              <w:rPr>
                <w:sz w:val="20"/>
              </w:rPr>
            </w:pPr>
            <w:r>
              <w:rPr>
                <w:sz w:val="20"/>
              </w:rPr>
              <w:t>98.</w:t>
            </w:r>
          </w:p>
        </w:tc>
        <w:tc>
          <w:tcPr>
            <w:tcW w:w="2296" w:type="dxa"/>
            <w:shd w:val="clear" w:color="auto" w:fill="auto"/>
          </w:tcPr>
          <w:p w:rsidR="002656F4" w:rsidRDefault="00167F44">
            <w:pPr>
              <w:jc w:val="center"/>
              <w:rPr>
                <w:sz w:val="20"/>
              </w:rPr>
            </w:pPr>
            <w:r>
              <w:rPr>
                <w:sz w:val="20"/>
              </w:rPr>
              <w:t>Создание сети подводящих канализационных коллекторов протяженностью не менее 2300 метров, а также двух насосных станций</w:t>
            </w:r>
          </w:p>
        </w:tc>
        <w:tc>
          <w:tcPr>
            <w:tcW w:w="2127" w:type="dxa"/>
            <w:shd w:val="clear" w:color="auto" w:fill="auto"/>
          </w:tcPr>
          <w:p w:rsidR="002656F4" w:rsidRDefault="00167F44">
            <w:pPr>
              <w:jc w:val="center"/>
              <w:rPr>
                <w:sz w:val="20"/>
              </w:rPr>
            </w:pPr>
            <w:r>
              <w:rPr>
                <w:sz w:val="20"/>
              </w:rPr>
              <w:t>инициативное предложение</w:t>
            </w:r>
          </w:p>
        </w:tc>
        <w:tc>
          <w:tcPr>
            <w:tcW w:w="2239" w:type="dxa"/>
            <w:shd w:val="clear" w:color="auto" w:fill="auto"/>
          </w:tcPr>
          <w:p w:rsidR="002656F4" w:rsidRDefault="00167F44">
            <w:pPr>
              <w:jc w:val="center"/>
              <w:rPr>
                <w:sz w:val="20"/>
              </w:rPr>
            </w:pPr>
            <w:r>
              <w:rPr>
                <w:sz w:val="20"/>
              </w:rPr>
              <w:t>очистные сооружения хозяйственно-бытовой канализации, в том числе подводящие канализационные коллекторы</w:t>
            </w:r>
          </w:p>
        </w:tc>
        <w:tc>
          <w:tcPr>
            <w:tcW w:w="2438" w:type="dxa"/>
            <w:gridSpan w:val="2"/>
            <w:shd w:val="clear" w:color="auto" w:fill="auto"/>
          </w:tcPr>
          <w:p w:rsidR="002656F4" w:rsidRDefault="00167F44">
            <w:pPr>
              <w:jc w:val="center"/>
              <w:rPr>
                <w:sz w:val="20"/>
              </w:rPr>
            </w:pPr>
            <w:r>
              <w:rPr>
                <w:sz w:val="20"/>
              </w:rPr>
              <w:t>1000 куб. м/час</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улица Коломийцева.</w:t>
            </w:r>
          </w:p>
          <w:p w:rsidR="002656F4" w:rsidRDefault="00167F44">
            <w:pPr>
              <w:jc w:val="center"/>
              <w:rPr>
                <w:sz w:val="20"/>
              </w:rPr>
            </w:pPr>
            <w:r>
              <w:rPr>
                <w:sz w:val="20"/>
              </w:rPr>
              <w:t>«Зона специального назначения»</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shd w:val="clear" w:color="auto" w:fill="auto"/>
          </w:tcPr>
          <w:p w:rsidR="002656F4" w:rsidRDefault="00167F44">
            <w:pPr>
              <w:jc w:val="center"/>
              <w:rPr>
                <w:sz w:val="20"/>
              </w:rPr>
            </w:pPr>
            <w:r>
              <w:rPr>
                <w:sz w:val="20"/>
              </w:rPr>
              <w:t>99.</w:t>
            </w:r>
          </w:p>
        </w:tc>
        <w:tc>
          <w:tcPr>
            <w:tcW w:w="2296" w:type="dxa"/>
            <w:shd w:val="clear" w:color="auto" w:fill="auto"/>
          </w:tcPr>
          <w:p w:rsidR="002656F4" w:rsidRDefault="00167F44">
            <w:pPr>
              <w:jc w:val="center"/>
              <w:rPr>
                <w:sz w:val="20"/>
              </w:rPr>
            </w:pPr>
            <w:r>
              <w:rPr>
                <w:sz w:val="20"/>
              </w:rPr>
              <w:t>Развитие строительства, создание производственных и досуговых объектов на территории города Ставрополя требует обеспечения дополнительными лимитами газоснабжения</w:t>
            </w:r>
          </w:p>
        </w:tc>
        <w:tc>
          <w:tcPr>
            <w:tcW w:w="2127" w:type="dxa"/>
            <w:shd w:val="clear" w:color="auto" w:fill="auto"/>
          </w:tcPr>
          <w:p w:rsidR="002656F4" w:rsidRDefault="00167F44">
            <w:pPr>
              <w:jc w:val="center"/>
              <w:rPr>
                <w:sz w:val="20"/>
              </w:rPr>
            </w:pPr>
            <w:r>
              <w:rPr>
                <w:sz w:val="20"/>
              </w:rPr>
              <w:t>инициативное предложение</w:t>
            </w:r>
          </w:p>
        </w:tc>
        <w:tc>
          <w:tcPr>
            <w:tcW w:w="2239" w:type="dxa"/>
            <w:shd w:val="clear" w:color="auto" w:fill="auto"/>
          </w:tcPr>
          <w:p w:rsidR="002656F4" w:rsidRDefault="00167F44">
            <w:pPr>
              <w:jc w:val="center"/>
              <w:rPr>
                <w:sz w:val="20"/>
              </w:rPr>
            </w:pPr>
            <w:r>
              <w:rPr>
                <w:sz w:val="20"/>
              </w:rPr>
              <w:t>строительство распределительного газопровода от ГРП-5</w:t>
            </w:r>
          </w:p>
        </w:tc>
        <w:tc>
          <w:tcPr>
            <w:tcW w:w="2438" w:type="dxa"/>
            <w:gridSpan w:val="2"/>
            <w:shd w:val="clear" w:color="auto" w:fill="auto"/>
          </w:tcPr>
          <w:p w:rsidR="002656F4" w:rsidRDefault="00167F44">
            <w:pPr>
              <w:jc w:val="center"/>
              <w:rPr>
                <w:sz w:val="20"/>
              </w:rPr>
            </w:pPr>
            <w:r>
              <w:rPr>
                <w:sz w:val="20"/>
              </w:rPr>
              <w:t>25 км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803"/>
        </w:trPr>
        <w:tc>
          <w:tcPr>
            <w:tcW w:w="568" w:type="dxa"/>
            <w:shd w:val="clear" w:color="auto" w:fill="auto"/>
          </w:tcPr>
          <w:p w:rsidR="002656F4" w:rsidRDefault="00167F44">
            <w:pPr>
              <w:jc w:val="center"/>
              <w:rPr>
                <w:sz w:val="20"/>
              </w:rPr>
            </w:pPr>
            <w:r>
              <w:rPr>
                <w:sz w:val="20"/>
              </w:rPr>
              <w:t>100.</w:t>
            </w:r>
          </w:p>
        </w:tc>
        <w:tc>
          <w:tcPr>
            <w:tcW w:w="2296" w:type="dxa"/>
            <w:shd w:val="clear" w:color="auto" w:fill="auto"/>
          </w:tcPr>
          <w:p w:rsidR="002656F4" w:rsidRDefault="00167F44">
            <w:pPr>
              <w:jc w:val="center"/>
              <w:rPr>
                <w:sz w:val="20"/>
              </w:rPr>
            </w:pPr>
            <w:r>
              <w:rPr>
                <w:sz w:val="20"/>
              </w:rPr>
              <w:t>Развитие строительства, создание производственных и досуговых объектов на территории города Ставрополя требует обеспечения дополнительными лимитами газоснабжения</w:t>
            </w:r>
          </w:p>
        </w:tc>
        <w:tc>
          <w:tcPr>
            <w:tcW w:w="2127" w:type="dxa"/>
            <w:shd w:val="clear" w:color="auto" w:fill="auto"/>
          </w:tcPr>
          <w:p w:rsidR="002656F4" w:rsidRDefault="00167F44">
            <w:pPr>
              <w:jc w:val="center"/>
              <w:rPr>
                <w:sz w:val="20"/>
              </w:rPr>
            </w:pPr>
            <w:r>
              <w:rPr>
                <w:sz w:val="20"/>
              </w:rPr>
              <w:t>результаты геологических изысканий места размещения ГРС, находящейся в аварийном состоянии</w:t>
            </w:r>
          </w:p>
        </w:tc>
        <w:tc>
          <w:tcPr>
            <w:tcW w:w="2239" w:type="dxa"/>
            <w:shd w:val="clear" w:color="auto" w:fill="auto"/>
          </w:tcPr>
          <w:p w:rsidR="002656F4" w:rsidRDefault="00167F44">
            <w:pPr>
              <w:jc w:val="center"/>
              <w:rPr>
                <w:sz w:val="20"/>
              </w:rPr>
            </w:pPr>
            <w:r>
              <w:rPr>
                <w:sz w:val="20"/>
              </w:rPr>
              <w:t>реконструкция газопровода-отвода и ГРС-4</w:t>
            </w:r>
          </w:p>
        </w:tc>
        <w:tc>
          <w:tcPr>
            <w:tcW w:w="2438" w:type="dxa"/>
            <w:gridSpan w:val="2"/>
            <w:shd w:val="clear" w:color="auto" w:fill="auto"/>
          </w:tcPr>
          <w:p w:rsidR="002656F4" w:rsidRDefault="00167F44">
            <w:pPr>
              <w:jc w:val="center"/>
              <w:rPr>
                <w:sz w:val="20"/>
              </w:rPr>
            </w:pPr>
            <w:r>
              <w:rPr>
                <w:sz w:val="20"/>
              </w:rPr>
              <w:t>15 км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охранная зона трубопроводов</w:t>
            </w:r>
          </w:p>
        </w:tc>
      </w:tr>
      <w:tr w:rsidR="002656F4">
        <w:trPr>
          <w:trHeight w:val="107"/>
        </w:trPr>
        <w:tc>
          <w:tcPr>
            <w:tcW w:w="568" w:type="dxa"/>
            <w:vMerge w:val="restart"/>
            <w:shd w:val="clear" w:color="auto" w:fill="auto"/>
          </w:tcPr>
          <w:p w:rsidR="002656F4" w:rsidRDefault="00167F44">
            <w:pPr>
              <w:jc w:val="center"/>
              <w:rPr>
                <w:sz w:val="20"/>
              </w:rPr>
            </w:pPr>
            <w:r>
              <w:rPr>
                <w:sz w:val="20"/>
              </w:rPr>
              <w:t>101.</w:t>
            </w:r>
          </w:p>
        </w:tc>
        <w:tc>
          <w:tcPr>
            <w:tcW w:w="2296" w:type="dxa"/>
            <w:vMerge w:val="restart"/>
            <w:shd w:val="clear" w:color="auto" w:fill="auto"/>
          </w:tcPr>
          <w:p w:rsidR="002656F4" w:rsidRDefault="00167F44">
            <w:pPr>
              <w:jc w:val="center"/>
              <w:rPr>
                <w:sz w:val="20"/>
              </w:rPr>
            </w:pPr>
            <w:r>
              <w:rPr>
                <w:sz w:val="20"/>
              </w:rPr>
              <w:t>Создание объектов инженерной инфраструктуры</w:t>
            </w:r>
          </w:p>
          <w:p w:rsidR="002656F4" w:rsidRDefault="00167F44">
            <w:pPr>
              <w:jc w:val="center"/>
              <w:rPr>
                <w:sz w:val="20"/>
              </w:rPr>
            </w:pPr>
            <w:r>
              <w:rPr>
                <w:sz w:val="20"/>
              </w:rPr>
              <w:t>32 микрорайона</w:t>
            </w:r>
          </w:p>
          <w:p w:rsidR="002656F4" w:rsidRDefault="00167F44">
            <w:pPr>
              <w:jc w:val="center"/>
              <w:rPr>
                <w:sz w:val="20"/>
              </w:rPr>
            </w:pPr>
            <w:r>
              <w:rPr>
                <w:sz w:val="20"/>
              </w:rPr>
              <w:t>города Ставрополя</w:t>
            </w:r>
          </w:p>
          <w:p w:rsidR="002656F4" w:rsidRDefault="002656F4">
            <w:pPr>
              <w:jc w:val="center"/>
              <w:rPr>
                <w:sz w:val="20"/>
              </w:rPr>
            </w:pPr>
          </w:p>
        </w:tc>
        <w:tc>
          <w:tcPr>
            <w:tcW w:w="2127" w:type="dxa"/>
            <w:vMerge w:val="restart"/>
            <w:shd w:val="clear" w:color="auto" w:fill="auto"/>
          </w:tcPr>
          <w:p w:rsidR="002656F4" w:rsidRDefault="00167F44">
            <w:pPr>
              <w:jc w:val="center"/>
              <w:rPr>
                <w:sz w:val="20"/>
              </w:rPr>
            </w:pPr>
            <w:r>
              <w:rPr>
                <w:sz w:val="20"/>
              </w:rPr>
              <w:t>стратегия социально-экономического развития города Ставрополя</w:t>
            </w:r>
          </w:p>
          <w:p w:rsidR="002656F4" w:rsidRDefault="00167F44">
            <w:pPr>
              <w:jc w:val="center"/>
              <w:rPr>
                <w:sz w:val="20"/>
              </w:rPr>
            </w:pPr>
            <w:r>
              <w:rPr>
                <w:sz w:val="20"/>
              </w:rPr>
              <w:t xml:space="preserve">до 2035 года, утвержденная решением Ставропольской городской Думы </w:t>
            </w:r>
            <w:r>
              <w:rPr>
                <w:sz w:val="20"/>
              </w:rPr>
              <w:br/>
              <w:t>от 26 марта 2021 г.</w:t>
            </w:r>
          </w:p>
          <w:p w:rsidR="002656F4" w:rsidRDefault="00167F44">
            <w:pPr>
              <w:jc w:val="center"/>
              <w:rPr>
                <w:sz w:val="20"/>
              </w:rPr>
            </w:pPr>
            <w:r>
              <w:rPr>
                <w:sz w:val="20"/>
              </w:rPr>
              <w:t>№ 547</w:t>
            </w:r>
          </w:p>
        </w:tc>
        <w:tc>
          <w:tcPr>
            <w:tcW w:w="2239" w:type="dxa"/>
            <w:tcBorders>
              <w:bottom w:val="none" w:sz="4" w:space="0" w:color="000000"/>
            </w:tcBorders>
            <w:shd w:val="clear" w:color="auto" w:fill="auto"/>
          </w:tcPr>
          <w:p w:rsidR="002656F4" w:rsidRDefault="00167F44">
            <w:pPr>
              <w:spacing w:line="235" w:lineRule="auto"/>
              <w:jc w:val="center"/>
              <w:rPr>
                <w:sz w:val="20"/>
              </w:rPr>
            </w:pPr>
            <w:r>
              <w:rPr>
                <w:sz w:val="20"/>
              </w:rPr>
              <w:t>сети электроснабжения,</w:t>
            </w:r>
          </w:p>
          <w:p w:rsidR="002656F4" w:rsidRDefault="00167F44">
            <w:pPr>
              <w:spacing w:line="235" w:lineRule="auto"/>
              <w:jc w:val="center"/>
              <w:rPr>
                <w:sz w:val="20"/>
              </w:rPr>
            </w:pPr>
            <w:r>
              <w:rPr>
                <w:sz w:val="20"/>
              </w:rPr>
              <w:t>с устройством центра энергоснабжения мощностью 20 МВт</w:t>
            </w:r>
          </w:p>
        </w:tc>
        <w:tc>
          <w:tcPr>
            <w:tcW w:w="2438" w:type="dxa"/>
            <w:gridSpan w:val="2"/>
            <w:tcBorders>
              <w:bottom w:val="none" w:sz="4" w:space="0" w:color="000000"/>
            </w:tcBorders>
            <w:shd w:val="clear" w:color="auto" w:fill="auto"/>
          </w:tcPr>
          <w:p w:rsidR="002656F4" w:rsidRDefault="00167F44">
            <w:pPr>
              <w:spacing w:line="235" w:lineRule="auto"/>
              <w:jc w:val="center"/>
              <w:rPr>
                <w:sz w:val="20"/>
              </w:rPr>
            </w:pPr>
            <w:r>
              <w:rPr>
                <w:sz w:val="20"/>
              </w:rPr>
              <w:t>16 км</w:t>
            </w:r>
          </w:p>
        </w:tc>
        <w:tc>
          <w:tcPr>
            <w:tcW w:w="1247" w:type="dxa"/>
            <w:vMerge w:val="restart"/>
          </w:tcPr>
          <w:p w:rsidR="002656F4" w:rsidRDefault="00167F44">
            <w:pPr>
              <w:jc w:val="center"/>
              <w:rPr>
                <w:sz w:val="20"/>
              </w:rPr>
            </w:pPr>
            <w:r>
              <w:rPr>
                <w:sz w:val="20"/>
              </w:rPr>
              <w:t>расчетный срок</w:t>
            </w:r>
          </w:p>
        </w:tc>
        <w:tc>
          <w:tcPr>
            <w:tcW w:w="2410" w:type="dxa"/>
            <w:vMerge w:val="restart"/>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микрорайон </w:t>
            </w:r>
            <w:proofErr w:type="spellStart"/>
            <w:r>
              <w:rPr>
                <w:sz w:val="20"/>
              </w:rPr>
              <w:t>Демино</w:t>
            </w:r>
            <w:proofErr w:type="spellEnd"/>
          </w:p>
        </w:tc>
        <w:tc>
          <w:tcPr>
            <w:tcW w:w="1701" w:type="dxa"/>
            <w:vMerge w:val="restart"/>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7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tcBorders>
              <w:top w:val="none" w:sz="4" w:space="0" w:color="000000"/>
              <w:bottom w:val="single" w:sz="4" w:space="0" w:color="auto"/>
            </w:tcBorders>
            <w:shd w:val="clear" w:color="auto" w:fill="auto"/>
          </w:tcPr>
          <w:p w:rsidR="002656F4" w:rsidRDefault="002656F4">
            <w:pPr>
              <w:jc w:val="center"/>
              <w:rPr>
                <w:sz w:val="20"/>
              </w:rPr>
            </w:pPr>
          </w:p>
        </w:tc>
        <w:tc>
          <w:tcPr>
            <w:tcW w:w="2438" w:type="dxa"/>
            <w:gridSpan w:val="2"/>
            <w:tcBorders>
              <w:top w:val="none" w:sz="4" w:space="0" w:color="000000"/>
              <w:bottom w:val="single" w:sz="4" w:space="0" w:color="auto"/>
            </w:tcBorders>
            <w:shd w:val="clear" w:color="auto" w:fill="auto"/>
          </w:tcPr>
          <w:p w:rsidR="002656F4" w:rsidRDefault="002656F4">
            <w:pPr>
              <w:jc w:val="center"/>
              <w:rPr>
                <w:sz w:val="20"/>
              </w:rPr>
            </w:pPr>
          </w:p>
        </w:tc>
        <w:tc>
          <w:tcPr>
            <w:tcW w:w="1247" w:type="dxa"/>
            <w:vMerge/>
          </w:tcPr>
          <w:p w:rsidR="002656F4" w:rsidRDefault="002656F4">
            <w:pPr>
              <w:jc w:val="center"/>
              <w:rPr>
                <w:sz w:val="20"/>
              </w:rPr>
            </w:pPr>
          </w:p>
        </w:tc>
        <w:tc>
          <w:tcPr>
            <w:tcW w:w="2410" w:type="dxa"/>
            <w:vMerge/>
            <w:shd w:val="clear" w:color="auto" w:fill="auto"/>
          </w:tcPr>
          <w:p w:rsidR="002656F4" w:rsidRDefault="002656F4">
            <w:pPr>
              <w:jc w:val="center"/>
              <w:rPr>
                <w:sz w:val="20"/>
              </w:rPr>
            </w:pPr>
          </w:p>
        </w:tc>
        <w:tc>
          <w:tcPr>
            <w:tcW w:w="1701" w:type="dxa"/>
            <w:vMerge/>
            <w:shd w:val="clear" w:color="auto" w:fill="auto"/>
          </w:tcPr>
          <w:p w:rsidR="002656F4" w:rsidRDefault="002656F4">
            <w:pPr>
              <w:jc w:val="center"/>
              <w:rPr>
                <w:sz w:val="20"/>
              </w:rPr>
            </w:pPr>
          </w:p>
        </w:tc>
      </w:tr>
      <w:tr w:rsidR="002656F4">
        <w:trPr>
          <w:trHeight w:val="146"/>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tcBorders>
              <w:top w:val="single" w:sz="4" w:space="0" w:color="auto"/>
            </w:tcBorders>
            <w:shd w:val="clear" w:color="auto" w:fill="auto"/>
          </w:tcPr>
          <w:p w:rsidR="002656F4" w:rsidRDefault="00167F44">
            <w:pPr>
              <w:jc w:val="center"/>
              <w:rPr>
                <w:sz w:val="20"/>
              </w:rPr>
            </w:pPr>
            <w:r>
              <w:rPr>
                <w:sz w:val="20"/>
              </w:rPr>
              <w:t>сети газоснабжения</w:t>
            </w:r>
          </w:p>
        </w:tc>
        <w:tc>
          <w:tcPr>
            <w:tcW w:w="2438" w:type="dxa"/>
            <w:gridSpan w:val="2"/>
            <w:tcBorders>
              <w:top w:val="single" w:sz="4" w:space="0" w:color="auto"/>
            </w:tcBorders>
            <w:shd w:val="clear" w:color="auto" w:fill="auto"/>
          </w:tcPr>
          <w:p w:rsidR="002656F4" w:rsidRDefault="00167F44">
            <w:pPr>
              <w:jc w:val="center"/>
              <w:rPr>
                <w:sz w:val="20"/>
              </w:rPr>
            </w:pPr>
            <w:r>
              <w:rPr>
                <w:sz w:val="20"/>
              </w:rPr>
              <w:t>13 км</w:t>
            </w:r>
          </w:p>
        </w:tc>
        <w:tc>
          <w:tcPr>
            <w:tcW w:w="1247" w:type="dxa"/>
            <w:vMerge/>
          </w:tcPr>
          <w:p w:rsidR="002656F4" w:rsidRDefault="002656F4">
            <w:pPr>
              <w:jc w:val="center"/>
              <w:rPr>
                <w:sz w:val="20"/>
              </w:rPr>
            </w:pPr>
          </w:p>
        </w:tc>
        <w:tc>
          <w:tcPr>
            <w:tcW w:w="2410" w:type="dxa"/>
            <w:vMerge/>
            <w:shd w:val="clear" w:color="auto" w:fill="auto"/>
          </w:tcPr>
          <w:p w:rsidR="002656F4" w:rsidRDefault="002656F4">
            <w:pPr>
              <w:jc w:val="center"/>
              <w:rPr>
                <w:sz w:val="20"/>
              </w:rPr>
            </w:pPr>
          </w:p>
        </w:tc>
        <w:tc>
          <w:tcPr>
            <w:tcW w:w="1701" w:type="dxa"/>
            <w:vMerge/>
            <w:shd w:val="clear" w:color="auto" w:fill="auto"/>
          </w:tcPr>
          <w:p w:rsidR="002656F4" w:rsidRDefault="002656F4">
            <w:pPr>
              <w:jc w:val="center"/>
              <w:rPr>
                <w:sz w:val="20"/>
              </w:rPr>
            </w:pPr>
          </w:p>
        </w:tc>
      </w:tr>
      <w:tr w:rsidR="002656F4">
        <w:trPr>
          <w:trHeight w:val="146"/>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сети водоснабжения</w:t>
            </w:r>
          </w:p>
        </w:tc>
        <w:tc>
          <w:tcPr>
            <w:tcW w:w="2438" w:type="dxa"/>
            <w:gridSpan w:val="2"/>
            <w:shd w:val="clear" w:color="auto" w:fill="auto"/>
          </w:tcPr>
          <w:p w:rsidR="002656F4" w:rsidRDefault="00167F44">
            <w:pPr>
              <w:jc w:val="center"/>
              <w:rPr>
                <w:sz w:val="20"/>
              </w:rPr>
            </w:pPr>
            <w:r>
              <w:rPr>
                <w:sz w:val="20"/>
              </w:rPr>
              <w:t>10,2 км</w:t>
            </w:r>
          </w:p>
        </w:tc>
        <w:tc>
          <w:tcPr>
            <w:tcW w:w="1247" w:type="dxa"/>
            <w:vMerge/>
          </w:tcPr>
          <w:p w:rsidR="002656F4" w:rsidRDefault="002656F4">
            <w:pPr>
              <w:jc w:val="center"/>
              <w:rPr>
                <w:sz w:val="20"/>
              </w:rPr>
            </w:pPr>
          </w:p>
        </w:tc>
        <w:tc>
          <w:tcPr>
            <w:tcW w:w="2410" w:type="dxa"/>
            <w:vMerge/>
            <w:shd w:val="clear" w:color="auto" w:fill="auto"/>
          </w:tcPr>
          <w:p w:rsidR="002656F4" w:rsidRDefault="002656F4">
            <w:pPr>
              <w:jc w:val="center"/>
              <w:rPr>
                <w:sz w:val="20"/>
              </w:rPr>
            </w:pPr>
          </w:p>
        </w:tc>
        <w:tc>
          <w:tcPr>
            <w:tcW w:w="1701" w:type="dxa"/>
            <w:vMerge/>
            <w:shd w:val="clear" w:color="auto" w:fill="auto"/>
          </w:tcPr>
          <w:p w:rsidR="002656F4" w:rsidRDefault="002656F4">
            <w:pPr>
              <w:jc w:val="center"/>
              <w:rPr>
                <w:sz w:val="20"/>
              </w:rPr>
            </w:pPr>
          </w:p>
        </w:tc>
      </w:tr>
      <w:tr w:rsidR="002656F4">
        <w:trPr>
          <w:trHeight w:val="7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сети водоотведения</w:t>
            </w:r>
          </w:p>
        </w:tc>
        <w:tc>
          <w:tcPr>
            <w:tcW w:w="2438" w:type="dxa"/>
            <w:gridSpan w:val="2"/>
            <w:shd w:val="clear" w:color="auto" w:fill="auto"/>
          </w:tcPr>
          <w:p w:rsidR="002656F4" w:rsidRDefault="00167F44">
            <w:pPr>
              <w:jc w:val="center"/>
              <w:rPr>
                <w:sz w:val="20"/>
              </w:rPr>
            </w:pPr>
            <w:r>
              <w:rPr>
                <w:sz w:val="20"/>
              </w:rPr>
              <w:t>4,6 км</w:t>
            </w:r>
          </w:p>
        </w:tc>
        <w:tc>
          <w:tcPr>
            <w:tcW w:w="1247" w:type="dxa"/>
            <w:vMerge/>
          </w:tcPr>
          <w:p w:rsidR="002656F4" w:rsidRDefault="002656F4">
            <w:pPr>
              <w:jc w:val="center"/>
              <w:rPr>
                <w:sz w:val="20"/>
              </w:rPr>
            </w:pPr>
          </w:p>
        </w:tc>
        <w:tc>
          <w:tcPr>
            <w:tcW w:w="2410" w:type="dxa"/>
            <w:vMerge/>
            <w:shd w:val="clear" w:color="auto" w:fill="auto"/>
          </w:tcPr>
          <w:p w:rsidR="002656F4" w:rsidRDefault="002656F4">
            <w:pPr>
              <w:jc w:val="center"/>
              <w:rPr>
                <w:sz w:val="20"/>
              </w:rPr>
            </w:pPr>
          </w:p>
        </w:tc>
        <w:tc>
          <w:tcPr>
            <w:tcW w:w="1701" w:type="dxa"/>
            <w:vMerge/>
            <w:shd w:val="clear" w:color="auto" w:fill="auto"/>
          </w:tcPr>
          <w:p w:rsidR="002656F4" w:rsidRDefault="002656F4">
            <w:pPr>
              <w:jc w:val="center"/>
              <w:rPr>
                <w:sz w:val="20"/>
              </w:rPr>
            </w:pPr>
          </w:p>
        </w:tc>
      </w:tr>
      <w:tr w:rsidR="002656F4">
        <w:trPr>
          <w:trHeight w:val="532"/>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подъездные пути с твердым покрытием</w:t>
            </w:r>
          </w:p>
        </w:tc>
        <w:tc>
          <w:tcPr>
            <w:tcW w:w="2438" w:type="dxa"/>
            <w:gridSpan w:val="2"/>
            <w:shd w:val="clear" w:color="auto" w:fill="auto"/>
          </w:tcPr>
          <w:p w:rsidR="002656F4" w:rsidRDefault="00167F44">
            <w:pPr>
              <w:jc w:val="center"/>
              <w:rPr>
                <w:sz w:val="20"/>
              </w:rPr>
            </w:pPr>
            <w:r>
              <w:rPr>
                <w:sz w:val="20"/>
              </w:rPr>
              <w:t>2</w:t>
            </w:r>
            <w:r w:rsidR="00DD0E72">
              <w:rPr>
                <w:sz w:val="20"/>
              </w:rPr>
              <w:t> </w:t>
            </w:r>
            <w:r>
              <w:rPr>
                <w:sz w:val="20"/>
              </w:rPr>
              <w:t>000 м</w:t>
            </w:r>
          </w:p>
        </w:tc>
        <w:tc>
          <w:tcPr>
            <w:tcW w:w="1247" w:type="dxa"/>
            <w:vMerge/>
          </w:tcPr>
          <w:p w:rsidR="002656F4" w:rsidRDefault="002656F4">
            <w:pPr>
              <w:jc w:val="center"/>
              <w:rPr>
                <w:sz w:val="20"/>
              </w:rPr>
            </w:pPr>
          </w:p>
        </w:tc>
        <w:tc>
          <w:tcPr>
            <w:tcW w:w="2410" w:type="dxa"/>
            <w:vMerge/>
            <w:shd w:val="clear" w:color="auto" w:fill="auto"/>
          </w:tcPr>
          <w:p w:rsidR="002656F4" w:rsidRDefault="002656F4">
            <w:pPr>
              <w:jc w:val="center"/>
              <w:rPr>
                <w:sz w:val="20"/>
              </w:rPr>
            </w:pPr>
          </w:p>
        </w:tc>
        <w:tc>
          <w:tcPr>
            <w:tcW w:w="1701" w:type="dxa"/>
            <w:vMerge/>
            <w:shd w:val="clear" w:color="auto" w:fill="auto"/>
          </w:tcPr>
          <w:p w:rsidR="002656F4" w:rsidRDefault="002656F4">
            <w:pPr>
              <w:jc w:val="center"/>
              <w:rPr>
                <w:sz w:val="20"/>
              </w:rPr>
            </w:pPr>
          </w:p>
        </w:tc>
      </w:tr>
      <w:tr w:rsidR="002656F4">
        <w:trPr>
          <w:trHeight w:val="286"/>
        </w:trPr>
        <w:tc>
          <w:tcPr>
            <w:tcW w:w="568" w:type="dxa"/>
            <w:vMerge w:val="restart"/>
            <w:shd w:val="clear" w:color="auto" w:fill="auto"/>
          </w:tcPr>
          <w:p w:rsidR="002656F4" w:rsidRDefault="00167F44">
            <w:pPr>
              <w:jc w:val="center"/>
              <w:rPr>
                <w:sz w:val="20"/>
              </w:rPr>
            </w:pPr>
            <w:r>
              <w:rPr>
                <w:sz w:val="20"/>
              </w:rPr>
              <w:t>102.</w:t>
            </w:r>
          </w:p>
        </w:tc>
        <w:tc>
          <w:tcPr>
            <w:tcW w:w="2296" w:type="dxa"/>
            <w:vMerge w:val="restart"/>
            <w:shd w:val="clear" w:color="auto" w:fill="auto"/>
          </w:tcPr>
          <w:p w:rsidR="002656F4" w:rsidRDefault="00167F44">
            <w:pPr>
              <w:spacing w:line="226" w:lineRule="auto"/>
              <w:jc w:val="center"/>
              <w:rPr>
                <w:sz w:val="20"/>
              </w:rPr>
            </w:pPr>
            <w:r>
              <w:rPr>
                <w:sz w:val="20"/>
              </w:rPr>
              <w:t>Создание объектов инженерной инфраструктуры жилого района по</w:t>
            </w:r>
          </w:p>
          <w:p w:rsidR="002656F4" w:rsidRDefault="00167F44">
            <w:pPr>
              <w:spacing w:line="226" w:lineRule="auto"/>
              <w:jc w:val="center"/>
              <w:rPr>
                <w:sz w:val="20"/>
              </w:rPr>
            </w:pPr>
            <w:r>
              <w:rPr>
                <w:sz w:val="20"/>
              </w:rPr>
              <w:t>ул. Чапаева города Ставрополя</w:t>
            </w:r>
          </w:p>
          <w:p w:rsidR="002656F4" w:rsidRDefault="002656F4">
            <w:pPr>
              <w:spacing w:line="226" w:lineRule="auto"/>
              <w:jc w:val="center"/>
              <w:rPr>
                <w:sz w:val="20"/>
              </w:rPr>
            </w:pPr>
          </w:p>
        </w:tc>
        <w:tc>
          <w:tcPr>
            <w:tcW w:w="2127" w:type="dxa"/>
            <w:vMerge w:val="restart"/>
            <w:shd w:val="clear" w:color="auto" w:fill="auto"/>
          </w:tcPr>
          <w:p w:rsidR="002656F4" w:rsidRDefault="00167F44">
            <w:pPr>
              <w:jc w:val="center"/>
              <w:rPr>
                <w:sz w:val="20"/>
              </w:rPr>
            </w:pPr>
            <w:r>
              <w:rPr>
                <w:sz w:val="20"/>
              </w:rPr>
              <w:t>стратегия социально-экономического развития города Ставрополя</w:t>
            </w:r>
          </w:p>
          <w:p w:rsidR="002656F4" w:rsidRDefault="00167F44">
            <w:pPr>
              <w:jc w:val="center"/>
              <w:rPr>
                <w:sz w:val="20"/>
              </w:rPr>
            </w:pPr>
            <w:r>
              <w:rPr>
                <w:sz w:val="20"/>
              </w:rPr>
              <w:t xml:space="preserve">до 2035 года, утвержденная решением Ставропольской городской Думы </w:t>
            </w:r>
            <w:r>
              <w:rPr>
                <w:sz w:val="20"/>
              </w:rPr>
              <w:br/>
              <w:t>от 26 марта 2021 г.</w:t>
            </w:r>
          </w:p>
          <w:p w:rsidR="002656F4" w:rsidRDefault="00167F44">
            <w:pPr>
              <w:jc w:val="center"/>
              <w:rPr>
                <w:sz w:val="20"/>
              </w:rPr>
            </w:pPr>
            <w:r>
              <w:rPr>
                <w:sz w:val="20"/>
              </w:rPr>
              <w:t>№ 547</w:t>
            </w:r>
          </w:p>
        </w:tc>
        <w:tc>
          <w:tcPr>
            <w:tcW w:w="2239" w:type="dxa"/>
            <w:shd w:val="clear" w:color="auto" w:fill="auto"/>
          </w:tcPr>
          <w:p w:rsidR="002656F4" w:rsidRDefault="00167F44">
            <w:pPr>
              <w:jc w:val="center"/>
              <w:rPr>
                <w:sz w:val="20"/>
              </w:rPr>
            </w:pPr>
            <w:r>
              <w:rPr>
                <w:sz w:val="20"/>
              </w:rPr>
              <w:t>сети электроснабжения</w:t>
            </w:r>
          </w:p>
        </w:tc>
        <w:tc>
          <w:tcPr>
            <w:tcW w:w="2438" w:type="dxa"/>
            <w:gridSpan w:val="2"/>
            <w:shd w:val="clear" w:color="auto" w:fill="auto"/>
          </w:tcPr>
          <w:p w:rsidR="002656F4" w:rsidRDefault="00167F44">
            <w:pPr>
              <w:jc w:val="center"/>
              <w:rPr>
                <w:sz w:val="20"/>
              </w:rPr>
            </w:pPr>
            <w:r>
              <w:rPr>
                <w:sz w:val="20"/>
              </w:rPr>
              <w:t>3 км</w:t>
            </w:r>
          </w:p>
        </w:tc>
        <w:tc>
          <w:tcPr>
            <w:tcW w:w="1247" w:type="dxa"/>
            <w:vMerge w:val="restart"/>
          </w:tcPr>
          <w:p w:rsidR="002656F4" w:rsidRDefault="00167F44">
            <w:pPr>
              <w:jc w:val="center"/>
              <w:rPr>
                <w:sz w:val="20"/>
              </w:rPr>
            </w:pPr>
            <w:r>
              <w:rPr>
                <w:sz w:val="20"/>
              </w:rPr>
              <w:t>расчетный срок</w:t>
            </w:r>
          </w:p>
        </w:tc>
        <w:tc>
          <w:tcPr>
            <w:tcW w:w="2410" w:type="dxa"/>
            <w:vMerge w:val="restart"/>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r>
              <w:rPr>
                <w:sz w:val="20"/>
              </w:rPr>
              <w:br/>
              <w:t>ул. Чапаева</w:t>
            </w:r>
          </w:p>
          <w:p w:rsidR="002656F4" w:rsidRDefault="002656F4">
            <w:pPr>
              <w:jc w:val="center"/>
              <w:rPr>
                <w:sz w:val="20"/>
              </w:rPr>
            </w:pPr>
          </w:p>
        </w:tc>
        <w:tc>
          <w:tcPr>
            <w:tcW w:w="1701" w:type="dxa"/>
            <w:vMerge w:val="restart"/>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261"/>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spacing w:line="226" w:lineRule="auto"/>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сети газоснабжения</w:t>
            </w:r>
          </w:p>
        </w:tc>
        <w:tc>
          <w:tcPr>
            <w:tcW w:w="2438" w:type="dxa"/>
            <w:gridSpan w:val="2"/>
            <w:shd w:val="clear" w:color="auto" w:fill="auto"/>
          </w:tcPr>
          <w:p w:rsidR="002656F4" w:rsidRDefault="00167F44">
            <w:pPr>
              <w:jc w:val="center"/>
              <w:rPr>
                <w:sz w:val="20"/>
              </w:rPr>
            </w:pPr>
            <w:r>
              <w:rPr>
                <w:sz w:val="20"/>
              </w:rPr>
              <w:t>11 км</w:t>
            </w:r>
          </w:p>
        </w:tc>
        <w:tc>
          <w:tcPr>
            <w:tcW w:w="1247" w:type="dxa"/>
            <w:vMerge/>
          </w:tcPr>
          <w:p w:rsidR="002656F4" w:rsidRDefault="002656F4">
            <w:pPr>
              <w:jc w:val="center"/>
              <w:rPr>
                <w:sz w:val="20"/>
              </w:rPr>
            </w:pPr>
          </w:p>
        </w:tc>
        <w:tc>
          <w:tcPr>
            <w:tcW w:w="2410" w:type="dxa"/>
            <w:vMerge/>
            <w:shd w:val="clear" w:color="auto" w:fill="auto"/>
          </w:tcPr>
          <w:p w:rsidR="002656F4" w:rsidRDefault="002656F4">
            <w:pPr>
              <w:jc w:val="center"/>
              <w:rPr>
                <w:sz w:val="20"/>
              </w:rPr>
            </w:pPr>
          </w:p>
        </w:tc>
        <w:tc>
          <w:tcPr>
            <w:tcW w:w="1701" w:type="dxa"/>
            <w:vMerge/>
            <w:shd w:val="clear" w:color="auto" w:fill="auto"/>
          </w:tcPr>
          <w:p w:rsidR="002656F4" w:rsidRDefault="002656F4">
            <w:pPr>
              <w:jc w:val="center"/>
              <w:rPr>
                <w:sz w:val="20"/>
              </w:rPr>
            </w:pPr>
          </w:p>
        </w:tc>
      </w:tr>
      <w:tr w:rsidR="002656F4">
        <w:trPr>
          <w:trHeight w:val="29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spacing w:line="226" w:lineRule="auto"/>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сети водоснабжения</w:t>
            </w:r>
          </w:p>
        </w:tc>
        <w:tc>
          <w:tcPr>
            <w:tcW w:w="2438" w:type="dxa"/>
            <w:gridSpan w:val="2"/>
            <w:shd w:val="clear" w:color="auto" w:fill="auto"/>
          </w:tcPr>
          <w:p w:rsidR="002656F4" w:rsidRDefault="00167F44">
            <w:pPr>
              <w:jc w:val="center"/>
              <w:rPr>
                <w:sz w:val="20"/>
              </w:rPr>
            </w:pPr>
            <w:r>
              <w:rPr>
                <w:sz w:val="20"/>
              </w:rPr>
              <w:t>7 км</w:t>
            </w:r>
          </w:p>
        </w:tc>
        <w:tc>
          <w:tcPr>
            <w:tcW w:w="1247" w:type="dxa"/>
            <w:vMerge/>
          </w:tcPr>
          <w:p w:rsidR="002656F4" w:rsidRDefault="002656F4">
            <w:pPr>
              <w:jc w:val="center"/>
              <w:rPr>
                <w:sz w:val="20"/>
              </w:rPr>
            </w:pPr>
          </w:p>
        </w:tc>
        <w:tc>
          <w:tcPr>
            <w:tcW w:w="2410" w:type="dxa"/>
            <w:vMerge/>
            <w:shd w:val="clear" w:color="auto" w:fill="auto"/>
          </w:tcPr>
          <w:p w:rsidR="002656F4" w:rsidRDefault="002656F4">
            <w:pPr>
              <w:jc w:val="center"/>
              <w:rPr>
                <w:sz w:val="20"/>
              </w:rPr>
            </w:pPr>
          </w:p>
        </w:tc>
        <w:tc>
          <w:tcPr>
            <w:tcW w:w="1701" w:type="dxa"/>
            <w:vMerge/>
            <w:shd w:val="clear" w:color="auto" w:fill="auto"/>
          </w:tcPr>
          <w:p w:rsidR="002656F4" w:rsidRDefault="002656F4">
            <w:pPr>
              <w:jc w:val="center"/>
              <w:rPr>
                <w:sz w:val="20"/>
              </w:rPr>
            </w:pPr>
          </w:p>
        </w:tc>
      </w:tr>
      <w:tr w:rsidR="002656F4">
        <w:trPr>
          <w:trHeight w:val="254"/>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spacing w:line="226" w:lineRule="auto"/>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сети водоотведения</w:t>
            </w:r>
          </w:p>
        </w:tc>
        <w:tc>
          <w:tcPr>
            <w:tcW w:w="2438" w:type="dxa"/>
            <w:gridSpan w:val="2"/>
            <w:shd w:val="clear" w:color="auto" w:fill="auto"/>
          </w:tcPr>
          <w:p w:rsidR="002656F4" w:rsidRDefault="00167F44">
            <w:pPr>
              <w:jc w:val="center"/>
              <w:rPr>
                <w:sz w:val="20"/>
              </w:rPr>
            </w:pPr>
            <w:r>
              <w:rPr>
                <w:sz w:val="20"/>
              </w:rPr>
              <w:t>10 км</w:t>
            </w:r>
          </w:p>
        </w:tc>
        <w:tc>
          <w:tcPr>
            <w:tcW w:w="1247" w:type="dxa"/>
            <w:vMerge/>
          </w:tcPr>
          <w:p w:rsidR="002656F4" w:rsidRDefault="002656F4">
            <w:pPr>
              <w:jc w:val="center"/>
              <w:rPr>
                <w:sz w:val="20"/>
              </w:rPr>
            </w:pPr>
          </w:p>
        </w:tc>
        <w:tc>
          <w:tcPr>
            <w:tcW w:w="2410" w:type="dxa"/>
            <w:vMerge/>
            <w:shd w:val="clear" w:color="auto" w:fill="auto"/>
          </w:tcPr>
          <w:p w:rsidR="002656F4" w:rsidRDefault="002656F4">
            <w:pPr>
              <w:jc w:val="center"/>
              <w:rPr>
                <w:sz w:val="20"/>
              </w:rPr>
            </w:pPr>
          </w:p>
        </w:tc>
        <w:tc>
          <w:tcPr>
            <w:tcW w:w="1701" w:type="dxa"/>
            <w:vMerge/>
            <w:shd w:val="clear" w:color="auto" w:fill="auto"/>
          </w:tcPr>
          <w:p w:rsidR="002656F4" w:rsidRDefault="002656F4">
            <w:pPr>
              <w:jc w:val="center"/>
              <w:rPr>
                <w:sz w:val="20"/>
              </w:rPr>
            </w:pPr>
          </w:p>
        </w:tc>
      </w:tr>
      <w:tr w:rsidR="002656F4">
        <w:trPr>
          <w:trHeight w:val="556"/>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spacing w:line="226" w:lineRule="auto"/>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подъездные пути с твердым покрытием</w:t>
            </w:r>
          </w:p>
        </w:tc>
        <w:tc>
          <w:tcPr>
            <w:tcW w:w="2438" w:type="dxa"/>
            <w:gridSpan w:val="2"/>
            <w:shd w:val="clear" w:color="auto" w:fill="auto"/>
          </w:tcPr>
          <w:p w:rsidR="002656F4" w:rsidRDefault="00167F44">
            <w:pPr>
              <w:jc w:val="center"/>
              <w:rPr>
                <w:sz w:val="20"/>
              </w:rPr>
            </w:pPr>
            <w:r>
              <w:rPr>
                <w:sz w:val="20"/>
              </w:rPr>
              <w:t>1</w:t>
            </w:r>
            <w:r w:rsidR="00DD0E72">
              <w:rPr>
                <w:sz w:val="20"/>
              </w:rPr>
              <w:t> </w:t>
            </w:r>
            <w:r>
              <w:rPr>
                <w:sz w:val="20"/>
              </w:rPr>
              <w:t>500 м</w:t>
            </w:r>
          </w:p>
        </w:tc>
        <w:tc>
          <w:tcPr>
            <w:tcW w:w="1247" w:type="dxa"/>
            <w:vMerge/>
          </w:tcPr>
          <w:p w:rsidR="002656F4" w:rsidRDefault="002656F4">
            <w:pPr>
              <w:jc w:val="center"/>
              <w:rPr>
                <w:sz w:val="20"/>
              </w:rPr>
            </w:pPr>
          </w:p>
        </w:tc>
        <w:tc>
          <w:tcPr>
            <w:tcW w:w="2410" w:type="dxa"/>
            <w:vMerge/>
            <w:shd w:val="clear" w:color="auto" w:fill="auto"/>
          </w:tcPr>
          <w:p w:rsidR="002656F4" w:rsidRDefault="002656F4">
            <w:pPr>
              <w:jc w:val="center"/>
              <w:rPr>
                <w:sz w:val="20"/>
              </w:rPr>
            </w:pPr>
          </w:p>
        </w:tc>
        <w:tc>
          <w:tcPr>
            <w:tcW w:w="1701" w:type="dxa"/>
            <w:vMerge/>
            <w:shd w:val="clear" w:color="auto" w:fill="auto"/>
          </w:tcPr>
          <w:p w:rsidR="002656F4" w:rsidRDefault="002656F4">
            <w:pPr>
              <w:jc w:val="center"/>
              <w:rPr>
                <w:sz w:val="20"/>
              </w:rPr>
            </w:pPr>
          </w:p>
        </w:tc>
      </w:tr>
      <w:tr w:rsidR="002656F4">
        <w:trPr>
          <w:trHeight w:val="39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spacing w:line="226" w:lineRule="auto"/>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канализационная насосная станция</w:t>
            </w:r>
          </w:p>
        </w:tc>
        <w:tc>
          <w:tcPr>
            <w:tcW w:w="2438" w:type="dxa"/>
            <w:gridSpan w:val="2"/>
            <w:shd w:val="clear" w:color="auto" w:fill="auto"/>
          </w:tcPr>
          <w:p w:rsidR="002656F4" w:rsidRDefault="00167F44">
            <w:pPr>
              <w:jc w:val="center"/>
              <w:rPr>
                <w:sz w:val="20"/>
              </w:rPr>
            </w:pPr>
            <w:r>
              <w:rPr>
                <w:sz w:val="20"/>
              </w:rPr>
              <w:t>15,0 тыс. куб. м/сутки</w:t>
            </w:r>
          </w:p>
        </w:tc>
        <w:tc>
          <w:tcPr>
            <w:tcW w:w="1247" w:type="dxa"/>
            <w:vMerge/>
          </w:tcPr>
          <w:p w:rsidR="002656F4" w:rsidRDefault="002656F4">
            <w:pPr>
              <w:jc w:val="center"/>
              <w:rPr>
                <w:sz w:val="20"/>
              </w:rPr>
            </w:pPr>
          </w:p>
        </w:tc>
        <w:tc>
          <w:tcPr>
            <w:tcW w:w="2410" w:type="dxa"/>
            <w:vMerge/>
            <w:shd w:val="clear" w:color="auto" w:fill="auto"/>
          </w:tcPr>
          <w:p w:rsidR="002656F4" w:rsidRDefault="002656F4">
            <w:pPr>
              <w:jc w:val="center"/>
              <w:rPr>
                <w:sz w:val="20"/>
              </w:rPr>
            </w:pPr>
          </w:p>
        </w:tc>
        <w:tc>
          <w:tcPr>
            <w:tcW w:w="1701" w:type="dxa"/>
            <w:vMerge/>
            <w:shd w:val="clear" w:color="auto" w:fill="auto"/>
          </w:tcPr>
          <w:p w:rsidR="002656F4" w:rsidRDefault="002656F4">
            <w:pPr>
              <w:jc w:val="center"/>
              <w:rPr>
                <w:sz w:val="20"/>
              </w:rPr>
            </w:pPr>
          </w:p>
        </w:tc>
      </w:tr>
      <w:tr w:rsidR="002656F4">
        <w:trPr>
          <w:trHeight w:val="4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spacing w:line="226" w:lineRule="auto"/>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очистные сооружения сточных вод</w:t>
            </w:r>
          </w:p>
        </w:tc>
        <w:tc>
          <w:tcPr>
            <w:tcW w:w="2438" w:type="dxa"/>
            <w:gridSpan w:val="2"/>
            <w:shd w:val="clear" w:color="auto" w:fill="auto"/>
          </w:tcPr>
          <w:p w:rsidR="002656F4" w:rsidRDefault="00167F44">
            <w:pPr>
              <w:jc w:val="center"/>
              <w:rPr>
                <w:sz w:val="20"/>
              </w:rPr>
            </w:pPr>
            <w:r>
              <w:rPr>
                <w:sz w:val="20"/>
              </w:rPr>
              <w:t>15,0 тыс. куб. м/сутки</w:t>
            </w:r>
          </w:p>
        </w:tc>
        <w:tc>
          <w:tcPr>
            <w:tcW w:w="1247" w:type="dxa"/>
            <w:vMerge/>
          </w:tcPr>
          <w:p w:rsidR="002656F4" w:rsidRDefault="002656F4">
            <w:pPr>
              <w:jc w:val="center"/>
              <w:rPr>
                <w:sz w:val="20"/>
              </w:rPr>
            </w:pPr>
          </w:p>
        </w:tc>
        <w:tc>
          <w:tcPr>
            <w:tcW w:w="2410" w:type="dxa"/>
            <w:vMerge/>
            <w:shd w:val="clear" w:color="auto" w:fill="auto"/>
          </w:tcPr>
          <w:p w:rsidR="002656F4" w:rsidRDefault="002656F4">
            <w:pPr>
              <w:jc w:val="center"/>
              <w:rPr>
                <w:sz w:val="20"/>
              </w:rPr>
            </w:pPr>
          </w:p>
        </w:tc>
        <w:tc>
          <w:tcPr>
            <w:tcW w:w="1701" w:type="dxa"/>
            <w:vMerge/>
            <w:shd w:val="clear" w:color="auto" w:fill="auto"/>
          </w:tcPr>
          <w:p w:rsidR="002656F4" w:rsidRDefault="002656F4">
            <w:pPr>
              <w:jc w:val="center"/>
              <w:rPr>
                <w:sz w:val="20"/>
              </w:rPr>
            </w:pPr>
          </w:p>
        </w:tc>
      </w:tr>
      <w:tr w:rsidR="002656F4">
        <w:trPr>
          <w:trHeight w:val="47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spacing w:line="226" w:lineRule="auto"/>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очистные сооружения сточных вод</w:t>
            </w:r>
          </w:p>
        </w:tc>
        <w:tc>
          <w:tcPr>
            <w:tcW w:w="2438" w:type="dxa"/>
            <w:gridSpan w:val="2"/>
            <w:shd w:val="clear" w:color="auto" w:fill="auto"/>
          </w:tcPr>
          <w:p w:rsidR="002656F4" w:rsidRDefault="00167F44">
            <w:pPr>
              <w:jc w:val="center"/>
              <w:rPr>
                <w:sz w:val="20"/>
              </w:rPr>
            </w:pPr>
            <w:r>
              <w:rPr>
                <w:sz w:val="20"/>
              </w:rPr>
              <w:t>15,0 тыс. куб. м/сутки</w:t>
            </w:r>
          </w:p>
        </w:tc>
        <w:tc>
          <w:tcPr>
            <w:tcW w:w="1247" w:type="dxa"/>
            <w:vMerge/>
          </w:tcPr>
          <w:p w:rsidR="002656F4" w:rsidRDefault="002656F4">
            <w:pPr>
              <w:jc w:val="center"/>
              <w:rPr>
                <w:sz w:val="20"/>
              </w:rPr>
            </w:pPr>
          </w:p>
        </w:tc>
        <w:tc>
          <w:tcPr>
            <w:tcW w:w="2410" w:type="dxa"/>
            <w:vMerge/>
            <w:shd w:val="clear" w:color="auto" w:fill="auto"/>
          </w:tcPr>
          <w:p w:rsidR="002656F4" w:rsidRDefault="002656F4">
            <w:pPr>
              <w:jc w:val="center"/>
              <w:rPr>
                <w:sz w:val="20"/>
              </w:rPr>
            </w:pPr>
          </w:p>
        </w:tc>
        <w:tc>
          <w:tcPr>
            <w:tcW w:w="1701" w:type="dxa"/>
            <w:vMerge/>
            <w:shd w:val="clear" w:color="auto" w:fill="auto"/>
          </w:tcPr>
          <w:p w:rsidR="002656F4" w:rsidRDefault="002656F4">
            <w:pPr>
              <w:jc w:val="center"/>
              <w:rPr>
                <w:sz w:val="20"/>
              </w:rPr>
            </w:pPr>
          </w:p>
        </w:tc>
      </w:tr>
      <w:tr w:rsidR="002656F4">
        <w:trPr>
          <w:trHeight w:val="418"/>
        </w:trPr>
        <w:tc>
          <w:tcPr>
            <w:tcW w:w="568" w:type="dxa"/>
            <w:vMerge w:val="restart"/>
            <w:shd w:val="clear" w:color="auto" w:fill="auto"/>
          </w:tcPr>
          <w:p w:rsidR="002656F4" w:rsidRDefault="00167F44">
            <w:pPr>
              <w:jc w:val="center"/>
              <w:rPr>
                <w:sz w:val="20"/>
              </w:rPr>
            </w:pPr>
            <w:r>
              <w:rPr>
                <w:sz w:val="20"/>
              </w:rPr>
              <w:t>103.</w:t>
            </w:r>
          </w:p>
        </w:tc>
        <w:tc>
          <w:tcPr>
            <w:tcW w:w="2296" w:type="dxa"/>
            <w:vMerge w:val="restart"/>
            <w:shd w:val="clear" w:color="auto" w:fill="auto"/>
          </w:tcPr>
          <w:p w:rsidR="002656F4" w:rsidRDefault="00167F44">
            <w:pPr>
              <w:spacing w:line="226" w:lineRule="auto"/>
              <w:jc w:val="center"/>
              <w:rPr>
                <w:sz w:val="20"/>
              </w:rPr>
            </w:pPr>
            <w:r>
              <w:rPr>
                <w:sz w:val="20"/>
              </w:rPr>
              <w:t>Строительство внутриплощадочных подводящих сетей регионального индустриального парка «Северо-Западный» на территории города Ставрополя</w:t>
            </w:r>
          </w:p>
        </w:tc>
        <w:tc>
          <w:tcPr>
            <w:tcW w:w="2127" w:type="dxa"/>
            <w:vMerge w:val="restart"/>
            <w:shd w:val="clear" w:color="auto" w:fill="auto"/>
          </w:tcPr>
          <w:p w:rsidR="002656F4" w:rsidRDefault="00167F44">
            <w:pPr>
              <w:jc w:val="center"/>
              <w:rPr>
                <w:sz w:val="20"/>
              </w:rPr>
            </w:pPr>
            <w:r>
              <w:rPr>
                <w:sz w:val="20"/>
              </w:rPr>
              <w:t>инициативное предложение</w:t>
            </w:r>
          </w:p>
        </w:tc>
        <w:tc>
          <w:tcPr>
            <w:tcW w:w="2239" w:type="dxa"/>
            <w:shd w:val="clear" w:color="auto" w:fill="auto"/>
          </w:tcPr>
          <w:p w:rsidR="002656F4" w:rsidRDefault="00167F44">
            <w:pPr>
              <w:jc w:val="center"/>
              <w:rPr>
                <w:sz w:val="20"/>
              </w:rPr>
            </w:pPr>
            <w:r>
              <w:rPr>
                <w:sz w:val="20"/>
              </w:rPr>
              <w:t>наружные сети электроснабжения (строительство линий электропередачи и трансформаторной подстанции)</w:t>
            </w:r>
          </w:p>
        </w:tc>
        <w:tc>
          <w:tcPr>
            <w:tcW w:w="2438" w:type="dxa"/>
            <w:gridSpan w:val="2"/>
            <w:shd w:val="clear" w:color="auto" w:fill="auto"/>
          </w:tcPr>
          <w:p w:rsidR="002656F4" w:rsidRDefault="00167F44">
            <w:pPr>
              <w:jc w:val="center"/>
              <w:rPr>
                <w:sz w:val="20"/>
              </w:rPr>
            </w:pPr>
            <w:r>
              <w:rPr>
                <w:sz w:val="20"/>
              </w:rPr>
              <w:t>6 МВт</w:t>
            </w:r>
          </w:p>
          <w:p w:rsidR="002656F4" w:rsidRDefault="00167F44">
            <w:pPr>
              <w:jc w:val="center"/>
              <w:rPr>
                <w:sz w:val="20"/>
              </w:rPr>
            </w:pPr>
            <w:r>
              <w:rPr>
                <w:sz w:val="20"/>
              </w:rPr>
              <w:t>853 м</w:t>
            </w:r>
          </w:p>
        </w:tc>
        <w:tc>
          <w:tcPr>
            <w:tcW w:w="1247" w:type="dxa"/>
            <w:vMerge w:val="restart"/>
          </w:tcPr>
          <w:p w:rsidR="002656F4" w:rsidRDefault="00167F44">
            <w:pPr>
              <w:jc w:val="center"/>
              <w:rPr>
                <w:sz w:val="20"/>
              </w:rPr>
            </w:pPr>
            <w:r>
              <w:rPr>
                <w:sz w:val="20"/>
              </w:rPr>
              <w:t>расчетный срок</w:t>
            </w:r>
          </w:p>
        </w:tc>
        <w:tc>
          <w:tcPr>
            <w:tcW w:w="2410" w:type="dxa"/>
            <w:vMerge w:val="restart"/>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 региональный индустриальный парк «Северо-Западный»</w:t>
            </w:r>
          </w:p>
          <w:p w:rsidR="002656F4" w:rsidRDefault="00167F44">
            <w:pPr>
              <w:jc w:val="center"/>
              <w:rPr>
                <w:sz w:val="20"/>
              </w:rPr>
            </w:pPr>
            <w:r>
              <w:rPr>
                <w:sz w:val="20"/>
              </w:rPr>
              <w:t>на территории города Ставрополя</w:t>
            </w:r>
          </w:p>
          <w:p w:rsidR="002656F4" w:rsidRDefault="002656F4">
            <w:pPr>
              <w:jc w:val="center"/>
              <w:rPr>
                <w:sz w:val="20"/>
              </w:rPr>
            </w:pPr>
          </w:p>
        </w:tc>
        <w:tc>
          <w:tcPr>
            <w:tcW w:w="1701" w:type="dxa"/>
            <w:vMerge w:val="restart"/>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548"/>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spacing w:line="226" w:lineRule="auto"/>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наружные сети газоснабжения</w:t>
            </w:r>
          </w:p>
        </w:tc>
        <w:tc>
          <w:tcPr>
            <w:tcW w:w="2438" w:type="dxa"/>
            <w:gridSpan w:val="2"/>
            <w:shd w:val="clear" w:color="auto" w:fill="auto"/>
          </w:tcPr>
          <w:p w:rsidR="002656F4" w:rsidRDefault="00167F44">
            <w:pPr>
              <w:jc w:val="center"/>
              <w:rPr>
                <w:sz w:val="20"/>
              </w:rPr>
            </w:pPr>
            <w:r>
              <w:rPr>
                <w:sz w:val="20"/>
              </w:rPr>
              <w:t>450 тыс. куб. м/год</w:t>
            </w:r>
          </w:p>
        </w:tc>
        <w:tc>
          <w:tcPr>
            <w:tcW w:w="1247" w:type="dxa"/>
            <w:vMerge/>
          </w:tcPr>
          <w:p w:rsidR="002656F4" w:rsidRDefault="002656F4">
            <w:pPr>
              <w:jc w:val="center"/>
              <w:rPr>
                <w:sz w:val="20"/>
              </w:rPr>
            </w:pPr>
          </w:p>
        </w:tc>
        <w:tc>
          <w:tcPr>
            <w:tcW w:w="2410" w:type="dxa"/>
            <w:vMerge/>
            <w:shd w:val="clear" w:color="auto" w:fill="auto"/>
          </w:tcPr>
          <w:p w:rsidR="002656F4" w:rsidRDefault="002656F4">
            <w:pPr>
              <w:jc w:val="center"/>
              <w:rPr>
                <w:sz w:val="20"/>
              </w:rPr>
            </w:pPr>
          </w:p>
        </w:tc>
        <w:tc>
          <w:tcPr>
            <w:tcW w:w="1701" w:type="dxa"/>
            <w:vMerge/>
            <w:shd w:val="clear" w:color="auto" w:fill="auto"/>
          </w:tcPr>
          <w:p w:rsidR="002656F4" w:rsidRDefault="002656F4">
            <w:pPr>
              <w:jc w:val="center"/>
              <w:rPr>
                <w:sz w:val="20"/>
              </w:rPr>
            </w:pPr>
          </w:p>
        </w:tc>
      </w:tr>
      <w:tr w:rsidR="002656F4">
        <w:trPr>
          <w:trHeight w:val="404"/>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spacing w:line="226" w:lineRule="auto"/>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наружные сети водоснабжения</w:t>
            </w:r>
          </w:p>
        </w:tc>
        <w:tc>
          <w:tcPr>
            <w:tcW w:w="2438" w:type="dxa"/>
            <w:gridSpan w:val="2"/>
            <w:shd w:val="clear" w:color="auto" w:fill="auto"/>
          </w:tcPr>
          <w:p w:rsidR="002656F4" w:rsidRDefault="00167F44">
            <w:pPr>
              <w:jc w:val="center"/>
              <w:rPr>
                <w:sz w:val="20"/>
              </w:rPr>
            </w:pPr>
            <w:r>
              <w:rPr>
                <w:sz w:val="20"/>
              </w:rPr>
              <w:t>5 тыс. куб. м/сутки</w:t>
            </w:r>
          </w:p>
        </w:tc>
        <w:tc>
          <w:tcPr>
            <w:tcW w:w="1247" w:type="dxa"/>
            <w:vMerge/>
          </w:tcPr>
          <w:p w:rsidR="002656F4" w:rsidRDefault="002656F4">
            <w:pPr>
              <w:jc w:val="center"/>
              <w:rPr>
                <w:sz w:val="20"/>
              </w:rPr>
            </w:pPr>
          </w:p>
        </w:tc>
        <w:tc>
          <w:tcPr>
            <w:tcW w:w="2410" w:type="dxa"/>
            <w:vMerge/>
            <w:shd w:val="clear" w:color="auto" w:fill="auto"/>
          </w:tcPr>
          <w:p w:rsidR="002656F4" w:rsidRDefault="002656F4">
            <w:pPr>
              <w:jc w:val="center"/>
              <w:rPr>
                <w:sz w:val="20"/>
              </w:rPr>
            </w:pPr>
          </w:p>
        </w:tc>
        <w:tc>
          <w:tcPr>
            <w:tcW w:w="1701" w:type="dxa"/>
            <w:vMerge/>
            <w:shd w:val="clear" w:color="auto" w:fill="auto"/>
          </w:tcPr>
          <w:p w:rsidR="002656F4" w:rsidRDefault="002656F4">
            <w:pPr>
              <w:jc w:val="center"/>
              <w:rPr>
                <w:sz w:val="20"/>
              </w:rPr>
            </w:pPr>
          </w:p>
        </w:tc>
      </w:tr>
      <w:tr w:rsidR="002656F4">
        <w:trPr>
          <w:trHeight w:val="422"/>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spacing w:line="226" w:lineRule="auto"/>
              <w:jc w:val="center"/>
              <w:rPr>
                <w:sz w:val="20"/>
              </w:rPr>
            </w:pPr>
          </w:p>
        </w:tc>
        <w:tc>
          <w:tcPr>
            <w:tcW w:w="2127" w:type="dxa"/>
            <w:vMerge/>
            <w:shd w:val="clear" w:color="auto" w:fill="auto"/>
          </w:tcPr>
          <w:p w:rsidR="002656F4" w:rsidRDefault="002656F4">
            <w:pPr>
              <w:jc w:val="center"/>
              <w:rPr>
                <w:sz w:val="20"/>
              </w:rPr>
            </w:pPr>
          </w:p>
        </w:tc>
        <w:tc>
          <w:tcPr>
            <w:tcW w:w="2239" w:type="dxa"/>
            <w:shd w:val="clear" w:color="auto" w:fill="auto"/>
          </w:tcPr>
          <w:p w:rsidR="002656F4" w:rsidRDefault="00167F44">
            <w:pPr>
              <w:jc w:val="center"/>
              <w:rPr>
                <w:sz w:val="20"/>
              </w:rPr>
            </w:pPr>
            <w:r>
              <w:rPr>
                <w:sz w:val="20"/>
              </w:rPr>
              <w:t>подъездные пути с твердым покрытием</w:t>
            </w:r>
          </w:p>
        </w:tc>
        <w:tc>
          <w:tcPr>
            <w:tcW w:w="2438" w:type="dxa"/>
            <w:gridSpan w:val="2"/>
            <w:shd w:val="clear" w:color="auto" w:fill="auto"/>
          </w:tcPr>
          <w:p w:rsidR="002656F4" w:rsidRDefault="00167F44">
            <w:pPr>
              <w:jc w:val="center"/>
              <w:rPr>
                <w:sz w:val="20"/>
              </w:rPr>
            </w:pPr>
            <w:r>
              <w:rPr>
                <w:sz w:val="20"/>
              </w:rPr>
              <w:t>1 500 м</w:t>
            </w:r>
          </w:p>
          <w:p w:rsidR="002656F4" w:rsidRDefault="00167F44">
            <w:pPr>
              <w:jc w:val="center"/>
              <w:rPr>
                <w:sz w:val="20"/>
              </w:rPr>
            </w:pPr>
            <w:r>
              <w:rPr>
                <w:sz w:val="20"/>
              </w:rPr>
              <w:t>III категория</w:t>
            </w:r>
          </w:p>
        </w:tc>
        <w:tc>
          <w:tcPr>
            <w:tcW w:w="1247" w:type="dxa"/>
            <w:vMerge/>
          </w:tcPr>
          <w:p w:rsidR="002656F4" w:rsidRDefault="002656F4">
            <w:pPr>
              <w:jc w:val="center"/>
              <w:rPr>
                <w:sz w:val="20"/>
              </w:rPr>
            </w:pPr>
          </w:p>
        </w:tc>
        <w:tc>
          <w:tcPr>
            <w:tcW w:w="2410" w:type="dxa"/>
            <w:vMerge/>
            <w:shd w:val="clear" w:color="auto" w:fill="auto"/>
          </w:tcPr>
          <w:p w:rsidR="002656F4" w:rsidRDefault="002656F4">
            <w:pPr>
              <w:jc w:val="center"/>
              <w:rPr>
                <w:sz w:val="20"/>
              </w:rPr>
            </w:pPr>
          </w:p>
        </w:tc>
        <w:tc>
          <w:tcPr>
            <w:tcW w:w="1701" w:type="dxa"/>
            <w:vMerge/>
            <w:shd w:val="clear" w:color="auto" w:fill="auto"/>
          </w:tcPr>
          <w:p w:rsidR="002656F4" w:rsidRDefault="002656F4">
            <w:pPr>
              <w:jc w:val="center"/>
              <w:rPr>
                <w:sz w:val="20"/>
              </w:rPr>
            </w:pPr>
          </w:p>
        </w:tc>
      </w:tr>
      <w:tr w:rsidR="002656F4">
        <w:trPr>
          <w:trHeight w:val="674"/>
        </w:trPr>
        <w:tc>
          <w:tcPr>
            <w:tcW w:w="568" w:type="dxa"/>
            <w:shd w:val="clear" w:color="auto" w:fill="auto"/>
          </w:tcPr>
          <w:p w:rsidR="002656F4" w:rsidRDefault="00167F44">
            <w:pPr>
              <w:jc w:val="center"/>
              <w:rPr>
                <w:sz w:val="20"/>
              </w:rPr>
            </w:pPr>
            <w:r>
              <w:rPr>
                <w:sz w:val="20"/>
              </w:rPr>
              <w:t>104.</w:t>
            </w:r>
          </w:p>
        </w:tc>
        <w:tc>
          <w:tcPr>
            <w:tcW w:w="2296" w:type="dxa"/>
            <w:shd w:val="clear" w:color="auto" w:fill="auto"/>
          </w:tcPr>
          <w:p w:rsidR="002656F4" w:rsidRDefault="00167F44">
            <w:pPr>
              <w:spacing w:line="226" w:lineRule="auto"/>
              <w:jc w:val="center"/>
              <w:rPr>
                <w:sz w:val="20"/>
              </w:rPr>
            </w:pPr>
            <w:r>
              <w:rPr>
                <w:sz w:val="20"/>
              </w:rPr>
              <w:t>Обеспечение бесперебойного снабжения потребителей в случае возникновения чрезвычайных ситуаций техногенного характера</w:t>
            </w:r>
          </w:p>
        </w:tc>
        <w:tc>
          <w:tcPr>
            <w:tcW w:w="2127" w:type="dxa"/>
            <w:shd w:val="clear" w:color="auto" w:fill="auto"/>
          </w:tcPr>
          <w:p w:rsidR="002656F4" w:rsidRDefault="00167F44">
            <w:pPr>
              <w:jc w:val="center"/>
              <w:rPr>
                <w:sz w:val="20"/>
              </w:rPr>
            </w:pPr>
            <w:r>
              <w:rPr>
                <w:sz w:val="20"/>
              </w:rPr>
              <w:t>инициативное предложение</w:t>
            </w:r>
          </w:p>
        </w:tc>
        <w:tc>
          <w:tcPr>
            <w:tcW w:w="2239" w:type="dxa"/>
            <w:shd w:val="clear" w:color="auto" w:fill="auto"/>
          </w:tcPr>
          <w:p w:rsidR="002656F4" w:rsidRDefault="00167F44">
            <w:pPr>
              <w:jc w:val="center"/>
              <w:rPr>
                <w:sz w:val="20"/>
              </w:rPr>
            </w:pPr>
            <w:r>
              <w:rPr>
                <w:sz w:val="20"/>
              </w:rPr>
              <w:t>модернизация системы энергоснабжения города Ставрополя</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 xml:space="preserve">охранная зона объектов </w:t>
            </w:r>
            <w:proofErr w:type="spellStart"/>
            <w:proofErr w:type="gramStart"/>
            <w:r>
              <w:rPr>
                <w:sz w:val="20"/>
              </w:rPr>
              <w:t>электроэнер-гетики</w:t>
            </w:r>
            <w:proofErr w:type="spellEnd"/>
            <w:proofErr w:type="gramEnd"/>
          </w:p>
        </w:tc>
      </w:tr>
      <w:tr w:rsidR="002656F4">
        <w:trPr>
          <w:trHeight w:val="107"/>
        </w:trPr>
        <w:tc>
          <w:tcPr>
            <w:tcW w:w="568" w:type="dxa"/>
            <w:shd w:val="clear" w:color="auto" w:fill="auto"/>
          </w:tcPr>
          <w:p w:rsidR="002656F4" w:rsidRDefault="00167F44">
            <w:pPr>
              <w:jc w:val="center"/>
              <w:rPr>
                <w:sz w:val="20"/>
              </w:rPr>
            </w:pPr>
            <w:r>
              <w:rPr>
                <w:sz w:val="20"/>
              </w:rPr>
              <w:t>105.</w:t>
            </w:r>
          </w:p>
        </w:tc>
        <w:tc>
          <w:tcPr>
            <w:tcW w:w="2296" w:type="dxa"/>
            <w:shd w:val="clear" w:color="auto" w:fill="auto"/>
          </w:tcPr>
          <w:p w:rsidR="002656F4" w:rsidRDefault="00167F44">
            <w:pPr>
              <w:spacing w:line="235" w:lineRule="auto"/>
              <w:jc w:val="center"/>
              <w:rPr>
                <w:sz w:val="20"/>
              </w:rPr>
            </w:pPr>
            <w:r>
              <w:rPr>
                <w:sz w:val="20"/>
              </w:rPr>
              <w:t xml:space="preserve">Создание подводящих высоковольтных линий, стоимость и протяженность которых зависит от точки присоединения, определенной </w:t>
            </w:r>
            <w:proofErr w:type="spellStart"/>
            <w:r>
              <w:rPr>
                <w:sz w:val="20"/>
              </w:rPr>
              <w:t>энерготранспортной</w:t>
            </w:r>
            <w:proofErr w:type="spellEnd"/>
            <w:r>
              <w:rPr>
                <w:sz w:val="20"/>
              </w:rPr>
              <w:t xml:space="preserve"> организацией</w:t>
            </w:r>
          </w:p>
        </w:tc>
        <w:tc>
          <w:tcPr>
            <w:tcW w:w="2127" w:type="dxa"/>
            <w:shd w:val="clear" w:color="auto" w:fill="auto"/>
          </w:tcPr>
          <w:p w:rsidR="002656F4" w:rsidRDefault="00167F44">
            <w:pPr>
              <w:jc w:val="center"/>
              <w:rPr>
                <w:sz w:val="20"/>
              </w:rPr>
            </w:pPr>
            <w:r>
              <w:rPr>
                <w:sz w:val="20"/>
              </w:rPr>
              <w:t>инициативное предложение</w:t>
            </w:r>
          </w:p>
        </w:tc>
        <w:tc>
          <w:tcPr>
            <w:tcW w:w="2239" w:type="dxa"/>
            <w:shd w:val="clear" w:color="auto" w:fill="auto"/>
          </w:tcPr>
          <w:p w:rsidR="002656F4" w:rsidRDefault="00167F44">
            <w:pPr>
              <w:jc w:val="center"/>
              <w:rPr>
                <w:sz w:val="20"/>
              </w:rPr>
            </w:pPr>
            <w:r>
              <w:rPr>
                <w:sz w:val="20"/>
              </w:rPr>
              <w:t>создание центра энергоснабжения</w:t>
            </w:r>
          </w:p>
        </w:tc>
        <w:tc>
          <w:tcPr>
            <w:tcW w:w="2438" w:type="dxa"/>
            <w:gridSpan w:val="2"/>
            <w:shd w:val="clear" w:color="auto" w:fill="auto"/>
          </w:tcPr>
          <w:p w:rsidR="002656F4" w:rsidRDefault="00167F44">
            <w:pPr>
              <w:jc w:val="center"/>
              <w:rPr>
                <w:sz w:val="20"/>
              </w:rPr>
            </w:pPr>
            <w:r>
              <w:rPr>
                <w:sz w:val="20"/>
              </w:rPr>
              <w:t>25 МВт</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r>
              <w:rPr>
                <w:sz w:val="20"/>
              </w:rPr>
              <w:br/>
              <w:t xml:space="preserve"> ул. Северный Обход.</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 xml:space="preserve">охранная зона объектов </w:t>
            </w:r>
            <w:proofErr w:type="spellStart"/>
            <w:proofErr w:type="gramStart"/>
            <w:r>
              <w:rPr>
                <w:sz w:val="20"/>
              </w:rPr>
              <w:t>электроэнер-гетики</w:t>
            </w:r>
            <w:proofErr w:type="spellEnd"/>
            <w:proofErr w:type="gramEnd"/>
          </w:p>
        </w:tc>
      </w:tr>
      <w:tr w:rsidR="002656F4">
        <w:trPr>
          <w:trHeight w:val="178"/>
        </w:trPr>
        <w:tc>
          <w:tcPr>
            <w:tcW w:w="568" w:type="dxa"/>
            <w:vMerge w:val="restart"/>
            <w:shd w:val="clear" w:color="auto" w:fill="auto"/>
          </w:tcPr>
          <w:p w:rsidR="002656F4" w:rsidRDefault="00167F44">
            <w:pPr>
              <w:jc w:val="center"/>
              <w:rPr>
                <w:sz w:val="20"/>
              </w:rPr>
            </w:pPr>
            <w:r>
              <w:rPr>
                <w:sz w:val="20"/>
              </w:rPr>
              <w:t>106.</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 xml:space="preserve">Потребление воды жителями города Ставрополя, города Михайловска, жителями Шпаковского и </w:t>
            </w:r>
            <w:proofErr w:type="spellStart"/>
            <w:r>
              <w:rPr>
                <w:sz w:val="20"/>
              </w:rPr>
              <w:t>Грачевского</w:t>
            </w:r>
            <w:proofErr w:type="spellEnd"/>
            <w:r>
              <w:rPr>
                <w:sz w:val="20"/>
              </w:rPr>
              <w:t xml:space="preserve"> районов</w:t>
            </w:r>
          </w:p>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стратегия социально-экономического развития города Ставрополя</w:t>
            </w:r>
          </w:p>
          <w:p w:rsidR="002656F4" w:rsidRDefault="00167F44">
            <w:pPr>
              <w:spacing w:line="235" w:lineRule="auto"/>
              <w:jc w:val="center"/>
              <w:rPr>
                <w:sz w:val="20"/>
              </w:rPr>
            </w:pPr>
            <w:r>
              <w:rPr>
                <w:sz w:val="20"/>
              </w:rPr>
              <w:t xml:space="preserve">до 2035 года, утвержденная решением Ставропольской городской Думы </w:t>
            </w:r>
            <w:r>
              <w:rPr>
                <w:sz w:val="20"/>
              </w:rPr>
              <w:br/>
              <w:t>от 26 марта 2021 г.</w:t>
            </w:r>
          </w:p>
          <w:p w:rsidR="002656F4" w:rsidRDefault="00167F44">
            <w:pPr>
              <w:spacing w:line="235" w:lineRule="auto"/>
              <w:jc w:val="center"/>
              <w:rPr>
                <w:sz w:val="20"/>
              </w:rPr>
            </w:pPr>
            <w:r>
              <w:rPr>
                <w:sz w:val="20"/>
              </w:rPr>
              <w:t>№ 547</w:t>
            </w:r>
          </w:p>
        </w:tc>
        <w:tc>
          <w:tcPr>
            <w:tcW w:w="2239" w:type="dxa"/>
            <w:shd w:val="clear" w:color="auto" w:fill="auto"/>
          </w:tcPr>
          <w:p w:rsidR="002656F4" w:rsidRDefault="00167F44">
            <w:pPr>
              <w:jc w:val="center"/>
              <w:rPr>
                <w:sz w:val="20"/>
              </w:rPr>
            </w:pPr>
            <w:r>
              <w:rPr>
                <w:sz w:val="20"/>
              </w:rPr>
              <w:t>подающий водовод на очистные сооружения города Ставрополя</w:t>
            </w:r>
          </w:p>
        </w:tc>
        <w:tc>
          <w:tcPr>
            <w:tcW w:w="2438" w:type="dxa"/>
            <w:gridSpan w:val="2"/>
            <w:shd w:val="clear" w:color="auto" w:fill="auto"/>
          </w:tcPr>
          <w:p w:rsidR="002656F4" w:rsidRDefault="00167F44">
            <w:pPr>
              <w:jc w:val="center"/>
              <w:rPr>
                <w:sz w:val="20"/>
              </w:rPr>
            </w:pPr>
            <w:r>
              <w:rPr>
                <w:sz w:val="20"/>
              </w:rPr>
              <w:t>240 тыс. куб. м /</w:t>
            </w:r>
            <w:proofErr w:type="spellStart"/>
            <w:r>
              <w:rPr>
                <w:sz w:val="20"/>
              </w:rPr>
              <w:t>сут</w:t>
            </w:r>
            <w:proofErr w:type="spellEnd"/>
          </w:p>
          <w:p w:rsidR="002656F4" w:rsidRDefault="00167F44">
            <w:pPr>
              <w:jc w:val="center"/>
              <w:rPr>
                <w:sz w:val="20"/>
              </w:rPr>
            </w:pPr>
            <w:r>
              <w:rPr>
                <w:sz w:val="20"/>
              </w:rPr>
              <w:t>10,6 км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39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стратегия социально-экономического развития города Ставрополя</w:t>
            </w:r>
          </w:p>
          <w:p w:rsidR="002656F4" w:rsidRDefault="00167F44">
            <w:pPr>
              <w:spacing w:line="235" w:lineRule="auto"/>
              <w:jc w:val="center"/>
              <w:rPr>
                <w:sz w:val="20"/>
              </w:rPr>
            </w:pPr>
            <w:r>
              <w:rPr>
                <w:sz w:val="20"/>
              </w:rPr>
              <w:t xml:space="preserve">до 2035 года, утвержденная решением Ставропольской городской Думы </w:t>
            </w:r>
            <w:r>
              <w:rPr>
                <w:sz w:val="20"/>
              </w:rPr>
              <w:br/>
              <w:t xml:space="preserve">от 26 марта 2021 г. </w:t>
            </w:r>
          </w:p>
          <w:p w:rsidR="002656F4" w:rsidRDefault="00167F44">
            <w:pPr>
              <w:spacing w:line="235" w:lineRule="auto"/>
              <w:jc w:val="center"/>
              <w:rPr>
                <w:sz w:val="20"/>
              </w:rPr>
            </w:pPr>
            <w:r>
              <w:rPr>
                <w:sz w:val="20"/>
              </w:rPr>
              <w:t>№ 547</w:t>
            </w:r>
          </w:p>
        </w:tc>
        <w:tc>
          <w:tcPr>
            <w:tcW w:w="2239" w:type="dxa"/>
            <w:shd w:val="clear" w:color="auto" w:fill="auto"/>
          </w:tcPr>
          <w:p w:rsidR="002656F4" w:rsidRDefault="00167F44">
            <w:pPr>
              <w:jc w:val="center"/>
              <w:rPr>
                <w:sz w:val="20"/>
              </w:rPr>
            </w:pPr>
            <w:r>
              <w:rPr>
                <w:sz w:val="20"/>
              </w:rPr>
              <w:t>аварийная система подачи воды в город Ставрополь</w:t>
            </w:r>
          </w:p>
          <w:p w:rsidR="002656F4" w:rsidRDefault="00167F44">
            <w:pPr>
              <w:jc w:val="center"/>
              <w:rPr>
                <w:sz w:val="20"/>
              </w:rPr>
            </w:pPr>
            <w:r>
              <w:rPr>
                <w:sz w:val="20"/>
              </w:rPr>
              <w:t>(в том числе строительство водозабора с насосной станцией и трубопровода)</w:t>
            </w:r>
          </w:p>
        </w:tc>
        <w:tc>
          <w:tcPr>
            <w:tcW w:w="2438" w:type="dxa"/>
            <w:gridSpan w:val="2"/>
            <w:shd w:val="clear" w:color="auto" w:fill="auto"/>
          </w:tcPr>
          <w:p w:rsidR="002656F4" w:rsidRDefault="00167F44">
            <w:pPr>
              <w:jc w:val="center"/>
              <w:rPr>
                <w:sz w:val="20"/>
              </w:rPr>
            </w:pPr>
            <w:r>
              <w:rPr>
                <w:sz w:val="20"/>
              </w:rPr>
              <w:t xml:space="preserve">90 </w:t>
            </w:r>
            <w:proofErr w:type="spellStart"/>
            <w:proofErr w:type="gramStart"/>
            <w:r>
              <w:rPr>
                <w:sz w:val="20"/>
              </w:rPr>
              <w:t>тыс.м</w:t>
            </w:r>
            <w:proofErr w:type="spellEnd"/>
            <w:proofErr w:type="gramEnd"/>
            <w:r>
              <w:rPr>
                <w:sz w:val="20"/>
              </w:rPr>
              <w:t>/</w:t>
            </w:r>
            <w:proofErr w:type="spellStart"/>
            <w:r>
              <w:rPr>
                <w:sz w:val="20"/>
              </w:rPr>
              <w:t>сут</w:t>
            </w:r>
            <w:proofErr w:type="spellEnd"/>
          </w:p>
          <w:p w:rsidR="002656F4" w:rsidRDefault="00167F44">
            <w:pPr>
              <w:jc w:val="center"/>
              <w:rPr>
                <w:sz w:val="20"/>
              </w:rPr>
            </w:pPr>
            <w:r>
              <w:rPr>
                <w:sz w:val="20"/>
              </w:rPr>
              <w:t>4,3 км</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249"/>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spacing w:line="235" w:lineRule="auto"/>
              <w:jc w:val="center"/>
              <w:rPr>
                <w:sz w:val="20"/>
              </w:rPr>
            </w:pPr>
            <w:r>
              <w:rPr>
                <w:sz w:val="20"/>
              </w:rPr>
              <w:t>стратегия социально-экономического развития города Ставрополя</w:t>
            </w:r>
          </w:p>
          <w:p w:rsidR="002656F4" w:rsidRDefault="00167F44">
            <w:pPr>
              <w:spacing w:line="235" w:lineRule="auto"/>
              <w:jc w:val="center"/>
              <w:rPr>
                <w:sz w:val="20"/>
              </w:rPr>
            </w:pPr>
            <w:r>
              <w:rPr>
                <w:sz w:val="20"/>
              </w:rPr>
              <w:t xml:space="preserve">до 2035 года, утвержденная решением Ставропольской городской Думы </w:t>
            </w:r>
            <w:r>
              <w:rPr>
                <w:sz w:val="20"/>
              </w:rPr>
              <w:br/>
              <w:t>от 26 марта 2021 г.</w:t>
            </w:r>
          </w:p>
          <w:p w:rsidR="002656F4" w:rsidRDefault="00167F44">
            <w:pPr>
              <w:spacing w:line="235" w:lineRule="auto"/>
              <w:jc w:val="center"/>
              <w:rPr>
                <w:sz w:val="20"/>
              </w:rPr>
            </w:pPr>
            <w:r>
              <w:rPr>
                <w:sz w:val="20"/>
              </w:rPr>
              <w:t>№ 547</w:t>
            </w:r>
          </w:p>
        </w:tc>
        <w:tc>
          <w:tcPr>
            <w:tcW w:w="2239" w:type="dxa"/>
            <w:shd w:val="clear" w:color="auto" w:fill="auto"/>
          </w:tcPr>
          <w:p w:rsidR="002656F4" w:rsidRDefault="00167F44">
            <w:pPr>
              <w:jc w:val="center"/>
              <w:rPr>
                <w:sz w:val="20"/>
              </w:rPr>
            </w:pPr>
            <w:r>
              <w:rPr>
                <w:sz w:val="20"/>
              </w:rPr>
              <w:t>реконструкция комплекса «Очистные сооружения водопровода»</w:t>
            </w:r>
          </w:p>
          <w:p w:rsidR="002656F4" w:rsidRDefault="002656F4">
            <w:pPr>
              <w:jc w:val="center"/>
              <w:rPr>
                <w:sz w:val="20"/>
              </w:rPr>
            </w:pPr>
          </w:p>
        </w:tc>
        <w:tc>
          <w:tcPr>
            <w:tcW w:w="2438" w:type="dxa"/>
            <w:gridSpan w:val="2"/>
            <w:shd w:val="clear" w:color="auto" w:fill="auto"/>
          </w:tcPr>
          <w:p w:rsidR="002656F4" w:rsidRDefault="00167F44">
            <w:pPr>
              <w:jc w:val="center"/>
              <w:rPr>
                <w:sz w:val="20"/>
              </w:rPr>
            </w:pPr>
            <w:r>
              <w:rPr>
                <w:sz w:val="20"/>
              </w:rPr>
              <w:t>увеличение на</w:t>
            </w:r>
          </w:p>
          <w:p w:rsidR="002656F4" w:rsidRDefault="00167F44">
            <w:pPr>
              <w:jc w:val="center"/>
              <w:rPr>
                <w:sz w:val="20"/>
              </w:rPr>
            </w:pPr>
            <w:r>
              <w:rPr>
                <w:sz w:val="20"/>
              </w:rPr>
              <w:t xml:space="preserve">50 тыс. </w:t>
            </w:r>
            <w:proofErr w:type="spellStart"/>
            <w:proofErr w:type="gramStart"/>
            <w:r>
              <w:rPr>
                <w:sz w:val="20"/>
              </w:rPr>
              <w:t>куб.м</w:t>
            </w:r>
            <w:proofErr w:type="spellEnd"/>
            <w:proofErr w:type="gramEnd"/>
            <w:r>
              <w:rPr>
                <w:sz w:val="20"/>
              </w:rPr>
              <w:t xml:space="preserve"> /</w:t>
            </w:r>
            <w:proofErr w:type="spellStart"/>
            <w:r>
              <w:rPr>
                <w:sz w:val="20"/>
              </w:rPr>
              <w:t>сут</w:t>
            </w:r>
            <w:proofErr w:type="spellEnd"/>
          </w:p>
          <w:p w:rsidR="002656F4" w:rsidRDefault="002656F4">
            <w:pPr>
              <w:jc w:val="center"/>
              <w:rPr>
                <w:sz w:val="20"/>
              </w:rPr>
            </w:pP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специального назначения»</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shd w:val="clear" w:color="auto" w:fill="auto"/>
          </w:tcPr>
          <w:p w:rsidR="002656F4" w:rsidRDefault="00167F44">
            <w:pPr>
              <w:jc w:val="center"/>
              <w:rPr>
                <w:sz w:val="20"/>
              </w:rPr>
            </w:pPr>
            <w:r>
              <w:rPr>
                <w:sz w:val="20"/>
              </w:rPr>
              <w:t>107.</w:t>
            </w:r>
          </w:p>
        </w:tc>
        <w:tc>
          <w:tcPr>
            <w:tcW w:w="2296" w:type="dxa"/>
            <w:shd w:val="clear" w:color="auto" w:fill="auto"/>
          </w:tcPr>
          <w:p w:rsidR="002656F4" w:rsidRDefault="00167F44">
            <w:pPr>
              <w:jc w:val="center"/>
              <w:rPr>
                <w:sz w:val="20"/>
              </w:rPr>
            </w:pPr>
            <w:r>
              <w:rPr>
                <w:sz w:val="20"/>
              </w:rPr>
              <w:t>Потребление воды жителями города Ставрополя</w:t>
            </w:r>
          </w:p>
        </w:tc>
        <w:tc>
          <w:tcPr>
            <w:tcW w:w="2127" w:type="dxa"/>
            <w:shd w:val="clear" w:color="auto" w:fill="auto"/>
          </w:tcPr>
          <w:p w:rsidR="002656F4" w:rsidRDefault="00167F44">
            <w:pPr>
              <w:jc w:val="center"/>
              <w:rPr>
                <w:sz w:val="20"/>
              </w:rPr>
            </w:pPr>
            <w:r>
              <w:rPr>
                <w:sz w:val="20"/>
              </w:rPr>
              <w:t>стратегия социально-экономического развития города Ставрополя</w:t>
            </w:r>
          </w:p>
          <w:p w:rsidR="002656F4" w:rsidRDefault="00167F44">
            <w:pPr>
              <w:jc w:val="center"/>
              <w:rPr>
                <w:sz w:val="20"/>
              </w:rPr>
            </w:pPr>
            <w:r>
              <w:rPr>
                <w:sz w:val="20"/>
              </w:rPr>
              <w:t xml:space="preserve">до 2035 года, утвержденная решением Ставропольской городской Думы </w:t>
            </w:r>
            <w:r>
              <w:rPr>
                <w:sz w:val="20"/>
              </w:rPr>
              <w:br/>
              <w:t>от 26 марта 2021 г.</w:t>
            </w:r>
          </w:p>
          <w:p w:rsidR="002656F4" w:rsidRDefault="00167F44">
            <w:pPr>
              <w:jc w:val="center"/>
              <w:rPr>
                <w:sz w:val="20"/>
              </w:rPr>
            </w:pPr>
            <w:r>
              <w:rPr>
                <w:sz w:val="20"/>
              </w:rPr>
              <w:t>№ 547</w:t>
            </w:r>
          </w:p>
        </w:tc>
        <w:tc>
          <w:tcPr>
            <w:tcW w:w="2239" w:type="dxa"/>
            <w:shd w:val="clear" w:color="auto" w:fill="auto"/>
          </w:tcPr>
          <w:p w:rsidR="002656F4" w:rsidRDefault="00167F44">
            <w:pPr>
              <w:jc w:val="center"/>
              <w:rPr>
                <w:sz w:val="20"/>
              </w:rPr>
            </w:pPr>
            <w:r>
              <w:rPr>
                <w:sz w:val="20"/>
              </w:rPr>
              <w:t>строительство очистных сооружений водопровода и резервуаров чистой воды</w:t>
            </w:r>
          </w:p>
        </w:tc>
        <w:tc>
          <w:tcPr>
            <w:tcW w:w="2438" w:type="dxa"/>
            <w:gridSpan w:val="2"/>
            <w:shd w:val="clear" w:color="auto" w:fill="auto"/>
          </w:tcPr>
          <w:p w:rsidR="002656F4" w:rsidRDefault="00167F44">
            <w:pPr>
              <w:jc w:val="center"/>
              <w:rPr>
                <w:sz w:val="20"/>
              </w:rPr>
            </w:pPr>
            <w:r>
              <w:rPr>
                <w:sz w:val="20"/>
              </w:rPr>
              <w:t xml:space="preserve">70 тыс. </w:t>
            </w:r>
            <w:proofErr w:type="spellStart"/>
            <w:proofErr w:type="gramStart"/>
            <w:r>
              <w:rPr>
                <w:sz w:val="20"/>
              </w:rPr>
              <w:t>куб.м</w:t>
            </w:r>
            <w:proofErr w:type="spellEnd"/>
            <w:proofErr w:type="gramEnd"/>
            <w:r>
              <w:rPr>
                <w:sz w:val="20"/>
              </w:rPr>
              <w:t>/</w:t>
            </w:r>
            <w:proofErr w:type="spellStart"/>
            <w:r>
              <w:rPr>
                <w:sz w:val="20"/>
              </w:rPr>
              <w:t>сут</w:t>
            </w:r>
            <w:proofErr w:type="spellEnd"/>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специального назначения»</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390"/>
        </w:trPr>
        <w:tc>
          <w:tcPr>
            <w:tcW w:w="568" w:type="dxa"/>
            <w:shd w:val="clear" w:color="auto" w:fill="auto"/>
          </w:tcPr>
          <w:p w:rsidR="002656F4" w:rsidRDefault="00167F44">
            <w:pPr>
              <w:jc w:val="center"/>
              <w:rPr>
                <w:sz w:val="20"/>
              </w:rPr>
            </w:pPr>
            <w:r>
              <w:rPr>
                <w:sz w:val="20"/>
              </w:rPr>
              <w:t>108.</w:t>
            </w:r>
          </w:p>
        </w:tc>
        <w:tc>
          <w:tcPr>
            <w:tcW w:w="2296" w:type="dxa"/>
            <w:shd w:val="clear" w:color="auto" w:fill="auto"/>
          </w:tcPr>
          <w:p w:rsidR="002656F4" w:rsidRDefault="00167F44">
            <w:pPr>
              <w:jc w:val="center"/>
              <w:rPr>
                <w:sz w:val="20"/>
              </w:rPr>
            </w:pPr>
            <w:r>
              <w:rPr>
                <w:sz w:val="20"/>
              </w:rPr>
              <w:t>Мероприятия по строительству новых объектов водоотведения</w:t>
            </w:r>
          </w:p>
        </w:tc>
        <w:tc>
          <w:tcPr>
            <w:tcW w:w="2127" w:type="dxa"/>
            <w:shd w:val="clear" w:color="auto" w:fill="auto"/>
          </w:tcPr>
          <w:p w:rsidR="002656F4" w:rsidRDefault="00167F44">
            <w:pPr>
              <w:jc w:val="center"/>
              <w:rPr>
                <w:sz w:val="20"/>
              </w:rPr>
            </w:pPr>
            <w:r>
              <w:rPr>
                <w:sz w:val="20"/>
              </w:rPr>
              <w:t>схема водоснабжения и водоотведения города Ставрополя на период</w:t>
            </w:r>
          </w:p>
          <w:p w:rsidR="002656F4" w:rsidRDefault="00167F44">
            <w:pPr>
              <w:jc w:val="center"/>
              <w:rPr>
                <w:sz w:val="20"/>
              </w:rPr>
            </w:pPr>
            <w:r>
              <w:rPr>
                <w:sz w:val="20"/>
              </w:rPr>
              <w:t>до 2024 года, утвержденная приказом</w:t>
            </w:r>
          </w:p>
          <w:p w:rsidR="002656F4" w:rsidRDefault="00167F44">
            <w:pPr>
              <w:jc w:val="center"/>
              <w:rPr>
                <w:sz w:val="20"/>
              </w:rPr>
            </w:pPr>
            <w:r>
              <w:rPr>
                <w:sz w:val="20"/>
              </w:rPr>
              <w:t>министерства жилищно-коммунального</w:t>
            </w:r>
          </w:p>
          <w:p w:rsidR="002656F4" w:rsidRDefault="00167F44">
            <w:pPr>
              <w:jc w:val="center"/>
              <w:rPr>
                <w:sz w:val="20"/>
              </w:rPr>
            </w:pPr>
            <w:r>
              <w:rPr>
                <w:sz w:val="20"/>
              </w:rPr>
              <w:t>хозяйства Ставропольского края</w:t>
            </w:r>
          </w:p>
          <w:p w:rsidR="002656F4" w:rsidRDefault="00167F44">
            <w:pPr>
              <w:jc w:val="center"/>
              <w:rPr>
                <w:sz w:val="20"/>
              </w:rPr>
            </w:pPr>
            <w:r>
              <w:rPr>
                <w:sz w:val="20"/>
              </w:rPr>
              <w:t>от 29 апреля 2022 г. № 115</w:t>
            </w:r>
          </w:p>
        </w:tc>
        <w:tc>
          <w:tcPr>
            <w:tcW w:w="2239" w:type="dxa"/>
            <w:shd w:val="clear" w:color="auto" w:fill="auto"/>
          </w:tcPr>
          <w:p w:rsidR="002656F4" w:rsidRDefault="00167F44">
            <w:pPr>
              <w:jc w:val="center"/>
              <w:rPr>
                <w:sz w:val="20"/>
              </w:rPr>
            </w:pPr>
            <w:r>
              <w:rPr>
                <w:sz w:val="20"/>
              </w:rPr>
              <w:t>строительство новых очистных сооружений канализации производительностью</w:t>
            </w:r>
          </w:p>
          <w:p w:rsidR="002656F4" w:rsidRDefault="00167F44">
            <w:pPr>
              <w:jc w:val="center"/>
              <w:rPr>
                <w:sz w:val="20"/>
              </w:rPr>
            </w:pPr>
            <w:r>
              <w:rPr>
                <w:sz w:val="20"/>
              </w:rPr>
              <w:t xml:space="preserve">70 тысяч куб. м/сутки для пос. </w:t>
            </w:r>
            <w:proofErr w:type="spellStart"/>
            <w:r>
              <w:rPr>
                <w:sz w:val="20"/>
              </w:rPr>
              <w:t>Демино</w:t>
            </w:r>
            <w:proofErr w:type="spellEnd"/>
            <w:r>
              <w:rPr>
                <w:sz w:val="20"/>
              </w:rPr>
              <w:t xml:space="preserve"> и Юго-Западного района</w:t>
            </w:r>
          </w:p>
        </w:tc>
        <w:tc>
          <w:tcPr>
            <w:tcW w:w="2438" w:type="dxa"/>
            <w:gridSpan w:val="2"/>
            <w:shd w:val="clear" w:color="auto" w:fill="auto"/>
          </w:tcPr>
          <w:p w:rsidR="002656F4" w:rsidRDefault="00167F44">
            <w:pPr>
              <w:jc w:val="center"/>
              <w:rPr>
                <w:sz w:val="20"/>
              </w:rPr>
            </w:pPr>
            <w:r>
              <w:rPr>
                <w:sz w:val="20"/>
              </w:rPr>
              <w:t>перспектива развития после 2023 года</w:t>
            </w:r>
          </w:p>
        </w:tc>
        <w:tc>
          <w:tcPr>
            <w:tcW w:w="1247" w:type="dxa"/>
          </w:tcPr>
          <w:p w:rsidR="002656F4" w:rsidRDefault="00167F44">
            <w:pPr>
              <w:jc w:val="center"/>
              <w:rPr>
                <w:sz w:val="20"/>
              </w:rPr>
            </w:pPr>
            <w:r>
              <w:rPr>
                <w:sz w:val="20"/>
              </w:rPr>
              <w:t>расчетный срок</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специального назначения»</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178"/>
        </w:trPr>
        <w:tc>
          <w:tcPr>
            <w:tcW w:w="568" w:type="dxa"/>
            <w:shd w:val="clear" w:color="auto" w:fill="auto"/>
          </w:tcPr>
          <w:p w:rsidR="002656F4" w:rsidRDefault="00167F44">
            <w:pPr>
              <w:jc w:val="center"/>
              <w:rPr>
                <w:sz w:val="20"/>
              </w:rPr>
            </w:pPr>
            <w:r>
              <w:rPr>
                <w:sz w:val="20"/>
              </w:rPr>
              <w:t>109.</w:t>
            </w:r>
          </w:p>
        </w:tc>
        <w:tc>
          <w:tcPr>
            <w:tcW w:w="2296" w:type="dxa"/>
            <w:shd w:val="clear" w:color="auto" w:fill="auto"/>
          </w:tcPr>
          <w:p w:rsidR="002656F4" w:rsidRDefault="00167F44">
            <w:pPr>
              <w:jc w:val="center"/>
              <w:rPr>
                <w:sz w:val="20"/>
              </w:rPr>
            </w:pPr>
            <w:r>
              <w:rPr>
                <w:sz w:val="20"/>
              </w:rPr>
              <w:t>Обеспечение подачи необходимых объемов воды потребителям</w:t>
            </w:r>
          </w:p>
        </w:tc>
        <w:tc>
          <w:tcPr>
            <w:tcW w:w="2127" w:type="dxa"/>
            <w:shd w:val="clear" w:color="auto" w:fill="auto"/>
          </w:tcPr>
          <w:p w:rsidR="002656F4" w:rsidRDefault="00167F44">
            <w:pPr>
              <w:jc w:val="center"/>
              <w:rPr>
                <w:sz w:val="20"/>
              </w:rPr>
            </w:pPr>
            <w:r>
              <w:rPr>
                <w:sz w:val="20"/>
              </w:rPr>
              <w:t>схема водоснабжения и водоотведения города Ставрополя на период</w:t>
            </w:r>
          </w:p>
          <w:p w:rsidR="002656F4" w:rsidRDefault="00167F44">
            <w:pPr>
              <w:jc w:val="center"/>
              <w:rPr>
                <w:sz w:val="20"/>
              </w:rPr>
            </w:pPr>
            <w:r>
              <w:rPr>
                <w:sz w:val="20"/>
              </w:rPr>
              <w:t>до 2024 года, утвержденная приказом</w:t>
            </w:r>
          </w:p>
          <w:p w:rsidR="002656F4" w:rsidRDefault="00167F44">
            <w:pPr>
              <w:jc w:val="center"/>
              <w:rPr>
                <w:sz w:val="20"/>
              </w:rPr>
            </w:pPr>
            <w:r>
              <w:rPr>
                <w:sz w:val="20"/>
              </w:rPr>
              <w:t>министерства жилищно-коммунального</w:t>
            </w:r>
          </w:p>
          <w:p w:rsidR="002656F4" w:rsidRDefault="00167F44">
            <w:pPr>
              <w:jc w:val="center"/>
              <w:rPr>
                <w:sz w:val="20"/>
              </w:rPr>
            </w:pPr>
            <w:r>
              <w:rPr>
                <w:sz w:val="20"/>
              </w:rPr>
              <w:t>хозяйства Ставропольского края</w:t>
            </w:r>
          </w:p>
          <w:p w:rsidR="002656F4" w:rsidRDefault="00167F44">
            <w:pPr>
              <w:jc w:val="center"/>
              <w:rPr>
                <w:sz w:val="20"/>
              </w:rPr>
            </w:pPr>
            <w:r>
              <w:rPr>
                <w:sz w:val="20"/>
              </w:rPr>
              <w:t>от 29 апреля 2022 г. № 115</w:t>
            </w:r>
          </w:p>
        </w:tc>
        <w:tc>
          <w:tcPr>
            <w:tcW w:w="2239" w:type="dxa"/>
            <w:shd w:val="clear" w:color="auto" w:fill="auto"/>
          </w:tcPr>
          <w:p w:rsidR="002656F4" w:rsidRDefault="00167F44">
            <w:pPr>
              <w:jc w:val="center"/>
              <w:rPr>
                <w:sz w:val="20"/>
              </w:rPr>
            </w:pPr>
            <w:r>
              <w:rPr>
                <w:sz w:val="20"/>
              </w:rPr>
              <w:t>модернизация насосных станций подкачек воды с управлением работой насосных агрегатов с помощью системы телеметрии</w:t>
            </w:r>
          </w:p>
        </w:tc>
        <w:tc>
          <w:tcPr>
            <w:tcW w:w="2438" w:type="dxa"/>
            <w:gridSpan w:val="2"/>
            <w:shd w:val="clear" w:color="auto" w:fill="auto"/>
          </w:tcPr>
          <w:p w:rsidR="002656F4" w:rsidRDefault="00167F44">
            <w:pPr>
              <w:jc w:val="center"/>
              <w:rPr>
                <w:sz w:val="20"/>
              </w:rPr>
            </w:pPr>
            <w:r>
              <w:rPr>
                <w:sz w:val="20"/>
              </w:rPr>
              <w:t>2014–2023 годы</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инженерной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val="restart"/>
            <w:shd w:val="clear" w:color="auto" w:fill="auto"/>
          </w:tcPr>
          <w:p w:rsidR="002656F4" w:rsidRDefault="00167F44">
            <w:pPr>
              <w:jc w:val="center"/>
              <w:rPr>
                <w:sz w:val="20"/>
              </w:rPr>
            </w:pPr>
            <w:r>
              <w:rPr>
                <w:sz w:val="20"/>
              </w:rPr>
              <w:t>110.</w:t>
            </w:r>
          </w:p>
          <w:p w:rsidR="002656F4" w:rsidRDefault="002656F4">
            <w:pPr>
              <w:jc w:val="center"/>
              <w:rPr>
                <w:sz w:val="20"/>
              </w:rPr>
            </w:pPr>
          </w:p>
        </w:tc>
        <w:tc>
          <w:tcPr>
            <w:tcW w:w="2296" w:type="dxa"/>
            <w:vMerge w:val="restart"/>
            <w:shd w:val="clear" w:color="auto" w:fill="auto"/>
          </w:tcPr>
          <w:p w:rsidR="002656F4" w:rsidRDefault="00167F44">
            <w:pPr>
              <w:jc w:val="center"/>
              <w:rPr>
                <w:sz w:val="20"/>
              </w:rPr>
            </w:pPr>
            <w:r>
              <w:rPr>
                <w:sz w:val="20"/>
              </w:rPr>
              <w:t>Мероприятия по реконструкции и модернизации объектов водоотведения без увеличения мощности оборудования/сетей без увеличения диаметра</w:t>
            </w:r>
          </w:p>
          <w:p w:rsidR="002656F4" w:rsidRDefault="002656F4">
            <w:pPr>
              <w:jc w:val="center"/>
              <w:rPr>
                <w:sz w:val="20"/>
              </w:rPr>
            </w:pPr>
          </w:p>
        </w:tc>
        <w:tc>
          <w:tcPr>
            <w:tcW w:w="2127" w:type="dxa"/>
            <w:shd w:val="clear" w:color="auto" w:fill="auto"/>
          </w:tcPr>
          <w:p w:rsidR="002656F4" w:rsidRDefault="00167F44">
            <w:pPr>
              <w:jc w:val="center"/>
              <w:rPr>
                <w:sz w:val="20"/>
              </w:rPr>
            </w:pPr>
            <w:r>
              <w:rPr>
                <w:sz w:val="20"/>
              </w:rPr>
              <w:t>схема водоснабжения и водоотведения города Ставрополя на период</w:t>
            </w:r>
          </w:p>
          <w:p w:rsidR="002656F4" w:rsidRDefault="00167F44">
            <w:pPr>
              <w:jc w:val="center"/>
              <w:rPr>
                <w:sz w:val="20"/>
              </w:rPr>
            </w:pPr>
            <w:r>
              <w:rPr>
                <w:sz w:val="20"/>
              </w:rPr>
              <w:t>до 2024 года, утвержденная приказом</w:t>
            </w:r>
          </w:p>
          <w:p w:rsidR="002656F4" w:rsidRDefault="00167F44">
            <w:pPr>
              <w:jc w:val="center"/>
              <w:rPr>
                <w:sz w:val="20"/>
              </w:rPr>
            </w:pPr>
            <w:r>
              <w:rPr>
                <w:sz w:val="20"/>
              </w:rPr>
              <w:t>министерства жилищно-коммунального</w:t>
            </w:r>
          </w:p>
          <w:p w:rsidR="002656F4" w:rsidRDefault="00167F44">
            <w:pPr>
              <w:jc w:val="center"/>
              <w:rPr>
                <w:sz w:val="20"/>
              </w:rPr>
            </w:pPr>
            <w:r>
              <w:rPr>
                <w:sz w:val="20"/>
              </w:rPr>
              <w:t>хозяйства Ставропольского края</w:t>
            </w:r>
          </w:p>
          <w:p w:rsidR="002656F4" w:rsidRDefault="00167F44">
            <w:pPr>
              <w:jc w:val="center"/>
              <w:rPr>
                <w:sz w:val="20"/>
              </w:rPr>
            </w:pPr>
            <w:r>
              <w:rPr>
                <w:sz w:val="20"/>
              </w:rPr>
              <w:t>от 29 апреля 2022 г. № 115</w:t>
            </w:r>
          </w:p>
        </w:tc>
        <w:tc>
          <w:tcPr>
            <w:tcW w:w="2239" w:type="dxa"/>
            <w:shd w:val="clear" w:color="auto" w:fill="auto"/>
          </w:tcPr>
          <w:p w:rsidR="002656F4" w:rsidRDefault="00167F44">
            <w:pPr>
              <w:jc w:val="center"/>
              <w:rPr>
                <w:sz w:val="20"/>
              </w:rPr>
            </w:pPr>
            <w:r>
              <w:rPr>
                <w:sz w:val="20"/>
              </w:rPr>
              <w:t>реконструкция главных коллекторов канализации диаметром                  1 000-800 мм, выполнение санации методом труба</w:t>
            </w:r>
          </w:p>
          <w:p w:rsidR="002656F4" w:rsidRDefault="00167F44">
            <w:pPr>
              <w:jc w:val="center"/>
              <w:rPr>
                <w:sz w:val="20"/>
              </w:rPr>
            </w:pPr>
            <w:r>
              <w:rPr>
                <w:sz w:val="20"/>
              </w:rPr>
              <w:t>в трубе</w:t>
            </w:r>
          </w:p>
        </w:tc>
        <w:tc>
          <w:tcPr>
            <w:tcW w:w="2438" w:type="dxa"/>
            <w:gridSpan w:val="2"/>
            <w:shd w:val="clear" w:color="auto" w:fill="auto"/>
          </w:tcPr>
          <w:p w:rsidR="002656F4" w:rsidRDefault="00167F44">
            <w:pPr>
              <w:jc w:val="center"/>
              <w:rPr>
                <w:sz w:val="20"/>
              </w:rPr>
            </w:pPr>
            <w:r>
              <w:rPr>
                <w:sz w:val="20"/>
              </w:rPr>
              <w:t>2014–2023 годы</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2656F4">
            <w:pPr>
              <w:jc w:val="center"/>
              <w:rPr>
                <w:sz w:val="20"/>
              </w:rPr>
            </w:pP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320"/>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схема водоснабжения и водоотведения города Ставрополя на период</w:t>
            </w:r>
          </w:p>
          <w:p w:rsidR="002656F4" w:rsidRDefault="00167F44">
            <w:pPr>
              <w:jc w:val="center"/>
              <w:rPr>
                <w:sz w:val="20"/>
              </w:rPr>
            </w:pPr>
            <w:r>
              <w:rPr>
                <w:sz w:val="20"/>
              </w:rPr>
              <w:t>до 2024 года, утвержденная приказом</w:t>
            </w:r>
          </w:p>
          <w:p w:rsidR="002656F4" w:rsidRDefault="00167F44">
            <w:pPr>
              <w:jc w:val="center"/>
              <w:rPr>
                <w:sz w:val="20"/>
              </w:rPr>
            </w:pPr>
            <w:r>
              <w:rPr>
                <w:sz w:val="20"/>
              </w:rPr>
              <w:t>министерства жилищно-коммунального</w:t>
            </w:r>
          </w:p>
          <w:p w:rsidR="002656F4" w:rsidRDefault="00167F44">
            <w:pPr>
              <w:jc w:val="center"/>
              <w:rPr>
                <w:sz w:val="20"/>
              </w:rPr>
            </w:pPr>
            <w:r>
              <w:rPr>
                <w:sz w:val="20"/>
              </w:rPr>
              <w:t>хозяйства Ставропольского края</w:t>
            </w:r>
          </w:p>
          <w:p w:rsidR="002656F4" w:rsidRDefault="00167F44">
            <w:pPr>
              <w:jc w:val="center"/>
              <w:rPr>
                <w:sz w:val="20"/>
              </w:rPr>
            </w:pPr>
            <w:r>
              <w:rPr>
                <w:sz w:val="20"/>
              </w:rPr>
              <w:t>от 29 апреля 2022 г. № 115</w:t>
            </w:r>
          </w:p>
        </w:tc>
        <w:tc>
          <w:tcPr>
            <w:tcW w:w="2239" w:type="dxa"/>
            <w:shd w:val="clear" w:color="auto" w:fill="auto"/>
          </w:tcPr>
          <w:p w:rsidR="002656F4" w:rsidRDefault="00167F44">
            <w:pPr>
              <w:jc w:val="center"/>
              <w:rPr>
                <w:sz w:val="20"/>
              </w:rPr>
            </w:pPr>
            <w:r>
              <w:rPr>
                <w:sz w:val="20"/>
              </w:rPr>
              <w:t>реконструкция очистных сооружений канализации по                    ул. Объездной, 31</w:t>
            </w:r>
          </w:p>
          <w:p w:rsidR="002656F4" w:rsidRDefault="00167F44">
            <w:pPr>
              <w:jc w:val="center"/>
              <w:rPr>
                <w:sz w:val="20"/>
              </w:rPr>
            </w:pPr>
            <w:r>
              <w:rPr>
                <w:sz w:val="20"/>
              </w:rPr>
              <w:t>со строительством дополнительного</w:t>
            </w:r>
          </w:p>
          <w:p w:rsidR="002656F4" w:rsidRDefault="00167F44">
            <w:pPr>
              <w:jc w:val="center"/>
              <w:rPr>
                <w:sz w:val="20"/>
              </w:rPr>
            </w:pPr>
            <w:r>
              <w:rPr>
                <w:sz w:val="20"/>
              </w:rPr>
              <w:t>блока очистки производительностью</w:t>
            </w:r>
          </w:p>
          <w:p w:rsidR="002656F4" w:rsidRDefault="00167F44">
            <w:pPr>
              <w:jc w:val="center"/>
              <w:rPr>
                <w:sz w:val="20"/>
              </w:rPr>
            </w:pPr>
            <w:r>
              <w:rPr>
                <w:sz w:val="20"/>
              </w:rPr>
              <w:t>50 тыс. куб. м/сутки</w:t>
            </w:r>
          </w:p>
        </w:tc>
        <w:tc>
          <w:tcPr>
            <w:tcW w:w="2438" w:type="dxa"/>
            <w:gridSpan w:val="2"/>
            <w:shd w:val="clear" w:color="auto" w:fill="auto"/>
          </w:tcPr>
          <w:p w:rsidR="002656F4" w:rsidRDefault="00167F44">
            <w:pPr>
              <w:jc w:val="center"/>
              <w:rPr>
                <w:sz w:val="20"/>
              </w:rPr>
            </w:pPr>
            <w:r>
              <w:rPr>
                <w:sz w:val="20"/>
              </w:rPr>
              <w:t>2019–2023 годы</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специального назначения»</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vMerge/>
            <w:shd w:val="clear" w:color="auto" w:fill="auto"/>
          </w:tcPr>
          <w:p w:rsidR="002656F4" w:rsidRDefault="002656F4">
            <w:pPr>
              <w:jc w:val="center"/>
              <w:rPr>
                <w:sz w:val="20"/>
              </w:rPr>
            </w:pPr>
          </w:p>
        </w:tc>
        <w:tc>
          <w:tcPr>
            <w:tcW w:w="2296" w:type="dxa"/>
            <w:vMerge/>
            <w:shd w:val="clear" w:color="auto" w:fill="auto"/>
          </w:tcPr>
          <w:p w:rsidR="002656F4" w:rsidRDefault="002656F4">
            <w:pPr>
              <w:jc w:val="center"/>
              <w:rPr>
                <w:sz w:val="20"/>
              </w:rPr>
            </w:pPr>
          </w:p>
        </w:tc>
        <w:tc>
          <w:tcPr>
            <w:tcW w:w="2127" w:type="dxa"/>
            <w:shd w:val="clear" w:color="auto" w:fill="auto"/>
          </w:tcPr>
          <w:p w:rsidR="002656F4" w:rsidRDefault="00167F44">
            <w:pPr>
              <w:jc w:val="center"/>
              <w:rPr>
                <w:sz w:val="20"/>
              </w:rPr>
            </w:pPr>
            <w:r>
              <w:rPr>
                <w:sz w:val="20"/>
              </w:rPr>
              <w:t>схема водоснабжения и водоотведения города Ставрополя на период</w:t>
            </w:r>
          </w:p>
          <w:p w:rsidR="002656F4" w:rsidRDefault="00167F44">
            <w:pPr>
              <w:jc w:val="center"/>
              <w:rPr>
                <w:sz w:val="20"/>
              </w:rPr>
            </w:pPr>
            <w:r>
              <w:rPr>
                <w:sz w:val="20"/>
              </w:rPr>
              <w:t>до 2024 года, утвержденная приказом</w:t>
            </w:r>
          </w:p>
          <w:p w:rsidR="002656F4" w:rsidRDefault="00167F44">
            <w:pPr>
              <w:jc w:val="center"/>
              <w:rPr>
                <w:sz w:val="20"/>
              </w:rPr>
            </w:pPr>
            <w:r>
              <w:rPr>
                <w:sz w:val="20"/>
              </w:rPr>
              <w:t>министерства жилищно-коммунального</w:t>
            </w:r>
          </w:p>
          <w:p w:rsidR="002656F4" w:rsidRDefault="00167F44">
            <w:pPr>
              <w:jc w:val="center"/>
              <w:rPr>
                <w:sz w:val="20"/>
              </w:rPr>
            </w:pPr>
            <w:r>
              <w:rPr>
                <w:sz w:val="20"/>
              </w:rPr>
              <w:t>хозяйства Ставропольского края</w:t>
            </w:r>
          </w:p>
          <w:p w:rsidR="002656F4" w:rsidRDefault="00167F44">
            <w:pPr>
              <w:jc w:val="center"/>
              <w:rPr>
                <w:sz w:val="20"/>
              </w:rPr>
            </w:pPr>
            <w:r>
              <w:rPr>
                <w:sz w:val="20"/>
              </w:rPr>
              <w:t>от 29 апреля 2022 г. № 115</w:t>
            </w:r>
          </w:p>
        </w:tc>
        <w:tc>
          <w:tcPr>
            <w:tcW w:w="2239" w:type="dxa"/>
            <w:shd w:val="clear" w:color="auto" w:fill="auto"/>
          </w:tcPr>
          <w:p w:rsidR="002656F4" w:rsidRDefault="00167F44">
            <w:pPr>
              <w:jc w:val="center"/>
              <w:rPr>
                <w:sz w:val="20"/>
              </w:rPr>
            </w:pPr>
            <w:r>
              <w:rPr>
                <w:sz w:val="20"/>
              </w:rPr>
              <w:t>разработка ТЭО на строительство новых очистных сооружений канализации производительностью</w:t>
            </w:r>
          </w:p>
          <w:p w:rsidR="002656F4" w:rsidRDefault="00167F44">
            <w:pPr>
              <w:jc w:val="center"/>
              <w:rPr>
                <w:sz w:val="20"/>
              </w:rPr>
            </w:pPr>
            <w:r>
              <w:rPr>
                <w:sz w:val="20"/>
              </w:rPr>
              <w:t xml:space="preserve">70 тысяч куб. м/сутки для пос. </w:t>
            </w:r>
            <w:proofErr w:type="spellStart"/>
            <w:r>
              <w:rPr>
                <w:sz w:val="20"/>
              </w:rPr>
              <w:t>Демино</w:t>
            </w:r>
            <w:proofErr w:type="spellEnd"/>
            <w:r>
              <w:rPr>
                <w:sz w:val="20"/>
              </w:rPr>
              <w:t xml:space="preserve"> и Юго-Западного района</w:t>
            </w:r>
          </w:p>
        </w:tc>
        <w:tc>
          <w:tcPr>
            <w:tcW w:w="2438" w:type="dxa"/>
            <w:gridSpan w:val="2"/>
            <w:shd w:val="clear" w:color="auto" w:fill="auto"/>
          </w:tcPr>
          <w:p w:rsidR="002656F4" w:rsidRDefault="00167F44">
            <w:pPr>
              <w:jc w:val="center"/>
              <w:rPr>
                <w:sz w:val="20"/>
              </w:rPr>
            </w:pPr>
            <w:r>
              <w:rPr>
                <w:sz w:val="20"/>
              </w:rPr>
              <w:t>2022–2023 годы</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г. Ставрополь.</w:t>
            </w:r>
          </w:p>
          <w:p w:rsidR="002656F4" w:rsidRDefault="00167F44">
            <w:pPr>
              <w:jc w:val="center"/>
              <w:rPr>
                <w:sz w:val="20"/>
              </w:rPr>
            </w:pPr>
            <w:r>
              <w:rPr>
                <w:sz w:val="20"/>
              </w:rPr>
              <w:t>«Зона специального назначения»</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r w:rsidR="002656F4">
        <w:trPr>
          <w:trHeight w:val="803"/>
        </w:trPr>
        <w:tc>
          <w:tcPr>
            <w:tcW w:w="568" w:type="dxa"/>
            <w:shd w:val="clear" w:color="auto" w:fill="auto"/>
          </w:tcPr>
          <w:p w:rsidR="002656F4" w:rsidRDefault="00167F44">
            <w:pPr>
              <w:jc w:val="center"/>
              <w:rPr>
                <w:sz w:val="20"/>
              </w:rPr>
            </w:pPr>
            <w:r>
              <w:rPr>
                <w:sz w:val="20"/>
              </w:rPr>
              <w:t>111.</w:t>
            </w:r>
          </w:p>
        </w:tc>
        <w:tc>
          <w:tcPr>
            <w:tcW w:w="2296" w:type="dxa"/>
            <w:shd w:val="clear" w:color="auto" w:fill="auto"/>
          </w:tcPr>
          <w:p w:rsidR="002656F4" w:rsidRDefault="00167F44">
            <w:pPr>
              <w:jc w:val="center"/>
              <w:rPr>
                <w:sz w:val="20"/>
              </w:rPr>
            </w:pPr>
            <w:r>
              <w:rPr>
                <w:sz w:val="20"/>
              </w:rPr>
              <w:t>Мероприятия по строительству новых объектов водоснабжения и обеспечения подачи необходимых объемов воды потребителям</w:t>
            </w:r>
          </w:p>
        </w:tc>
        <w:tc>
          <w:tcPr>
            <w:tcW w:w="2127" w:type="dxa"/>
            <w:shd w:val="clear" w:color="auto" w:fill="auto"/>
          </w:tcPr>
          <w:p w:rsidR="002656F4" w:rsidRDefault="00167F44">
            <w:pPr>
              <w:jc w:val="center"/>
              <w:rPr>
                <w:sz w:val="20"/>
              </w:rPr>
            </w:pPr>
            <w:r>
              <w:rPr>
                <w:sz w:val="20"/>
              </w:rPr>
              <w:t>Инициативное предложение МУП «Водоканал»</w:t>
            </w:r>
          </w:p>
        </w:tc>
        <w:tc>
          <w:tcPr>
            <w:tcW w:w="2239" w:type="dxa"/>
            <w:shd w:val="clear" w:color="auto" w:fill="auto"/>
          </w:tcPr>
          <w:p w:rsidR="002656F4" w:rsidRDefault="00167F44">
            <w:pPr>
              <w:jc w:val="center"/>
              <w:rPr>
                <w:sz w:val="20"/>
              </w:rPr>
            </w:pPr>
            <w:r>
              <w:rPr>
                <w:sz w:val="20"/>
              </w:rPr>
              <w:t>строительство насосной станции № 4а на земельном участке с кадастровым номером 26:12:013301:3</w:t>
            </w:r>
          </w:p>
        </w:tc>
        <w:tc>
          <w:tcPr>
            <w:tcW w:w="2438" w:type="dxa"/>
            <w:gridSpan w:val="2"/>
            <w:shd w:val="clear" w:color="auto" w:fill="auto"/>
          </w:tcPr>
          <w:p w:rsidR="002656F4" w:rsidRDefault="00167F44">
            <w:pPr>
              <w:jc w:val="center"/>
              <w:rPr>
                <w:sz w:val="20"/>
              </w:rPr>
            </w:pPr>
            <w:r>
              <w:rPr>
                <w:sz w:val="20"/>
              </w:rPr>
              <w:t>–</w:t>
            </w:r>
          </w:p>
        </w:tc>
        <w:tc>
          <w:tcPr>
            <w:tcW w:w="1247" w:type="dxa"/>
          </w:tcPr>
          <w:p w:rsidR="002656F4" w:rsidRDefault="00167F44">
            <w:pPr>
              <w:jc w:val="center"/>
              <w:rPr>
                <w:sz w:val="20"/>
              </w:rPr>
            </w:pPr>
            <w:r>
              <w:rPr>
                <w:sz w:val="20"/>
              </w:rPr>
              <w:t>первая очередь</w:t>
            </w:r>
          </w:p>
        </w:tc>
        <w:tc>
          <w:tcPr>
            <w:tcW w:w="2410" w:type="dxa"/>
            <w:shd w:val="clear" w:color="auto" w:fill="auto"/>
          </w:tcPr>
          <w:p w:rsidR="002656F4" w:rsidRDefault="00167F44">
            <w:pPr>
              <w:jc w:val="center"/>
              <w:rPr>
                <w:sz w:val="20"/>
              </w:rPr>
            </w:pPr>
            <w:r>
              <w:rPr>
                <w:sz w:val="20"/>
              </w:rPr>
              <w:t>Ставропольский край,</w:t>
            </w:r>
          </w:p>
          <w:p w:rsidR="002656F4" w:rsidRDefault="00167F44">
            <w:pPr>
              <w:jc w:val="center"/>
              <w:rPr>
                <w:sz w:val="20"/>
              </w:rPr>
            </w:pPr>
            <w:r>
              <w:rPr>
                <w:sz w:val="20"/>
              </w:rPr>
              <w:t xml:space="preserve">г. Ставрополь, </w:t>
            </w:r>
            <w:proofErr w:type="spellStart"/>
            <w:r>
              <w:rPr>
                <w:sz w:val="20"/>
              </w:rPr>
              <w:t>Сенгилеевский</w:t>
            </w:r>
            <w:proofErr w:type="spellEnd"/>
            <w:r>
              <w:rPr>
                <w:sz w:val="20"/>
              </w:rPr>
              <w:t xml:space="preserve"> водозабор. «Зона инженерной инфраструктуры»</w:t>
            </w:r>
          </w:p>
        </w:tc>
        <w:tc>
          <w:tcPr>
            <w:tcW w:w="1701" w:type="dxa"/>
            <w:shd w:val="clear" w:color="auto" w:fill="auto"/>
          </w:tcPr>
          <w:p w:rsidR="002656F4" w:rsidRDefault="00167F44">
            <w:pPr>
              <w:jc w:val="center"/>
              <w:rPr>
                <w:sz w:val="20"/>
              </w:rPr>
            </w:pPr>
            <w:r>
              <w:rPr>
                <w:sz w:val="20"/>
              </w:rPr>
              <w:t>в соответствии с проектной документацией</w:t>
            </w:r>
          </w:p>
        </w:tc>
      </w:tr>
    </w:tbl>
    <w:p w:rsidR="002656F4" w:rsidRDefault="002656F4">
      <w:pPr>
        <w:spacing w:line="240" w:lineRule="exact"/>
        <w:jc w:val="center"/>
        <w:rPr>
          <w:sz w:val="20"/>
        </w:rPr>
      </w:pPr>
    </w:p>
    <w:p w:rsidR="002656F4" w:rsidRDefault="002656F4">
      <w:pPr>
        <w:spacing w:line="240" w:lineRule="exact"/>
        <w:jc w:val="center"/>
        <w:rPr>
          <w:sz w:val="20"/>
        </w:rPr>
      </w:pPr>
    </w:p>
    <w:p w:rsidR="00353236" w:rsidRDefault="00167F44">
      <w:pPr>
        <w:widowControl/>
        <w:rPr>
          <w:sz w:val="20"/>
        </w:rPr>
        <w:sectPr w:rsidR="00353236">
          <w:footerReference w:type="default" r:id="rId16"/>
          <w:footerReference w:type="first" r:id="rId17"/>
          <w:pgSz w:w="16838" w:h="11906" w:orient="landscape"/>
          <w:pgMar w:top="624" w:right="1134" w:bottom="1928" w:left="1418" w:header="709" w:footer="709" w:gutter="0"/>
          <w:pgNumType w:start="16"/>
          <w:cols w:space="708"/>
          <w:docGrid w:linePitch="360"/>
        </w:sectPr>
      </w:pPr>
      <w:r>
        <w:rPr>
          <w:sz w:val="20"/>
        </w:rPr>
        <w:br w:type="page" w:clear="all"/>
      </w:r>
    </w:p>
    <w:p w:rsidR="002656F4" w:rsidRDefault="002656F4" w:rsidP="00827356">
      <w:pPr>
        <w:widowControl/>
        <w:rPr>
          <w:rFonts w:eastAsia="Calibri"/>
          <w:sz w:val="28"/>
          <w:szCs w:val="28"/>
          <w:lang w:eastAsia="en-US"/>
        </w:rPr>
      </w:pPr>
    </w:p>
    <w:sectPr w:rsidR="002656F4">
      <w:footerReference w:type="default" r:id="rId18"/>
      <w:pgSz w:w="23808" w:h="16840" w:orient="landscape"/>
      <w:pgMar w:top="1985" w:right="425" w:bottom="567" w:left="1134" w:header="709" w:footer="709" w:gutter="0"/>
      <w:pgNumType w:start="20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CF9" w:rsidRDefault="00430CF9">
      <w:r>
        <w:separator/>
      </w:r>
    </w:p>
  </w:endnote>
  <w:endnote w:type="continuationSeparator" w:id="0">
    <w:p w:rsidR="00430CF9" w:rsidRDefault="0043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661" w:rsidRDefault="00DE2661">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236" w:rsidRDefault="00353236">
    <w:pPr>
      <w:pStyle w:val="af1"/>
      <w:jc w:val="right"/>
      <w:rPr>
        <w:sz w:val="28"/>
        <w:szCs w:val="28"/>
      </w:rPr>
    </w:pPr>
  </w:p>
  <w:p w:rsidR="00353236" w:rsidRDefault="00353236">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236" w:rsidRDefault="00353236">
    <w:pPr>
      <w:pStyle w:val="af1"/>
      <w:jc w:val="right"/>
    </w:pPr>
  </w:p>
  <w:p w:rsidR="00353236" w:rsidRDefault="00353236">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070417"/>
      <w:docPartObj>
        <w:docPartGallery w:val="Page Numbers (Bottom of Page)"/>
        <w:docPartUnique/>
      </w:docPartObj>
    </w:sdtPr>
    <w:sdtEndPr/>
    <w:sdtContent>
      <w:p w:rsidR="00353236" w:rsidRDefault="00353236">
        <w:pPr>
          <w:pStyle w:val="af1"/>
          <w:jc w:val="right"/>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rPr>
          <w:t>2</w:t>
        </w:r>
        <w:r>
          <w:rPr>
            <w:sz w:val="28"/>
            <w:szCs w:val="28"/>
          </w:rPr>
          <w:fldChar w:fldCharType="end"/>
        </w:r>
      </w:p>
    </w:sdtContent>
  </w:sdt>
  <w:p w:rsidR="00353236" w:rsidRDefault="00353236">
    <w:pPr>
      <w:pStyle w:val="a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339697"/>
      <w:docPartObj>
        <w:docPartGallery w:val="Page Numbers (Bottom of Page)"/>
        <w:docPartUnique/>
      </w:docPartObj>
    </w:sdtPr>
    <w:sdtEndPr/>
    <w:sdtContent>
      <w:p w:rsidR="00353236" w:rsidRDefault="00353236">
        <w:pPr>
          <w:pStyle w:val="af1"/>
          <w:jc w:val="right"/>
        </w:pPr>
        <w:r>
          <w:fldChar w:fldCharType="begin"/>
        </w:r>
        <w:r>
          <w:instrText>PAGE   \* MERGEFORMAT</w:instrText>
        </w:r>
        <w:r>
          <w:fldChar w:fldCharType="separate"/>
        </w:r>
        <w:r>
          <w:t>2</w:t>
        </w:r>
        <w:r>
          <w:fldChar w:fldCharType="end"/>
        </w:r>
      </w:p>
    </w:sdtContent>
  </w:sdt>
  <w:p w:rsidR="00353236" w:rsidRDefault="00353236">
    <w:pPr>
      <w:pStyle w:val="a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232462"/>
      <w:docPartObj>
        <w:docPartGallery w:val="Page Numbers (Bottom of Page)"/>
        <w:docPartUnique/>
      </w:docPartObj>
    </w:sdtPr>
    <w:sdtEndPr/>
    <w:sdtContent>
      <w:p w:rsidR="00353236" w:rsidRDefault="00C240B6">
        <w:pPr>
          <w:pStyle w:val="af1"/>
          <w:jc w:val="right"/>
          <w:rPr>
            <w:sz w:val="28"/>
            <w:szCs w:val="28"/>
          </w:rPr>
        </w:pPr>
      </w:p>
    </w:sdtContent>
  </w:sdt>
  <w:p w:rsidR="00353236" w:rsidRDefault="0035323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CF9" w:rsidRDefault="00430CF9">
      <w:r>
        <w:separator/>
      </w:r>
    </w:p>
  </w:footnote>
  <w:footnote w:type="continuationSeparator" w:id="0">
    <w:p w:rsidR="00430CF9" w:rsidRDefault="00430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661" w:rsidRDefault="00DE2661">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236" w:rsidRDefault="00353236">
    <w:pPr>
      <w:pStyle w:val="af"/>
      <w:jc w:val="right"/>
    </w:pPr>
  </w:p>
  <w:p w:rsidR="00353236" w:rsidRDefault="00353236">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661" w:rsidRDefault="00DE2661">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236" w:rsidRDefault="0035323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C6E7B"/>
    <w:multiLevelType w:val="hybridMultilevel"/>
    <w:tmpl w:val="771000B8"/>
    <w:lvl w:ilvl="0" w:tplc="C9CC0A06">
      <w:start w:val="1"/>
      <w:numFmt w:val="decimal"/>
      <w:lvlText w:val="%1)"/>
      <w:lvlJc w:val="left"/>
      <w:pPr>
        <w:ind w:left="720" w:hanging="360"/>
      </w:pPr>
      <w:rPr>
        <w:rFonts w:hint="default"/>
      </w:rPr>
    </w:lvl>
    <w:lvl w:ilvl="1" w:tplc="F6C44016">
      <w:start w:val="1"/>
      <w:numFmt w:val="lowerLetter"/>
      <w:lvlText w:val="%2."/>
      <w:lvlJc w:val="left"/>
      <w:pPr>
        <w:ind w:left="1440" w:hanging="360"/>
      </w:pPr>
    </w:lvl>
    <w:lvl w:ilvl="2" w:tplc="DA36F1E8">
      <w:start w:val="1"/>
      <w:numFmt w:val="lowerRoman"/>
      <w:lvlText w:val="%3."/>
      <w:lvlJc w:val="right"/>
      <w:pPr>
        <w:ind w:left="2160" w:hanging="180"/>
      </w:pPr>
    </w:lvl>
    <w:lvl w:ilvl="3" w:tplc="18E0BE38">
      <w:start w:val="1"/>
      <w:numFmt w:val="decimal"/>
      <w:lvlText w:val="%4."/>
      <w:lvlJc w:val="left"/>
      <w:pPr>
        <w:ind w:left="2880" w:hanging="360"/>
      </w:pPr>
    </w:lvl>
    <w:lvl w:ilvl="4" w:tplc="12D2643C">
      <w:start w:val="1"/>
      <w:numFmt w:val="lowerLetter"/>
      <w:lvlText w:val="%5."/>
      <w:lvlJc w:val="left"/>
      <w:pPr>
        <w:ind w:left="3600" w:hanging="360"/>
      </w:pPr>
    </w:lvl>
    <w:lvl w:ilvl="5" w:tplc="BC1279F2">
      <w:start w:val="1"/>
      <w:numFmt w:val="lowerRoman"/>
      <w:lvlText w:val="%6."/>
      <w:lvlJc w:val="right"/>
      <w:pPr>
        <w:ind w:left="4320" w:hanging="180"/>
      </w:pPr>
    </w:lvl>
    <w:lvl w:ilvl="6" w:tplc="CD8644D8">
      <w:start w:val="1"/>
      <w:numFmt w:val="decimal"/>
      <w:lvlText w:val="%7."/>
      <w:lvlJc w:val="left"/>
      <w:pPr>
        <w:ind w:left="5040" w:hanging="360"/>
      </w:pPr>
    </w:lvl>
    <w:lvl w:ilvl="7" w:tplc="6C903540">
      <w:start w:val="1"/>
      <w:numFmt w:val="lowerLetter"/>
      <w:lvlText w:val="%8."/>
      <w:lvlJc w:val="left"/>
      <w:pPr>
        <w:ind w:left="5760" w:hanging="360"/>
      </w:pPr>
    </w:lvl>
    <w:lvl w:ilvl="8" w:tplc="49B648FE">
      <w:start w:val="1"/>
      <w:numFmt w:val="lowerRoman"/>
      <w:lvlText w:val="%9."/>
      <w:lvlJc w:val="right"/>
      <w:pPr>
        <w:ind w:left="6480" w:hanging="180"/>
      </w:pPr>
    </w:lvl>
  </w:abstractNum>
  <w:abstractNum w:abstractNumId="1" w15:restartNumberingAfterBreak="0">
    <w:nsid w:val="21754BE6"/>
    <w:multiLevelType w:val="multilevel"/>
    <w:tmpl w:val="F7A4F7FA"/>
    <w:lvl w:ilvl="0">
      <w:start w:val="1"/>
      <w:numFmt w:val="decimal"/>
      <w:lvlText w:val="%1."/>
      <w:lvlJc w:val="left"/>
      <w:pPr>
        <w:ind w:left="1414" w:hanging="705"/>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265E219E"/>
    <w:multiLevelType w:val="hybridMultilevel"/>
    <w:tmpl w:val="BA9C8C1A"/>
    <w:lvl w:ilvl="0" w:tplc="38C0A796">
      <w:start w:val="2"/>
      <w:numFmt w:val="decimal"/>
      <w:lvlText w:val="%1."/>
      <w:lvlJc w:val="left"/>
      <w:pPr>
        <w:ind w:left="1080" w:hanging="360"/>
      </w:pPr>
      <w:rPr>
        <w:rFonts w:hint="default"/>
      </w:rPr>
    </w:lvl>
    <w:lvl w:ilvl="1" w:tplc="CA9E8A5A">
      <w:start w:val="1"/>
      <w:numFmt w:val="lowerLetter"/>
      <w:lvlText w:val="%2."/>
      <w:lvlJc w:val="left"/>
      <w:pPr>
        <w:ind w:left="1800" w:hanging="360"/>
      </w:pPr>
    </w:lvl>
    <w:lvl w:ilvl="2" w:tplc="007E25EE">
      <w:start w:val="1"/>
      <w:numFmt w:val="lowerRoman"/>
      <w:lvlText w:val="%3."/>
      <w:lvlJc w:val="right"/>
      <w:pPr>
        <w:ind w:left="2520" w:hanging="180"/>
      </w:pPr>
    </w:lvl>
    <w:lvl w:ilvl="3" w:tplc="5F5CBB0C">
      <w:start w:val="1"/>
      <w:numFmt w:val="decimal"/>
      <w:lvlText w:val="%4."/>
      <w:lvlJc w:val="left"/>
      <w:pPr>
        <w:ind w:left="3240" w:hanging="360"/>
      </w:pPr>
    </w:lvl>
    <w:lvl w:ilvl="4" w:tplc="5DFC1916">
      <w:start w:val="1"/>
      <w:numFmt w:val="lowerLetter"/>
      <w:lvlText w:val="%5."/>
      <w:lvlJc w:val="left"/>
      <w:pPr>
        <w:ind w:left="3960" w:hanging="360"/>
      </w:pPr>
    </w:lvl>
    <w:lvl w:ilvl="5" w:tplc="C674FA18">
      <w:start w:val="1"/>
      <w:numFmt w:val="lowerRoman"/>
      <w:lvlText w:val="%6."/>
      <w:lvlJc w:val="right"/>
      <w:pPr>
        <w:ind w:left="4680" w:hanging="180"/>
      </w:pPr>
    </w:lvl>
    <w:lvl w:ilvl="6" w:tplc="15AA69C6">
      <w:start w:val="1"/>
      <w:numFmt w:val="decimal"/>
      <w:lvlText w:val="%7."/>
      <w:lvlJc w:val="left"/>
      <w:pPr>
        <w:ind w:left="5400" w:hanging="360"/>
      </w:pPr>
    </w:lvl>
    <w:lvl w:ilvl="7" w:tplc="6C0A3620">
      <w:start w:val="1"/>
      <w:numFmt w:val="lowerLetter"/>
      <w:lvlText w:val="%8."/>
      <w:lvlJc w:val="left"/>
      <w:pPr>
        <w:ind w:left="6120" w:hanging="360"/>
      </w:pPr>
    </w:lvl>
    <w:lvl w:ilvl="8" w:tplc="F0B88CD6">
      <w:start w:val="1"/>
      <w:numFmt w:val="lowerRoman"/>
      <w:lvlText w:val="%9."/>
      <w:lvlJc w:val="right"/>
      <w:pPr>
        <w:ind w:left="6840" w:hanging="180"/>
      </w:pPr>
    </w:lvl>
  </w:abstractNum>
  <w:abstractNum w:abstractNumId="3" w15:restartNumberingAfterBreak="0">
    <w:nsid w:val="38F3044C"/>
    <w:multiLevelType w:val="hybridMultilevel"/>
    <w:tmpl w:val="F3EC3188"/>
    <w:lvl w:ilvl="0" w:tplc="79C86804">
      <w:start w:val="1"/>
      <w:numFmt w:val="decimal"/>
      <w:lvlText w:val="%1)"/>
      <w:lvlJc w:val="left"/>
      <w:pPr>
        <w:ind w:left="1778" w:hanging="1035"/>
      </w:pPr>
      <w:rPr>
        <w:rFonts w:hint="default"/>
      </w:rPr>
    </w:lvl>
    <w:lvl w:ilvl="1" w:tplc="F300D60E">
      <w:start w:val="1"/>
      <w:numFmt w:val="lowerLetter"/>
      <w:lvlText w:val="%2."/>
      <w:lvlJc w:val="left"/>
      <w:pPr>
        <w:ind w:left="1823" w:hanging="360"/>
      </w:pPr>
    </w:lvl>
    <w:lvl w:ilvl="2" w:tplc="86E6AD86">
      <w:start w:val="1"/>
      <w:numFmt w:val="lowerRoman"/>
      <w:lvlText w:val="%3."/>
      <w:lvlJc w:val="right"/>
      <w:pPr>
        <w:ind w:left="2543" w:hanging="180"/>
      </w:pPr>
    </w:lvl>
    <w:lvl w:ilvl="3" w:tplc="6FC2F788">
      <w:start w:val="1"/>
      <w:numFmt w:val="decimal"/>
      <w:lvlText w:val="%4."/>
      <w:lvlJc w:val="left"/>
      <w:pPr>
        <w:ind w:left="3263" w:hanging="360"/>
      </w:pPr>
    </w:lvl>
    <w:lvl w:ilvl="4" w:tplc="E190E1EC">
      <w:start w:val="1"/>
      <w:numFmt w:val="lowerLetter"/>
      <w:lvlText w:val="%5."/>
      <w:lvlJc w:val="left"/>
      <w:pPr>
        <w:ind w:left="3983" w:hanging="360"/>
      </w:pPr>
    </w:lvl>
    <w:lvl w:ilvl="5" w:tplc="B0D8E81C">
      <w:start w:val="1"/>
      <w:numFmt w:val="lowerRoman"/>
      <w:lvlText w:val="%6."/>
      <w:lvlJc w:val="right"/>
      <w:pPr>
        <w:ind w:left="4703" w:hanging="180"/>
      </w:pPr>
    </w:lvl>
    <w:lvl w:ilvl="6" w:tplc="2C5C1B5E">
      <w:start w:val="1"/>
      <w:numFmt w:val="decimal"/>
      <w:lvlText w:val="%7."/>
      <w:lvlJc w:val="left"/>
      <w:pPr>
        <w:ind w:left="5423" w:hanging="360"/>
      </w:pPr>
    </w:lvl>
    <w:lvl w:ilvl="7" w:tplc="6AEAFC08">
      <w:start w:val="1"/>
      <w:numFmt w:val="lowerLetter"/>
      <w:lvlText w:val="%8."/>
      <w:lvlJc w:val="left"/>
      <w:pPr>
        <w:ind w:left="6143" w:hanging="360"/>
      </w:pPr>
    </w:lvl>
    <w:lvl w:ilvl="8" w:tplc="4AC82F20">
      <w:start w:val="1"/>
      <w:numFmt w:val="lowerRoman"/>
      <w:lvlText w:val="%9."/>
      <w:lvlJc w:val="right"/>
      <w:pPr>
        <w:ind w:left="6863" w:hanging="180"/>
      </w:pPr>
    </w:lvl>
  </w:abstractNum>
  <w:abstractNum w:abstractNumId="4" w15:restartNumberingAfterBreak="0">
    <w:nsid w:val="49CF4708"/>
    <w:multiLevelType w:val="hybridMultilevel"/>
    <w:tmpl w:val="9A3C97B4"/>
    <w:lvl w:ilvl="0" w:tplc="844241DA">
      <w:start w:val="1"/>
      <w:numFmt w:val="decimal"/>
      <w:lvlText w:val="%1)"/>
      <w:lvlJc w:val="left"/>
      <w:pPr>
        <w:ind w:left="1069" w:hanging="360"/>
      </w:pPr>
      <w:rPr>
        <w:rFonts w:hint="default"/>
      </w:rPr>
    </w:lvl>
    <w:lvl w:ilvl="1" w:tplc="AB2EB144">
      <w:start w:val="1"/>
      <w:numFmt w:val="lowerLetter"/>
      <w:lvlText w:val="%2."/>
      <w:lvlJc w:val="left"/>
      <w:pPr>
        <w:ind w:left="1789" w:hanging="360"/>
      </w:pPr>
    </w:lvl>
    <w:lvl w:ilvl="2" w:tplc="1A08123A">
      <w:start w:val="1"/>
      <w:numFmt w:val="lowerRoman"/>
      <w:lvlText w:val="%3."/>
      <w:lvlJc w:val="right"/>
      <w:pPr>
        <w:ind w:left="2509" w:hanging="180"/>
      </w:pPr>
    </w:lvl>
    <w:lvl w:ilvl="3" w:tplc="A88CB816">
      <w:start w:val="1"/>
      <w:numFmt w:val="decimal"/>
      <w:lvlText w:val="%4."/>
      <w:lvlJc w:val="left"/>
      <w:pPr>
        <w:ind w:left="3229" w:hanging="360"/>
      </w:pPr>
    </w:lvl>
    <w:lvl w:ilvl="4" w:tplc="D8889596">
      <w:start w:val="1"/>
      <w:numFmt w:val="lowerLetter"/>
      <w:lvlText w:val="%5."/>
      <w:lvlJc w:val="left"/>
      <w:pPr>
        <w:ind w:left="3949" w:hanging="360"/>
      </w:pPr>
    </w:lvl>
    <w:lvl w:ilvl="5" w:tplc="FEBC03CA">
      <w:start w:val="1"/>
      <w:numFmt w:val="lowerRoman"/>
      <w:lvlText w:val="%6."/>
      <w:lvlJc w:val="right"/>
      <w:pPr>
        <w:ind w:left="4669" w:hanging="180"/>
      </w:pPr>
    </w:lvl>
    <w:lvl w:ilvl="6" w:tplc="CC7AF996">
      <w:start w:val="1"/>
      <w:numFmt w:val="decimal"/>
      <w:lvlText w:val="%7."/>
      <w:lvlJc w:val="left"/>
      <w:pPr>
        <w:ind w:left="5389" w:hanging="360"/>
      </w:pPr>
    </w:lvl>
    <w:lvl w:ilvl="7" w:tplc="B8064F2A">
      <w:start w:val="1"/>
      <w:numFmt w:val="lowerLetter"/>
      <w:lvlText w:val="%8."/>
      <w:lvlJc w:val="left"/>
      <w:pPr>
        <w:ind w:left="6109" w:hanging="360"/>
      </w:pPr>
    </w:lvl>
    <w:lvl w:ilvl="8" w:tplc="89C01C04">
      <w:start w:val="1"/>
      <w:numFmt w:val="lowerRoman"/>
      <w:lvlText w:val="%9."/>
      <w:lvlJc w:val="right"/>
      <w:pPr>
        <w:ind w:left="6829" w:hanging="180"/>
      </w:pPr>
    </w:lvl>
  </w:abstractNum>
  <w:abstractNum w:abstractNumId="5" w15:restartNumberingAfterBreak="0">
    <w:nsid w:val="4AC812F2"/>
    <w:multiLevelType w:val="hybridMultilevel"/>
    <w:tmpl w:val="24C60366"/>
    <w:lvl w:ilvl="0" w:tplc="E18C39D2">
      <w:start w:val="1"/>
      <w:numFmt w:val="decimal"/>
      <w:lvlText w:val="%1)"/>
      <w:lvlJc w:val="left"/>
      <w:pPr>
        <w:ind w:left="1069" w:hanging="360"/>
      </w:pPr>
      <w:rPr>
        <w:rFonts w:hint="default"/>
      </w:rPr>
    </w:lvl>
    <w:lvl w:ilvl="1" w:tplc="AA782892">
      <w:start w:val="1"/>
      <w:numFmt w:val="lowerLetter"/>
      <w:lvlText w:val="%2."/>
      <w:lvlJc w:val="left"/>
      <w:pPr>
        <w:ind w:left="1789" w:hanging="360"/>
      </w:pPr>
    </w:lvl>
    <w:lvl w:ilvl="2" w:tplc="CAB628BC">
      <w:start w:val="1"/>
      <w:numFmt w:val="lowerRoman"/>
      <w:lvlText w:val="%3."/>
      <w:lvlJc w:val="right"/>
      <w:pPr>
        <w:ind w:left="2509" w:hanging="180"/>
      </w:pPr>
    </w:lvl>
    <w:lvl w:ilvl="3" w:tplc="3BC44698">
      <w:start w:val="1"/>
      <w:numFmt w:val="decimal"/>
      <w:lvlText w:val="%4."/>
      <w:lvlJc w:val="left"/>
      <w:pPr>
        <w:ind w:left="3229" w:hanging="360"/>
      </w:pPr>
    </w:lvl>
    <w:lvl w:ilvl="4" w:tplc="9BAED7F4">
      <w:start w:val="1"/>
      <w:numFmt w:val="lowerLetter"/>
      <w:lvlText w:val="%5."/>
      <w:lvlJc w:val="left"/>
      <w:pPr>
        <w:ind w:left="3949" w:hanging="360"/>
      </w:pPr>
    </w:lvl>
    <w:lvl w:ilvl="5" w:tplc="698A40DE">
      <w:start w:val="1"/>
      <w:numFmt w:val="lowerRoman"/>
      <w:lvlText w:val="%6."/>
      <w:lvlJc w:val="right"/>
      <w:pPr>
        <w:ind w:left="4669" w:hanging="180"/>
      </w:pPr>
    </w:lvl>
    <w:lvl w:ilvl="6" w:tplc="D67250A4">
      <w:start w:val="1"/>
      <w:numFmt w:val="decimal"/>
      <w:lvlText w:val="%7."/>
      <w:lvlJc w:val="left"/>
      <w:pPr>
        <w:ind w:left="5389" w:hanging="360"/>
      </w:pPr>
    </w:lvl>
    <w:lvl w:ilvl="7" w:tplc="1206C3C2">
      <w:start w:val="1"/>
      <w:numFmt w:val="lowerLetter"/>
      <w:lvlText w:val="%8."/>
      <w:lvlJc w:val="left"/>
      <w:pPr>
        <w:ind w:left="6109" w:hanging="360"/>
      </w:pPr>
    </w:lvl>
    <w:lvl w:ilvl="8" w:tplc="71C64BBC">
      <w:start w:val="1"/>
      <w:numFmt w:val="lowerRoman"/>
      <w:lvlText w:val="%9."/>
      <w:lvlJc w:val="right"/>
      <w:pPr>
        <w:ind w:left="6829" w:hanging="180"/>
      </w:pPr>
    </w:lvl>
  </w:abstractNum>
  <w:abstractNum w:abstractNumId="6" w15:restartNumberingAfterBreak="0">
    <w:nsid w:val="4EDE5951"/>
    <w:multiLevelType w:val="hybridMultilevel"/>
    <w:tmpl w:val="9692F33C"/>
    <w:lvl w:ilvl="0" w:tplc="F3CC82B4">
      <w:start w:val="1"/>
      <w:numFmt w:val="none"/>
      <w:suff w:val="nothing"/>
      <w:lvlText w:val=""/>
      <w:lvlJc w:val="left"/>
      <w:pPr>
        <w:tabs>
          <w:tab w:val="num" w:pos="432"/>
        </w:tabs>
        <w:ind w:left="432" w:hanging="432"/>
      </w:pPr>
      <w:rPr>
        <w:rFonts w:cs="Times New Roman"/>
      </w:rPr>
    </w:lvl>
    <w:lvl w:ilvl="1" w:tplc="D20A42AC">
      <w:start w:val="1"/>
      <w:numFmt w:val="none"/>
      <w:suff w:val="nothing"/>
      <w:lvlText w:val=""/>
      <w:lvlJc w:val="left"/>
      <w:pPr>
        <w:tabs>
          <w:tab w:val="num" w:pos="576"/>
        </w:tabs>
        <w:ind w:left="576" w:hanging="576"/>
      </w:pPr>
      <w:rPr>
        <w:rFonts w:cs="Times New Roman"/>
      </w:rPr>
    </w:lvl>
    <w:lvl w:ilvl="2" w:tplc="107E2754">
      <w:start w:val="1"/>
      <w:numFmt w:val="none"/>
      <w:suff w:val="nothing"/>
      <w:lvlText w:val=""/>
      <w:lvlJc w:val="left"/>
      <w:pPr>
        <w:tabs>
          <w:tab w:val="num" w:pos="720"/>
        </w:tabs>
        <w:ind w:left="720" w:hanging="720"/>
      </w:pPr>
      <w:rPr>
        <w:rFonts w:cs="Times New Roman"/>
      </w:rPr>
    </w:lvl>
    <w:lvl w:ilvl="3" w:tplc="4702A76C">
      <w:start w:val="1"/>
      <w:numFmt w:val="none"/>
      <w:suff w:val="nothing"/>
      <w:lvlText w:val=""/>
      <w:lvlJc w:val="left"/>
      <w:pPr>
        <w:tabs>
          <w:tab w:val="num" w:pos="864"/>
        </w:tabs>
        <w:ind w:left="864" w:hanging="864"/>
      </w:pPr>
      <w:rPr>
        <w:rFonts w:cs="Times New Roman"/>
      </w:rPr>
    </w:lvl>
    <w:lvl w:ilvl="4" w:tplc="5F941FB6">
      <w:start w:val="1"/>
      <w:numFmt w:val="none"/>
      <w:suff w:val="nothing"/>
      <w:lvlText w:val=""/>
      <w:lvlJc w:val="left"/>
      <w:pPr>
        <w:tabs>
          <w:tab w:val="num" w:pos="1008"/>
        </w:tabs>
        <w:ind w:left="1008" w:hanging="1008"/>
      </w:pPr>
      <w:rPr>
        <w:rFonts w:cs="Times New Roman"/>
      </w:rPr>
    </w:lvl>
    <w:lvl w:ilvl="5" w:tplc="D7462348">
      <w:start w:val="1"/>
      <w:numFmt w:val="none"/>
      <w:suff w:val="nothing"/>
      <w:lvlText w:val=""/>
      <w:lvlJc w:val="left"/>
      <w:pPr>
        <w:tabs>
          <w:tab w:val="num" w:pos="1152"/>
        </w:tabs>
        <w:ind w:left="1152" w:hanging="1152"/>
      </w:pPr>
      <w:rPr>
        <w:rFonts w:cs="Times New Roman"/>
      </w:rPr>
    </w:lvl>
    <w:lvl w:ilvl="6" w:tplc="F9BEA25C">
      <w:start w:val="1"/>
      <w:numFmt w:val="none"/>
      <w:suff w:val="nothing"/>
      <w:lvlText w:val=""/>
      <w:lvlJc w:val="left"/>
      <w:pPr>
        <w:tabs>
          <w:tab w:val="num" w:pos="1296"/>
        </w:tabs>
        <w:ind w:left="1296" w:hanging="1296"/>
      </w:pPr>
      <w:rPr>
        <w:rFonts w:cs="Times New Roman"/>
      </w:rPr>
    </w:lvl>
    <w:lvl w:ilvl="7" w:tplc="50A8BA2E">
      <w:start w:val="1"/>
      <w:numFmt w:val="none"/>
      <w:suff w:val="nothing"/>
      <w:lvlText w:val=""/>
      <w:lvlJc w:val="left"/>
      <w:pPr>
        <w:tabs>
          <w:tab w:val="num" w:pos="1440"/>
        </w:tabs>
        <w:ind w:left="1440" w:hanging="1440"/>
      </w:pPr>
      <w:rPr>
        <w:rFonts w:cs="Times New Roman"/>
      </w:rPr>
    </w:lvl>
    <w:lvl w:ilvl="8" w:tplc="EB1AD1A0">
      <w:start w:val="1"/>
      <w:numFmt w:val="none"/>
      <w:suff w:val="nothing"/>
      <w:lvlText w:val=""/>
      <w:lvlJc w:val="left"/>
      <w:pPr>
        <w:tabs>
          <w:tab w:val="num" w:pos="1584"/>
        </w:tabs>
        <w:ind w:left="1584" w:hanging="1584"/>
      </w:pPr>
      <w:rPr>
        <w:rFonts w:cs="Times New Roman"/>
      </w:rPr>
    </w:lvl>
  </w:abstractNum>
  <w:abstractNum w:abstractNumId="7" w15:restartNumberingAfterBreak="0">
    <w:nsid w:val="51545949"/>
    <w:multiLevelType w:val="hybridMultilevel"/>
    <w:tmpl w:val="2604E50C"/>
    <w:lvl w:ilvl="0" w:tplc="99560D50">
      <w:start w:val="1"/>
      <w:numFmt w:val="decimal"/>
      <w:lvlText w:val="%1)"/>
      <w:lvlJc w:val="left"/>
      <w:pPr>
        <w:ind w:left="927" w:hanging="360"/>
      </w:pPr>
      <w:rPr>
        <w:rFonts w:hint="default"/>
      </w:rPr>
    </w:lvl>
    <w:lvl w:ilvl="1" w:tplc="1BF84928">
      <w:start w:val="1"/>
      <w:numFmt w:val="lowerLetter"/>
      <w:lvlText w:val="%2."/>
      <w:lvlJc w:val="left"/>
      <w:pPr>
        <w:ind w:left="1647" w:hanging="360"/>
      </w:pPr>
    </w:lvl>
    <w:lvl w:ilvl="2" w:tplc="CFC2E5A4">
      <w:start w:val="1"/>
      <w:numFmt w:val="lowerRoman"/>
      <w:lvlText w:val="%3."/>
      <w:lvlJc w:val="right"/>
      <w:pPr>
        <w:ind w:left="2367" w:hanging="180"/>
      </w:pPr>
    </w:lvl>
    <w:lvl w:ilvl="3" w:tplc="74208708">
      <w:start w:val="1"/>
      <w:numFmt w:val="decimal"/>
      <w:lvlText w:val="%4."/>
      <w:lvlJc w:val="left"/>
      <w:pPr>
        <w:ind w:left="3087" w:hanging="360"/>
      </w:pPr>
    </w:lvl>
    <w:lvl w:ilvl="4" w:tplc="BD0E7A70">
      <w:start w:val="1"/>
      <w:numFmt w:val="lowerLetter"/>
      <w:lvlText w:val="%5."/>
      <w:lvlJc w:val="left"/>
      <w:pPr>
        <w:ind w:left="3807" w:hanging="360"/>
      </w:pPr>
    </w:lvl>
    <w:lvl w:ilvl="5" w:tplc="B0CC2450">
      <w:start w:val="1"/>
      <w:numFmt w:val="lowerRoman"/>
      <w:lvlText w:val="%6."/>
      <w:lvlJc w:val="right"/>
      <w:pPr>
        <w:ind w:left="4527" w:hanging="180"/>
      </w:pPr>
    </w:lvl>
    <w:lvl w:ilvl="6" w:tplc="8480AFBC">
      <w:start w:val="1"/>
      <w:numFmt w:val="decimal"/>
      <w:lvlText w:val="%7."/>
      <w:lvlJc w:val="left"/>
      <w:pPr>
        <w:ind w:left="5247" w:hanging="360"/>
      </w:pPr>
    </w:lvl>
    <w:lvl w:ilvl="7" w:tplc="413ADAF4">
      <w:start w:val="1"/>
      <w:numFmt w:val="lowerLetter"/>
      <w:lvlText w:val="%8."/>
      <w:lvlJc w:val="left"/>
      <w:pPr>
        <w:ind w:left="5967" w:hanging="360"/>
      </w:pPr>
    </w:lvl>
    <w:lvl w:ilvl="8" w:tplc="4762D61E">
      <w:start w:val="1"/>
      <w:numFmt w:val="lowerRoman"/>
      <w:lvlText w:val="%9."/>
      <w:lvlJc w:val="right"/>
      <w:pPr>
        <w:ind w:left="6687" w:hanging="180"/>
      </w:pPr>
    </w:lvl>
  </w:abstractNum>
  <w:abstractNum w:abstractNumId="8" w15:restartNumberingAfterBreak="0">
    <w:nsid w:val="741A651D"/>
    <w:multiLevelType w:val="hybridMultilevel"/>
    <w:tmpl w:val="B85C59BC"/>
    <w:lvl w:ilvl="0" w:tplc="F62C8534">
      <w:start w:val="1"/>
      <w:numFmt w:val="decimal"/>
      <w:lvlText w:val="%1)"/>
      <w:lvlJc w:val="left"/>
      <w:pPr>
        <w:ind w:left="961" w:hanging="360"/>
      </w:pPr>
      <w:rPr>
        <w:rFonts w:hint="default"/>
      </w:rPr>
    </w:lvl>
    <w:lvl w:ilvl="1" w:tplc="C3F65D30">
      <w:start w:val="1"/>
      <w:numFmt w:val="lowerLetter"/>
      <w:lvlText w:val="%2."/>
      <w:lvlJc w:val="left"/>
      <w:pPr>
        <w:ind w:left="1681" w:hanging="360"/>
      </w:pPr>
    </w:lvl>
    <w:lvl w:ilvl="2" w:tplc="8D8EE706">
      <w:start w:val="1"/>
      <w:numFmt w:val="lowerRoman"/>
      <w:lvlText w:val="%3."/>
      <w:lvlJc w:val="right"/>
      <w:pPr>
        <w:ind w:left="2401" w:hanging="180"/>
      </w:pPr>
    </w:lvl>
    <w:lvl w:ilvl="3" w:tplc="8020AADE">
      <w:start w:val="1"/>
      <w:numFmt w:val="decimal"/>
      <w:lvlText w:val="%4."/>
      <w:lvlJc w:val="left"/>
      <w:pPr>
        <w:ind w:left="3121" w:hanging="360"/>
      </w:pPr>
    </w:lvl>
    <w:lvl w:ilvl="4" w:tplc="AF362956">
      <w:start w:val="1"/>
      <w:numFmt w:val="lowerLetter"/>
      <w:lvlText w:val="%5."/>
      <w:lvlJc w:val="left"/>
      <w:pPr>
        <w:ind w:left="3841" w:hanging="360"/>
      </w:pPr>
    </w:lvl>
    <w:lvl w:ilvl="5" w:tplc="4EA8DA18">
      <w:start w:val="1"/>
      <w:numFmt w:val="lowerRoman"/>
      <w:lvlText w:val="%6."/>
      <w:lvlJc w:val="right"/>
      <w:pPr>
        <w:ind w:left="4561" w:hanging="180"/>
      </w:pPr>
    </w:lvl>
    <w:lvl w:ilvl="6" w:tplc="4EA68A28">
      <w:start w:val="1"/>
      <w:numFmt w:val="decimal"/>
      <w:lvlText w:val="%7."/>
      <w:lvlJc w:val="left"/>
      <w:pPr>
        <w:ind w:left="5281" w:hanging="360"/>
      </w:pPr>
    </w:lvl>
    <w:lvl w:ilvl="7" w:tplc="8CA04A38">
      <w:start w:val="1"/>
      <w:numFmt w:val="lowerLetter"/>
      <w:lvlText w:val="%8."/>
      <w:lvlJc w:val="left"/>
      <w:pPr>
        <w:ind w:left="6001" w:hanging="360"/>
      </w:pPr>
    </w:lvl>
    <w:lvl w:ilvl="8" w:tplc="A20295FA">
      <w:start w:val="1"/>
      <w:numFmt w:val="lowerRoman"/>
      <w:lvlText w:val="%9."/>
      <w:lvlJc w:val="right"/>
      <w:pPr>
        <w:ind w:left="6721" w:hanging="180"/>
      </w:pPr>
    </w:lvl>
  </w:abstractNum>
  <w:num w:numId="1">
    <w:abstractNumId w:val="2"/>
  </w:num>
  <w:num w:numId="2">
    <w:abstractNumId w:val="8"/>
  </w:num>
  <w:num w:numId="3">
    <w:abstractNumId w:val="5"/>
  </w:num>
  <w:num w:numId="4">
    <w:abstractNumId w:val="3"/>
  </w:num>
  <w:num w:numId="5">
    <w:abstractNumId w:val="4"/>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F4"/>
    <w:rsid w:val="00092151"/>
    <w:rsid w:val="00117223"/>
    <w:rsid w:val="00142004"/>
    <w:rsid w:val="00154E0F"/>
    <w:rsid w:val="001616F7"/>
    <w:rsid w:val="00161900"/>
    <w:rsid w:val="00167F44"/>
    <w:rsid w:val="001A1F25"/>
    <w:rsid w:val="001B2105"/>
    <w:rsid w:val="001C1D43"/>
    <w:rsid w:val="002218E3"/>
    <w:rsid w:val="00241268"/>
    <w:rsid w:val="002656F4"/>
    <w:rsid w:val="002733E8"/>
    <w:rsid w:val="002F4A21"/>
    <w:rsid w:val="003178CB"/>
    <w:rsid w:val="003220E6"/>
    <w:rsid w:val="00353236"/>
    <w:rsid w:val="00376303"/>
    <w:rsid w:val="003B1AF0"/>
    <w:rsid w:val="00430CF9"/>
    <w:rsid w:val="00474004"/>
    <w:rsid w:val="004805EF"/>
    <w:rsid w:val="00481D86"/>
    <w:rsid w:val="004B6505"/>
    <w:rsid w:val="004C263B"/>
    <w:rsid w:val="006467F9"/>
    <w:rsid w:val="0067426F"/>
    <w:rsid w:val="00734920"/>
    <w:rsid w:val="007430C9"/>
    <w:rsid w:val="00753C5D"/>
    <w:rsid w:val="007619AD"/>
    <w:rsid w:val="00777662"/>
    <w:rsid w:val="007B0919"/>
    <w:rsid w:val="007B74BB"/>
    <w:rsid w:val="007E22B2"/>
    <w:rsid w:val="00827356"/>
    <w:rsid w:val="008C3FBD"/>
    <w:rsid w:val="008F4734"/>
    <w:rsid w:val="0090471E"/>
    <w:rsid w:val="00962577"/>
    <w:rsid w:val="009D1BF1"/>
    <w:rsid w:val="00A15135"/>
    <w:rsid w:val="00A263C4"/>
    <w:rsid w:val="00A47621"/>
    <w:rsid w:val="00B114F0"/>
    <w:rsid w:val="00B13994"/>
    <w:rsid w:val="00B419C9"/>
    <w:rsid w:val="00B6397D"/>
    <w:rsid w:val="00C211A0"/>
    <w:rsid w:val="00C240B6"/>
    <w:rsid w:val="00C4126E"/>
    <w:rsid w:val="00C74EEE"/>
    <w:rsid w:val="00CE09E2"/>
    <w:rsid w:val="00CF659B"/>
    <w:rsid w:val="00D14D93"/>
    <w:rsid w:val="00D65242"/>
    <w:rsid w:val="00DD0E72"/>
    <w:rsid w:val="00DE2661"/>
    <w:rsid w:val="00E10F58"/>
    <w:rsid w:val="00E65D4B"/>
    <w:rsid w:val="00FC0817"/>
    <w:rsid w:val="00FD0616"/>
    <w:rsid w:val="00FE73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BEE5"/>
  <w15:docId w15:val="{F557D149-FD83-4D08-A75A-6BC8D0AA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eastAsia="Times New Roman" w:hAnsi="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8">
    <w:name w:val="endnote text"/>
    <w:basedOn w:val="a"/>
    <w:link w:val="a9"/>
    <w:uiPriority w:val="99"/>
    <w:semiHidden/>
    <w:unhideWhenUsed/>
    <w:rPr>
      <w:sz w:val="20"/>
    </w:rPr>
  </w:style>
  <w:style w:type="character" w:customStyle="1" w:styleId="a9">
    <w:name w:val="Текст концевой сноски Знак"/>
    <w:link w:val="a8"/>
    <w:uiPriority w:val="99"/>
    <w:rPr>
      <w:sz w:val="20"/>
    </w:rPr>
  </w:style>
  <w:style w:type="character" w:styleId="aa">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styleId="ac">
    <w:name w:val="table of figures"/>
    <w:basedOn w:val="a"/>
    <w:next w:val="a"/>
    <w:uiPriority w:val="99"/>
    <w:unhideWhenUsed/>
  </w:style>
  <w:style w:type="paragraph" w:customStyle="1" w:styleId="ConsPlusNormal">
    <w:name w:val="ConsPlusNormal"/>
    <w:link w:val="ConsPlusNormal0"/>
    <w:rPr>
      <w:rFonts w:ascii="Arial" w:hAnsi="Arial" w:cs="Arial"/>
      <w:lang w:eastAsia="en-US"/>
    </w:rPr>
  </w:style>
  <w:style w:type="paragraph" w:styleId="ad">
    <w:name w:val="No Spacing"/>
    <w:uiPriority w:val="1"/>
    <w:qFormat/>
    <w:pPr>
      <w:widowControl w:val="0"/>
    </w:pPr>
    <w:rPr>
      <w:rFonts w:ascii="Times New Roman" w:eastAsia="Times New Roman" w:hAnsi="Times New Roman"/>
      <w:sz w:val="24"/>
      <w:szCs w:val="24"/>
    </w:rPr>
  </w:style>
  <w:style w:type="paragraph" w:customStyle="1" w:styleId="Style3">
    <w:name w:val="Style3"/>
    <w:basedOn w:val="a"/>
    <w:uiPriority w:val="99"/>
    <w:pPr>
      <w:spacing w:line="326" w:lineRule="exact"/>
      <w:ind w:firstLine="845"/>
    </w:pPr>
  </w:style>
  <w:style w:type="paragraph" w:customStyle="1" w:styleId="Style4">
    <w:name w:val="Style4"/>
    <w:basedOn w:val="a"/>
    <w:uiPriority w:val="99"/>
  </w:style>
  <w:style w:type="paragraph" w:customStyle="1" w:styleId="Style6">
    <w:name w:val="Style6"/>
    <w:basedOn w:val="a"/>
    <w:uiPriority w:val="99"/>
    <w:pPr>
      <w:spacing w:line="241" w:lineRule="exact"/>
    </w:pPr>
  </w:style>
  <w:style w:type="character" w:customStyle="1" w:styleId="FontStyle11">
    <w:name w:val="Font Style11"/>
    <w:uiPriority w:val="99"/>
    <w:rPr>
      <w:rFonts w:ascii="Times New Roman" w:hAnsi="Times New Roman" w:cs="Times New Roman" w:hint="default"/>
      <w:sz w:val="26"/>
      <w:szCs w:val="26"/>
    </w:rPr>
  </w:style>
  <w:style w:type="paragraph" w:styleId="25">
    <w:name w:val="Body Text 2"/>
    <w:basedOn w:val="a"/>
    <w:link w:val="26"/>
    <w:uiPriority w:val="99"/>
    <w:unhideWhenUsed/>
    <w:pPr>
      <w:spacing w:after="120" w:line="480" w:lineRule="auto"/>
    </w:pPr>
  </w:style>
  <w:style w:type="character" w:customStyle="1" w:styleId="26">
    <w:name w:val="Основной текст 2 Знак"/>
    <w:link w:val="25"/>
    <w:uiPriority w:val="99"/>
    <w:rPr>
      <w:rFonts w:ascii="Times New Roman" w:eastAsia="Times New Roman" w:hAnsi="Times New Roman" w:cs="Times New Roman"/>
      <w:sz w:val="24"/>
      <w:szCs w:val="24"/>
      <w:lang w:eastAsia="ru-RU"/>
    </w:rPr>
  </w:style>
  <w:style w:type="paragraph" w:customStyle="1" w:styleId="ConsPlusTitle">
    <w:name w:val="ConsPlusTitle"/>
    <w:pPr>
      <w:widowControl w:val="0"/>
    </w:pPr>
    <w:rPr>
      <w:rFonts w:ascii="Arial" w:eastAsia="Times New Roman" w:hAnsi="Arial" w:cs="Arial"/>
      <w:b/>
      <w:bCs/>
    </w:rPr>
  </w:style>
  <w:style w:type="paragraph" w:styleId="27">
    <w:name w:val="Body Text Indent 2"/>
    <w:basedOn w:val="a"/>
    <w:link w:val="28"/>
    <w:uiPriority w:val="99"/>
    <w:unhideWhenUsed/>
    <w:pPr>
      <w:spacing w:after="120" w:line="480" w:lineRule="auto"/>
      <w:ind w:left="283"/>
    </w:pPr>
  </w:style>
  <w:style w:type="character" w:customStyle="1" w:styleId="28">
    <w:name w:val="Основной текст с отступом 2 Знак"/>
    <w:link w:val="27"/>
    <w:uiPriority w:val="99"/>
    <w:rPr>
      <w:rFonts w:ascii="Times New Roman" w:eastAsia="Times New Roman" w:hAnsi="Times New Roman" w:cs="Times New Roman"/>
      <w:sz w:val="24"/>
      <w:szCs w:val="24"/>
      <w:lang w:eastAsia="ru-RU"/>
    </w:rPr>
  </w:style>
  <w:style w:type="character" w:customStyle="1" w:styleId="ae">
    <w:name w:val="Верхний колонтитул Знак"/>
    <w:link w:val="af"/>
    <w:uiPriority w:val="99"/>
    <w:rPr>
      <w:rFonts w:ascii="Times New Roman" w:eastAsia="Times New Roman" w:hAnsi="Times New Roman" w:cs="Times New Roman"/>
      <w:sz w:val="24"/>
      <w:szCs w:val="24"/>
      <w:lang w:eastAsia="ru-RU"/>
    </w:rPr>
  </w:style>
  <w:style w:type="paragraph" w:styleId="af">
    <w:name w:val="header"/>
    <w:basedOn w:val="a"/>
    <w:link w:val="ae"/>
    <w:uiPriority w:val="99"/>
    <w:unhideWhenUsed/>
    <w:pPr>
      <w:tabs>
        <w:tab w:val="center" w:pos="4677"/>
        <w:tab w:val="right" w:pos="9355"/>
      </w:tabs>
    </w:pPr>
  </w:style>
  <w:style w:type="character" w:customStyle="1" w:styleId="13">
    <w:name w:val="Верхний колонтитул Знак1"/>
    <w:uiPriority w:val="99"/>
    <w:semiHidden/>
    <w:rPr>
      <w:rFonts w:ascii="Times New Roman" w:eastAsia="Times New Roman" w:hAnsi="Times New Roman" w:cs="Times New Roman"/>
      <w:sz w:val="24"/>
      <w:szCs w:val="24"/>
      <w:lang w:eastAsia="ru-RU"/>
    </w:rPr>
  </w:style>
  <w:style w:type="character" w:customStyle="1" w:styleId="af0">
    <w:name w:val="Нижний колонтитул Знак"/>
    <w:link w:val="af1"/>
    <w:uiPriority w:val="99"/>
    <w:rPr>
      <w:rFonts w:ascii="Times New Roman" w:eastAsia="Times New Roman" w:hAnsi="Times New Roman" w:cs="Times New Roman"/>
      <w:sz w:val="24"/>
      <w:szCs w:val="24"/>
      <w:lang w:eastAsia="ru-RU"/>
    </w:rPr>
  </w:style>
  <w:style w:type="paragraph" w:styleId="af1">
    <w:name w:val="footer"/>
    <w:basedOn w:val="a"/>
    <w:link w:val="af0"/>
    <w:uiPriority w:val="99"/>
    <w:unhideWhenUsed/>
    <w:pPr>
      <w:tabs>
        <w:tab w:val="center" w:pos="4677"/>
        <w:tab w:val="right" w:pos="9355"/>
      </w:tabs>
    </w:pPr>
  </w:style>
  <w:style w:type="character" w:customStyle="1" w:styleId="14">
    <w:name w:val="Нижний колонтитул Знак1"/>
    <w:uiPriority w:val="99"/>
    <w:semiHidden/>
    <w:rPr>
      <w:rFonts w:ascii="Times New Roman" w:eastAsia="Times New Roman" w:hAnsi="Times New Roman" w:cs="Times New Roman"/>
      <w:sz w:val="24"/>
      <w:szCs w:val="24"/>
      <w:lang w:eastAsia="ru-RU"/>
    </w:rPr>
  </w:style>
  <w:style w:type="character" w:customStyle="1" w:styleId="af2">
    <w:name w:val="Основной текст с отступом Знак"/>
    <w:link w:val="af3"/>
    <w:rPr>
      <w:rFonts w:ascii="Times New Roman" w:eastAsia="Times New Roman" w:hAnsi="Times New Roman" w:cs="Times New Roman"/>
      <w:sz w:val="28"/>
      <w:szCs w:val="16"/>
      <w:lang w:eastAsia="ru-RU"/>
    </w:rPr>
  </w:style>
  <w:style w:type="paragraph" w:styleId="af3">
    <w:name w:val="Body Text Indent"/>
    <w:basedOn w:val="a"/>
    <w:link w:val="af2"/>
    <w:pPr>
      <w:widowControl/>
      <w:spacing w:after="120"/>
      <w:ind w:left="283"/>
    </w:pPr>
    <w:rPr>
      <w:sz w:val="28"/>
      <w:szCs w:val="16"/>
    </w:rPr>
  </w:style>
  <w:style w:type="character" w:customStyle="1" w:styleId="15">
    <w:name w:val="Основной текст с отступом Знак1"/>
    <w:uiPriority w:val="99"/>
    <w:semiHidden/>
    <w:rPr>
      <w:rFonts w:ascii="Times New Roman" w:eastAsia="Times New Roman" w:hAnsi="Times New Roman" w:cs="Times New Roman"/>
      <w:sz w:val="24"/>
      <w:szCs w:val="24"/>
      <w:lang w:eastAsia="ru-RU"/>
    </w:rPr>
  </w:style>
  <w:style w:type="character" w:styleId="af4">
    <w:name w:val="Hyperlink"/>
    <w:uiPriority w:val="99"/>
    <w:unhideWhenUsed/>
    <w:rPr>
      <w:color w:val="0000FF"/>
      <w:u w:val="single"/>
    </w:rPr>
  </w:style>
  <w:style w:type="character" w:styleId="af5">
    <w:name w:val="FollowedHyperlink"/>
    <w:uiPriority w:val="99"/>
    <w:semiHidden/>
    <w:unhideWhenUsed/>
    <w:rPr>
      <w:color w:val="800080"/>
      <w:u w:val="single"/>
    </w:rPr>
  </w:style>
  <w:style w:type="paragraph" w:customStyle="1" w:styleId="xl67">
    <w:name w:val="xl67"/>
    <w:basedOn w:val="a"/>
    <w:pPr>
      <w:widowControl/>
      <w:spacing w:before="100" w:beforeAutospacing="1" w:after="100" w:afterAutospacing="1"/>
    </w:pPr>
    <w:rPr>
      <w:sz w:val="20"/>
      <w:szCs w:val="20"/>
    </w:rPr>
  </w:style>
  <w:style w:type="paragraph" w:customStyle="1" w:styleId="xl68">
    <w:name w:val="xl68"/>
    <w:basedOn w:val="a"/>
    <w:pPr>
      <w:widowControl/>
      <w:spacing w:before="100" w:beforeAutospacing="1" w:after="100" w:afterAutospacing="1"/>
      <w:jc w:val="right"/>
    </w:pPr>
    <w:rPr>
      <w:sz w:val="20"/>
      <w:szCs w:val="20"/>
    </w:rPr>
  </w:style>
  <w:style w:type="paragraph" w:customStyle="1" w:styleId="xl69">
    <w:name w:val="xl69"/>
    <w:basedOn w:val="a"/>
    <w:pPr>
      <w:widowControl/>
      <w:spacing w:before="100" w:beforeAutospacing="1" w:after="100" w:afterAutospacing="1"/>
      <w:jc w:val="center"/>
    </w:pPr>
    <w:rPr>
      <w:sz w:val="20"/>
      <w:szCs w:val="20"/>
    </w:rPr>
  </w:style>
  <w:style w:type="paragraph" w:customStyle="1" w:styleId="xl70">
    <w:name w:val="xl70"/>
    <w:basedOn w:val="a"/>
    <w:pPr>
      <w:widowControl/>
      <w:spacing w:before="100" w:beforeAutospacing="1" w:after="100" w:afterAutospacing="1"/>
    </w:pPr>
    <w:rPr>
      <w:sz w:val="20"/>
      <w:szCs w:val="20"/>
    </w:rPr>
  </w:style>
  <w:style w:type="paragraph" w:customStyle="1" w:styleId="xl71">
    <w:name w:val="xl71"/>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2">
    <w:name w:val="xl72"/>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2">
    <w:name w:val="xl82"/>
    <w:basedOn w:val="a"/>
    <w:pPr>
      <w:widowControl/>
      <w:spacing w:before="100" w:beforeAutospacing="1" w:after="100" w:afterAutospacing="1"/>
    </w:pPr>
    <w:rPr>
      <w:sz w:val="20"/>
      <w:szCs w:val="20"/>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9">
    <w:name w:val="xl89"/>
    <w:basedOn w:val="a"/>
    <w:pPr>
      <w:widowControl/>
      <w:pBdr>
        <w:top w:val="single" w:sz="4" w:space="0" w:color="auto"/>
        <w:left w:val="single" w:sz="4" w:space="0" w:color="auto"/>
        <w:bottom w:val="single" w:sz="4" w:space="0" w:color="auto"/>
      </w:pBdr>
      <w:spacing w:before="100" w:beforeAutospacing="1" w:after="100" w:afterAutospacing="1"/>
      <w:jc w:val="right"/>
    </w:pPr>
    <w:rPr>
      <w:sz w:val="20"/>
      <w:szCs w:val="20"/>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3">
    <w:name w:val="xl93"/>
    <w:basedOn w:val="a"/>
    <w:pPr>
      <w:widowControl/>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
    <w:pPr>
      <w:widowControl/>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3">
    <w:name w:val="xl103"/>
    <w:basedOn w:val="a"/>
    <w:pPr>
      <w:widowControl/>
      <w:spacing w:before="100" w:beforeAutospacing="1" w:after="100" w:afterAutospacing="1"/>
    </w:pPr>
    <w:rPr>
      <w:sz w:val="20"/>
      <w:szCs w:val="20"/>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5">
    <w:name w:val="xl105"/>
    <w:basedOn w:val="a"/>
    <w:pPr>
      <w:widowControl/>
      <w:spacing w:before="100" w:beforeAutospacing="1" w:after="100" w:afterAutospacing="1"/>
    </w:pPr>
    <w:rPr>
      <w:sz w:val="20"/>
      <w:szCs w:val="20"/>
    </w:rPr>
  </w:style>
  <w:style w:type="paragraph" w:customStyle="1" w:styleId="xl106">
    <w:name w:val="xl106"/>
    <w:basedOn w:val="a"/>
    <w:pPr>
      <w:widowControl/>
      <w:spacing w:before="100" w:beforeAutospacing="1" w:after="100" w:afterAutospacing="1"/>
      <w:jc w:val="center"/>
    </w:pPr>
    <w:rPr>
      <w:sz w:val="20"/>
      <w:szCs w:val="20"/>
    </w:rPr>
  </w:style>
  <w:style w:type="paragraph" w:customStyle="1" w:styleId="xl107">
    <w:name w:val="xl107"/>
    <w:basedOn w:val="a"/>
    <w:pPr>
      <w:widowControl/>
      <w:spacing w:before="100" w:beforeAutospacing="1" w:after="100" w:afterAutospacing="1"/>
    </w:pPr>
    <w:rPr>
      <w:b/>
      <w:bCs/>
      <w:sz w:val="20"/>
      <w:szCs w:val="20"/>
    </w:rPr>
  </w:style>
  <w:style w:type="paragraph" w:styleId="af6">
    <w:name w:val="Document Map"/>
    <w:basedOn w:val="a"/>
    <w:link w:val="af7"/>
    <w:uiPriority w:val="99"/>
    <w:semiHidden/>
    <w:unhideWhenUsed/>
    <w:rPr>
      <w:rFonts w:ascii="Tahoma" w:hAnsi="Tahoma"/>
      <w:sz w:val="16"/>
      <w:szCs w:val="16"/>
    </w:rPr>
  </w:style>
  <w:style w:type="character" w:customStyle="1" w:styleId="af7">
    <w:name w:val="Схема документа Знак"/>
    <w:link w:val="af6"/>
    <w:uiPriority w:val="99"/>
    <w:semiHidden/>
    <w:rPr>
      <w:rFonts w:ascii="Tahoma" w:eastAsia="Times New Roman" w:hAnsi="Tahoma" w:cs="Tahoma"/>
      <w:sz w:val="16"/>
      <w:szCs w:val="16"/>
      <w:lang w:eastAsia="ru-RU"/>
    </w:rPr>
  </w:style>
  <w:style w:type="table" w:styleId="af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9">
    <w:name w:val="xl109"/>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b/>
      <w:bCs/>
      <w:sz w:val="20"/>
      <w:szCs w:val="20"/>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0"/>
      <w:szCs w:val="20"/>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0"/>
      <w:szCs w:val="20"/>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0"/>
      <w:szCs w:val="20"/>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sz w:val="20"/>
      <w:szCs w:val="20"/>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sz w:val="20"/>
      <w:szCs w:val="20"/>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sz w:val="20"/>
      <w:szCs w:val="20"/>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right"/>
    </w:pPr>
    <w:rPr>
      <w:sz w:val="20"/>
      <w:szCs w:val="20"/>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9">
    <w:name w:val="xl11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20">
    <w:name w:val="xl12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21">
    <w:name w:val="xl12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2">
    <w:name w:val="xl122"/>
    <w:basedOn w:val="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0"/>
      <w:szCs w:val="20"/>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sz w:val="20"/>
      <w:szCs w:val="20"/>
    </w:rPr>
  </w:style>
  <w:style w:type="paragraph" w:customStyle="1" w:styleId="xl124">
    <w:name w:val="xl124"/>
    <w:basedOn w:val="a"/>
    <w:pPr>
      <w:widowControl/>
      <w:spacing w:before="100" w:beforeAutospacing="1" w:after="100" w:afterAutospacing="1"/>
    </w:pPr>
    <w:rPr>
      <w:sz w:val="20"/>
      <w:szCs w:val="20"/>
    </w:rPr>
  </w:style>
  <w:style w:type="paragraph" w:customStyle="1" w:styleId="xl125">
    <w:name w:val="xl125"/>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26">
    <w:name w:val="xl12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27">
    <w:name w:val="xl127"/>
    <w:basedOn w:val="a"/>
    <w:pPr>
      <w:widowControl/>
      <w:shd w:val="clear" w:color="auto" w:fill="92D050"/>
      <w:spacing w:before="100" w:beforeAutospacing="1" w:after="100" w:afterAutospacing="1"/>
    </w:pPr>
  </w:style>
  <w:style w:type="paragraph" w:customStyle="1" w:styleId="xl128">
    <w:name w:val="xl1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29">
    <w:name w:val="xl1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130">
    <w:name w:val="xl130"/>
    <w:basedOn w:val="a"/>
    <w:pPr>
      <w:widowControl/>
      <w:spacing w:before="100" w:beforeAutospacing="1" w:after="100" w:afterAutospacing="1"/>
    </w:pPr>
  </w:style>
  <w:style w:type="paragraph" w:customStyle="1" w:styleId="xl131">
    <w:name w:val="xl1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32">
    <w:name w:val="xl1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6">
    <w:name w:val="xl136"/>
    <w:basedOn w:val="a"/>
    <w:pPr>
      <w:widowControl/>
      <w:spacing w:before="100" w:beforeAutospacing="1" w:after="100" w:afterAutospacing="1"/>
    </w:pPr>
    <w:rPr>
      <w:b/>
      <w:bCs/>
    </w:rPr>
  </w:style>
  <w:style w:type="paragraph" w:customStyle="1" w:styleId="xl137">
    <w:name w:val="xl137"/>
    <w:basedOn w:val="a"/>
    <w:pPr>
      <w:widowControl/>
      <w:spacing w:before="100" w:beforeAutospacing="1" w:after="100" w:afterAutospacing="1"/>
    </w:pPr>
    <w:rPr>
      <w:b/>
      <w:bCs/>
      <w:sz w:val="20"/>
      <w:szCs w:val="20"/>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41">
    <w:name w:val="xl141"/>
    <w:basedOn w:val="a"/>
    <w:pPr>
      <w:widowControl/>
      <w:pBdr>
        <w:top w:val="single" w:sz="4" w:space="0" w:color="auto"/>
        <w:left w:val="single" w:sz="4" w:space="0" w:color="auto"/>
      </w:pBdr>
      <w:shd w:val="clear" w:color="auto" w:fill="FFFFFF"/>
      <w:spacing w:before="100" w:beforeAutospacing="1" w:after="100" w:afterAutospacing="1"/>
    </w:pPr>
    <w:rPr>
      <w:sz w:val="20"/>
      <w:szCs w:val="20"/>
    </w:rPr>
  </w:style>
  <w:style w:type="paragraph" w:customStyle="1" w:styleId="xl142">
    <w:name w:val="xl142"/>
    <w:basedOn w:val="a"/>
    <w:pPr>
      <w:widowControl/>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43">
    <w:name w:val="xl143"/>
    <w:basedOn w:val="a"/>
    <w:pPr>
      <w:widowControl/>
      <w:pBdr>
        <w:top w:val="single" w:sz="4" w:space="0" w:color="auto"/>
        <w:left w:val="single" w:sz="4" w:space="0" w:color="auto"/>
      </w:pBdr>
      <w:shd w:val="clear" w:color="auto" w:fill="FFFFFF"/>
      <w:spacing w:before="100" w:beforeAutospacing="1" w:after="100" w:afterAutospacing="1"/>
    </w:pPr>
    <w:rPr>
      <w:sz w:val="20"/>
      <w:szCs w:val="20"/>
    </w:rPr>
  </w:style>
  <w:style w:type="paragraph" w:customStyle="1" w:styleId="xl144">
    <w:name w:val="xl1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xl145">
    <w:name w:val="xl145"/>
    <w:basedOn w:val="a"/>
    <w:pPr>
      <w:widowControl/>
      <w:spacing w:before="100" w:beforeAutospacing="1" w:after="100" w:afterAutospacing="1"/>
    </w:pPr>
    <w:rPr>
      <w:i/>
      <w:iCs/>
    </w:rPr>
  </w:style>
  <w:style w:type="paragraph" w:customStyle="1" w:styleId="xl146">
    <w:name w:val="xl14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47">
    <w:name w:val="xl14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48">
    <w:name w:val="xl14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0"/>
      <w:szCs w:val="20"/>
    </w:rPr>
  </w:style>
  <w:style w:type="paragraph" w:customStyle="1" w:styleId="xl149">
    <w:name w:val="xl149"/>
    <w:basedOn w:val="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50">
    <w:name w:val="xl150"/>
    <w:basedOn w:val="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51">
    <w:name w:val="xl151"/>
    <w:basedOn w:val="a"/>
    <w:pPr>
      <w:widowControl/>
      <w:pBdr>
        <w:top w:val="single" w:sz="4" w:space="0" w:color="auto"/>
        <w:left w:val="single" w:sz="4" w:space="0" w:color="auto"/>
        <w:right w:val="single" w:sz="4" w:space="0" w:color="auto"/>
      </w:pBdr>
      <w:shd w:val="clear" w:color="auto" w:fill="FFFFFF"/>
      <w:spacing w:before="100" w:beforeAutospacing="1" w:after="100" w:afterAutospacing="1"/>
      <w:jc w:val="right"/>
    </w:pPr>
    <w:rPr>
      <w:sz w:val="20"/>
      <w:szCs w:val="20"/>
    </w:rPr>
  </w:style>
  <w:style w:type="paragraph" w:customStyle="1" w:styleId="xl152">
    <w:name w:val="xl152"/>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53">
    <w:name w:val="xl153"/>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0"/>
      <w:szCs w:val="20"/>
    </w:rPr>
  </w:style>
  <w:style w:type="paragraph" w:customStyle="1" w:styleId="xl154">
    <w:name w:val="xl154"/>
    <w:basedOn w:val="a"/>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sz w:val="20"/>
      <w:szCs w:val="20"/>
    </w:rPr>
  </w:style>
  <w:style w:type="paragraph" w:customStyle="1" w:styleId="xl155">
    <w:name w:val="xl155"/>
    <w:basedOn w:val="a"/>
    <w:pPr>
      <w:widowControl/>
      <w:pBdr>
        <w:top w:val="single" w:sz="4" w:space="0" w:color="auto"/>
        <w:left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56">
    <w:name w:val="xl15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57">
    <w:name w:val="xl157"/>
    <w:basedOn w:val="a"/>
    <w:pPr>
      <w:widowControl/>
      <w:spacing w:before="100" w:beforeAutospacing="1" w:after="100" w:afterAutospacing="1"/>
    </w:pPr>
    <w:rPr>
      <w:sz w:val="20"/>
      <w:szCs w:val="20"/>
    </w:rPr>
  </w:style>
  <w:style w:type="paragraph" w:customStyle="1" w:styleId="xl158">
    <w:name w:val="xl15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59">
    <w:name w:val="xl159"/>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60">
    <w:name w:val="xl160"/>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jc w:val="right"/>
    </w:pPr>
    <w:rPr>
      <w:sz w:val="20"/>
      <w:szCs w:val="20"/>
    </w:rPr>
  </w:style>
  <w:style w:type="paragraph" w:customStyle="1" w:styleId="xl161">
    <w:name w:val="xl161"/>
    <w:basedOn w:val="a"/>
    <w:pPr>
      <w:widowControl/>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62">
    <w:name w:val="xl1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63">
    <w:name w:val="xl1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64">
    <w:name w:val="xl16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0"/>
      <w:szCs w:val="20"/>
    </w:rPr>
  </w:style>
  <w:style w:type="paragraph" w:customStyle="1" w:styleId="xl165">
    <w:name w:val="xl1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66">
    <w:name w:val="xl166"/>
    <w:basedOn w:val="a"/>
    <w:pPr>
      <w:widowControl/>
      <w:shd w:val="clear" w:color="auto" w:fill="FFFFFF"/>
      <w:spacing w:before="100" w:beforeAutospacing="1" w:after="100" w:afterAutospacing="1"/>
    </w:pPr>
    <w:rPr>
      <w:sz w:val="20"/>
      <w:szCs w:val="20"/>
    </w:rPr>
  </w:style>
  <w:style w:type="paragraph" w:customStyle="1" w:styleId="xl167">
    <w:name w:val="xl167"/>
    <w:basedOn w:val="a"/>
    <w:pPr>
      <w:widowControl/>
      <w:shd w:val="clear" w:color="auto" w:fill="F79646"/>
      <w:spacing w:before="100" w:beforeAutospacing="1" w:after="100" w:afterAutospacing="1"/>
    </w:pPr>
  </w:style>
  <w:style w:type="paragraph" w:customStyle="1" w:styleId="xl168">
    <w:name w:val="xl168"/>
    <w:basedOn w:val="a"/>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sz w:val="20"/>
      <w:szCs w:val="20"/>
    </w:rPr>
  </w:style>
  <w:style w:type="paragraph" w:customStyle="1" w:styleId="xl169">
    <w:name w:val="xl1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71">
    <w:name w:val="xl171"/>
    <w:basedOn w:val="a"/>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73">
    <w:name w:val="xl173"/>
    <w:basedOn w:val="a"/>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sz w:val="20"/>
      <w:szCs w:val="20"/>
    </w:rPr>
  </w:style>
  <w:style w:type="paragraph" w:customStyle="1" w:styleId="xl174">
    <w:name w:val="xl174"/>
    <w:basedOn w:val="a"/>
    <w:pPr>
      <w:widowControl/>
      <w:pBdr>
        <w:top w:val="single" w:sz="4" w:space="0" w:color="auto"/>
        <w:left w:val="single" w:sz="4" w:space="0" w:color="auto"/>
        <w:right w:val="single" w:sz="4" w:space="0" w:color="auto"/>
      </w:pBdr>
      <w:shd w:val="clear" w:color="auto" w:fill="FFFFCC"/>
      <w:spacing w:before="100" w:beforeAutospacing="1" w:after="100" w:afterAutospacing="1"/>
    </w:pPr>
    <w:rPr>
      <w:sz w:val="20"/>
      <w:szCs w:val="20"/>
    </w:rPr>
  </w:style>
  <w:style w:type="paragraph" w:customStyle="1" w:styleId="xl175">
    <w:name w:val="xl175"/>
    <w:basedOn w:val="a"/>
    <w:pPr>
      <w:widowControl/>
      <w:pBdr>
        <w:top w:val="single" w:sz="4" w:space="0" w:color="auto"/>
        <w:left w:val="single" w:sz="4" w:space="0" w:color="auto"/>
        <w:right w:val="single" w:sz="4" w:space="0" w:color="auto"/>
      </w:pBdr>
      <w:shd w:val="clear" w:color="auto" w:fill="FFFFCC"/>
      <w:spacing w:before="100" w:beforeAutospacing="1" w:after="100" w:afterAutospacing="1"/>
      <w:jc w:val="center"/>
    </w:pPr>
    <w:rPr>
      <w:sz w:val="20"/>
      <w:szCs w:val="20"/>
    </w:rPr>
  </w:style>
  <w:style w:type="paragraph" w:customStyle="1" w:styleId="xl176">
    <w:name w:val="xl176"/>
    <w:basedOn w:val="a"/>
    <w:pPr>
      <w:widowControl/>
      <w:pBdr>
        <w:top w:val="single" w:sz="4" w:space="0" w:color="auto"/>
        <w:left w:val="single" w:sz="4" w:space="0" w:color="auto"/>
        <w:right w:val="single" w:sz="4" w:space="0" w:color="auto"/>
      </w:pBdr>
      <w:shd w:val="clear" w:color="auto" w:fill="FFFFCC"/>
      <w:spacing w:before="100" w:beforeAutospacing="1" w:after="100" w:afterAutospacing="1"/>
      <w:jc w:val="right"/>
    </w:pPr>
    <w:rPr>
      <w:sz w:val="20"/>
      <w:szCs w:val="20"/>
    </w:rPr>
  </w:style>
  <w:style w:type="paragraph" w:customStyle="1" w:styleId="xl177">
    <w:name w:val="xl177"/>
    <w:basedOn w:val="a"/>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sz w:val="20"/>
      <w:szCs w:val="20"/>
    </w:rPr>
  </w:style>
  <w:style w:type="paragraph" w:customStyle="1" w:styleId="xl178">
    <w:name w:val="xl17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79">
    <w:name w:val="xl1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0">
    <w:name w:val="xl180"/>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81">
    <w:name w:val="xl181"/>
    <w:basedOn w:val="a"/>
    <w:pPr>
      <w:widowControl/>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2">
    <w:name w:val="xl182"/>
    <w:basedOn w:val="a"/>
    <w:pPr>
      <w:widowControl/>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3">
    <w:name w:val="xl183"/>
    <w:basedOn w:val="a"/>
    <w:pPr>
      <w:widowControl/>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4">
    <w:name w:val="xl184"/>
    <w:basedOn w:val="a"/>
    <w:pPr>
      <w:widowControl/>
      <w:pBdr>
        <w:top w:val="single" w:sz="4" w:space="0" w:color="auto"/>
        <w:left w:val="single" w:sz="4" w:space="0" w:color="auto"/>
        <w:right w:val="single" w:sz="4" w:space="0" w:color="auto"/>
      </w:pBdr>
      <w:shd w:val="clear" w:color="auto" w:fill="FFFFCC"/>
      <w:spacing w:before="100" w:beforeAutospacing="1" w:after="100" w:afterAutospacing="1"/>
      <w:jc w:val="center"/>
    </w:pPr>
    <w:rPr>
      <w:sz w:val="20"/>
      <w:szCs w:val="20"/>
    </w:rPr>
  </w:style>
  <w:style w:type="paragraph" w:customStyle="1" w:styleId="xl185">
    <w:name w:val="xl1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6">
    <w:name w:val="xl186"/>
    <w:basedOn w:val="a"/>
    <w:pPr>
      <w:widowControl/>
      <w:spacing w:before="100" w:beforeAutospacing="1" w:after="100" w:afterAutospacing="1"/>
    </w:pPr>
    <w:rPr>
      <w:sz w:val="20"/>
      <w:szCs w:val="20"/>
    </w:rPr>
  </w:style>
  <w:style w:type="paragraph" w:customStyle="1" w:styleId="xl187">
    <w:name w:val="xl187"/>
    <w:basedOn w:val="a"/>
    <w:pPr>
      <w:widowControl/>
      <w:pBdr>
        <w:top w:val="single" w:sz="4" w:space="0" w:color="auto"/>
        <w:left w:val="single" w:sz="4" w:space="0" w:color="auto"/>
      </w:pBdr>
      <w:spacing w:before="100" w:beforeAutospacing="1" w:after="100" w:afterAutospacing="1"/>
    </w:pPr>
    <w:rPr>
      <w:sz w:val="20"/>
      <w:szCs w:val="20"/>
    </w:rPr>
  </w:style>
  <w:style w:type="paragraph" w:customStyle="1" w:styleId="xl188">
    <w:name w:val="xl1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9">
    <w:name w:val="xl189"/>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sz w:val="20"/>
      <w:szCs w:val="20"/>
    </w:rPr>
  </w:style>
  <w:style w:type="paragraph" w:customStyle="1" w:styleId="xl190">
    <w:name w:val="xl19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0"/>
      <w:szCs w:val="20"/>
    </w:rPr>
  </w:style>
  <w:style w:type="paragraph" w:customStyle="1" w:styleId="xl191">
    <w:name w:val="xl191"/>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92">
    <w:name w:val="xl192"/>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sz w:val="20"/>
      <w:szCs w:val="20"/>
    </w:rPr>
  </w:style>
  <w:style w:type="paragraph" w:customStyle="1" w:styleId="xl193">
    <w:name w:val="xl193"/>
    <w:basedOn w:val="a"/>
    <w:pPr>
      <w:widowControl/>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right"/>
    </w:pPr>
    <w:rPr>
      <w:sz w:val="20"/>
      <w:szCs w:val="20"/>
    </w:rPr>
  </w:style>
  <w:style w:type="paragraph" w:customStyle="1" w:styleId="xl194">
    <w:name w:val="xl194"/>
    <w:basedOn w:val="a"/>
    <w:pPr>
      <w:widowControl/>
      <w:pBdr>
        <w:top w:val="single" w:sz="4" w:space="0" w:color="auto"/>
        <w:left w:val="single" w:sz="4" w:space="0" w:color="auto"/>
        <w:bottom w:val="single" w:sz="4" w:space="0" w:color="auto"/>
        <w:right w:val="single" w:sz="4" w:space="0" w:color="auto"/>
      </w:pBdr>
      <w:shd w:val="clear" w:color="auto" w:fill="EBECB2"/>
      <w:spacing w:before="100" w:beforeAutospacing="1" w:after="100" w:afterAutospacing="1"/>
      <w:jc w:val="right"/>
    </w:pPr>
    <w:rPr>
      <w:sz w:val="20"/>
      <w:szCs w:val="20"/>
    </w:rPr>
  </w:style>
  <w:style w:type="paragraph" w:customStyle="1" w:styleId="xl195">
    <w:name w:val="xl195"/>
    <w:basedOn w:val="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196">
    <w:name w:val="xl196"/>
    <w:basedOn w:val="a"/>
    <w:pPr>
      <w:widowControl/>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pPr>
    <w:rPr>
      <w:sz w:val="20"/>
      <w:szCs w:val="20"/>
    </w:rPr>
  </w:style>
  <w:style w:type="paragraph" w:customStyle="1" w:styleId="xl197">
    <w:name w:val="xl197"/>
    <w:basedOn w:val="a"/>
    <w:pPr>
      <w:widowControl/>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center"/>
    </w:pPr>
    <w:rPr>
      <w:sz w:val="20"/>
      <w:szCs w:val="20"/>
    </w:rPr>
  </w:style>
  <w:style w:type="paragraph" w:customStyle="1" w:styleId="xl198">
    <w:name w:val="xl198"/>
    <w:basedOn w:val="a"/>
    <w:pPr>
      <w:widowControl/>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center"/>
    </w:pPr>
    <w:rPr>
      <w:sz w:val="20"/>
      <w:szCs w:val="20"/>
    </w:rPr>
  </w:style>
  <w:style w:type="paragraph" w:customStyle="1" w:styleId="xl199">
    <w:name w:val="xl199"/>
    <w:basedOn w:val="a"/>
    <w:pPr>
      <w:widowControl/>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pPr>
    <w:rPr>
      <w:sz w:val="20"/>
      <w:szCs w:val="20"/>
    </w:rPr>
  </w:style>
  <w:style w:type="paragraph" w:customStyle="1" w:styleId="xl200">
    <w:name w:val="xl200"/>
    <w:basedOn w:val="a"/>
    <w:pPr>
      <w:widowControl/>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center"/>
    </w:pPr>
    <w:rPr>
      <w:sz w:val="20"/>
      <w:szCs w:val="20"/>
    </w:rPr>
  </w:style>
  <w:style w:type="paragraph" w:customStyle="1" w:styleId="xl201">
    <w:name w:val="xl201"/>
    <w:basedOn w:val="a"/>
    <w:pPr>
      <w:widowControl/>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pPr>
    <w:rPr>
      <w:sz w:val="20"/>
      <w:szCs w:val="20"/>
    </w:rPr>
  </w:style>
  <w:style w:type="paragraph" w:customStyle="1" w:styleId="xl202">
    <w:name w:val="xl202"/>
    <w:basedOn w:val="a"/>
    <w:pPr>
      <w:widowControl/>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center"/>
    </w:pPr>
    <w:rPr>
      <w:sz w:val="20"/>
      <w:szCs w:val="20"/>
    </w:rPr>
  </w:style>
  <w:style w:type="paragraph" w:customStyle="1" w:styleId="xl203">
    <w:name w:val="xl203"/>
    <w:basedOn w:val="a"/>
    <w:pPr>
      <w:widowControl/>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right"/>
    </w:pPr>
    <w:rPr>
      <w:sz w:val="20"/>
      <w:szCs w:val="20"/>
    </w:rPr>
  </w:style>
  <w:style w:type="paragraph" w:customStyle="1" w:styleId="xl204">
    <w:name w:val="xl204"/>
    <w:basedOn w:val="a"/>
    <w:pPr>
      <w:widowControl/>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right"/>
    </w:pPr>
    <w:rPr>
      <w:sz w:val="20"/>
      <w:szCs w:val="20"/>
    </w:rPr>
  </w:style>
  <w:style w:type="paragraph" w:customStyle="1" w:styleId="xl205">
    <w:name w:val="xl205"/>
    <w:basedOn w:val="a"/>
    <w:pPr>
      <w:widowControl/>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center"/>
    </w:pPr>
    <w:rPr>
      <w:sz w:val="20"/>
      <w:szCs w:val="20"/>
    </w:rPr>
  </w:style>
  <w:style w:type="paragraph" w:customStyle="1" w:styleId="xl206">
    <w:name w:val="xl206"/>
    <w:basedOn w:val="a"/>
    <w:pPr>
      <w:widowControl/>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right"/>
    </w:pPr>
    <w:rPr>
      <w:sz w:val="20"/>
      <w:szCs w:val="20"/>
    </w:rPr>
  </w:style>
  <w:style w:type="paragraph" w:customStyle="1" w:styleId="xl207">
    <w:name w:val="xl207"/>
    <w:basedOn w:val="a"/>
    <w:pPr>
      <w:widowControl/>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20"/>
      <w:szCs w:val="20"/>
    </w:rPr>
  </w:style>
  <w:style w:type="paragraph" w:customStyle="1" w:styleId="xl208">
    <w:name w:val="xl208"/>
    <w:basedOn w:val="a"/>
    <w:pPr>
      <w:widowControl/>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20"/>
      <w:szCs w:val="20"/>
    </w:rPr>
  </w:style>
  <w:style w:type="paragraph" w:customStyle="1" w:styleId="xl209">
    <w:name w:val="xl209"/>
    <w:basedOn w:val="a"/>
    <w:pPr>
      <w:widowControl/>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20"/>
      <w:szCs w:val="20"/>
    </w:rPr>
  </w:style>
  <w:style w:type="paragraph" w:customStyle="1" w:styleId="xl210">
    <w:name w:val="xl210"/>
    <w:basedOn w:val="a"/>
    <w:pPr>
      <w:widowControl/>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right"/>
    </w:pPr>
    <w:rPr>
      <w:sz w:val="20"/>
      <w:szCs w:val="20"/>
    </w:rPr>
  </w:style>
  <w:style w:type="paragraph" w:customStyle="1" w:styleId="xl211">
    <w:name w:val="xl211"/>
    <w:basedOn w:val="a"/>
    <w:pPr>
      <w:widowControl/>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20"/>
      <w:szCs w:val="20"/>
    </w:rPr>
  </w:style>
  <w:style w:type="paragraph" w:customStyle="1" w:styleId="xl212">
    <w:name w:val="xl212"/>
    <w:basedOn w:val="a"/>
    <w:pPr>
      <w:widowControl/>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right"/>
    </w:pPr>
    <w:rPr>
      <w:sz w:val="20"/>
      <w:szCs w:val="20"/>
    </w:rPr>
  </w:style>
  <w:style w:type="paragraph" w:customStyle="1" w:styleId="xl213">
    <w:name w:val="xl213"/>
    <w:basedOn w:val="a"/>
    <w:pPr>
      <w:widowControl/>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20"/>
      <w:szCs w:val="20"/>
    </w:rPr>
  </w:style>
  <w:style w:type="paragraph" w:customStyle="1" w:styleId="xl214">
    <w:name w:val="xl214"/>
    <w:basedOn w:val="a"/>
    <w:pPr>
      <w:widowControl/>
      <w:pBdr>
        <w:top w:val="single" w:sz="4" w:space="0" w:color="auto"/>
        <w:left w:val="single" w:sz="4" w:space="0" w:color="auto"/>
        <w:right w:val="single" w:sz="4" w:space="0" w:color="auto"/>
      </w:pBdr>
      <w:shd w:val="clear" w:color="000000" w:fill="FFFFCC"/>
      <w:spacing w:before="100" w:beforeAutospacing="1" w:after="100" w:afterAutospacing="1"/>
      <w:jc w:val="center"/>
    </w:pPr>
    <w:rPr>
      <w:sz w:val="20"/>
      <w:szCs w:val="20"/>
    </w:rPr>
  </w:style>
  <w:style w:type="paragraph" w:customStyle="1" w:styleId="xl215">
    <w:name w:val="xl215"/>
    <w:basedOn w:val="a"/>
    <w:pPr>
      <w:widowControl/>
      <w:pBdr>
        <w:top w:val="single" w:sz="4" w:space="0" w:color="auto"/>
        <w:left w:val="single" w:sz="4" w:space="0" w:color="auto"/>
        <w:right w:val="single" w:sz="4" w:space="0" w:color="auto"/>
      </w:pBdr>
      <w:shd w:val="clear" w:color="000000" w:fill="FFFFCC"/>
      <w:spacing w:before="100" w:beforeAutospacing="1" w:after="100" w:afterAutospacing="1"/>
      <w:jc w:val="center"/>
    </w:pPr>
    <w:rPr>
      <w:sz w:val="20"/>
      <w:szCs w:val="20"/>
    </w:rPr>
  </w:style>
  <w:style w:type="paragraph" w:customStyle="1" w:styleId="xl216">
    <w:name w:val="xl216"/>
    <w:basedOn w:val="a"/>
    <w:pPr>
      <w:widowControl/>
      <w:pBdr>
        <w:top w:val="single" w:sz="4" w:space="0" w:color="auto"/>
        <w:left w:val="single" w:sz="4" w:space="0" w:color="auto"/>
        <w:right w:val="single" w:sz="4" w:space="0" w:color="auto"/>
      </w:pBdr>
      <w:shd w:val="clear" w:color="000000" w:fill="FFFFCC"/>
      <w:spacing w:before="100" w:beforeAutospacing="1" w:after="100" w:afterAutospacing="1"/>
      <w:jc w:val="right"/>
    </w:pPr>
    <w:rPr>
      <w:sz w:val="20"/>
      <w:szCs w:val="20"/>
    </w:rPr>
  </w:style>
  <w:style w:type="paragraph" w:customStyle="1" w:styleId="xl217">
    <w:name w:val="xl21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218">
    <w:name w:val="xl218"/>
    <w:basedOn w:val="a"/>
    <w:pPr>
      <w:widowControl/>
      <w:shd w:val="clear" w:color="000000" w:fill="FFFF00"/>
      <w:spacing w:before="100" w:beforeAutospacing="1" w:after="100" w:afterAutospacing="1"/>
      <w:jc w:val="right"/>
    </w:pPr>
  </w:style>
  <w:style w:type="paragraph" w:customStyle="1" w:styleId="xl219">
    <w:name w:val="xl219"/>
    <w:basedOn w:val="a"/>
    <w:pPr>
      <w:widowControl/>
      <w:shd w:val="clear" w:color="000000" w:fill="FFFF00"/>
      <w:spacing w:before="100" w:beforeAutospacing="1" w:after="100" w:afterAutospacing="1"/>
      <w:jc w:val="center"/>
    </w:pPr>
  </w:style>
  <w:style w:type="paragraph" w:customStyle="1" w:styleId="xl220">
    <w:name w:val="xl220"/>
    <w:basedOn w:val="a"/>
    <w:pPr>
      <w:widowControl/>
      <w:shd w:val="clear" w:color="000000" w:fill="FFFF00"/>
      <w:spacing w:before="100" w:beforeAutospacing="1" w:after="100" w:afterAutospacing="1"/>
    </w:pPr>
  </w:style>
  <w:style w:type="paragraph" w:customStyle="1" w:styleId="xl221">
    <w:name w:val="xl221"/>
    <w:basedOn w:val="a"/>
    <w:pPr>
      <w:widowControl/>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22">
    <w:name w:val="xl222"/>
    <w:basedOn w:val="a"/>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sz w:val="20"/>
      <w:szCs w:val="20"/>
    </w:rPr>
  </w:style>
  <w:style w:type="paragraph" w:customStyle="1" w:styleId="xl223">
    <w:name w:val="xl223"/>
    <w:basedOn w:val="a"/>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right"/>
    </w:pPr>
    <w:rPr>
      <w:sz w:val="20"/>
      <w:szCs w:val="20"/>
    </w:rPr>
  </w:style>
  <w:style w:type="paragraph" w:customStyle="1" w:styleId="ConsPlusNonformat">
    <w:name w:val="ConsPlusNonformat"/>
    <w:uiPriority w:val="99"/>
    <w:rPr>
      <w:rFonts w:ascii="Courier New" w:hAnsi="Courier New" w:cs="Courier New"/>
      <w:lang w:eastAsia="en-US"/>
    </w:rPr>
  </w:style>
  <w:style w:type="paragraph" w:customStyle="1" w:styleId="xl224">
    <w:name w:val="xl22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7030A0"/>
      <w:sz w:val="20"/>
      <w:szCs w:val="20"/>
    </w:rPr>
  </w:style>
  <w:style w:type="paragraph" w:customStyle="1" w:styleId="xl225">
    <w:name w:val="xl22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7030A0"/>
      <w:sz w:val="20"/>
      <w:szCs w:val="20"/>
    </w:rPr>
  </w:style>
  <w:style w:type="paragraph" w:customStyle="1" w:styleId="xl226">
    <w:name w:val="xl22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7030A0"/>
      <w:sz w:val="20"/>
      <w:szCs w:val="20"/>
    </w:rPr>
  </w:style>
  <w:style w:type="paragraph" w:customStyle="1" w:styleId="xl227">
    <w:name w:val="xl22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7030A0"/>
      <w:sz w:val="20"/>
      <w:szCs w:val="20"/>
    </w:rPr>
  </w:style>
  <w:style w:type="paragraph" w:customStyle="1" w:styleId="xl228">
    <w:name w:val="xl2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7030A0"/>
      <w:sz w:val="20"/>
      <w:szCs w:val="20"/>
    </w:rPr>
  </w:style>
  <w:style w:type="paragraph" w:customStyle="1" w:styleId="xl229">
    <w:name w:val="xl229"/>
    <w:basedOn w:val="a"/>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color w:val="7030A0"/>
      <w:sz w:val="20"/>
      <w:szCs w:val="20"/>
    </w:rPr>
  </w:style>
  <w:style w:type="paragraph" w:customStyle="1" w:styleId="xl230">
    <w:name w:val="xl230"/>
    <w:basedOn w:val="a"/>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color w:val="7030A0"/>
      <w:sz w:val="20"/>
      <w:szCs w:val="20"/>
    </w:rPr>
  </w:style>
  <w:style w:type="paragraph" w:customStyle="1" w:styleId="xl231">
    <w:name w:val="xl231"/>
    <w:basedOn w:val="a"/>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color w:val="7030A0"/>
      <w:sz w:val="20"/>
      <w:szCs w:val="20"/>
    </w:rPr>
  </w:style>
  <w:style w:type="paragraph" w:customStyle="1" w:styleId="xl232">
    <w:name w:val="xl232"/>
    <w:basedOn w:val="a"/>
    <w:pPr>
      <w:widowControl/>
      <w:pBdr>
        <w:top w:val="single" w:sz="4" w:space="0" w:color="auto"/>
        <w:left w:val="single" w:sz="4" w:space="0" w:color="auto"/>
        <w:bottom w:val="single" w:sz="4" w:space="0" w:color="auto"/>
        <w:right w:val="single" w:sz="4" w:space="0" w:color="auto"/>
      </w:pBdr>
      <w:shd w:val="clear" w:color="000000" w:fill="EBECB2"/>
      <w:spacing w:before="100" w:beforeAutospacing="1" w:after="100" w:afterAutospacing="1"/>
      <w:jc w:val="right"/>
    </w:pPr>
    <w:rPr>
      <w:color w:val="7030A0"/>
      <w:sz w:val="20"/>
      <w:szCs w:val="20"/>
    </w:rPr>
  </w:style>
  <w:style w:type="paragraph" w:customStyle="1" w:styleId="xl233">
    <w:name w:val="xl2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7030A0"/>
      <w:sz w:val="20"/>
      <w:szCs w:val="20"/>
    </w:rPr>
  </w:style>
  <w:style w:type="paragraph" w:customStyle="1" w:styleId="xl234">
    <w:name w:val="xl2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7030A0"/>
      <w:sz w:val="20"/>
      <w:szCs w:val="20"/>
    </w:rPr>
  </w:style>
  <w:style w:type="paragraph" w:customStyle="1" w:styleId="xl235">
    <w:name w:val="xl2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7030A0"/>
      <w:sz w:val="20"/>
      <w:szCs w:val="20"/>
    </w:rPr>
  </w:style>
  <w:style w:type="paragraph" w:customStyle="1" w:styleId="xl236">
    <w:name w:val="xl236"/>
    <w:basedOn w:val="a"/>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pPr>
    <w:rPr>
      <w:sz w:val="20"/>
      <w:szCs w:val="20"/>
    </w:rPr>
  </w:style>
  <w:style w:type="paragraph" w:customStyle="1" w:styleId="xl237">
    <w:name w:val="xl237"/>
    <w:basedOn w:val="a"/>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sz w:val="20"/>
      <w:szCs w:val="20"/>
    </w:rPr>
  </w:style>
  <w:style w:type="paragraph" w:customStyle="1" w:styleId="xl238">
    <w:name w:val="xl238"/>
    <w:basedOn w:val="a"/>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pPr>
    <w:rPr>
      <w:sz w:val="20"/>
      <w:szCs w:val="20"/>
    </w:rPr>
  </w:style>
  <w:style w:type="paragraph" w:customStyle="1" w:styleId="xl239">
    <w:name w:val="xl2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sz w:val="20"/>
      <w:szCs w:val="20"/>
    </w:rPr>
  </w:style>
  <w:style w:type="paragraph" w:styleId="af9">
    <w:name w:val="Balloon Text"/>
    <w:basedOn w:val="a"/>
    <w:link w:val="afa"/>
    <w:uiPriority w:val="99"/>
    <w:semiHidden/>
    <w:unhideWhenUsed/>
    <w:rPr>
      <w:rFonts w:ascii="Tahoma" w:hAnsi="Tahoma"/>
      <w:sz w:val="16"/>
      <w:szCs w:val="16"/>
    </w:rPr>
  </w:style>
  <w:style w:type="character" w:customStyle="1" w:styleId="afa">
    <w:name w:val="Текст выноски Знак"/>
    <w:link w:val="af9"/>
    <w:uiPriority w:val="99"/>
    <w:semiHidden/>
    <w:rPr>
      <w:rFonts w:ascii="Tahoma" w:eastAsia="Times New Roman" w:hAnsi="Tahoma" w:cs="Tahoma"/>
      <w:sz w:val="16"/>
      <w:szCs w:val="16"/>
    </w:rPr>
  </w:style>
  <w:style w:type="paragraph" w:customStyle="1" w:styleId="xl240">
    <w:name w:val="xl240"/>
    <w:basedOn w:val="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style>
  <w:style w:type="paragraph" w:customStyle="1" w:styleId="xl241">
    <w:name w:val="xl241"/>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242">
    <w:name w:val="xl2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styleId="afb">
    <w:name w:val="Revision"/>
    <w:hidden/>
    <w:uiPriority w:val="99"/>
    <w:semiHidden/>
    <w:rPr>
      <w:rFonts w:ascii="Times New Roman" w:eastAsia="Times New Roman" w:hAnsi="Times New Roman"/>
      <w:sz w:val="24"/>
      <w:szCs w:val="24"/>
    </w:rPr>
  </w:style>
  <w:style w:type="paragraph" w:styleId="afc">
    <w:name w:val="footnote text"/>
    <w:basedOn w:val="a"/>
    <w:link w:val="afd"/>
    <w:uiPriority w:val="99"/>
    <w:semiHidden/>
    <w:unhideWhenUsed/>
    <w:rPr>
      <w:sz w:val="20"/>
      <w:szCs w:val="20"/>
    </w:rPr>
  </w:style>
  <w:style w:type="character" w:customStyle="1" w:styleId="afd">
    <w:name w:val="Текст сноски Знак"/>
    <w:basedOn w:val="a0"/>
    <w:link w:val="afc"/>
    <w:uiPriority w:val="99"/>
    <w:semiHidden/>
    <w:rPr>
      <w:rFonts w:ascii="Times New Roman" w:eastAsia="Times New Roman" w:hAnsi="Times New Roman"/>
    </w:rPr>
  </w:style>
  <w:style w:type="character" w:styleId="afe">
    <w:name w:val="footnote reference"/>
    <w:basedOn w:val="a0"/>
    <w:uiPriority w:val="99"/>
    <w:semiHidden/>
    <w:unhideWhenUsed/>
    <w:rPr>
      <w:vertAlign w:val="superscript"/>
    </w:rPr>
  </w:style>
  <w:style w:type="paragraph" w:customStyle="1" w:styleId="msonormal0">
    <w:name w:val="msonormal"/>
    <w:basedOn w:val="a"/>
    <w:pPr>
      <w:widowControl/>
      <w:spacing w:before="100" w:beforeAutospacing="1" w:after="100" w:afterAutospacing="1"/>
    </w:pPr>
  </w:style>
  <w:style w:type="paragraph" w:customStyle="1" w:styleId="xl243">
    <w:name w:val="xl2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7030A0"/>
      <w:sz w:val="20"/>
      <w:szCs w:val="20"/>
    </w:rPr>
  </w:style>
  <w:style w:type="paragraph" w:customStyle="1" w:styleId="xl244">
    <w:name w:val="xl2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7030A0"/>
      <w:sz w:val="20"/>
      <w:szCs w:val="20"/>
    </w:rPr>
  </w:style>
  <w:style w:type="paragraph" w:customStyle="1" w:styleId="xl245">
    <w:name w:val="xl2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7030A0"/>
      <w:sz w:val="20"/>
      <w:szCs w:val="20"/>
    </w:rPr>
  </w:style>
  <w:style w:type="paragraph" w:customStyle="1" w:styleId="xl246">
    <w:name w:val="xl246"/>
    <w:basedOn w:val="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color w:val="7030A0"/>
      <w:sz w:val="20"/>
      <w:szCs w:val="20"/>
    </w:rPr>
  </w:style>
  <w:style w:type="paragraph" w:customStyle="1" w:styleId="xl247">
    <w:name w:val="xl247"/>
    <w:basedOn w:val="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color w:val="7030A0"/>
      <w:sz w:val="20"/>
      <w:szCs w:val="20"/>
    </w:rPr>
  </w:style>
  <w:style w:type="paragraph" w:customStyle="1" w:styleId="xl248">
    <w:name w:val="xl248"/>
    <w:basedOn w:val="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color w:val="7030A0"/>
      <w:sz w:val="20"/>
      <w:szCs w:val="20"/>
    </w:rPr>
  </w:style>
  <w:style w:type="paragraph" w:customStyle="1" w:styleId="xl249">
    <w:name w:val="xl249"/>
    <w:basedOn w:val="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color w:val="7030A0"/>
      <w:sz w:val="20"/>
      <w:szCs w:val="20"/>
    </w:rPr>
  </w:style>
  <w:style w:type="paragraph" w:customStyle="1" w:styleId="xl250">
    <w:name w:val="xl250"/>
    <w:basedOn w:val="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color w:val="7030A0"/>
      <w:sz w:val="20"/>
      <w:szCs w:val="20"/>
    </w:rPr>
  </w:style>
  <w:style w:type="paragraph" w:customStyle="1" w:styleId="xl251">
    <w:name w:val="xl251"/>
    <w:basedOn w:val="a"/>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right"/>
    </w:pPr>
    <w:rPr>
      <w:sz w:val="20"/>
      <w:szCs w:val="20"/>
    </w:rPr>
  </w:style>
  <w:style w:type="paragraph" w:customStyle="1" w:styleId="xl252">
    <w:name w:val="xl252"/>
    <w:basedOn w:val="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color w:val="0070C0"/>
      <w:sz w:val="20"/>
      <w:szCs w:val="20"/>
    </w:rPr>
  </w:style>
  <w:style w:type="paragraph" w:customStyle="1" w:styleId="xl253">
    <w:name w:val="xl253"/>
    <w:basedOn w:val="a"/>
    <w:pPr>
      <w:widowControl/>
      <w:pBdr>
        <w:top w:val="single" w:sz="4" w:space="0" w:color="auto"/>
        <w:left w:val="single" w:sz="4" w:space="0" w:color="auto"/>
        <w:right w:val="single" w:sz="4" w:space="0" w:color="auto"/>
      </w:pBdr>
      <w:spacing w:before="100" w:beforeAutospacing="1" w:after="100" w:afterAutospacing="1"/>
      <w:jc w:val="right"/>
    </w:pPr>
    <w:rPr>
      <w:color w:val="0070C0"/>
      <w:sz w:val="20"/>
      <w:szCs w:val="20"/>
    </w:rPr>
  </w:style>
  <w:style w:type="paragraph" w:customStyle="1" w:styleId="xl254">
    <w:name w:val="xl2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sz w:val="20"/>
      <w:szCs w:val="20"/>
    </w:rPr>
  </w:style>
  <w:style w:type="paragraph" w:customStyle="1" w:styleId="xl255">
    <w:name w:val="xl2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sz w:val="20"/>
      <w:szCs w:val="20"/>
    </w:rPr>
  </w:style>
  <w:style w:type="paragraph" w:customStyle="1" w:styleId="xl256">
    <w:name w:val="xl2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sz w:val="20"/>
      <w:szCs w:val="20"/>
    </w:rPr>
  </w:style>
  <w:style w:type="character" w:customStyle="1" w:styleId="aff">
    <w:name w:val="Заголовок Знак"/>
    <w:basedOn w:val="a0"/>
    <w:link w:val="aff0"/>
    <w:rPr>
      <w:rFonts w:ascii="Times New Roman" w:eastAsia="Arial Unicode MS" w:hAnsi="Times New Roman"/>
      <w:spacing w:val="-20"/>
      <w:sz w:val="36"/>
    </w:rPr>
  </w:style>
  <w:style w:type="paragraph" w:styleId="aff0">
    <w:name w:val="Title"/>
    <w:basedOn w:val="a"/>
    <w:link w:val="aff"/>
    <w:qFormat/>
    <w:pPr>
      <w:widowControl/>
      <w:jc w:val="center"/>
    </w:pPr>
    <w:rPr>
      <w:rFonts w:eastAsia="Arial Unicode MS"/>
      <w:spacing w:val="-20"/>
      <w:sz w:val="36"/>
      <w:szCs w:val="20"/>
    </w:rPr>
  </w:style>
  <w:style w:type="character" w:styleId="aff1">
    <w:name w:val="Emphasis"/>
    <w:basedOn w:val="a0"/>
    <w:uiPriority w:val="20"/>
    <w:qFormat/>
    <w:rPr>
      <w:i/>
      <w:iCs/>
    </w:rPr>
  </w:style>
  <w:style w:type="paragraph" w:styleId="aff2">
    <w:name w:val="List Paragraph"/>
    <w:basedOn w:val="a"/>
    <w:link w:val="aff3"/>
    <w:uiPriority w:val="34"/>
    <w:qFormat/>
    <w:pPr>
      <w:widowControl/>
      <w:spacing w:before="240" w:after="240" w:line="240" w:lineRule="exact"/>
      <w:ind w:left="720"/>
      <w:contextualSpacing/>
    </w:pPr>
    <w:rPr>
      <w:rFonts w:ascii="Calibri" w:eastAsia="Calibri" w:hAnsi="Calibri"/>
      <w:sz w:val="22"/>
      <w:szCs w:val="22"/>
      <w:lang w:eastAsia="en-US"/>
    </w:rPr>
  </w:style>
  <w:style w:type="paragraph" w:customStyle="1" w:styleId="Default">
    <w:name w:val="Default"/>
    <w:rPr>
      <w:rFonts w:ascii="Times New Roman" w:hAnsi="Times New Roman"/>
      <w:color w:val="000000"/>
      <w:sz w:val="24"/>
      <w:szCs w:val="24"/>
      <w:lang w:eastAsia="en-US"/>
    </w:rPr>
  </w:style>
  <w:style w:type="character" w:customStyle="1" w:styleId="16">
    <w:name w:val="Название Знак1"/>
    <w:basedOn w:val="a0"/>
    <w:uiPriority w:val="10"/>
    <w:rPr>
      <w:rFonts w:ascii="Cambria" w:eastAsia="Times New Roman" w:hAnsi="Cambria" w:cs="Times New Roman"/>
      <w:color w:val="17365D"/>
      <w:spacing w:val="5"/>
      <w:sz w:val="52"/>
      <w:szCs w:val="52"/>
    </w:rPr>
  </w:style>
  <w:style w:type="numbering" w:customStyle="1" w:styleId="17">
    <w:name w:val="Нет списка1"/>
    <w:next w:val="a2"/>
    <w:uiPriority w:val="99"/>
    <w:semiHidden/>
    <w:unhideWhenUsed/>
  </w:style>
  <w:style w:type="paragraph" w:customStyle="1" w:styleId="ConsPlusCell">
    <w:name w:val="ConsPlusCell"/>
    <w:uiPriority w:val="99"/>
    <w:pPr>
      <w:widowControl w:val="0"/>
    </w:pPr>
    <w:rPr>
      <w:rFonts w:eastAsia="Times New Roman" w:cs="Calibri"/>
      <w:sz w:val="22"/>
      <w:szCs w:val="22"/>
    </w:rPr>
  </w:style>
  <w:style w:type="numbering" w:customStyle="1" w:styleId="29">
    <w:name w:val="Нет списка2"/>
    <w:next w:val="a2"/>
    <w:uiPriority w:val="99"/>
    <w:semiHidden/>
    <w:unhideWhenUsed/>
  </w:style>
  <w:style w:type="numbering" w:customStyle="1" w:styleId="33">
    <w:name w:val="Нет списка3"/>
    <w:next w:val="a2"/>
    <w:uiPriority w:val="99"/>
    <w:semiHidden/>
    <w:unhideWhenUsed/>
  </w:style>
  <w:style w:type="paragraph" w:customStyle="1" w:styleId="xl65">
    <w:name w:val="xl65"/>
    <w:basedOn w:val="a"/>
    <w:pPr>
      <w:widowControl/>
      <w:spacing w:before="100" w:beforeAutospacing="1" w:after="100" w:afterAutospacing="1"/>
    </w:p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537">
    <w:name w:val="xl537"/>
    <w:basedOn w:val="a"/>
    <w:pPr>
      <w:widowControl/>
      <w:spacing w:before="100" w:beforeAutospacing="1" w:after="100" w:afterAutospacing="1"/>
    </w:pPr>
  </w:style>
  <w:style w:type="paragraph" w:customStyle="1" w:styleId="xl538">
    <w:name w:val="xl538"/>
    <w:basedOn w:val="a"/>
    <w:pPr>
      <w:widowControl/>
      <w:shd w:val="clear" w:color="000000" w:fill="FFFF00"/>
      <w:spacing w:before="100" w:beforeAutospacing="1" w:after="100" w:afterAutospacing="1"/>
    </w:pPr>
  </w:style>
  <w:style w:type="paragraph" w:customStyle="1" w:styleId="xl539">
    <w:name w:val="xl539"/>
    <w:basedOn w:val="a"/>
    <w:pPr>
      <w:widowControl/>
      <w:shd w:val="clear" w:color="000000" w:fill="FF0000"/>
      <w:spacing w:before="100" w:beforeAutospacing="1" w:after="100" w:afterAutospacing="1"/>
    </w:pPr>
  </w:style>
  <w:style w:type="paragraph" w:customStyle="1" w:styleId="xl540">
    <w:name w:val="xl540"/>
    <w:basedOn w:val="a"/>
    <w:pPr>
      <w:widowControl/>
      <w:shd w:val="clear" w:color="000000" w:fill="FFFF00"/>
      <w:spacing w:before="100" w:beforeAutospacing="1" w:after="100" w:afterAutospacing="1"/>
    </w:pPr>
  </w:style>
  <w:style w:type="paragraph" w:customStyle="1" w:styleId="xl541">
    <w:name w:val="xl541"/>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542">
    <w:name w:val="xl5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543">
    <w:name w:val="xl543"/>
    <w:basedOn w:val="a"/>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sz w:val="20"/>
      <w:szCs w:val="20"/>
    </w:rPr>
  </w:style>
  <w:style w:type="paragraph" w:customStyle="1" w:styleId="xl544">
    <w:name w:val="xl544"/>
    <w:basedOn w:val="a"/>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0"/>
      <w:szCs w:val="20"/>
    </w:rPr>
  </w:style>
  <w:style w:type="paragraph" w:customStyle="1" w:styleId="xl545">
    <w:name w:val="xl54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546">
    <w:name w:val="xl5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547">
    <w:name w:val="xl5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548">
    <w:name w:val="xl548"/>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549">
    <w:name w:val="xl5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550">
    <w:name w:val="xl5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551">
    <w:name w:val="xl55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b/>
      <w:bCs/>
      <w:sz w:val="20"/>
      <w:szCs w:val="20"/>
    </w:rPr>
  </w:style>
  <w:style w:type="paragraph" w:customStyle="1" w:styleId="xl552">
    <w:name w:val="xl552"/>
    <w:basedOn w:val="a"/>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sz w:val="20"/>
      <w:szCs w:val="20"/>
    </w:rPr>
  </w:style>
  <w:style w:type="paragraph" w:customStyle="1" w:styleId="xl553">
    <w:name w:val="xl553"/>
    <w:basedOn w:val="a"/>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sz w:val="20"/>
      <w:szCs w:val="20"/>
    </w:rPr>
  </w:style>
  <w:style w:type="paragraph" w:customStyle="1" w:styleId="xl554">
    <w:name w:val="xl554"/>
    <w:basedOn w:val="a"/>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sz w:val="20"/>
      <w:szCs w:val="20"/>
    </w:rPr>
  </w:style>
  <w:style w:type="paragraph" w:customStyle="1" w:styleId="xl555">
    <w:name w:val="xl555"/>
    <w:basedOn w:val="a"/>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sz w:val="20"/>
      <w:szCs w:val="20"/>
    </w:rPr>
  </w:style>
  <w:style w:type="paragraph" w:customStyle="1" w:styleId="xl556">
    <w:name w:val="xl556"/>
    <w:basedOn w:val="a"/>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0"/>
      <w:szCs w:val="20"/>
    </w:rPr>
  </w:style>
  <w:style w:type="paragraph" w:customStyle="1" w:styleId="xl557">
    <w:name w:val="xl557"/>
    <w:basedOn w:val="a"/>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sz w:val="20"/>
      <w:szCs w:val="20"/>
    </w:rPr>
  </w:style>
  <w:style w:type="paragraph" w:customStyle="1" w:styleId="xl558">
    <w:name w:val="xl558"/>
    <w:basedOn w:val="a"/>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sz w:val="20"/>
      <w:szCs w:val="20"/>
    </w:rPr>
  </w:style>
  <w:style w:type="paragraph" w:customStyle="1" w:styleId="xl559">
    <w:name w:val="xl559"/>
    <w:basedOn w:val="a"/>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sz w:val="20"/>
      <w:szCs w:val="20"/>
    </w:rPr>
  </w:style>
  <w:style w:type="paragraph" w:customStyle="1" w:styleId="xl560">
    <w:name w:val="xl5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61">
    <w:name w:val="xl5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62">
    <w:name w:val="xl562"/>
    <w:basedOn w:val="a"/>
    <w:pPr>
      <w:widowControl/>
      <w:spacing w:before="100" w:beforeAutospacing="1" w:after="100" w:afterAutospacing="1"/>
    </w:pPr>
    <w:rPr>
      <w:sz w:val="20"/>
      <w:szCs w:val="20"/>
    </w:rPr>
  </w:style>
  <w:style w:type="paragraph" w:customStyle="1" w:styleId="xl563">
    <w:name w:val="xl56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564">
    <w:name w:val="xl564"/>
    <w:basedOn w:val="a"/>
    <w:pPr>
      <w:widowControl/>
      <w:shd w:val="clear" w:color="000000" w:fill="92D050"/>
      <w:spacing w:before="100" w:beforeAutospacing="1" w:after="100" w:afterAutospacing="1"/>
    </w:pPr>
  </w:style>
  <w:style w:type="paragraph" w:customStyle="1" w:styleId="xl565">
    <w:name w:val="xl5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566">
    <w:name w:val="xl5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567">
    <w:name w:val="xl567"/>
    <w:basedOn w:val="a"/>
    <w:pPr>
      <w:widowControl/>
      <w:spacing w:before="100" w:beforeAutospacing="1" w:after="100" w:afterAutospacing="1"/>
    </w:pPr>
  </w:style>
  <w:style w:type="paragraph" w:customStyle="1" w:styleId="xl568">
    <w:name w:val="xl5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569">
    <w:name w:val="xl5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570">
    <w:name w:val="xl5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571">
    <w:name w:val="xl5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572">
    <w:name w:val="xl572"/>
    <w:basedOn w:val="a"/>
    <w:pPr>
      <w:widowControl/>
      <w:spacing w:before="100" w:beforeAutospacing="1" w:after="100" w:afterAutospacing="1"/>
    </w:pPr>
    <w:rPr>
      <w:b/>
      <w:bCs/>
    </w:rPr>
  </w:style>
  <w:style w:type="paragraph" w:customStyle="1" w:styleId="xl573">
    <w:name w:val="xl573"/>
    <w:basedOn w:val="a"/>
    <w:pPr>
      <w:widowControl/>
      <w:spacing w:before="100" w:beforeAutospacing="1" w:after="100" w:afterAutospacing="1"/>
    </w:pPr>
    <w:rPr>
      <w:b/>
      <w:bCs/>
      <w:sz w:val="20"/>
      <w:szCs w:val="20"/>
    </w:rPr>
  </w:style>
  <w:style w:type="paragraph" w:customStyle="1" w:styleId="xl574">
    <w:name w:val="xl5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575">
    <w:name w:val="xl5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76">
    <w:name w:val="xl57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577">
    <w:name w:val="xl577"/>
    <w:basedOn w:val="a"/>
    <w:pPr>
      <w:widowControl/>
      <w:spacing w:before="100" w:beforeAutospacing="1" w:after="100" w:afterAutospacing="1"/>
    </w:pPr>
    <w:rPr>
      <w:i/>
      <w:iCs/>
    </w:rPr>
  </w:style>
  <w:style w:type="paragraph" w:customStyle="1" w:styleId="xl578">
    <w:name w:val="xl57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579">
    <w:name w:val="xl57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580">
    <w:name w:val="xl58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581">
    <w:name w:val="xl58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582">
    <w:name w:val="xl58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583">
    <w:name w:val="xl583"/>
    <w:basedOn w:val="a"/>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sz w:val="20"/>
      <w:szCs w:val="20"/>
    </w:rPr>
  </w:style>
  <w:style w:type="paragraph" w:customStyle="1" w:styleId="xl584">
    <w:name w:val="xl584"/>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585">
    <w:name w:val="xl58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586">
    <w:name w:val="xl586"/>
    <w:basedOn w:val="a"/>
    <w:pPr>
      <w:widowControl/>
      <w:spacing w:before="100" w:beforeAutospacing="1" w:after="100" w:afterAutospacing="1"/>
    </w:pPr>
    <w:rPr>
      <w:sz w:val="20"/>
      <w:szCs w:val="20"/>
    </w:rPr>
  </w:style>
  <w:style w:type="paragraph" w:customStyle="1" w:styleId="xl587">
    <w:name w:val="xl58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588">
    <w:name w:val="xl58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589">
    <w:name w:val="xl589"/>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590">
    <w:name w:val="xl5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591">
    <w:name w:val="xl5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92">
    <w:name w:val="xl59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593">
    <w:name w:val="xl59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594">
    <w:name w:val="xl594"/>
    <w:basedOn w:val="a"/>
    <w:pPr>
      <w:widowControl/>
      <w:shd w:val="clear" w:color="000000" w:fill="FFFFFF"/>
      <w:spacing w:before="100" w:beforeAutospacing="1" w:after="100" w:afterAutospacing="1"/>
    </w:pPr>
    <w:rPr>
      <w:sz w:val="20"/>
      <w:szCs w:val="20"/>
    </w:rPr>
  </w:style>
  <w:style w:type="paragraph" w:customStyle="1" w:styleId="xl595">
    <w:name w:val="xl595"/>
    <w:basedOn w:val="a"/>
    <w:pPr>
      <w:widowControl/>
      <w:shd w:val="clear" w:color="000000" w:fill="F79646"/>
      <w:spacing w:before="100" w:beforeAutospacing="1" w:after="100" w:afterAutospacing="1"/>
    </w:pPr>
  </w:style>
  <w:style w:type="paragraph" w:customStyle="1" w:styleId="xl596">
    <w:name w:val="xl596"/>
    <w:basedOn w:val="a"/>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0"/>
      <w:szCs w:val="20"/>
    </w:rPr>
  </w:style>
  <w:style w:type="paragraph" w:customStyle="1" w:styleId="xl597">
    <w:name w:val="xl597"/>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598">
    <w:name w:val="xl59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599">
    <w:name w:val="xl599"/>
    <w:basedOn w:val="a"/>
    <w:pPr>
      <w:widowControl/>
      <w:pBdr>
        <w:top w:val="single" w:sz="4" w:space="0" w:color="auto"/>
        <w:left w:val="single" w:sz="4" w:space="0" w:color="auto"/>
        <w:right w:val="single" w:sz="4" w:space="0" w:color="auto"/>
      </w:pBdr>
      <w:shd w:val="clear" w:color="000000" w:fill="FFFFCC"/>
      <w:spacing w:before="100" w:beforeAutospacing="1" w:after="100" w:afterAutospacing="1"/>
    </w:pPr>
    <w:rPr>
      <w:sz w:val="20"/>
      <w:szCs w:val="20"/>
    </w:rPr>
  </w:style>
  <w:style w:type="paragraph" w:customStyle="1" w:styleId="xl600">
    <w:name w:val="xl60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601">
    <w:name w:val="xl601"/>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602">
    <w:name w:val="xl602"/>
    <w:basedOn w:val="a"/>
    <w:pPr>
      <w:widowControl/>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03">
    <w:name w:val="xl603"/>
    <w:basedOn w:val="a"/>
    <w:pPr>
      <w:widowControl/>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04">
    <w:name w:val="xl60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05">
    <w:name w:val="xl605"/>
    <w:basedOn w:val="a"/>
    <w:pPr>
      <w:widowControl/>
      <w:spacing w:before="100" w:beforeAutospacing="1" w:after="100" w:afterAutospacing="1"/>
    </w:pPr>
    <w:rPr>
      <w:sz w:val="20"/>
      <w:szCs w:val="20"/>
    </w:rPr>
  </w:style>
  <w:style w:type="paragraph" w:customStyle="1" w:styleId="xl606">
    <w:name w:val="xl60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607">
    <w:name w:val="xl60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608">
    <w:name w:val="xl60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609">
    <w:name w:val="xl609"/>
    <w:basedOn w:val="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sz w:val="20"/>
      <w:szCs w:val="20"/>
    </w:rPr>
  </w:style>
  <w:style w:type="paragraph" w:customStyle="1" w:styleId="xl610">
    <w:name w:val="xl610"/>
    <w:basedOn w:val="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sz w:val="20"/>
      <w:szCs w:val="20"/>
    </w:rPr>
  </w:style>
  <w:style w:type="paragraph" w:customStyle="1" w:styleId="xl611">
    <w:name w:val="xl611"/>
    <w:basedOn w:val="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sz w:val="20"/>
      <w:szCs w:val="20"/>
    </w:rPr>
  </w:style>
  <w:style w:type="paragraph" w:customStyle="1" w:styleId="xl612">
    <w:name w:val="xl612"/>
    <w:basedOn w:val="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20"/>
      <w:szCs w:val="20"/>
    </w:rPr>
  </w:style>
  <w:style w:type="paragraph" w:customStyle="1" w:styleId="xl613">
    <w:name w:val="xl613"/>
    <w:basedOn w:val="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sz w:val="20"/>
      <w:szCs w:val="20"/>
    </w:rPr>
  </w:style>
  <w:style w:type="paragraph" w:customStyle="1" w:styleId="xl614">
    <w:name w:val="xl61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15">
    <w:name w:val="xl615"/>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616">
    <w:name w:val="xl616"/>
    <w:basedOn w:val="a"/>
    <w:pPr>
      <w:widowControl/>
      <w:pBdr>
        <w:top w:val="single" w:sz="4" w:space="0" w:color="auto"/>
        <w:left w:val="single" w:sz="4" w:space="0" w:color="auto"/>
        <w:right w:val="single" w:sz="4" w:space="0" w:color="auto"/>
      </w:pBdr>
      <w:shd w:val="clear" w:color="000000" w:fill="FFFFCC"/>
      <w:spacing w:before="100" w:beforeAutospacing="1" w:after="100" w:afterAutospacing="1"/>
      <w:jc w:val="center"/>
    </w:pPr>
    <w:rPr>
      <w:sz w:val="20"/>
      <w:szCs w:val="20"/>
    </w:rPr>
  </w:style>
  <w:style w:type="paragraph" w:customStyle="1" w:styleId="xl617">
    <w:name w:val="xl617"/>
    <w:basedOn w:val="a"/>
    <w:pPr>
      <w:widowControl/>
      <w:pBdr>
        <w:top w:val="single" w:sz="4" w:space="0" w:color="auto"/>
        <w:left w:val="single" w:sz="4" w:space="0" w:color="auto"/>
        <w:right w:val="single" w:sz="4" w:space="0" w:color="auto"/>
      </w:pBdr>
      <w:shd w:val="clear" w:color="000000" w:fill="FFFFCC"/>
      <w:spacing w:before="100" w:beforeAutospacing="1" w:after="100" w:afterAutospacing="1"/>
      <w:jc w:val="center"/>
    </w:pPr>
    <w:rPr>
      <w:sz w:val="20"/>
      <w:szCs w:val="20"/>
    </w:rPr>
  </w:style>
  <w:style w:type="paragraph" w:customStyle="1" w:styleId="xl618">
    <w:name w:val="xl618"/>
    <w:basedOn w:val="a"/>
    <w:pPr>
      <w:widowControl/>
      <w:pBdr>
        <w:top w:val="single" w:sz="4" w:space="0" w:color="auto"/>
        <w:left w:val="single" w:sz="4" w:space="0" w:color="auto"/>
        <w:right w:val="single" w:sz="4" w:space="0" w:color="auto"/>
      </w:pBdr>
      <w:shd w:val="clear" w:color="000000" w:fill="FFFFCC"/>
      <w:spacing w:before="100" w:beforeAutospacing="1" w:after="100" w:afterAutospacing="1"/>
      <w:jc w:val="right"/>
    </w:pPr>
    <w:rPr>
      <w:sz w:val="20"/>
      <w:szCs w:val="20"/>
    </w:rPr>
  </w:style>
  <w:style w:type="paragraph" w:customStyle="1" w:styleId="xl619">
    <w:name w:val="xl61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20">
    <w:name w:val="xl620"/>
    <w:basedOn w:val="a"/>
    <w:pPr>
      <w:widowControl/>
      <w:shd w:val="clear" w:color="000000" w:fill="FFFF00"/>
      <w:spacing w:before="100" w:beforeAutospacing="1" w:after="100" w:afterAutospacing="1"/>
      <w:jc w:val="right"/>
    </w:pPr>
  </w:style>
  <w:style w:type="paragraph" w:customStyle="1" w:styleId="xl621">
    <w:name w:val="xl621"/>
    <w:basedOn w:val="a"/>
    <w:pPr>
      <w:widowControl/>
      <w:shd w:val="clear" w:color="000000" w:fill="FFFF00"/>
      <w:spacing w:before="100" w:beforeAutospacing="1" w:after="100" w:afterAutospacing="1"/>
      <w:jc w:val="center"/>
    </w:pPr>
  </w:style>
  <w:style w:type="paragraph" w:customStyle="1" w:styleId="xl622">
    <w:name w:val="xl622"/>
    <w:basedOn w:val="a"/>
    <w:pPr>
      <w:widowControl/>
      <w:shd w:val="clear" w:color="000000" w:fill="FFFF00"/>
      <w:spacing w:before="100" w:beforeAutospacing="1" w:after="100" w:afterAutospacing="1"/>
    </w:pPr>
  </w:style>
  <w:style w:type="paragraph" w:customStyle="1" w:styleId="xl623">
    <w:name w:val="xl62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624">
    <w:name w:val="xl624"/>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625">
    <w:name w:val="xl625"/>
    <w:basedOn w:val="a"/>
    <w:pPr>
      <w:widowControl/>
      <w:spacing w:before="100" w:beforeAutospacing="1" w:after="100" w:afterAutospacing="1"/>
      <w:jc w:val="center"/>
    </w:pPr>
  </w:style>
  <w:style w:type="paragraph" w:customStyle="1" w:styleId="xl626">
    <w:name w:val="xl6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27">
    <w:name w:val="xl6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28">
    <w:name w:val="xl6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29">
    <w:name w:val="xl629"/>
    <w:basedOn w:val="a"/>
    <w:pPr>
      <w:widowControl/>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630">
    <w:name w:val="xl630"/>
    <w:basedOn w:val="a"/>
    <w:pPr>
      <w:widowControl/>
      <w:pBdr>
        <w:left w:val="single" w:sz="4" w:space="0" w:color="auto"/>
        <w:bottom w:val="single" w:sz="4" w:space="0" w:color="auto"/>
        <w:right w:val="single" w:sz="4" w:space="0" w:color="auto"/>
      </w:pBdr>
      <w:shd w:val="clear" w:color="000000" w:fill="FFFFCC"/>
      <w:spacing w:before="100" w:beforeAutospacing="1" w:after="100" w:afterAutospacing="1"/>
    </w:pPr>
    <w:rPr>
      <w:sz w:val="20"/>
      <w:szCs w:val="20"/>
    </w:rPr>
  </w:style>
  <w:style w:type="paragraph" w:customStyle="1" w:styleId="xl631">
    <w:name w:val="xl631"/>
    <w:basedOn w:val="a"/>
    <w:pPr>
      <w:widowControl/>
      <w:pBdr>
        <w:left w:val="single" w:sz="4" w:space="0" w:color="auto"/>
        <w:bottom w:val="single" w:sz="4" w:space="0" w:color="auto"/>
        <w:right w:val="single" w:sz="4" w:space="0" w:color="auto"/>
      </w:pBdr>
      <w:shd w:val="clear" w:color="000000" w:fill="FFFFCC"/>
      <w:spacing w:before="100" w:beforeAutospacing="1" w:after="100" w:afterAutospacing="1"/>
      <w:jc w:val="center"/>
    </w:pPr>
    <w:rPr>
      <w:sz w:val="20"/>
      <w:szCs w:val="20"/>
    </w:rPr>
  </w:style>
  <w:style w:type="paragraph" w:customStyle="1" w:styleId="xl632">
    <w:name w:val="xl632"/>
    <w:basedOn w:val="a"/>
    <w:pPr>
      <w:widowControl/>
      <w:pBdr>
        <w:left w:val="single" w:sz="4" w:space="0" w:color="auto"/>
        <w:bottom w:val="single" w:sz="4" w:space="0" w:color="auto"/>
        <w:right w:val="single" w:sz="4" w:space="0" w:color="auto"/>
      </w:pBdr>
      <w:shd w:val="clear" w:color="000000" w:fill="FFFFCC"/>
      <w:spacing w:before="100" w:beforeAutospacing="1" w:after="100" w:afterAutospacing="1"/>
      <w:jc w:val="center"/>
    </w:pPr>
    <w:rPr>
      <w:sz w:val="20"/>
      <w:szCs w:val="20"/>
    </w:rPr>
  </w:style>
  <w:style w:type="paragraph" w:customStyle="1" w:styleId="xl633">
    <w:name w:val="xl633"/>
    <w:basedOn w:val="a"/>
    <w:pPr>
      <w:widowControl/>
      <w:pBdr>
        <w:left w:val="single" w:sz="4" w:space="0" w:color="auto"/>
        <w:bottom w:val="single" w:sz="4" w:space="0" w:color="auto"/>
        <w:right w:val="single" w:sz="4" w:space="0" w:color="auto"/>
      </w:pBdr>
      <w:shd w:val="clear" w:color="000000" w:fill="FFFFCC"/>
      <w:spacing w:before="100" w:beforeAutospacing="1" w:after="100" w:afterAutospacing="1"/>
      <w:jc w:val="right"/>
    </w:pPr>
    <w:rPr>
      <w:sz w:val="20"/>
      <w:szCs w:val="20"/>
    </w:rPr>
  </w:style>
  <w:style w:type="paragraph" w:customStyle="1" w:styleId="xl634">
    <w:name w:val="xl6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35">
    <w:name w:val="xl635"/>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636">
    <w:name w:val="xl6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37">
    <w:name w:val="xl6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38">
    <w:name w:val="xl6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39">
    <w:name w:val="xl63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640">
    <w:name w:val="xl640"/>
    <w:basedOn w:val="a"/>
    <w:pPr>
      <w:widowControl/>
      <w:pBdr>
        <w:top w:val="single" w:sz="4" w:space="0" w:color="auto"/>
        <w:left w:val="single" w:sz="4" w:space="0" w:color="auto"/>
        <w:right w:val="single" w:sz="4" w:space="0" w:color="auto"/>
      </w:pBdr>
      <w:spacing w:before="100" w:beforeAutospacing="1" w:after="100" w:afterAutospacing="1"/>
      <w:jc w:val="right"/>
    </w:pPr>
    <w:rPr>
      <w:sz w:val="20"/>
      <w:szCs w:val="20"/>
    </w:rPr>
  </w:style>
  <w:style w:type="paragraph" w:customStyle="1" w:styleId="xl641">
    <w:name w:val="xl641"/>
    <w:basedOn w:val="a"/>
    <w:pPr>
      <w:widowControl/>
      <w:shd w:val="clear" w:color="000000" w:fill="0070C0"/>
      <w:spacing w:before="100" w:beforeAutospacing="1" w:after="100" w:afterAutospacing="1"/>
    </w:pPr>
  </w:style>
  <w:style w:type="paragraph" w:customStyle="1" w:styleId="xl642">
    <w:name w:val="xl642"/>
    <w:basedOn w:val="a"/>
    <w:pPr>
      <w:widowControl/>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43">
    <w:name w:val="xl643"/>
    <w:basedOn w:val="a"/>
    <w:pPr>
      <w:widowControl/>
      <w:spacing w:before="100" w:beforeAutospacing="1" w:after="100" w:afterAutospacing="1"/>
    </w:pPr>
    <w:rPr>
      <w:color w:val="FF00FF"/>
    </w:rPr>
  </w:style>
  <w:style w:type="paragraph" w:customStyle="1" w:styleId="xl644">
    <w:name w:val="xl644"/>
    <w:basedOn w:val="a"/>
    <w:pPr>
      <w:widowControl/>
      <w:shd w:val="clear" w:color="000000" w:fill="00B0F0"/>
      <w:spacing w:before="100" w:beforeAutospacing="1" w:after="100" w:afterAutospacing="1"/>
    </w:pPr>
    <w:rPr>
      <w:color w:val="FF00FF"/>
    </w:rPr>
  </w:style>
  <w:style w:type="paragraph" w:customStyle="1" w:styleId="xl645">
    <w:name w:val="xl6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46">
    <w:name w:val="xl646"/>
    <w:basedOn w:val="a"/>
    <w:pPr>
      <w:widowControl/>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pPr>
    <w:rPr>
      <w:sz w:val="20"/>
      <w:szCs w:val="20"/>
    </w:rPr>
  </w:style>
  <w:style w:type="paragraph" w:customStyle="1" w:styleId="xl647">
    <w:name w:val="xl647"/>
    <w:basedOn w:val="a"/>
    <w:pPr>
      <w:widowControl/>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center"/>
    </w:pPr>
    <w:rPr>
      <w:sz w:val="20"/>
      <w:szCs w:val="20"/>
    </w:rPr>
  </w:style>
  <w:style w:type="paragraph" w:customStyle="1" w:styleId="xl648">
    <w:name w:val="xl648"/>
    <w:basedOn w:val="a"/>
    <w:pPr>
      <w:widowControl/>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center"/>
    </w:pPr>
    <w:rPr>
      <w:sz w:val="20"/>
      <w:szCs w:val="20"/>
    </w:rPr>
  </w:style>
  <w:style w:type="paragraph" w:customStyle="1" w:styleId="xl649">
    <w:name w:val="xl649"/>
    <w:basedOn w:val="a"/>
    <w:pPr>
      <w:widowControl/>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right"/>
    </w:pPr>
    <w:rPr>
      <w:sz w:val="20"/>
      <w:szCs w:val="20"/>
    </w:rPr>
  </w:style>
  <w:style w:type="paragraph" w:customStyle="1" w:styleId="xl650">
    <w:name w:val="xl650"/>
    <w:basedOn w:val="a"/>
    <w:pPr>
      <w:widowControl/>
      <w:shd w:val="clear" w:color="000000" w:fill="FFFFFF"/>
      <w:spacing w:before="100" w:beforeAutospacing="1" w:after="100" w:afterAutospacing="1"/>
    </w:pPr>
  </w:style>
  <w:style w:type="paragraph" w:customStyle="1" w:styleId="xl651">
    <w:name w:val="xl651"/>
    <w:basedOn w:val="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0"/>
      <w:szCs w:val="20"/>
    </w:rPr>
  </w:style>
  <w:style w:type="paragraph" w:customStyle="1" w:styleId="xl652">
    <w:name w:val="xl652"/>
    <w:basedOn w:val="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20"/>
      <w:szCs w:val="20"/>
    </w:rPr>
  </w:style>
  <w:style w:type="paragraph" w:customStyle="1" w:styleId="xl653">
    <w:name w:val="xl653"/>
    <w:basedOn w:val="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20"/>
      <w:szCs w:val="20"/>
    </w:rPr>
  </w:style>
  <w:style w:type="paragraph" w:customStyle="1" w:styleId="xl654">
    <w:name w:val="xl654"/>
    <w:basedOn w:val="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sz w:val="20"/>
      <w:szCs w:val="20"/>
    </w:rPr>
  </w:style>
  <w:style w:type="paragraph" w:customStyle="1" w:styleId="xl655">
    <w:name w:val="xl655"/>
    <w:basedOn w:val="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0"/>
      <w:szCs w:val="20"/>
    </w:rPr>
  </w:style>
  <w:style w:type="paragraph" w:customStyle="1" w:styleId="xl656">
    <w:name w:val="xl656"/>
    <w:basedOn w:val="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sz w:val="20"/>
      <w:szCs w:val="20"/>
    </w:rPr>
  </w:style>
  <w:style w:type="paragraph" w:customStyle="1" w:styleId="xl657">
    <w:name w:val="xl657"/>
    <w:basedOn w:val="a"/>
    <w:pPr>
      <w:widowControl/>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right"/>
    </w:pPr>
    <w:rPr>
      <w:sz w:val="20"/>
      <w:szCs w:val="20"/>
    </w:rPr>
  </w:style>
  <w:style w:type="paragraph" w:customStyle="1" w:styleId="xl658">
    <w:name w:val="xl658"/>
    <w:basedOn w:val="a"/>
    <w:pPr>
      <w:widowControl/>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pPr>
    <w:rPr>
      <w:sz w:val="20"/>
      <w:szCs w:val="20"/>
    </w:rPr>
  </w:style>
  <w:style w:type="paragraph" w:customStyle="1" w:styleId="xl659">
    <w:name w:val="xl659"/>
    <w:basedOn w:val="a"/>
    <w:pPr>
      <w:widowControl/>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pPr>
    <w:rPr>
      <w:sz w:val="20"/>
      <w:szCs w:val="20"/>
    </w:rPr>
  </w:style>
  <w:style w:type="paragraph" w:customStyle="1" w:styleId="xl660">
    <w:name w:val="xl660"/>
    <w:basedOn w:val="a"/>
    <w:pPr>
      <w:widowControl/>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pPr>
    <w:rPr>
      <w:sz w:val="20"/>
      <w:szCs w:val="20"/>
    </w:rPr>
  </w:style>
  <w:style w:type="paragraph" w:customStyle="1" w:styleId="xl661">
    <w:name w:val="xl661"/>
    <w:basedOn w:val="a"/>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sz w:val="20"/>
      <w:szCs w:val="20"/>
    </w:rPr>
  </w:style>
  <w:style w:type="paragraph" w:customStyle="1" w:styleId="xl662">
    <w:name w:val="xl662"/>
    <w:basedOn w:val="a"/>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sz w:val="20"/>
      <w:szCs w:val="20"/>
    </w:rPr>
  </w:style>
  <w:style w:type="paragraph" w:customStyle="1" w:styleId="xl663">
    <w:name w:val="xl663"/>
    <w:basedOn w:val="a"/>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sz w:val="20"/>
      <w:szCs w:val="20"/>
    </w:rPr>
  </w:style>
  <w:style w:type="paragraph" w:customStyle="1" w:styleId="xl664">
    <w:name w:val="xl664"/>
    <w:basedOn w:val="a"/>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sz w:val="20"/>
      <w:szCs w:val="20"/>
    </w:rPr>
  </w:style>
  <w:style w:type="paragraph" w:customStyle="1" w:styleId="xl665">
    <w:name w:val="xl665"/>
    <w:basedOn w:val="a"/>
    <w:pPr>
      <w:widowControl/>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pPr>
    <w:rPr>
      <w:sz w:val="20"/>
      <w:szCs w:val="20"/>
    </w:rPr>
  </w:style>
  <w:style w:type="paragraph" w:customStyle="1" w:styleId="xl666">
    <w:name w:val="xl666"/>
    <w:basedOn w:val="a"/>
    <w:pPr>
      <w:widowControl/>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jc w:val="center"/>
    </w:pPr>
    <w:rPr>
      <w:sz w:val="20"/>
      <w:szCs w:val="20"/>
    </w:rPr>
  </w:style>
  <w:style w:type="paragraph" w:customStyle="1" w:styleId="xl667">
    <w:name w:val="xl667"/>
    <w:basedOn w:val="a"/>
    <w:pPr>
      <w:widowControl/>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jc w:val="center"/>
    </w:pPr>
    <w:rPr>
      <w:sz w:val="20"/>
      <w:szCs w:val="20"/>
    </w:rPr>
  </w:style>
  <w:style w:type="paragraph" w:customStyle="1" w:styleId="xl668">
    <w:name w:val="xl668"/>
    <w:basedOn w:val="a"/>
    <w:pPr>
      <w:widowControl/>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jc w:val="right"/>
    </w:pPr>
    <w:rPr>
      <w:sz w:val="20"/>
      <w:szCs w:val="20"/>
    </w:rPr>
  </w:style>
  <w:style w:type="paragraph" w:customStyle="1" w:styleId="xl669">
    <w:name w:val="xl669"/>
    <w:basedOn w:val="a"/>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sz w:val="20"/>
      <w:szCs w:val="20"/>
    </w:rPr>
  </w:style>
  <w:style w:type="paragraph" w:customStyle="1" w:styleId="xl670">
    <w:name w:val="xl670"/>
    <w:basedOn w:val="a"/>
    <w:pPr>
      <w:widowControl/>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jc w:val="right"/>
    </w:pPr>
    <w:rPr>
      <w:sz w:val="20"/>
      <w:szCs w:val="20"/>
    </w:rPr>
  </w:style>
  <w:style w:type="paragraph" w:customStyle="1" w:styleId="xl671">
    <w:name w:val="xl671"/>
    <w:basedOn w:val="a"/>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sz w:val="20"/>
      <w:szCs w:val="20"/>
    </w:rPr>
  </w:style>
  <w:style w:type="paragraph" w:customStyle="1" w:styleId="xl672">
    <w:name w:val="xl672"/>
    <w:basedOn w:val="a"/>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sz w:val="20"/>
      <w:szCs w:val="20"/>
    </w:rPr>
  </w:style>
  <w:style w:type="paragraph" w:customStyle="1" w:styleId="xl673">
    <w:name w:val="xl6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sz w:val="20"/>
      <w:szCs w:val="20"/>
    </w:rPr>
  </w:style>
  <w:style w:type="paragraph" w:customStyle="1" w:styleId="xl674">
    <w:name w:val="xl674"/>
    <w:basedOn w:val="a"/>
    <w:pPr>
      <w:widowControl/>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right"/>
    </w:pPr>
    <w:rPr>
      <w:color w:val="FF0000"/>
      <w:sz w:val="20"/>
      <w:szCs w:val="20"/>
    </w:rPr>
  </w:style>
  <w:style w:type="paragraph" w:customStyle="1" w:styleId="xl675">
    <w:name w:val="xl675"/>
    <w:basedOn w:val="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color w:val="FF0000"/>
      <w:sz w:val="20"/>
      <w:szCs w:val="20"/>
    </w:rPr>
  </w:style>
  <w:style w:type="paragraph" w:customStyle="1" w:styleId="xl676">
    <w:name w:val="xl676"/>
    <w:basedOn w:val="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color w:val="FF0000"/>
      <w:sz w:val="20"/>
      <w:szCs w:val="20"/>
    </w:rPr>
  </w:style>
  <w:style w:type="paragraph" w:customStyle="1" w:styleId="xl677">
    <w:name w:val="xl677"/>
    <w:basedOn w:val="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color w:val="FF0000"/>
      <w:sz w:val="20"/>
      <w:szCs w:val="20"/>
    </w:rPr>
  </w:style>
  <w:style w:type="paragraph" w:customStyle="1" w:styleId="xl678">
    <w:name w:val="xl678"/>
    <w:basedOn w:val="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color w:val="FF0000"/>
      <w:sz w:val="20"/>
      <w:szCs w:val="20"/>
    </w:rPr>
  </w:style>
  <w:style w:type="paragraph" w:customStyle="1" w:styleId="xl679">
    <w:name w:val="xl679"/>
    <w:basedOn w:val="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color w:val="FF0000"/>
      <w:sz w:val="20"/>
      <w:szCs w:val="20"/>
    </w:rPr>
  </w:style>
  <w:style w:type="paragraph" w:customStyle="1" w:styleId="xl680">
    <w:name w:val="xl680"/>
    <w:basedOn w:val="a"/>
    <w:pPr>
      <w:widowControl/>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pPr>
    <w:rPr>
      <w:sz w:val="20"/>
      <w:szCs w:val="20"/>
    </w:rPr>
  </w:style>
  <w:style w:type="paragraph" w:customStyle="1" w:styleId="xl681">
    <w:name w:val="xl681"/>
    <w:basedOn w:val="a"/>
    <w:pPr>
      <w:widowControl/>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sz w:val="20"/>
      <w:szCs w:val="20"/>
    </w:rPr>
  </w:style>
  <w:style w:type="paragraph" w:customStyle="1" w:styleId="xl682">
    <w:name w:val="xl682"/>
    <w:basedOn w:val="a"/>
    <w:pPr>
      <w:widowControl/>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sz w:val="20"/>
      <w:szCs w:val="20"/>
    </w:rPr>
  </w:style>
  <w:style w:type="paragraph" w:customStyle="1" w:styleId="xl683">
    <w:name w:val="xl683"/>
    <w:basedOn w:val="a"/>
    <w:pPr>
      <w:widowControl/>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right"/>
    </w:pPr>
    <w:rPr>
      <w:sz w:val="20"/>
      <w:szCs w:val="20"/>
    </w:rPr>
  </w:style>
  <w:style w:type="paragraph" w:customStyle="1" w:styleId="xl684">
    <w:name w:val="xl684"/>
    <w:basedOn w:val="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color w:val="FF0000"/>
      <w:sz w:val="20"/>
      <w:szCs w:val="20"/>
    </w:rPr>
  </w:style>
  <w:style w:type="paragraph" w:customStyle="1" w:styleId="xl685">
    <w:name w:val="xl685"/>
    <w:basedOn w:val="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color w:val="FF0000"/>
      <w:sz w:val="20"/>
      <w:szCs w:val="20"/>
    </w:rPr>
  </w:style>
  <w:style w:type="paragraph" w:customStyle="1" w:styleId="xl686">
    <w:name w:val="xl686"/>
    <w:basedOn w:val="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color w:val="FF0000"/>
      <w:sz w:val="20"/>
      <w:szCs w:val="20"/>
    </w:rPr>
  </w:style>
  <w:style w:type="paragraph" w:customStyle="1" w:styleId="xl687">
    <w:name w:val="xl687"/>
    <w:basedOn w:val="a"/>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color w:val="FF0000"/>
      <w:sz w:val="20"/>
      <w:szCs w:val="20"/>
    </w:rPr>
  </w:style>
  <w:style w:type="paragraph" w:customStyle="1" w:styleId="xl688">
    <w:name w:val="xl688"/>
    <w:basedOn w:val="a"/>
    <w:pPr>
      <w:widowControl/>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sz w:val="20"/>
      <w:szCs w:val="20"/>
    </w:rPr>
  </w:style>
  <w:style w:type="paragraph" w:customStyle="1" w:styleId="xl689">
    <w:name w:val="xl689"/>
    <w:basedOn w:val="a"/>
    <w:pPr>
      <w:widowControl/>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sz w:val="20"/>
      <w:szCs w:val="20"/>
    </w:rPr>
  </w:style>
  <w:style w:type="paragraph" w:customStyle="1" w:styleId="xl690">
    <w:name w:val="xl690"/>
    <w:basedOn w:val="a"/>
    <w:pPr>
      <w:widowControl/>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right"/>
    </w:pPr>
    <w:rPr>
      <w:sz w:val="20"/>
      <w:szCs w:val="20"/>
    </w:rPr>
  </w:style>
  <w:style w:type="paragraph" w:customStyle="1" w:styleId="xl691">
    <w:name w:val="xl691"/>
    <w:basedOn w:val="a"/>
    <w:pPr>
      <w:widowControl/>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sz w:val="20"/>
      <w:szCs w:val="20"/>
    </w:rPr>
  </w:style>
  <w:style w:type="paragraph" w:customStyle="1" w:styleId="xl692">
    <w:name w:val="xl692"/>
    <w:basedOn w:val="a"/>
    <w:pPr>
      <w:widowControl/>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sz w:val="20"/>
      <w:szCs w:val="20"/>
    </w:rPr>
  </w:style>
  <w:style w:type="paragraph" w:customStyle="1" w:styleId="xl693">
    <w:name w:val="xl69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794B5"/>
      <w:sz w:val="20"/>
      <w:szCs w:val="20"/>
    </w:rPr>
  </w:style>
  <w:style w:type="paragraph" w:customStyle="1" w:styleId="xl694">
    <w:name w:val="xl69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794B5"/>
      <w:sz w:val="20"/>
      <w:szCs w:val="20"/>
    </w:rPr>
  </w:style>
  <w:style w:type="paragraph" w:customStyle="1" w:styleId="xl695">
    <w:name w:val="xl69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794B5"/>
      <w:sz w:val="20"/>
      <w:szCs w:val="20"/>
    </w:rPr>
  </w:style>
  <w:style w:type="paragraph" w:customStyle="1" w:styleId="xl696">
    <w:name w:val="xl6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794B5"/>
      <w:sz w:val="20"/>
      <w:szCs w:val="20"/>
    </w:rPr>
  </w:style>
  <w:style w:type="paragraph" w:customStyle="1" w:styleId="xl697">
    <w:name w:val="xl69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794B5"/>
      <w:sz w:val="20"/>
      <w:szCs w:val="20"/>
    </w:rPr>
  </w:style>
  <w:style w:type="paragraph" w:customStyle="1" w:styleId="xl698">
    <w:name w:val="xl69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794B5"/>
      <w:sz w:val="20"/>
      <w:szCs w:val="20"/>
    </w:rPr>
  </w:style>
  <w:style w:type="paragraph" w:customStyle="1" w:styleId="xl699">
    <w:name w:val="xl6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sz w:val="20"/>
      <w:szCs w:val="20"/>
    </w:rPr>
  </w:style>
  <w:style w:type="paragraph" w:customStyle="1" w:styleId="xl700">
    <w:name w:val="xl700"/>
    <w:basedOn w:val="a"/>
    <w:pPr>
      <w:widowControl/>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pPr>
    <w:rPr>
      <w:sz w:val="20"/>
      <w:szCs w:val="20"/>
    </w:rPr>
  </w:style>
  <w:style w:type="paragraph" w:customStyle="1" w:styleId="xl701">
    <w:name w:val="xl7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B061FF"/>
      <w:sz w:val="20"/>
      <w:szCs w:val="20"/>
    </w:rPr>
  </w:style>
  <w:style w:type="paragraph" w:customStyle="1" w:styleId="xl702">
    <w:name w:val="xl7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B061FF"/>
      <w:sz w:val="20"/>
      <w:szCs w:val="20"/>
    </w:rPr>
  </w:style>
  <w:style w:type="paragraph" w:customStyle="1" w:styleId="xl703">
    <w:name w:val="xl7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B061FF"/>
      <w:sz w:val="20"/>
      <w:szCs w:val="20"/>
    </w:rPr>
  </w:style>
  <w:style w:type="paragraph" w:customStyle="1" w:styleId="xl704">
    <w:name w:val="xl70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B061FF"/>
      <w:sz w:val="20"/>
      <w:szCs w:val="20"/>
    </w:rPr>
  </w:style>
  <w:style w:type="paragraph" w:customStyle="1" w:styleId="xl705">
    <w:name w:val="xl7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B061FF"/>
      <w:sz w:val="20"/>
      <w:szCs w:val="20"/>
    </w:rPr>
  </w:style>
  <w:style w:type="paragraph" w:customStyle="1" w:styleId="xl706">
    <w:name w:val="xl70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B061FF"/>
      <w:sz w:val="20"/>
      <w:szCs w:val="20"/>
    </w:rPr>
  </w:style>
  <w:style w:type="paragraph" w:customStyle="1" w:styleId="xl707">
    <w:name w:val="xl7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FFFF"/>
      <w:sz w:val="20"/>
      <w:szCs w:val="20"/>
    </w:rPr>
  </w:style>
  <w:style w:type="paragraph" w:customStyle="1" w:styleId="xl708">
    <w:name w:val="xl708"/>
    <w:basedOn w:val="a"/>
    <w:pPr>
      <w:widowControl/>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pPr>
    <w:rPr>
      <w:sz w:val="20"/>
      <w:szCs w:val="20"/>
    </w:rPr>
  </w:style>
  <w:style w:type="paragraph" w:customStyle="1" w:styleId="xl709">
    <w:name w:val="xl709"/>
    <w:basedOn w:val="a"/>
    <w:pPr>
      <w:widowControl/>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pPr>
    <w:rPr>
      <w:sz w:val="20"/>
      <w:szCs w:val="20"/>
    </w:rPr>
  </w:style>
  <w:style w:type="paragraph" w:customStyle="1" w:styleId="xl710">
    <w:name w:val="xl710"/>
    <w:basedOn w:val="a"/>
    <w:pPr>
      <w:widowControl/>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pPr>
    <w:rPr>
      <w:sz w:val="20"/>
      <w:szCs w:val="20"/>
    </w:rPr>
  </w:style>
  <w:style w:type="paragraph" w:customStyle="1" w:styleId="xl711">
    <w:name w:val="xl711"/>
    <w:basedOn w:val="a"/>
    <w:pPr>
      <w:widowControl/>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right"/>
    </w:pPr>
    <w:rPr>
      <w:sz w:val="20"/>
      <w:szCs w:val="20"/>
    </w:rPr>
  </w:style>
  <w:style w:type="paragraph" w:customStyle="1" w:styleId="xl712">
    <w:name w:val="xl712"/>
    <w:basedOn w:val="a"/>
    <w:pPr>
      <w:widowControl/>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pPr>
    <w:rPr>
      <w:sz w:val="20"/>
      <w:szCs w:val="20"/>
    </w:rPr>
  </w:style>
  <w:style w:type="paragraph" w:customStyle="1" w:styleId="xl713">
    <w:name w:val="xl713"/>
    <w:basedOn w:val="a"/>
    <w:pPr>
      <w:widowControl/>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pPr>
    <w:rPr>
      <w:sz w:val="20"/>
      <w:szCs w:val="20"/>
    </w:rPr>
  </w:style>
  <w:style w:type="paragraph" w:customStyle="1" w:styleId="xl714">
    <w:name w:val="xl714"/>
    <w:basedOn w:val="a"/>
    <w:pPr>
      <w:widowControl/>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right"/>
    </w:pPr>
    <w:rPr>
      <w:sz w:val="20"/>
      <w:szCs w:val="20"/>
    </w:rPr>
  </w:style>
  <w:style w:type="paragraph" w:customStyle="1" w:styleId="xl715">
    <w:name w:val="xl715"/>
    <w:basedOn w:val="a"/>
    <w:pPr>
      <w:widowControl/>
      <w:shd w:val="clear" w:color="000000" w:fill="663300"/>
      <w:spacing w:before="100" w:beforeAutospacing="1" w:after="100" w:afterAutospacing="1"/>
    </w:pPr>
    <w:rPr>
      <w:sz w:val="20"/>
      <w:szCs w:val="20"/>
    </w:rPr>
  </w:style>
  <w:style w:type="paragraph" w:customStyle="1" w:styleId="xl716">
    <w:name w:val="xl716"/>
    <w:basedOn w:val="a"/>
    <w:pPr>
      <w:widowControl/>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pPr>
    <w:rPr>
      <w:sz w:val="20"/>
      <w:szCs w:val="20"/>
    </w:rPr>
  </w:style>
  <w:style w:type="paragraph" w:customStyle="1" w:styleId="xl717">
    <w:name w:val="xl717"/>
    <w:basedOn w:val="a"/>
    <w:pPr>
      <w:widowControl/>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pPr>
    <w:rPr>
      <w:sz w:val="20"/>
      <w:szCs w:val="20"/>
    </w:rPr>
  </w:style>
  <w:style w:type="paragraph" w:customStyle="1" w:styleId="xl718">
    <w:name w:val="xl718"/>
    <w:basedOn w:val="a"/>
    <w:pPr>
      <w:widowControl/>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pPr>
    <w:rPr>
      <w:sz w:val="20"/>
      <w:szCs w:val="20"/>
    </w:rPr>
  </w:style>
  <w:style w:type="paragraph" w:customStyle="1" w:styleId="xl719">
    <w:name w:val="xl719"/>
    <w:basedOn w:val="a"/>
    <w:pPr>
      <w:widowControl/>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right"/>
    </w:pPr>
    <w:rPr>
      <w:sz w:val="20"/>
      <w:szCs w:val="20"/>
    </w:rPr>
  </w:style>
  <w:style w:type="paragraph" w:customStyle="1" w:styleId="font5">
    <w:name w:val="font5"/>
    <w:basedOn w:val="a"/>
    <w:pPr>
      <w:widowControl/>
      <w:spacing w:before="100" w:beforeAutospacing="1" w:after="100" w:afterAutospacing="1"/>
    </w:pPr>
    <w:rPr>
      <w:sz w:val="20"/>
      <w:szCs w:val="20"/>
    </w:rPr>
  </w:style>
  <w:style w:type="paragraph" w:customStyle="1" w:styleId="font6">
    <w:name w:val="font6"/>
    <w:basedOn w:val="a"/>
    <w:pPr>
      <w:widowControl/>
      <w:spacing w:before="100" w:beforeAutospacing="1" w:after="100" w:afterAutospacing="1"/>
    </w:pPr>
    <w:rPr>
      <w:color w:val="FF0000"/>
      <w:sz w:val="20"/>
      <w:szCs w:val="20"/>
    </w:rPr>
  </w:style>
  <w:style w:type="character" w:customStyle="1" w:styleId="ConsPlusNormal0">
    <w:name w:val="ConsPlusNormal Знак"/>
    <w:link w:val="ConsPlusNormal"/>
    <w:rPr>
      <w:rFonts w:ascii="Arial" w:hAnsi="Arial" w:cs="Arial"/>
      <w:lang w:eastAsia="en-US"/>
    </w:rPr>
  </w:style>
  <w:style w:type="paragraph" w:customStyle="1" w:styleId="xl720">
    <w:name w:val="xl72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1">
    <w:name w:val="xl72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22">
    <w:name w:val="xl7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23">
    <w:name w:val="xl723"/>
    <w:basedOn w:val="a"/>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sz w:val="20"/>
      <w:szCs w:val="20"/>
    </w:rPr>
  </w:style>
  <w:style w:type="paragraph" w:customStyle="1" w:styleId="xl724">
    <w:name w:val="xl724"/>
    <w:basedOn w:val="a"/>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sz w:val="20"/>
      <w:szCs w:val="20"/>
    </w:rPr>
  </w:style>
  <w:style w:type="paragraph" w:customStyle="1" w:styleId="xl725">
    <w:name w:val="xl725"/>
    <w:basedOn w:val="a"/>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sz w:val="20"/>
      <w:szCs w:val="20"/>
    </w:rPr>
  </w:style>
  <w:style w:type="paragraph" w:customStyle="1" w:styleId="xl726">
    <w:name w:val="xl726"/>
    <w:basedOn w:val="a"/>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sz w:val="20"/>
      <w:szCs w:val="20"/>
    </w:rPr>
  </w:style>
  <w:style w:type="paragraph" w:customStyle="1" w:styleId="xl727">
    <w:name w:val="xl727"/>
    <w:basedOn w:val="a"/>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0"/>
      <w:szCs w:val="20"/>
    </w:rPr>
  </w:style>
  <w:style w:type="paragraph" w:customStyle="1" w:styleId="xl728">
    <w:name w:val="xl728"/>
    <w:basedOn w:val="a"/>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sz w:val="20"/>
      <w:szCs w:val="20"/>
    </w:rPr>
  </w:style>
  <w:style w:type="paragraph" w:customStyle="1" w:styleId="xl729">
    <w:name w:val="xl729"/>
    <w:basedOn w:val="a"/>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sz w:val="20"/>
      <w:szCs w:val="20"/>
    </w:rPr>
  </w:style>
  <w:style w:type="paragraph" w:customStyle="1" w:styleId="xl730">
    <w:name w:val="xl730"/>
    <w:basedOn w:val="a"/>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sz w:val="20"/>
      <w:szCs w:val="20"/>
    </w:rPr>
  </w:style>
  <w:style w:type="paragraph" w:customStyle="1" w:styleId="xl731">
    <w:name w:val="xl7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32">
    <w:name w:val="xl7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33">
    <w:name w:val="xl733"/>
    <w:basedOn w:val="a"/>
    <w:pPr>
      <w:widowControl/>
      <w:spacing w:before="100" w:beforeAutospacing="1" w:after="100" w:afterAutospacing="1"/>
    </w:pPr>
    <w:rPr>
      <w:sz w:val="20"/>
      <w:szCs w:val="20"/>
    </w:rPr>
  </w:style>
  <w:style w:type="paragraph" w:customStyle="1" w:styleId="xl734">
    <w:name w:val="xl73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735">
    <w:name w:val="xl735"/>
    <w:basedOn w:val="a"/>
    <w:pPr>
      <w:widowControl/>
      <w:shd w:val="clear" w:color="000000" w:fill="92D050"/>
      <w:spacing w:before="100" w:beforeAutospacing="1" w:after="100" w:afterAutospacing="1"/>
    </w:pPr>
  </w:style>
  <w:style w:type="paragraph" w:customStyle="1" w:styleId="xl736">
    <w:name w:val="xl7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37">
    <w:name w:val="xl7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738">
    <w:name w:val="xl738"/>
    <w:basedOn w:val="a"/>
    <w:pPr>
      <w:widowControl/>
      <w:spacing w:before="100" w:beforeAutospacing="1" w:after="100" w:afterAutospacing="1"/>
    </w:pPr>
  </w:style>
  <w:style w:type="paragraph" w:customStyle="1" w:styleId="xl739">
    <w:name w:val="xl7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0">
    <w:name w:val="xl7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1">
    <w:name w:val="xl7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2">
    <w:name w:val="xl742"/>
    <w:basedOn w:val="a"/>
    <w:pPr>
      <w:widowControl/>
      <w:spacing w:before="100" w:beforeAutospacing="1" w:after="100" w:afterAutospacing="1"/>
    </w:pPr>
    <w:rPr>
      <w:b/>
      <w:bCs/>
    </w:rPr>
  </w:style>
  <w:style w:type="paragraph" w:customStyle="1" w:styleId="xl743">
    <w:name w:val="xl743"/>
    <w:basedOn w:val="a"/>
    <w:pPr>
      <w:widowControl/>
      <w:spacing w:before="100" w:beforeAutospacing="1" w:after="100" w:afterAutospacing="1"/>
    </w:pPr>
    <w:rPr>
      <w:b/>
      <w:bCs/>
      <w:sz w:val="20"/>
      <w:szCs w:val="20"/>
    </w:rPr>
  </w:style>
  <w:style w:type="paragraph" w:customStyle="1" w:styleId="xl744">
    <w:name w:val="xl7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5">
    <w:name w:val="xl7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46">
    <w:name w:val="xl74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747">
    <w:name w:val="xl747"/>
    <w:basedOn w:val="a"/>
    <w:pPr>
      <w:widowControl/>
      <w:spacing w:before="100" w:beforeAutospacing="1" w:after="100" w:afterAutospacing="1"/>
    </w:pPr>
    <w:rPr>
      <w:i/>
      <w:iCs/>
    </w:rPr>
  </w:style>
  <w:style w:type="paragraph" w:customStyle="1" w:styleId="xl748">
    <w:name w:val="xl74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49">
    <w:name w:val="xl74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50">
    <w:name w:val="xl75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51">
    <w:name w:val="xl75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52">
    <w:name w:val="xl75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53">
    <w:name w:val="xl753"/>
    <w:basedOn w:val="a"/>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sz w:val="20"/>
      <w:szCs w:val="20"/>
    </w:rPr>
  </w:style>
  <w:style w:type="paragraph" w:customStyle="1" w:styleId="xl754">
    <w:name w:val="xl754"/>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755">
    <w:name w:val="xl75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756">
    <w:name w:val="xl756"/>
    <w:basedOn w:val="a"/>
    <w:pPr>
      <w:widowControl/>
      <w:spacing w:before="100" w:beforeAutospacing="1" w:after="100" w:afterAutospacing="1"/>
    </w:pPr>
    <w:rPr>
      <w:sz w:val="20"/>
      <w:szCs w:val="20"/>
    </w:rPr>
  </w:style>
  <w:style w:type="paragraph" w:customStyle="1" w:styleId="xl757">
    <w:name w:val="xl75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758">
    <w:name w:val="xl75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59">
    <w:name w:val="xl759"/>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60">
    <w:name w:val="xl7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61">
    <w:name w:val="xl7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62">
    <w:name w:val="xl76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63">
    <w:name w:val="xl7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64">
    <w:name w:val="xl764"/>
    <w:basedOn w:val="a"/>
    <w:pPr>
      <w:widowControl/>
      <w:shd w:val="clear" w:color="000000" w:fill="F79646"/>
      <w:spacing w:before="100" w:beforeAutospacing="1" w:after="100" w:afterAutospacing="1"/>
    </w:pPr>
  </w:style>
  <w:style w:type="paragraph" w:customStyle="1" w:styleId="xl765">
    <w:name w:val="xl765"/>
    <w:basedOn w:val="a"/>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0"/>
      <w:szCs w:val="20"/>
    </w:rPr>
  </w:style>
  <w:style w:type="paragraph" w:customStyle="1" w:styleId="xl766">
    <w:name w:val="xl766"/>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767">
    <w:name w:val="xl76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768">
    <w:name w:val="xl768"/>
    <w:basedOn w:val="a"/>
    <w:pPr>
      <w:widowControl/>
      <w:pBdr>
        <w:top w:val="single" w:sz="4" w:space="0" w:color="auto"/>
        <w:left w:val="single" w:sz="4" w:space="0" w:color="auto"/>
        <w:right w:val="single" w:sz="4" w:space="0" w:color="auto"/>
      </w:pBdr>
      <w:shd w:val="clear" w:color="000000" w:fill="FFFFCC"/>
      <w:spacing w:before="100" w:beforeAutospacing="1" w:after="100" w:afterAutospacing="1"/>
    </w:pPr>
    <w:rPr>
      <w:sz w:val="20"/>
      <w:szCs w:val="20"/>
    </w:rPr>
  </w:style>
  <w:style w:type="paragraph" w:customStyle="1" w:styleId="xl769">
    <w:name w:val="xl76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770">
    <w:name w:val="xl770"/>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71">
    <w:name w:val="xl771"/>
    <w:basedOn w:val="a"/>
    <w:pPr>
      <w:widowControl/>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72">
    <w:name w:val="xl772"/>
    <w:basedOn w:val="a"/>
    <w:pPr>
      <w:widowControl/>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73">
    <w:name w:val="xl7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74">
    <w:name w:val="xl774"/>
    <w:basedOn w:val="a"/>
    <w:pPr>
      <w:widowControl/>
      <w:spacing w:before="100" w:beforeAutospacing="1" w:after="100" w:afterAutospacing="1"/>
    </w:pPr>
    <w:rPr>
      <w:sz w:val="20"/>
      <w:szCs w:val="20"/>
    </w:rPr>
  </w:style>
  <w:style w:type="paragraph" w:customStyle="1" w:styleId="xl775">
    <w:name w:val="xl77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76">
    <w:name w:val="xl77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777">
    <w:name w:val="xl77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78">
    <w:name w:val="xl778"/>
    <w:basedOn w:val="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sz w:val="20"/>
      <w:szCs w:val="20"/>
    </w:rPr>
  </w:style>
  <w:style w:type="paragraph" w:customStyle="1" w:styleId="xl779">
    <w:name w:val="xl779"/>
    <w:basedOn w:val="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sz w:val="20"/>
      <w:szCs w:val="20"/>
    </w:rPr>
  </w:style>
  <w:style w:type="paragraph" w:customStyle="1" w:styleId="xl780">
    <w:name w:val="xl780"/>
    <w:basedOn w:val="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sz w:val="20"/>
      <w:szCs w:val="20"/>
    </w:rPr>
  </w:style>
  <w:style w:type="paragraph" w:customStyle="1" w:styleId="xl781">
    <w:name w:val="xl781"/>
    <w:basedOn w:val="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20"/>
      <w:szCs w:val="20"/>
    </w:rPr>
  </w:style>
  <w:style w:type="paragraph" w:customStyle="1" w:styleId="xl782">
    <w:name w:val="xl782"/>
    <w:basedOn w:val="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sz w:val="20"/>
      <w:szCs w:val="20"/>
    </w:rPr>
  </w:style>
  <w:style w:type="paragraph" w:customStyle="1" w:styleId="xl783">
    <w:name w:val="xl7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4">
    <w:name w:val="xl784"/>
    <w:basedOn w:val="a"/>
    <w:pPr>
      <w:widowControl/>
      <w:pBdr>
        <w:top w:val="single" w:sz="4" w:space="0" w:color="auto"/>
        <w:left w:val="single" w:sz="4" w:space="0" w:color="auto"/>
        <w:right w:val="single" w:sz="4" w:space="0" w:color="auto"/>
      </w:pBdr>
      <w:shd w:val="clear" w:color="000000" w:fill="FFFFCC"/>
      <w:spacing w:before="100" w:beforeAutospacing="1" w:after="100" w:afterAutospacing="1"/>
      <w:jc w:val="center"/>
    </w:pPr>
    <w:rPr>
      <w:sz w:val="20"/>
      <w:szCs w:val="20"/>
    </w:rPr>
  </w:style>
  <w:style w:type="paragraph" w:customStyle="1" w:styleId="xl785">
    <w:name w:val="xl785"/>
    <w:basedOn w:val="a"/>
    <w:pPr>
      <w:widowControl/>
      <w:pBdr>
        <w:top w:val="single" w:sz="4" w:space="0" w:color="auto"/>
        <w:left w:val="single" w:sz="4" w:space="0" w:color="auto"/>
        <w:right w:val="single" w:sz="4" w:space="0" w:color="auto"/>
      </w:pBdr>
      <w:shd w:val="clear" w:color="000000" w:fill="FFFFCC"/>
      <w:spacing w:before="100" w:beforeAutospacing="1" w:after="100" w:afterAutospacing="1"/>
      <w:jc w:val="center"/>
    </w:pPr>
    <w:rPr>
      <w:sz w:val="20"/>
      <w:szCs w:val="20"/>
    </w:rPr>
  </w:style>
  <w:style w:type="paragraph" w:customStyle="1" w:styleId="xl786">
    <w:name w:val="xl786"/>
    <w:basedOn w:val="a"/>
    <w:pPr>
      <w:widowControl/>
      <w:pBdr>
        <w:top w:val="single" w:sz="4" w:space="0" w:color="auto"/>
        <w:left w:val="single" w:sz="4" w:space="0" w:color="auto"/>
        <w:right w:val="single" w:sz="4" w:space="0" w:color="auto"/>
      </w:pBdr>
      <w:shd w:val="clear" w:color="000000" w:fill="FFFFCC"/>
      <w:spacing w:before="100" w:beforeAutospacing="1" w:after="100" w:afterAutospacing="1"/>
      <w:jc w:val="right"/>
    </w:pPr>
    <w:rPr>
      <w:sz w:val="20"/>
      <w:szCs w:val="20"/>
    </w:rPr>
  </w:style>
  <w:style w:type="paragraph" w:customStyle="1" w:styleId="xl787">
    <w:name w:val="xl787"/>
    <w:basedOn w:val="a"/>
    <w:pPr>
      <w:widowControl/>
      <w:shd w:val="clear" w:color="000000" w:fill="FFFF00"/>
      <w:spacing w:before="100" w:beforeAutospacing="1" w:after="100" w:afterAutospacing="1"/>
      <w:jc w:val="right"/>
    </w:pPr>
  </w:style>
  <w:style w:type="paragraph" w:customStyle="1" w:styleId="xl788">
    <w:name w:val="xl788"/>
    <w:basedOn w:val="a"/>
    <w:pPr>
      <w:widowControl/>
      <w:shd w:val="clear" w:color="000000" w:fill="FFFF00"/>
      <w:spacing w:before="100" w:beforeAutospacing="1" w:after="100" w:afterAutospacing="1"/>
      <w:jc w:val="center"/>
    </w:pPr>
  </w:style>
  <w:style w:type="paragraph" w:customStyle="1" w:styleId="xl789">
    <w:name w:val="xl789"/>
    <w:basedOn w:val="a"/>
    <w:pPr>
      <w:widowControl/>
      <w:shd w:val="clear" w:color="000000" w:fill="FFFF00"/>
      <w:spacing w:before="100" w:beforeAutospacing="1" w:after="100" w:afterAutospacing="1"/>
    </w:pPr>
  </w:style>
  <w:style w:type="paragraph" w:customStyle="1" w:styleId="xl790">
    <w:name w:val="xl790"/>
    <w:basedOn w:val="a"/>
    <w:pPr>
      <w:widowControl/>
      <w:shd w:val="clear" w:color="000000" w:fill="FFFF00"/>
      <w:spacing w:before="100" w:beforeAutospacing="1" w:after="100" w:afterAutospacing="1"/>
    </w:pPr>
  </w:style>
  <w:style w:type="paragraph" w:customStyle="1" w:styleId="xl791">
    <w:name w:val="xl79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792">
    <w:name w:val="xl792"/>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93">
    <w:name w:val="xl793"/>
    <w:basedOn w:val="a"/>
    <w:pPr>
      <w:widowControl/>
      <w:spacing w:before="100" w:beforeAutospacing="1" w:after="100" w:afterAutospacing="1"/>
      <w:jc w:val="center"/>
    </w:pPr>
  </w:style>
  <w:style w:type="paragraph" w:customStyle="1" w:styleId="xl794">
    <w:name w:val="xl7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95">
    <w:name w:val="xl79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96">
    <w:name w:val="xl7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97">
    <w:name w:val="xl797"/>
    <w:basedOn w:val="a"/>
    <w:pPr>
      <w:widowControl/>
      <w:pBdr>
        <w:left w:val="single" w:sz="4" w:space="0" w:color="auto"/>
        <w:bottom w:val="single" w:sz="4" w:space="0" w:color="auto"/>
        <w:right w:val="single" w:sz="4" w:space="0" w:color="auto"/>
      </w:pBdr>
      <w:shd w:val="clear" w:color="000000" w:fill="FFFFCC"/>
      <w:spacing w:before="100" w:beforeAutospacing="1" w:after="100" w:afterAutospacing="1"/>
    </w:pPr>
    <w:rPr>
      <w:sz w:val="20"/>
      <w:szCs w:val="20"/>
    </w:rPr>
  </w:style>
  <w:style w:type="paragraph" w:customStyle="1" w:styleId="xl798">
    <w:name w:val="xl798"/>
    <w:basedOn w:val="a"/>
    <w:pPr>
      <w:widowControl/>
      <w:pBdr>
        <w:left w:val="single" w:sz="4" w:space="0" w:color="auto"/>
        <w:bottom w:val="single" w:sz="4" w:space="0" w:color="auto"/>
        <w:right w:val="single" w:sz="4" w:space="0" w:color="auto"/>
      </w:pBdr>
      <w:shd w:val="clear" w:color="000000" w:fill="FFFFCC"/>
      <w:spacing w:before="100" w:beforeAutospacing="1" w:after="100" w:afterAutospacing="1"/>
      <w:jc w:val="center"/>
    </w:pPr>
    <w:rPr>
      <w:sz w:val="20"/>
      <w:szCs w:val="20"/>
    </w:rPr>
  </w:style>
  <w:style w:type="paragraph" w:customStyle="1" w:styleId="xl799">
    <w:name w:val="xl799"/>
    <w:basedOn w:val="a"/>
    <w:pPr>
      <w:widowControl/>
      <w:pBdr>
        <w:left w:val="single" w:sz="4" w:space="0" w:color="auto"/>
        <w:bottom w:val="single" w:sz="4" w:space="0" w:color="auto"/>
        <w:right w:val="single" w:sz="4" w:space="0" w:color="auto"/>
      </w:pBdr>
      <w:shd w:val="clear" w:color="000000" w:fill="FFFFCC"/>
      <w:spacing w:before="100" w:beforeAutospacing="1" w:after="100" w:afterAutospacing="1"/>
      <w:jc w:val="center"/>
    </w:pPr>
    <w:rPr>
      <w:sz w:val="20"/>
      <w:szCs w:val="20"/>
    </w:rPr>
  </w:style>
  <w:style w:type="paragraph" w:customStyle="1" w:styleId="xl800">
    <w:name w:val="xl800"/>
    <w:basedOn w:val="a"/>
    <w:pPr>
      <w:widowControl/>
      <w:pBdr>
        <w:left w:val="single" w:sz="4" w:space="0" w:color="auto"/>
        <w:bottom w:val="single" w:sz="4" w:space="0" w:color="auto"/>
        <w:right w:val="single" w:sz="4" w:space="0" w:color="auto"/>
      </w:pBdr>
      <w:shd w:val="clear" w:color="000000" w:fill="FFFFCC"/>
      <w:spacing w:before="100" w:beforeAutospacing="1" w:after="100" w:afterAutospacing="1"/>
      <w:jc w:val="right"/>
    </w:pPr>
    <w:rPr>
      <w:sz w:val="20"/>
      <w:szCs w:val="20"/>
    </w:rPr>
  </w:style>
  <w:style w:type="paragraph" w:customStyle="1" w:styleId="xl801">
    <w:name w:val="xl8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2">
    <w:name w:val="xl8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3">
    <w:name w:val="xl8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04">
    <w:name w:val="xl80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805">
    <w:name w:val="xl805"/>
    <w:basedOn w:val="a"/>
    <w:pPr>
      <w:widowControl/>
      <w:shd w:val="clear" w:color="000000" w:fill="0070C0"/>
      <w:spacing w:before="100" w:beforeAutospacing="1" w:after="100" w:afterAutospacing="1"/>
    </w:pPr>
  </w:style>
  <w:style w:type="paragraph" w:customStyle="1" w:styleId="xl806">
    <w:name w:val="xl806"/>
    <w:basedOn w:val="a"/>
    <w:pPr>
      <w:widowControl/>
      <w:spacing w:before="100" w:beforeAutospacing="1" w:after="100" w:afterAutospacing="1"/>
    </w:pPr>
    <w:rPr>
      <w:color w:val="FF00FF"/>
    </w:rPr>
  </w:style>
  <w:style w:type="paragraph" w:customStyle="1" w:styleId="xl807">
    <w:name w:val="xl807"/>
    <w:basedOn w:val="a"/>
    <w:pPr>
      <w:widowControl/>
      <w:shd w:val="clear" w:color="000000" w:fill="00B0F0"/>
      <w:spacing w:before="100" w:beforeAutospacing="1" w:after="100" w:afterAutospacing="1"/>
    </w:pPr>
    <w:rPr>
      <w:color w:val="FF00FF"/>
    </w:rPr>
  </w:style>
  <w:style w:type="paragraph" w:customStyle="1" w:styleId="xl808">
    <w:name w:val="xl8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09">
    <w:name w:val="xl80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FF"/>
      <w:sz w:val="20"/>
      <w:szCs w:val="20"/>
    </w:rPr>
  </w:style>
  <w:style w:type="paragraph" w:customStyle="1" w:styleId="xl810">
    <w:name w:val="xl8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11">
    <w:name w:val="xl811"/>
    <w:basedOn w:val="a"/>
    <w:pPr>
      <w:widowControl/>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12">
    <w:name w:val="xl8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13">
    <w:name w:val="xl813"/>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814">
    <w:name w:val="xl814"/>
    <w:basedOn w:val="a"/>
    <w:pPr>
      <w:widowControl/>
      <w:shd w:val="clear" w:color="000000" w:fill="FF0000"/>
      <w:spacing w:before="100" w:beforeAutospacing="1" w:after="100" w:afterAutospacing="1"/>
    </w:pPr>
    <w:rPr>
      <w:color w:val="FF0000"/>
    </w:rPr>
  </w:style>
  <w:style w:type="paragraph" w:customStyle="1" w:styleId="xl815">
    <w:name w:val="xl81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816">
    <w:name w:val="xl816"/>
    <w:basedOn w:val="a"/>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color w:val="FF00FF"/>
      <w:sz w:val="20"/>
      <w:szCs w:val="20"/>
    </w:rPr>
  </w:style>
  <w:style w:type="paragraph" w:customStyle="1" w:styleId="xl817">
    <w:name w:val="xl817"/>
    <w:basedOn w:val="a"/>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color w:val="FF00FF"/>
      <w:sz w:val="20"/>
      <w:szCs w:val="20"/>
    </w:rPr>
  </w:style>
  <w:style w:type="paragraph" w:customStyle="1" w:styleId="xl818">
    <w:name w:val="xl818"/>
    <w:basedOn w:val="a"/>
    <w:pPr>
      <w:widowControl/>
      <w:spacing w:before="100" w:beforeAutospacing="1" w:after="100" w:afterAutospacing="1"/>
    </w:pPr>
    <w:rPr>
      <w:color w:val="FF0000"/>
    </w:rPr>
  </w:style>
  <w:style w:type="paragraph" w:customStyle="1" w:styleId="xl819">
    <w:name w:val="xl819"/>
    <w:basedOn w:val="a"/>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color w:val="FF0000"/>
      <w:sz w:val="20"/>
      <w:szCs w:val="20"/>
    </w:rPr>
  </w:style>
  <w:style w:type="paragraph" w:customStyle="1" w:styleId="xl820">
    <w:name w:val="xl82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sz w:val="20"/>
      <w:szCs w:val="20"/>
    </w:rPr>
  </w:style>
  <w:style w:type="paragraph" w:customStyle="1" w:styleId="xl821">
    <w:name w:val="xl821"/>
    <w:basedOn w:val="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color w:val="FF0000"/>
      <w:sz w:val="20"/>
      <w:szCs w:val="20"/>
    </w:rPr>
  </w:style>
  <w:style w:type="paragraph" w:customStyle="1" w:styleId="xl822">
    <w:name w:val="xl822"/>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823">
    <w:name w:val="xl823"/>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824">
    <w:name w:val="xl8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B050"/>
      <w:sz w:val="20"/>
      <w:szCs w:val="20"/>
    </w:rPr>
  </w:style>
  <w:style w:type="paragraph" w:customStyle="1" w:styleId="xl825">
    <w:name w:val="xl8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50"/>
      <w:sz w:val="20"/>
      <w:szCs w:val="20"/>
    </w:rPr>
  </w:style>
  <w:style w:type="paragraph" w:customStyle="1" w:styleId="xl826">
    <w:name w:val="xl8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50"/>
      <w:sz w:val="20"/>
      <w:szCs w:val="20"/>
    </w:rPr>
  </w:style>
  <w:style w:type="paragraph" w:customStyle="1" w:styleId="xl827">
    <w:name w:val="xl8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sz w:val="20"/>
      <w:szCs w:val="20"/>
    </w:rPr>
  </w:style>
  <w:style w:type="paragraph" w:customStyle="1" w:styleId="xl828">
    <w:name w:val="xl8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829">
    <w:name w:val="xl8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830">
    <w:name w:val="xl8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831">
    <w:name w:val="xl831"/>
    <w:basedOn w:val="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color w:val="FF0000"/>
      <w:sz w:val="20"/>
      <w:szCs w:val="20"/>
    </w:rPr>
  </w:style>
  <w:style w:type="paragraph" w:customStyle="1" w:styleId="xl832">
    <w:name w:val="xl832"/>
    <w:basedOn w:val="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color w:val="FF0000"/>
      <w:sz w:val="20"/>
      <w:szCs w:val="20"/>
    </w:rPr>
  </w:style>
  <w:style w:type="paragraph" w:customStyle="1" w:styleId="xl833">
    <w:name w:val="xl833"/>
    <w:basedOn w:val="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color w:val="FF0000"/>
      <w:sz w:val="20"/>
      <w:szCs w:val="20"/>
    </w:rPr>
  </w:style>
  <w:style w:type="paragraph" w:customStyle="1" w:styleId="xl834">
    <w:name w:val="xl834"/>
    <w:basedOn w:val="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20"/>
      <w:szCs w:val="20"/>
    </w:rPr>
  </w:style>
  <w:style w:type="paragraph" w:customStyle="1" w:styleId="xl835">
    <w:name w:val="xl835"/>
    <w:basedOn w:val="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20"/>
      <w:szCs w:val="20"/>
    </w:rPr>
  </w:style>
  <w:style w:type="paragraph" w:customStyle="1" w:styleId="xl836">
    <w:name w:val="xl836"/>
    <w:basedOn w:val="a"/>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pPr>
    <w:rPr>
      <w:sz w:val="20"/>
      <w:szCs w:val="20"/>
    </w:rPr>
  </w:style>
  <w:style w:type="paragraph" w:customStyle="1" w:styleId="xl837">
    <w:name w:val="xl837"/>
    <w:basedOn w:val="a"/>
    <w:pPr>
      <w:widowControl/>
      <w:shd w:val="clear" w:color="000000" w:fill="FFFFFF"/>
      <w:spacing w:before="100" w:beforeAutospacing="1" w:after="100" w:afterAutospacing="1"/>
    </w:pPr>
    <w:rPr>
      <w:sz w:val="20"/>
      <w:szCs w:val="20"/>
    </w:rPr>
  </w:style>
  <w:style w:type="paragraph" w:customStyle="1" w:styleId="xl838">
    <w:name w:val="xl838"/>
    <w:basedOn w:val="a"/>
    <w:pPr>
      <w:widowControl/>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rPr>
      <w:sz w:val="20"/>
      <w:szCs w:val="20"/>
    </w:rPr>
  </w:style>
  <w:style w:type="paragraph" w:customStyle="1" w:styleId="xl839">
    <w:name w:val="xl839"/>
    <w:basedOn w:val="a"/>
    <w:pPr>
      <w:widowControl/>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pPr>
    <w:rPr>
      <w:sz w:val="20"/>
      <w:szCs w:val="20"/>
    </w:rPr>
  </w:style>
  <w:style w:type="paragraph" w:customStyle="1" w:styleId="xl840">
    <w:name w:val="xl840"/>
    <w:basedOn w:val="a"/>
    <w:pPr>
      <w:widowControl/>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pPr>
    <w:rPr>
      <w:sz w:val="20"/>
      <w:szCs w:val="20"/>
    </w:rPr>
  </w:style>
  <w:style w:type="paragraph" w:customStyle="1" w:styleId="xl841">
    <w:name w:val="xl841"/>
    <w:basedOn w:val="a"/>
    <w:pPr>
      <w:widowControl/>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pPr>
    <w:rPr>
      <w:sz w:val="20"/>
      <w:szCs w:val="20"/>
    </w:rPr>
  </w:style>
  <w:style w:type="paragraph" w:customStyle="1" w:styleId="xl842">
    <w:name w:val="xl842"/>
    <w:basedOn w:val="a"/>
    <w:pPr>
      <w:widowControl/>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right"/>
    </w:pPr>
    <w:rPr>
      <w:sz w:val="20"/>
      <w:szCs w:val="20"/>
    </w:rPr>
  </w:style>
  <w:style w:type="paragraph" w:customStyle="1" w:styleId="xl843">
    <w:name w:val="xl843"/>
    <w:basedOn w:val="a"/>
    <w:pPr>
      <w:widowControl/>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rPr>
      <w:sz w:val="20"/>
      <w:szCs w:val="20"/>
    </w:rPr>
  </w:style>
  <w:style w:type="paragraph" w:customStyle="1" w:styleId="xl844">
    <w:name w:val="xl844"/>
    <w:basedOn w:val="a"/>
    <w:pPr>
      <w:widowControl/>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rPr>
      <w:sz w:val="20"/>
      <w:szCs w:val="20"/>
    </w:rPr>
  </w:style>
  <w:style w:type="paragraph" w:customStyle="1" w:styleId="xl845">
    <w:name w:val="xl845"/>
    <w:basedOn w:val="a"/>
    <w:pPr>
      <w:widowControl/>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rPr>
      <w:sz w:val="20"/>
      <w:szCs w:val="20"/>
    </w:rPr>
  </w:style>
  <w:style w:type="paragraph" w:customStyle="1" w:styleId="xl846">
    <w:name w:val="xl846"/>
    <w:basedOn w:val="a"/>
    <w:pPr>
      <w:widowControl/>
      <w:pBdr>
        <w:top w:val="single" w:sz="4" w:space="0" w:color="auto"/>
        <w:bottom w:val="single" w:sz="4" w:space="0" w:color="auto"/>
        <w:right w:val="single" w:sz="4" w:space="0" w:color="auto"/>
      </w:pBdr>
      <w:shd w:val="clear" w:color="000000" w:fill="FAC090"/>
      <w:spacing w:before="100" w:beforeAutospacing="1" w:after="100" w:afterAutospacing="1"/>
      <w:jc w:val="center"/>
    </w:pPr>
    <w:rPr>
      <w:sz w:val="20"/>
      <w:szCs w:val="20"/>
    </w:rPr>
  </w:style>
  <w:style w:type="paragraph" w:customStyle="1" w:styleId="xl847">
    <w:name w:val="xl847"/>
    <w:basedOn w:val="a"/>
    <w:pPr>
      <w:widowControl/>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right"/>
    </w:pPr>
    <w:rPr>
      <w:sz w:val="20"/>
      <w:szCs w:val="20"/>
    </w:rPr>
  </w:style>
  <w:style w:type="paragraph" w:customStyle="1" w:styleId="xl848">
    <w:name w:val="xl848"/>
    <w:basedOn w:val="a"/>
    <w:pPr>
      <w:widowControl/>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pPr>
    <w:rPr>
      <w:sz w:val="20"/>
      <w:szCs w:val="20"/>
    </w:rPr>
  </w:style>
  <w:style w:type="paragraph" w:customStyle="1" w:styleId="xl849">
    <w:name w:val="xl849"/>
    <w:basedOn w:val="a"/>
    <w:pPr>
      <w:widowControl/>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rPr>
      <w:color w:val="00B050"/>
      <w:sz w:val="20"/>
      <w:szCs w:val="20"/>
    </w:rPr>
  </w:style>
  <w:style w:type="paragraph" w:customStyle="1" w:styleId="xl850">
    <w:name w:val="xl850"/>
    <w:basedOn w:val="a"/>
    <w:pPr>
      <w:widowControl/>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pPr>
    <w:rPr>
      <w:color w:val="00B050"/>
      <w:sz w:val="20"/>
      <w:szCs w:val="20"/>
    </w:rPr>
  </w:style>
  <w:style w:type="paragraph" w:customStyle="1" w:styleId="xl851">
    <w:name w:val="xl851"/>
    <w:basedOn w:val="a"/>
    <w:pPr>
      <w:widowControl/>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pPr>
    <w:rPr>
      <w:color w:val="00B050"/>
      <w:sz w:val="20"/>
      <w:szCs w:val="20"/>
    </w:rPr>
  </w:style>
  <w:style w:type="paragraph" w:customStyle="1" w:styleId="xl852">
    <w:name w:val="xl852"/>
    <w:basedOn w:val="a"/>
    <w:pPr>
      <w:widowControl/>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right"/>
    </w:pPr>
    <w:rPr>
      <w:color w:val="00B050"/>
      <w:sz w:val="20"/>
      <w:szCs w:val="20"/>
    </w:rPr>
  </w:style>
  <w:style w:type="paragraph" w:customStyle="1" w:styleId="xl853">
    <w:name w:val="xl853"/>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20"/>
      <w:szCs w:val="20"/>
    </w:rPr>
  </w:style>
  <w:style w:type="paragraph" w:customStyle="1" w:styleId="xl854">
    <w:name w:val="xl854"/>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20"/>
      <w:szCs w:val="20"/>
    </w:rPr>
  </w:style>
  <w:style w:type="paragraph" w:customStyle="1" w:styleId="xl855">
    <w:name w:val="xl855"/>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rPr>
      <w:sz w:val="20"/>
      <w:szCs w:val="20"/>
    </w:rPr>
  </w:style>
  <w:style w:type="paragraph" w:customStyle="1" w:styleId="xl856">
    <w:name w:val="xl856"/>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20"/>
      <w:szCs w:val="20"/>
    </w:rPr>
  </w:style>
  <w:style w:type="paragraph" w:customStyle="1" w:styleId="xl857">
    <w:name w:val="xl857"/>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rPr>
      <w:sz w:val="20"/>
      <w:szCs w:val="20"/>
    </w:rPr>
  </w:style>
  <w:style w:type="paragraph" w:customStyle="1" w:styleId="xl858">
    <w:name w:val="xl858"/>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20"/>
      <w:szCs w:val="20"/>
    </w:rPr>
  </w:style>
  <w:style w:type="paragraph" w:customStyle="1" w:styleId="xl859">
    <w:name w:val="xl859"/>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20"/>
      <w:szCs w:val="20"/>
    </w:rPr>
  </w:style>
  <w:style w:type="paragraph" w:customStyle="1" w:styleId="xl860">
    <w:name w:val="xl860"/>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20"/>
      <w:szCs w:val="20"/>
    </w:rPr>
  </w:style>
  <w:style w:type="paragraph" w:customStyle="1" w:styleId="xl861">
    <w:name w:val="xl861"/>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20"/>
      <w:szCs w:val="20"/>
    </w:rPr>
  </w:style>
  <w:style w:type="paragraph" w:customStyle="1" w:styleId="xl862">
    <w:name w:val="xl862"/>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20"/>
      <w:szCs w:val="20"/>
    </w:rPr>
  </w:style>
  <w:style w:type="paragraph" w:customStyle="1" w:styleId="xl863">
    <w:name w:val="xl863"/>
    <w:basedOn w:val="a"/>
    <w:pPr>
      <w:widowControl/>
      <w:shd w:val="clear" w:color="000000" w:fill="92D050"/>
      <w:spacing w:before="100" w:beforeAutospacing="1" w:after="100" w:afterAutospacing="1"/>
    </w:pPr>
    <w:rPr>
      <w:sz w:val="20"/>
      <w:szCs w:val="20"/>
    </w:rPr>
  </w:style>
  <w:style w:type="paragraph" w:customStyle="1" w:styleId="xl864">
    <w:name w:val="xl864"/>
    <w:basedOn w:val="a"/>
    <w:pPr>
      <w:widowControl/>
      <w:shd w:val="clear" w:color="000000" w:fill="92D050"/>
      <w:spacing w:before="100" w:beforeAutospacing="1" w:after="100" w:afterAutospacing="1"/>
    </w:pPr>
    <w:rPr>
      <w:sz w:val="20"/>
      <w:szCs w:val="20"/>
    </w:rPr>
  </w:style>
  <w:style w:type="paragraph" w:customStyle="1" w:styleId="xl865">
    <w:name w:val="xl865"/>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20"/>
      <w:szCs w:val="20"/>
    </w:rPr>
  </w:style>
  <w:style w:type="paragraph" w:customStyle="1" w:styleId="xl866">
    <w:name w:val="xl866"/>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20"/>
      <w:szCs w:val="20"/>
    </w:rPr>
  </w:style>
  <w:style w:type="paragraph" w:customStyle="1" w:styleId="xl867">
    <w:name w:val="xl867"/>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20"/>
      <w:szCs w:val="20"/>
    </w:rPr>
  </w:style>
  <w:style w:type="paragraph" w:customStyle="1" w:styleId="xl868">
    <w:name w:val="xl868"/>
    <w:basedOn w:val="a"/>
    <w:pPr>
      <w:widowControl/>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right"/>
    </w:pPr>
    <w:rPr>
      <w:color w:val="FF0000"/>
      <w:sz w:val="20"/>
      <w:szCs w:val="20"/>
    </w:rPr>
  </w:style>
  <w:style w:type="paragraph" w:customStyle="1" w:styleId="xl869">
    <w:name w:val="xl869"/>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rPr>
      <w:color w:val="FF0000"/>
      <w:sz w:val="20"/>
      <w:szCs w:val="20"/>
    </w:rPr>
  </w:style>
  <w:style w:type="paragraph" w:customStyle="1" w:styleId="xl870">
    <w:name w:val="xl870"/>
    <w:basedOn w:val="a"/>
    <w:pPr>
      <w:widowControl/>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right"/>
    </w:pPr>
    <w:rPr>
      <w:color w:val="FF0000"/>
      <w:sz w:val="20"/>
      <w:szCs w:val="20"/>
    </w:rPr>
  </w:style>
  <w:style w:type="paragraph" w:customStyle="1" w:styleId="xl871">
    <w:name w:val="xl871"/>
    <w:basedOn w:val="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rPr>
      <w:color w:val="FF0000"/>
      <w:sz w:val="20"/>
      <w:szCs w:val="20"/>
    </w:rPr>
  </w:style>
  <w:style w:type="paragraph" w:styleId="aff4">
    <w:name w:val="Body Text"/>
    <w:basedOn w:val="a"/>
    <w:link w:val="aff5"/>
    <w:uiPriority w:val="99"/>
    <w:unhideWhenUsed/>
    <w:pPr>
      <w:spacing w:after="120"/>
    </w:pPr>
  </w:style>
  <w:style w:type="character" w:customStyle="1" w:styleId="aff5">
    <w:name w:val="Основной текст Знак"/>
    <w:basedOn w:val="a0"/>
    <w:link w:val="aff4"/>
    <w:uiPriority w:val="99"/>
    <w:rPr>
      <w:rFonts w:ascii="Times New Roman" w:eastAsia="Times New Roman" w:hAnsi="Times New Roman"/>
      <w:sz w:val="24"/>
      <w:szCs w:val="24"/>
    </w:rPr>
  </w:style>
  <w:style w:type="paragraph" w:customStyle="1" w:styleId="ConsTitle">
    <w:name w:val="ConsTitle"/>
    <w:pPr>
      <w:widowControl w:val="0"/>
    </w:pPr>
    <w:rPr>
      <w:rFonts w:ascii="Arial" w:eastAsia="Times New Roman" w:hAnsi="Arial" w:cs="Arial"/>
      <w:b/>
      <w:bCs/>
      <w:sz w:val="16"/>
      <w:szCs w:val="16"/>
    </w:rPr>
  </w:style>
  <w:style w:type="character" w:customStyle="1" w:styleId="aff3">
    <w:name w:val="Абзац списка Знак"/>
    <w:link w:val="aff2"/>
    <w:uiPriority w:val="34"/>
    <w:rPr>
      <w:sz w:val="22"/>
      <w:szCs w:val="22"/>
      <w:lang w:eastAsia="en-US"/>
    </w:rPr>
  </w:style>
  <w:style w:type="table" w:customStyle="1" w:styleId="2a">
    <w:name w:val="Сетка таблицы2"/>
    <w:basedOn w:val="a1"/>
    <w:next w:val="af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rsid w:val="00C240B6"/>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05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8790E19AB9D4EB8C9243106C8CAD76DE30C1E98206F37FF1D03CA4CF1FAA30668269ABA39890BC4ED3988A2C4ALA0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5B919-63F9-4FBC-8105-9577B9DFA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128</Pages>
  <Words>42032</Words>
  <Characters>239583</Characters>
  <Application>Microsoft Office Word</Application>
  <DocSecurity>0</DocSecurity>
  <Lines>1996</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131</cp:revision>
  <cp:lastPrinted>2023-04-17T09:43:00Z</cp:lastPrinted>
  <dcterms:created xsi:type="dcterms:W3CDTF">2023-04-07T07:12:00Z</dcterms:created>
  <dcterms:modified xsi:type="dcterms:W3CDTF">2023-04-18T10:32:00Z</dcterms:modified>
</cp:coreProperties>
</file>