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10" w:rsidRPr="00A70B71" w:rsidRDefault="00C61410" w:rsidP="00C61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0B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Сведения о ценах (тарифах) на коммунальные ресурсы.</w:t>
      </w:r>
    </w:p>
    <w:p w:rsidR="00C61410" w:rsidRPr="00A70B71" w:rsidRDefault="00C61410" w:rsidP="00C614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70B71">
        <w:rPr>
          <w:rFonts w:ascii="Times New Roman" w:hAnsi="Times New Roman"/>
          <w:sz w:val="24"/>
          <w:szCs w:val="24"/>
          <w:shd w:val="clear" w:color="auto" w:fill="FFFFFF"/>
        </w:rPr>
        <w:t xml:space="preserve">1.Вывоз мусора </w:t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1 чел. </w:t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  <w:t>53,76 руб.</w:t>
      </w:r>
    </w:p>
    <w:p w:rsidR="00C61410" w:rsidRPr="00A70B71" w:rsidRDefault="00C61410" w:rsidP="00C614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70B71">
        <w:rPr>
          <w:rFonts w:ascii="Times New Roman" w:hAnsi="Times New Roman"/>
          <w:sz w:val="24"/>
          <w:szCs w:val="24"/>
          <w:shd w:val="clear" w:color="auto" w:fill="FFFFFF"/>
        </w:rPr>
        <w:t xml:space="preserve">2.Электроэнергия </w:t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  <w:t>1Кват</w:t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  <w:t>2,40 руб.</w:t>
      </w:r>
      <w:r w:rsidRPr="00A70B71">
        <w:rPr>
          <w:rFonts w:ascii="Times New Roman" w:hAnsi="Times New Roman"/>
          <w:sz w:val="24"/>
          <w:szCs w:val="24"/>
        </w:rPr>
        <w:br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 xml:space="preserve">3.Вода холодная </w:t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  <w:t>1 м</w:t>
      </w:r>
      <w:r w:rsidRPr="00A70B71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3</w:t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  <w:t>51,89 руб.</w:t>
      </w:r>
      <w:r w:rsidRPr="00A70B71">
        <w:rPr>
          <w:rFonts w:ascii="Times New Roman" w:hAnsi="Times New Roman"/>
          <w:sz w:val="24"/>
          <w:szCs w:val="24"/>
        </w:rPr>
        <w:br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 xml:space="preserve">4.Вода нагрев </w:t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  <w:t>1м</w:t>
      </w:r>
      <w:r w:rsidRPr="00A70B71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3</w:t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  <w:t>94,90 руб.</w:t>
      </w:r>
      <w:r w:rsidRPr="00A70B71">
        <w:rPr>
          <w:rFonts w:ascii="Times New Roman" w:hAnsi="Times New Roman"/>
          <w:sz w:val="24"/>
          <w:szCs w:val="24"/>
        </w:rPr>
        <w:br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 xml:space="preserve">5.Отопление </w:t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  <w:t>1Гкал</w:t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70B71">
        <w:rPr>
          <w:rFonts w:ascii="Times New Roman" w:hAnsi="Times New Roman"/>
          <w:sz w:val="24"/>
          <w:szCs w:val="24"/>
          <w:shd w:val="clear" w:color="auto" w:fill="FFFFFF"/>
        </w:rPr>
        <w:tab/>
        <w:t>1 636,07 руб.</w:t>
      </w:r>
    </w:p>
    <w:p w:rsidR="00AD2BE7" w:rsidRDefault="00AD2BE7"/>
    <w:sectPr w:rsidR="00AD2BE7" w:rsidSect="00524F23">
      <w:type w:val="continuous"/>
      <w:pgSz w:w="13820" w:h="19113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C61410"/>
    <w:rsid w:val="00524F23"/>
    <w:rsid w:val="007D7758"/>
    <w:rsid w:val="00811D13"/>
    <w:rsid w:val="00AD2BE7"/>
    <w:rsid w:val="00B6147F"/>
    <w:rsid w:val="00C6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Администрация города Ставрополя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2014-05-13T05:17:00Z</dcterms:created>
  <dcterms:modified xsi:type="dcterms:W3CDTF">2014-05-13T05:17:00Z</dcterms:modified>
</cp:coreProperties>
</file>