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A51" w:rsidRDefault="00AF244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2B3A51" w:rsidRDefault="00AF244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решения Ставропольской городской Думы</w:t>
      </w:r>
      <w:r w:rsidR="008D29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Положение</w:t>
      </w:r>
      <w:r w:rsidR="008D29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муниципальном контроле в дорожном хозяйстве в границах</w:t>
      </w:r>
      <w:r w:rsidR="008D29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города Ставрополя Ставропольского края»</w:t>
      </w:r>
    </w:p>
    <w:p w:rsidR="002B3A51" w:rsidRDefault="002B3A51">
      <w:pPr>
        <w:spacing w:after="0" w:line="240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2B3A51" w:rsidRDefault="00AF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Предлагаемый к рассмотрению проект решения Ставропольской городской Думы «О внесении изменений в </w:t>
      </w:r>
      <w:r>
        <w:rPr>
          <w:rFonts w:ascii="Times New Roman" w:hAnsi="Times New Roman" w:cs="Times New Roman"/>
          <w:sz w:val="28"/>
          <w:szCs w:val="28"/>
        </w:rPr>
        <w:t>Положени</w:t>
      </w:r>
      <w:r w:rsidR="008D29B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 муниципальном контроле в дорожном хозяйстве в границах муниципального образования города Став</w:t>
      </w:r>
      <w:r>
        <w:rPr>
          <w:rFonts w:ascii="Times New Roman" w:hAnsi="Times New Roman" w:cs="Times New Roman"/>
          <w:sz w:val="28"/>
          <w:szCs w:val="28"/>
        </w:rPr>
        <w:t>рополя Ставропольского края»</w:t>
      </w:r>
      <w:r w:rsidR="008D29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- проект решения) подготовлен в соответствии с Федеральным законом от 31 июля 2020 года </w:t>
      </w:r>
      <w:r w:rsidR="008D29B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№ 248-ФЗ «О государственном контроле (надзоре) и муниципальном контроле в Российской Федерации» (далее - Федеральный закон № 248-ФЗ).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A51" w:rsidRDefault="00AF2441">
      <w:pPr>
        <w:pStyle w:val="docdat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Основанием для подготовки проекта решения послужило протокольное поручение министра экономического развития Ставропольского края об актуализации </w:t>
      </w:r>
      <w:r w:rsidR="008D29B4">
        <w:rPr>
          <w:color w:val="000000"/>
          <w:sz w:val="28"/>
          <w:szCs w:val="28"/>
        </w:rPr>
        <w:t xml:space="preserve">и утверждении </w:t>
      </w:r>
      <w:r>
        <w:rPr>
          <w:color w:val="000000"/>
          <w:sz w:val="28"/>
          <w:szCs w:val="28"/>
        </w:rPr>
        <w:t xml:space="preserve">перечней индикаторов риска обязательных требований с учетом практики на уровне Российской Федерации, данное </w:t>
      </w:r>
      <w:r>
        <w:rPr>
          <w:color w:val="000000"/>
          <w:sz w:val="28"/>
          <w:szCs w:val="28"/>
        </w:rPr>
        <w:t>на заседании межведомственной рабочей группы по реализации в Ставропольском крае Федерального закона № 248-ФЗ</w:t>
      </w:r>
      <w:r>
        <w:rPr>
          <w:color w:val="000000"/>
          <w:sz w:val="28"/>
          <w:szCs w:val="28"/>
        </w:rPr>
        <w:t>.</w:t>
      </w:r>
    </w:p>
    <w:p w:rsidR="002B3A51" w:rsidRDefault="00AF2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изменения вносятся в целях снижения затрат физических и юридических лиц по ранее установленным обязательным требованиям и не предусматривают новых условий, ограничений, запретов и обязанностей. </w:t>
      </w:r>
    </w:p>
    <w:p w:rsidR="002B3A51" w:rsidRDefault="00AF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проек</w:t>
      </w:r>
      <w:r>
        <w:rPr>
          <w:rFonts w:ascii="Times New Roman" w:hAnsi="Times New Roman" w:cs="Times New Roman"/>
          <w:sz w:val="28"/>
          <w:szCs w:val="28"/>
        </w:rPr>
        <w:t>та решения финансирование из бюджета города Ставрополя не требуется.</w:t>
      </w:r>
    </w:p>
    <w:p w:rsidR="002B3A51" w:rsidRDefault="00AF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организации публичных консультаций для обсуждения на официальном сайте администрации города Ставрополя в информационно-телекоммуникационной сети «Интернет» в разделе «ФУНКЦИИ»/ «Н</w:t>
      </w:r>
      <w:r>
        <w:rPr>
          <w:rFonts w:ascii="Times New Roman" w:hAnsi="Times New Roman" w:cs="Times New Roman"/>
          <w:sz w:val="28"/>
          <w:szCs w:val="28"/>
        </w:rPr>
        <w:t xml:space="preserve">ормотворческая деятельность»/ «Оценка регулирующего воздействия»/ «Публичные консультации»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7" w:tooltip="https://ставрополь.рф/regulatory/otsenka-reguliruyushchego-vozdeystviya/pub-kons.php" w:history="1">
        <w:r>
          <w:rPr>
            <w:rStyle w:val="af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https</w:t>
        </w:r>
        <w:r>
          <w:rPr>
            <w:rStyle w:val="af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://ставрополь.рф/</w:t>
        </w:r>
        <w:r>
          <w:rPr>
            <w:rStyle w:val="af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regulatory</w:t>
        </w:r>
        <w:r>
          <w:rPr>
            <w:rStyle w:val="af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/</w:t>
        </w:r>
        <w:r>
          <w:rPr>
            <w:rStyle w:val="af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otsenka</w:t>
        </w:r>
        <w:r>
          <w:rPr>
            <w:rStyle w:val="af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-</w:t>
        </w:r>
        <w:r>
          <w:rPr>
            <w:rStyle w:val="af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reguliruyushchego</w:t>
        </w:r>
        <w:r>
          <w:rPr>
            <w:rStyle w:val="af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-</w:t>
        </w:r>
        <w:r>
          <w:rPr>
            <w:rStyle w:val="af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vozdeystviya</w:t>
        </w:r>
        <w:r>
          <w:rPr>
            <w:rStyle w:val="af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/</w:t>
        </w:r>
        <w:r>
          <w:rPr>
            <w:rStyle w:val="af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pub</w:t>
        </w:r>
        <w:r>
          <w:rPr>
            <w:rStyle w:val="af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-</w:t>
        </w:r>
        <w:r>
          <w:rPr>
            <w:rStyle w:val="af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kons</w:t>
        </w:r>
        <w:r>
          <w:rPr>
            <w:rStyle w:val="af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>
          <w:rPr>
            <w:rStyle w:val="af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php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714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размещены проект правового акта, пояснительная записка, сводный отчет, форма представления замечаний и предложений. </w:t>
      </w: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к проекту решения в период с </w:t>
      </w:r>
      <w:r w:rsidR="00B71453">
        <w:rPr>
          <w:rFonts w:ascii="Times New Roman" w:hAnsi="Times New Roman" w:cs="Times New Roman"/>
          <w:sz w:val="28"/>
          <w:szCs w:val="28"/>
          <w:highlight w:val="white"/>
        </w:rPr>
        <w:t xml:space="preserve">27.03.2024 по 10.04.2024 </w:t>
      </w:r>
      <w:r>
        <w:rPr>
          <w:rFonts w:ascii="Times New Roman" w:hAnsi="Times New Roman" w:cs="Times New Roman"/>
          <w:sz w:val="28"/>
          <w:szCs w:val="28"/>
        </w:rPr>
        <w:t>не поступали.</w:t>
      </w:r>
    </w:p>
    <w:p w:rsidR="002B3A51" w:rsidRDefault="002B3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1453" w:rsidRDefault="00B714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1453" w:rsidRDefault="00B714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2242"/>
        <w:gridCol w:w="3993"/>
        <w:gridCol w:w="260"/>
        <w:gridCol w:w="3145"/>
      </w:tblGrid>
      <w:tr w:rsidR="00B71453" w:rsidTr="00343D77">
        <w:trPr>
          <w:trHeight w:val="1239"/>
        </w:trPr>
        <w:tc>
          <w:tcPr>
            <w:tcW w:w="623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71453" w:rsidRDefault="00B71453" w:rsidP="00343D77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Исполняющий обязанности</w:t>
            </w:r>
          </w:p>
          <w:p w:rsidR="00B71453" w:rsidRDefault="00B71453" w:rsidP="00343D77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заместителя главы администрации</w:t>
            </w:r>
          </w:p>
          <w:p w:rsidR="00B71453" w:rsidRDefault="00B71453" w:rsidP="00343D77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города Ставрополя, руководителя</w:t>
            </w:r>
          </w:p>
          <w:p w:rsidR="00B71453" w:rsidRDefault="00B71453" w:rsidP="00343D77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комитета городского хозяйства</w:t>
            </w:r>
          </w:p>
          <w:p w:rsidR="00B71453" w:rsidRDefault="00B71453" w:rsidP="00343D77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администрации города Ставрополя</w:t>
            </w:r>
          </w:p>
          <w:p w:rsidR="00B71453" w:rsidRDefault="00B71453" w:rsidP="00343D77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заместитель руководителя </w:t>
            </w:r>
          </w:p>
          <w:p w:rsidR="00B71453" w:rsidRDefault="00B71453" w:rsidP="00343D77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комитета городского хозяйства </w:t>
            </w:r>
          </w:p>
          <w:p w:rsidR="00B71453" w:rsidRDefault="00B71453" w:rsidP="00343D77">
            <w:pPr>
              <w:keepNext/>
              <w:keepLines/>
              <w:tabs>
                <w:tab w:val="left" w:pos="8647"/>
              </w:tabs>
              <w:spacing w:after="0" w:line="24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администрации города Ставрополя</w:t>
            </w:r>
          </w:p>
        </w:tc>
        <w:tc>
          <w:tcPr>
            <w:tcW w:w="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453" w:rsidRDefault="00B71453" w:rsidP="00343D77">
            <w:pPr>
              <w:keepNext/>
              <w:keepLines/>
              <w:tabs>
                <w:tab w:val="left" w:pos="8647"/>
              </w:tabs>
              <w:spacing w:after="0" w:line="238" w:lineRule="exact"/>
              <w:ind w:left="-108"/>
              <w:rPr>
                <w:rFonts w:ascii="Times New Roman" w:hAnsi="Times New Roman"/>
                <w:sz w:val="28"/>
              </w:rPr>
            </w:pPr>
          </w:p>
        </w:tc>
        <w:tc>
          <w:tcPr>
            <w:tcW w:w="31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71453" w:rsidRDefault="00B71453" w:rsidP="00343D77">
            <w:pPr>
              <w:keepNext/>
              <w:keepLines/>
              <w:tabs>
                <w:tab w:val="left" w:pos="8647"/>
              </w:tabs>
              <w:spacing w:after="0" w:line="24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М.В. Хусаинов</w:t>
            </w:r>
          </w:p>
        </w:tc>
      </w:tr>
      <w:tr w:rsidR="00B71453" w:rsidTr="00343D77">
        <w:trPr>
          <w:trHeight w:val="569"/>
        </w:trPr>
        <w:tc>
          <w:tcPr>
            <w:tcW w:w="2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53" w:rsidRDefault="00B71453" w:rsidP="00343D77">
            <w:pPr>
              <w:spacing w:after="0" w:line="238" w:lineRule="exact"/>
              <w:jc w:val="both"/>
              <w:rPr>
                <w:rFonts w:ascii="Times New Roman" w:hAnsi="Times New Roman"/>
                <w:sz w:val="20"/>
              </w:rPr>
            </w:pPr>
          </w:p>
          <w:p w:rsidR="00B71453" w:rsidRDefault="00B71453" w:rsidP="00343D77">
            <w:pPr>
              <w:spacing w:after="0" w:line="238" w:lineRule="exact"/>
              <w:jc w:val="both"/>
              <w:rPr>
                <w:rFonts w:ascii="Times New Roman" w:hAnsi="Times New Roman"/>
                <w:sz w:val="20"/>
              </w:rPr>
            </w:pPr>
          </w:p>
          <w:p w:rsidR="00B71453" w:rsidRDefault="00B71453" w:rsidP="00343D77">
            <w:pPr>
              <w:spacing w:after="0" w:line="238" w:lineRule="exact"/>
              <w:jc w:val="both"/>
              <w:rPr>
                <w:rFonts w:ascii="Times New Roman" w:hAnsi="Times New Roman"/>
                <w:sz w:val="20"/>
              </w:rPr>
            </w:pPr>
          </w:p>
          <w:p w:rsidR="00B71453" w:rsidRDefault="00B71453" w:rsidP="00343D77">
            <w:pPr>
              <w:spacing w:after="0" w:line="238" w:lineRule="exac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А.В. Попова</w:t>
            </w:r>
          </w:p>
          <w:p w:rsidR="00B71453" w:rsidRDefault="00B71453" w:rsidP="00343D77">
            <w:pPr>
              <w:spacing w:after="0" w:line="238" w:lineRule="exac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35-58-95</w:t>
            </w:r>
          </w:p>
        </w:tc>
        <w:tc>
          <w:tcPr>
            <w:tcW w:w="425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453" w:rsidRDefault="00B71453" w:rsidP="00343D77"/>
        </w:tc>
        <w:tc>
          <w:tcPr>
            <w:tcW w:w="31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53" w:rsidRDefault="00B71453" w:rsidP="00343D77">
            <w:pPr>
              <w:keepNext/>
              <w:keepLines/>
              <w:tabs>
                <w:tab w:val="left" w:pos="8647"/>
              </w:tabs>
              <w:spacing w:after="0" w:line="238" w:lineRule="exact"/>
              <w:ind w:right="-108"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:rsidR="002B3A51" w:rsidRDefault="002B3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B3A51" w:rsidSect="00B71453">
      <w:headerReference w:type="default" r:id="rId8"/>
      <w:pgSz w:w="11906" w:h="16838"/>
      <w:pgMar w:top="1418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441" w:rsidRDefault="00AF2441">
      <w:pPr>
        <w:spacing w:after="0" w:line="240" w:lineRule="auto"/>
      </w:pPr>
      <w:r>
        <w:separator/>
      </w:r>
    </w:p>
  </w:endnote>
  <w:endnote w:type="continuationSeparator" w:id="1">
    <w:p w:rsidR="00AF2441" w:rsidRDefault="00AF2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441" w:rsidRDefault="00AF2441">
      <w:pPr>
        <w:spacing w:after="0" w:line="240" w:lineRule="auto"/>
      </w:pPr>
      <w:r>
        <w:separator/>
      </w:r>
    </w:p>
  </w:footnote>
  <w:footnote w:type="continuationSeparator" w:id="1">
    <w:p w:rsidR="00AF2441" w:rsidRDefault="00AF2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207797719"/>
      <w:docPartObj>
        <w:docPartGallery w:val="Page Numbers (Top of Page)"/>
        <w:docPartUnique/>
      </w:docPartObj>
    </w:sdtPr>
    <w:sdtContent>
      <w:p w:rsidR="002B3A51" w:rsidRDefault="002B3A51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F244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71453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B3A51" w:rsidRDefault="002B3A51">
    <w:pPr>
      <w:pStyle w:val="Head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F5BBD"/>
    <w:multiLevelType w:val="hybridMultilevel"/>
    <w:tmpl w:val="793C937E"/>
    <w:lvl w:ilvl="0" w:tplc="D9841D5E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 w:tplc="1DA0018E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1D0E236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 w:tplc="DD384D0A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 w:tplc="10FAA62C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7F5675DE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4A54E59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6CDC9086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0688D774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B3A51"/>
    <w:rsid w:val="002B3A51"/>
    <w:rsid w:val="008D29B4"/>
    <w:rsid w:val="00AF2441"/>
    <w:rsid w:val="00B71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2B3A51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2B3A51"/>
    <w:rPr>
      <w:sz w:val="24"/>
      <w:szCs w:val="24"/>
    </w:rPr>
  </w:style>
  <w:style w:type="character" w:customStyle="1" w:styleId="QuoteChar">
    <w:name w:val="Quote Char"/>
    <w:link w:val="2"/>
    <w:uiPriority w:val="29"/>
    <w:rsid w:val="002B3A51"/>
    <w:rPr>
      <w:i/>
    </w:rPr>
  </w:style>
  <w:style w:type="character" w:customStyle="1" w:styleId="IntenseQuoteChar">
    <w:name w:val="Intense Quote Char"/>
    <w:link w:val="a5"/>
    <w:uiPriority w:val="30"/>
    <w:rsid w:val="002B3A51"/>
    <w:rPr>
      <w:i/>
    </w:rPr>
  </w:style>
  <w:style w:type="character" w:customStyle="1" w:styleId="FootnoteTextChar">
    <w:name w:val="Footnote Text Char"/>
    <w:link w:val="a6"/>
    <w:uiPriority w:val="99"/>
    <w:rsid w:val="002B3A51"/>
    <w:rPr>
      <w:sz w:val="18"/>
    </w:rPr>
  </w:style>
  <w:style w:type="character" w:customStyle="1" w:styleId="EndnoteTextChar">
    <w:name w:val="Endnote Text Char"/>
    <w:link w:val="a7"/>
    <w:uiPriority w:val="99"/>
    <w:rsid w:val="002B3A51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2B3A51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2B3A5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B3A51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2B3A5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B3A51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2B3A5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B3A51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2B3A5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B3A51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2B3A5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B3A51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2B3A5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B3A51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2B3A5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B3A51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2B3A5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B3A51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2B3A51"/>
    <w:rPr>
      <w:rFonts w:ascii="Arial" w:eastAsia="Arial" w:hAnsi="Arial" w:cs="Arial"/>
      <w:i/>
      <w:iCs/>
      <w:sz w:val="21"/>
      <w:szCs w:val="21"/>
    </w:rPr>
  </w:style>
  <w:style w:type="paragraph" w:styleId="a8">
    <w:name w:val="No Spacing"/>
    <w:uiPriority w:val="1"/>
    <w:qFormat/>
    <w:rsid w:val="002B3A51"/>
    <w:pPr>
      <w:spacing w:after="0" w:line="240" w:lineRule="auto"/>
    </w:pPr>
  </w:style>
  <w:style w:type="paragraph" w:styleId="a3">
    <w:name w:val="Title"/>
    <w:basedOn w:val="a"/>
    <w:next w:val="a"/>
    <w:link w:val="a9"/>
    <w:uiPriority w:val="10"/>
    <w:qFormat/>
    <w:rsid w:val="002B3A51"/>
    <w:pPr>
      <w:spacing w:before="3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3"/>
    <w:uiPriority w:val="10"/>
    <w:rsid w:val="002B3A51"/>
    <w:rPr>
      <w:sz w:val="48"/>
      <w:szCs w:val="48"/>
    </w:rPr>
  </w:style>
  <w:style w:type="paragraph" w:styleId="a4">
    <w:name w:val="Subtitle"/>
    <w:basedOn w:val="a"/>
    <w:next w:val="a"/>
    <w:link w:val="aa"/>
    <w:uiPriority w:val="11"/>
    <w:qFormat/>
    <w:rsid w:val="002B3A51"/>
    <w:pPr>
      <w:spacing w:before="200"/>
    </w:pPr>
    <w:rPr>
      <w:sz w:val="24"/>
      <w:szCs w:val="24"/>
    </w:rPr>
  </w:style>
  <w:style w:type="character" w:customStyle="1" w:styleId="aa">
    <w:name w:val="Подзаголовок Знак"/>
    <w:basedOn w:val="a0"/>
    <w:link w:val="a4"/>
    <w:uiPriority w:val="11"/>
    <w:rsid w:val="002B3A5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B3A5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B3A51"/>
    <w:rPr>
      <w:i/>
    </w:rPr>
  </w:style>
  <w:style w:type="paragraph" w:styleId="a5">
    <w:name w:val="Intense Quote"/>
    <w:basedOn w:val="a"/>
    <w:next w:val="a"/>
    <w:link w:val="ab"/>
    <w:uiPriority w:val="30"/>
    <w:qFormat/>
    <w:rsid w:val="002B3A5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5"/>
    <w:uiPriority w:val="30"/>
    <w:rsid w:val="002B3A51"/>
    <w:rPr>
      <w:i/>
    </w:rPr>
  </w:style>
  <w:style w:type="character" w:customStyle="1" w:styleId="HeaderChar">
    <w:name w:val="Header Char"/>
    <w:basedOn w:val="a0"/>
    <w:link w:val="Header"/>
    <w:uiPriority w:val="99"/>
    <w:rsid w:val="002B3A51"/>
  </w:style>
  <w:style w:type="character" w:customStyle="1" w:styleId="FooterChar">
    <w:name w:val="Footer Char"/>
    <w:basedOn w:val="a0"/>
    <w:link w:val="Footer"/>
    <w:uiPriority w:val="99"/>
    <w:rsid w:val="002B3A5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B3A51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2B3A51"/>
  </w:style>
  <w:style w:type="table" w:customStyle="1" w:styleId="TableGridLight">
    <w:name w:val="Table Grid Light"/>
    <w:basedOn w:val="a1"/>
    <w:uiPriority w:val="59"/>
    <w:rsid w:val="002B3A5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B3A5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2B3A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B3A5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2B3A5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B3A5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B3A5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B3A5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B3A5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B3A5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B3A5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2B3A5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B3A5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B3A5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B3A5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B3A5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B3A5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6">
    <w:name w:val="footnote text"/>
    <w:basedOn w:val="a"/>
    <w:link w:val="ac"/>
    <w:uiPriority w:val="99"/>
    <w:semiHidden/>
    <w:unhideWhenUsed/>
    <w:rsid w:val="002B3A51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6"/>
    <w:uiPriority w:val="99"/>
    <w:rsid w:val="002B3A51"/>
    <w:rPr>
      <w:sz w:val="18"/>
    </w:rPr>
  </w:style>
  <w:style w:type="character" w:styleId="ad">
    <w:name w:val="footnote reference"/>
    <w:basedOn w:val="a0"/>
    <w:uiPriority w:val="99"/>
    <w:unhideWhenUsed/>
    <w:rsid w:val="002B3A51"/>
    <w:rPr>
      <w:vertAlign w:val="superscript"/>
    </w:rPr>
  </w:style>
  <w:style w:type="paragraph" w:styleId="a7">
    <w:name w:val="endnote text"/>
    <w:basedOn w:val="a"/>
    <w:link w:val="ae"/>
    <w:uiPriority w:val="99"/>
    <w:semiHidden/>
    <w:unhideWhenUsed/>
    <w:rsid w:val="002B3A51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7"/>
    <w:uiPriority w:val="99"/>
    <w:rsid w:val="002B3A51"/>
    <w:rPr>
      <w:sz w:val="20"/>
    </w:rPr>
  </w:style>
  <w:style w:type="character" w:styleId="af">
    <w:name w:val="endnote reference"/>
    <w:basedOn w:val="a0"/>
    <w:uiPriority w:val="99"/>
    <w:semiHidden/>
    <w:unhideWhenUsed/>
    <w:rsid w:val="002B3A5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B3A51"/>
    <w:pPr>
      <w:spacing w:after="57"/>
    </w:pPr>
  </w:style>
  <w:style w:type="paragraph" w:styleId="21">
    <w:name w:val="toc 2"/>
    <w:basedOn w:val="a"/>
    <w:next w:val="a"/>
    <w:uiPriority w:val="39"/>
    <w:unhideWhenUsed/>
    <w:rsid w:val="002B3A5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B3A5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B3A5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B3A5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B3A5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B3A5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B3A5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B3A51"/>
    <w:pPr>
      <w:spacing w:after="57"/>
      <w:ind w:left="2268"/>
    </w:pPr>
  </w:style>
  <w:style w:type="paragraph" w:styleId="af0">
    <w:name w:val="TOC Heading"/>
    <w:uiPriority w:val="39"/>
    <w:unhideWhenUsed/>
    <w:rsid w:val="002B3A51"/>
  </w:style>
  <w:style w:type="paragraph" w:styleId="af1">
    <w:name w:val="table of figures"/>
    <w:basedOn w:val="a"/>
    <w:next w:val="a"/>
    <w:uiPriority w:val="99"/>
    <w:unhideWhenUsed/>
    <w:rsid w:val="002B3A51"/>
    <w:pPr>
      <w:spacing w:after="0"/>
    </w:pPr>
  </w:style>
  <w:style w:type="paragraph" w:styleId="af2">
    <w:name w:val="List Paragraph"/>
    <w:basedOn w:val="a"/>
    <w:uiPriority w:val="34"/>
    <w:qFormat/>
    <w:rsid w:val="002B3A51"/>
    <w:pPr>
      <w:ind w:left="720"/>
      <w:contextualSpacing/>
    </w:pPr>
  </w:style>
  <w:style w:type="table" w:styleId="af3">
    <w:name w:val="Table Grid"/>
    <w:basedOn w:val="a1"/>
    <w:uiPriority w:val="59"/>
    <w:rsid w:val="002B3A5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">
    <w:name w:val="Header"/>
    <w:basedOn w:val="a"/>
    <w:link w:val="af4"/>
    <w:uiPriority w:val="99"/>
    <w:unhideWhenUsed/>
    <w:rsid w:val="002B3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Header"/>
    <w:uiPriority w:val="99"/>
    <w:rsid w:val="002B3A51"/>
  </w:style>
  <w:style w:type="paragraph" w:customStyle="1" w:styleId="Footer">
    <w:name w:val="Footer"/>
    <w:basedOn w:val="a"/>
    <w:link w:val="af5"/>
    <w:uiPriority w:val="99"/>
    <w:semiHidden/>
    <w:unhideWhenUsed/>
    <w:rsid w:val="002B3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Footer"/>
    <w:uiPriority w:val="99"/>
    <w:semiHidden/>
    <w:rsid w:val="002B3A51"/>
  </w:style>
  <w:style w:type="paragraph" w:styleId="af6">
    <w:name w:val="Balloon Text"/>
    <w:basedOn w:val="a"/>
    <w:link w:val="af7"/>
    <w:uiPriority w:val="99"/>
    <w:semiHidden/>
    <w:unhideWhenUsed/>
    <w:rsid w:val="002B3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2B3A51"/>
    <w:rPr>
      <w:rFonts w:ascii="Segoe UI" w:hAnsi="Segoe UI" w:cs="Segoe UI"/>
      <w:sz w:val="18"/>
      <w:szCs w:val="18"/>
    </w:rPr>
  </w:style>
  <w:style w:type="character" w:styleId="af8">
    <w:name w:val="Hyperlink"/>
    <w:basedOn w:val="a0"/>
    <w:uiPriority w:val="99"/>
    <w:unhideWhenUsed/>
    <w:rsid w:val="002B3A51"/>
    <w:rPr>
      <w:color w:val="0000FF"/>
      <w:u w:val="single"/>
    </w:rPr>
  </w:style>
  <w:style w:type="paragraph" w:customStyle="1" w:styleId="docdata">
    <w:name w:val="docdata"/>
    <w:basedOn w:val="a"/>
    <w:rsid w:val="002B3A5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&#1089;&#1090;&#1072;&#1074;&#1088;&#1086;&#1087;&#1086;&#1083;&#1100;.&#1088;&#1092;/regulatory/otsenka-reguliruyushchego-vozdeystviya/pub-kons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is.kalenik</dc:creator>
  <cp:lastModifiedBy>407402427</cp:lastModifiedBy>
  <cp:revision>52</cp:revision>
  <dcterms:created xsi:type="dcterms:W3CDTF">2019-12-24T14:00:00Z</dcterms:created>
  <dcterms:modified xsi:type="dcterms:W3CDTF">2024-06-10T08:40:00Z</dcterms:modified>
</cp:coreProperties>
</file>