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CD" w:rsidRDefault="00B40C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265CD" w:rsidRDefault="00B40C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  <w:r w:rsidR="0034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 w:rsidR="0034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</w:t>
      </w:r>
      <w:r w:rsidR="0034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края»</w:t>
      </w:r>
    </w:p>
    <w:p w:rsidR="00D265CD" w:rsidRDefault="00D265C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D265CD" w:rsidRDefault="00B4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к рассмотрению проект решения Ставропольской городской Думы «О внесении изменений в Положение</w:t>
      </w:r>
      <w:r w:rsidR="0034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</w:t>
      </w:r>
      <w:r w:rsidR="0034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</w:t>
      </w:r>
      <w:r>
        <w:rPr>
          <w:rFonts w:ascii="Times New Roman" w:hAnsi="Times New Roman" w:cs="Times New Roman"/>
          <w:sz w:val="28"/>
          <w:szCs w:val="28"/>
        </w:rPr>
        <w:t xml:space="preserve">ия)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D265CD" w:rsidRDefault="00B4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подготовки проекта решения послу</w:t>
      </w:r>
      <w:r>
        <w:rPr>
          <w:rFonts w:ascii="Times New Roman" w:hAnsi="Times New Roman" w:cs="Times New Roman"/>
          <w:sz w:val="28"/>
          <w:szCs w:val="28"/>
        </w:rPr>
        <w:t xml:space="preserve">жило протокольное поручение министра экономического развития Ставропольского края об актуализации перечней индикаторов риска обязательных требований с учетом лучших региональных практик, данное </w:t>
      </w:r>
      <w:r>
        <w:rPr>
          <w:rFonts w:ascii="Times New Roman" w:hAnsi="Times New Roman" w:cs="Times New Roman"/>
          <w:sz w:val="28"/>
          <w:szCs w:val="28"/>
        </w:rPr>
        <w:t>на заседании межведомственной рабочей группы по реа</w:t>
      </w:r>
      <w:r>
        <w:rPr>
          <w:rFonts w:ascii="Times New Roman" w:hAnsi="Times New Roman" w:cs="Times New Roman"/>
          <w:sz w:val="28"/>
          <w:szCs w:val="28"/>
        </w:rPr>
        <w:t>лизации в Ставропольском крае Федерального закона № 248-ФЗ.</w:t>
      </w:r>
    </w:p>
    <w:p w:rsidR="00D265CD" w:rsidRDefault="00B40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вносятся в целях снижения затрат физических и юридических лиц по ранее установленным обязательным требованиям и не предусматривают новых условий, ограничений, запретов и обязаннос</w:t>
      </w:r>
      <w:r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D265CD" w:rsidRDefault="00B4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проекта решения финансирование из бюджета города Ставрополя не требуется.</w:t>
      </w:r>
    </w:p>
    <w:p w:rsidR="00D265CD" w:rsidRDefault="00B40C19"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 целью организации публичных консультаций для обсуждения на официальном сайте администрации города Ставрополя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в разделе «ФУНКЦИИ»/ «Нормотворческая деятельность»/ «Оценка регулирующего воздействия»/ «Публичные консультации» </w:t>
      </w:r>
      <w:r w:rsidRPr="0034461D">
        <w:rPr>
          <w:rFonts w:ascii="Times New Roman" w:hAnsi="Times New Roman" w:cs="Times New Roman"/>
          <w:sz w:val="28"/>
          <w:szCs w:val="28"/>
          <w:highlight w:val="white"/>
        </w:rPr>
        <w:t>(</w:t>
      </w:r>
      <w:hyperlink r:id="rId7" w:history="1"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://ставрополь.рф/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regulatory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otsenka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reguliruyushchego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vozdeystviya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pub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kons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4461D" w:rsidRPr="0034461D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php</w:t>
        </w:r>
      </w:hyperlink>
      <w:r w:rsidRPr="0034461D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="0034461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размещены проект правового акта, пояснительная записка</w:t>
      </w:r>
      <w:r>
        <w:rPr>
          <w:rFonts w:ascii="Times New Roman" w:hAnsi="Times New Roman" w:cs="Times New Roman"/>
          <w:sz w:val="28"/>
          <w:szCs w:val="28"/>
          <w:highlight w:val="white"/>
        </w:rPr>
        <w:t>, сводный отчет, форма представления замечаний и предложений. Замечания и предложения к проекту решения Ставропольской городской Думы</w:t>
      </w:r>
      <w:r w:rsidR="0034461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«О внесении изменений в Положение</w:t>
      </w:r>
      <w:bookmarkStart w:id="0" w:name="undefined"/>
      <w:bookmarkEnd w:id="0"/>
      <w:r w:rsidR="0034461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 муниципальном контроле в сфере благоустройства на территории</w:t>
      </w:r>
      <w:r w:rsidR="0034461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муниципального образования 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орода Ставрополя Ставропольского края» в период с </w:t>
      </w:r>
      <w:r w:rsidR="0034461D">
        <w:rPr>
          <w:rFonts w:ascii="Times New Roman" w:hAnsi="Times New Roman" w:cs="Times New Roman"/>
          <w:sz w:val="28"/>
          <w:szCs w:val="28"/>
          <w:highlight w:val="white"/>
        </w:rPr>
        <w:t xml:space="preserve">27.03.2024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</w:t>
      </w:r>
      <w:r w:rsidR="0034461D">
        <w:rPr>
          <w:rFonts w:ascii="Times New Roman" w:hAnsi="Times New Roman" w:cs="Times New Roman"/>
          <w:sz w:val="28"/>
          <w:szCs w:val="28"/>
          <w:highlight w:val="white"/>
        </w:rPr>
        <w:t xml:space="preserve">10.04.2024 </w:t>
      </w:r>
      <w:r>
        <w:rPr>
          <w:rFonts w:ascii="Times New Roman" w:hAnsi="Times New Roman" w:cs="Times New Roman"/>
          <w:sz w:val="28"/>
          <w:szCs w:val="28"/>
          <w:highlight w:val="white"/>
        </w:rPr>
        <w:t>не поступали.</w:t>
      </w:r>
    </w:p>
    <w:p w:rsidR="00D265CD" w:rsidRDefault="00D26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5CD" w:rsidRDefault="00D26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2242"/>
        <w:gridCol w:w="3993"/>
        <w:gridCol w:w="260"/>
        <w:gridCol w:w="3286"/>
      </w:tblGrid>
      <w:tr w:rsidR="0034461D" w:rsidRPr="0034461D" w:rsidTr="0034461D">
        <w:trPr>
          <w:trHeight w:val="1239"/>
        </w:trPr>
        <w:tc>
          <w:tcPr>
            <w:tcW w:w="62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461D" w:rsidRPr="0034461D" w:rsidRDefault="0034461D" w:rsidP="0034461D">
            <w:pPr>
              <w:tabs>
                <w:tab w:val="left" w:pos="864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61D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34461D" w:rsidRPr="0034461D" w:rsidRDefault="0034461D" w:rsidP="0034461D">
            <w:pPr>
              <w:tabs>
                <w:tab w:val="left" w:pos="864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61D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</w:t>
            </w:r>
          </w:p>
          <w:p w:rsidR="0034461D" w:rsidRPr="0034461D" w:rsidRDefault="0034461D" w:rsidP="0034461D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61D">
              <w:rPr>
                <w:rFonts w:ascii="Times New Roman" w:hAnsi="Times New Roman" w:cs="Times New Roman"/>
                <w:sz w:val="28"/>
                <w:szCs w:val="28"/>
              </w:rPr>
              <w:t xml:space="preserve">города Ставрополя, руководителя </w:t>
            </w:r>
          </w:p>
          <w:p w:rsidR="0034461D" w:rsidRPr="0034461D" w:rsidRDefault="0034461D" w:rsidP="0034461D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61D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городского хозяйства </w:t>
            </w:r>
          </w:p>
          <w:p w:rsidR="0034461D" w:rsidRPr="0034461D" w:rsidRDefault="0034461D" w:rsidP="0034461D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61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  <w:p w:rsidR="0034461D" w:rsidRPr="0034461D" w:rsidRDefault="0034461D" w:rsidP="0034461D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61D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  <w:p w:rsidR="0034461D" w:rsidRPr="0034461D" w:rsidRDefault="0034461D" w:rsidP="0034461D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61D">
              <w:rPr>
                <w:rFonts w:ascii="Times New Roman" w:hAnsi="Times New Roman" w:cs="Times New Roman"/>
                <w:sz w:val="28"/>
                <w:szCs w:val="28"/>
              </w:rPr>
              <w:t>комитета городского хозяйства</w:t>
            </w:r>
          </w:p>
          <w:p w:rsidR="0034461D" w:rsidRPr="0034461D" w:rsidRDefault="0034461D" w:rsidP="0034461D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61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61D" w:rsidRPr="0034461D" w:rsidRDefault="0034461D" w:rsidP="0034461D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461D" w:rsidRPr="0034461D" w:rsidRDefault="0034461D" w:rsidP="0034461D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61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4461D">
              <w:rPr>
                <w:rFonts w:ascii="Times New Roman" w:hAnsi="Times New Roman" w:cs="Times New Roman"/>
                <w:sz w:val="28"/>
                <w:szCs w:val="28"/>
              </w:rPr>
              <w:t>М.В. Хусаинов</w:t>
            </w:r>
          </w:p>
        </w:tc>
      </w:tr>
      <w:tr w:rsidR="0034461D" w:rsidRPr="0034461D" w:rsidTr="0034461D">
        <w:trPr>
          <w:trHeight w:val="569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1D" w:rsidRPr="0034461D" w:rsidRDefault="0034461D" w:rsidP="0034461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61D">
              <w:rPr>
                <w:rFonts w:ascii="Times New Roman" w:hAnsi="Times New Roman" w:cs="Times New Roman"/>
                <w:sz w:val="20"/>
                <w:szCs w:val="20"/>
              </w:rPr>
              <w:t>А.В. Попова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461D">
              <w:rPr>
                <w:rFonts w:ascii="Times New Roman" w:hAnsi="Times New Roman" w:cs="Times New Roman"/>
                <w:sz w:val="20"/>
                <w:szCs w:val="20"/>
              </w:rPr>
              <w:t>35-58-95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61D" w:rsidRPr="0034461D" w:rsidRDefault="0034461D" w:rsidP="0034461D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61D" w:rsidRPr="0034461D" w:rsidRDefault="0034461D" w:rsidP="0034461D">
            <w:pPr>
              <w:keepNext/>
              <w:keepLines/>
              <w:tabs>
                <w:tab w:val="left" w:pos="8647"/>
              </w:tabs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5CD" w:rsidRDefault="00D265CD" w:rsidP="0034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5CD" w:rsidSect="00D265CD">
      <w:headerReference w:type="default" r:id="rId8"/>
      <w:pgSz w:w="11906" w:h="16838"/>
      <w:pgMar w:top="1560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19" w:rsidRDefault="00B40C19">
      <w:pPr>
        <w:spacing w:after="0" w:line="240" w:lineRule="auto"/>
      </w:pPr>
      <w:r>
        <w:separator/>
      </w:r>
    </w:p>
  </w:endnote>
  <w:endnote w:type="continuationSeparator" w:id="1">
    <w:p w:rsidR="00B40C19" w:rsidRDefault="00B4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19" w:rsidRDefault="00B40C19">
      <w:pPr>
        <w:spacing w:after="0" w:line="240" w:lineRule="auto"/>
      </w:pPr>
      <w:r>
        <w:separator/>
      </w:r>
    </w:p>
  </w:footnote>
  <w:footnote w:type="continuationSeparator" w:id="1">
    <w:p w:rsidR="00B40C19" w:rsidRDefault="00B4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Content>
      <w:p w:rsidR="00D265CD" w:rsidRDefault="00D265CD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40C1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46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265CD" w:rsidRDefault="00D265CD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3317"/>
    <w:multiLevelType w:val="hybridMultilevel"/>
    <w:tmpl w:val="BB7E8406"/>
    <w:lvl w:ilvl="0" w:tplc="5A8E7A5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802455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56EAA3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DDA24E46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38DE21D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3EED65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F5271B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FE0FF7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C44229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5CD"/>
    <w:rsid w:val="0034461D"/>
    <w:rsid w:val="00B40C19"/>
    <w:rsid w:val="00D2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265C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265C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265C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265C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265C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265C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265C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265C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265C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265C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265C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265C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265C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265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265C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265C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265C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265C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265C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265C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265C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265C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65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265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265C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265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265CD"/>
    <w:rPr>
      <w:i/>
    </w:rPr>
  </w:style>
  <w:style w:type="character" w:customStyle="1" w:styleId="HeaderChar">
    <w:name w:val="Header Char"/>
    <w:basedOn w:val="a0"/>
    <w:link w:val="Header"/>
    <w:uiPriority w:val="99"/>
    <w:rsid w:val="00D265CD"/>
  </w:style>
  <w:style w:type="character" w:customStyle="1" w:styleId="FooterChar">
    <w:name w:val="Footer Char"/>
    <w:basedOn w:val="a0"/>
    <w:link w:val="Footer"/>
    <w:uiPriority w:val="99"/>
    <w:rsid w:val="00D265C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265C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265CD"/>
  </w:style>
  <w:style w:type="table" w:customStyle="1" w:styleId="TableGridLight">
    <w:name w:val="Table Grid Light"/>
    <w:basedOn w:val="a1"/>
    <w:uiPriority w:val="59"/>
    <w:rsid w:val="00D265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265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26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265C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265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D265C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D265CD"/>
    <w:rPr>
      <w:sz w:val="18"/>
    </w:rPr>
  </w:style>
  <w:style w:type="character" w:styleId="ac">
    <w:name w:val="footnote reference"/>
    <w:basedOn w:val="a0"/>
    <w:uiPriority w:val="99"/>
    <w:unhideWhenUsed/>
    <w:rsid w:val="00D265C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D265C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D265CD"/>
    <w:rPr>
      <w:sz w:val="20"/>
    </w:rPr>
  </w:style>
  <w:style w:type="character" w:styleId="af">
    <w:name w:val="endnote reference"/>
    <w:basedOn w:val="a0"/>
    <w:uiPriority w:val="99"/>
    <w:semiHidden/>
    <w:unhideWhenUsed/>
    <w:rsid w:val="00D265C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265CD"/>
    <w:pPr>
      <w:spacing w:after="57"/>
    </w:pPr>
  </w:style>
  <w:style w:type="paragraph" w:styleId="21">
    <w:name w:val="toc 2"/>
    <w:basedOn w:val="a"/>
    <w:next w:val="a"/>
    <w:uiPriority w:val="39"/>
    <w:unhideWhenUsed/>
    <w:rsid w:val="00D265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265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265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265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265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265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265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265CD"/>
    <w:pPr>
      <w:spacing w:after="57"/>
      <w:ind w:left="2268"/>
    </w:pPr>
  </w:style>
  <w:style w:type="paragraph" w:styleId="af0">
    <w:name w:val="TOC Heading"/>
    <w:uiPriority w:val="39"/>
    <w:unhideWhenUsed/>
    <w:rsid w:val="00D265CD"/>
  </w:style>
  <w:style w:type="paragraph" w:styleId="af1">
    <w:name w:val="table of figures"/>
    <w:basedOn w:val="a"/>
    <w:next w:val="a"/>
    <w:uiPriority w:val="99"/>
    <w:unhideWhenUsed/>
    <w:rsid w:val="00D265CD"/>
    <w:pPr>
      <w:spacing w:after="0"/>
    </w:pPr>
  </w:style>
  <w:style w:type="paragraph" w:styleId="af2">
    <w:name w:val="List Paragraph"/>
    <w:basedOn w:val="a"/>
    <w:uiPriority w:val="34"/>
    <w:qFormat/>
    <w:rsid w:val="00D265CD"/>
    <w:pPr>
      <w:ind w:left="720"/>
      <w:contextualSpacing/>
    </w:pPr>
  </w:style>
  <w:style w:type="table" w:styleId="af3">
    <w:name w:val="Table Grid"/>
    <w:basedOn w:val="a1"/>
    <w:uiPriority w:val="59"/>
    <w:rsid w:val="00D265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unhideWhenUsed/>
    <w:rsid w:val="00D2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D265CD"/>
  </w:style>
  <w:style w:type="paragraph" w:customStyle="1" w:styleId="Footer">
    <w:name w:val="Footer"/>
    <w:basedOn w:val="a"/>
    <w:link w:val="af5"/>
    <w:uiPriority w:val="99"/>
    <w:semiHidden/>
    <w:unhideWhenUsed/>
    <w:rsid w:val="00D2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semiHidden/>
    <w:rsid w:val="00D265CD"/>
  </w:style>
  <w:style w:type="paragraph" w:styleId="af6">
    <w:name w:val="Balloon Text"/>
    <w:basedOn w:val="a"/>
    <w:link w:val="af7"/>
    <w:uiPriority w:val="99"/>
    <w:semiHidden/>
    <w:unhideWhenUsed/>
    <w:rsid w:val="00D26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265CD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sid w:val="00D265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9;&#1090;&#1072;&#1074;&#1088;&#1086;&#1087;&#1086;&#1083;&#1100;.&#1088;&#1092;/regulatory/otsenka-reguliruyushchego-vozdeystviya/pub-kon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2137</Characters>
  <Application>Microsoft Office Word</Application>
  <DocSecurity>0</DocSecurity>
  <Lines>17</Lines>
  <Paragraphs>5</Paragraphs>
  <ScaleCrop>false</ScaleCrop>
  <Company>Администрация городв Ставрополя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407402427</cp:lastModifiedBy>
  <cp:revision>51</cp:revision>
  <dcterms:created xsi:type="dcterms:W3CDTF">2019-12-24T14:00:00Z</dcterms:created>
  <dcterms:modified xsi:type="dcterms:W3CDTF">2024-05-06T08:33:00Z</dcterms:modified>
</cp:coreProperties>
</file>