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C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5F020C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5F020C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20C" w:rsidRDefault="00B114E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5F020C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20C" w:rsidRDefault="00B114EE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A91767"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A91767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E615F0">
        <w:rPr>
          <w:rFonts w:ascii="Times New Roman" w:eastAsia="Times New Roman" w:hAnsi="Times New Roman" w:cs="Times New Roman"/>
          <w:sz w:val="27"/>
          <w:szCs w:val="27"/>
        </w:rPr>
        <w:t>бря</w:t>
      </w:r>
      <w:r w:rsidR="00ED5A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 w:rsidR="00ED5AD3"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Ставрополь        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bookmarkStart w:id="0" w:name="_GoBack"/>
      <w:bookmarkEnd w:id="0"/>
      <w:r w:rsidR="00ED5AD3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A91767">
        <w:rPr>
          <w:rFonts w:ascii="Times New Roman" w:eastAsia="Times New Roman" w:hAnsi="Times New Roman" w:cs="Times New Roman"/>
          <w:sz w:val="27"/>
          <w:szCs w:val="27"/>
        </w:rPr>
        <w:t>344</w:t>
      </w:r>
    </w:p>
    <w:p w:rsidR="00ED5AD3" w:rsidRDefault="00ED5AD3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326800" w:rsidP="00326800">
      <w:pPr>
        <w:tabs>
          <w:tab w:val="left" w:pos="8505"/>
        </w:tabs>
        <w:spacing w:after="0" w:line="240" w:lineRule="exact"/>
        <w:ind w:right="-2"/>
        <w:contextualSpacing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внесении изменения в приложение «</w:t>
      </w:r>
      <w:r w:rsidRPr="00FA28D6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бъявление </w:t>
      </w:r>
      <w:r w:rsidRPr="00FA28D6">
        <w:rPr>
          <w:rFonts w:ascii="Times New Roman" w:hAnsi="Times New Roman" w:cs="Times New Roman"/>
          <w:sz w:val="27"/>
          <w:szCs w:val="27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sz w:val="27"/>
          <w:szCs w:val="27"/>
        </w:rPr>
        <w:t xml:space="preserve"> к приказу комитета городского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 от 22.11.2023 № 338 «</w:t>
      </w:r>
      <w:r w:rsidR="00B114EE"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 w:rsidR="00DE34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14EE"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17032C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5F020C" w:rsidRDefault="005F020C" w:rsidP="0032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B1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3268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связи с допущенной технической ошибкой </w:t>
      </w:r>
    </w:p>
    <w:p w:rsidR="005F020C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20C" w:rsidRDefault="00B114E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5F020C" w:rsidRDefault="005F020C" w:rsidP="00A20FE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FE2" w:rsidRDefault="00B114EE" w:rsidP="0017032C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A20FE2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20FE2">
        <w:rPr>
          <w:rFonts w:ascii="Times New Roman" w:eastAsia="Times New Roman" w:hAnsi="Times New Roman" w:cs="Times New Roman"/>
          <w:sz w:val="27"/>
          <w:szCs w:val="27"/>
        </w:rPr>
        <w:t>изменение в приложение «</w:t>
      </w:r>
      <w:r w:rsidR="00A20FE2" w:rsidRPr="00FA28D6">
        <w:rPr>
          <w:rFonts w:ascii="Times New Roman" w:hAnsi="Times New Roman" w:cs="Times New Roman"/>
          <w:sz w:val="27"/>
          <w:szCs w:val="27"/>
        </w:rPr>
        <w:t>О</w:t>
      </w:r>
      <w:r w:rsidR="00A20FE2">
        <w:rPr>
          <w:rFonts w:ascii="Times New Roman" w:hAnsi="Times New Roman" w:cs="Times New Roman"/>
          <w:sz w:val="27"/>
          <w:szCs w:val="27"/>
        </w:rPr>
        <w:t xml:space="preserve">бъявление </w:t>
      </w:r>
      <w:r w:rsidR="00A20FE2" w:rsidRPr="00FA28D6">
        <w:rPr>
          <w:rFonts w:ascii="Times New Roman" w:hAnsi="Times New Roman" w:cs="Times New Roman"/>
          <w:sz w:val="27"/>
          <w:szCs w:val="27"/>
        </w:rPr>
        <w:t xml:space="preserve"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</w:t>
      </w:r>
      <w:r w:rsidR="00A20FE2" w:rsidRPr="00FA28D6">
        <w:rPr>
          <w:rFonts w:ascii="Times New Roman" w:hAnsi="Times New Roman" w:cs="Times New Roman"/>
          <w:sz w:val="27"/>
          <w:szCs w:val="27"/>
        </w:rPr>
        <w:lastRenderedPageBreak/>
        <w:t>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A20FE2">
        <w:rPr>
          <w:rFonts w:ascii="Times New Roman" w:hAnsi="Times New Roman" w:cs="Times New Roman"/>
          <w:sz w:val="27"/>
          <w:szCs w:val="27"/>
        </w:rPr>
        <w:t xml:space="preserve"> к приказу комитета городского хозяйства </w:t>
      </w:r>
      <w:r w:rsidR="00A20FE2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 от 22.11.2023 № 338 «</w:t>
      </w:r>
      <w:r w:rsidR="00A20FE2">
        <w:rPr>
          <w:rFonts w:ascii="Times New Roman" w:eastAsia="Times New Roman" w:hAnsi="Times New Roman" w:cs="Times New Roman"/>
          <w:sz w:val="27"/>
          <w:szCs w:val="27"/>
        </w:rPr>
        <w:t xml:space="preserve"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изложив </w:t>
      </w:r>
      <w:r w:rsidR="00A20FE2">
        <w:rPr>
          <w:rFonts w:ascii="Times New Roman" w:hAnsi="Times New Roman" w:cs="Times New Roman"/>
          <w:sz w:val="27"/>
          <w:szCs w:val="27"/>
        </w:rPr>
        <w:t>д</w:t>
      </w:r>
      <w:r w:rsidR="00A20FE2" w:rsidRPr="00404571">
        <w:rPr>
          <w:rFonts w:ascii="Times New Roman" w:hAnsi="Times New Roman" w:cs="Times New Roman"/>
          <w:sz w:val="27"/>
          <w:szCs w:val="27"/>
        </w:rPr>
        <w:t>ат</w:t>
      </w:r>
      <w:r w:rsidR="00A20FE2">
        <w:rPr>
          <w:rFonts w:ascii="Times New Roman" w:hAnsi="Times New Roman" w:cs="Times New Roman"/>
          <w:sz w:val="27"/>
          <w:szCs w:val="27"/>
        </w:rPr>
        <w:t>у</w:t>
      </w:r>
      <w:r w:rsidR="00A20FE2" w:rsidRPr="00404571">
        <w:rPr>
          <w:rFonts w:ascii="Times New Roman" w:hAnsi="Times New Roman" w:cs="Times New Roman"/>
          <w:sz w:val="27"/>
          <w:szCs w:val="27"/>
        </w:rPr>
        <w:t xml:space="preserve"> окончания подачи заявок участников отбора</w:t>
      </w:r>
      <w:r w:rsidR="00A20FE2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p w:rsidR="00A20FE2" w:rsidRDefault="00A20FE2" w:rsidP="0017032C">
      <w:pPr>
        <w:tabs>
          <w:tab w:val="left" w:pos="8505"/>
        </w:tabs>
        <w:spacing w:after="0" w:line="240" w:lineRule="auto"/>
        <w:ind w:right="709" w:firstLine="709"/>
        <w:contextualSpacing/>
      </w:pPr>
      <w:r>
        <w:rPr>
          <w:rFonts w:ascii="Times New Roman" w:hAnsi="Times New Roman" w:cs="Times New Roman"/>
          <w:sz w:val="27"/>
          <w:szCs w:val="27"/>
        </w:rPr>
        <w:t>«</w:t>
      </w:r>
      <w:r w:rsidRPr="00404571">
        <w:rPr>
          <w:rFonts w:ascii="Times New Roman" w:hAnsi="Times New Roman" w:cs="Times New Roman"/>
          <w:sz w:val="27"/>
          <w:szCs w:val="27"/>
        </w:rPr>
        <w:t xml:space="preserve">Дата окончания подачи заявок участников отбора: </w:t>
      </w:r>
      <w:r>
        <w:rPr>
          <w:rFonts w:ascii="Times New Roman" w:hAnsi="Times New Roman" w:cs="Times New Roman"/>
          <w:sz w:val="27"/>
          <w:szCs w:val="27"/>
        </w:rPr>
        <w:t>08</w:t>
      </w:r>
      <w:r w:rsidRPr="00404571">
        <w:rPr>
          <w:rFonts w:ascii="Times New Roman" w:hAnsi="Times New Roman" w:cs="Times New Roman"/>
          <w:sz w:val="27"/>
          <w:szCs w:val="27"/>
        </w:rPr>
        <w:t>.12.2023</w:t>
      </w:r>
      <w:r>
        <w:rPr>
          <w:rFonts w:ascii="Times New Roman" w:hAnsi="Times New Roman" w:cs="Times New Roman"/>
          <w:sz w:val="27"/>
          <w:szCs w:val="27"/>
        </w:rPr>
        <w:t>.».</w:t>
      </w:r>
    </w:p>
    <w:p w:rsidR="005F020C" w:rsidRDefault="00B114EE" w:rsidP="0017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 Руководителю отдела организации энергоресурсообеспечения и энергосбережения комитета городского хозяйства администрации города Ставрополя </w:t>
      </w:r>
      <w:r w:rsidR="006939F5">
        <w:rPr>
          <w:rFonts w:ascii="Times New Roman" w:hAnsi="Times New Roman" w:cs="Times New Roman"/>
          <w:sz w:val="27"/>
          <w:szCs w:val="27"/>
        </w:rPr>
        <w:t>Прошлякову А.И.</w:t>
      </w:r>
      <w:r>
        <w:rPr>
          <w:rFonts w:ascii="Times New Roman" w:hAnsi="Times New Roman" w:cs="Times New Roman"/>
          <w:sz w:val="27"/>
          <w:szCs w:val="27"/>
        </w:rPr>
        <w:t xml:space="preserve">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</w:t>
      </w:r>
      <w:r w:rsidR="00A20FE2">
        <w:rPr>
          <w:rFonts w:ascii="Times New Roman" w:hAnsi="Times New Roman" w:cs="Times New Roman"/>
          <w:sz w:val="27"/>
          <w:szCs w:val="27"/>
        </w:rPr>
        <w:t>настоящего приказа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Контроль исполнения приказа возложить на заместителя руководителя комитета городского хозяйства администрации города Ставрополя                  </w:t>
      </w:r>
      <w:r w:rsidR="008E1386">
        <w:rPr>
          <w:rFonts w:ascii="Times New Roman" w:hAnsi="Times New Roman" w:cs="Times New Roman"/>
          <w:sz w:val="27"/>
          <w:szCs w:val="27"/>
        </w:rPr>
        <w:t>Селимова А.А.</w:t>
      </w:r>
    </w:p>
    <w:p w:rsidR="005F020C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Default="005F020C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FE2" w:rsidRDefault="00A20FE2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>
        <w:rPr>
          <w:rFonts w:ascii="Times New Roman" w:eastAsia="Gungsuh" w:hAnsi="Times New Roman" w:cs="Times New Roman"/>
          <w:sz w:val="27"/>
          <w:szCs w:val="27"/>
        </w:rPr>
        <w:t xml:space="preserve">Исполняющий обязанности </w:t>
      </w:r>
    </w:p>
    <w:p w:rsidR="005F020C" w:rsidRPr="008E1386" w:rsidRDefault="00A20FE2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>
        <w:rPr>
          <w:rFonts w:ascii="Times New Roman" w:eastAsia="Gungsuh" w:hAnsi="Times New Roman" w:cs="Times New Roman"/>
          <w:sz w:val="27"/>
          <w:szCs w:val="27"/>
        </w:rPr>
        <w:t>з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>аместител</w:t>
      </w:r>
      <w:r>
        <w:rPr>
          <w:rFonts w:ascii="Times New Roman" w:eastAsia="Gungsuh" w:hAnsi="Times New Roman" w:cs="Times New Roman"/>
          <w:sz w:val="27"/>
          <w:szCs w:val="27"/>
        </w:rPr>
        <w:t>я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 xml:space="preserve"> главы администрации</w:t>
      </w:r>
    </w:p>
    <w:p w:rsidR="005F020C" w:rsidRPr="008E138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города Ставрополя, руководител</w:t>
      </w:r>
      <w:r w:rsidR="00A20FE2">
        <w:rPr>
          <w:rFonts w:ascii="Times New Roman" w:eastAsia="Gungsuh" w:hAnsi="Times New Roman" w:cs="Times New Roman"/>
          <w:sz w:val="27"/>
          <w:szCs w:val="27"/>
        </w:rPr>
        <w:t>я</w:t>
      </w:r>
    </w:p>
    <w:p w:rsidR="005F020C" w:rsidRPr="008E138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комитета городского хозяйства</w:t>
      </w:r>
    </w:p>
    <w:p w:rsidR="00A20FE2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администрации города Ставрополя</w:t>
      </w:r>
    </w:p>
    <w:p w:rsidR="00A20FE2" w:rsidRPr="008E1386" w:rsidRDefault="00A20FE2" w:rsidP="00A20FE2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>
        <w:rPr>
          <w:rFonts w:ascii="Times New Roman" w:eastAsia="Gungsuh" w:hAnsi="Times New Roman" w:cs="Times New Roman"/>
          <w:sz w:val="27"/>
          <w:szCs w:val="27"/>
        </w:rPr>
        <w:t>первый заместитель</w:t>
      </w:r>
      <w:r w:rsidRPr="008E1386">
        <w:rPr>
          <w:rFonts w:ascii="Times New Roman" w:eastAsia="Gungsuh" w:hAnsi="Times New Roman" w:cs="Times New Roman"/>
          <w:sz w:val="27"/>
          <w:szCs w:val="27"/>
        </w:rPr>
        <w:t xml:space="preserve"> руководител</w:t>
      </w:r>
      <w:r>
        <w:rPr>
          <w:rFonts w:ascii="Times New Roman" w:eastAsia="Gungsuh" w:hAnsi="Times New Roman" w:cs="Times New Roman"/>
          <w:sz w:val="27"/>
          <w:szCs w:val="27"/>
        </w:rPr>
        <w:t>я</w:t>
      </w:r>
    </w:p>
    <w:p w:rsidR="00A20FE2" w:rsidRPr="008E1386" w:rsidRDefault="00A20FE2" w:rsidP="00A20FE2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комитета городского хозяйства</w:t>
      </w:r>
    </w:p>
    <w:p w:rsidR="005F020C" w:rsidRPr="00FA28D6" w:rsidRDefault="00A20FE2" w:rsidP="00A20FE2">
      <w:pPr>
        <w:spacing w:line="240" w:lineRule="exact"/>
        <w:contextualSpacing/>
        <w:rPr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администрации города Ставрополя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 xml:space="preserve">                                         </w:t>
      </w:r>
      <w:r w:rsidR="008E1386">
        <w:rPr>
          <w:rFonts w:ascii="Times New Roman" w:eastAsia="Gungsuh" w:hAnsi="Times New Roman" w:cs="Times New Roman"/>
          <w:sz w:val="27"/>
          <w:szCs w:val="27"/>
        </w:rPr>
        <w:t xml:space="preserve">      </w:t>
      </w:r>
      <w:r>
        <w:rPr>
          <w:rFonts w:ascii="Times New Roman" w:eastAsia="Gungsuh" w:hAnsi="Times New Roman" w:cs="Times New Roman"/>
          <w:sz w:val="27"/>
          <w:szCs w:val="27"/>
        </w:rPr>
        <w:t xml:space="preserve">     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 xml:space="preserve"> </w:t>
      </w:r>
      <w:r>
        <w:rPr>
          <w:rFonts w:ascii="Times New Roman" w:eastAsia="Gungsuh" w:hAnsi="Times New Roman" w:cs="Times New Roman"/>
          <w:sz w:val="27"/>
          <w:szCs w:val="27"/>
        </w:rPr>
        <w:t xml:space="preserve">   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 xml:space="preserve"> </w:t>
      </w:r>
      <w:r>
        <w:rPr>
          <w:rFonts w:ascii="Times New Roman" w:eastAsia="Gungsuh" w:hAnsi="Times New Roman" w:cs="Times New Roman"/>
          <w:sz w:val="27"/>
          <w:szCs w:val="27"/>
        </w:rPr>
        <w:t>С.А. Волков</w:t>
      </w:r>
    </w:p>
    <w:sectPr w:rsidR="005F020C" w:rsidRPr="00FA28D6" w:rsidSect="005F020C">
      <w:headerReference w:type="default" r:id="rId7"/>
      <w:headerReference w:type="first" r:id="rId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8C" w:rsidRDefault="00500E8C">
      <w:pPr>
        <w:spacing w:line="240" w:lineRule="auto"/>
      </w:pPr>
      <w:r>
        <w:separator/>
      </w:r>
    </w:p>
  </w:endnote>
  <w:endnote w:type="continuationSeparator" w:id="1">
    <w:p w:rsidR="00500E8C" w:rsidRDefault="00500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8C" w:rsidRDefault="00500E8C">
      <w:pPr>
        <w:spacing w:after="0" w:line="240" w:lineRule="auto"/>
      </w:pPr>
      <w:r>
        <w:separator/>
      </w:r>
    </w:p>
  </w:footnote>
  <w:footnote w:type="continuationSeparator" w:id="1">
    <w:p w:rsidR="00500E8C" w:rsidRDefault="0050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AD1C1C">
    <w:pPr>
      <w:pStyle w:val="a6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B114EE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91767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5F020C" w:rsidRDefault="005F02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5F020C">
    <w:pPr>
      <w:pStyle w:val="a6"/>
      <w:jc w:val="center"/>
    </w:pPr>
  </w:p>
  <w:p w:rsidR="005F020C" w:rsidRDefault="005F02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20C"/>
    <w:rsid w:val="DEF9A6A4"/>
    <w:rsid w:val="0005245B"/>
    <w:rsid w:val="00077DCD"/>
    <w:rsid w:val="000E370D"/>
    <w:rsid w:val="0017032C"/>
    <w:rsid w:val="00177641"/>
    <w:rsid w:val="001F57E9"/>
    <w:rsid w:val="00217574"/>
    <w:rsid w:val="00245F37"/>
    <w:rsid w:val="002A1A8F"/>
    <w:rsid w:val="002B6B69"/>
    <w:rsid w:val="002C33A0"/>
    <w:rsid w:val="00326800"/>
    <w:rsid w:val="00404571"/>
    <w:rsid w:val="004332D0"/>
    <w:rsid w:val="004720BA"/>
    <w:rsid w:val="00500E8C"/>
    <w:rsid w:val="005D53A8"/>
    <w:rsid w:val="005F020C"/>
    <w:rsid w:val="00633A0E"/>
    <w:rsid w:val="00675C54"/>
    <w:rsid w:val="00676226"/>
    <w:rsid w:val="006939F5"/>
    <w:rsid w:val="00716491"/>
    <w:rsid w:val="00775C5C"/>
    <w:rsid w:val="008E1386"/>
    <w:rsid w:val="00A20FE2"/>
    <w:rsid w:val="00A91767"/>
    <w:rsid w:val="00AB7E85"/>
    <w:rsid w:val="00AC10B5"/>
    <w:rsid w:val="00AD1C1C"/>
    <w:rsid w:val="00B114EE"/>
    <w:rsid w:val="00C03A72"/>
    <w:rsid w:val="00C438EE"/>
    <w:rsid w:val="00CA6388"/>
    <w:rsid w:val="00DB3120"/>
    <w:rsid w:val="00DC1BA9"/>
    <w:rsid w:val="00DE34E9"/>
    <w:rsid w:val="00E43DC8"/>
    <w:rsid w:val="00E615F0"/>
    <w:rsid w:val="00ED5AD3"/>
    <w:rsid w:val="00ED7DEF"/>
    <w:rsid w:val="00F244F4"/>
    <w:rsid w:val="00F4358D"/>
    <w:rsid w:val="00FA28D6"/>
    <w:rsid w:val="00FE0466"/>
    <w:rsid w:val="0EFAC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20C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5F0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5F020C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5F020C"/>
  </w:style>
  <w:style w:type="paragraph" w:styleId="a6">
    <w:name w:val="head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5F020C"/>
    <w:pPr>
      <w:spacing w:after="140"/>
    </w:pPr>
  </w:style>
  <w:style w:type="paragraph" w:styleId="a8">
    <w:name w:val="index heading"/>
    <w:basedOn w:val="a"/>
    <w:next w:val="1"/>
    <w:qFormat/>
    <w:rsid w:val="005F020C"/>
    <w:pPr>
      <w:suppressLineNumbers/>
    </w:pPr>
    <w:rPr>
      <w:rFonts w:ascii="Times New Roman" w:hAnsi="Times New Roman" w:cs="Droid Sans Devanagari"/>
      <w:sz w:val="24"/>
    </w:rPr>
  </w:style>
  <w:style w:type="paragraph" w:styleId="a9">
    <w:name w:val="foot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7"/>
    <w:qFormat/>
    <w:rsid w:val="005F020C"/>
    <w:rPr>
      <w:rFonts w:ascii="Times New Roman" w:hAnsi="Times New Roman" w:cs="Droid Sans Devanagari"/>
      <w:sz w:val="24"/>
    </w:rPr>
  </w:style>
  <w:style w:type="paragraph" w:styleId="ab">
    <w:name w:val="Normal (Web)"/>
    <w:basedOn w:val="a"/>
    <w:uiPriority w:val="99"/>
    <w:semiHidden/>
    <w:unhideWhenUsed/>
    <w:qFormat/>
    <w:rsid w:val="005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semiHidden/>
    <w:unhideWhenUsed/>
    <w:qFormat/>
    <w:rsid w:val="005F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5F02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5F020C"/>
  </w:style>
  <w:style w:type="character" w:customStyle="1" w:styleId="ad">
    <w:name w:val="Нижний колонтитул Знак"/>
    <w:basedOn w:val="a0"/>
    <w:uiPriority w:val="99"/>
    <w:qFormat/>
    <w:rsid w:val="005F020C"/>
  </w:style>
  <w:style w:type="character" w:customStyle="1" w:styleId="-">
    <w:name w:val="Интернет-ссылка"/>
    <w:basedOn w:val="a0"/>
    <w:uiPriority w:val="99"/>
    <w:unhideWhenUsed/>
    <w:qFormat/>
    <w:rsid w:val="005F020C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F020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020C"/>
    <w:rPr>
      <w:rFonts w:cs="Courier New"/>
    </w:rPr>
  </w:style>
  <w:style w:type="character" w:customStyle="1" w:styleId="ListLabel2">
    <w:name w:val="ListLabel 2"/>
    <w:qFormat/>
    <w:rsid w:val="005F020C"/>
    <w:rPr>
      <w:rFonts w:cs="Courier New"/>
    </w:rPr>
  </w:style>
  <w:style w:type="character" w:customStyle="1" w:styleId="ListLabel3">
    <w:name w:val="ListLabel 3"/>
    <w:qFormat/>
    <w:rsid w:val="005F020C"/>
    <w:rPr>
      <w:rFonts w:cs="Courier New"/>
    </w:rPr>
  </w:style>
  <w:style w:type="character" w:customStyle="1" w:styleId="ListLabel4">
    <w:name w:val="ListLabel 4"/>
    <w:qFormat/>
    <w:rsid w:val="005F020C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sid w:val="005F020C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F020C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1">
    <w:name w:val="ListLabel 11"/>
    <w:qFormat/>
    <w:rsid w:val="005F020C"/>
    <w:rPr>
      <w:color w:val="000000"/>
    </w:rPr>
  </w:style>
  <w:style w:type="character" w:customStyle="1" w:styleId="ListLabel12">
    <w:name w:val="ListLabel 12"/>
    <w:qFormat/>
    <w:rsid w:val="005F020C"/>
    <w:rPr>
      <w:rFonts w:ascii="Times New Roman" w:hAnsi="Times New Roman"/>
      <w:sz w:val="26"/>
      <w:szCs w:val="26"/>
    </w:rPr>
  </w:style>
  <w:style w:type="character" w:customStyle="1" w:styleId="ListLabel13">
    <w:name w:val="ListLabel 13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14">
    <w:name w:val="ListLabel 14"/>
    <w:qFormat/>
    <w:rsid w:val="005F020C"/>
    <w:rPr>
      <w:color w:val="000000"/>
    </w:rPr>
  </w:style>
  <w:style w:type="character" w:customStyle="1" w:styleId="ListLabel15">
    <w:name w:val="ListLabel 15"/>
    <w:qFormat/>
    <w:rsid w:val="005F020C"/>
    <w:rPr>
      <w:rFonts w:ascii="Times New Roman" w:hAnsi="Times New Roman"/>
      <w:sz w:val="26"/>
      <w:szCs w:val="26"/>
    </w:rPr>
  </w:style>
  <w:style w:type="paragraph" w:customStyle="1" w:styleId="af">
    <w:name w:val="Заголовок"/>
    <w:basedOn w:val="a"/>
    <w:next w:val="a7"/>
    <w:qFormat/>
    <w:rsid w:val="005F020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5F020C"/>
    <w:pPr>
      <w:suppressLineNumbers/>
    </w:pPr>
    <w:rPr>
      <w:rFonts w:cs="Droid Sans Devanagari"/>
    </w:rPr>
  </w:style>
  <w:style w:type="paragraph" w:styleId="af0">
    <w:name w:val="List Paragraph"/>
    <w:basedOn w:val="a"/>
    <w:uiPriority w:val="34"/>
    <w:qFormat/>
    <w:rsid w:val="005F020C"/>
    <w:pPr>
      <w:ind w:left="720"/>
      <w:contextualSpacing/>
    </w:pPr>
  </w:style>
  <w:style w:type="paragraph" w:customStyle="1" w:styleId="ConsPlusNonformat">
    <w:name w:val="ConsPlusNonformat"/>
    <w:qFormat/>
    <w:rsid w:val="005F020C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Normal">
    <w:name w:val="ConsPlusNormal"/>
    <w:qFormat/>
    <w:rsid w:val="005F020C"/>
    <w:pPr>
      <w:suppressAutoHyphens/>
    </w:pPr>
    <w:rPr>
      <w:rFonts w:ascii="Arial" w:eastAsia="Times New Roman" w:hAnsi="Arial" w:cs="Arial"/>
      <w:kern w:val="2"/>
      <w:sz w:val="22"/>
      <w:lang w:eastAsia="zh-CN"/>
    </w:rPr>
  </w:style>
  <w:style w:type="character" w:styleId="af1">
    <w:name w:val="Hyperlink"/>
    <w:basedOn w:val="a0"/>
    <w:uiPriority w:val="99"/>
    <w:unhideWhenUsed/>
    <w:rsid w:val="008E1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na.gogina</cp:lastModifiedBy>
  <cp:revision>2</cp:revision>
  <cp:lastPrinted>2023-12-01T11:33:00Z</cp:lastPrinted>
  <dcterms:created xsi:type="dcterms:W3CDTF">2023-12-01T11:38:00Z</dcterms:created>
  <dcterms:modified xsi:type="dcterms:W3CDTF">2023-12-01T11:38:00Z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1049-11.1.0.10702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