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E4" w:rsidRPr="00901C5D" w:rsidRDefault="00933BE4" w:rsidP="00901C5D">
      <w:pPr>
        <w:autoSpaceDE w:val="0"/>
        <w:autoSpaceDN w:val="0"/>
        <w:adjustRightInd w:val="0"/>
        <w:spacing w:after="0" w:line="240" w:lineRule="auto"/>
        <w:jc w:val="center"/>
        <w:outlineLvl w:val="0"/>
        <w:rPr>
          <w:rFonts w:ascii="Times New Roman" w:hAnsi="Times New Roman" w:cs="Times New Roman"/>
          <w:b/>
          <w:bCs/>
          <w:sz w:val="28"/>
          <w:szCs w:val="28"/>
        </w:rPr>
      </w:pPr>
      <w:r w:rsidRPr="00901C5D">
        <w:rPr>
          <w:rFonts w:ascii="Times New Roman" w:hAnsi="Times New Roman" w:cs="Times New Roman"/>
          <w:b/>
          <w:bCs/>
          <w:sz w:val="28"/>
          <w:szCs w:val="28"/>
        </w:rPr>
        <w:t>АДМИНИСТРАЦИЯ ГОРОДА СТАВРОПОЛЯ</w:t>
      </w:r>
    </w:p>
    <w:p w:rsidR="00933BE4" w:rsidRPr="00901C5D" w:rsidRDefault="00933BE4" w:rsidP="00901C5D">
      <w:pPr>
        <w:autoSpaceDE w:val="0"/>
        <w:autoSpaceDN w:val="0"/>
        <w:adjustRightInd w:val="0"/>
        <w:spacing w:after="0" w:line="240" w:lineRule="auto"/>
        <w:jc w:val="both"/>
        <w:rPr>
          <w:rFonts w:ascii="Times New Roman" w:hAnsi="Times New Roman" w:cs="Times New Roman"/>
          <w:b/>
          <w:bCs/>
          <w:sz w:val="28"/>
          <w:szCs w:val="28"/>
        </w:rPr>
      </w:pPr>
    </w:p>
    <w:p w:rsidR="00933BE4" w:rsidRPr="00901C5D" w:rsidRDefault="00933BE4" w:rsidP="00901C5D">
      <w:pPr>
        <w:autoSpaceDE w:val="0"/>
        <w:autoSpaceDN w:val="0"/>
        <w:adjustRightInd w:val="0"/>
        <w:spacing w:after="0" w:line="240" w:lineRule="auto"/>
        <w:jc w:val="center"/>
        <w:rPr>
          <w:rFonts w:ascii="Times New Roman" w:hAnsi="Times New Roman" w:cs="Times New Roman"/>
          <w:b/>
          <w:bCs/>
          <w:sz w:val="28"/>
          <w:szCs w:val="28"/>
        </w:rPr>
      </w:pPr>
      <w:r w:rsidRPr="00901C5D">
        <w:rPr>
          <w:rFonts w:ascii="Times New Roman" w:hAnsi="Times New Roman" w:cs="Times New Roman"/>
          <w:b/>
          <w:bCs/>
          <w:sz w:val="28"/>
          <w:szCs w:val="28"/>
        </w:rPr>
        <w:t>ПОСТАНОВЛЕНИЕ</w:t>
      </w:r>
    </w:p>
    <w:p w:rsidR="00933BE4" w:rsidRPr="00901C5D" w:rsidRDefault="00933BE4" w:rsidP="00901C5D">
      <w:pPr>
        <w:autoSpaceDE w:val="0"/>
        <w:autoSpaceDN w:val="0"/>
        <w:adjustRightInd w:val="0"/>
        <w:spacing w:after="0" w:line="240" w:lineRule="auto"/>
        <w:jc w:val="center"/>
        <w:rPr>
          <w:rFonts w:ascii="Times New Roman" w:hAnsi="Times New Roman" w:cs="Times New Roman"/>
          <w:b/>
          <w:bCs/>
          <w:sz w:val="28"/>
          <w:szCs w:val="28"/>
        </w:rPr>
      </w:pPr>
      <w:r w:rsidRPr="00901C5D">
        <w:rPr>
          <w:rFonts w:ascii="Times New Roman" w:hAnsi="Times New Roman" w:cs="Times New Roman"/>
          <w:b/>
          <w:bCs/>
          <w:sz w:val="28"/>
          <w:szCs w:val="28"/>
        </w:rPr>
        <w:t xml:space="preserve">от 27 января 2022 г. </w:t>
      </w:r>
      <w:r w:rsidR="00BF5A6F">
        <w:rPr>
          <w:rFonts w:ascii="Times New Roman" w:hAnsi="Times New Roman" w:cs="Times New Roman"/>
          <w:b/>
          <w:bCs/>
          <w:sz w:val="28"/>
          <w:szCs w:val="28"/>
        </w:rPr>
        <w:t>№</w:t>
      </w:r>
      <w:r w:rsidRPr="00901C5D">
        <w:rPr>
          <w:rFonts w:ascii="Times New Roman" w:hAnsi="Times New Roman" w:cs="Times New Roman"/>
          <w:b/>
          <w:bCs/>
          <w:sz w:val="28"/>
          <w:szCs w:val="28"/>
        </w:rPr>
        <w:t xml:space="preserve"> 158</w:t>
      </w:r>
    </w:p>
    <w:p w:rsidR="00933BE4" w:rsidRPr="00901C5D" w:rsidRDefault="00933BE4" w:rsidP="00901C5D">
      <w:pPr>
        <w:autoSpaceDE w:val="0"/>
        <w:autoSpaceDN w:val="0"/>
        <w:adjustRightInd w:val="0"/>
        <w:spacing w:after="0" w:line="240" w:lineRule="auto"/>
        <w:jc w:val="both"/>
        <w:rPr>
          <w:rFonts w:ascii="Times New Roman" w:hAnsi="Times New Roman" w:cs="Times New Roman"/>
          <w:b/>
          <w:bCs/>
          <w:sz w:val="28"/>
          <w:szCs w:val="28"/>
        </w:rPr>
      </w:pPr>
    </w:p>
    <w:p w:rsidR="00933BE4" w:rsidRDefault="005F5F33" w:rsidP="005F5F33">
      <w:pPr>
        <w:autoSpaceDE w:val="0"/>
        <w:autoSpaceDN w:val="0"/>
        <w:adjustRightInd w:val="0"/>
        <w:spacing w:after="0"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Об утверждении Порядка предоставления субсидий из бюджета города Ставрополя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инженерное обеспечение территорий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p w:rsidR="005F5F33" w:rsidRPr="00901C5D" w:rsidRDefault="005F5F33" w:rsidP="005F5F33">
      <w:pPr>
        <w:autoSpaceDE w:val="0"/>
        <w:autoSpaceDN w:val="0"/>
        <w:adjustRightInd w:val="0"/>
        <w:spacing w:after="0" w:line="240" w:lineRule="exact"/>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8"/>
        <w:gridCol w:w="113"/>
      </w:tblGrid>
      <w:tr w:rsidR="00933BE4" w:rsidRPr="00901C5D">
        <w:tc>
          <w:tcPr>
            <w:tcW w:w="60" w:type="dxa"/>
            <w:shd w:val="clear" w:color="auto" w:fill="CED3F1"/>
            <w:tcMar>
              <w:top w:w="0" w:type="dxa"/>
              <w:left w:w="0" w:type="dxa"/>
              <w:bottom w:w="0" w:type="dxa"/>
              <w:right w:w="0" w:type="dxa"/>
            </w:tcMar>
          </w:tcPr>
          <w:p w:rsidR="00933BE4" w:rsidRPr="00901C5D" w:rsidRDefault="00933BE4" w:rsidP="00901C5D">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933BE4" w:rsidRPr="00901C5D" w:rsidRDefault="00933BE4" w:rsidP="00901C5D">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933BE4" w:rsidRPr="00901C5D" w:rsidRDefault="00933BE4" w:rsidP="00901C5D">
            <w:pPr>
              <w:autoSpaceDE w:val="0"/>
              <w:autoSpaceDN w:val="0"/>
              <w:adjustRightInd w:val="0"/>
              <w:spacing w:after="0" w:line="240" w:lineRule="auto"/>
              <w:jc w:val="center"/>
              <w:rPr>
                <w:rFonts w:ascii="Times New Roman" w:hAnsi="Times New Roman" w:cs="Times New Roman"/>
                <w:color w:val="392C69"/>
                <w:sz w:val="28"/>
                <w:szCs w:val="28"/>
              </w:rPr>
            </w:pPr>
            <w:r w:rsidRPr="00901C5D">
              <w:rPr>
                <w:rFonts w:ascii="Times New Roman" w:hAnsi="Times New Roman" w:cs="Times New Roman"/>
                <w:color w:val="392C69"/>
                <w:sz w:val="28"/>
                <w:szCs w:val="28"/>
              </w:rPr>
              <w:t>Список изменяющих документов</w:t>
            </w:r>
          </w:p>
          <w:p w:rsidR="00933BE4" w:rsidRPr="00901C5D" w:rsidRDefault="00933BE4" w:rsidP="00901C5D">
            <w:pPr>
              <w:autoSpaceDE w:val="0"/>
              <w:autoSpaceDN w:val="0"/>
              <w:adjustRightInd w:val="0"/>
              <w:spacing w:after="0" w:line="240" w:lineRule="auto"/>
              <w:jc w:val="center"/>
              <w:rPr>
                <w:rFonts w:ascii="Times New Roman" w:hAnsi="Times New Roman" w:cs="Times New Roman"/>
                <w:color w:val="392C69"/>
                <w:sz w:val="28"/>
                <w:szCs w:val="28"/>
              </w:rPr>
            </w:pPr>
            <w:r w:rsidRPr="00901C5D">
              <w:rPr>
                <w:rFonts w:ascii="Times New Roman" w:hAnsi="Times New Roman" w:cs="Times New Roman"/>
                <w:color w:val="392C69"/>
                <w:sz w:val="28"/>
                <w:szCs w:val="28"/>
              </w:rPr>
              <w:t xml:space="preserve">(в ред. </w:t>
            </w:r>
            <w:hyperlink r:id="rId4" w:history="1">
              <w:r w:rsidRPr="00901C5D">
                <w:rPr>
                  <w:rFonts w:ascii="Times New Roman" w:hAnsi="Times New Roman" w:cs="Times New Roman"/>
                  <w:color w:val="0000FF"/>
                  <w:sz w:val="28"/>
                  <w:szCs w:val="28"/>
                </w:rPr>
                <w:t>постановления</w:t>
              </w:r>
            </w:hyperlink>
            <w:r w:rsidRPr="00901C5D">
              <w:rPr>
                <w:rFonts w:ascii="Times New Roman" w:hAnsi="Times New Roman" w:cs="Times New Roman"/>
                <w:color w:val="392C69"/>
                <w:sz w:val="28"/>
                <w:szCs w:val="28"/>
              </w:rPr>
              <w:t xml:space="preserve"> администрации </w:t>
            </w:r>
            <w:proofErr w:type="gramStart"/>
            <w:r w:rsidRPr="00901C5D">
              <w:rPr>
                <w:rFonts w:ascii="Times New Roman" w:hAnsi="Times New Roman" w:cs="Times New Roman"/>
                <w:color w:val="392C69"/>
                <w:sz w:val="28"/>
                <w:szCs w:val="28"/>
              </w:rPr>
              <w:t>г</w:t>
            </w:r>
            <w:proofErr w:type="gramEnd"/>
            <w:r w:rsidRPr="00901C5D">
              <w:rPr>
                <w:rFonts w:ascii="Times New Roman" w:hAnsi="Times New Roman" w:cs="Times New Roman"/>
                <w:color w:val="392C69"/>
                <w:sz w:val="28"/>
                <w:szCs w:val="28"/>
              </w:rPr>
              <w:t xml:space="preserve">. Ставрополя от 10.05.2023 </w:t>
            </w:r>
            <w:r w:rsidR="00BF5A6F">
              <w:rPr>
                <w:rFonts w:ascii="Times New Roman" w:hAnsi="Times New Roman" w:cs="Times New Roman"/>
                <w:color w:val="392C69"/>
                <w:sz w:val="28"/>
                <w:szCs w:val="28"/>
              </w:rPr>
              <w:t>№</w:t>
            </w:r>
            <w:r w:rsidRPr="00901C5D">
              <w:rPr>
                <w:rFonts w:ascii="Times New Roman" w:hAnsi="Times New Roman" w:cs="Times New Roman"/>
                <w:color w:val="392C69"/>
                <w:sz w:val="28"/>
                <w:szCs w:val="28"/>
              </w:rPr>
              <w:t xml:space="preserve"> 977)</w:t>
            </w:r>
          </w:p>
        </w:tc>
        <w:tc>
          <w:tcPr>
            <w:tcW w:w="113" w:type="dxa"/>
            <w:shd w:val="clear" w:color="auto" w:fill="F4F3F8"/>
            <w:tcMar>
              <w:top w:w="0" w:type="dxa"/>
              <w:left w:w="0" w:type="dxa"/>
              <w:bottom w:w="0" w:type="dxa"/>
              <w:right w:w="0" w:type="dxa"/>
            </w:tcMar>
          </w:tcPr>
          <w:p w:rsidR="00933BE4" w:rsidRPr="00901C5D" w:rsidRDefault="00933BE4" w:rsidP="00901C5D">
            <w:pPr>
              <w:autoSpaceDE w:val="0"/>
              <w:autoSpaceDN w:val="0"/>
              <w:adjustRightInd w:val="0"/>
              <w:spacing w:after="0" w:line="240" w:lineRule="auto"/>
              <w:jc w:val="center"/>
              <w:rPr>
                <w:rFonts w:ascii="Times New Roman" w:hAnsi="Times New Roman" w:cs="Times New Roman"/>
                <w:color w:val="392C69"/>
                <w:sz w:val="28"/>
                <w:szCs w:val="28"/>
              </w:rPr>
            </w:pPr>
          </w:p>
        </w:tc>
      </w:tr>
    </w:tbl>
    <w:p w:rsidR="00933BE4" w:rsidRPr="00901C5D"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F5F33"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F5F33">
        <w:rPr>
          <w:rFonts w:ascii="Times New Roman" w:hAnsi="Times New Roman" w:cs="Times New Roman"/>
          <w:sz w:val="28"/>
          <w:szCs w:val="28"/>
        </w:rPr>
        <w:t xml:space="preserve">В соответствии с Бюджетным </w:t>
      </w:r>
      <w:hyperlink r:id="rId5" w:history="1">
        <w:r w:rsidRPr="005F5F33">
          <w:rPr>
            <w:rFonts w:ascii="Times New Roman" w:hAnsi="Times New Roman" w:cs="Times New Roman"/>
            <w:sz w:val="28"/>
            <w:szCs w:val="28"/>
          </w:rPr>
          <w:t>кодексом</w:t>
        </w:r>
      </w:hyperlink>
      <w:r w:rsidRPr="005F5F33">
        <w:rPr>
          <w:rFonts w:ascii="Times New Roman" w:hAnsi="Times New Roman" w:cs="Times New Roman"/>
          <w:sz w:val="28"/>
          <w:szCs w:val="28"/>
        </w:rPr>
        <w:t xml:space="preserve"> Российской Федерации, </w:t>
      </w:r>
      <w:hyperlink r:id="rId6" w:history="1">
        <w:r w:rsidRPr="005F5F33">
          <w:rPr>
            <w:rFonts w:ascii="Times New Roman" w:hAnsi="Times New Roman" w:cs="Times New Roman"/>
            <w:sz w:val="28"/>
            <w:szCs w:val="28"/>
          </w:rPr>
          <w:t>постановлением</w:t>
        </w:r>
      </w:hyperlink>
      <w:r w:rsidRPr="005F5F33">
        <w:rPr>
          <w:rFonts w:ascii="Times New Roman" w:hAnsi="Times New Roman" w:cs="Times New Roman"/>
          <w:sz w:val="28"/>
          <w:szCs w:val="28"/>
        </w:rPr>
        <w:t xml:space="preserve"> Правительства Российской Федерации от 18 сентября 2020 г. </w:t>
      </w:r>
      <w:r w:rsidR="00BF5A6F" w:rsidRPr="005F5F33">
        <w:rPr>
          <w:rFonts w:ascii="Times New Roman" w:hAnsi="Times New Roman" w:cs="Times New Roman"/>
          <w:sz w:val="28"/>
          <w:szCs w:val="28"/>
        </w:rPr>
        <w:t>№</w:t>
      </w:r>
      <w:r w:rsidRPr="005F5F33">
        <w:rPr>
          <w:rFonts w:ascii="Times New Roman" w:hAnsi="Times New Roman" w:cs="Times New Roman"/>
          <w:sz w:val="28"/>
          <w:szCs w:val="28"/>
        </w:rPr>
        <w:t xml:space="preserve"> 1492 </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Pr="005F5F33">
        <w:rPr>
          <w:rFonts w:ascii="Times New Roman" w:hAnsi="Times New Roman" w:cs="Times New Roman"/>
          <w:sz w:val="28"/>
          <w:szCs w:val="28"/>
        </w:rPr>
        <w:t xml:space="preserve"> отдельных положений некоторых актов Правительства Российской Федерации</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 xml:space="preserve"> постановляю:</w:t>
      </w:r>
    </w:p>
    <w:p w:rsidR="00933BE4" w:rsidRPr="005F5F33"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F5F33"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F5F33">
        <w:rPr>
          <w:rFonts w:ascii="Times New Roman" w:hAnsi="Times New Roman" w:cs="Times New Roman"/>
          <w:sz w:val="28"/>
          <w:szCs w:val="28"/>
        </w:rPr>
        <w:t xml:space="preserve">1. </w:t>
      </w:r>
      <w:proofErr w:type="gramStart"/>
      <w:r w:rsidRPr="005F5F33">
        <w:rPr>
          <w:rFonts w:ascii="Times New Roman" w:hAnsi="Times New Roman" w:cs="Times New Roman"/>
          <w:sz w:val="28"/>
          <w:szCs w:val="28"/>
        </w:rPr>
        <w:t xml:space="preserve">Утвердить прилагаемый </w:t>
      </w:r>
      <w:hyperlink w:anchor="Par47" w:history="1">
        <w:r w:rsidRPr="005F5F33">
          <w:rPr>
            <w:rFonts w:ascii="Times New Roman" w:hAnsi="Times New Roman" w:cs="Times New Roman"/>
            <w:sz w:val="28"/>
            <w:szCs w:val="28"/>
          </w:rPr>
          <w:t>Порядок</w:t>
        </w:r>
      </w:hyperlink>
      <w:r w:rsidRPr="005F5F33">
        <w:rPr>
          <w:rFonts w:ascii="Times New Roman" w:hAnsi="Times New Roman" w:cs="Times New Roman"/>
          <w:sz w:val="28"/>
          <w:szCs w:val="28"/>
        </w:rPr>
        <w:t xml:space="preserve"> предоставления субсидий из бюджета города Ставрополя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w:t>
      </w:r>
      <w:hyperlink r:id="rId7" w:history="1">
        <w:r w:rsidRPr="005F5F33">
          <w:rPr>
            <w:rFonts w:ascii="Times New Roman" w:hAnsi="Times New Roman" w:cs="Times New Roman"/>
            <w:sz w:val="28"/>
            <w:szCs w:val="28"/>
          </w:rPr>
          <w:t>закона</w:t>
        </w:r>
      </w:hyperlink>
      <w:r w:rsidRPr="005F5F33">
        <w:rPr>
          <w:rFonts w:ascii="Times New Roman" w:hAnsi="Times New Roman" w:cs="Times New Roman"/>
          <w:sz w:val="28"/>
          <w:szCs w:val="28"/>
        </w:rPr>
        <w:t xml:space="preserve"> </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 расположенным на территории города Ставрополя, на</w:t>
      </w:r>
      <w:proofErr w:type="gramEnd"/>
      <w:r w:rsidRPr="005F5F33">
        <w:rPr>
          <w:rFonts w:ascii="Times New Roman" w:hAnsi="Times New Roman" w:cs="Times New Roman"/>
          <w:sz w:val="28"/>
          <w:szCs w:val="28"/>
        </w:rPr>
        <w:t xml:space="preserve"> </w:t>
      </w:r>
      <w:proofErr w:type="gramStart"/>
      <w:r w:rsidRPr="005F5F33">
        <w:rPr>
          <w:rFonts w:ascii="Times New Roman" w:hAnsi="Times New Roman" w:cs="Times New Roman"/>
          <w:sz w:val="28"/>
          <w:szCs w:val="28"/>
        </w:rPr>
        <w:t xml:space="preserve">инженерное обеспечение территорий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w:t>
      </w:r>
      <w:r w:rsidRPr="005F5F33">
        <w:rPr>
          <w:rFonts w:ascii="Times New Roman" w:hAnsi="Times New Roman" w:cs="Times New Roman"/>
          <w:sz w:val="28"/>
          <w:szCs w:val="28"/>
        </w:rPr>
        <w:lastRenderedPageBreak/>
        <w:t xml:space="preserve">вступления в силу Федерального </w:t>
      </w:r>
      <w:hyperlink r:id="rId8" w:history="1">
        <w:r w:rsidRPr="005F5F33">
          <w:rPr>
            <w:rFonts w:ascii="Times New Roman" w:hAnsi="Times New Roman" w:cs="Times New Roman"/>
            <w:sz w:val="28"/>
            <w:szCs w:val="28"/>
          </w:rPr>
          <w:t>закона</w:t>
        </w:r>
      </w:hyperlink>
      <w:r w:rsidRPr="005F5F33">
        <w:rPr>
          <w:rFonts w:ascii="Times New Roman" w:hAnsi="Times New Roman" w:cs="Times New Roman"/>
          <w:sz w:val="28"/>
          <w:szCs w:val="28"/>
        </w:rPr>
        <w:t xml:space="preserve"> </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 расположенных на территории города Ставрополя.</w:t>
      </w:r>
      <w:proofErr w:type="gramEnd"/>
    </w:p>
    <w:p w:rsidR="00933BE4" w:rsidRPr="005F5F33"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F5F33">
        <w:rPr>
          <w:rFonts w:ascii="Times New Roman" w:hAnsi="Times New Roman" w:cs="Times New Roman"/>
          <w:sz w:val="28"/>
          <w:szCs w:val="28"/>
        </w:rPr>
        <w:t xml:space="preserve">2. </w:t>
      </w:r>
      <w:proofErr w:type="gramStart"/>
      <w:r w:rsidRPr="005F5F33">
        <w:rPr>
          <w:rFonts w:ascii="Times New Roman" w:hAnsi="Times New Roman" w:cs="Times New Roman"/>
          <w:sz w:val="28"/>
          <w:szCs w:val="28"/>
        </w:rPr>
        <w:t xml:space="preserve">Признать утратившим силу </w:t>
      </w:r>
      <w:hyperlink r:id="rId9" w:history="1">
        <w:r w:rsidRPr="005F5F33">
          <w:rPr>
            <w:rFonts w:ascii="Times New Roman" w:hAnsi="Times New Roman" w:cs="Times New Roman"/>
            <w:sz w:val="28"/>
            <w:szCs w:val="28"/>
          </w:rPr>
          <w:t>постановление</w:t>
        </w:r>
      </w:hyperlink>
      <w:r w:rsidRPr="005F5F33">
        <w:rPr>
          <w:rFonts w:ascii="Times New Roman" w:hAnsi="Times New Roman" w:cs="Times New Roman"/>
          <w:sz w:val="28"/>
          <w:szCs w:val="28"/>
        </w:rPr>
        <w:t xml:space="preserve"> администрации города Ставрополя от 13.04.2021 </w:t>
      </w:r>
      <w:r w:rsidR="00BF5A6F" w:rsidRPr="005F5F33">
        <w:rPr>
          <w:rFonts w:ascii="Times New Roman" w:hAnsi="Times New Roman" w:cs="Times New Roman"/>
          <w:sz w:val="28"/>
          <w:szCs w:val="28"/>
        </w:rPr>
        <w:t>№</w:t>
      </w:r>
      <w:r w:rsidRPr="005F5F33">
        <w:rPr>
          <w:rFonts w:ascii="Times New Roman" w:hAnsi="Times New Roman" w:cs="Times New Roman"/>
          <w:sz w:val="28"/>
          <w:szCs w:val="28"/>
        </w:rPr>
        <w:t xml:space="preserve"> 724 </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 xml:space="preserve">Об утверждении Порядка предоставления субсидий из бюджета города Ставрополя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w:t>
      </w:r>
      <w:proofErr w:type="gramEnd"/>
      <w:r w:rsidRPr="005F5F33">
        <w:rPr>
          <w:rFonts w:ascii="Times New Roman" w:hAnsi="Times New Roman" w:cs="Times New Roman"/>
          <w:sz w:val="28"/>
          <w:szCs w:val="28"/>
        </w:rPr>
        <w:t xml:space="preserve"> </w:t>
      </w:r>
      <w:proofErr w:type="gramStart"/>
      <w:r w:rsidRPr="005F5F33">
        <w:rPr>
          <w:rFonts w:ascii="Times New Roman" w:hAnsi="Times New Roman" w:cs="Times New Roman"/>
          <w:sz w:val="28"/>
          <w:szCs w:val="28"/>
        </w:rPr>
        <w:t>законодательные акты Российской Федерации</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 xml:space="preserve">, расположенным на территории города Ставрополя, на инженерное обеспечение территорий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 расположенных на</w:t>
      </w:r>
      <w:proofErr w:type="gramEnd"/>
      <w:r w:rsidRPr="005F5F33">
        <w:rPr>
          <w:rFonts w:ascii="Times New Roman" w:hAnsi="Times New Roman" w:cs="Times New Roman"/>
          <w:sz w:val="28"/>
          <w:szCs w:val="28"/>
        </w:rPr>
        <w:t xml:space="preserve"> территории города Ставрополя</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w:t>
      </w:r>
    </w:p>
    <w:p w:rsidR="00933BE4" w:rsidRPr="005F5F33"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F5F33">
        <w:rPr>
          <w:rFonts w:ascii="Times New Roman" w:hAnsi="Times New Roman" w:cs="Times New Roman"/>
          <w:sz w:val="28"/>
          <w:szCs w:val="28"/>
        </w:rPr>
        <w:t xml:space="preserve">3. Настоящее постановление вступает в силу на следующий день после дня его официального опубликования в газете </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Вечерний Ставрополь</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w:t>
      </w:r>
    </w:p>
    <w:p w:rsidR="00933BE4" w:rsidRPr="005F5F33"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F5F33">
        <w:rPr>
          <w:rFonts w:ascii="Times New Roman" w:hAnsi="Times New Roman" w:cs="Times New Roman"/>
          <w:sz w:val="28"/>
          <w:szCs w:val="28"/>
        </w:rPr>
        <w:t xml:space="preserve">4. </w:t>
      </w:r>
      <w:proofErr w:type="gramStart"/>
      <w:r w:rsidRPr="005F5F33">
        <w:rPr>
          <w:rFonts w:ascii="Times New Roman" w:hAnsi="Times New Roman" w:cs="Times New Roman"/>
          <w:sz w:val="28"/>
          <w:szCs w:val="28"/>
        </w:rPr>
        <w:t>Разместить</w:t>
      </w:r>
      <w:proofErr w:type="gramEnd"/>
      <w:r w:rsidRPr="005F5F33">
        <w:rPr>
          <w:rFonts w:ascii="Times New Roman" w:hAnsi="Times New Roman" w:cs="Times New Roman"/>
          <w:sz w:val="28"/>
          <w:szCs w:val="28"/>
        </w:rPr>
        <w:t xml:space="preserve"> настоящее постановление на официальном сайте администрации города Ставрополя в информационно-телекоммуникационной сети </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Интернет</w:t>
      </w:r>
      <w:r w:rsidR="00542AD0" w:rsidRPr="005F5F33">
        <w:rPr>
          <w:rFonts w:ascii="Times New Roman" w:hAnsi="Times New Roman" w:cs="Times New Roman"/>
          <w:sz w:val="28"/>
          <w:szCs w:val="28"/>
        </w:rPr>
        <w:t>»</w:t>
      </w:r>
      <w:r w:rsidRPr="005F5F33">
        <w:rPr>
          <w:rFonts w:ascii="Times New Roman" w:hAnsi="Times New Roman" w:cs="Times New Roman"/>
          <w:sz w:val="28"/>
          <w:szCs w:val="28"/>
        </w:rPr>
        <w:t>.</w:t>
      </w:r>
    </w:p>
    <w:p w:rsidR="00933BE4" w:rsidRPr="005F5F33"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F5F33">
        <w:rPr>
          <w:rFonts w:ascii="Times New Roman" w:hAnsi="Times New Roman" w:cs="Times New Roman"/>
          <w:sz w:val="28"/>
          <w:szCs w:val="28"/>
        </w:rPr>
        <w:t xml:space="preserve">5. Контроль исполнения настоящего постановления возложить на первого заместителя </w:t>
      </w:r>
      <w:proofErr w:type="gramStart"/>
      <w:r w:rsidRPr="005F5F33">
        <w:rPr>
          <w:rFonts w:ascii="Times New Roman" w:hAnsi="Times New Roman" w:cs="Times New Roman"/>
          <w:sz w:val="28"/>
          <w:szCs w:val="28"/>
        </w:rPr>
        <w:t xml:space="preserve">главы администрации города Ставрополя </w:t>
      </w:r>
      <w:r w:rsidR="005F5F33">
        <w:rPr>
          <w:rFonts w:ascii="Times New Roman" w:hAnsi="Times New Roman" w:cs="Times New Roman"/>
          <w:sz w:val="28"/>
          <w:szCs w:val="28"/>
        </w:rPr>
        <w:t xml:space="preserve">                          </w:t>
      </w:r>
      <w:r w:rsidRPr="005F5F33">
        <w:rPr>
          <w:rFonts w:ascii="Times New Roman" w:hAnsi="Times New Roman" w:cs="Times New Roman"/>
          <w:sz w:val="28"/>
          <w:szCs w:val="28"/>
        </w:rPr>
        <w:t>Семенова</w:t>
      </w:r>
      <w:proofErr w:type="gramEnd"/>
      <w:r w:rsidRPr="005F5F33">
        <w:rPr>
          <w:rFonts w:ascii="Times New Roman" w:hAnsi="Times New Roman" w:cs="Times New Roman"/>
          <w:sz w:val="28"/>
          <w:szCs w:val="28"/>
        </w:rPr>
        <w:t xml:space="preserve"> Д.Ю.</w:t>
      </w:r>
    </w:p>
    <w:p w:rsidR="005F5F33" w:rsidRDefault="005F5F33" w:rsidP="005F5F33">
      <w:pPr>
        <w:autoSpaceDE w:val="0"/>
        <w:autoSpaceDN w:val="0"/>
        <w:adjustRightInd w:val="0"/>
        <w:spacing w:after="0" w:line="240" w:lineRule="auto"/>
        <w:rPr>
          <w:rFonts w:ascii="Times New Roman" w:hAnsi="Times New Roman" w:cs="Times New Roman"/>
          <w:sz w:val="28"/>
          <w:szCs w:val="28"/>
        </w:rPr>
      </w:pPr>
    </w:p>
    <w:p w:rsidR="005F5F33" w:rsidRDefault="005F5F33" w:rsidP="005F5F33">
      <w:pPr>
        <w:autoSpaceDE w:val="0"/>
        <w:autoSpaceDN w:val="0"/>
        <w:adjustRightInd w:val="0"/>
        <w:spacing w:after="0" w:line="240" w:lineRule="auto"/>
        <w:rPr>
          <w:rFonts w:ascii="Times New Roman" w:hAnsi="Times New Roman" w:cs="Times New Roman"/>
          <w:sz w:val="28"/>
          <w:szCs w:val="28"/>
        </w:rPr>
      </w:pPr>
    </w:p>
    <w:p w:rsidR="00933BE4" w:rsidRPr="00901C5D" w:rsidRDefault="00933BE4" w:rsidP="005F5F33">
      <w:pPr>
        <w:autoSpaceDE w:val="0"/>
        <w:autoSpaceDN w:val="0"/>
        <w:adjustRightInd w:val="0"/>
        <w:spacing w:after="0" w:line="240" w:lineRule="auto"/>
        <w:rPr>
          <w:rFonts w:ascii="Times New Roman" w:hAnsi="Times New Roman" w:cs="Times New Roman"/>
          <w:sz w:val="28"/>
          <w:szCs w:val="28"/>
        </w:rPr>
      </w:pPr>
      <w:r w:rsidRPr="00901C5D">
        <w:rPr>
          <w:rFonts w:ascii="Times New Roman" w:hAnsi="Times New Roman" w:cs="Times New Roman"/>
          <w:sz w:val="28"/>
          <w:szCs w:val="28"/>
        </w:rPr>
        <w:t>Глава города Ставрополя</w:t>
      </w:r>
      <w:r w:rsidR="005F5F33">
        <w:rPr>
          <w:rFonts w:ascii="Times New Roman" w:hAnsi="Times New Roman" w:cs="Times New Roman"/>
          <w:sz w:val="28"/>
          <w:szCs w:val="28"/>
        </w:rPr>
        <w:t xml:space="preserve">                                                              </w:t>
      </w:r>
      <w:proofErr w:type="spellStart"/>
      <w:r w:rsidRPr="00901C5D">
        <w:rPr>
          <w:rFonts w:ascii="Times New Roman" w:hAnsi="Times New Roman" w:cs="Times New Roman"/>
          <w:sz w:val="28"/>
          <w:szCs w:val="28"/>
        </w:rPr>
        <w:t>И.И.У</w:t>
      </w:r>
      <w:r w:rsidR="005F5F33">
        <w:rPr>
          <w:rFonts w:ascii="Times New Roman" w:hAnsi="Times New Roman" w:cs="Times New Roman"/>
          <w:sz w:val="28"/>
          <w:szCs w:val="28"/>
        </w:rPr>
        <w:t>льянченко</w:t>
      </w:r>
      <w:proofErr w:type="spellEnd"/>
    </w:p>
    <w:p w:rsidR="00933BE4" w:rsidRPr="00901C5D"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901C5D"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901C5D"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901C5D"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5F5F33" w:rsidRDefault="005F5F33" w:rsidP="00901C5D">
      <w:pPr>
        <w:autoSpaceDE w:val="0"/>
        <w:autoSpaceDN w:val="0"/>
        <w:adjustRightInd w:val="0"/>
        <w:spacing w:after="0" w:line="240" w:lineRule="auto"/>
        <w:jc w:val="both"/>
        <w:rPr>
          <w:rFonts w:ascii="Times New Roman" w:hAnsi="Times New Roman" w:cs="Times New Roman"/>
          <w:sz w:val="28"/>
          <w:szCs w:val="28"/>
        </w:rPr>
      </w:pPr>
    </w:p>
    <w:p w:rsidR="005F5F33" w:rsidRDefault="005F5F33" w:rsidP="00901C5D">
      <w:pPr>
        <w:autoSpaceDE w:val="0"/>
        <w:autoSpaceDN w:val="0"/>
        <w:adjustRightInd w:val="0"/>
        <w:spacing w:after="0" w:line="240" w:lineRule="auto"/>
        <w:jc w:val="both"/>
        <w:rPr>
          <w:rFonts w:ascii="Times New Roman" w:hAnsi="Times New Roman" w:cs="Times New Roman"/>
          <w:sz w:val="28"/>
          <w:szCs w:val="28"/>
        </w:rPr>
      </w:pPr>
    </w:p>
    <w:p w:rsidR="005F5F33" w:rsidRDefault="005F5F33" w:rsidP="00901C5D">
      <w:pPr>
        <w:autoSpaceDE w:val="0"/>
        <w:autoSpaceDN w:val="0"/>
        <w:adjustRightInd w:val="0"/>
        <w:spacing w:after="0" w:line="240" w:lineRule="auto"/>
        <w:jc w:val="both"/>
        <w:rPr>
          <w:rFonts w:ascii="Times New Roman" w:hAnsi="Times New Roman" w:cs="Times New Roman"/>
          <w:sz w:val="28"/>
          <w:szCs w:val="28"/>
        </w:rPr>
      </w:pPr>
    </w:p>
    <w:p w:rsidR="005F5F33" w:rsidRDefault="005F5F33" w:rsidP="00901C5D">
      <w:pPr>
        <w:autoSpaceDE w:val="0"/>
        <w:autoSpaceDN w:val="0"/>
        <w:adjustRightInd w:val="0"/>
        <w:spacing w:after="0" w:line="240" w:lineRule="auto"/>
        <w:jc w:val="both"/>
        <w:rPr>
          <w:rFonts w:ascii="Times New Roman" w:hAnsi="Times New Roman" w:cs="Times New Roman"/>
          <w:sz w:val="28"/>
          <w:szCs w:val="28"/>
        </w:rPr>
      </w:pPr>
    </w:p>
    <w:p w:rsidR="005F5F33" w:rsidRDefault="005F5F33" w:rsidP="00901C5D">
      <w:pPr>
        <w:autoSpaceDE w:val="0"/>
        <w:autoSpaceDN w:val="0"/>
        <w:adjustRightInd w:val="0"/>
        <w:spacing w:after="0" w:line="240" w:lineRule="auto"/>
        <w:jc w:val="both"/>
        <w:rPr>
          <w:rFonts w:ascii="Times New Roman" w:hAnsi="Times New Roman" w:cs="Times New Roman"/>
          <w:sz w:val="28"/>
          <w:szCs w:val="28"/>
        </w:rPr>
      </w:pPr>
    </w:p>
    <w:p w:rsidR="005F5F33" w:rsidRDefault="005F5F33" w:rsidP="00901C5D">
      <w:pPr>
        <w:autoSpaceDE w:val="0"/>
        <w:autoSpaceDN w:val="0"/>
        <w:adjustRightInd w:val="0"/>
        <w:spacing w:after="0" w:line="240" w:lineRule="auto"/>
        <w:jc w:val="both"/>
        <w:rPr>
          <w:rFonts w:ascii="Times New Roman" w:hAnsi="Times New Roman" w:cs="Times New Roman"/>
          <w:sz w:val="28"/>
          <w:szCs w:val="28"/>
        </w:rPr>
      </w:pPr>
    </w:p>
    <w:p w:rsidR="005F5F33" w:rsidRDefault="005F5F33" w:rsidP="00901C5D">
      <w:pPr>
        <w:autoSpaceDE w:val="0"/>
        <w:autoSpaceDN w:val="0"/>
        <w:adjustRightInd w:val="0"/>
        <w:spacing w:after="0" w:line="240" w:lineRule="auto"/>
        <w:jc w:val="both"/>
        <w:rPr>
          <w:rFonts w:ascii="Times New Roman" w:hAnsi="Times New Roman" w:cs="Times New Roman"/>
          <w:sz w:val="28"/>
          <w:szCs w:val="28"/>
        </w:rPr>
      </w:pPr>
    </w:p>
    <w:p w:rsidR="005F5F33" w:rsidRPr="00901C5D" w:rsidRDefault="005F5F33" w:rsidP="00901C5D">
      <w:pPr>
        <w:autoSpaceDE w:val="0"/>
        <w:autoSpaceDN w:val="0"/>
        <w:adjustRightInd w:val="0"/>
        <w:spacing w:after="0" w:line="240" w:lineRule="auto"/>
        <w:jc w:val="both"/>
        <w:rPr>
          <w:rFonts w:ascii="Times New Roman" w:hAnsi="Times New Roman" w:cs="Times New Roman"/>
          <w:sz w:val="28"/>
          <w:szCs w:val="28"/>
        </w:rPr>
      </w:pPr>
    </w:p>
    <w:p w:rsidR="00933BE4" w:rsidRPr="00901C5D" w:rsidRDefault="00933BE4" w:rsidP="00901C5D">
      <w:pPr>
        <w:autoSpaceDE w:val="0"/>
        <w:autoSpaceDN w:val="0"/>
        <w:adjustRightInd w:val="0"/>
        <w:spacing w:after="0" w:line="240" w:lineRule="auto"/>
        <w:jc w:val="right"/>
        <w:outlineLvl w:val="0"/>
        <w:rPr>
          <w:rFonts w:ascii="Times New Roman" w:hAnsi="Times New Roman" w:cs="Times New Roman"/>
          <w:sz w:val="28"/>
          <w:szCs w:val="28"/>
        </w:rPr>
      </w:pPr>
      <w:r w:rsidRPr="00901C5D">
        <w:rPr>
          <w:rFonts w:ascii="Times New Roman" w:hAnsi="Times New Roman" w:cs="Times New Roman"/>
          <w:sz w:val="28"/>
          <w:szCs w:val="28"/>
        </w:rPr>
        <w:lastRenderedPageBreak/>
        <w:t>Утвержден</w:t>
      </w:r>
    </w:p>
    <w:p w:rsidR="00933BE4" w:rsidRPr="00901C5D"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901C5D">
        <w:rPr>
          <w:rFonts w:ascii="Times New Roman" w:hAnsi="Times New Roman" w:cs="Times New Roman"/>
          <w:sz w:val="28"/>
          <w:szCs w:val="28"/>
        </w:rPr>
        <w:t>постановлением</w:t>
      </w:r>
    </w:p>
    <w:p w:rsidR="00933BE4" w:rsidRPr="00901C5D"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901C5D">
        <w:rPr>
          <w:rFonts w:ascii="Times New Roman" w:hAnsi="Times New Roman" w:cs="Times New Roman"/>
          <w:sz w:val="28"/>
          <w:szCs w:val="28"/>
        </w:rPr>
        <w:t>администрации города Ставрополя</w:t>
      </w:r>
    </w:p>
    <w:p w:rsidR="00933BE4" w:rsidRPr="00901C5D"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901C5D">
        <w:rPr>
          <w:rFonts w:ascii="Times New Roman" w:hAnsi="Times New Roman" w:cs="Times New Roman"/>
          <w:sz w:val="28"/>
          <w:szCs w:val="28"/>
        </w:rPr>
        <w:t xml:space="preserve">от 27.01.2022 </w:t>
      </w:r>
      <w:r w:rsidR="00BF5A6F">
        <w:rPr>
          <w:rFonts w:ascii="Times New Roman" w:hAnsi="Times New Roman" w:cs="Times New Roman"/>
          <w:sz w:val="28"/>
          <w:szCs w:val="28"/>
        </w:rPr>
        <w:t>№</w:t>
      </w:r>
      <w:r w:rsidRPr="00901C5D">
        <w:rPr>
          <w:rFonts w:ascii="Times New Roman" w:hAnsi="Times New Roman" w:cs="Times New Roman"/>
          <w:sz w:val="28"/>
          <w:szCs w:val="28"/>
        </w:rPr>
        <w:t xml:space="preserve"> 158</w:t>
      </w:r>
    </w:p>
    <w:p w:rsidR="00933BE4" w:rsidRPr="00901C5D"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542AD0" w:rsidRDefault="00542AD0" w:rsidP="00542AD0">
      <w:pPr>
        <w:pStyle w:val="ConsPlusNormal"/>
        <w:tabs>
          <w:tab w:val="left" w:pos="0"/>
        </w:tabs>
        <w:spacing w:line="240" w:lineRule="exact"/>
        <w:jc w:val="center"/>
      </w:pPr>
      <w:bookmarkStart w:id="0" w:name="Par47"/>
      <w:bookmarkEnd w:id="0"/>
      <w:r>
        <w:rPr>
          <w:rFonts w:ascii="Times New Roman" w:hAnsi="Times New Roman" w:cs="Times New Roman"/>
          <w:color w:val="000000"/>
          <w:sz w:val="28"/>
          <w:szCs w:val="28"/>
        </w:rPr>
        <w:t>ПОРЯДОК</w:t>
      </w:r>
    </w:p>
    <w:p w:rsidR="00542AD0" w:rsidRDefault="00542AD0" w:rsidP="00542AD0">
      <w:pPr>
        <w:pStyle w:val="ConsPlusNormal"/>
        <w:tabs>
          <w:tab w:val="left" w:pos="0"/>
        </w:tabs>
        <w:spacing w:line="240" w:lineRule="exact"/>
        <w:jc w:val="center"/>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предоставления субсидий из бюджета города Ставрополя </w:t>
      </w:r>
      <w:r>
        <w:rPr>
          <w:rFonts w:ascii="Times New Roman" w:hAnsi="Times New Roman" w:cs="Times New Roman"/>
          <w:sz w:val="28"/>
          <w:szCs w:val="28"/>
        </w:rPr>
        <w:t>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w:t>
      </w:r>
      <w:r>
        <w:rPr>
          <w:rFonts w:ascii="Times New Roman" w:hAnsi="Times New Roman" w:cs="Times New Roman"/>
          <w:sz w:val="28"/>
          <w:szCs w:val="28"/>
        </w:rPr>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 на инженерное обеспечение территорий</w:t>
      </w:r>
      <w:proofErr w:type="gramEnd"/>
      <w:r>
        <w:rPr>
          <w:rFonts w:ascii="Times New Roman" w:hAnsi="Times New Roman" w:cs="Times New Roman"/>
          <w:sz w:val="28"/>
          <w:szCs w:val="28"/>
        </w:rPr>
        <w:t xml:space="preserve">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w:t>
      </w:r>
    </w:p>
    <w:p w:rsidR="00933BE4" w:rsidRPr="00901C5D" w:rsidRDefault="00542AD0" w:rsidP="00542AD0">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sz w:val="28"/>
          <w:szCs w:val="28"/>
        </w:rPr>
        <w:t>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p w:rsidR="00933BE4" w:rsidRPr="00901C5D" w:rsidRDefault="00933BE4" w:rsidP="00901C5D">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8"/>
        <w:gridCol w:w="113"/>
      </w:tblGrid>
      <w:tr w:rsidR="00933BE4" w:rsidRPr="00901C5D">
        <w:tc>
          <w:tcPr>
            <w:tcW w:w="60" w:type="dxa"/>
            <w:shd w:val="clear" w:color="auto" w:fill="CED3F1"/>
            <w:tcMar>
              <w:top w:w="0" w:type="dxa"/>
              <w:left w:w="0" w:type="dxa"/>
              <w:bottom w:w="0" w:type="dxa"/>
              <w:right w:w="0" w:type="dxa"/>
            </w:tcMar>
          </w:tcPr>
          <w:p w:rsidR="00933BE4" w:rsidRPr="00901C5D" w:rsidRDefault="00933BE4" w:rsidP="00901C5D">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933BE4" w:rsidRPr="00901C5D" w:rsidRDefault="00933BE4" w:rsidP="00901C5D">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933BE4" w:rsidRPr="00901C5D" w:rsidRDefault="00933BE4" w:rsidP="00901C5D">
            <w:pPr>
              <w:autoSpaceDE w:val="0"/>
              <w:autoSpaceDN w:val="0"/>
              <w:adjustRightInd w:val="0"/>
              <w:spacing w:after="0" w:line="240" w:lineRule="auto"/>
              <w:jc w:val="center"/>
              <w:rPr>
                <w:rFonts w:ascii="Times New Roman" w:hAnsi="Times New Roman" w:cs="Times New Roman"/>
                <w:color w:val="392C69"/>
                <w:sz w:val="28"/>
                <w:szCs w:val="28"/>
              </w:rPr>
            </w:pPr>
            <w:r w:rsidRPr="00901C5D">
              <w:rPr>
                <w:rFonts w:ascii="Times New Roman" w:hAnsi="Times New Roman" w:cs="Times New Roman"/>
                <w:color w:val="392C69"/>
                <w:sz w:val="28"/>
                <w:szCs w:val="28"/>
              </w:rPr>
              <w:t>Список изменяющих документов</w:t>
            </w:r>
          </w:p>
          <w:p w:rsidR="00933BE4" w:rsidRPr="00901C5D" w:rsidRDefault="00933BE4" w:rsidP="00901C5D">
            <w:pPr>
              <w:autoSpaceDE w:val="0"/>
              <w:autoSpaceDN w:val="0"/>
              <w:adjustRightInd w:val="0"/>
              <w:spacing w:after="0" w:line="240" w:lineRule="auto"/>
              <w:jc w:val="center"/>
              <w:rPr>
                <w:rFonts w:ascii="Times New Roman" w:hAnsi="Times New Roman" w:cs="Times New Roman"/>
                <w:color w:val="392C69"/>
                <w:sz w:val="28"/>
                <w:szCs w:val="28"/>
              </w:rPr>
            </w:pPr>
            <w:r w:rsidRPr="00901C5D">
              <w:rPr>
                <w:rFonts w:ascii="Times New Roman" w:hAnsi="Times New Roman" w:cs="Times New Roman"/>
                <w:color w:val="392C69"/>
                <w:sz w:val="28"/>
                <w:szCs w:val="28"/>
              </w:rPr>
              <w:t xml:space="preserve">(в ред. </w:t>
            </w:r>
            <w:hyperlink r:id="rId10" w:history="1">
              <w:r w:rsidRPr="00901C5D">
                <w:rPr>
                  <w:rFonts w:ascii="Times New Roman" w:hAnsi="Times New Roman" w:cs="Times New Roman"/>
                  <w:color w:val="0000FF"/>
                  <w:sz w:val="28"/>
                  <w:szCs w:val="28"/>
                </w:rPr>
                <w:t>постановления</w:t>
              </w:r>
            </w:hyperlink>
            <w:r w:rsidRPr="00901C5D">
              <w:rPr>
                <w:rFonts w:ascii="Times New Roman" w:hAnsi="Times New Roman" w:cs="Times New Roman"/>
                <w:color w:val="392C69"/>
                <w:sz w:val="28"/>
                <w:szCs w:val="28"/>
              </w:rPr>
              <w:t xml:space="preserve"> администрации </w:t>
            </w:r>
            <w:proofErr w:type="gramStart"/>
            <w:r w:rsidRPr="00901C5D">
              <w:rPr>
                <w:rFonts w:ascii="Times New Roman" w:hAnsi="Times New Roman" w:cs="Times New Roman"/>
                <w:color w:val="392C69"/>
                <w:sz w:val="28"/>
                <w:szCs w:val="28"/>
              </w:rPr>
              <w:t>г</w:t>
            </w:r>
            <w:proofErr w:type="gramEnd"/>
            <w:r w:rsidRPr="00901C5D">
              <w:rPr>
                <w:rFonts w:ascii="Times New Roman" w:hAnsi="Times New Roman" w:cs="Times New Roman"/>
                <w:color w:val="392C69"/>
                <w:sz w:val="28"/>
                <w:szCs w:val="28"/>
              </w:rPr>
              <w:t xml:space="preserve">. Ставрополя от 10.05.2023 </w:t>
            </w:r>
            <w:r w:rsidR="00BF5A6F">
              <w:rPr>
                <w:rFonts w:ascii="Times New Roman" w:hAnsi="Times New Roman" w:cs="Times New Roman"/>
                <w:color w:val="392C69"/>
                <w:sz w:val="28"/>
                <w:szCs w:val="28"/>
              </w:rPr>
              <w:t>№</w:t>
            </w:r>
            <w:r w:rsidRPr="00901C5D">
              <w:rPr>
                <w:rFonts w:ascii="Times New Roman" w:hAnsi="Times New Roman" w:cs="Times New Roman"/>
                <w:color w:val="392C69"/>
                <w:sz w:val="28"/>
                <w:szCs w:val="28"/>
              </w:rPr>
              <w:t xml:space="preserve"> 977)</w:t>
            </w:r>
          </w:p>
        </w:tc>
        <w:tc>
          <w:tcPr>
            <w:tcW w:w="113" w:type="dxa"/>
            <w:shd w:val="clear" w:color="auto" w:fill="F4F3F8"/>
            <w:tcMar>
              <w:top w:w="0" w:type="dxa"/>
              <w:left w:w="0" w:type="dxa"/>
              <w:bottom w:w="0" w:type="dxa"/>
              <w:right w:w="0" w:type="dxa"/>
            </w:tcMar>
          </w:tcPr>
          <w:p w:rsidR="00933BE4" w:rsidRPr="00901C5D" w:rsidRDefault="00933BE4" w:rsidP="00901C5D">
            <w:pPr>
              <w:autoSpaceDE w:val="0"/>
              <w:autoSpaceDN w:val="0"/>
              <w:adjustRightInd w:val="0"/>
              <w:spacing w:after="0" w:line="240" w:lineRule="auto"/>
              <w:jc w:val="center"/>
              <w:rPr>
                <w:rFonts w:ascii="Times New Roman" w:hAnsi="Times New Roman" w:cs="Times New Roman"/>
                <w:color w:val="392C69"/>
                <w:sz w:val="28"/>
                <w:szCs w:val="28"/>
              </w:rPr>
            </w:pPr>
          </w:p>
        </w:tc>
      </w:tr>
    </w:tbl>
    <w:p w:rsidR="00933BE4" w:rsidRPr="00901C5D"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901C5D" w:rsidRDefault="00933BE4" w:rsidP="00901C5D">
      <w:pPr>
        <w:autoSpaceDE w:val="0"/>
        <w:autoSpaceDN w:val="0"/>
        <w:adjustRightInd w:val="0"/>
        <w:spacing w:after="0" w:line="240" w:lineRule="auto"/>
        <w:jc w:val="center"/>
        <w:outlineLvl w:val="1"/>
        <w:rPr>
          <w:rFonts w:ascii="Times New Roman" w:hAnsi="Times New Roman" w:cs="Times New Roman"/>
          <w:b/>
          <w:bCs/>
          <w:sz w:val="28"/>
          <w:szCs w:val="28"/>
        </w:rPr>
      </w:pPr>
      <w:r w:rsidRPr="00901C5D">
        <w:rPr>
          <w:rFonts w:ascii="Times New Roman" w:hAnsi="Times New Roman" w:cs="Times New Roman"/>
          <w:b/>
          <w:bCs/>
          <w:sz w:val="28"/>
          <w:szCs w:val="28"/>
        </w:rPr>
        <w:t>I. Общие положения</w:t>
      </w:r>
    </w:p>
    <w:p w:rsidR="00933BE4" w:rsidRPr="00901C5D"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901C5D">
        <w:rPr>
          <w:rFonts w:ascii="Times New Roman" w:hAnsi="Times New Roman" w:cs="Times New Roman"/>
          <w:sz w:val="28"/>
          <w:szCs w:val="28"/>
        </w:rPr>
        <w:t xml:space="preserve">1. </w:t>
      </w:r>
      <w:proofErr w:type="gramStart"/>
      <w:r w:rsidRPr="00901C5D">
        <w:rPr>
          <w:rFonts w:ascii="Times New Roman" w:hAnsi="Times New Roman" w:cs="Times New Roman"/>
          <w:sz w:val="28"/>
          <w:szCs w:val="28"/>
        </w:rPr>
        <w:t xml:space="preserve">Настоящий Порядок предоставления субсидий из бюджета города Ставрополя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w:t>
      </w:r>
      <w:r w:rsidRPr="00542AD0">
        <w:rPr>
          <w:rFonts w:ascii="Times New Roman" w:hAnsi="Times New Roman" w:cs="Times New Roman"/>
          <w:sz w:val="28"/>
          <w:szCs w:val="28"/>
        </w:rPr>
        <w:t xml:space="preserve">Федерального </w:t>
      </w:r>
      <w:hyperlink r:id="rId11" w:history="1">
        <w:r w:rsidRPr="00542AD0">
          <w:rPr>
            <w:rFonts w:ascii="Times New Roman" w:hAnsi="Times New Roman" w:cs="Times New Roman"/>
            <w:sz w:val="28"/>
            <w:szCs w:val="28"/>
          </w:rPr>
          <w:t>закона</w:t>
        </w:r>
      </w:hyperlink>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расположенным на территории города Ставрополя, на инженерное</w:t>
      </w:r>
      <w:proofErr w:type="gramEnd"/>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 xml:space="preserve">обеспечение территорий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w:t>
      </w:r>
      <w:hyperlink r:id="rId12" w:history="1">
        <w:r w:rsidRPr="00542AD0">
          <w:rPr>
            <w:rFonts w:ascii="Times New Roman" w:hAnsi="Times New Roman" w:cs="Times New Roman"/>
            <w:sz w:val="28"/>
            <w:szCs w:val="28"/>
          </w:rPr>
          <w:t>закона</w:t>
        </w:r>
      </w:hyperlink>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w:t>
      </w:r>
      <w:r w:rsidRPr="00901C5D">
        <w:rPr>
          <w:rFonts w:ascii="Times New Roman" w:hAnsi="Times New Roman" w:cs="Times New Roman"/>
          <w:sz w:val="28"/>
          <w:szCs w:val="28"/>
        </w:rPr>
        <w:t xml:space="preserve">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42AD0">
        <w:rPr>
          <w:rFonts w:ascii="Times New Roman" w:hAnsi="Times New Roman" w:cs="Times New Roman"/>
          <w:sz w:val="28"/>
          <w:szCs w:val="28"/>
        </w:rPr>
        <w:t>»</w:t>
      </w:r>
      <w:r w:rsidRPr="00901C5D">
        <w:rPr>
          <w:rFonts w:ascii="Times New Roman" w:hAnsi="Times New Roman" w:cs="Times New Roman"/>
          <w:sz w:val="28"/>
          <w:szCs w:val="28"/>
        </w:rPr>
        <w:t xml:space="preserve">, расположенных на территории города Ставрополя (далее соответственно - Порядок, </w:t>
      </w:r>
      <w:r w:rsidRPr="00542AD0">
        <w:rPr>
          <w:rFonts w:ascii="Times New Roman" w:hAnsi="Times New Roman" w:cs="Times New Roman"/>
          <w:sz w:val="28"/>
          <w:szCs w:val="28"/>
        </w:rPr>
        <w:t>Товарищества, субсидия, получатели субсидии), разработан</w:t>
      </w:r>
      <w:proofErr w:type="gramEnd"/>
      <w:r w:rsidRPr="00542AD0">
        <w:rPr>
          <w:rFonts w:ascii="Times New Roman" w:hAnsi="Times New Roman" w:cs="Times New Roman"/>
          <w:sz w:val="28"/>
          <w:szCs w:val="28"/>
        </w:rPr>
        <w:t xml:space="preserve"> в целях реализации муниципальной </w:t>
      </w:r>
      <w:hyperlink r:id="rId13" w:history="1">
        <w:r w:rsidRPr="00542AD0">
          <w:rPr>
            <w:rFonts w:ascii="Times New Roman" w:hAnsi="Times New Roman" w:cs="Times New Roman"/>
            <w:sz w:val="28"/>
            <w:szCs w:val="28"/>
          </w:rPr>
          <w:t>программы</w:t>
        </w:r>
      </w:hyperlink>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Поддержка ведения садоводства и огородничества на территории города Ставрополя</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xml:space="preserve">, утвержденной постановлением администрации города Ставрополя от 01.11.2022 </w:t>
      </w:r>
      <w:r w:rsidR="00BF5A6F" w:rsidRPr="00542AD0">
        <w:rPr>
          <w:rFonts w:ascii="Times New Roman" w:hAnsi="Times New Roman" w:cs="Times New Roman"/>
          <w:sz w:val="28"/>
          <w:szCs w:val="28"/>
        </w:rPr>
        <w:t>№</w:t>
      </w:r>
      <w:r w:rsidRPr="00542AD0">
        <w:rPr>
          <w:rFonts w:ascii="Times New Roman" w:hAnsi="Times New Roman" w:cs="Times New Roman"/>
          <w:sz w:val="28"/>
          <w:szCs w:val="28"/>
        </w:rPr>
        <w:t xml:space="preserve"> 2317, и </w:t>
      </w:r>
      <w:r w:rsidRPr="00542AD0">
        <w:rPr>
          <w:rFonts w:ascii="Times New Roman" w:hAnsi="Times New Roman" w:cs="Times New Roman"/>
          <w:sz w:val="28"/>
          <w:szCs w:val="28"/>
        </w:rPr>
        <w:lastRenderedPageBreak/>
        <w:t>определяет цель, порядок, условия и механизм предоставления субсидии за счет средств бюджета города Ставрополя Товариществам.</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1" w:name="Par73"/>
      <w:bookmarkEnd w:id="1"/>
      <w:r w:rsidRPr="00542AD0">
        <w:rPr>
          <w:rFonts w:ascii="Times New Roman" w:hAnsi="Times New Roman" w:cs="Times New Roman"/>
          <w:sz w:val="28"/>
          <w:szCs w:val="28"/>
        </w:rPr>
        <w:t>2. Целью предоставления субсидий является финансовое обеспечение части затрат получателей субсидии на реализацию мероприятий по строительству, реконструкции, ремонту (далее - мероприятия) следующих объектов инженерной инфраструктуры:</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объектов водоснабжения и (или) водоотведения;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дорог;</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объектов электроснабжения;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объектов газоснабжения.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2" w:name="Par78"/>
      <w:bookmarkEnd w:id="2"/>
      <w:r w:rsidRPr="00542AD0">
        <w:rPr>
          <w:rFonts w:ascii="Times New Roman" w:hAnsi="Times New Roman" w:cs="Times New Roman"/>
          <w:sz w:val="28"/>
          <w:szCs w:val="28"/>
        </w:rPr>
        <w:t>3. Получателями субсидий могут являться Товарищества, одновременно отвечающие следующим требованиям:</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2AD0">
        <w:rPr>
          <w:rFonts w:ascii="Times New Roman" w:hAnsi="Times New Roman" w:cs="Times New Roman"/>
          <w:sz w:val="28"/>
          <w:szCs w:val="28"/>
        </w:rPr>
        <w:t>1) имеющие статус юридического лица;</w:t>
      </w:r>
      <w:proofErr w:type="gramEnd"/>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2) имеющие регистрацию на территории города Ставрополя.</w:t>
      </w:r>
    </w:p>
    <w:p w:rsidR="00933BE4" w:rsidRPr="00901C5D"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4. </w:t>
      </w:r>
      <w:proofErr w:type="gramStart"/>
      <w:r w:rsidRPr="00542AD0">
        <w:rPr>
          <w:rFonts w:ascii="Times New Roman" w:hAnsi="Times New Roman" w:cs="Times New Roman"/>
          <w:sz w:val="28"/>
          <w:szCs w:val="28"/>
        </w:rPr>
        <w:t xml:space="preserve">Получатели субсидии определяются по результатам отбора на предоставление субсидий из бюджета города Ставрополя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w:t>
      </w:r>
      <w:hyperlink r:id="rId14" w:history="1">
        <w:r w:rsidRPr="00542AD0">
          <w:rPr>
            <w:rFonts w:ascii="Times New Roman" w:hAnsi="Times New Roman" w:cs="Times New Roman"/>
            <w:sz w:val="28"/>
            <w:szCs w:val="28"/>
          </w:rPr>
          <w:t>закона</w:t>
        </w:r>
      </w:hyperlink>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 гражданами садоводства и огородничества для собственных нужд</w:t>
      </w:r>
      <w:r w:rsidRPr="00901C5D">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00542AD0">
        <w:rPr>
          <w:rFonts w:ascii="Times New Roman" w:hAnsi="Times New Roman" w:cs="Times New Roman"/>
          <w:sz w:val="28"/>
          <w:szCs w:val="28"/>
        </w:rPr>
        <w:t>»</w:t>
      </w:r>
      <w:r w:rsidRPr="00901C5D">
        <w:rPr>
          <w:rFonts w:ascii="Times New Roman" w:hAnsi="Times New Roman" w:cs="Times New Roman"/>
          <w:sz w:val="28"/>
          <w:szCs w:val="28"/>
        </w:rPr>
        <w:t>, расположенным на</w:t>
      </w:r>
      <w:proofErr w:type="gramEnd"/>
      <w:r w:rsidRPr="00901C5D">
        <w:rPr>
          <w:rFonts w:ascii="Times New Roman" w:hAnsi="Times New Roman" w:cs="Times New Roman"/>
          <w:sz w:val="28"/>
          <w:szCs w:val="28"/>
        </w:rPr>
        <w:t xml:space="preserve"> </w:t>
      </w:r>
      <w:proofErr w:type="gramStart"/>
      <w:r w:rsidRPr="00901C5D">
        <w:rPr>
          <w:rFonts w:ascii="Times New Roman" w:hAnsi="Times New Roman" w:cs="Times New Roman"/>
          <w:sz w:val="28"/>
          <w:szCs w:val="28"/>
        </w:rPr>
        <w:t xml:space="preserve">территории города Ставрополя, на инженерное обеспечение территорий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w:t>
      </w:r>
      <w:r w:rsidRPr="00542AD0">
        <w:rPr>
          <w:rFonts w:ascii="Times New Roman" w:hAnsi="Times New Roman" w:cs="Times New Roman"/>
          <w:sz w:val="28"/>
          <w:szCs w:val="28"/>
        </w:rPr>
        <w:t xml:space="preserve">огородничества или дачного хозяйства до дня вступления в силу Федерального </w:t>
      </w:r>
      <w:hyperlink r:id="rId15" w:history="1">
        <w:r w:rsidRPr="00542AD0">
          <w:rPr>
            <w:rFonts w:ascii="Times New Roman" w:hAnsi="Times New Roman" w:cs="Times New Roman"/>
            <w:sz w:val="28"/>
            <w:szCs w:val="28"/>
          </w:rPr>
          <w:t>закона</w:t>
        </w:r>
      </w:hyperlink>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w:t>
      </w:r>
      <w:r w:rsidRPr="00901C5D">
        <w:rPr>
          <w:rFonts w:ascii="Times New Roman" w:hAnsi="Times New Roman" w:cs="Times New Roman"/>
          <w:sz w:val="28"/>
          <w:szCs w:val="28"/>
        </w:rPr>
        <w:t xml:space="preserve"> Федерации</w:t>
      </w:r>
      <w:r w:rsidR="00542AD0">
        <w:rPr>
          <w:rFonts w:ascii="Times New Roman" w:hAnsi="Times New Roman" w:cs="Times New Roman"/>
          <w:sz w:val="28"/>
          <w:szCs w:val="28"/>
        </w:rPr>
        <w:t>»</w:t>
      </w:r>
      <w:r w:rsidRPr="00901C5D">
        <w:rPr>
          <w:rFonts w:ascii="Times New Roman" w:hAnsi="Times New Roman" w:cs="Times New Roman"/>
          <w:sz w:val="28"/>
          <w:szCs w:val="28"/>
        </w:rPr>
        <w:t>, расположенных на территории города Ставрополя, проводимого комитетом городского</w:t>
      </w:r>
      <w:proofErr w:type="gramEnd"/>
      <w:r w:rsidRPr="00901C5D">
        <w:rPr>
          <w:rFonts w:ascii="Times New Roman" w:hAnsi="Times New Roman" w:cs="Times New Roman"/>
          <w:sz w:val="28"/>
          <w:szCs w:val="28"/>
        </w:rPr>
        <w:t xml:space="preserve"> хозяйства администрации города Ставрополя способом запроса предложений на основании заявок, направленных для участия в отборе, исходя из их соответствия критериям отбора и очередности поступления, на условиях </w:t>
      </w:r>
      <w:proofErr w:type="spellStart"/>
      <w:r w:rsidRPr="00901C5D">
        <w:rPr>
          <w:rFonts w:ascii="Times New Roman" w:hAnsi="Times New Roman" w:cs="Times New Roman"/>
          <w:sz w:val="28"/>
          <w:szCs w:val="28"/>
        </w:rPr>
        <w:t>софинансирования</w:t>
      </w:r>
      <w:proofErr w:type="spellEnd"/>
      <w:r w:rsidRPr="00901C5D">
        <w:rPr>
          <w:rFonts w:ascii="Times New Roman" w:hAnsi="Times New Roman" w:cs="Times New Roman"/>
          <w:sz w:val="28"/>
          <w:szCs w:val="28"/>
        </w:rPr>
        <w:t xml:space="preserve"> в размере не более 50 процентов от общего объема средств, необходимых на реализацию мероприятий (далее соответственно - отбор, участники отбора, Комитет).</w:t>
      </w:r>
    </w:p>
    <w:p w:rsidR="00933BE4" w:rsidRPr="00901C5D"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901C5D">
        <w:rPr>
          <w:rFonts w:ascii="Times New Roman" w:hAnsi="Times New Roman" w:cs="Times New Roman"/>
          <w:sz w:val="28"/>
          <w:szCs w:val="28"/>
        </w:rPr>
        <w:t>5. Субсидия предоставляется Комитетом в пределах бюджетных ассигнований, предусмотренных в бюджете города Ставрополя на соответствующий финансовый год и плановый период, и лимитов бюджетных обязательств, доведенных Комитету как получателю средств бюджета города Ставрополя на предоставление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901C5D">
        <w:rPr>
          <w:rFonts w:ascii="Times New Roman" w:hAnsi="Times New Roman" w:cs="Times New Roman"/>
          <w:sz w:val="28"/>
          <w:szCs w:val="28"/>
        </w:rPr>
        <w:t xml:space="preserve">6. </w:t>
      </w:r>
      <w:proofErr w:type="gramStart"/>
      <w:r w:rsidRPr="00901C5D">
        <w:rPr>
          <w:rFonts w:ascii="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w:t>
      </w:r>
      <w:r w:rsidR="00542AD0">
        <w:rPr>
          <w:rFonts w:ascii="Times New Roman" w:hAnsi="Times New Roman" w:cs="Times New Roman"/>
          <w:sz w:val="28"/>
          <w:szCs w:val="28"/>
        </w:rPr>
        <w:t>«</w:t>
      </w:r>
      <w:r w:rsidRPr="00901C5D">
        <w:rPr>
          <w:rFonts w:ascii="Times New Roman" w:hAnsi="Times New Roman" w:cs="Times New Roman"/>
          <w:sz w:val="28"/>
          <w:szCs w:val="28"/>
        </w:rPr>
        <w:t>Интернет</w:t>
      </w:r>
      <w:r w:rsidR="00542AD0">
        <w:rPr>
          <w:rFonts w:ascii="Times New Roman" w:hAnsi="Times New Roman" w:cs="Times New Roman"/>
          <w:sz w:val="28"/>
          <w:szCs w:val="28"/>
        </w:rPr>
        <w:t>»</w:t>
      </w:r>
      <w:r w:rsidRPr="00901C5D">
        <w:rPr>
          <w:rFonts w:ascii="Times New Roman" w:hAnsi="Times New Roman" w:cs="Times New Roman"/>
          <w:sz w:val="28"/>
          <w:szCs w:val="28"/>
        </w:rPr>
        <w:t xml:space="preserve"> в разделе </w:t>
      </w:r>
      <w:r w:rsidR="00542AD0">
        <w:rPr>
          <w:rFonts w:ascii="Times New Roman" w:hAnsi="Times New Roman" w:cs="Times New Roman"/>
          <w:sz w:val="28"/>
          <w:szCs w:val="28"/>
        </w:rPr>
        <w:t>«</w:t>
      </w:r>
      <w:r w:rsidRPr="00901C5D">
        <w:rPr>
          <w:rFonts w:ascii="Times New Roman" w:hAnsi="Times New Roman" w:cs="Times New Roman"/>
          <w:sz w:val="28"/>
          <w:szCs w:val="28"/>
        </w:rPr>
        <w:t>Бюджет</w:t>
      </w:r>
      <w:r w:rsidR="00542AD0">
        <w:rPr>
          <w:rFonts w:ascii="Times New Roman" w:hAnsi="Times New Roman" w:cs="Times New Roman"/>
          <w:sz w:val="28"/>
          <w:szCs w:val="28"/>
        </w:rPr>
        <w:t>»</w:t>
      </w:r>
      <w:r w:rsidRPr="00901C5D">
        <w:rPr>
          <w:rFonts w:ascii="Times New Roman" w:hAnsi="Times New Roman" w:cs="Times New Roman"/>
          <w:sz w:val="28"/>
          <w:szCs w:val="28"/>
        </w:rPr>
        <w:t xml:space="preserve"> (далее - единый портал) </w:t>
      </w:r>
      <w:r w:rsidR="00542AD0">
        <w:rPr>
          <w:rFonts w:ascii="Times New Roman" w:hAnsi="Times New Roman" w:cs="Times New Roman"/>
          <w:sz w:val="28"/>
          <w:szCs w:val="28"/>
        </w:rPr>
        <w:t xml:space="preserve">                                 </w:t>
      </w:r>
      <w:r w:rsidRPr="00542AD0">
        <w:rPr>
          <w:rFonts w:ascii="Times New Roman" w:hAnsi="Times New Roman" w:cs="Times New Roman"/>
          <w:sz w:val="28"/>
          <w:szCs w:val="28"/>
        </w:rPr>
        <w:lastRenderedPageBreak/>
        <w:t>не позднее 15-го рабочего дня, следующего за днем принятия решения Ставропольской городской Думы о бюджете города Ставрополя на очередной финансовый год и плановый период (решения Ставропольской городской Думы о внесении изменений в решение Ставропольской городской Думы о бюджете города</w:t>
      </w:r>
      <w:proofErr w:type="gramEnd"/>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Ставрополя на очередной финансовый год и плановый период).</w:t>
      </w:r>
      <w:proofErr w:type="gramEnd"/>
    </w:p>
    <w:p w:rsidR="00CB008F" w:rsidRDefault="00CB008F" w:rsidP="00901C5D">
      <w:pPr>
        <w:autoSpaceDE w:val="0"/>
        <w:autoSpaceDN w:val="0"/>
        <w:adjustRightInd w:val="0"/>
        <w:spacing w:after="0" w:line="240" w:lineRule="auto"/>
        <w:jc w:val="center"/>
        <w:outlineLvl w:val="1"/>
        <w:rPr>
          <w:rFonts w:ascii="Times New Roman" w:hAnsi="Times New Roman" w:cs="Times New Roman"/>
          <w:b/>
          <w:bCs/>
          <w:sz w:val="28"/>
          <w:szCs w:val="28"/>
        </w:rPr>
      </w:pPr>
    </w:p>
    <w:p w:rsidR="00933BE4" w:rsidRPr="00542AD0" w:rsidRDefault="00933BE4" w:rsidP="00901C5D">
      <w:pPr>
        <w:autoSpaceDE w:val="0"/>
        <w:autoSpaceDN w:val="0"/>
        <w:adjustRightInd w:val="0"/>
        <w:spacing w:after="0" w:line="240" w:lineRule="auto"/>
        <w:jc w:val="center"/>
        <w:outlineLvl w:val="1"/>
        <w:rPr>
          <w:rFonts w:ascii="Times New Roman" w:hAnsi="Times New Roman" w:cs="Times New Roman"/>
          <w:b/>
          <w:bCs/>
          <w:sz w:val="28"/>
          <w:szCs w:val="28"/>
        </w:rPr>
      </w:pPr>
      <w:r w:rsidRPr="00542AD0">
        <w:rPr>
          <w:rFonts w:ascii="Times New Roman" w:hAnsi="Times New Roman" w:cs="Times New Roman"/>
          <w:b/>
          <w:bCs/>
          <w:sz w:val="28"/>
          <w:szCs w:val="28"/>
        </w:rPr>
        <w:t>II. Порядок и условия проведения отбора</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7. Правовым актом администрации города Ставрополя образуется комиссия по проведению отбора (далее - комиссия), утверждается состав комиссии и положение о ней.</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8. Организацию и обеспечение проведения отбора осуществляет Комитет.</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9. В целях организации проведения отбора Комитет:</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3" w:name="Par91"/>
      <w:bookmarkEnd w:id="3"/>
      <w:r w:rsidRPr="00542AD0">
        <w:rPr>
          <w:rFonts w:ascii="Times New Roman" w:hAnsi="Times New Roman" w:cs="Times New Roman"/>
          <w:sz w:val="28"/>
          <w:szCs w:val="28"/>
        </w:rPr>
        <w:t>1) принимает решение о проведении отбора, определяет сроки его проведения.</w:t>
      </w:r>
    </w:p>
    <w:p w:rsidR="00933BE4" w:rsidRPr="00901C5D"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Решения, указанные в </w:t>
      </w:r>
      <w:hyperlink w:anchor="Par91" w:history="1">
        <w:r w:rsidRPr="00542AD0">
          <w:rPr>
            <w:rFonts w:ascii="Times New Roman" w:hAnsi="Times New Roman" w:cs="Times New Roman"/>
            <w:sz w:val="28"/>
            <w:szCs w:val="28"/>
          </w:rPr>
          <w:t>абзаце первом</w:t>
        </w:r>
      </w:hyperlink>
      <w:r w:rsidRPr="00542AD0">
        <w:rPr>
          <w:rFonts w:ascii="Times New Roman" w:hAnsi="Times New Roman" w:cs="Times New Roman"/>
          <w:sz w:val="28"/>
          <w:szCs w:val="28"/>
        </w:rPr>
        <w:t xml:space="preserve"> настоящего подпункта, принимаются в форме приказа руководителя Комитета</w:t>
      </w:r>
      <w:r w:rsidRPr="00901C5D">
        <w:rPr>
          <w:rFonts w:ascii="Times New Roman" w:hAnsi="Times New Roman" w:cs="Times New Roman"/>
          <w:sz w:val="28"/>
          <w:szCs w:val="28"/>
        </w:rPr>
        <w:t>;</w:t>
      </w:r>
    </w:p>
    <w:p w:rsidR="00933BE4" w:rsidRPr="00901C5D"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901C5D">
        <w:rPr>
          <w:rFonts w:ascii="Times New Roman" w:hAnsi="Times New Roman" w:cs="Times New Roman"/>
          <w:sz w:val="28"/>
          <w:szCs w:val="28"/>
        </w:rPr>
        <w:t xml:space="preserve">2) не </w:t>
      </w:r>
      <w:proofErr w:type="gramStart"/>
      <w:r w:rsidRPr="00901C5D">
        <w:rPr>
          <w:rFonts w:ascii="Times New Roman" w:hAnsi="Times New Roman" w:cs="Times New Roman"/>
          <w:sz w:val="28"/>
          <w:szCs w:val="28"/>
        </w:rPr>
        <w:t>позднее</w:t>
      </w:r>
      <w:proofErr w:type="gramEnd"/>
      <w:r w:rsidRPr="00901C5D">
        <w:rPr>
          <w:rFonts w:ascii="Times New Roman" w:hAnsi="Times New Roman" w:cs="Times New Roman"/>
          <w:sz w:val="28"/>
          <w:szCs w:val="28"/>
        </w:rPr>
        <w:t xml:space="preserve"> чем за пять календарных дней до дня начала приема заявок на участие в отборе размещает на едином портале, официальном сайте администрации города Ставрополя в информационно-телекоммуникационной сети </w:t>
      </w:r>
      <w:r w:rsidR="00542AD0">
        <w:rPr>
          <w:rFonts w:ascii="Times New Roman" w:hAnsi="Times New Roman" w:cs="Times New Roman"/>
          <w:sz w:val="28"/>
          <w:szCs w:val="28"/>
        </w:rPr>
        <w:t>«</w:t>
      </w:r>
      <w:r w:rsidRPr="00901C5D">
        <w:rPr>
          <w:rFonts w:ascii="Times New Roman" w:hAnsi="Times New Roman" w:cs="Times New Roman"/>
          <w:sz w:val="28"/>
          <w:szCs w:val="28"/>
        </w:rPr>
        <w:t>Интернет</w:t>
      </w:r>
      <w:r w:rsidR="00542AD0">
        <w:rPr>
          <w:rFonts w:ascii="Times New Roman" w:hAnsi="Times New Roman" w:cs="Times New Roman"/>
          <w:sz w:val="28"/>
          <w:szCs w:val="28"/>
        </w:rPr>
        <w:t>»</w:t>
      </w:r>
      <w:r w:rsidRPr="00901C5D">
        <w:rPr>
          <w:rFonts w:ascii="Times New Roman" w:hAnsi="Times New Roman" w:cs="Times New Roman"/>
          <w:sz w:val="28"/>
          <w:szCs w:val="28"/>
        </w:rPr>
        <w:t xml:space="preserve"> (далее - официальный сайт администрации) и в газете </w:t>
      </w:r>
      <w:r w:rsidR="00542AD0">
        <w:rPr>
          <w:rFonts w:ascii="Times New Roman" w:hAnsi="Times New Roman" w:cs="Times New Roman"/>
          <w:sz w:val="28"/>
          <w:szCs w:val="28"/>
        </w:rPr>
        <w:t>«</w:t>
      </w:r>
      <w:r w:rsidRPr="00901C5D">
        <w:rPr>
          <w:rFonts w:ascii="Times New Roman" w:hAnsi="Times New Roman" w:cs="Times New Roman"/>
          <w:sz w:val="28"/>
          <w:szCs w:val="28"/>
        </w:rPr>
        <w:t>Вечерний Ставрополь</w:t>
      </w:r>
      <w:r w:rsidR="00542AD0">
        <w:rPr>
          <w:rFonts w:ascii="Times New Roman" w:hAnsi="Times New Roman" w:cs="Times New Roman"/>
          <w:sz w:val="28"/>
          <w:szCs w:val="28"/>
        </w:rPr>
        <w:t>»</w:t>
      </w:r>
      <w:r w:rsidRPr="00901C5D">
        <w:rPr>
          <w:rFonts w:ascii="Times New Roman" w:hAnsi="Times New Roman" w:cs="Times New Roman"/>
          <w:sz w:val="28"/>
          <w:szCs w:val="28"/>
        </w:rPr>
        <w:t xml:space="preserve"> (далее - газета) объявление о проведении отбора с указанием:</w:t>
      </w:r>
    </w:p>
    <w:p w:rsidR="00933BE4" w:rsidRPr="00901C5D"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901C5D">
        <w:rPr>
          <w:rFonts w:ascii="Times New Roman" w:hAnsi="Times New Roman" w:cs="Times New Roman"/>
          <w:sz w:val="28"/>
          <w:szCs w:val="28"/>
        </w:rPr>
        <w:t>а) срока проведения отбора;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901C5D">
        <w:rPr>
          <w:rFonts w:ascii="Times New Roman" w:hAnsi="Times New Roman" w:cs="Times New Roman"/>
          <w:sz w:val="28"/>
          <w:szCs w:val="28"/>
        </w:rPr>
        <w:t>б</w:t>
      </w:r>
      <w:r w:rsidRPr="00542AD0">
        <w:rPr>
          <w:rFonts w:ascii="Times New Roman" w:hAnsi="Times New Roman" w:cs="Times New Roman"/>
          <w:sz w:val="28"/>
          <w:szCs w:val="28"/>
        </w:rPr>
        <w:t xml:space="preserve">) даты начала подачи или окончания приема заявок участников отбора, </w:t>
      </w:r>
      <w:proofErr w:type="gramStart"/>
      <w:r w:rsidRPr="00542AD0">
        <w:rPr>
          <w:rFonts w:ascii="Times New Roman" w:hAnsi="Times New Roman" w:cs="Times New Roman"/>
          <w:sz w:val="28"/>
          <w:szCs w:val="28"/>
        </w:rPr>
        <w:t>которая</w:t>
      </w:r>
      <w:proofErr w:type="gramEnd"/>
      <w:r w:rsidRPr="00542AD0">
        <w:rPr>
          <w:rFonts w:ascii="Times New Roman" w:hAnsi="Times New Roman" w:cs="Times New Roman"/>
          <w:sz w:val="28"/>
          <w:szCs w:val="28"/>
        </w:rPr>
        <w:t xml:space="preserve"> не может быть ранее 10-го календарного дня, следующего за днем размещения объявления о проведении отбора;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в) наименования места нахождения, почтового адреса, адреса электронной почты Комитета;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г) результатов предоставления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42AD0">
        <w:rPr>
          <w:rFonts w:ascii="Times New Roman" w:hAnsi="Times New Roman" w:cs="Times New Roman"/>
          <w:sz w:val="28"/>
          <w:szCs w:val="28"/>
        </w:rPr>
        <w:t>д</w:t>
      </w:r>
      <w:proofErr w:type="spellEnd"/>
      <w:r w:rsidRPr="00542AD0">
        <w:rPr>
          <w:rFonts w:ascii="Times New Roman" w:hAnsi="Times New Roman" w:cs="Times New Roman"/>
          <w:sz w:val="28"/>
          <w:szCs w:val="28"/>
        </w:rPr>
        <w:t>) доменного имени и (или) указателей страниц официального сайта администрации, на котором обеспечивается проведение отбора;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е) требований к участникам отбора в соответствии с </w:t>
      </w:r>
      <w:hyperlink w:anchor="Par78" w:history="1">
        <w:r w:rsidRPr="00542AD0">
          <w:rPr>
            <w:rFonts w:ascii="Times New Roman" w:hAnsi="Times New Roman" w:cs="Times New Roman"/>
            <w:sz w:val="28"/>
            <w:szCs w:val="28"/>
          </w:rPr>
          <w:t>пунктами 3</w:t>
        </w:r>
      </w:hyperlink>
      <w:r w:rsidRPr="00542AD0">
        <w:rPr>
          <w:rFonts w:ascii="Times New Roman" w:hAnsi="Times New Roman" w:cs="Times New Roman"/>
          <w:sz w:val="28"/>
          <w:szCs w:val="28"/>
        </w:rPr>
        <w:t xml:space="preserve">, </w:t>
      </w:r>
      <w:hyperlink w:anchor="Par109" w:history="1">
        <w:r w:rsidRPr="00542AD0">
          <w:rPr>
            <w:rFonts w:ascii="Times New Roman" w:hAnsi="Times New Roman" w:cs="Times New Roman"/>
            <w:sz w:val="28"/>
            <w:szCs w:val="28"/>
          </w:rPr>
          <w:t>10</w:t>
        </w:r>
      </w:hyperlink>
      <w:r w:rsidRPr="00542AD0">
        <w:rPr>
          <w:rFonts w:ascii="Times New Roman" w:hAnsi="Times New Roman" w:cs="Times New Roman"/>
          <w:sz w:val="28"/>
          <w:szCs w:val="28"/>
        </w:rPr>
        <w:t xml:space="preserve"> настоящего Порядка;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ж) перечня документов, представляемых участниками отбора для подтверждения их соответствия указанным требованиям;</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42AD0">
        <w:rPr>
          <w:rFonts w:ascii="Times New Roman" w:hAnsi="Times New Roman" w:cs="Times New Roman"/>
          <w:sz w:val="28"/>
          <w:szCs w:val="28"/>
        </w:rPr>
        <w:t>з</w:t>
      </w:r>
      <w:proofErr w:type="spellEnd"/>
      <w:r w:rsidRPr="00542AD0">
        <w:rPr>
          <w:rFonts w:ascii="Times New Roman" w:hAnsi="Times New Roman" w:cs="Times New Roman"/>
          <w:sz w:val="28"/>
          <w:szCs w:val="28"/>
        </w:rPr>
        <w:t xml:space="preserve">) порядка подачи заявок участниками отбора, требований, предъявляемых к форме и содержанию заявок, перечня прилагаемых к заявке документов, определенных </w:t>
      </w:r>
      <w:hyperlink w:anchor="Par116" w:history="1">
        <w:r w:rsidRPr="00542AD0">
          <w:rPr>
            <w:rFonts w:ascii="Times New Roman" w:hAnsi="Times New Roman" w:cs="Times New Roman"/>
            <w:sz w:val="28"/>
            <w:szCs w:val="28"/>
          </w:rPr>
          <w:t>пунктом 11</w:t>
        </w:r>
      </w:hyperlink>
      <w:r w:rsidRPr="00542AD0">
        <w:rPr>
          <w:rFonts w:ascii="Times New Roman" w:hAnsi="Times New Roman" w:cs="Times New Roman"/>
          <w:sz w:val="28"/>
          <w:szCs w:val="28"/>
        </w:rPr>
        <w:t xml:space="preserve"> настоящего Порядка;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и) порядка отзыва заявок участниками отбора, порядка возврата заявок участникам отбора, </w:t>
      </w:r>
      <w:proofErr w:type="gramStart"/>
      <w:r w:rsidRPr="00542AD0">
        <w:rPr>
          <w:rFonts w:ascii="Times New Roman" w:hAnsi="Times New Roman" w:cs="Times New Roman"/>
          <w:sz w:val="28"/>
          <w:szCs w:val="28"/>
        </w:rPr>
        <w:t>определяющего</w:t>
      </w:r>
      <w:proofErr w:type="gramEnd"/>
      <w:r w:rsidRPr="00542AD0">
        <w:rPr>
          <w:rFonts w:ascii="Times New Roman" w:hAnsi="Times New Roman" w:cs="Times New Roman"/>
          <w:sz w:val="28"/>
          <w:szCs w:val="28"/>
        </w:rPr>
        <w:t xml:space="preserve"> в том числе основания для возврата заявок участникам отбора, порядка внесения изменений в заявки участников отбора;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lastRenderedPageBreak/>
        <w:t xml:space="preserve">к) правил рассмотрения и оценки заявок участников отбора в соответствии с </w:t>
      </w:r>
      <w:hyperlink w:anchor="Par149" w:history="1">
        <w:r w:rsidRPr="00542AD0">
          <w:rPr>
            <w:rFonts w:ascii="Times New Roman" w:hAnsi="Times New Roman" w:cs="Times New Roman"/>
            <w:sz w:val="28"/>
            <w:szCs w:val="28"/>
          </w:rPr>
          <w:t>пунктами 13</w:t>
        </w:r>
      </w:hyperlink>
      <w:r w:rsidRPr="00542AD0">
        <w:rPr>
          <w:rFonts w:ascii="Times New Roman" w:hAnsi="Times New Roman" w:cs="Times New Roman"/>
          <w:sz w:val="28"/>
          <w:szCs w:val="28"/>
        </w:rPr>
        <w:t xml:space="preserve"> - </w:t>
      </w:r>
      <w:hyperlink w:anchor="Par191" w:history="1">
        <w:r w:rsidRPr="00542AD0">
          <w:rPr>
            <w:rFonts w:ascii="Times New Roman" w:hAnsi="Times New Roman" w:cs="Times New Roman"/>
            <w:sz w:val="28"/>
            <w:szCs w:val="28"/>
          </w:rPr>
          <w:t>16</w:t>
        </w:r>
      </w:hyperlink>
      <w:r w:rsidRPr="00542AD0">
        <w:rPr>
          <w:rFonts w:ascii="Times New Roman" w:hAnsi="Times New Roman" w:cs="Times New Roman"/>
          <w:sz w:val="28"/>
          <w:szCs w:val="28"/>
        </w:rPr>
        <w:t xml:space="preserve"> настоящего Порядка;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л)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м) срока, в течение которого победитель отбора должен подписать соглашение о предоставлении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42AD0">
        <w:rPr>
          <w:rFonts w:ascii="Times New Roman" w:hAnsi="Times New Roman" w:cs="Times New Roman"/>
          <w:sz w:val="28"/>
          <w:szCs w:val="28"/>
        </w:rPr>
        <w:t>н</w:t>
      </w:r>
      <w:proofErr w:type="spellEnd"/>
      <w:r w:rsidRPr="00542AD0">
        <w:rPr>
          <w:rFonts w:ascii="Times New Roman" w:hAnsi="Times New Roman" w:cs="Times New Roman"/>
          <w:sz w:val="28"/>
          <w:szCs w:val="28"/>
        </w:rPr>
        <w:t xml:space="preserve">) условий признания победителя отбора </w:t>
      </w:r>
      <w:proofErr w:type="gramStart"/>
      <w:r w:rsidRPr="00542AD0">
        <w:rPr>
          <w:rFonts w:ascii="Times New Roman" w:hAnsi="Times New Roman" w:cs="Times New Roman"/>
          <w:sz w:val="28"/>
          <w:szCs w:val="28"/>
        </w:rPr>
        <w:t>уклонившимся</w:t>
      </w:r>
      <w:proofErr w:type="gramEnd"/>
      <w:r w:rsidRPr="00542AD0">
        <w:rPr>
          <w:rFonts w:ascii="Times New Roman" w:hAnsi="Times New Roman" w:cs="Times New Roman"/>
          <w:sz w:val="28"/>
          <w:szCs w:val="28"/>
        </w:rPr>
        <w:t xml:space="preserve"> от заключения соглашения;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о) даты размещения результатов отбора на едином портале, на официальном сайте администрации, а также в газете.</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4" w:name="Par109"/>
      <w:bookmarkEnd w:id="4"/>
      <w:r w:rsidRPr="00542AD0">
        <w:rPr>
          <w:rFonts w:ascii="Times New Roman" w:hAnsi="Times New Roman" w:cs="Times New Roman"/>
          <w:sz w:val="28"/>
          <w:szCs w:val="28"/>
        </w:rPr>
        <w:t>10. Участники отбора на дату подачи заявки должны соответствовать следующим требованиям:</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1)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2) у участника отбора отсутствует просроченная задолженность по возврату в бюджет города Ставрополя субсидий, бюджетных инвестиций, </w:t>
      </w:r>
      <w:proofErr w:type="gramStart"/>
      <w:r w:rsidRPr="00542AD0">
        <w:rPr>
          <w:rFonts w:ascii="Times New Roman" w:hAnsi="Times New Roman" w:cs="Times New Roman"/>
          <w:sz w:val="28"/>
          <w:szCs w:val="28"/>
        </w:rPr>
        <w:t>предоставленных</w:t>
      </w:r>
      <w:proofErr w:type="gramEnd"/>
      <w:r w:rsidRPr="00542AD0">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городом Ставрополем;</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3)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2AD0">
        <w:rPr>
          <w:rFonts w:ascii="Times New Roman" w:hAnsi="Times New Roman" w:cs="Times New Roman"/>
          <w:sz w:val="28"/>
          <w:szCs w:val="28"/>
        </w:rPr>
        <w:t>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42AD0">
        <w:rPr>
          <w:rFonts w:ascii="Times New Roman" w:hAnsi="Times New Roman" w:cs="Times New Roman"/>
          <w:sz w:val="28"/>
          <w:szCs w:val="28"/>
        </w:rPr>
        <w:t>офшорного</w:t>
      </w:r>
      <w:proofErr w:type="spellEnd"/>
      <w:r w:rsidRPr="00542AD0">
        <w:rPr>
          <w:rFonts w:ascii="Times New Roman" w:hAnsi="Times New Roman" w:cs="Times New Roman"/>
          <w:sz w:val="28"/>
          <w:szCs w:val="28"/>
        </w:rPr>
        <w:t xml:space="preserve">) владения активами в Российской Федерации (далее - </w:t>
      </w:r>
      <w:proofErr w:type="spellStart"/>
      <w:r w:rsidRPr="00542AD0">
        <w:rPr>
          <w:rFonts w:ascii="Times New Roman" w:hAnsi="Times New Roman" w:cs="Times New Roman"/>
          <w:sz w:val="28"/>
          <w:szCs w:val="28"/>
        </w:rPr>
        <w:t>офшорные</w:t>
      </w:r>
      <w:proofErr w:type="spellEnd"/>
      <w:r w:rsidRPr="00542AD0">
        <w:rPr>
          <w:rFonts w:ascii="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542AD0">
        <w:rPr>
          <w:rFonts w:ascii="Times New Roman" w:hAnsi="Times New Roman" w:cs="Times New Roman"/>
          <w:sz w:val="28"/>
          <w:szCs w:val="28"/>
        </w:rPr>
        <w:t xml:space="preserve"> </w:t>
      </w:r>
      <w:proofErr w:type="spellStart"/>
      <w:r w:rsidRPr="00542AD0">
        <w:rPr>
          <w:rFonts w:ascii="Times New Roman" w:hAnsi="Times New Roman" w:cs="Times New Roman"/>
          <w:sz w:val="28"/>
          <w:szCs w:val="28"/>
        </w:rPr>
        <w:t>офшорных</w:t>
      </w:r>
      <w:proofErr w:type="spellEnd"/>
      <w:r w:rsidRPr="00542AD0">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5) участники отбора не должны получать средства из бюджета города Ставрополя на основании иных муниципальных правовых актов на цель, установленную </w:t>
      </w:r>
      <w:hyperlink w:anchor="Par73" w:history="1">
        <w:r w:rsidRPr="00542AD0">
          <w:rPr>
            <w:rFonts w:ascii="Times New Roman" w:hAnsi="Times New Roman" w:cs="Times New Roman"/>
            <w:sz w:val="28"/>
            <w:szCs w:val="28"/>
          </w:rPr>
          <w:t>пунктом 2</w:t>
        </w:r>
      </w:hyperlink>
      <w:r w:rsidRPr="00542AD0">
        <w:rPr>
          <w:rFonts w:ascii="Times New Roman" w:hAnsi="Times New Roman" w:cs="Times New Roman"/>
          <w:sz w:val="28"/>
          <w:szCs w:val="28"/>
        </w:rPr>
        <w:t xml:space="preserve"> настоящего Порядка.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5" w:name="Par116"/>
      <w:bookmarkEnd w:id="5"/>
      <w:r w:rsidRPr="00542AD0">
        <w:rPr>
          <w:rFonts w:ascii="Times New Roman" w:hAnsi="Times New Roman" w:cs="Times New Roman"/>
          <w:sz w:val="28"/>
          <w:szCs w:val="28"/>
        </w:rPr>
        <w:t>11. Требования к форме и содержанию заявок, подаваемых участниками отбора (на каждый объект инженерной инфраструктуры участником отбора подается отдельная заявка):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lastRenderedPageBreak/>
        <w:t xml:space="preserve">1) </w:t>
      </w:r>
      <w:hyperlink w:anchor="Par328" w:history="1">
        <w:r w:rsidRPr="00542AD0">
          <w:rPr>
            <w:rFonts w:ascii="Times New Roman" w:hAnsi="Times New Roman" w:cs="Times New Roman"/>
            <w:sz w:val="28"/>
            <w:szCs w:val="28"/>
          </w:rPr>
          <w:t>заявка</w:t>
        </w:r>
      </w:hyperlink>
      <w:r w:rsidRPr="00542AD0">
        <w:rPr>
          <w:rFonts w:ascii="Times New Roman" w:hAnsi="Times New Roman" w:cs="Times New Roman"/>
          <w:sz w:val="28"/>
          <w:szCs w:val="28"/>
        </w:rPr>
        <w:t xml:space="preserve"> оформляется по форме согласно приложению 1 к настоящему Порядку с приложением следующих документов:</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а) копии документа, удостоверяющего личность представителя участника отбора, с предъявлением подлинника такого документа;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б) копии документа, удостоверяющего полномочия представителя участника отбора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в) документа, подтверждающего государственную регистрацию в качестве юридического лица;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г) копии учредительных документов юридического лица;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42AD0">
        <w:rPr>
          <w:rFonts w:ascii="Times New Roman" w:hAnsi="Times New Roman" w:cs="Times New Roman"/>
          <w:sz w:val="28"/>
          <w:szCs w:val="28"/>
        </w:rPr>
        <w:t>д</w:t>
      </w:r>
      <w:proofErr w:type="spellEnd"/>
      <w:r w:rsidRPr="00542AD0">
        <w:rPr>
          <w:rFonts w:ascii="Times New Roman" w:hAnsi="Times New Roman" w:cs="Times New Roman"/>
          <w:sz w:val="28"/>
          <w:szCs w:val="28"/>
        </w:rPr>
        <w:t xml:space="preserve">) копии решения общего собрания членов Товарищества о реализации мероприятий на условиях </w:t>
      </w:r>
      <w:proofErr w:type="spellStart"/>
      <w:r w:rsidRPr="00542AD0">
        <w:rPr>
          <w:rFonts w:ascii="Times New Roman" w:hAnsi="Times New Roman" w:cs="Times New Roman"/>
          <w:sz w:val="28"/>
          <w:szCs w:val="28"/>
        </w:rPr>
        <w:t>софинансирования</w:t>
      </w:r>
      <w:proofErr w:type="spellEnd"/>
      <w:r w:rsidRPr="00542AD0">
        <w:rPr>
          <w:rFonts w:ascii="Times New Roman" w:hAnsi="Times New Roman" w:cs="Times New Roman"/>
          <w:sz w:val="28"/>
          <w:szCs w:val="28"/>
        </w:rPr>
        <w:t xml:space="preserve"> в размере не менее 50 процентов от общего объема средств, необходимых на реализацию мероприятий, с предоставлением подлинника такого документа;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е) проектно-сметной документации с технико-экономическим обоснованием мероприятия;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ж) локальных сметных расчетов на реализацию мероприятий, указанных в </w:t>
      </w:r>
      <w:hyperlink w:anchor="Par73" w:history="1">
        <w:r w:rsidRPr="00542AD0">
          <w:rPr>
            <w:rFonts w:ascii="Times New Roman" w:hAnsi="Times New Roman" w:cs="Times New Roman"/>
            <w:sz w:val="28"/>
            <w:szCs w:val="28"/>
          </w:rPr>
          <w:t>пункте 2</w:t>
        </w:r>
      </w:hyperlink>
      <w:r w:rsidRPr="00542AD0">
        <w:rPr>
          <w:rFonts w:ascii="Times New Roman" w:hAnsi="Times New Roman" w:cs="Times New Roman"/>
          <w:sz w:val="28"/>
          <w:szCs w:val="28"/>
        </w:rPr>
        <w:t xml:space="preserve"> настоящего Порядка, с заключением экспертной организации о проверке достоверности определения сметной стоимости;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42AD0">
        <w:rPr>
          <w:rFonts w:ascii="Times New Roman" w:hAnsi="Times New Roman" w:cs="Times New Roman"/>
          <w:sz w:val="28"/>
          <w:szCs w:val="28"/>
        </w:rPr>
        <w:t>з</w:t>
      </w:r>
      <w:proofErr w:type="spellEnd"/>
      <w:r w:rsidRPr="00542AD0">
        <w:rPr>
          <w:rFonts w:ascii="Times New Roman" w:hAnsi="Times New Roman" w:cs="Times New Roman"/>
          <w:sz w:val="28"/>
          <w:szCs w:val="28"/>
        </w:rPr>
        <w:t>) программы и графика осуществления мероприятий;</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и) копии положительного заключения экспертизы проектной документации, если такая проектная документация подлежит экспертизе в соответствии со </w:t>
      </w:r>
      <w:hyperlink r:id="rId16" w:history="1">
        <w:r w:rsidRPr="00542AD0">
          <w:rPr>
            <w:rFonts w:ascii="Times New Roman" w:hAnsi="Times New Roman" w:cs="Times New Roman"/>
            <w:sz w:val="28"/>
            <w:szCs w:val="28"/>
          </w:rPr>
          <w:t>статьей 49</w:t>
        </w:r>
      </w:hyperlink>
      <w:r w:rsidRPr="00542AD0">
        <w:rPr>
          <w:rFonts w:ascii="Times New Roman" w:hAnsi="Times New Roman" w:cs="Times New Roman"/>
          <w:sz w:val="28"/>
          <w:szCs w:val="28"/>
        </w:rPr>
        <w:t xml:space="preserve"> Градостроительного кодекса Российской Федерации;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к) копий правоустанавливающих документов на земельный участок, предоставленный для ведения садоводства, огородничества или дачного хозяйства, права на который не зарегистрированы в Едином государственном реестре недвижимости, заверенных участником отбора;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л) копий документов, подтверждающих нахождение объекта инженерной инфраструктуры, подлежащего строительству, реконструкции, ремонту, на территории и (или) в собственности Товарищества;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м) выписки из кредитной организации, подтверждающей наличие денежных средств на расчетном счете участника отбора в размере, указанном в заявке, но не менее 50 процентов от общего объема средств, необходимых на реализацию мероприятий;</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42AD0">
        <w:rPr>
          <w:rFonts w:ascii="Times New Roman" w:hAnsi="Times New Roman" w:cs="Times New Roman"/>
          <w:sz w:val="28"/>
          <w:szCs w:val="28"/>
        </w:rPr>
        <w:t>н</w:t>
      </w:r>
      <w:proofErr w:type="spellEnd"/>
      <w:r w:rsidRPr="00542AD0">
        <w:rPr>
          <w:rFonts w:ascii="Times New Roman" w:hAnsi="Times New Roman" w:cs="Times New Roman"/>
          <w:sz w:val="28"/>
          <w:szCs w:val="28"/>
        </w:rPr>
        <w:t>) копии годового отчета за год, предшествующий отбору, включающего бухгалтерский баланс с приложениями; отчета о прибылях и убытках с пояснительной запиской, с отметкой налоговой инспекц</w:t>
      </w:r>
      <w:proofErr w:type="gramStart"/>
      <w:r w:rsidRPr="00542AD0">
        <w:rPr>
          <w:rFonts w:ascii="Times New Roman" w:hAnsi="Times New Roman" w:cs="Times New Roman"/>
          <w:sz w:val="28"/>
          <w:szCs w:val="28"/>
        </w:rPr>
        <w:t>ии о е</w:t>
      </w:r>
      <w:proofErr w:type="gramEnd"/>
      <w:r w:rsidRPr="00542AD0">
        <w:rPr>
          <w:rFonts w:ascii="Times New Roman" w:hAnsi="Times New Roman" w:cs="Times New Roman"/>
          <w:sz w:val="28"/>
          <w:szCs w:val="28"/>
        </w:rPr>
        <w:t>го принятии;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о) справки об отсутствии у участника отбора просроченной задолженности по возврату в бюджет города Ставрополя субсидий, бюджетных инвестиций, </w:t>
      </w:r>
      <w:proofErr w:type="gramStart"/>
      <w:r w:rsidRPr="00542AD0">
        <w:rPr>
          <w:rFonts w:ascii="Times New Roman" w:hAnsi="Times New Roman" w:cs="Times New Roman"/>
          <w:sz w:val="28"/>
          <w:szCs w:val="28"/>
        </w:rPr>
        <w:t>предоставленных</w:t>
      </w:r>
      <w:proofErr w:type="gramEnd"/>
      <w:r w:rsidRPr="00542AD0">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Ставрополем, подписанной руководителем Товарищества или иным уполномоченным </w:t>
      </w:r>
      <w:r w:rsidRPr="00542AD0">
        <w:rPr>
          <w:rFonts w:ascii="Times New Roman" w:hAnsi="Times New Roman" w:cs="Times New Roman"/>
          <w:sz w:val="28"/>
          <w:szCs w:val="28"/>
        </w:rPr>
        <w:lastRenderedPageBreak/>
        <w:t>лицом (с предоставлением документов, подтверждающих полномочия указанного лица) и главным бухгалтером Товарищества (при наличии), скрепленной печатью Товарищества (при наличии печати);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42AD0">
        <w:rPr>
          <w:rFonts w:ascii="Times New Roman" w:hAnsi="Times New Roman" w:cs="Times New Roman"/>
          <w:sz w:val="28"/>
          <w:szCs w:val="28"/>
        </w:rPr>
        <w:t>п</w:t>
      </w:r>
      <w:proofErr w:type="spellEnd"/>
      <w:r w:rsidRPr="00542AD0">
        <w:rPr>
          <w:rFonts w:ascii="Times New Roman" w:hAnsi="Times New Roman" w:cs="Times New Roman"/>
          <w:sz w:val="28"/>
          <w:szCs w:val="28"/>
        </w:rPr>
        <w:t xml:space="preserve">) справки о том, что участник отбора не является получателем средств бюджета города Ставрополя на цель, установленную </w:t>
      </w:r>
      <w:hyperlink w:anchor="Par73" w:history="1">
        <w:r w:rsidRPr="00542AD0">
          <w:rPr>
            <w:rFonts w:ascii="Times New Roman" w:hAnsi="Times New Roman" w:cs="Times New Roman"/>
            <w:sz w:val="28"/>
            <w:szCs w:val="28"/>
          </w:rPr>
          <w:t>пунктом 2</w:t>
        </w:r>
      </w:hyperlink>
      <w:r w:rsidRPr="00542AD0">
        <w:rPr>
          <w:rFonts w:ascii="Times New Roman" w:hAnsi="Times New Roman" w:cs="Times New Roman"/>
          <w:sz w:val="28"/>
          <w:szCs w:val="28"/>
        </w:rPr>
        <w:t xml:space="preserve"> настоящего Порядка, подписанной руководителем Товарищества или иным уполномоченным представителем Товарищества и главным бухгалтером Товарищества (при наличии), скрепленной печатью Товарищества (при наличии печати).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Копии представляемых документов должны быть заверены надлежащим образом и скреплены печатью Товарищества (при наличии печати);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2) к заявке прилагается </w:t>
      </w:r>
      <w:hyperlink w:anchor="Par440" w:history="1">
        <w:r w:rsidRPr="00542AD0">
          <w:rPr>
            <w:rFonts w:ascii="Times New Roman" w:hAnsi="Times New Roman" w:cs="Times New Roman"/>
            <w:sz w:val="28"/>
            <w:szCs w:val="28"/>
          </w:rPr>
          <w:t>согласие</w:t>
        </w:r>
      </w:hyperlink>
      <w:r w:rsidRPr="00542AD0">
        <w:rPr>
          <w:rFonts w:ascii="Times New Roman" w:hAnsi="Times New Roman" w:cs="Times New Roman"/>
          <w:sz w:val="28"/>
          <w:szCs w:val="28"/>
        </w:rPr>
        <w:t xml:space="preserve"> на публикацию (размещение) на официальном сайте администрации информации об участнике отбора, о подаваемой участником отбора заявке, иной информации об участнике отбора, связанной с соответствующим отбором, согласно приложению 2 к настоящему Порядку;</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3) заявка со всеми подтверждающими документами должна быть прошита, пронумерована, скреплена печатью (при наличии печати) и заверена подписью уполномоченного лица участника отбора - в том числе на прошивке;</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4) при подготовке документов должны использоваться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не должны допускать двусмысленных толкований;</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5) подчистки и исправления в заявке не допускаются, за исключением исправлений, скрепленных печатью (при наличии печати) и заверенных подписью уполномоченного лица.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Участник отбора несет ответственность за достоверность представленных в соответствии с настоящим пунктом документов.</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12. Комитет:</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1) осуществляет прием и регистрацию заявок и прилагаемых документов в день их поступления в Комитет с указанием времени поступления, их учет и хранение;</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6" w:name="Par142"/>
      <w:bookmarkEnd w:id="6"/>
      <w:r w:rsidRPr="00542AD0">
        <w:rPr>
          <w:rFonts w:ascii="Times New Roman" w:hAnsi="Times New Roman" w:cs="Times New Roman"/>
          <w:sz w:val="28"/>
          <w:szCs w:val="28"/>
        </w:rPr>
        <w:t xml:space="preserve">2) в течение трех рабочих дней со дня представления участником отбора заявки и документов, указанных в </w:t>
      </w:r>
      <w:hyperlink w:anchor="Par116" w:history="1">
        <w:r w:rsidRPr="00542AD0">
          <w:rPr>
            <w:rFonts w:ascii="Times New Roman" w:hAnsi="Times New Roman" w:cs="Times New Roman"/>
            <w:sz w:val="28"/>
            <w:szCs w:val="28"/>
          </w:rPr>
          <w:t>пункте 11</w:t>
        </w:r>
      </w:hyperlink>
      <w:r w:rsidRPr="00542AD0">
        <w:rPr>
          <w:rFonts w:ascii="Times New Roman" w:hAnsi="Times New Roman" w:cs="Times New Roman"/>
          <w:sz w:val="28"/>
          <w:szCs w:val="28"/>
        </w:rPr>
        <w:t xml:space="preserve"> настоящего Порядка, в рамках межведомственного информационного взаимодействия запрашивает по состоянию на дату, определенную </w:t>
      </w:r>
      <w:hyperlink w:anchor="Par109" w:history="1">
        <w:r w:rsidRPr="00542AD0">
          <w:rPr>
            <w:rFonts w:ascii="Times New Roman" w:hAnsi="Times New Roman" w:cs="Times New Roman"/>
            <w:sz w:val="28"/>
            <w:szCs w:val="28"/>
          </w:rPr>
          <w:t>пунктом 10</w:t>
        </w:r>
      </w:hyperlink>
      <w:r w:rsidRPr="00542AD0">
        <w:rPr>
          <w:rFonts w:ascii="Times New Roman" w:hAnsi="Times New Roman" w:cs="Times New Roman"/>
          <w:sz w:val="28"/>
          <w:szCs w:val="28"/>
        </w:rPr>
        <w:t xml:space="preserve"> настоящего Порядка, следующие сведения об участнике отбора в Управлении Федеральной налоговой службы по Ставропольскому краю:</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выписку об участнике отбора из Единого государственного реестра юридических лиц;</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сведения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lastRenderedPageBreak/>
        <w:t>Участник отбора вправе представить документы, содержащие сведения, указанные в настоящем пункте, самостоятельно. В таком случае Комитет указанные сведения не запрашивает;</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3) в течение пяти рабочих дней со дня окончания срока подачи заявок направляет в комиссию заявки и документы, представленные участниками отбора, а также сведения, поступившие по результатам рассмотрения запросов, предусмотренных </w:t>
      </w:r>
      <w:hyperlink w:anchor="Par142" w:history="1">
        <w:r w:rsidRPr="00542AD0">
          <w:rPr>
            <w:rFonts w:ascii="Times New Roman" w:hAnsi="Times New Roman" w:cs="Times New Roman"/>
            <w:sz w:val="28"/>
            <w:szCs w:val="28"/>
          </w:rPr>
          <w:t>подпунктом 2</w:t>
        </w:r>
      </w:hyperlink>
      <w:r w:rsidRPr="00542AD0">
        <w:rPr>
          <w:rFonts w:ascii="Times New Roman" w:hAnsi="Times New Roman" w:cs="Times New Roman"/>
          <w:sz w:val="28"/>
          <w:szCs w:val="28"/>
        </w:rPr>
        <w:t xml:space="preserve"> настоящего пункта.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В случае если в течение срока подачи заявок не представлена ни одна заявка, отбор признается несостоявшимся. Информация о признании отбора несостоявшимся размещается на едином портале, официальном сайте администрации и в газете не позднее пяти рабочих дней со дня окончания срока подачи заявок.</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7" w:name="Par149"/>
      <w:bookmarkEnd w:id="7"/>
      <w:r w:rsidRPr="00542AD0">
        <w:rPr>
          <w:rFonts w:ascii="Times New Roman" w:hAnsi="Times New Roman" w:cs="Times New Roman"/>
          <w:sz w:val="28"/>
          <w:szCs w:val="28"/>
        </w:rPr>
        <w:t xml:space="preserve">13. </w:t>
      </w:r>
      <w:proofErr w:type="gramStart"/>
      <w:r w:rsidRPr="00542AD0">
        <w:rPr>
          <w:rFonts w:ascii="Times New Roman" w:hAnsi="Times New Roman" w:cs="Times New Roman"/>
          <w:sz w:val="28"/>
          <w:szCs w:val="28"/>
        </w:rPr>
        <w:t xml:space="preserve">Заявки и прилагаемые к ним документы рассматриваются комиссией не позднее 15 рабочих дней со дня передачи Комитетом заявок и документов к ним, представленных участниками отбора, а также сведений, поступивших по результатам рассмотрения запросов, предусмотренным </w:t>
      </w:r>
      <w:hyperlink w:anchor="Par142" w:history="1">
        <w:r w:rsidRPr="00542AD0">
          <w:rPr>
            <w:rFonts w:ascii="Times New Roman" w:hAnsi="Times New Roman" w:cs="Times New Roman"/>
            <w:sz w:val="28"/>
            <w:szCs w:val="28"/>
          </w:rPr>
          <w:t>подпунктом 2 пункта 12</w:t>
        </w:r>
      </w:hyperlink>
      <w:r w:rsidRPr="00542AD0">
        <w:rPr>
          <w:rFonts w:ascii="Times New Roman" w:hAnsi="Times New Roman" w:cs="Times New Roman"/>
          <w:sz w:val="28"/>
          <w:szCs w:val="28"/>
        </w:rPr>
        <w:t xml:space="preserve"> настоящего Порядка, на предмет соответствия цели, установленной </w:t>
      </w:r>
      <w:hyperlink w:anchor="Par73" w:history="1">
        <w:r w:rsidRPr="00542AD0">
          <w:rPr>
            <w:rFonts w:ascii="Times New Roman" w:hAnsi="Times New Roman" w:cs="Times New Roman"/>
            <w:sz w:val="28"/>
            <w:szCs w:val="28"/>
          </w:rPr>
          <w:t>пунктом 2</w:t>
        </w:r>
      </w:hyperlink>
      <w:r w:rsidRPr="00542AD0">
        <w:rPr>
          <w:rFonts w:ascii="Times New Roman" w:hAnsi="Times New Roman" w:cs="Times New Roman"/>
          <w:sz w:val="28"/>
          <w:szCs w:val="28"/>
        </w:rPr>
        <w:t xml:space="preserve"> настоящего Порядка, условиям и требованиям, установленным </w:t>
      </w:r>
      <w:hyperlink w:anchor="Par78" w:history="1">
        <w:r w:rsidRPr="00542AD0">
          <w:rPr>
            <w:rFonts w:ascii="Times New Roman" w:hAnsi="Times New Roman" w:cs="Times New Roman"/>
            <w:sz w:val="28"/>
            <w:szCs w:val="28"/>
          </w:rPr>
          <w:t>пунктами 3</w:t>
        </w:r>
      </w:hyperlink>
      <w:r w:rsidRPr="00542AD0">
        <w:rPr>
          <w:rFonts w:ascii="Times New Roman" w:hAnsi="Times New Roman" w:cs="Times New Roman"/>
          <w:sz w:val="28"/>
          <w:szCs w:val="28"/>
        </w:rPr>
        <w:t xml:space="preserve"> и </w:t>
      </w:r>
      <w:hyperlink w:anchor="Par109" w:history="1">
        <w:r w:rsidRPr="00542AD0">
          <w:rPr>
            <w:rFonts w:ascii="Times New Roman" w:hAnsi="Times New Roman" w:cs="Times New Roman"/>
            <w:sz w:val="28"/>
            <w:szCs w:val="28"/>
          </w:rPr>
          <w:t>10</w:t>
        </w:r>
      </w:hyperlink>
      <w:r w:rsidRPr="00542AD0">
        <w:rPr>
          <w:rFonts w:ascii="Times New Roman" w:hAnsi="Times New Roman" w:cs="Times New Roman"/>
          <w:sz w:val="28"/>
          <w:szCs w:val="28"/>
        </w:rPr>
        <w:t xml:space="preserve"> настоящего Порядка, наличия</w:t>
      </w:r>
      <w:proofErr w:type="gramEnd"/>
      <w:r w:rsidRPr="00542AD0">
        <w:rPr>
          <w:rFonts w:ascii="Times New Roman" w:hAnsi="Times New Roman" w:cs="Times New Roman"/>
          <w:sz w:val="28"/>
          <w:szCs w:val="28"/>
        </w:rPr>
        <w:t xml:space="preserve"> оснований для отказа в участии в отборе, установленных </w:t>
      </w:r>
      <w:hyperlink w:anchor="Par152" w:history="1">
        <w:r w:rsidRPr="00542AD0">
          <w:rPr>
            <w:rFonts w:ascii="Times New Roman" w:hAnsi="Times New Roman" w:cs="Times New Roman"/>
            <w:sz w:val="28"/>
            <w:szCs w:val="28"/>
          </w:rPr>
          <w:t>пунктом 14</w:t>
        </w:r>
      </w:hyperlink>
      <w:r w:rsidRPr="00542AD0">
        <w:rPr>
          <w:rFonts w:ascii="Times New Roman" w:hAnsi="Times New Roman" w:cs="Times New Roman"/>
          <w:sz w:val="28"/>
          <w:szCs w:val="28"/>
        </w:rPr>
        <w:t xml:space="preserve"> настоящего Порядка, и по результатам их рассмотрения: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1) в случае соответствия заявок цели предоставления субсидии, установленной </w:t>
      </w:r>
      <w:hyperlink w:anchor="Par73" w:history="1">
        <w:r w:rsidRPr="00542AD0">
          <w:rPr>
            <w:rFonts w:ascii="Times New Roman" w:hAnsi="Times New Roman" w:cs="Times New Roman"/>
            <w:sz w:val="28"/>
            <w:szCs w:val="28"/>
          </w:rPr>
          <w:t>пунктом 2</w:t>
        </w:r>
      </w:hyperlink>
      <w:r w:rsidRPr="00542AD0">
        <w:rPr>
          <w:rFonts w:ascii="Times New Roman" w:hAnsi="Times New Roman" w:cs="Times New Roman"/>
          <w:sz w:val="28"/>
          <w:szCs w:val="28"/>
        </w:rPr>
        <w:t xml:space="preserve"> настоящего Порядка, соответствия Товарищества условиям и требованиям, установленным </w:t>
      </w:r>
      <w:hyperlink w:anchor="Par78" w:history="1">
        <w:r w:rsidRPr="00542AD0">
          <w:rPr>
            <w:rFonts w:ascii="Times New Roman" w:hAnsi="Times New Roman" w:cs="Times New Roman"/>
            <w:sz w:val="28"/>
            <w:szCs w:val="28"/>
          </w:rPr>
          <w:t>пунктами 3</w:t>
        </w:r>
      </w:hyperlink>
      <w:r w:rsidRPr="00542AD0">
        <w:rPr>
          <w:rFonts w:ascii="Times New Roman" w:hAnsi="Times New Roman" w:cs="Times New Roman"/>
          <w:sz w:val="28"/>
          <w:szCs w:val="28"/>
        </w:rPr>
        <w:t xml:space="preserve"> и </w:t>
      </w:r>
      <w:hyperlink w:anchor="Par109" w:history="1">
        <w:r w:rsidRPr="00542AD0">
          <w:rPr>
            <w:rFonts w:ascii="Times New Roman" w:hAnsi="Times New Roman" w:cs="Times New Roman"/>
            <w:sz w:val="28"/>
            <w:szCs w:val="28"/>
          </w:rPr>
          <w:t>10</w:t>
        </w:r>
      </w:hyperlink>
      <w:r w:rsidRPr="00542AD0">
        <w:rPr>
          <w:rFonts w:ascii="Times New Roman" w:hAnsi="Times New Roman" w:cs="Times New Roman"/>
          <w:sz w:val="28"/>
          <w:szCs w:val="28"/>
        </w:rPr>
        <w:t xml:space="preserve"> настоящего Порядка, и отсутствия оснований для отказа в участии в отборе, установленных </w:t>
      </w:r>
      <w:hyperlink w:anchor="Par152" w:history="1">
        <w:r w:rsidRPr="00542AD0">
          <w:rPr>
            <w:rFonts w:ascii="Times New Roman" w:hAnsi="Times New Roman" w:cs="Times New Roman"/>
            <w:sz w:val="28"/>
            <w:szCs w:val="28"/>
          </w:rPr>
          <w:t>пунктом 14</w:t>
        </w:r>
      </w:hyperlink>
      <w:r w:rsidRPr="00542AD0">
        <w:rPr>
          <w:rFonts w:ascii="Times New Roman" w:hAnsi="Times New Roman" w:cs="Times New Roman"/>
          <w:sz w:val="28"/>
          <w:szCs w:val="28"/>
        </w:rPr>
        <w:t xml:space="preserve"> настоящего Порядка, комиссия допускает Товарищества к дальнейшему участию в отборе;</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2) в случае несоответствия заявок цели и условиям предоставления субсидии, установленным настоящим Порядком, комиссия направляет Товариществам в течение двух рабочих дней со дня рассмотрения указанных заявок письменное уведомление об отказе в участии в отборе с указанием оснований, установленных </w:t>
      </w:r>
      <w:hyperlink w:anchor="Par152" w:history="1">
        <w:r w:rsidRPr="00542AD0">
          <w:rPr>
            <w:rFonts w:ascii="Times New Roman" w:hAnsi="Times New Roman" w:cs="Times New Roman"/>
            <w:sz w:val="28"/>
            <w:szCs w:val="28"/>
          </w:rPr>
          <w:t>пунктом 14</w:t>
        </w:r>
      </w:hyperlink>
      <w:r w:rsidRPr="00542AD0">
        <w:rPr>
          <w:rFonts w:ascii="Times New Roman" w:hAnsi="Times New Roman" w:cs="Times New Roman"/>
          <w:sz w:val="28"/>
          <w:szCs w:val="28"/>
        </w:rPr>
        <w:t xml:space="preserve"> настоящего Порядка.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8" w:name="Par152"/>
      <w:bookmarkEnd w:id="8"/>
      <w:r w:rsidRPr="00542AD0">
        <w:rPr>
          <w:rFonts w:ascii="Times New Roman" w:hAnsi="Times New Roman" w:cs="Times New Roman"/>
          <w:sz w:val="28"/>
          <w:szCs w:val="28"/>
        </w:rPr>
        <w:t>14. Заявки признаются не соответствующими установленным требованиям и отклоняются в следующих случаях:</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1) несоответствие участника отбора требованиям, предусмотренным </w:t>
      </w:r>
      <w:hyperlink w:anchor="Par78" w:history="1">
        <w:r w:rsidRPr="00542AD0">
          <w:rPr>
            <w:rFonts w:ascii="Times New Roman" w:hAnsi="Times New Roman" w:cs="Times New Roman"/>
            <w:sz w:val="28"/>
            <w:szCs w:val="28"/>
          </w:rPr>
          <w:t>пунктами 3</w:t>
        </w:r>
      </w:hyperlink>
      <w:r w:rsidRPr="00542AD0">
        <w:rPr>
          <w:rFonts w:ascii="Times New Roman" w:hAnsi="Times New Roman" w:cs="Times New Roman"/>
          <w:sz w:val="28"/>
          <w:szCs w:val="28"/>
        </w:rPr>
        <w:t xml:space="preserve">, </w:t>
      </w:r>
      <w:hyperlink w:anchor="Par109" w:history="1">
        <w:r w:rsidRPr="00542AD0">
          <w:rPr>
            <w:rFonts w:ascii="Times New Roman" w:hAnsi="Times New Roman" w:cs="Times New Roman"/>
            <w:sz w:val="28"/>
            <w:szCs w:val="28"/>
          </w:rPr>
          <w:t>10</w:t>
        </w:r>
      </w:hyperlink>
      <w:r w:rsidRPr="00542AD0">
        <w:rPr>
          <w:rFonts w:ascii="Times New Roman" w:hAnsi="Times New Roman" w:cs="Times New Roman"/>
          <w:sz w:val="28"/>
          <w:szCs w:val="28"/>
        </w:rPr>
        <w:t xml:space="preserve"> Порядка;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2) несоответствие представленных участником отбора заявки и прилагаемых к ней документов требованиям, установленным в объявлении об отборе;</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3) подача участником отбора заявки на участие в отборе после окончания срока приема заявок;</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4) недостоверность представленной участником отбора информации, в том числе информации о месте нахождения и адресе участника отбора.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В случае если по результатам рассмотрения заявок комиссией принято решение об отклонении всех заявок, отбор признается несостоявшимся.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2AD0">
        <w:rPr>
          <w:rFonts w:ascii="Times New Roman" w:hAnsi="Times New Roman" w:cs="Times New Roman"/>
          <w:sz w:val="28"/>
          <w:szCs w:val="28"/>
        </w:rPr>
        <w:lastRenderedPageBreak/>
        <w:t>Результаты рассмотрения заявок оформляются протоколом рассмотрения заявок, в котором указываются наименование отбора и наименование организатора отбора, дата, время и место проведения рассмотрения заявок, сведения о заявках, допущенных к оценке, и сведения о заявках, отклоненных комиссией (с указанием причин их отклонения, в том числе положений объявления о проведении отбора, которым не соответствуют такие заявки).</w:t>
      </w:r>
      <w:proofErr w:type="gramEnd"/>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9" w:name="Par159"/>
      <w:bookmarkEnd w:id="9"/>
      <w:r w:rsidRPr="00542AD0">
        <w:rPr>
          <w:rFonts w:ascii="Times New Roman" w:hAnsi="Times New Roman" w:cs="Times New Roman"/>
          <w:sz w:val="28"/>
          <w:szCs w:val="28"/>
        </w:rPr>
        <w:t>15. Не позднее 15 рабочих дней со дня передачи Комитетом заявок и документов к ним, комиссия рассматривает и оценивает представленные комитетом заявки и документы Товариществ, допущенных к участию в отборе, в соответствии со следующими критериями:</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05"/>
        <w:gridCol w:w="3061"/>
        <w:gridCol w:w="3514"/>
        <w:gridCol w:w="1867"/>
      </w:tblGrid>
      <w:tr w:rsidR="00933BE4" w:rsidRPr="00542AD0">
        <w:tc>
          <w:tcPr>
            <w:tcW w:w="605" w:type="dxa"/>
            <w:tcBorders>
              <w:top w:val="single" w:sz="4" w:space="0" w:color="auto"/>
              <w:left w:val="single" w:sz="4" w:space="0" w:color="auto"/>
              <w:bottom w:val="single" w:sz="4" w:space="0" w:color="auto"/>
              <w:right w:val="single" w:sz="4" w:space="0" w:color="auto"/>
            </w:tcBorders>
          </w:tcPr>
          <w:p w:rsidR="00933BE4" w:rsidRPr="00542AD0" w:rsidRDefault="00BF5A6F"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w:t>
            </w:r>
            <w:r w:rsidR="00933BE4" w:rsidRPr="00542AD0">
              <w:rPr>
                <w:rFonts w:ascii="Times New Roman" w:hAnsi="Times New Roman" w:cs="Times New Roman"/>
                <w:sz w:val="28"/>
                <w:szCs w:val="28"/>
              </w:rPr>
              <w:t xml:space="preserve"> </w:t>
            </w:r>
            <w:proofErr w:type="spellStart"/>
            <w:proofErr w:type="gramStart"/>
            <w:r w:rsidR="00933BE4" w:rsidRPr="00542AD0">
              <w:rPr>
                <w:rFonts w:ascii="Times New Roman" w:hAnsi="Times New Roman" w:cs="Times New Roman"/>
                <w:sz w:val="28"/>
                <w:szCs w:val="28"/>
              </w:rPr>
              <w:t>п</w:t>
            </w:r>
            <w:proofErr w:type="spellEnd"/>
            <w:proofErr w:type="gramEnd"/>
            <w:r w:rsidR="00933BE4" w:rsidRPr="00542AD0">
              <w:rPr>
                <w:rFonts w:ascii="Times New Roman" w:hAnsi="Times New Roman" w:cs="Times New Roman"/>
                <w:sz w:val="28"/>
                <w:szCs w:val="28"/>
              </w:rPr>
              <w:t>/</w:t>
            </w:r>
            <w:proofErr w:type="spellStart"/>
            <w:r w:rsidR="00933BE4" w:rsidRPr="00542AD0">
              <w:rPr>
                <w:rFonts w:ascii="Times New Roman" w:hAnsi="Times New Roman" w:cs="Times New Roman"/>
                <w:sz w:val="28"/>
                <w:szCs w:val="28"/>
              </w:rPr>
              <w:t>п</w:t>
            </w:r>
            <w:proofErr w:type="spellEnd"/>
          </w:p>
        </w:tc>
        <w:tc>
          <w:tcPr>
            <w:tcW w:w="3061"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Наименование критерия</w:t>
            </w:r>
          </w:p>
        </w:tc>
        <w:tc>
          <w:tcPr>
            <w:tcW w:w="3514"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Значение критерия</w:t>
            </w:r>
          </w:p>
        </w:tc>
        <w:tc>
          <w:tcPr>
            <w:tcW w:w="1867"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Оценка в баллах</w:t>
            </w:r>
          </w:p>
        </w:tc>
      </w:tr>
      <w:tr w:rsidR="00933BE4" w:rsidRPr="00542AD0">
        <w:tc>
          <w:tcPr>
            <w:tcW w:w="605" w:type="dxa"/>
            <w:vMerge w:val="restart"/>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1.</w:t>
            </w:r>
          </w:p>
        </w:tc>
        <w:tc>
          <w:tcPr>
            <w:tcW w:w="3061" w:type="dxa"/>
            <w:vMerge w:val="restart"/>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rPr>
                <w:rFonts w:ascii="Times New Roman" w:hAnsi="Times New Roman" w:cs="Times New Roman"/>
                <w:sz w:val="28"/>
                <w:szCs w:val="28"/>
              </w:rPr>
            </w:pPr>
            <w:r w:rsidRPr="00542AD0">
              <w:rPr>
                <w:rFonts w:ascii="Times New Roman" w:hAnsi="Times New Roman" w:cs="Times New Roman"/>
                <w:sz w:val="28"/>
                <w:szCs w:val="28"/>
              </w:rPr>
              <w:t>Приоритетность проведения мероприятий</w:t>
            </w:r>
          </w:p>
        </w:tc>
        <w:tc>
          <w:tcPr>
            <w:tcW w:w="3514"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rPr>
                <w:rFonts w:ascii="Times New Roman" w:hAnsi="Times New Roman" w:cs="Times New Roman"/>
                <w:sz w:val="28"/>
                <w:szCs w:val="28"/>
              </w:rPr>
            </w:pPr>
            <w:r w:rsidRPr="00542AD0">
              <w:rPr>
                <w:rFonts w:ascii="Times New Roman" w:hAnsi="Times New Roman" w:cs="Times New Roman"/>
                <w:sz w:val="28"/>
                <w:szCs w:val="28"/>
              </w:rPr>
              <w:t>объекты водоснабжения и (или) водоотведения</w:t>
            </w:r>
          </w:p>
        </w:tc>
        <w:tc>
          <w:tcPr>
            <w:tcW w:w="1867"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4</w:t>
            </w:r>
          </w:p>
        </w:tc>
      </w:tr>
      <w:tr w:rsidR="00933BE4" w:rsidRPr="00542AD0">
        <w:tc>
          <w:tcPr>
            <w:tcW w:w="605"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061"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514"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rPr>
                <w:rFonts w:ascii="Times New Roman" w:hAnsi="Times New Roman" w:cs="Times New Roman"/>
                <w:sz w:val="28"/>
                <w:szCs w:val="28"/>
              </w:rPr>
            </w:pPr>
            <w:r w:rsidRPr="00542AD0">
              <w:rPr>
                <w:rFonts w:ascii="Times New Roman" w:hAnsi="Times New Roman" w:cs="Times New Roman"/>
                <w:sz w:val="28"/>
                <w:szCs w:val="28"/>
              </w:rPr>
              <w:t>дороги</w:t>
            </w:r>
          </w:p>
        </w:tc>
        <w:tc>
          <w:tcPr>
            <w:tcW w:w="1867"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3</w:t>
            </w:r>
          </w:p>
        </w:tc>
      </w:tr>
      <w:tr w:rsidR="00933BE4" w:rsidRPr="00542AD0">
        <w:tc>
          <w:tcPr>
            <w:tcW w:w="605"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061"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514"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rPr>
                <w:rFonts w:ascii="Times New Roman" w:hAnsi="Times New Roman" w:cs="Times New Roman"/>
                <w:sz w:val="28"/>
                <w:szCs w:val="28"/>
              </w:rPr>
            </w:pPr>
            <w:r w:rsidRPr="00542AD0">
              <w:rPr>
                <w:rFonts w:ascii="Times New Roman" w:hAnsi="Times New Roman" w:cs="Times New Roman"/>
                <w:sz w:val="28"/>
                <w:szCs w:val="28"/>
              </w:rPr>
              <w:t>объекты электроснабжения</w:t>
            </w:r>
          </w:p>
        </w:tc>
        <w:tc>
          <w:tcPr>
            <w:tcW w:w="1867"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2</w:t>
            </w:r>
          </w:p>
        </w:tc>
      </w:tr>
      <w:tr w:rsidR="00933BE4" w:rsidRPr="00542AD0">
        <w:tc>
          <w:tcPr>
            <w:tcW w:w="605"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061"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514"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rPr>
                <w:rFonts w:ascii="Times New Roman" w:hAnsi="Times New Roman" w:cs="Times New Roman"/>
                <w:sz w:val="28"/>
                <w:szCs w:val="28"/>
              </w:rPr>
            </w:pPr>
            <w:r w:rsidRPr="00542AD0">
              <w:rPr>
                <w:rFonts w:ascii="Times New Roman" w:hAnsi="Times New Roman" w:cs="Times New Roman"/>
                <w:sz w:val="28"/>
                <w:szCs w:val="28"/>
              </w:rPr>
              <w:t>объекты газоснабжения</w:t>
            </w:r>
          </w:p>
        </w:tc>
        <w:tc>
          <w:tcPr>
            <w:tcW w:w="1867"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1</w:t>
            </w:r>
          </w:p>
        </w:tc>
      </w:tr>
      <w:tr w:rsidR="00933BE4" w:rsidRPr="00542AD0">
        <w:tc>
          <w:tcPr>
            <w:tcW w:w="605" w:type="dxa"/>
            <w:vMerge w:val="restart"/>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2.</w:t>
            </w:r>
          </w:p>
        </w:tc>
        <w:tc>
          <w:tcPr>
            <w:tcW w:w="3061" w:type="dxa"/>
            <w:vMerge w:val="restart"/>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rPr>
                <w:rFonts w:ascii="Times New Roman" w:hAnsi="Times New Roman" w:cs="Times New Roman"/>
                <w:sz w:val="28"/>
                <w:szCs w:val="28"/>
              </w:rPr>
            </w:pPr>
            <w:r w:rsidRPr="00542AD0">
              <w:rPr>
                <w:rFonts w:ascii="Times New Roman" w:hAnsi="Times New Roman" w:cs="Times New Roman"/>
                <w:sz w:val="28"/>
                <w:szCs w:val="28"/>
              </w:rPr>
              <w:t xml:space="preserve">Предполагаемый размер участия в </w:t>
            </w:r>
            <w:proofErr w:type="spellStart"/>
            <w:r w:rsidRPr="00542AD0">
              <w:rPr>
                <w:rFonts w:ascii="Times New Roman" w:hAnsi="Times New Roman" w:cs="Times New Roman"/>
                <w:sz w:val="28"/>
                <w:szCs w:val="28"/>
              </w:rPr>
              <w:t>софинансировании</w:t>
            </w:r>
            <w:proofErr w:type="spellEnd"/>
            <w:r w:rsidRPr="00542AD0">
              <w:rPr>
                <w:rFonts w:ascii="Times New Roman" w:hAnsi="Times New Roman" w:cs="Times New Roman"/>
                <w:sz w:val="28"/>
                <w:szCs w:val="28"/>
              </w:rPr>
              <w:t xml:space="preserve"> за счет собственных средств по отношению к сметной стоимости мероприятий</w:t>
            </w:r>
          </w:p>
        </w:tc>
        <w:tc>
          <w:tcPr>
            <w:tcW w:w="3514"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rPr>
                <w:rFonts w:ascii="Times New Roman" w:hAnsi="Times New Roman" w:cs="Times New Roman"/>
                <w:sz w:val="28"/>
                <w:szCs w:val="28"/>
              </w:rPr>
            </w:pPr>
            <w:r w:rsidRPr="00542AD0">
              <w:rPr>
                <w:rFonts w:ascii="Times New Roman" w:hAnsi="Times New Roman" w:cs="Times New Roman"/>
                <w:sz w:val="28"/>
                <w:szCs w:val="28"/>
              </w:rPr>
              <w:t>от 50 до 60 процентов (включительно)</w:t>
            </w:r>
          </w:p>
        </w:tc>
        <w:tc>
          <w:tcPr>
            <w:tcW w:w="1867"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1</w:t>
            </w:r>
          </w:p>
        </w:tc>
      </w:tr>
      <w:tr w:rsidR="00933BE4" w:rsidRPr="00542AD0">
        <w:tc>
          <w:tcPr>
            <w:tcW w:w="605"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061"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514"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rPr>
                <w:rFonts w:ascii="Times New Roman" w:hAnsi="Times New Roman" w:cs="Times New Roman"/>
                <w:sz w:val="28"/>
                <w:szCs w:val="28"/>
              </w:rPr>
            </w:pPr>
            <w:r w:rsidRPr="00542AD0">
              <w:rPr>
                <w:rFonts w:ascii="Times New Roman" w:hAnsi="Times New Roman" w:cs="Times New Roman"/>
                <w:sz w:val="28"/>
                <w:szCs w:val="28"/>
              </w:rPr>
              <w:t>от 61 до 70 процентов (включительно)</w:t>
            </w:r>
          </w:p>
        </w:tc>
        <w:tc>
          <w:tcPr>
            <w:tcW w:w="1867"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2</w:t>
            </w:r>
          </w:p>
        </w:tc>
      </w:tr>
      <w:tr w:rsidR="00933BE4" w:rsidRPr="00542AD0">
        <w:tc>
          <w:tcPr>
            <w:tcW w:w="605"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061"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514"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rPr>
                <w:rFonts w:ascii="Times New Roman" w:hAnsi="Times New Roman" w:cs="Times New Roman"/>
                <w:sz w:val="28"/>
                <w:szCs w:val="28"/>
              </w:rPr>
            </w:pPr>
            <w:r w:rsidRPr="00542AD0">
              <w:rPr>
                <w:rFonts w:ascii="Times New Roman" w:hAnsi="Times New Roman" w:cs="Times New Roman"/>
                <w:sz w:val="28"/>
                <w:szCs w:val="28"/>
              </w:rPr>
              <w:t>от 71 до 80 процентов (включительно)</w:t>
            </w:r>
          </w:p>
        </w:tc>
        <w:tc>
          <w:tcPr>
            <w:tcW w:w="1867"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3</w:t>
            </w:r>
          </w:p>
        </w:tc>
      </w:tr>
      <w:tr w:rsidR="00933BE4" w:rsidRPr="00542AD0">
        <w:tc>
          <w:tcPr>
            <w:tcW w:w="605"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061" w:type="dxa"/>
            <w:vMerge/>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p>
        </w:tc>
        <w:tc>
          <w:tcPr>
            <w:tcW w:w="3514"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rPr>
                <w:rFonts w:ascii="Times New Roman" w:hAnsi="Times New Roman" w:cs="Times New Roman"/>
                <w:sz w:val="28"/>
                <w:szCs w:val="28"/>
              </w:rPr>
            </w:pPr>
            <w:r w:rsidRPr="00542AD0">
              <w:rPr>
                <w:rFonts w:ascii="Times New Roman" w:hAnsi="Times New Roman" w:cs="Times New Roman"/>
                <w:sz w:val="28"/>
                <w:szCs w:val="28"/>
              </w:rPr>
              <w:t>от 81 до 90 процентов (включительно)</w:t>
            </w:r>
          </w:p>
        </w:tc>
        <w:tc>
          <w:tcPr>
            <w:tcW w:w="1867" w:type="dxa"/>
            <w:tcBorders>
              <w:top w:val="single" w:sz="4" w:space="0" w:color="auto"/>
              <w:left w:val="single" w:sz="4" w:space="0" w:color="auto"/>
              <w:bottom w:val="single" w:sz="4" w:space="0" w:color="auto"/>
              <w:right w:val="single" w:sz="4" w:space="0" w:color="auto"/>
            </w:tcBorders>
          </w:tcPr>
          <w:p w:rsidR="00933BE4" w:rsidRPr="00542AD0" w:rsidRDefault="00933BE4" w:rsidP="00901C5D">
            <w:pPr>
              <w:autoSpaceDE w:val="0"/>
              <w:autoSpaceDN w:val="0"/>
              <w:adjustRightInd w:val="0"/>
              <w:spacing w:after="0" w:line="240" w:lineRule="auto"/>
              <w:jc w:val="center"/>
              <w:rPr>
                <w:rFonts w:ascii="Times New Roman" w:hAnsi="Times New Roman" w:cs="Times New Roman"/>
                <w:sz w:val="28"/>
                <w:szCs w:val="28"/>
              </w:rPr>
            </w:pPr>
            <w:r w:rsidRPr="00542AD0">
              <w:rPr>
                <w:rFonts w:ascii="Times New Roman" w:hAnsi="Times New Roman" w:cs="Times New Roman"/>
                <w:sz w:val="28"/>
                <w:szCs w:val="28"/>
              </w:rPr>
              <w:t>4</w:t>
            </w:r>
          </w:p>
        </w:tc>
      </w:tr>
    </w:tbl>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Примечание:</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При расчете оценки заявки применяется следующий способ округления чисел после запятой до целого:</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если числовое значение 5 и менее, то число остается неизменным;</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если числовое значение 6 и более, то число увеличивается в большую сторону.</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10" w:name="Par191"/>
      <w:bookmarkEnd w:id="10"/>
      <w:r w:rsidRPr="00542AD0">
        <w:rPr>
          <w:rFonts w:ascii="Times New Roman" w:hAnsi="Times New Roman" w:cs="Times New Roman"/>
          <w:sz w:val="28"/>
          <w:szCs w:val="28"/>
        </w:rPr>
        <w:t xml:space="preserve">16. Оценка по критериям, указанным в </w:t>
      </w:r>
      <w:hyperlink w:anchor="Par159" w:history="1">
        <w:r w:rsidRPr="00542AD0">
          <w:rPr>
            <w:rFonts w:ascii="Times New Roman" w:hAnsi="Times New Roman" w:cs="Times New Roman"/>
            <w:sz w:val="28"/>
            <w:szCs w:val="28"/>
          </w:rPr>
          <w:t>пункте 15</w:t>
        </w:r>
      </w:hyperlink>
      <w:r w:rsidRPr="00542AD0">
        <w:rPr>
          <w:rFonts w:ascii="Times New Roman" w:hAnsi="Times New Roman" w:cs="Times New Roman"/>
          <w:sz w:val="28"/>
          <w:szCs w:val="28"/>
        </w:rPr>
        <w:t xml:space="preserve"> настоящего Порядка, производится путем суммирования баллов, набранных по каждому критерию.</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lastRenderedPageBreak/>
        <w:t>В случае равенства количества баллов между участниками отбора приоритетность отдается участнику отбора, заявка которого поступила раньше.</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2AD0">
        <w:rPr>
          <w:rFonts w:ascii="Times New Roman" w:hAnsi="Times New Roman" w:cs="Times New Roman"/>
          <w:sz w:val="28"/>
          <w:szCs w:val="28"/>
        </w:rPr>
        <w:t xml:space="preserve">Результаты оценки заявок на участие в отборе оформляются протоколом оценки заявок, в котором указываются наименование отбора и наименование организатора отбора, дата, время и место проведения оценки заявок, сведения о заявках, допущенных к оценке, результаты оценки заявок членами комиссии, в том числе последовательность оценки заявок участников отбора, присвоенные заявкам участников отбора значения по каждому из предусмотренных </w:t>
      </w:r>
      <w:hyperlink w:anchor="Par159" w:history="1">
        <w:r w:rsidRPr="00542AD0">
          <w:rPr>
            <w:rFonts w:ascii="Times New Roman" w:hAnsi="Times New Roman" w:cs="Times New Roman"/>
            <w:sz w:val="28"/>
            <w:szCs w:val="28"/>
          </w:rPr>
          <w:t>пунктом 15</w:t>
        </w:r>
      </w:hyperlink>
      <w:r w:rsidRPr="00542AD0">
        <w:rPr>
          <w:rFonts w:ascii="Times New Roman" w:hAnsi="Times New Roman" w:cs="Times New Roman"/>
          <w:sz w:val="28"/>
          <w:szCs w:val="28"/>
        </w:rPr>
        <w:t xml:space="preserve"> настоящего Порядка критериев</w:t>
      </w:r>
      <w:proofErr w:type="gramEnd"/>
      <w:r w:rsidRPr="00542AD0">
        <w:rPr>
          <w:rFonts w:ascii="Times New Roman" w:hAnsi="Times New Roman" w:cs="Times New Roman"/>
          <w:sz w:val="28"/>
          <w:szCs w:val="28"/>
        </w:rPr>
        <w:t xml:space="preserve"> оценки заявок, принятое на основании результатов оценки заявок решение о присвоении таким заявкам рейтинговых номеров, наименование победителя отбора и размер предоставляемой ему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Протокол рассмотрения заявок подписывается всеми членами комиссии, принявшими участие в рассмотрении таких заявок.</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17. Протокол заседания комиссии направляется в Комитет в течение одного рабочего дня со дня его подписания.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18. На основании протокола заседания комиссии в течение пяти рабочих дней со дня его подписания Комитет определяет победител</w:t>
      </w:r>
      <w:proofErr w:type="gramStart"/>
      <w:r w:rsidRPr="00542AD0">
        <w:rPr>
          <w:rFonts w:ascii="Times New Roman" w:hAnsi="Times New Roman" w:cs="Times New Roman"/>
          <w:sz w:val="28"/>
          <w:szCs w:val="28"/>
        </w:rPr>
        <w:t>я(</w:t>
      </w:r>
      <w:proofErr w:type="gramEnd"/>
      <w:r w:rsidRPr="00542AD0">
        <w:rPr>
          <w:rFonts w:ascii="Times New Roman" w:hAnsi="Times New Roman" w:cs="Times New Roman"/>
          <w:sz w:val="28"/>
          <w:szCs w:val="28"/>
        </w:rPr>
        <w:t>ей) отбора и принимает решение о предоставлении или об отказе в предоставлении субсидии в форме приказа заместителя главы администрации города Ставрополя, руководителя Комитета.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В случае признания победителями двух и более участников отбора средства субсидий распределяются в пределах выделенных бюджетных ассигнований между победителями отбора, прошедшими отбор, в порядке очередности, начиная с заявки, занимающей первое место в сводном рейтинге заявок, в размерах, указанных в заявках.</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При наличии нераспределенного остатка бюджетных ассигнований, недостаточного для финансирования в полном объеме заявки под очередным порядковым номером, субсидия распределяется указанному победителю отбора при наличии его письменного согласия, основанного на решении общего собрания членов Товарищества (с приложением копии решения) в размере остатка бюджетных ассигнований. При этом мероприятия, указанные в заявке, должны быть выполнены в полном объеме.</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19. Комитет в течение пяти рабочих дней со дня определения победител</w:t>
      </w:r>
      <w:proofErr w:type="gramStart"/>
      <w:r w:rsidRPr="00542AD0">
        <w:rPr>
          <w:rFonts w:ascii="Times New Roman" w:hAnsi="Times New Roman" w:cs="Times New Roman"/>
          <w:sz w:val="28"/>
          <w:szCs w:val="28"/>
        </w:rPr>
        <w:t>я(</w:t>
      </w:r>
      <w:proofErr w:type="gramEnd"/>
      <w:r w:rsidRPr="00542AD0">
        <w:rPr>
          <w:rFonts w:ascii="Times New Roman" w:hAnsi="Times New Roman" w:cs="Times New Roman"/>
          <w:sz w:val="28"/>
          <w:szCs w:val="28"/>
        </w:rPr>
        <w:t>ей) отбора размещает протокол рассмотрения заявок на едином портале, официальном сайте администрации и в газете.</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center"/>
        <w:outlineLvl w:val="1"/>
        <w:rPr>
          <w:rFonts w:ascii="Times New Roman" w:hAnsi="Times New Roman" w:cs="Times New Roman"/>
          <w:b/>
          <w:bCs/>
          <w:sz w:val="28"/>
          <w:szCs w:val="28"/>
        </w:rPr>
      </w:pPr>
      <w:r w:rsidRPr="00542AD0">
        <w:rPr>
          <w:rFonts w:ascii="Times New Roman" w:hAnsi="Times New Roman" w:cs="Times New Roman"/>
          <w:b/>
          <w:bCs/>
          <w:sz w:val="28"/>
          <w:szCs w:val="28"/>
        </w:rPr>
        <w:t>III. Условия и порядок предоставления субсидии</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20. По результатам проведения отбора Комитет в течение пяти рабочих дней со дня определения победителя отбора заключает с ним соглашение о предоставлении субсидии (далее - соглашение).</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21. Соглашение, дополнительное соглашение к соглашению, в том числе дополнительное соглашение о расторжении соглашения (при </w:t>
      </w:r>
      <w:r w:rsidRPr="00542AD0">
        <w:rPr>
          <w:rFonts w:ascii="Times New Roman" w:hAnsi="Times New Roman" w:cs="Times New Roman"/>
          <w:sz w:val="28"/>
          <w:szCs w:val="28"/>
        </w:rPr>
        <w:lastRenderedPageBreak/>
        <w:t>необходимости), заключается в соответствии с типовой формой, установленной комитетом финансов и бюджета администрации города Ставрополя для соответствующего вида субсидии (далее - типовая форма соглашения).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В соглашение включаются обязательные условия: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1) цель предоставления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2) размер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3) условия и сроки перечисления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4) результат предоставления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5) порядок и сроки возврата субсидии при </w:t>
      </w:r>
      <w:proofErr w:type="spellStart"/>
      <w:r w:rsidRPr="00542AD0">
        <w:rPr>
          <w:rFonts w:ascii="Times New Roman" w:hAnsi="Times New Roman" w:cs="Times New Roman"/>
          <w:sz w:val="28"/>
          <w:szCs w:val="28"/>
        </w:rPr>
        <w:t>недостижении</w:t>
      </w:r>
      <w:proofErr w:type="spellEnd"/>
      <w:r w:rsidRPr="00542AD0">
        <w:rPr>
          <w:rFonts w:ascii="Times New Roman" w:hAnsi="Times New Roman" w:cs="Times New Roman"/>
          <w:sz w:val="28"/>
          <w:szCs w:val="28"/>
        </w:rPr>
        <w:t xml:space="preserve"> результата предоставления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6) порядок и сроки возврата субсидии при условии нарушений предоставления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7) перечень затрат, на финансовое обеспечение которых предоставляется субсидия, предусмотренных </w:t>
      </w:r>
      <w:hyperlink w:anchor="Par73" w:history="1">
        <w:r w:rsidRPr="00542AD0">
          <w:rPr>
            <w:rFonts w:ascii="Times New Roman" w:hAnsi="Times New Roman" w:cs="Times New Roman"/>
            <w:sz w:val="28"/>
            <w:szCs w:val="28"/>
          </w:rPr>
          <w:t>пунктом 2</w:t>
        </w:r>
      </w:hyperlink>
      <w:r w:rsidRPr="00542AD0">
        <w:rPr>
          <w:rFonts w:ascii="Times New Roman" w:hAnsi="Times New Roman" w:cs="Times New Roman"/>
          <w:sz w:val="28"/>
          <w:szCs w:val="28"/>
        </w:rPr>
        <w:t xml:space="preserve"> настоящего Порядка;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8) сроки и форма предоставления отчетности о достижении результата предоставления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9) сроки и форма предоставления отчетности об осуществлении расходов, источником финансового обеспечения которых является субсидия;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2AD0">
        <w:rPr>
          <w:rFonts w:ascii="Times New Roman" w:hAnsi="Times New Roman" w:cs="Times New Roman"/>
          <w:sz w:val="28"/>
          <w:szCs w:val="28"/>
        </w:rPr>
        <w:t xml:space="preserve">10)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цели предоставления субсидии, указанной в </w:t>
      </w:r>
      <w:hyperlink w:anchor="Par73" w:history="1">
        <w:r w:rsidRPr="00542AD0">
          <w:rPr>
            <w:rFonts w:ascii="Times New Roman" w:hAnsi="Times New Roman" w:cs="Times New Roman"/>
            <w:sz w:val="28"/>
            <w:szCs w:val="28"/>
          </w:rPr>
          <w:t>пункте</w:t>
        </w:r>
        <w:proofErr w:type="gramEnd"/>
        <w:r w:rsidRPr="00542AD0">
          <w:rPr>
            <w:rFonts w:ascii="Times New Roman" w:hAnsi="Times New Roman" w:cs="Times New Roman"/>
            <w:sz w:val="28"/>
            <w:szCs w:val="28"/>
          </w:rPr>
          <w:t xml:space="preserve"> 2</w:t>
        </w:r>
      </w:hyperlink>
      <w:r w:rsidRPr="00542AD0">
        <w:rPr>
          <w:rFonts w:ascii="Times New Roman" w:hAnsi="Times New Roman" w:cs="Times New Roman"/>
          <w:sz w:val="28"/>
          <w:szCs w:val="28"/>
        </w:rPr>
        <w:t xml:space="preserve"> настоящего Порядка;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11) ответственность сторон за нарушение условий соглашения;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2AD0">
        <w:rPr>
          <w:rFonts w:ascii="Times New Roman" w:hAnsi="Times New Roman" w:cs="Times New Roman"/>
          <w:sz w:val="28"/>
          <w:szCs w:val="28"/>
        </w:rPr>
        <w:t xml:space="preserve">12) согласие получателя субсидии на осуществление Комитетом и уполномоченными органами муниципального финансового контроля в соответствии со </w:t>
      </w:r>
      <w:hyperlink r:id="rId17" w:history="1">
        <w:r w:rsidRPr="00542AD0">
          <w:rPr>
            <w:rFonts w:ascii="Times New Roman" w:hAnsi="Times New Roman" w:cs="Times New Roman"/>
            <w:sz w:val="28"/>
            <w:szCs w:val="28"/>
          </w:rPr>
          <w:t>статьями 268.1</w:t>
        </w:r>
      </w:hyperlink>
      <w:r w:rsidRPr="00542AD0">
        <w:rPr>
          <w:rFonts w:ascii="Times New Roman" w:hAnsi="Times New Roman" w:cs="Times New Roman"/>
          <w:sz w:val="28"/>
          <w:szCs w:val="28"/>
        </w:rPr>
        <w:t xml:space="preserve"> и </w:t>
      </w:r>
      <w:hyperlink r:id="rId18" w:history="1">
        <w:r w:rsidRPr="00542AD0">
          <w:rPr>
            <w:rFonts w:ascii="Times New Roman" w:hAnsi="Times New Roman" w:cs="Times New Roman"/>
            <w:sz w:val="28"/>
            <w:szCs w:val="28"/>
          </w:rPr>
          <w:t>269.2</w:t>
        </w:r>
      </w:hyperlink>
      <w:r w:rsidRPr="00542AD0">
        <w:rPr>
          <w:rFonts w:ascii="Times New Roman" w:hAnsi="Times New Roman" w:cs="Times New Roman"/>
          <w:sz w:val="28"/>
          <w:szCs w:val="28"/>
        </w:rPr>
        <w:t xml:space="preserve"> Бюджетного кодекса Российской Федерации проверок соблюдения получателем субсидии порядка и условий предоставления субсидии, установленных настоящим Порядком и соглашением, в том числе в части достижения результата предоставления субсидии, а также обязательство по включению в договоры (соглашения) с лицами, являющимися поставщиками (подрядчиками</w:t>
      </w:r>
      <w:proofErr w:type="gramEnd"/>
      <w:r w:rsidRPr="00542AD0">
        <w:rPr>
          <w:rFonts w:ascii="Times New Roman" w:hAnsi="Times New Roman" w:cs="Times New Roman"/>
          <w:sz w:val="28"/>
          <w:szCs w:val="28"/>
        </w:rPr>
        <w:t xml:space="preserve">, исполнителями) по договорам (соглашениям), заключаемым получателем субсидии в целях исполнения обязательств по соглашению, согласия на осуществление проверок поставщиков (подрядчиков, исполнителей) Комитетом и уполномоченными органами муниципального финансового контроля в соответствии со </w:t>
      </w:r>
      <w:hyperlink r:id="rId19" w:history="1">
        <w:r w:rsidRPr="00542AD0">
          <w:rPr>
            <w:rFonts w:ascii="Times New Roman" w:hAnsi="Times New Roman" w:cs="Times New Roman"/>
            <w:sz w:val="28"/>
            <w:szCs w:val="28"/>
          </w:rPr>
          <w:t>статьями 268.1</w:t>
        </w:r>
      </w:hyperlink>
      <w:r w:rsidRPr="00542AD0">
        <w:rPr>
          <w:rFonts w:ascii="Times New Roman" w:hAnsi="Times New Roman" w:cs="Times New Roman"/>
          <w:sz w:val="28"/>
          <w:szCs w:val="28"/>
        </w:rPr>
        <w:t xml:space="preserve"> и </w:t>
      </w:r>
      <w:hyperlink r:id="rId20" w:history="1">
        <w:r w:rsidRPr="00542AD0">
          <w:rPr>
            <w:rFonts w:ascii="Times New Roman" w:hAnsi="Times New Roman" w:cs="Times New Roman"/>
            <w:sz w:val="28"/>
            <w:szCs w:val="28"/>
          </w:rPr>
          <w:t>269.2</w:t>
        </w:r>
      </w:hyperlink>
      <w:r w:rsidRPr="00542AD0">
        <w:rPr>
          <w:rFonts w:ascii="Times New Roman" w:hAnsi="Times New Roman" w:cs="Times New Roman"/>
          <w:sz w:val="28"/>
          <w:szCs w:val="28"/>
        </w:rPr>
        <w:t xml:space="preserve"> Бюджетного кодекса Российской Федерации;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13) условие о согласовании новых условий соглашения или о расторжении соглашения при </w:t>
      </w:r>
      <w:proofErr w:type="spellStart"/>
      <w:r w:rsidRPr="00542AD0">
        <w:rPr>
          <w:rFonts w:ascii="Times New Roman" w:hAnsi="Times New Roman" w:cs="Times New Roman"/>
          <w:sz w:val="28"/>
          <w:szCs w:val="28"/>
        </w:rPr>
        <w:t>недостижении</w:t>
      </w:r>
      <w:proofErr w:type="spellEnd"/>
      <w:r w:rsidRPr="00542AD0">
        <w:rPr>
          <w:rFonts w:ascii="Times New Roman" w:hAnsi="Times New Roman" w:cs="Times New Roman"/>
          <w:sz w:val="28"/>
          <w:szCs w:val="28"/>
        </w:rPr>
        <w:t xml:space="preserve"> согласия по новым условиям в случае уменьшения Комитету как получателю бюджетных средств ранее </w:t>
      </w:r>
      <w:r w:rsidRPr="00542AD0">
        <w:rPr>
          <w:rFonts w:ascii="Times New Roman" w:hAnsi="Times New Roman" w:cs="Times New Roman"/>
          <w:sz w:val="28"/>
          <w:szCs w:val="28"/>
        </w:rPr>
        <w:lastRenderedPageBreak/>
        <w:t>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22. Субсидия предоставляется в размере, указанном в заявке участника отбора, но не более 50 процентов от общего объема средств, необходимых на реализацию мероприятий.</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23. Перечисление субсидии получателю субсидии осуществляется в полном объеме на расчетный счет, открытый получателем субсидии в российской кредитной организации в течение десяти рабочих дней со дня заключения соглашения.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24. Основаниями для отказа в предоставлении субсидии являются: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непредставление (представление не в полном объеме) получателем субсидии документов, предусмотренных </w:t>
      </w:r>
      <w:hyperlink w:anchor="Par116" w:history="1">
        <w:r w:rsidRPr="00542AD0">
          <w:rPr>
            <w:rFonts w:ascii="Times New Roman" w:hAnsi="Times New Roman" w:cs="Times New Roman"/>
            <w:sz w:val="28"/>
            <w:szCs w:val="28"/>
          </w:rPr>
          <w:t>пунктом 11</w:t>
        </w:r>
      </w:hyperlink>
      <w:r w:rsidRPr="00542AD0">
        <w:rPr>
          <w:rFonts w:ascii="Times New Roman" w:hAnsi="Times New Roman" w:cs="Times New Roman"/>
          <w:sz w:val="28"/>
          <w:szCs w:val="28"/>
        </w:rPr>
        <w:t xml:space="preserve"> настоящего Порядка;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установление факта недостоверности информации, содержащейся в представленных получателем субсидии в соответствии с </w:t>
      </w:r>
      <w:hyperlink w:anchor="Par116" w:history="1">
        <w:r w:rsidRPr="00542AD0">
          <w:rPr>
            <w:rFonts w:ascii="Times New Roman" w:hAnsi="Times New Roman" w:cs="Times New Roman"/>
            <w:sz w:val="28"/>
            <w:szCs w:val="28"/>
          </w:rPr>
          <w:t>пунктом 11</w:t>
        </w:r>
      </w:hyperlink>
      <w:r w:rsidRPr="00542AD0">
        <w:rPr>
          <w:rFonts w:ascii="Times New Roman" w:hAnsi="Times New Roman" w:cs="Times New Roman"/>
          <w:sz w:val="28"/>
          <w:szCs w:val="28"/>
        </w:rPr>
        <w:t xml:space="preserve"> настоящего Порядка документах;</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несоответствие получателя субсидии требованиям, установленным в </w:t>
      </w:r>
      <w:hyperlink w:anchor="Par78" w:history="1">
        <w:r w:rsidRPr="00542AD0">
          <w:rPr>
            <w:rFonts w:ascii="Times New Roman" w:hAnsi="Times New Roman" w:cs="Times New Roman"/>
            <w:sz w:val="28"/>
            <w:szCs w:val="28"/>
          </w:rPr>
          <w:t>пунктах 3</w:t>
        </w:r>
      </w:hyperlink>
      <w:r w:rsidRPr="00542AD0">
        <w:rPr>
          <w:rFonts w:ascii="Times New Roman" w:hAnsi="Times New Roman" w:cs="Times New Roman"/>
          <w:sz w:val="28"/>
          <w:szCs w:val="28"/>
        </w:rPr>
        <w:t xml:space="preserve">, </w:t>
      </w:r>
      <w:hyperlink w:anchor="Par109" w:history="1">
        <w:r w:rsidRPr="00542AD0">
          <w:rPr>
            <w:rFonts w:ascii="Times New Roman" w:hAnsi="Times New Roman" w:cs="Times New Roman"/>
            <w:sz w:val="28"/>
            <w:szCs w:val="28"/>
          </w:rPr>
          <w:t>10</w:t>
        </w:r>
      </w:hyperlink>
      <w:r w:rsidRPr="00542AD0">
        <w:rPr>
          <w:rFonts w:ascii="Times New Roman" w:hAnsi="Times New Roman" w:cs="Times New Roman"/>
          <w:sz w:val="28"/>
          <w:szCs w:val="28"/>
        </w:rPr>
        <w:t xml:space="preserve"> настоящего Порядка.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25. Результатом предоставления субсидии является реализация мероприятий, указанных в соглашении, в течение шести месяцев со дня поступления субсидии на расчетный счет получателя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Показатели, необходимые для достижения результатов предоставления субсидии, и их значения устанавливаются Комитетом в соглашении.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26. Не использованный в отчетном финансовом году остаток субсидии может быть использован получателем субсидии в текущем финансовом году на цели, предусмотренные соглашением, в случае принятия Комитетом по согласованию с комитетом финансов и бюджета администрации города Ставрополя в порядке, установленном администрацией города Ставрополя, решения о наличии потребности в указанных средствах.</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При отсутствии потребности в указанных средствах не использованный по состоянию на 01 января текущего финансового года остаток субсидии подлежит возврату в бюджет города Ставрополя в срок до 01 февраля текущего финансового года.</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В случае принятия Комитетом в порядке, установленном администрацией города Ставрополя, решения о возврате не использованного в отчетном финансовом году остатка субсидии в связи с отсутствием в нем потребности указанные средства подлежат возврату в бюджет города Ставрополя в течение пяти рабочих дней </w:t>
      </w:r>
      <w:proofErr w:type="gramStart"/>
      <w:r w:rsidRPr="00542AD0">
        <w:rPr>
          <w:rFonts w:ascii="Times New Roman" w:hAnsi="Times New Roman" w:cs="Times New Roman"/>
          <w:sz w:val="28"/>
          <w:szCs w:val="28"/>
        </w:rPr>
        <w:t>с даты получения</w:t>
      </w:r>
      <w:proofErr w:type="gramEnd"/>
      <w:r w:rsidRPr="00542AD0">
        <w:rPr>
          <w:rFonts w:ascii="Times New Roman" w:hAnsi="Times New Roman" w:cs="Times New Roman"/>
          <w:sz w:val="28"/>
          <w:szCs w:val="28"/>
        </w:rPr>
        <w:t xml:space="preserve"> получателем субсидии копии такого решения.</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center"/>
        <w:outlineLvl w:val="1"/>
        <w:rPr>
          <w:rFonts w:ascii="Times New Roman" w:hAnsi="Times New Roman" w:cs="Times New Roman"/>
          <w:b/>
          <w:bCs/>
          <w:sz w:val="28"/>
          <w:szCs w:val="28"/>
        </w:rPr>
      </w:pPr>
      <w:r w:rsidRPr="00542AD0">
        <w:rPr>
          <w:rFonts w:ascii="Times New Roman" w:hAnsi="Times New Roman" w:cs="Times New Roman"/>
          <w:b/>
          <w:bCs/>
          <w:sz w:val="28"/>
          <w:szCs w:val="28"/>
        </w:rPr>
        <w:t>IV. Требования к отчетности</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11" w:name="Par237"/>
      <w:bookmarkEnd w:id="11"/>
      <w:r w:rsidRPr="00542AD0">
        <w:rPr>
          <w:rFonts w:ascii="Times New Roman" w:hAnsi="Times New Roman" w:cs="Times New Roman"/>
          <w:sz w:val="28"/>
          <w:szCs w:val="28"/>
        </w:rPr>
        <w:t>27. Получатель субсидии ежеквартально, в срок не позднее 15-го числа месяца, следующего за отчетным кварталом, представляет в Комитет:</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lastRenderedPageBreak/>
        <w:t>отчет о достижении значений результатов предоставления субсидии, составленный по форме, определенной типовой формой соглашения;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отчет об осуществлении расходов средств субсидии, составленный по форме, определенной типовой формой соглашения.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Итоговую отчетность получатель субсидии предоставляет в Комитет в срок до 01 февраля года, следующего за </w:t>
      </w:r>
      <w:proofErr w:type="gramStart"/>
      <w:r w:rsidRPr="00542AD0">
        <w:rPr>
          <w:rFonts w:ascii="Times New Roman" w:hAnsi="Times New Roman" w:cs="Times New Roman"/>
          <w:sz w:val="28"/>
          <w:szCs w:val="28"/>
        </w:rPr>
        <w:t>отчетным</w:t>
      </w:r>
      <w:proofErr w:type="gramEnd"/>
      <w:r w:rsidRPr="00542AD0">
        <w:rPr>
          <w:rFonts w:ascii="Times New Roman" w:hAnsi="Times New Roman" w:cs="Times New Roman"/>
          <w:sz w:val="28"/>
          <w:szCs w:val="28"/>
        </w:rPr>
        <w:t>.</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bookmarkStart w:id="12" w:name="Par242"/>
      <w:bookmarkEnd w:id="12"/>
      <w:r w:rsidRPr="00542AD0">
        <w:rPr>
          <w:rFonts w:ascii="Times New Roman" w:hAnsi="Times New Roman" w:cs="Times New Roman"/>
          <w:sz w:val="28"/>
          <w:szCs w:val="28"/>
        </w:rPr>
        <w:t>28. Комитет вправе устанавливать в соглашении сроки и формы представления получателем субсидии дополнительной отчетности.</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center"/>
        <w:outlineLvl w:val="1"/>
        <w:rPr>
          <w:rFonts w:ascii="Times New Roman" w:hAnsi="Times New Roman" w:cs="Times New Roman"/>
          <w:b/>
          <w:bCs/>
          <w:sz w:val="28"/>
          <w:szCs w:val="28"/>
        </w:rPr>
      </w:pPr>
      <w:r w:rsidRPr="00542AD0">
        <w:rPr>
          <w:rFonts w:ascii="Times New Roman" w:hAnsi="Times New Roman" w:cs="Times New Roman"/>
          <w:b/>
          <w:bCs/>
          <w:sz w:val="28"/>
          <w:szCs w:val="28"/>
        </w:rPr>
        <w:t>V. Требования об осуществлении контроля (мониторинга)</w:t>
      </w:r>
    </w:p>
    <w:p w:rsidR="00933BE4" w:rsidRPr="00542AD0" w:rsidRDefault="00933BE4" w:rsidP="00901C5D">
      <w:pPr>
        <w:autoSpaceDE w:val="0"/>
        <w:autoSpaceDN w:val="0"/>
        <w:adjustRightInd w:val="0"/>
        <w:spacing w:after="0" w:line="240" w:lineRule="auto"/>
        <w:jc w:val="center"/>
        <w:rPr>
          <w:rFonts w:ascii="Times New Roman" w:hAnsi="Times New Roman" w:cs="Times New Roman"/>
          <w:b/>
          <w:bCs/>
          <w:sz w:val="28"/>
          <w:szCs w:val="28"/>
        </w:rPr>
      </w:pPr>
      <w:r w:rsidRPr="00542AD0">
        <w:rPr>
          <w:rFonts w:ascii="Times New Roman" w:hAnsi="Times New Roman" w:cs="Times New Roman"/>
          <w:b/>
          <w:bCs/>
          <w:sz w:val="28"/>
          <w:szCs w:val="28"/>
        </w:rPr>
        <w:t>за соблюдением условий и порядка предоставления субсидии</w:t>
      </w:r>
    </w:p>
    <w:p w:rsidR="00933BE4" w:rsidRPr="00542AD0" w:rsidRDefault="00933BE4" w:rsidP="00901C5D">
      <w:pPr>
        <w:autoSpaceDE w:val="0"/>
        <w:autoSpaceDN w:val="0"/>
        <w:adjustRightInd w:val="0"/>
        <w:spacing w:after="0" w:line="240" w:lineRule="auto"/>
        <w:jc w:val="center"/>
        <w:rPr>
          <w:rFonts w:ascii="Times New Roman" w:hAnsi="Times New Roman" w:cs="Times New Roman"/>
          <w:b/>
          <w:bCs/>
          <w:sz w:val="28"/>
          <w:szCs w:val="28"/>
        </w:rPr>
      </w:pPr>
      <w:r w:rsidRPr="00542AD0">
        <w:rPr>
          <w:rFonts w:ascii="Times New Roman" w:hAnsi="Times New Roman" w:cs="Times New Roman"/>
          <w:b/>
          <w:bCs/>
          <w:sz w:val="28"/>
          <w:szCs w:val="28"/>
        </w:rPr>
        <w:t>и ответственность за их нарушение</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29. Проверка соблюдения получателем субсидии условий и порядка предоставления субсидии, в том числе в части достижения результатов предоставления субсидии, осуществляется Комитетом и уполномоченным органом муниципального финансового контроля в соответствии со </w:t>
      </w:r>
      <w:hyperlink r:id="rId21" w:history="1">
        <w:r w:rsidRPr="00542AD0">
          <w:rPr>
            <w:rFonts w:ascii="Times New Roman" w:hAnsi="Times New Roman" w:cs="Times New Roman"/>
            <w:sz w:val="28"/>
            <w:szCs w:val="28"/>
          </w:rPr>
          <w:t>статьями 268.1</w:t>
        </w:r>
      </w:hyperlink>
      <w:r w:rsidRPr="00542AD0">
        <w:rPr>
          <w:rFonts w:ascii="Times New Roman" w:hAnsi="Times New Roman" w:cs="Times New Roman"/>
          <w:sz w:val="28"/>
          <w:szCs w:val="28"/>
        </w:rPr>
        <w:t xml:space="preserve"> и </w:t>
      </w:r>
      <w:hyperlink r:id="rId22" w:history="1">
        <w:r w:rsidRPr="00542AD0">
          <w:rPr>
            <w:rFonts w:ascii="Times New Roman" w:hAnsi="Times New Roman" w:cs="Times New Roman"/>
            <w:sz w:val="28"/>
            <w:szCs w:val="28"/>
          </w:rPr>
          <w:t>269.2</w:t>
        </w:r>
      </w:hyperlink>
      <w:r w:rsidRPr="00542AD0">
        <w:rPr>
          <w:rFonts w:ascii="Times New Roman" w:hAnsi="Times New Roman" w:cs="Times New Roman"/>
          <w:sz w:val="28"/>
          <w:szCs w:val="28"/>
        </w:rPr>
        <w:t xml:space="preserve"> Бюджетного кодекса Российской Федерации.</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29</w:t>
      </w:r>
      <w:r w:rsidR="00F623AB">
        <w:rPr>
          <w:rFonts w:ascii="Times New Roman" w:hAnsi="Times New Roman" w:cs="Times New Roman"/>
          <w:sz w:val="28"/>
          <w:szCs w:val="28"/>
        </w:rPr>
        <w:t>.1</w:t>
      </w:r>
      <w:r w:rsidRPr="00542AD0">
        <w:rPr>
          <w:rFonts w:ascii="Times New Roman" w:hAnsi="Times New Roman" w:cs="Times New Roman"/>
          <w:sz w:val="28"/>
          <w:szCs w:val="28"/>
        </w:rPr>
        <w:t xml:space="preserve"> .  Мониторинг достижения результатов предоставления  субсидии исходя</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из  достижения  значений  результатов предоставления субсидии, определенных</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соглашением,   и   событий,  отражающих  факт  завершения  соответствующего</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мероприятия  по  получению  результата предоставления субсидии (контрольная</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точка),  проводится  в  порядке  и  по  формам, установленным Министерством</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финансов Российской Федерации.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30. В случае нарушения получателем субсидии, а также лицами, получающими средства на основании договоров, заключенных с получателями субсидий, условий, установленных при предоставлении субсидии, </w:t>
      </w:r>
      <w:proofErr w:type="gramStart"/>
      <w:r w:rsidRPr="00542AD0">
        <w:rPr>
          <w:rFonts w:ascii="Times New Roman" w:hAnsi="Times New Roman" w:cs="Times New Roman"/>
          <w:sz w:val="28"/>
          <w:szCs w:val="28"/>
        </w:rPr>
        <w:t>выявленного</w:t>
      </w:r>
      <w:proofErr w:type="gramEnd"/>
      <w:r w:rsidRPr="00542AD0">
        <w:rPr>
          <w:rFonts w:ascii="Times New Roman" w:hAnsi="Times New Roman" w:cs="Times New Roman"/>
          <w:sz w:val="28"/>
          <w:szCs w:val="28"/>
        </w:rPr>
        <w:t xml:space="preserve"> в том числе по фактам проверок, проведенных Комитетом и (или) уполномоченным органом муниципального финансового контроля, в случае </w:t>
      </w:r>
      <w:proofErr w:type="spellStart"/>
      <w:r w:rsidRPr="00542AD0">
        <w:rPr>
          <w:rFonts w:ascii="Times New Roman" w:hAnsi="Times New Roman" w:cs="Times New Roman"/>
          <w:sz w:val="28"/>
          <w:szCs w:val="28"/>
        </w:rPr>
        <w:t>недостижения</w:t>
      </w:r>
      <w:proofErr w:type="spellEnd"/>
      <w:r w:rsidRPr="00542AD0">
        <w:rPr>
          <w:rFonts w:ascii="Times New Roman" w:hAnsi="Times New Roman" w:cs="Times New Roman"/>
          <w:sz w:val="28"/>
          <w:szCs w:val="28"/>
        </w:rPr>
        <w:t xml:space="preserve"> значений результата предоставления субсидии, а также в случае непредставления или представления с нарушением срока, указанного в </w:t>
      </w:r>
      <w:hyperlink w:anchor="Par237" w:history="1">
        <w:r w:rsidRPr="00542AD0">
          <w:rPr>
            <w:rFonts w:ascii="Times New Roman" w:hAnsi="Times New Roman" w:cs="Times New Roman"/>
            <w:sz w:val="28"/>
            <w:szCs w:val="28"/>
          </w:rPr>
          <w:t>пунктах 27</w:t>
        </w:r>
      </w:hyperlink>
      <w:r w:rsidRPr="00542AD0">
        <w:rPr>
          <w:rFonts w:ascii="Times New Roman" w:hAnsi="Times New Roman" w:cs="Times New Roman"/>
          <w:sz w:val="28"/>
          <w:szCs w:val="28"/>
        </w:rPr>
        <w:t xml:space="preserve">, </w:t>
      </w:r>
      <w:hyperlink w:anchor="Par242" w:history="1">
        <w:r w:rsidRPr="00542AD0">
          <w:rPr>
            <w:rFonts w:ascii="Times New Roman" w:hAnsi="Times New Roman" w:cs="Times New Roman"/>
            <w:sz w:val="28"/>
            <w:szCs w:val="28"/>
          </w:rPr>
          <w:t>28</w:t>
        </w:r>
      </w:hyperlink>
      <w:r w:rsidRPr="00542AD0">
        <w:rPr>
          <w:rFonts w:ascii="Times New Roman" w:hAnsi="Times New Roman" w:cs="Times New Roman"/>
          <w:sz w:val="28"/>
          <w:szCs w:val="28"/>
        </w:rPr>
        <w:t xml:space="preserve"> настоящего Порядка, отчета об осуществлении расходов средств субсидии, средства субсидии подлежат возврату в бюджет города Ставрополя в полном объеме:</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на основании письменного требования Комитета - в течение десяти рабочих дней со дня получения указанного требования;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Письменное требование о возврате средств субсидии в бюджет города Ставрополя направляется Комитетом получателю субсидии, а также лицам, получающим средства на основании договоров, заключенных с получателями субсидий, в срок, не превышающий пяти рабочих дней со дня установления нарушения.</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lastRenderedPageBreak/>
        <w:t>Требование о возврате средств субсидии должно содержать суммы, сроки возврата, код бюджетной классификации Российской Федерации, по которому должен быть осуществлен возврат средств субсидии, реквизиты банковского счета, на который должны быть перечислены средства субсидии.</w:t>
      </w:r>
    </w:p>
    <w:p w:rsidR="00933BE4" w:rsidRPr="00542AD0" w:rsidRDefault="00933BE4" w:rsidP="00901C5D">
      <w:pPr>
        <w:autoSpaceDE w:val="0"/>
        <w:autoSpaceDN w:val="0"/>
        <w:adjustRightInd w:val="0"/>
        <w:spacing w:after="0" w:line="240" w:lineRule="auto"/>
        <w:ind w:firstLine="540"/>
        <w:jc w:val="both"/>
        <w:rPr>
          <w:rFonts w:ascii="Times New Roman" w:hAnsi="Times New Roman" w:cs="Times New Roman"/>
          <w:sz w:val="28"/>
          <w:szCs w:val="28"/>
        </w:rPr>
      </w:pPr>
      <w:r w:rsidRPr="00542AD0">
        <w:rPr>
          <w:rFonts w:ascii="Times New Roman" w:hAnsi="Times New Roman" w:cs="Times New Roman"/>
          <w:sz w:val="28"/>
          <w:szCs w:val="28"/>
        </w:rPr>
        <w:t xml:space="preserve">31. В случае установления факта </w:t>
      </w:r>
      <w:proofErr w:type="spellStart"/>
      <w:r w:rsidRPr="00542AD0">
        <w:rPr>
          <w:rFonts w:ascii="Times New Roman" w:hAnsi="Times New Roman" w:cs="Times New Roman"/>
          <w:sz w:val="28"/>
          <w:szCs w:val="28"/>
        </w:rPr>
        <w:t>невозврата</w:t>
      </w:r>
      <w:proofErr w:type="spellEnd"/>
      <w:r w:rsidRPr="00542AD0">
        <w:rPr>
          <w:rFonts w:ascii="Times New Roman" w:hAnsi="Times New Roman" w:cs="Times New Roman"/>
          <w:sz w:val="28"/>
          <w:szCs w:val="28"/>
        </w:rPr>
        <w:t xml:space="preserve"> средств субсидии в добровольном порядке средства субсидии подлежат возврату в порядке, установленном действующим законодательством Российской Федерации.</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D83C83" w:rsidRPr="00542AD0" w:rsidRDefault="00D83C83"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right"/>
        <w:outlineLvl w:val="1"/>
        <w:rPr>
          <w:rFonts w:ascii="Times New Roman" w:hAnsi="Times New Roman" w:cs="Times New Roman"/>
          <w:sz w:val="28"/>
          <w:szCs w:val="28"/>
        </w:rPr>
      </w:pPr>
      <w:r w:rsidRPr="00542AD0">
        <w:rPr>
          <w:rFonts w:ascii="Times New Roman" w:hAnsi="Times New Roman" w:cs="Times New Roman"/>
          <w:sz w:val="28"/>
          <w:szCs w:val="28"/>
        </w:rPr>
        <w:t>Приложение 1</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к Порядку предоставления субсидий</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lastRenderedPageBreak/>
        <w:t xml:space="preserve">из бюджета города Ставрополя </w:t>
      </w:r>
      <w:proofErr w:type="gramStart"/>
      <w:r w:rsidRPr="00542AD0">
        <w:rPr>
          <w:rFonts w:ascii="Times New Roman" w:hAnsi="Times New Roman" w:cs="Times New Roman"/>
          <w:sz w:val="28"/>
          <w:szCs w:val="28"/>
        </w:rPr>
        <w:t>садоводческим</w:t>
      </w:r>
      <w:proofErr w:type="gramEnd"/>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некоммерческим товариществам, огородническим</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некоммерческим товариществам,</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а также некоммерческим организациям,</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proofErr w:type="gramStart"/>
      <w:r w:rsidRPr="00542AD0">
        <w:rPr>
          <w:rFonts w:ascii="Times New Roman" w:hAnsi="Times New Roman" w:cs="Times New Roman"/>
          <w:sz w:val="28"/>
          <w:szCs w:val="28"/>
        </w:rPr>
        <w:t>созданным гражданами для ведения</w:t>
      </w:r>
      <w:proofErr w:type="gramEnd"/>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садоводства, огородничества или дачного</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хозяйства до дня вступления в силу</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 xml:space="preserve">Федерального закона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 гражданами</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 xml:space="preserve">садоводства и огородничества для </w:t>
      </w:r>
      <w:proofErr w:type="gramStart"/>
      <w:r w:rsidRPr="00542AD0">
        <w:rPr>
          <w:rFonts w:ascii="Times New Roman" w:hAnsi="Times New Roman" w:cs="Times New Roman"/>
          <w:sz w:val="28"/>
          <w:szCs w:val="28"/>
        </w:rPr>
        <w:t>собственных</w:t>
      </w:r>
      <w:proofErr w:type="gramEnd"/>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 xml:space="preserve">нужд и о внесении изменений в </w:t>
      </w:r>
      <w:proofErr w:type="gramStart"/>
      <w:r w:rsidRPr="00542AD0">
        <w:rPr>
          <w:rFonts w:ascii="Times New Roman" w:hAnsi="Times New Roman" w:cs="Times New Roman"/>
          <w:sz w:val="28"/>
          <w:szCs w:val="28"/>
        </w:rPr>
        <w:t>отдельные</w:t>
      </w:r>
      <w:proofErr w:type="gramEnd"/>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законодательные 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proofErr w:type="gramStart"/>
      <w:r w:rsidRPr="00542AD0">
        <w:rPr>
          <w:rFonts w:ascii="Times New Roman" w:hAnsi="Times New Roman" w:cs="Times New Roman"/>
          <w:sz w:val="28"/>
          <w:szCs w:val="28"/>
        </w:rPr>
        <w:t>расположенным</w:t>
      </w:r>
      <w:proofErr w:type="gramEnd"/>
      <w:r w:rsidRPr="00542AD0">
        <w:rPr>
          <w:rFonts w:ascii="Times New Roman" w:hAnsi="Times New Roman" w:cs="Times New Roman"/>
          <w:sz w:val="28"/>
          <w:szCs w:val="28"/>
        </w:rPr>
        <w:t xml:space="preserve"> на территории города Ставрополя,</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на инженерное обеспечение территорий</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садоводческих некоммерческих товариществ,</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огороднических некоммерческих товариществ,</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а также некоммерческих организаций,</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proofErr w:type="gramStart"/>
      <w:r w:rsidRPr="00542AD0">
        <w:rPr>
          <w:rFonts w:ascii="Times New Roman" w:hAnsi="Times New Roman" w:cs="Times New Roman"/>
          <w:sz w:val="28"/>
          <w:szCs w:val="28"/>
        </w:rPr>
        <w:t>созданных</w:t>
      </w:r>
      <w:proofErr w:type="gramEnd"/>
      <w:r w:rsidRPr="00542AD0">
        <w:rPr>
          <w:rFonts w:ascii="Times New Roman" w:hAnsi="Times New Roman" w:cs="Times New Roman"/>
          <w:sz w:val="28"/>
          <w:szCs w:val="28"/>
        </w:rPr>
        <w:t xml:space="preserve"> гражданами для ведения садоводства,</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огородничества или дачного хозяйства</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до дня вступления в силу Федерального закона</w:t>
      </w:r>
    </w:p>
    <w:p w:rsidR="00933BE4" w:rsidRPr="00542AD0" w:rsidRDefault="00542AD0"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w:t>
      </w:r>
      <w:r w:rsidR="00933BE4" w:rsidRPr="00542AD0">
        <w:rPr>
          <w:rFonts w:ascii="Times New Roman" w:hAnsi="Times New Roman" w:cs="Times New Roman"/>
          <w:sz w:val="28"/>
          <w:szCs w:val="28"/>
        </w:rPr>
        <w:t>О ведении гражданами садоводства</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и огородничества для собственных нужд</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 xml:space="preserve">и о внесении изменений в </w:t>
      </w:r>
      <w:proofErr w:type="gramStart"/>
      <w:r w:rsidRPr="00542AD0">
        <w:rPr>
          <w:rFonts w:ascii="Times New Roman" w:hAnsi="Times New Roman" w:cs="Times New Roman"/>
          <w:sz w:val="28"/>
          <w:szCs w:val="28"/>
        </w:rPr>
        <w:t>отдельные</w:t>
      </w:r>
      <w:proofErr w:type="gramEnd"/>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законодательные 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proofErr w:type="gramStart"/>
      <w:r w:rsidRPr="00542AD0">
        <w:rPr>
          <w:rFonts w:ascii="Times New Roman" w:hAnsi="Times New Roman" w:cs="Times New Roman"/>
          <w:sz w:val="28"/>
          <w:szCs w:val="28"/>
        </w:rPr>
        <w:t>расположенных</w:t>
      </w:r>
      <w:proofErr w:type="gramEnd"/>
      <w:r w:rsidRPr="00542AD0">
        <w:rPr>
          <w:rFonts w:ascii="Times New Roman" w:hAnsi="Times New Roman" w:cs="Times New Roman"/>
          <w:sz w:val="28"/>
          <w:szCs w:val="28"/>
        </w:rPr>
        <w:t xml:space="preserve"> на территории города Ставрополя</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Форма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Заместителю главы администрации</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города Ставрополя, руководителю</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комитета городского хозяйства</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администрации города Ставрополя</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_______________________________________</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(наименование садоводческого</w:t>
      </w:r>
      <w:proofErr w:type="gramEnd"/>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некоммерческого товарищества,</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огороднического некоммерческого</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товарищества, а также </w:t>
      </w:r>
      <w:proofErr w:type="gramStart"/>
      <w:r w:rsidRPr="00542AD0">
        <w:rPr>
          <w:rFonts w:ascii="Times New Roman" w:hAnsi="Times New Roman" w:cs="Times New Roman"/>
          <w:sz w:val="28"/>
          <w:szCs w:val="28"/>
        </w:rPr>
        <w:t>некоммерческой</w:t>
      </w:r>
      <w:proofErr w:type="gramEnd"/>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организации, созданной гражданами</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для ведения садоводства, огородничества</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или дачного хозяйства до дня</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вступления в силу Федерального закона</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 гражданами садоводства</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и огородничества для собственных нужд</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и о внесении изменений в </w:t>
      </w:r>
      <w:proofErr w:type="gramStart"/>
      <w:r w:rsidRPr="00542AD0">
        <w:rPr>
          <w:rFonts w:ascii="Times New Roman" w:hAnsi="Times New Roman" w:cs="Times New Roman"/>
          <w:sz w:val="28"/>
          <w:szCs w:val="28"/>
        </w:rPr>
        <w:t>отдельные</w:t>
      </w:r>
      <w:proofErr w:type="gramEnd"/>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законодательные акты</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расположенных</w:t>
      </w:r>
      <w:proofErr w:type="gramEnd"/>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lastRenderedPageBreak/>
        <w:t xml:space="preserve">                                        на территории города Ставрополя)</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Председатель (иное уполномоченное лицо)</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_______________________________________</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Ф.И.О. полностью (отчество при наличии)</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_______________________________________</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Паспорт (серия, номер,</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кем и когда выдан)</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p>
    <w:p w:rsidR="00933BE4" w:rsidRPr="00542AD0" w:rsidRDefault="00933BE4" w:rsidP="00F623AB">
      <w:pPr>
        <w:autoSpaceDE w:val="0"/>
        <w:autoSpaceDN w:val="0"/>
        <w:adjustRightInd w:val="0"/>
        <w:spacing w:after="0" w:line="240" w:lineRule="auto"/>
        <w:jc w:val="center"/>
        <w:outlineLvl w:val="0"/>
        <w:rPr>
          <w:rFonts w:ascii="Times New Roman" w:hAnsi="Times New Roman" w:cs="Times New Roman"/>
          <w:sz w:val="28"/>
          <w:szCs w:val="28"/>
        </w:rPr>
      </w:pPr>
      <w:bookmarkStart w:id="13" w:name="Par328"/>
      <w:bookmarkEnd w:id="13"/>
      <w:r w:rsidRPr="00542AD0">
        <w:rPr>
          <w:rFonts w:ascii="Times New Roman" w:hAnsi="Times New Roman" w:cs="Times New Roman"/>
          <w:sz w:val="28"/>
          <w:szCs w:val="28"/>
        </w:rPr>
        <w:t>ЗАЯВКА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на участие в отборе на предоставление субсидий</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из бюджета города Ставрополя </w:t>
      </w:r>
      <w:proofErr w:type="gramStart"/>
      <w:r w:rsidRPr="00542AD0">
        <w:rPr>
          <w:rFonts w:ascii="Times New Roman" w:hAnsi="Times New Roman" w:cs="Times New Roman"/>
          <w:sz w:val="28"/>
          <w:szCs w:val="28"/>
        </w:rPr>
        <w:t>садоводческим</w:t>
      </w:r>
      <w:proofErr w:type="gramEnd"/>
      <w:r w:rsidRPr="00542AD0">
        <w:rPr>
          <w:rFonts w:ascii="Times New Roman" w:hAnsi="Times New Roman" w:cs="Times New Roman"/>
          <w:sz w:val="28"/>
          <w:szCs w:val="28"/>
        </w:rPr>
        <w:t xml:space="preserve"> некоммерческим</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товариществам, огородническим некоммерческим товариществам,</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а также некоммерческим организациям, созданным гражданами</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для ведения садоводства, огородничества или дачного</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хозяйства до дня вступления в силу Федерального закона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 гражданами садоводства и огородничества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для собственных нужд и о внесении изменений в </w:t>
      </w:r>
      <w:proofErr w:type="gramStart"/>
      <w:r w:rsidRPr="00542AD0">
        <w:rPr>
          <w:rFonts w:ascii="Times New Roman" w:hAnsi="Times New Roman" w:cs="Times New Roman"/>
          <w:sz w:val="28"/>
          <w:szCs w:val="28"/>
        </w:rPr>
        <w:t>отдельные</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законодательные 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расположенным</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на территории города Ставрополя, на инженерное обеспечение</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территорий садоводческих некоммерческих товариществ,</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огороднических некоммерческих товариществ,</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а также некоммерческих организаций, созданных гражданами</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для ведения садоводства, огородничества или дачного</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хозяйства до дня вступления в силу Федерального закона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 гражданами садоводства и огородничества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для собственных нужд и о внесении изменений в </w:t>
      </w:r>
      <w:proofErr w:type="gramStart"/>
      <w:r w:rsidRPr="00542AD0">
        <w:rPr>
          <w:rFonts w:ascii="Times New Roman" w:hAnsi="Times New Roman" w:cs="Times New Roman"/>
          <w:sz w:val="28"/>
          <w:szCs w:val="28"/>
        </w:rPr>
        <w:t>отдельные</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законодательные 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расположенных</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на территории города Ставрополя</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Прошу   Вас  предоставить  субсидию  на  условиях  </w:t>
      </w:r>
      <w:proofErr w:type="spellStart"/>
      <w:r w:rsidRPr="00542AD0">
        <w:rPr>
          <w:rFonts w:ascii="Times New Roman" w:hAnsi="Times New Roman" w:cs="Times New Roman"/>
          <w:sz w:val="28"/>
          <w:szCs w:val="28"/>
        </w:rPr>
        <w:t>софинансирования</w:t>
      </w:r>
      <w:proofErr w:type="spellEnd"/>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на</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реализацию мероприятий </w:t>
      </w:r>
      <w:proofErr w:type="gramStart"/>
      <w:r w:rsidRPr="00542AD0">
        <w:rPr>
          <w:rFonts w:ascii="Times New Roman" w:hAnsi="Times New Roman" w:cs="Times New Roman"/>
          <w:sz w:val="28"/>
          <w:szCs w:val="28"/>
        </w:rPr>
        <w:t>по</w:t>
      </w:r>
      <w:proofErr w:type="gramEnd"/>
      <w:r w:rsidRPr="00542AD0">
        <w:rPr>
          <w:rFonts w:ascii="Times New Roman" w:hAnsi="Times New Roman" w:cs="Times New Roman"/>
          <w:sz w:val="28"/>
          <w:szCs w:val="28"/>
        </w:rPr>
        <w:t xml:space="preserve"> _________________</w:t>
      </w:r>
      <w:r w:rsidR="00D83C83" w:rsidRPr="00542AD0">
        <w:rPr>
          <w:rFonts w:ascii="Times New Roman" w:hAnsi="Times New Roman" w:cs="Times New Roman"/>
          <w:sz w:val="28"/>
          <w:szCs w:val="28"/>
        </w:rPr>
        <w:t>_______________________</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___________________________________________________________________________</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(указать наименование мероприятия)</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в размере ________________________________________________________.</w:t>
      </w:r>
    </w:p>
    <w:p w:rsidR="00933BE4" w:rsidRDefault="00933BE4" w:rsidP="00901C5D">
      <w:pPr>
        <w:autoSpaceDE w:val="0"/>
        <w:autoSpaceDN w:val="0"/>
        <w:adjustRightInd w:val="0"/>
        <w:spacing w:after="0" w:line="240" w:lineRule="auto"/>
        <w:jc w:val="both"/>
        <w:outlineLvl w:val="0"/>
        <w:rPr>
          <w:rFonts w:ascii="Times New Roman" w:hAnsi="Times New Roman" w:cs="Times New Roman"/>
          <w:sz w:val="24"/>
          <w:szCs w:val="24"/>
        </w:rPr>
      </w:pPr>
      <w:r w:rsidRPr="00F623AB">
        <w:rPr>
          <w:rFonts w:ascii="Times New Roman" w:hAnsi="Times New Roman" w:cs="Times New Roman"/>
          <w:sz w:val="24"/>
          <w:szCs w:val="24"/>
        </w:rPr>
        <w:t xml:space="preserve">                     (указать размер субсидии в процентном</w:t>
      </w:r>
      <w:r w:rsidR="00F623AB" w:rsidRPr="00F623AB">
        <w:rPr>
          <w:rFonts w:ascii="Times New Roman" w:hAnsi="Times New Roman" w:cs="Times New Roman"/>
          <w:sz w:val="24"/>
          <w:szCs w:val="24"/>
        </w:rPr>
        <w:t xml:space="preserve"> </w:t>
      </w:r>
      <w:r w:rsidRPr="00F623AB">
        <w:rPr>
          <w:rFonts w:ascii="Times New Roman" w:hAnsi="Times New Roman" w:cs="Times New Roman"/>
          <w:sz w:val="24"/>
          <w:szCs w:val="24"/>
        </w:rPr>
        <w:t>и стоимостном выражении)</w:t>
      </w:r>
    </w:p>
    <w:p w:rsidR="00F623AB" w:rsidRPr="00F623AB" w:rsidRDefault="00F623AB" w:rsidP="00901C5D">
      <w:pPr>
        <w:autoSpaceDE w:val="0"/>
        <w:autoSpaceDN w:val="0"/>
        <w:adjustRightInd w:val="0"/>
        <w:spacing w:after="0" w:line="240" w:lineRule="auto"/>
        <w:jc w:val="both"/>
        <w:outlineLvl w:val="0"/>
        <w:rPr>
          <w:rFonts w:ascii="Times New Roman" w:hAnsi="Times New Roman" w:cs="Times New Roman"/>
          <w:sz w:val="24"/>
          <w:szCs w:val="24"/>
        </w:rPr>
      </w:pP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1. Описать мероприятие с указанием показателей и стоимости работ.</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2. Указать сроки реализации мероприятий.</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3. Указать источники финансирования мероприятий:</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за   счет   собственных   средств  участника  отбора  (в  процентном  и</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стоимостном </w:t>
      </w:r>
      <w:proofErr w:type="gramStart"/>
      <w:r w:rsidRPr="00542AD0">
        <w:rPr>
          <w:rFonts w:ascii="Times New Roman" w:hAnsi="Times New Roman" w:cs="Times New Roman"/>
          <w:sz w:val="28"/>
          <w:szCs w:val="28"/>
        </w:rPr>
        <w:t>выражении</w:t>
      </w:r>
      <w:proofErr w:type="gramEnd"/>
      <w:r w:rsidRPr="00542AD0">
        <w:rPr>
          <w:rFonts w:ascii="Times New Roman" w:hAnsi="Times New Roman" w:cs="Times New Roman"/>
          <w:sz w:val="28"/>
          <w:szCs w:val="28"/>
        </w:rPr>
        <w:t>);</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за  счет  средств субсидии из бюджета города Ставрополя (в процентном и</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стоимостном </w:t>
      </w:r>
      <w:proofErr w:type="gramStart"/>
      <w:r w:rsidRPr="00542AD0">
        <w:rPr>
          <w:rFonts w:ascii="Times New Roman" w:hAnsi="Times New Roman" w:cs="Times New Roman"/>
          <w:sz w:val="28"/>
          <w:szCs w:val="28"/>
        </w:rPr>
        <w:t>выражении</w:t>
      </w:r>
      <w:proofErr w:type="gramEnd"/>
      <w:r w:rsidRPr="00542AD0">
        <w:rPr>
          <w:rFonts w:ascii="Times New Roman" w:hAnsi="Times New Roman" w:cs="Times New Roman"/>
          <w:sz w:val="28"/>
          <w:szCs w:val="28"/>
        </w:rPr>
        <w:t>).</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4. Указать сумму средств на расчетном счете получателя субсидии.</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lastRenderedPageBreak/>
        <w:t xml:space="preserve">    Приложение:</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Председатель __________________________________________________________</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(наименование садоводческого некоммерческого товарищества,</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огороднического некоммерческого товарищества,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а также некоммерческой организации, созданной гражданами</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для ведения садоводства, огородничества или дачного</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хозяйства до дня вступления в силу Федерального </w:t>
      </w:r>
      <w:hyperlink r:id="rId23" w:history="1">
        <w:r w:rsidRPr="00542AD0">
          <w:rPr>
            <w:rFonts w:ascii="Times New Roman" w:hAnsi="Times New Roman" w:cs="Times New Roman"/>
            <w:sz w:val="28"/>
            <w:szCs w:val="28"/>
          </w:rPr>
          <w:t>закона</w:t>
        </w:r>
      </w:hyperlink>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 гражданами садоводства и огородничества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для собственных нужд и о внесении изменений в </w:t>
      </w:r>
      <w:proofErr w:type="gramStart"/>
      <w:r w:rsidRPr="00542AD0">
        <w:rPr>
          <w:rFonts w:ascii="Times New Roman" w:hAnsi="Times New Roman" w:cs="Times New Roman"/>
          <w:sz w:val="28"/>
          <w:szCs w:val="28"/>
        </w:rPr>
        <w:t>отдельные</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законодательные 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расположенных</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на территории города Ставрополя)</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Ф.И.О. полностью (отчество при наличии)     подпись        дата</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right"/>
        <w:outlineLvl w:val="1"/>
        <w:rPr>
          <w:rFonts w:ascii="Times New Roman" w:hAnsi="Times New Roman" w:cs="Times New Roman"/>
          <w:sz w:val="28"/>
          <w:szCs w:val="28"/>
        </w:rPr>
      </w:pPr>
      <w:r w:rsidRPr="00542AD0">
        <w:rPr>
          <w:rFonts w:ascii="Times New Roman" w:hAnsi="Times New Roman" w:cs="Times New Roman"/>
          <w:sz w:val="28"/>
          <w:szCs w:val="28"/>
        </w:rPr>
        <w:t>Приложение 2</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к Порядку предоставления субсидий</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 xml:space="preserve">из бюджета города Ставрополя </w:t>
      </w:r>
      <w:proofErr w:type="gramStart"/>
      <w:r w:rsidRPr="00542AD0">
        <w:rPr>
          <w:rFonts w:ascii="Times New Roman" w:hAnsi="Times New Roman" w:cs="Times New Roman"/>
          <w:sz w:val="28"/>
          <w:szCs w:val="28"/>
        </w:rPr>
        <w:t>садоводческим</w:t>
      </w:r>
      <w:proofErr w:type="gramEnd"/>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некоммерческим товариществам, огородническим</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некоммерческим товариществам,</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а также некоммерческим организациям,</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proofErr w:type="gramStart"/>
      <w:r w:rsidRPr="00542AD0">
        <w:rPr>
          <w:rFonts w:ascii="Times New Roman" w:hAnsi="Times New Roman" w:cs="Times New Roman"/>
          <w:sz w:val="28"/>
          <w:szCs w:val="28"/>
        </w:rPr>
        <w:t>созданным гражданами для ведения садоводства,</w:t>
      </w:r>
      <w:proofErr w:type="gramEnd"/>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огородничества или дачного хозяйства</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до дня вступления в силу Федерального закона</w:t>
      </w:r>
    </w:p>
    <w:p w:rsidR="00933BE4" w:rsidRPr="00542AD0" w:rsidRDefault="00542AD0"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w:t>
      </w:r>
      <w:r w:rsidR="00933BE4" w:rsidRPr="00542AD0">
        <w:rPr>
          <w:rFonts w:ascii="Times New Roman" w:hAnsi="Times New Roman" w:cs="Times New Roman"/>
          <w:sz w:val="28"/>
          <w:szCs w:val="28"/>
        </w:rPr>
        <w:t>О ведении гражданами садоводства</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и огородничества для собственных нужд</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 xml:space="preserve">и о внесении изменений в </w:t>
      </w:r>
      <w:proofErr w:type="gramStart"/>
      <w:r w:rsidRPr="00542AD0">
        <w:rPr>
          <w:rFonts w:ascii="Times New Roman" w:hAnsi="Times New Roman" w:cs="Times New Roman"/>
          <w:sz w:val="28"/>
          <w:szCs w:val="28"/>
        </w:rPr>
        <w:t>отдельные</w:t>
      </w:r>
      <w:proofErr w:type="gramEnd"/>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законодательные 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proofErr w:type="gramStart"/>
      <w:r w:rsidRPr="00542AD0">
        <w:rPr>
          <w:rFonts w:ascii="Times New Roman" w:hAnsi="Times New Roman" w:cs="Times New Roman"/>
          <w:sz w:val="28"/>
          <w:szCs w:val="28"/>
        </w:rPr>
        <w:t>расположенным</w:t>
      </w:r>
      <w:proofErr w:type="gramEnd"/>
      <w:r w:rsidRPr="00542AD0">
        <w:rPr>
          <w:rFonts w:ascii="Times New Roman" w:hAnsi="Times New Roman" w:cs="Times New Roman"/>
          <w:sz w:val="28"/>
          <w:szCs w:val="28"/>
        </w:rPr>
        <w:t xml:space="preserve"> на территории города Ставрополя,</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на инженерное обеспечение территорий</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садоводческих некоммерческих товариществ,</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огороднических некоммерческих товариществ,</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а также некоммерческих организаций, созданных</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гражданами для ведения садоводства,</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огородничества или дачного хозяйства</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до дня вступления в силу Федерального закона</w:t>
      </w:r>
    </w:p>
    <w:p w:rsidR="00933BE4" w:rsidRPr="00542AD0" w:rsidRDefault="00542AD0"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w:t>
      </w:r>
      <w:r w:rsidR="00933BE4" w:rsidRPr="00542AD0">
        <w:rPr>
          <w:rFonts w:ascii="Times New Roman" w:hAnsi="Times New Roman" w:cs="Times New Roman"/>
          <w:sz w:val="28"/>
          <w:szCs w:val="28"/>
        </w:rPr>
        <w:t>О ведении гражданами садоводства</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и огородничества для собственных нужд</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 xml:space="preserve">и о внесении изменений в </w:t>
      </w:r>
      <w:proofErr w:type="gramStart"/>
      <w:r w:rsidRPr="00542AD0">
        <w:rPr>
          <w:rFonts w:ascii="Times New Roman" w:hAnsi="Times New Roman" w:cs="Times New Roman"/>
          <w:sz w:val="28"/>
          <w:szCs w:val="28"/>
        </w:rPr>
        <w:t>отдельные</w:t>
      </w:r>
      <w:proofErr w:type="gramEnd"/>
      <w:r w:rsidRPr="00542AD0">
        <w:rPr>
          <w:rFonts w:ascii="Times New Roman" w:hAnsi="Times New Roman" w:cs="Times New Roman"/>
          <w:sz w:val="28"/>
          <w:szCs w:val="28"/>
        </w:rPr>
        <w:t xml:space="preserve"> законодательные</w:t>
      </w:r>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t>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расположенных</w:t>
      </w:r>
      <w:proofErr w:type="gramEnd"/>
    </w:p>
    <w:p w:rsidR="00933BE4" w:rsidRPr="00542AD0" w:rsidRDefault="00933BE4" w:rsidP="00901C5D">
      <w:pPr>
        <w:autoSpaceDE w:val="0"/>
        <w:autoSpaceDN w:val="0"/>
        <w:adjustRightInd w:val="0"/>
        <w:spacing w:after="0" w:line="240" w:lineRule="auto"/>
        <w:jc w:val="right"/>
        <w:rPr>
          <w:rFonts w:ascii="Times New Roman" w:hAnsi="Times New Roman" w:cs="Times New Roman"/>
          <w:sz w:val="28"/>
          <w:szCs w:val="28"/>
        </w:rPr>
      </w:pPr>
      <w:r w:rsidRPr="00542AD0">
        <w:rPr>
          <w:rFonts w:ascii="Times New Roman" w:hAnsi="Times New Roman" w:cs="Times New Roman"/>
          <w:sz w:val="28"/>
          <w:szCs w:val="28"/>
        </w:rPr>
        <w:lastRenderedPageBreak/>
        <w:t>на территории города Ставрополя</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Форма</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Заместителю главы администрации</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города Ставрополя, руководителю комитета</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городского хозяйства администрации</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города Ставрополя</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________________________________________</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(наименование садоводческого</w:t>
      </w:r>
      <w:proofErr w:type="gramEnd"/>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некоммерческого товарищества,</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огороднического некоммерческого</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товарищества, а также </w:t>
      </w:r>
      <w:proofErr w:type="gramStart"/>
      <w:r w:rsidRPr="00542AD0">
        <w:rPr>
          <w:rFonts w:ascii="Times New Roman" w:hAnsi="Times New Roman" w:cs="Times New Roman"/>
          <w:sz w:val="28"/>
          <w:szCs w:val="28"/>
        </w:rPr>
        <w:t>некоммерческой</w:t>
      </w:r>
      <w:proofErr w:type="gramEnd"/>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организации, созданной гражданами</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для ведения садоводства, огородничества</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или дачного хозяйства до дня вступления</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в силу Федерального закона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гражданами садоводства и огородничества</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для собственных нужд и о внесении</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изменений в </w:t>
      </w:r>
      <w:proofErr w:type="gramStart"/>
      <w:r w:rsidRPr="00542AD0">
        <w:rPr>
          <w:rFonts w:ascii="Times New Roman" w:hAnsi="Times New Roman" w:cs="Times New Roman"/>
          <w:sz w:val="28"/>
          <w:szCs w:val="28"/>
        </w:rPr>
        <w:t>отдельные</w:t>
      </w:r>
      <w:proofErr w:type="gramEnd"/>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законодательные акты</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расположенных</w:t>
      </w:r>
      <w:proofErr w:type="gramEnd"/>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на территории города Ставрополя)</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Председатель ___________________________</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Ф.И.О. полностью (отчество при наличии)</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________________________________________</w:t>
      </w:r>
    </w:p>
    <w:p w:rsidR="00933BE4" w:rsidRPr="00542AD0" w:rsidRDefault="00933BE4" w:rsidP="00F623AB">
      <w:pPr>
        <w:autoSpaceDE w:val="0"/>
        <w:autoSpaceDN w:val="0"/>
        <w:adjustRightInd w:val="0"/>
        <w:spacing w:after="0" w:line="240" w:lineRule="auto"/>
        <w:jc w:val="right"/>
        <w:outlineLvl w:val="0"/>
        <w:rPr>
          <w:rFonts w:ascii="Times New Roman" w:hAnsi="Times New Roman" w:cs="Times New Roman"/>
          <w:sz w:val="28"/>
          <w:szCs w:val="28"/>
        </w:rPr>
      </w:pPr>
      <w:r w:rsidRPr="00542AD0">
        <w:rPr>
          <w:rFonts w:ascii="Times New Roman" w:hAnsi="Times New Roman" w:cs="Times New Roman"/>
          <w:sz w:val="28"/>
          <w:szCs w:val="28"/>
        </w:rPr>
        <w:t xml:space="preserve">   </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Паспорт (серия, номер, кем</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и когда выдан)</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bookmarkStart w:id="14" w:name="Par440"/>
      <w:bookmarkEnd w:id="14"/>
      <w:r w:rsidRPr="00542AD0">
        <w:rPr>
          <w:rFonts w:ascii="Times New Roman" w:hAnsi="Times New Roman" w:cs="Times New Roman"/>
          <w:sz w:val="28"/>
          <w:szCs w:val="28"/>
        </w:rPr>
        <w:t xml:space="preserve">                                  СОГЛАСИЕ</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на публикацию (размещение)</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в информационно-телекоммуникационной сети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Интернет</w:t>
      </w:r>
      <w:r w:rsidR="00542AD0" w:rsidRPr="00542AD0">
        <w:rPr>
          <w:rFonts w:ascii="Times New Roman" w:hAnsi="Times New Roman" w:cs="Times New Roman"/>
          <w:sz w:val="28"/>
          <w:szCs w:val="28"/>
        </w:rPr>
        <w:t>»</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информации об участнике отбора, о подаваемой им заявке,</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иной информации, связанной с предоставлением субсидии</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p>
    <w:p w:rsidR="00933BE4" w:rsidRPr="00542AD0" w:rsidRDefault="00933BE4" w:rsidP="00F623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Настоящим     даю     согласие     на     публикацию     (размещение)     </w:t>
      </w:r>
      <w:proofErr w:type="gramStart"/>
      <w:r w:rsidRPr="00542AD0">
        <w:rPr>
          <w:rFonts w:ascii="Times New Roman" w:hAnsi="Times New Roman" w:cs="Times New Roman"/>
          <w:sz w:val="28"/>
          <w:szCs w:val="28"/>
        </w:rPr>
        <w:t>в</w:t>
      </w:r>
      <w:proofErr w:type="gramEnd"/>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информационно-телекоммуникационной сети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Интернет</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xml:space="preserve"> информации </w:t>
      </w:r>
      <w:proofErr w:type="gramStart"/>
      <w:r w:rsidRPr="00542AD0">
        <w:rPr>
          <w:rFonts w:ascii="Times New Roman" w:hAnsi="Times New Roman" w:cs="Times New Roman"/>
          <w:sz w:val="28"/>
          <w:szCs w:val="28"/>
        </w:rPr>
        <w:t>об</w:t>
      </w:r>
      <w:proofErr w:type="gramEnd"/>
      <w:r w:rsidRPr="00542AD0">
        <w:rPr>
          <w:rFonts w:ascii="Times New Roman" w:hAnsi="Times New Roman" w:cs="Times New Roman"/>
          <w:sz w:val="28"/>
          <w:szCs w:val="28"/>
        </w:rPr>
        <w:t xml:space="preserve"> ______________________________________________________________</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(наименование юридического лица)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как   </w:t>
      </w:r>
      <w:proofErr w:type="gramStart"/>
      <w:r w:rsidRPr="00542AD0">
        <w:rPr>
          <w:rFonts w:ascii="Times New Roman" w:hAnsi="Times New Roman" w:cs="Times New Roman"/>
          <w:sz w:val="28"/>
          <w:szCs w:val="28"/>
        </w:rPr>
        <w:t>участнике</w:t>
      </w:r>
      <w:proofErr w:type="gramEnd"/>
      <w:r w:rsidRPr="00542AD0">
        <w:rPr>
          <w:rFonts w:ascii="Times New Roman" w:hAnsi="Times New Roman" w:cs="Times New Roman"/>
          <w:sz w:val="28"/>
          <w:szCs w:val="28"/>
        </w:rPr>
        <w:t xml:space="preserve">   отбора  на   предоставление  субсидии  из бюджета  города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542AD0">
        <w:rPr>
          <w:rFonts w:ascii="Times New Roman" w:hAnsi="Times New Roman" w:cs="Times New Roman"/>
          <w:sz w:val="28"/>
          <w:szCs w:val="28"/>
        </w:rPr>
        <w:t>Ставрополя   садоводческим   некоммерческим  товариществам,  огородническим</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некоммерческим   товариществам,   а   также   некоммерческим  организациям,</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созданным  гражданами  для  ведения садоводства, огородничества или дачного</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 xml:space="preserve">хозяйства   до  дня  вступления  в  силу  Федерального  </w:t>
      </w:r>
      <w:hyperlink r:id="rId24" w:history="1">
        <w:r w:rsidRPr="00542AD0">
          <w:rPr>
            <w:rFonts w:ascii="Times New Roman" w:hAnsi="Times New Roman" w:cs="Times New Roman"/>
            <w:sz w:val="28"/>
            <w:szCs w:val="28"/>
          </w:rPr>
          <w:t>закона</w:t>
        </w:r>
      </w:hyperlink>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 xml:space="preserve">гражданами  садоводства  и </w:t>
      </w:r>
      <w:r w:rsidRPr="00542AD0">
        <w:rPr>
          <w:rFonts w:ascii="Times New Roman" w:hAnsi="Times New Roman" w:cs="Times New Roman"/>
          <w:sz w:val="28"/>
          <w:szCs w:val="28"/>
        </w:rPr>
        <w:lastRenderedPageBreak/>
        <w:t>огородничества для собственных нужд и о внесении</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изменений   в   отдельные   законодательные   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расположенным  на  территории  города Ставрополя, на инженерное обеспечение</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территорий   садоводческих   некоммерческих   товариществ,   огороднических</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некоммерческих</w:t>
      </w:r>
      <w:proofErr w:type="gramEnd"/>
      <w:r w:rsidRPr="00542AD0">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товариществ,  а также некоммерческих организаций, созданных</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гражданами для ведения садоводства, огородничества или дачного хозяйства до</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 xml:space="preserve">дня вступления в силу Федерального </w:t>
      </w:r>
      <w:hyperlink r:id="rId25" w:history="1">
        <w:r w:rsidRPr="00542AD0">
          <w:rPr>
            <w:rFonts w:ascii="Times New Roman" w:hAnsi="Times New Roman" w:cs="Times New Roman"/>
            <w:sz w:val="28"/>
            <w:szCs w:val="28"/>
          </w:rPr>
          <w:t>закона</w:t>
        </w:r>
      </w:hyperlink>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 гражданами садоводства</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и  огородничества  для  собственных нужд и о внесении изменений в отдельные</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законодательные  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расположенных на территории</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города  Ставрополя,  о  подаваемой  заявке  и  иной информации, связанной с</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предоставлением   субсидии   из  бюджета  города  Ставрополя  садоводческим</w:t>
      </w:r>
      <w:proofErr w:type="gramEnd"/>
      <w:r w:rsidR="00F623AB">
        <w:rPr>
          <w:rFonts w:ascii="Times New Roman" w:hAnsi="Times New Roman" w:cs="Times New Roman"/>
          <w:sz w:val="28"/>
          <w:szCs w:val="28"/>
        </w:rPr>
        <w:t xml:space="preserve"> </w:t>
      </w:r>
      <w:proofErr w:type="gramStart"/>
      <w:r w:rsidRPr="00542AD0">
        <w:rPr>
          <w:rFonts w:ascii="Times New Roman" w:hAnsi="Times New Roman" w:cs="Times New Roman"/>
          <w:sz w:val="28"/>
          <w:szCs w:val="28"/>
        </w:rPr>
        <w:t>некоммерческим  товариществам, огородническим некоммерческим товариществам,</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а  также  некоммерческим  организациям,  созданным  гражданами  для ведения</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садоводства,  огородничества или дачного хозяйства до дня вступления в силу</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 xml:space="preserve">Федерального  </w:t>
      </w:r>
      <w:hyperlink r:id="rId26" w:history="1">
        <w:r w:rsidRPr="00542AD0">
          <w:rPr>
            <w:rFonts w:ascii="Times New Roman" w:hAnsi="Times New Roman" w:cs="Times New Roman"/>
            <w:sz w:val="28"/>
            <w:szCs w:val="28"/>
          </w:rPr>
          <w:t>закона</w:t>
        </w:r>
      </w:hyperlink>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 ведении гражданами садоводства и огородничества для</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собственных  нужд  и  о внесении изменений в отдельные законодательные акты</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расположенным  на территории города Ставрополя, на</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инженерное обеспечение территорий садоводческих некоммерческих товариществ,</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огороднических   некоммерческих   товариществ,   а</w:t>
      </w:r>
      <w:proofErr w:type="gramEnd"/>
      <w:r w:rsidRPr="00542AD0">
        <w:rPr>
          <w:rFonts w:ascii="Times New Roman" w:hAnsi="Times New Roman" w:cs="Times New Roman"/>
          <w:sz w:val="28"/>
          <w:szCs w:val="28"/>
        </w:rPr>
        <w:t xml:space="preserve">   также   некоммерческих</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организаций,  созданных  гражданами для ведения садоводства, огородничества</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 xml:space="preserve">или  дачного  хозяйства  до  дня  вступления  в силу Федерального </w:t>
      </w:r>
      <w:hyperlink r:id="rId27" w:history="1">
        <w:r w:rsidRPr="00542AD0">
          <w:rPr>
            <w:rFonts w:ascii="Times New Roman" w:hAnsi="Times New Roman" w:cs="Times New Roman"/>
            <w:sz w:val="28"/>
            <w:szCs w:val="28"/>
          </w:rPr>
          <w:t>закона</w:t>
        </w:r>
      </w:hyperlink>
      <w:r w:rsidRPr="00542AD0">
        <w:rPr>
          <w:rFonts w:ascii="Times New Roman" w:hAnsi="Times New Roman" w:cs="Times New Roman"/>
          <w:sz w:val="28"/>
          <w:szCs w:val="28"/>
        </w:rPr>
        <w:t xml:space="preserve">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О</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ведении  гражданами  садоводства  и огородничества для собственных нужд и о</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внесении  изменений в отдельные законодательные акты Российской Федерации</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w:t>
      </w:r>
      <w:r w:rsidR="00F623AB">
        <w:rPr>
          <w:rFonts w:ascii="Times New Roman" w:hAnsi="Times New Roman" w:cs="Times New Roman"/>
          <w:sz w:val="28"/>
          <w:szCs w:val="28"/>
        </w:rPr>
        <w:t xml:space="preserve"> </w:t>
      </w:r>
      <w:r w:rsidRPr="00542AD0">
        <w:rPr>
          <w:rFonts w:ascii="Times New Roman" w:hAnsi="Times New Roman" w:cs="Times New Roman"/>
          <w:sz w:val="28"/>
          <w:szCs w:val="28"/>
        </w:rPr>
        <w:t>расположенных на территории города Ставрополя.</w:t>
      </w:r>
    </w:p>
    <w:p w:rsidR="00933BE4" w:rsidRPr="00542AD0" w:rsidRDefault="00933BE4" w:rsidP="00F623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42AD0">
        <w:rPr>
          <w:rFonts w:ascii="Times New Roman" w:hAnsi="Times New Roman" w:cs="Times New Roman"/>
          <w:sz w:val="28"/>
          <w:szCs w:val="28"/>
        </w:rPr>
        <w:t>Настоящее согласие действует со дня его подписания до дня его отзыва.</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p>
    <w:p w:rsidR="00F623AB"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Председатель:  </w:t>
      </w:r>
    </w:p>
    <w:p w:rsidR="00F623AB" w:rsidRDefault="00F623AB" w:rsidP="00901C5D">
      <w:pPr>
        <w:autoSpaceDE w:val="0"/>
        <w:autoSpaceDN w:val="0"/>
        <w:adjustRightInd w:val="0"/>
        <w:spacing w:after="0" w:line="240" w:lineRule="auto"/>
        <w:jc w:val="both"/>
        <w:outlineLvl w:val="0"/>
        <w:rPr>
          <w:rFonts w:ascii="Times New Roman" w:hAnsi="Times New Roman" w:cs="Times New Roman"/>
          <w:sz w:val="28"/>
          <w:szCs w:val="28"/>
        </w:rPr>
      </w:pP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________________    </w:t>
      </w:r>
      <w:r w:rsidR="00851180">
        <w:rPr>
          <w:rFonts w:ascii="Times New Roman" w:hAnsi="Times New Roman" w:cs="Times New Roman"/>
          <w:sz w:val="28"/>
          <w:szCs w:val="28"/>
        </w:rPr>
        <w:t xml:space="preserve">           </w:t>
      </w:r>
      <w:r w:rsidRPr="00542AD0">
        <w:rPr>
          <w:rFonts w:ascii="Times New Roman" w:hAnsi="Times New Roman" w:cs="Times New Roman"/>
          <w:sz w:val="28"/>
          <w:szCs w:val="28"/>
        </w:rPr>
        <w:t xml:space="preserve"> ___________________________________</w:t>
      </w:r>
    </w:p>
    <w:p w:rsidR="00933BE4" w:rsidRPr="00542AD0" w:rsidRDefault="00851180" w:rsidP="00901C5D">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33BE4" w:rsidRPr="00542AD0">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00933BE4" w:rsidRPr="00542AD0">
        <w:rPr>
          <w:rFonts w:ascii="Times New Roman" w:hAnsi="Times New Roman" w:cs="Times New Roman"/>
          <w:sz w:val="28"/>
          <w:szCs w:val="28"/>
        </w:rPr>
        <w:t xml:space="preserve">      </w:t>
      </w:r>
      <w:r>
        <w:rPr>
          <w:rFonts w:ascii="Times New Roman" w:hAnsi="Times New Roman" w:cs="Times New Roman"/>
          <w:sz w:val="28"/>
          <w:szCs w:val="28"/>
        </w:rPr>
        <w:t xml:space="preserve">             </w:t>
      </w:r>
      <w:r w:rsidR="00933BE4" w:rsidRPr="00542AD0">
        <w:rPr>
          <w:rFonts w:ascii="Times New Roman" w:hAnsi="Times New Roman" w:cs="Times New Roman"/>
          <w:sz w:val="28"/>
          <w:szCs w:val="28"/>
        </w:rPr>
        <w:t>(расшифровка подписи)</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М.П.</w:t>
      </w:r>
    </w:p>
    <w:p w:rsidR="00933BE4" w:rsidRPr="00542AD0" w:rsidRDefault="00933BE4" w:rsidP="00901C5D">
      <w:pPr>
        <w:autoSpaceDE w:val="0"/>
        <w:autoSpaceDN w:val="0"/>
        <w:adjustRightInd w:val="0"/>
        <w:spacing w:after="0" w:line="240" w:lineRule="auto"/>
        <w:jc w:val="both"/>
        <w:outlineLvl w:val="0"/>
        <w:rPr>
          <w:rFonts w:ascii="Times New Roman" w:hAnsi="Times New Roman" w:cs="Times New Roman"/>
          <w:sz w:val="28"/>
          <w:szCs w:val="28"/>
        </w:rPr>
      </w:pPr>
      <w:r w:rsidRPr="00542AD0">
        <w:rPr>
          <w:rFonts w:ascii="Times New Roman" w:hAnsi="Times New Roman" w:cs="Times New Roman"/>
          <w:sz w:val="28"/>
          <w:szCs w:val="28"/>
        </w:rPr>
        <w:t xml:space="preserve">    (при наличии)                                  </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__</w:t>
      </w:r>
      <w:r w:rsidR="00542AD0" w:rsidRPr="00542AD0">
        <w:rPr>
          <w:rFonts w:ascii="Times New Roman" w:hAnsi="Times New Roman" w:cs="Times New Roman"/>
          <w:sz w:val="28"/>
          <w:szCs w:val="28"/>
        </w:rPr>
        <w:t>»</w:t>
      </w:r>
      <w:r w:rsidRPr="00542AD0">
        <w:rPr>
          <w:rFonts w:ascii="Times New Roman" w:hAnsi="Times New Roman" w:cs="Times New Roman"/>
          <w:sz w:val="28"/>
          <w:szCs w:val="28"/>
        </w:rPr>
        <w:t xml:space="preserve"> ___________ 20__ г.</w:t>
      </w:r>
    </w:p>
    <w:p w:rsidR="00933BE4" w:rsidRPr="00542AD0" w:rsidRDefault="00933BE4" w:rsidP="00901C5D">
      <w:pPr>
        <w:autoSpaceDE w:val="0"/>
        <w:autoSpaceDN w:val="0"/>
        <w:adjustRightInd w:val="0"/>
        <w:spacing w:after="0" w:line="240" w:lineRule="auto"/>
        <w:jc w:val="both"/>
        <w:rPr>
          <w:rFonts w:ascii="Times New Roman" w:hAnsi="Times New Roman" w:cs="Times New Roman"/>
          <w:sz w:val="28"/>
          <w:szCs w:val="28"/>
        </w:rPr>
      </w:pPr>
    </w:p>
    <w:p w:rsidR="00901C5D" w:rsidRPr="00542AD0" w:rsidRDefault="00901C5D" w:rsidP="00901C5D">
      <w:pPr>
        <w:spacing w:after="0"/>
        <w:rPr>
          <w:rFonts w:ascii="Times New Roman" w:hAnsi="Times New Roman" w:cs="Times New Roman"/>
          <w:sz w:val="28"/>
          <w:szCs w:val="28"/>
        </w:rPr>
      </w:pPr>
    </w:p>
    <w:sectPr w:rsidR="00901C5D" w:rsidRPr="00542AD0" w:rsidSect="00901C5D">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BE4"/>
    <w:rsid w:val="000860F2"/>
    <w:rsid w:val="00236FD7"/>
    <w:rsid w:val="00542AD0"/>
    <w:rsid w:val="005F5F33"/>
    <w:rsid w:val="00851180"/>
    <w:rsid w:val="00901C5D"/>
    <w:rsid w:val="00933BE4"/>
    <w:rsid w:val="00AA7E59"/>
    <w:rsid w:val="00B428DC"/>
    <w:rsid w:val="00BB6B99"/>
    <w:rsid w:val="00BF5A6F"/>
    <w:rsid w:val="00CB008F"/>
    <w:rsid w:val="00D5103A"/>
    <w:rsid w:val="00D83C83"/>
    <w:rsid w:val="00F623AB"/>
    <w:rsid w:val="00F85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6"/>
    <w:rsid w:val="00542AD0"/>
    <w:pPr>
      <w:widowControl w:val="0"/>
      <w:suppressAutoHyphens/>
      <w:spacing w:after="0" w:line="240" w:lineRule="auto"/>
      <w:ind w:firstLine="720"/>
    </w:pPr>
    <w:rPr>
      <w:rFonts w:ascii="Arial" w:eastAsia="Times New Roman" w:hAnsi="Arial" w:cs="Arial"/>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66465EF42A54AC7D0BE3725165E9649A72BD3D61CA7B669DAEEDFE40C0166884B798186E85A2B75B30CDC76L82EN" TargetMode="External"/><Relationship Id="rId13" Type="http://schemas.openxmlformats.org/officeDocument/2006/relationships/hyperlink" Target="consultantplus://offline/ref=84666465EF42A54AC7D0A03A337A009C4AA871D9D116A4E13289E888BB5C0733DA0B27D8C7AC492A73AD0EDD7586E50FF3B5F799BF4C7021D719D1A5L824N" TargetMode="External"/><Relationship Id="rId18" Type="http://schemas.openxmlformats.org/officeDocument/2006/relationships/hyperlink" Target="consultantplus://offline/ref=84666465EF42A54AC7D0BE3725165E9649A02DD6D31FA7B669DAEEDFE40C01669A4B218F83EA462027FC4A89798FB140B7E6E499BF50L723N" TargetMode="External"/><Relationship Id="rId26" Type="http://schemas.openxmlformats.org/officeDocument/2006/relationships/hyperlink" Target="consultantplus://offline/ref=84666465EF42A54AC7D0BE3725165E9649A72BD3D61CA7B669DAEEDFE40C0166884B798186E85A2B75B30CDC76L82EN" TargetMode="External"/><Relationship Id="rId3" Type="http://schemas.openxmlformats.org/officeDocument/2006/relationships/webSettings" Target="webSettings.xml"/><Relationship Id="rId21" Type="http://schemas.openxmlformats.org/officeDocument/2006/relationships/hyperlink" Target="consultantplus://offline/ref=84666465EF42A54AC7D0BE3725165E9649A02DD6D31FA7B669DAEEDFE40C01669A4B218F83E8402027FC4A89798FB140B7E6E499BF50L723N" TargetMode="External"/><Relationship Id="rId7" Type="http://schemas.openxmlformats.org/officeDocument/2006/relationships/hyperlink" Target="consultantplus://offline/ref=84666465EF42A54AC7D0BE3725165E9649A72BD3D61CA7B669DAEEDFE40C0166884B798186E85A2B75B30CDC76L82EN" TargetMode="External"/><Relationship Id="rId12" Type="http://schemas.openxmlformats.org/officeDocument/2006/relationships/hyperlink" Target="consultantplus://offline/ref=84666465EF42A54AC7D0BE3725165E9649A72BD3D61CA7B669DAEEDFE40C0166884B798186E85A2B75B30CDC76L82EN" TargetMode="External"/><Relationship Id="rId17" Type="http://schemas.openxmlformats.org/officeDocument/2006/relationships/hyperlink" Target="consultantplus://offline/ref=84666465EF42A54AC7D0BE3725165E9649A02DD6D31FA7B669DAEEDFE40C01669A4B218F83E8402027FC4A89798FB140B7E6E499BF50L723N" TargetMode="External"/><Relationship Id="rId25" Type="http://schemas.openxmlformats.org/officeDocument/2006/relationships/hyperlink" Target="consultantplus://offline/ref=84666465EF42A54AC7D0BE3725165E9649A72BD3D61CA7B669DAEEDFE40C0166884B798186E85A2B75B30CDC76L82EN" TargetMode="External"/><Relationship Id="rId2" Type="http://schemas.openxmlformats.org/officeDocument/2006/relationships/settings" Target="settings.xml"/><Relationship Id="rId16" Type="http://schemas.openxmlformats.org/officeDocument/2006/relationships/hyperlink" Target="consultantplus://offline/ref=84666465EF42A54AC7D0BE3725165E9649A729D5D918A7B669DAEEDFE40C01669A4B218F86E94D2027FC4A89798FB140B7E6E499BF50L723N" TargetMode="External"/><Relationship Id="rId20" Type="http://schemas.openxmlformats.org/officeDocument/2006/relationships/hyperlink" Target="consultantplus://offline/ref=84666465EF42A54AC7D0BE3725165E9649A02DD6D31FA7B669DAEEDFE40C01669A4B218F83EA462027FC4A89798FB140B7E6E499BF50L723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4666465EF42A54AC7D0BE3725165E9649A02AD7D81EA7B669DAEEDFE40C01669A4B218D84E3107A37F803DE7493B158A9E2FA99LB2CN" TargetMode="External"/><Relationship Id="rId11" Type="http://schemas.openxmlformats.org/officeDocument/2006/relationships/hyperlink" Target="consultantplus://offline/ref=84666465EF42A54AC7D0BE3725165E9649A72BD3D61CA7B669DAEEDFE40C0166884B798186E85A2B75B30CDC76L82EN" TargetMode="External"/><Relationship Id="rId24" Type="http://schemas.openxmlformats.org/officeDocument/2006/relationships/hyperlink" Target="consultantplus://offline/ref=84666465EF42A54AC7D0BE3725165E9649A72BD3D61CA7B669DAEEDFE40C0166884B798186E85A2B75B30CDC76L82EN" TargetMode="External"/><Relationship Id="rId5" Type="http://schemas.openxmlformats.org/officeDocument/2006/relationships/hyperlink" Target="consultantplus://offline/ref=84666465EF42A54AC7D0BE3725165E9649A02DD6D31FA7B669DAEEDFE40C01669A4B218A82EA4D2027FC4A89798FB140B7E6E499BF50L723N" TargetMode="External"/><Relationship Id="rId15" Type="http://schemas.openxmlformats.org/officeDocument/2006/relationships/hyperlink" Target="consultantplus://offline/ref=84666465EF42A54AC7D0BE3725165E9649A72BD3D61CA7B669DAEEDFE40C0166884B798186E85A2B75B30CDC76L82EN" TargetMode="External"/><Relationship Id="rId23" Type="http://schemas.openxmlformats.org/officeDocument/2006/relationships/hyperlink" Target="consultantplus://offline/ref=84666465EF42A54AC7D0BE3725165E9649A72BD3D61CA7B669DAEEDFE40C0166884B798186E85A2B75B30CDC76L82EN" TargetMode="External"/><Relationship Id="rId28" Type="http://schemas.openxmlformats.org/officeDocument/2006/relationships/fontTable" Target="fontTable.xml"/><Relationship Id="rId10" Type="http://schemas.openxmlformats.org/officeDocument/2006/relationships/hyperlink" Target="consultantplus://offline/ref=84666465EF42A54AC7D0A03A337A009C4AA871D9D21FAAE53D8EE888BB5C0733DA0B27D8C7AC492A73AD0EDC7186E50FF3B5F799BF4C7021D719D1A5L824N" TargetMode="External"/><Relationship Id="rId19" Type="http://schemas.openxmlformats.org/officeDocument/2006/relationships/hyperlink" Target="consultantplus://offline/ref=84666465EF42A54AC7D0BE3725165E9649A02DD6D31FA7B669DAEEDFE40C01669A4B218F83E8402027FC4A89798FB140B7E6E499BF50L723N" TargetMode="External"/><Relationship Id="rId4" Type="http://schemas.openxmlformats.org/officeDocument/2006/relationships/hyperlink" Target="consultantplus://offline/ref=84666465EF42A54AC7D0A03A337A009C4AA871D9D21FAAE53D8EE888BB5C0733DA0B27D8C7AC492A73AD0EDC7186E50FF3B5F799BF4C7021D719D1A5L824N" TargetMode="External"/><Relationship Id="rId9" Type="http://schemas.openxmlformats.org/officeDocument/2006/relationships/hyperlink" Target="consultantplus://offline/ref=84666465EF42A54AC7D0A03A337A009C4AA871D9D118A8E73C8DE888BB5C0733DA0B27D8D5AC112671AD10DC7293B35EB5LE23N" TargetMode="External"/><Relationship Id="rId14" Type="http://schemas.openxmlformats.org/officeDocument/2006/relationships/hyperlink" Target="consultantplus://offline/ref=84666465EF42A54AC7D0BE3725165E9649A72BD3D61CA7B669DAEEDFE40C0166884B798186E85A2B75B30CDC76L82EN" TargetMode="External"/><Relationship Id="rId22" Type="http://schemas.openxmlformats.org/officeDocument/2006/relationships/hyperlink" Target="consultantplus://offline/ref=84666465EF42A54AC7D0BE3725165E9649A02DD6D31FA7B669DAEEDFE40C01669A4B218F83EA462027FC4A89798FB140B7E6E499BF50L723N" TargetMode="External"/><Relationship Id="rId27" Type="http://schemas.openxmlformats.org/officeDocument/2006/relationships/hyperlink" Target="consultantplus://offline/ref=84666465EF42A54AC7D0BE3725165E9649A72BD3D61CA7B669DAEEDFE40C0166884B798186E85A2B75B30CDC76L82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20</Pages>
  <Words>7563</Words>
  <Characters>43110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50572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na.gogina</dc:creator>
  <cp:keywords/>
  <dc:description/>
  <cp:lastModifiedBy>na.gogina</cp:lastModifiedBy>
  <cp:revision>4</cp:revision>
  <dcterms:created xsi:type="dcterms:W3CDTF">2023-06-20T13:52:00Z</dcterms:created>
  <dcterms:modified xsi:type="dcterms:W3CDTF">2023-06-28T13:09:00Z</dcterms:modified>
</cp:coreProperties>
</file>