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Обзор изменений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ОБЗОР ИЗМЕНЕНИЙ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ФЕДЕРАЛЬНОГО ЗАКОНА от 31.07.2020 N 248-ФЗ</w:t>
      </w:r>
    </w:p>
    <w:p>
      <w:pPr>
        <w:pStyle w:val="2"/>
        <w:jc w:val="center"/>
      </w:pPr>
      <w:r>
        <w:rPr>
          <w:sz w:val="20"/>
        </w:rPr>
        <w:t xml:space="preserve">"О ГОСУДАРСТВЕННОМ КОНТРОЛЕ (НАДЗОРЕ) И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 подготовлен специалистами АО "Консультант Плюс" и содержит информацию об изменениях к новым редакциям документа.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05.12.2022</w:t>
      </w:r>
    </w:p>
    <w:p>
      <w:pPr>
        <w:pStyle w:val="2"/>
        <w:jc w:val="center"/>
      </w:pPr>
      <w:r>
        <w:rPr>
          <w:sz w:val="20"/>
        </w:rPr>
        <w:t xml:space="preserve">(</w:t>
      </w:r>
      <w:r>
        <w:rPr>
          <w:sz w:val="20"/>
          <w:b w:val="on"/>
        </w:rPr>
        <w:t xml:space="preserve">с изм. и доп., вступ. в силу с 11.01.2023</w:t>
      </w:r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" w:tooltip="Федеральный закон от 14.07.2022 N 271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271-ФЗ.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" w:tooltip="Федеральный закон от 14.07.2022 N 271-ФЗ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" w:tooltip="Федеральный закон от 31.07.2020 N 248-ФЗ (ред. от 14.07.2022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Федеральными    законами,        8.    Федеральными    законами,</w:t>
      </w:r>
    </w:p>
    <w:p>
      <w:pPr>
        <w:pStyle w:val="3"/>
        <w:jc w:val="both"/>
      </w:pPr>
      <w:r>
        <w:rPr>
          <w:sz w:val="20"/>
        </w:rPr>
        <w:t xml:space="preserve"> предусматривающими     специальное     предусматривающими     специальное</w:t>
      </w:r>
    </w:p>
    <w:p>
      <w:pPr>
        <w:pStyle w:val="3"/>
        <w:jc w:val="both"/>
      </w:pPr>
      <w:r>
        <w:rPr>
          <w:sz w:val="20"/>
        </w:rPr>
        <w:t xml:space="preserve"> правовое регулирование в отношении     правовое регулирование в отношении</w:t>
      </w:r>
    </w:p>
    <w:p>
      <w:pPr>
        <w:pStyle w:val="3"/>
        <w:jc w:val="both"/>
      </w:pPr>
      <w:r>
        <w:rPr>
          <w:sz w:val="20"/>
        </w:rPr>
        <w:t xml:space="preserve"> отдельных  территорий (федеральной     отдельных  территорий (федеральной</w:t>
      </w:r>
    </w:p>
    <w:p>
      <w:pPr>
        <w:pStyle w:val="3"/>
        <w:jc w:val="both"/>
      </w:pPr>
      <w:r>
        <w:rPr>
          <w:sz w:val="20"/>
        </w:rPr>
        <w:t xml:space="preserve"> территории   "Сириус",  свободного     территории   "Сириус",  свободного</w:t>
      </w:r>
    </w:p>
    <w:p>
      <w:pPr>
        <w:pStyle w:val="3"/>
        <w:jc w:val="both"/>
      </w:pPr>
      <w:r>
        <w:rPr>
          <w:sz w:val="20"/>
        </w:rPr>
        <w:t xml:space="preserve"> порта    Владивосток,    свободной     порта    Владивосток,    свободной</w:t>
      </w:r>
    </w:p>
    <w:p>
      <w:pPr>
        <w:pStyle w:val="3"/>
        <w:jc w:val="both"/>
      </w:pPr>
      <w:r>
        <w:rPr>
          <w:sz w:val="20"/>
        </w:rPr>
        <w:t xml:space="preserve"> экономической  зоны на территориях     экономической  зоны на территориях</w:t>
      </w:r>
    </w:p>
    <w:p>
      <w:pPr>
        <w:pStyle w:val="3"/>
        <w:jc w:val="both"/>
      </w:pPr>
      <w:r>
        <w:rPr>
          <w:sz w:val="20"/>
        </w:rPr>
        <w:t xml:space="preserve"> Республики     Крым    и    города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федерального значения Севастополя,     федерального значения Севастополя,</w:t>
      </w:r>
    </w:p>
    <w:p>
      <w:pPr>
        <w:pStyle w:val="3"/>
        <w:jc w:val="both"/>
      </w:pPr>
      <w:r>
        <w:rPr>
          <w:sz w:val="20"/>
        </w:rPr>
        <w:t xml:space="preserve"> территорий            опережающего     территорий  опережающего развития,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социально-экономического</w:t>
      </w:r>
      <w:r>
        <w:rPr>
          <w:sz w:val="20"/>
        </w:rPr>
        <w:t xml:space="preserve"> развития,     инновационного  центра "Сколково",</w:t>
      </w:r>
    </w:p>
    <w:p>
      <w:pPr>
        <w:pStyle w:val="3"/>
        <w:jc w:val="both"/>
      </w:pPr>
      <w:r>
        <w:rPr>
          <w:sz w:val="20"/>
        </w:rPr>
        <w:t xml:space="preserve"> инновационного  центра "Сколково",     Военного            инновационного</w:t>
      </w:r>
    </w:p>
    <w:p>
      <w:pPr>
        <w:pStyle w:val="3"/>
        <w:jc w:val="both"/>
      </w:pPr>
      <w:r>
        <w:rPr>
          <w:sz w:val="20"/>
        </w:rPr>
        <w:t xml:space="preserve"> Военного            инновационного     технополиса   "Эра"   Министерства</w:t>
      </w:r>
    </w:p>
    <w:p>
      <w:pPr>
        <w:pStyle w:val="3"/>
        <w:jc w:val="both"/>
      </w:pPr>
      <w:r>
        <w:rPr>
          <w:sz w:val="20"/>
        </w:rPr>
        <w:t xml:space="preserve"> технополиса   "Эра"   Министерства     обороны 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обороны    Российской   Федерации,     особых      экономических     зон,</w:t>
      </w:r>
    </w:p>
    <w:p>
      <w:pPr>
        <w:pStyle w:val="3"/>
        <w:jc w:val="both"/>
      </w:pPr>
      <w:r>
        <w:rPr>
          <w:sz w:val="20"/>
        </w:rPr>
        <w:t xml:space="preserve"> особых      экономических     зон,     Арктической     зоны    Российской</w:t>
      </w:r>
    </w:p>
    <w:p>
      <w:pPr>
        <w:pStyle w:val="3"/>
        <w:jc w:val="both"/>
      </w:pPr>
      <w:r>
        <w:rPr>
          <w:sz w:val="20"/>
        </w:rPr>
        <w:t xml:space="preserve"> Арктической     зоны    Российской     Федерации), могут быть установлены</w:t>
      </w:r>
    </w:p>
    <w:p>
      <w:pPr>
        <w:pStyle w:val="3"/>
        <w:jc w:val="both"/>
      </w:pPr>
      <w:r>
        <w:rPr>
          <w:sz w:val="20"/>
        </w:rPr>
        <w:t xml:space="preserve"> Федерации), могут быть установлены     особенности      организации     и</w:t>
      </w:r>
    </w:p>
    <w:p>
      <w:pPr>
        <w:pStyle w:val="3"/>
        <w:jc w:val="both"/>
      </w:pPr>
      <w:r>
        <w:rPr>
          <w:sz w:val="20"/>
        </w:rPr>
        <w:t xml:space="preserve"> особенности      организации     и     осуществления     государственного</w:t>
      </w:r>
    </w:p>
    <w:p>
      <w:pPr>
        <w:pStyle w:val="3"/>
        <w:jc w:val="both"/>
      </w:pPr>
      <w:r>
        <w:rPr>
          <w:sz w:val="20"/>
        </w:rPr>
        <w:t xml:space="preserve"> осуществления     государственного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контроля        (надзора)        и     муниципального     контроля     на</w:t>
      </w:r>
    </w:p>
    <w:p>
      <w:pPr>
        <w:pStyle w:val="3"/>
        <w:jc w:val="both"/>
      </w:pPr>
      <w:r>
        <w:rPr>
          <w:sz w:val="20"/>
        </w:rPr>
        <w:t xml:space="preserve"> муниципального     контроля     на     указанных территориях, в том числе</w:t>
      </w:r>
    </w:p>
    <w:p>
      <w:pPr>
        <w:pStyle w:val="3"/>
        <w:jc w:val="both"/>
      </w:pPr>
      <w:r>
        <w:rPr>
          <w:sz w:val="20"/>
        </w:rPr>
        <w:t xml:space="preserve"> указанных территориях, в том числе     полномочия           Правительства</w:t>
      </w:r>
    </w:p>
    <w:p>
      <w:pPr>
        <w:pStyle w:val="3"/>
        <w:jc w:val="both"/>
      </w:pPr>
      <w:r>
        <w:rPr>
          <w:sz w:val="20"/>
        </w:rPr>
        <w:t xml:space="preserve"> полномочия           Правительства     Российской       Федерации      по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по     установлению таких особенностей.</w:t>
      </w:r>
    </w:p>
    <w:p>
      <w:pPr>
        <w:pStyle w:val="3"/>
        <w:jc w:val="both"/>
      </w:pPr>
      <w:r>
        <w:rPr>
          <w:sz w:val="20"/>
        </w:rPr>
        <w:t xml:space="preserve"> установлению таких особенностей.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05.12.2022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" w:tooltip="Федеральный закон от 31.07.2020 N 248-ФЗ (ред. от 05.12.2022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05.12.2022 N 498-ФЗ.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5 статьи 2 пунктом 11.1. См. текст </w:t>
      </w:r>
      <w:hyperlink w:history="0" r:id="rId15" w:tooltip="Федеральный закон от 31.07.2020 N 248-ФЗ (ред. от 05.12.2022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11.1) государственный контроль за деятельностью иностранных агентов;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14.07.2022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" w:tooltip="Федеральный закон от 31.07.2020 N 248-ФЗ (ред. от 14.07.2022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7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" w:tooltip="Федеральный закон от 31.07.2020 N 248-ФЗ (ред. от 14.07.2022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Федеральными    законами,        8.    Федеральными    законами,</w:t>
      </w:r>
    </w:p>
    <w:p>
      <w:pPr>
        <w:pStyle w:val="3"/>
        <w:jc w:val="both"/>
      </w:pPr>
      <w:r>
        <w:rPr>
          <w:sz w:val="20"/>
        </w:rPr>
        <w:t xml:space="preserve"> предусматривающими     специальное     предусматривающими     специальное</w:t>
      </w:r>
    </w:p>
    <w:p>
      <w:pPr>
        <w:pStyle w:val="3"/>
        <w:jc w:val="both"/>
      </w:pPr>
      <w:r>
        <w:rPr>
          <w:sz w:val="20"/>
        </w:rPr>
        <w:t xml:space="preserve"> правовое регулирование в отношении     правовое регулирование в отношении</w:t>
      </w:r>
    </w:p>
    <w:p>
      <w:pPr>
        <w:pStyle w:val="3"/>
        <w:jc w:val="both"/>
      </w:pPr>
      <w:r>
        <w:rPr>
          <w:sz w:val="20"/>
        </w:rPr>
        <w:t xml:space="preserve"> отдельных  территорий (федеральной     отдельных  территорий (федеральной</w:t>
      </w:r>
    </w:p>
    <w:p>
      <w:pPr>
        <w:pStyle w:val="3"/>
        <w:jc w:val="both"/>
      </w:pPr>
      <w:r>
        <w:rPr>
          <w:sz w:val="20"/>
        </w:rPr>
        <w:t xml:space="preserve"> территории   "Сириус",  свободного     территории   "Сириус",  свободного</w:t>
      </w:r>
    </w:p>
    <w:p>
      <w:pPr>
        <w:pStyle w:val="3"/>
        <w:jc w:val="both"/>
      </w:pPr>
      <w:r>
        <w:rPr>
          <w:sz w:val="20"/>
        </w:rPr>
        <w:t xml:space="preserve"> порта    Владивосток,    свободной     порта    Владивосток,    свободной</w:t>
      </w:r>
    </w:p>
    <w:p>
      <w:pPr>
        <w:pStyle w:val="3"/>
        <w:jc w:val="both"/>
      </w:pPr>
      <w:r>
        <w:rPr>
          <w:sz w:val="20"/>
        </w:rPr>
        <w:t xml:space="preserve"> экономической  зоны на территориях     экономической  зоны на территориях</w:t>
      </w:r>
    </w:p>
    <w:p>
      <w:pPr>
        <w:pStyle w:val="3"/>
        <w:jc w:val="both"/>
      </w:pPr>
      <w:r>
        <w:rPr>
          <w:sz w:val="20"/>
        </w:rPr>
        <w:t xml:space="preserve"> Республики     Крым    и    города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федерального значения Севастополя,     федерального значения Севастополя,</w:t>
      </w:r>
    </w:p>
    <w:p>
      <w:pPr>
        <w:pStyle w:val="3"/>
        <w:jc w:val="both"/>
      </w:pPr>
      <w:r>
        <w:rPr>
          <w:sz w:val="20"/>
        </w:rPr>
        <w:t xml:space="preserve"> территорий            опережающего     территорий            опережающего</w:t>
      </w:r>
    </w:p>
    <w:p>
      <w:pPr>
        <w:pStyle w:val="3"/>
        <w:jc w:val="both"/>
      </w:pPr>
      <w:r>
        <w:rPr>
          <w:sz w:val="20"/>
        </w:rPr>
        <w:t xml:space="preserve"> социально-экономического развития,     социально-экономического развития,</w:t>
      </w:r>
    </w:p>
    <w:p>
      <w:pPr>
        <w:pStyle w:val="3"/>
        <w:jc w:val="both"/>
      </w:pPr>
      <w:r>
        <w:rPr>
          <w:sz w:val="20"/>
        </w:rPr>
        <w:t xml:space="preserve"> инновационного  центра "Сколково",     инновационного  центра "Сколково"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особых      экономических     зон,     </w:t>
      </w:r>
      <w:r>
        <w:rPr>
          <w:sz w:val="20"/>
          <w:b w:val="on"/>
        </w:rPr>
        <w:t xml:space="preserve">Военного            инновационного</w:t>
      </w:r>
    </w:p>
    <w:p>
      <w:pPr>
        <w:pStyle w:val="3"/>
        <w:jc w:val="both"/>
      </w:pPr>
      <w:r>
        <w:rPr>
          <w:sz w:val="20"/>
        </w:rPr>
        <w:t xml:space="preserve"> Арктической     зоны    Российской     </w:t>
      </w:r>
      <w:r>
        <w:rPr>
          <w:sz w:val="20"/>
          <w:b w:val="on"/>
        </w:rPr>
        <w:t xml:space="preserve">технополиса   "Эра"   Министерства</w:t>
      </w:r>
    </w:p>
    <w:p>
      <w:pPr>
        <w:pStyle w:val="3"/>
        <w:jc w:val="both"/>
      </w:pPr>
      <w:r>
        <w:rPr>
          <w:sz w:val="20"/>
        </w:rPr>
        <w:t xml:space="preserve"> Федерации), могут быть установлены     </w:t>
      </w:r>
      <w:r>
        <w:rPr>
          <w:sz w:val="20"/>
          <w:b w:val="on"/>
        </w:rPr>
        <w:t xml:space="preserve">обороны    Российской   Федерации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особенности      организации     и     особых      экономических     зон,</w:t>
      </w:r>
    </w:p>
    <w:p>
      <w:pPr>
        <w:pStyle w:val="3"/>
        <w:jc w:val="both"/>
      </w:pPr>
      <w:r>
        <w:rPr>
          <w:sz w:val="20"/>
        </w:rPr>
        <w:t xml:space="preserve"> осуществления     государственного     Арктической     зоны    Российской</w:t>
      </w:r>
    </w:p>
    <w:p>
      <w:pPr>
        <w:pStyle w:val="3"/>
        <w:jc w:val="both"/>
      </w:pPr>
      <w:r>
        <w:rPr>
          <w:sz w:val="20"/>
        </w:rPr>
        <w:t xml:space="preserve"> контроля        (надзора)        и     Федерации), могут быть установлены</w:t>
      </w:r>
    </w:p>
    <w:p>
      <w:pPr>
        <w:pStyle w:val="3"/>
        <w:jc w:val="both"/>
      </w:pPr>
      <w:r>
        <w:rPr>
          <w:sz w:val="20"/>
        </w:rPr>
        <w:t xml:space="preserve"> муниципального     контроля     на     особенности      организации     и</w:t>
      </w:r>
    </w:p>
    <w:p>
      <w:pPr>
        <w:pStyle w:val="3"/>
        <w:jc w:val="both"/>
      </w:pPr>
      <w:r>
        <w:rPr>
          <w:sz w:val="20"/>
        </w:rPr>
        <w:t xml:space="preserve"> указанных территориях, в том числе     осуществления     государственного</w:t>
      </w:r>
    </w:p>
    <w:p>
      <w:pPr>
        <w:pStyle w:val="3"/>
        <w:jc w:val="both"/>
      </w:pPr>
      <w:r>
        <w:rPr>
          <w:sz w:val="20"/>
        </w:rPr>
        <w:t xml:space="preserve"> полномочия           Правительства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по     муниципального     контроля     на</w:t>
      </w:r>
    </w:p>
    <w:p>
      <w:pPr>
        <w:pStyle w:val="3"/>
        <w:jc w:val="both"/>
      </w:pPr>
      <w:r>
        <w:rPr>
          <w:sz w:val="20"/>
        </w:rPr>
        <w:t xml:space="preserve"> установлению таких особенностей.       указанных территориях, в том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полномочия           Правительства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Федерации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установлению таких особенностей.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06.12.2021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01.01.2022)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" w:tooltip="Федеральный закон от 02.07.2021 N 35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02.07.2021 N 359-ФЗ.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" w:tooltip="Федеральный закон от 02.07.2021 N 35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9 части 4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   контроля   (надзора)   за        9)    контроля   (надзора)   за</w:t>
      </w:r>
    </w:p>
    <w:p>
      <w:pPr>
        <w:pStyle w:val="3"/>
        <w:jc w:val="both"/>
      </w:pPr>
      <w:r>
        <w:rPr>
          <w:sz w:val="20"/>
        </w:rPr>
        <w:t xml:space="preserve"> деятельностью            кредитных     деятельностью            кредитных</w:t>
      </w:r>
    </w:p>
    <w:p>
      <w:pPr>
        <w:pStyle w:val="3"/>
        <w:jc w:val="both"/>
      </w:pPr>
      <w:r>
        <w:rPr>
          <w:sz w:val="20"/>
        </w:rPr>
        <w:t xml:space="preserve"> организаций  и  банковских  групп,     организаций  и  банковских  групп,</w:t>
      </w:r>
    </w:p>
    <w:p>
      <w:pPr>
        <w:pStyle w:val="3"/>
        <w:jc w:val="both"/>
      </w:pPr>
      <w:r>
        <w:rPr>
          <w:sz w:val="20"/>
        </w:rPr>
        <w:t xml:space="preserve"> некредитных             финансовых     некредитных             финансовых</w:t>
      </w:r>
    </w:p>
    <w:p>
      <w:pPr>
        <w:pStyle w:val="3"/>
        <w:jc w:val="both"/>
      </w:pPr>
      <w:r>
        <w:rPr>
          <w:sz w:val="20"/>
        </w:rPr>
        <w:t xml:space="preserve"> организаций,       надзора       в     организаций,    </w:t>
      </w:r>
      <w:r>
        <w:rPr>
          <w:sz w:val="20"/>
          <w:b w:val="on"/>
        </w:rPr>
        <w:t xml:space="preserve">лиц,   оказывающих</w:t>
      </w:r>
    </w:p>
    <w:p>
      <w:pPr>
        <w:pStyle w:val="3"/>
        <w:jc w:val="both"/>
      </w:pPr>
      <w:r>
        <w:rPr>
          <w:sz w:val="20"/>
        </w:rPr>
        <w:t xml:space="preserve"> национальной платежной системе;        </w:t>
      </w:r>
      <w:r>
        <w:rPr>
          <w:sz w:val="20"/>
          <w:b w:val="on"/>
        </w:rPr>
        <w:t xml:space="preserve">профессиональные     услуги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финансовом    рынке,</w:t>
      </w:r>
      <w:r>
        <w:rPr>
          <w:sz w:val="20"/>
        </w:rPr>
        <w:t xml:space="preserve">   надзора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национальной платежной системе;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06.12.2021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7" w:tooltip="Федеральный закон от 06.12.2021 N 40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06.12.2021 N 408-ФЗ.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" w:tooltip="Федеральный закон от 06.12.2021 N 40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" w:tooltip="Федеральный закон от 31.07.2020 N 248-ФЗ (ред. от 06.12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Организация и осуществление        6.  Организация и осуществление</w:t>
      </w:r>
    </w:p>
    <w:p>
      <w:pPr>
        <w:pStyle w:val="3"/>
        <w:jc w:val="both"/>
      </w:pPr>
      <w:r>
        <w:rPr>
          <w:sz w:val="20"/>
        </w:rPr>
        <w:t xml:space="preserve"> федерального      государственного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пожарного   надзора,  федерального     пожарного   надзора,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энергетического     государственного   энергетического</w:t>
      </w:r>
    </w:p>
    <w:p>
      <w:pPr>
        <w:pStyle w:val="3"/>
        <w:jc w:val="both"/>
      </w:pPr>
      <w:r>
        <w:rPr>
          <w:sz w:val="20"/>
        </w:rPr>
        <w:t xml:space="preserve"> надзора,              федерального     надзора,          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строительного     государственного     строительного</w:t>
      </w:r>
    </w:p>
    <w:p>
      <w:pPr>
        <w:pStyle w:val="3"/>
        <w:jc w:val="both"/>
      </w:pPr>
      <w:r>
        <w:rPr>
          <w:sz w:val="20"/>
        </w:rPr>
        <w:t xml:space="preserve"> надзора,              федерального     надзора,          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метрологического     государственного  метрологического</w:t>
      </w:r>
    </w:p>
    <w:p>
      <w:pPr>
        <w:pStyle w:val="3"/>
        <w:jc w:val="both"/>
      </w:pPr>
      <w:r>
        <w:rPr>
          <w:sz w:val="20"/>
        </w:rPr>
        <w:t xml:space="preserve"> контроля  (надзора),  федерального     контроля  (надзора),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надзора в области     государственного надзора в области</w:t>
      </w:r>
    </w:p>
    <w:p>
      <w:pPr>
        <w:pStyle w:val="3"/>
        <w:jc w:val="both"/>
      </w:pPr>
      <w:r>
        <w:rPr>
          <w:sz w:val="20"/>
        </w:rPr>
        <w:t xml:space="preserve"> промышленной         безопасности,     промышленной         безопасности,</w:t>
      </w:r>
    </w:p>
    <w:p>
      <w:pPr>
        <w:pStyle w:val="3"/>
        <w:jc w:val="both"/>
      </w:pPr>
      <w:r>
        <w:rPr>
          <w:sz w:val="20"/>
        </w:rPr>
        <w:t xml:space="preserve"> федерального      государственного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санитарно-эпидемиологического          санитарно-эпидемиологического</w:t>
      </w:r>
    </w:p>
    <w:p>
      <w:pPr>
        <w:pStyle w:val="3"/>
        <w:jc w:val="both"/>
      </w:pPr>
      <w:r>
        <w:rPr>
          <w:sz w:val="20"/>
        </w:rPr>
        <w:t xml:space="preserve"> контроля  (надзора),  федерального     контроля  (надзора),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ветеринарного     государственного     ветеринарного</w:t>
      </w:r>
    </w:p>
    <w:p>
      <w:pPr>
        <w:pStyle w:val="3"/>
        <w:jc w:val="both"/>
      </w:pPr>
      <w:r>
        <w:rPr>
          <w:sz w:val="20"/>
        </w:rPr>
        <w:t xml:space="preserve"> контроля  (надзора),  федерального     контроля  (надзора),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  в  области  обращения с     (надзора)  в  области  обращения с</w:t>
      </w:r>
    </w:p>
    <w:p>
      <w:pPr>
        <w:pStyle w:val="3"/>
        <w:jc w:val="both"/>
      </w:pPr>
      <w:r>
        <w:rPr>
          <w:sz w:val="20"/>
        </w:rPr>
        <w:t xml:space="preserve"> животными  на объектах федеральных     животными  на объектах федеральных</w:t>
      </w:r>
    </w:p>
    <w:p>
      <w:pPr>
        <w:pStyle w:val="3"/>
        <w:jc w:val="both"/>
      </w:pPr>
      <w:r>
        <w:rPr>
          <w:sz w:val="20"/>
        </w:rPr>
        <w:t xml:space="preserve"> органов  исполнительной  власти  в     органов  исполнительной  власти  в</w:t>
      </w:r>
    </w:p>
    <w:p>
      <w:pPr>
        <w:pStyle w:val="3"/>
        <w:jc w:val="both"/>
      </w:pPr>
      <w:r>
        <w:rPr>
          <w:sz w:val="20"/>
        </w:rPr>
        <w:t xml:space="preserve"> сфере     обороны,     обеспечения     сфере     обороны,     обеспечения</w:t>
      </w:r>
    </w:p>
    <w:p>
      <w:pPr>
        <w:pStyle w:val="3"/>
        <w:jc w:val="both"/>
      </w:pPr>
      <w:r>
        <w:rPr>
          <w:sz w:val="20"/>
        </w:rPr>
        <w:t xml:space="preserve"> безопасности,  деятельности  войск     безопасности,  деятельности  войск</w:t>
      </w:r>
    </w:p>
    <w:p>
      <w:pPr>
        <w:pStyle w:val="3"/>
        <w:jc w:val="both"/>
      </w:pPr>
      <w:r>
        <w:rPr>
          <w:sz w:val="20"/>
        </w:rPr>
        <w:t xml:space="preserve"> национальной   гвардии  Российской     национальной   гвардии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внутренних дел, внешней     Федерации, внутренних дел, внешней</w:t>
      </w:r>
    </w:p>
    <w:p>
      <w:pPr>
        <w:pStyle w:val="3"/>
        <w:jc w:val="both"/>
      </w:pPr>
      <w:r>
        <w:rPr>
          <w:sz w:val="20"/>
        </w:rPr>
        <w:t xml:space="preserve"> разведки,  государственной охраны,     разведки,  государственной охраны,</w:t>
      </w:r>
    </w:p>
    <w:p>
      <w:pPr>
        <w:pStyle w:val="3"/>
        <w:jc w:val="both"/>
      </w:pPr>
      <w:r>
        <w:rPr>
          <w:sz w:val="20"/>
        </w:rPr>
        <w:t xml:space="preserve"> исполнения              наказаний,     исполнения              наказаний,</w:t>
      </w:r>
    </w:p>
    <w:p>
      <w:pPr>
        <w:pStyle w:val="3"/>
        <w:jc w:val="both"/>
      </w:pPr>
      <w:r>
        <w:rPr>
          <w:sz w:val="20"/>
        </w:rPr>
        <w:t xml:space="preserve"> мобилизационной    подготовки    и     мобилизационной    подготовки    и</w:t>
      </w:r>
    </w:p>
    <w:p>
      <w:pPr>
        <w:pStyle w:val="3"/>
        <w:jc w:val="both"/>
      </w:pPr>
      <w:r>
        <w:rPr>
          <w:sz w:val="20"/>
        </w:rPr>
        <w:t xml:space="preserve"> мобилизации,      на     объектах,     мобилизации,      на     объектах,</w:t>
      </w:r>
    </w:p>
    <w:p>
      <w:pPr>
        <w:pStyle w:val="3"/>
        <w:jc w:val="both"/>
      </w:pPr>
      <w:r>
        <w:rPr>
          <w:sz w:val="20"/>
        </w:rPr>
        <w:t xml:space="preserve"> занимаемых  войсками  национальной     занимаемых  войсками  национальной</w:t>
      </w:r>
    </w:p>
    <w:p>
      <w:pPr>
        <w:pStyle w:val="3"/>
        <w:jc w:val="both"/>
      </w:pPr>
      <w:r>
        <w:rPr>
          <w:sz w:val="20"/>
        </w:rPr>
        <w:t xml:space="preserve"> гвардии    Российской   Федерации,     гвардии 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федерального      государственного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карантинного       фитосанитарного     карантинного       фитосанитарного</w:t>
      </w:r>
    </w:p>
    <w:p>
      <w:pPr>
        <w:pStyle w:val="3"/>
        <w:jc w:val="both"/>
      </w:pPr>
      <w:r>
        <w:rPr>
          <w:sz w:val="20"/>
        </w:rPr>
        <w:t xml:space="preserve"> контроля  (надзора)  на  объектах,     контроля  (надзора)  на  объектах,</w:t>
      </w:r>
    </w:p>
    <w:p>
      <w:pPr>
        <w:pStyle w:val="3"/>
        <w:jc w:val="both"/>
      </w:pPr>
      <w:r>
        <w:rPr>
          <w:sz w:val="20"/>
        </w:rPr>
        <w:t xml:space="preserve"> занимаемых  войсками  национальной     занимаемых  войсками  национальной</w:t>
      </w:r>
    </w:p>
    <w:p>
      <w:pPr>
        <w:pStyle w:val="3"/>
        <w:jc w:val="both"/>
      </w:pPr>
      <w:r>
        <w:rPr>
          <w:sz w:val="20"/>
        </w:rPr>
        <w:t xml:space="preserve"> гвардии    Российской   Федерации,     гвардии 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федерального      государственного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геологического контроля (надзора),     геологического контроля (надзора),</w:t>
      </w:r>
    </w:p>
    <w:p>
      <w:pPr>
        <w:pStyle w:val="3"/>
        <w:jc w:val="both"/>
      </w:pPr>
      <w:r>
        <w:rPr>
          <w:sz w:val="20"/>
        </w:rPr>
        <w:t xml:space="preserve"> федерального      государственного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экологического  контроля (надзора)     экологического  контроля (надзора)</w:t>
      </w:r>
    </w:p>
    <w:p>
      <w:pPr>
        <w:pStyle w:val="3"/>
        <w:jc w:val="both"/>
      </w:pPr>
      <w:r>
        <w:rPr>
          <w:sz w:val="20"/>
        </w:rPr>
        <w:t xml:space="preserve"> на    объектах,   подведомственных     на    объектах,   подведомственных</w:t>
      </w:r>
    </w:p>
    <w:p>
      <w:pPr>
        <w:pStyle w:val="3"/>
        <w:jc w:val="both"/>
      </w:pPr>
      <w:r>
        <w:rPr>
          <w:sz w:val="20"/>
        </w:rPr>
        <w:t xml:space="preserve"> федеральному органу исполнительной     федеральному органу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в   области   обеспечения     власти   в   области   обеспечения</w:t>
      </w:r>
    </w:p>
    <w:p>
      <w:pPr>
        <w:pStyle w:val="3"/>
        <w:jc w:val="both"/>
      </w:pPr>
      <w:r>
        <w:rPr>
          <w:sz w:val="20"/>
        </w:rPr>
        <w:t xml:space="preserve"> безопасности,     государственного     безопасности,     государственного</w:t>
      </w:r>
    </w:p>
    <w:p>
      <w:pPr>
        <w:pStyle w:val="3"/>
        <w:jc w:val="both"/>
      </w:pPr>
      <w:r>
        <w:rPr>
          <w:sz w:val="20"/>
        </w:rPr>
        <w:t xml:space="preserve"> земельного  надзора  на  земельных     земельного  надзора  на  земельных</w:t>
      </w:r>
    </w:p>
    <w:p>
      <w:pPr>
        <w:pStyle w:val="3"/>
        <w:jc w:val="both"/>
      </w:pPr>
      <w:r>
        <w:rPr>
          <w:sz w:val="20"/>
        </w:rPr>
        <w:t xml:space="preserve"> участках,          предоставленных     участках,          предоставленных</w:t>
      </w:r>
    </w:p>
    <w:p>
      <w:pPr>
        <w:pStyle w:val="3"/>
        <w:jc w:val="both"/>
      </w:pPr>
      <w:r>
        <w:rPr>
          <w:sz w:val="20"/>
        </w:rPr>
        <w:t xml:space="preserve"> подведомственным      федеральному     подведомственным      федеральному</w:t>
      </w:r>
    </w:p>
    <w:p>
      <w:pPr>
        <w:pStyle w:val="3"/>
        <w:jc w:val="both"/>
      </w:pPr>
      <w:r>
        <w:rPr>
          <w:sz w:val="20"/>
        </w:rPr>
        <w:t xml:space="preserve"> органу   исполнительной  власти  в     органу   исполнительной  власти  в</w:t>
      </w:r>
    </w:p>
    <w:p>
      <w:pPr>
        <w:pStyle w:val="3"/>
        <w:jc w:val="both"/>
      </w:pPr>
      <w:r>
        <w:rPr>
          <w:sz w:val="20"/>
        </w:rPr>
        <w:t xml:space="preserve"> области  обеспечения  безопасности     области  обеспечения  безопасности</w:t>
      </w:r>
    </w:p>
    <w:p>
      <w:pPr>
        <w:pStyle w:val="3"/>
        <w:jc w:val="both"/>
      </w:pPr>
      <w:r>
        <w:rPr>
          <w:sz w:val="20"/>
        </w:rPr>
        <w:t xml:space="preserve"> организациям,      на      которых     организациям,      на      которых</w:t>
      </w:r>
    </w:p>
    <w:p>
      <w:pPr>
        <w:pStyle w:val="3"/>
        <w:jc w:val="both"/>
      </w:pPr>
      <w:r>
        <w:rPr>
          <w:sz w:val="20"/>
        </w:rPr>
        <w:t xml:space="preserve"> расположены  объекты, используемые     расположены  объекты, используемые</w:t>
      </w:r>
    </w:p>
    <w:p>
      <w:pPr>
        <w:pStyle w:val="3"/>
        <w:jc w:val="both"/>
      </w:pPr>
      <w:r>
        <w:rPr>
          <w:sz w:val="20"/>
        </w:rPr>
        <w:t xml:space="preserve"> такими организациями, регулируются     такими организациями, регулируются</w:t>
      </w:r>
    </w:p>
    <w:p>
      <w:pPr>
        <w:pStyle w:val="3"/>
        <w:jc w:val="both"/>
      </w:pPr>
      <w:r>
        <w:rPr>
          <w:sz w:val="20"/>
        </w:rPr>
        <w:t xml:space="preserve"> федеральными   законами   о  видах     федеральными   законами   о  видах</w:t>
      </w:r>
    </w:p>
    <w:p>
      <w:pPr>
        <w:pStyle w:val="3"/>
        <w:jc w:val="both"/>
      </w:pPr>
      <w:r>
        <w:rPr>
          <w:sz w:val="20"/>
        </w:rPr>
        <w:t xml:space="preserve"> контроля,      принимаемыми      в     контроля,      принимаемыми      в</w:t>
      </w:r>
    </w:p>
    <w:p>
      <w:pPr>
        <w:pStyle w:val="3"/>
        <w:jc w:val="both"/>
      </w:pPr>
      <w:r>
        <w:rPr>
          <w:sz w:val="20"/>
        </w:rPr>
        <w:t xml:space="preserve"> соответствии  с ними положениями о     соответствии  с ними положениями о</w:t>
      </w:r>
    </w:p>
    <w:p>
      <w:pPr>
        <w:pStyle w:val="3"/>
        <w:jc w:val="both"/>
      </w:pPr>
      <w:r>
        <w:rPr>
          <w:sz w:val="20"/>
        </w:rPr>
        <w:t xml:space="preserve"> видах                 федерального     видах             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   и  (или)  нормативными     (надзора)   и  (или)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  актами    федеральных     правовыми    актами    федеральных</w:t>
      </w:r>
    </w:p>
    <w:p>
      <w:pPr>
        <w:pStyle w:val="3"/>
        <w:jc w:val="both"/>
      </w:pPr>
      <w:r>
        <w:rPr>
          <w:sz w:val="20"/>
        </w:rPr>
        <w:t xml:space="preserve"> органов исполнительной власти.         органов   исполнительной   власти.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Организация     и    осуществление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строительного  надзора на объектах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федеральных   ядерных  организаций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регулируются федеральными законами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  виде  контроля и принимаемыми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 ними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правовыми  актами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корпорации   по   атомной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"Росатом".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11.06.2021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170-ФЗ.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1 пунктом 12. См. текст </w:t>
      </w:r>
      <w:hyperlink w:history="0" r:id="rId3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деятельность  федерального  органа  исполнительной власти в сфере</w:t>
      </w:r>
    </w:p>
    <w:p>
      <w:pPr>
        <w:pStyle w:val="3"/>
        <w:jc w:val="both"/>
      </w:pPr>
      <w:r>
        <w:rPr>
          <w:sz w:val="20"/>
        </w:rPr>
        <w:t xml:space="preserve"> мобилизационной подготовки и мобилизации 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2 пунктом 3. См. текст </w:t>
      </w:r>
      <w:hyperlink w:history="0" r:id="rId3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проведение профилактических мероприятий в отношении лицензиатов.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4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государственного  контроля        1)   государственного  контроля</w:t>
      </w:r>
    </w:p>
    <w:p>
      <w:pPr>
        <w:pStyle w:val="3"/>
        <w:jc w:val="both"/>
      </w:pPr>
      <w:r>
        <w:rPr>
          <w:sz w:val="20"/>
        </w:rPr>
        <w:t xml:space="preserve"> (надзора) в пунктах пропуска через     (надзора) в пунктах пропуска через</w:t>
      </w:r>
    </w:p>
    <w:p>
      <w:pPr>
        <w:pStyle w:val="3"/>
        <w:jc w:val="both"/>
      </w:pPr>
      <w:r>
        <w:rPr>
          <w:sz w:val="20"/>
        </w:rPr>
        <w:t xml:space="preserve"> Государственную границу Российской     Государственную границу Российской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Федерации</w:t>
      </w:r>
      <w:r>
        <w:rPr>
          <w:sz w:val="20"/>
          <w:b w:val="on"/>
        </w:rPr>
        <w:t xml:space="preserve">,    осуществляемого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  с      порядком,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Федерации,  если  иное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регулирование    не    установлено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законом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4 статьи 2 - </w:t>
      </w:r>
      <w:hyperlink w:history="0" r:id="rId4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экспортного контроля;               2) государственного контроля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соблюдением            российскими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участниками    внешнеэкономической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      законодательства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Федерации  в 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экспортного  контроля; контроля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обеспечением       противодействия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иностранным  техническим разведкам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технической  защиты информации;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контроля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области  обеспечения  безопасности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значимых    объектов   критической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информационной      инфраструктуры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лицензионного      контроля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деятельностью   по   разработке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производству     средств    защиты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конфиденциальной       информации;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лицензионного      контроля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деятельностью    по    технической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защите            конфиденциальной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4 статьи 2 - </w:t>
      </w:r>
      <w:hyperlink w:history="0" r:id="rId4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надзора   за   маломерными        6)  государственного надзора за</w:t>
      </w:r>
    </w:p>
    <w:p>
      <w:pPr>
        <w:pStyle w:val="3"/>
        <w:jc w:val="both"/>
      </w:pPr>
      <w:r>
        <w:rPr>
          <w:sz w:val="20"/>
        </w:rPr>
        <w:t xml:space="preserve"> судами,       используемыми      в     маломерными  судами, используемыми</w:t>
      </w:r>
    </w:p>
    <w:p>
      <w:pPr>
        <w:pStyle w:val="3"/>
        <w:jc w:val="both"/>
      </w:pPr>
      <w:r>
        <w:rPr>
          <w:sz w:val="20"/>
        </w:rPr>
        <w:t xml:space="preserve"> некоммерческих   целях  на  водных     в некоммерческих целях;</w:t>
      </w:r>
    </w:p>
    <w:p>
      <w:pPr>
        <w:pStyle w:val="3"/>
        <w:jc w:val="both"/>
      </w:pPr>
      <w:r>
        <w:rPr>
          <w:sz w:val="20"/>
        </w:rPr>
        <w:t xml:space="preserve"> объектах;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4 статьи 2 - </w:t>
      </w:r>
      <w:hyperlink w:history="0" r:id="rId4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контроля  в сфере правовой        12)  контроля и надзора в сфере</w:t>
      </w:r>
    </w:p>
    <w:p>
      <w:pPr>
        <w:pStyle w:val="3"/>
        <w:jc w:val="both"/>
      </w:pPr>
      <w:r>
        <w:rPr>
          <w:sz w:val="20"/>
        </w:rPr>
        <w:t xml:space="preserve"> охраны                 результатов     правовой  охраны  и  использования</w:t>
      </w:r>
    </w:p>
    <w:p>
      <w:pPr>
        <w:pStyle w:val="3"/>
        <w:jc w:val="both"/>
      </w:pPr>
      <w:r>
        <w:rPr>
          <w:sz w:val="20"/>
        </w:rPr>
        <w:t xml:space="preserve"> интеллектуальной     деятельности,     результатов       интеллектуальной</w:t>
      </w:r>
    </w:p>
    <w:p>
      <w:pPr>
        <w:pStyle w:val="3"/>
        <w:jc w:val="both"/>
      </w:pPr>
      <w:r>
        <w:rPr>
          <w:sz w:val="20"/>
        </w:rPr>
        <w:t xml:space="preserve"> созданных    за   счет   бюджетных     деятельности,  созданных  за  счет</w:t>
      </w:r>
    </w:p>
    <w:p>
      <w:pPr>
        <w:pStyle w:val="3"/>
        <w:jc w:val="both"/>
      </w:pPr>
      <w:r>
        <w:rPr>
          <w:sz w:val="20"/>
        </w:rPr>
        <w:t xml:space="preserve"> ассигнований федерального бюджета;     бюджетных             ассигнований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бюджета, 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 и надзора в установленной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сфере   деятельности  в 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 заказчиков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организаций     -     исполнителей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     контрактов,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предусматривающих       проведение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научно-исследовательских,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опытно-конструкторских   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технологических работ;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части 4 статьи 2 - </w:t>
      </w:r>
      <w:hyperlink w:history="0" r:id="rId4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5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18 части 4 статьи 2 - </w:t>
      </w:r>
      <w:hyperlink w:history="0" r:id="rId5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   деятельности   в   сфере        18) лесной охраны.</w:t>
      </w:r>
    </w:p>
    <w:p>
      <w:pPr>
        <w:pStyle w:val="3"/>
        <w:jc w:val="both"/>
      </w:pPr>
      <w:r>
        <w:rPr>
          <w:sz w:val="20"/>
        </w:rPr>
        <w:t xml:space="preserve"> мобилизационной    подготовки    и</w:t>
      </w:r>
    </w:p>
    <w:p>
      <w:pPr>
        <w:pStyle w:val="3"/>
        <w:jc w:val="both"/>
      </w:pPr>
      <w:r>
        <w:rPr>
          <w:sz w:val="20"/>
        </w:rPr>
        <w:t xml:space="preserve"> мобилизации      в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5 статьи 2 - </w:t>
      </w:r>
      <w:hyperlink w:history="0" r:id="rId5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федеральный государственный        6)  федеральный государственный</w:t>
      </w:r>
    </w:p>
    <w:p>
      <w:pPr>
        <w:pStyle w:val="3"/>
        <w:jc w:val="both"/>
      </w:pPr>
      <w:r>
        <w:rPr>
          <w:sz w:val="20"/>
        </w:rPr>
        <w:t xml:space="preserve"> контроль   (надзор)   за  оборотом     контроль   (надзор)   за  оборотом</w:t>
      </w:r>
    </w:p>
    <w:p>
      <w:pPr>
        <w:pStyle w:val="3"/>
        <w:jc w:val="both"/>
      </w:pPr>
      <w:r>
        <w:rPr>
          <w:sz w:val="20"/>
        </w:rPr>
        <w:t xml:space="preserve"> оружия;                                оружия       (за   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(надзора)      за      соблюдением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лицензионных     требований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осуществлении          разработки,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производства,           испытания,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установки,  монтажа,  технического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обслуживания,  ремонта, утилизации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реализации вооружения и военной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техники, разработки, производства,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испытания,  хранения, реализации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утилизации            боеприпасов,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разработки,          производства,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испытания,  ремонта  и  утилизации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гражданского и служебного оружия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основных   частей   огнестрельного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оружия,  разработки, производства,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испытания,  утилизации  патронов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гражданскому и служебному оружию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составных частей патронов;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17 части 5 статьи 2 - </w:t>
      </w:r>
      <w:hyperlink w:history="0" r:id="rId5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17) федеральный государственный        17) федеральный государственный</w:t>
      </w:r>
    </w:p>
    <w:p>
      <w:pPr>
        <w:pStyle w:val="3"/>
        <w:jc w:val="both"/>
      </w:pPr>
      <w:r>
        <w:rPr>
          <w:sz w:val="20"/>
        </w:rPr>
        <w:t xml:space="preserve"> надзор   в  области  использования     надзор   в  области  использования</w:t>
      </w:r>
    </w:p>
    <w:p>
      <w:pPr>
        <w:pStyle w:val="3"/>
        <w:jc w:val="both"/>
      </w:pPr>
      <w:r>
        <w:rPr>
          <w:sz w:val="20"/>
        </w:rPr>
        <w:t xml:space="preserve"> атомной энергии;                       атомной    энергии;    федеральный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государственный  надзор  в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ядерной       и       радиационной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безопасности    при    разработке,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изготовлении,           испытании,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эксплуатации,      хранении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утилизации   ядерного   оружия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ядерных  энергетических  установок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военного  назначения;  федеральный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государственный  надзор  в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физической      защиты     ядерных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материалов,  ядерных  установок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пунктов      хранения      ядерных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материалов  на  ядерных  объектах,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подведомственных      Министерству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обороны  Российской  Федерации,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 на  ядерных  объектах,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которых  осуществляется выполнение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заказов  в  интересах  обеспечения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обороны    Российской   Федерации;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государственный     контроль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обеспечением          безопасности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транспортирования      (перевозки)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ядерных  материалов, радиоактивных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веществ   и  изделий  из  них,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ядерных  материалов,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переданных   в   составе   изделий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Министерству   обороны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 частью 6. См. текст </w:t>
      </w:r>
      <w:hyperlink w:history="0" r:id="rId6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Организация   и   осуществление   федерального   государственного</w:t>
      </w:r>
    </w:p>
    <w:p>
      <w:pPr>
        <w:pStyle w:val="3"/>
        <w:jc w:val="both"/>
      </w:pPr>
      <w:r>
        <w:rPr>
          <w:sz w:val="20"/>
        </w:rPr>
        <w:t xml:space="preserve"> пожарного    надзора,   федерального   государственного   энергетического</w:t>
      </w:r>
    </w:p>
    <w:p>
      <w:pPr>
        <w:pStyle w:val="3"/>
        <w:jc w:val="both"/>
      </w:pPr>
      <w:r>
        <w:rPr>
          <w:sz w:val="20"/>
        </w:rPr>
        <w:t xml:space="preserve"> надзора,    федерального    государственного    строительного    надзора,</w:t>
      </w:r>
    </w:p>
    <w:p>
      <w:pPr>
        <w:pStyle w:val="3"/>
        <w:jc w:val="both"/>
      </w:pPr>
      <w:r>
        <w:rPr>
          <w:sz w:val="20"/>
        </w:rPr>
        <w:t xml:space="preserve"> федерального   государственного   метрологического   контроля  (надзора),</w:t>
      </w:r>
    </w:p>
    <w:p>
      <w:pPr>
        <w:pStyle w:val="3"/>
        <w:jc w:val="both"/>
      </w:pPr>
      <w:r>
        <w:rPr>
          <w:sz w:val="20"/>
        </w:rPr>
        <w:t xml:space="preserve"> федерального    государственного    надзора    в   области   промышленной</w:t>
      </w:r>
    </w:p>
    <w:p>
      <w:pPr>
        <w:pStyle w:val="3"/>
        <w:jc w:val="both"/>
      </w:pPr>
      <w:r>
        <w:rPr>
          <w:sz w:val="20"/>
        </w:rPr>
        <w:t xml:space="preserve"> безопасности,                федерального                государственного</w:t>
      </w:r>
    </w:p>
    <w:p>
      <w:pPr>
        <w:pStyle w:val="3"/>
        <w:jc w:val="both"/>
      </w:pPr>
      <w:r>
        <w:rPr>
          <w:sz w:val="20"/>
        </w:rPr>
        <w:t xml:space="preserve"> санитарно-эпидемиологического     контроля     (надзора),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ветеринарного    контроля   (надзора),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контроля  (надзора)  в области обращения с животными на</w:t>
      </w:r>
    </w:p>
    <w:p>
      <w:pPr>
        <w:pStyle w:val="3"/>
        <w:jc w:val="both"/>
      </w:pPr>
      <w:r>
        <w:rPr>
          <w:sz w:val="20"/>
        </w:rPr>
        <w:t xml:space="preserve"> объектах  федеральных  органов  исполнительной  власти  в  сфере обороны,</w:t>
      </w:r>
    </w:p>
    <w:p>
      <w:pPr>
        <w:pStyle w:val="3"/>
        <w:jc w:val="both"/>
      </w:pPr>
      <w:r>
        <w:rPr>
          <w:sz w:val="20"/>
        </w:rPr>
        <w:t xml:space="preserve"> обеспечения   безопасности,   деятельности   войск  национальной  гвардии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внутренних дел, внешней разведки, государственной</w:t>
      </w:r>
    </w:p>
    <w:p>
      <w:pPr>
        <w:pStyle w:val="3"/>
        <w:jc w:val="both"/>
      </w:pPr>
      <w:r>
        <w:rPr>
          <w:sz w:val="20"/>
        </w:rPr>
        <w:t xml:space="preserve"> охраны,  исполнения  наказаний, мобилизационной подготовки и мобилизации,</w:t>
      </w:r>
    </w:p>
    <w:p>
      <w:pPr>
        <w:pStyle w:val="3"/>
        <w:jc w:val="both"/>
      </w:pPr>
      <w:r>
        <w:rPr>
          <w:sz w:val="20"/>
        </w:rPr>
        <w:t xml:space="preserve"> на   объектах,   занимаемых   войсками  национальной  гвардии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федерального  государственного  карантинного  фитосанитарного</w:t>
      </w:r>
    </w:p>
    <w:p>
      <w:pPr>
        <w:pStyle w:val="3"/>
        <w:jc w:val="both"/>
      </w:pPr>
      <w:r>
        <w:rPr>
          <w:sz w:val="20"/>
        </w:rPr>
        <w:t xml:space="preserve"> контроля  (надзора) на объектах, занимаемых войсками национальной гвардии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федерального   государственного  геологического</w:t>
      </w:r>
    </w:p>
    <w:p>
      <w:pPr>
        <w:pStyle w:val="3"/>
        <w:jc w:val="both"/>
      </w:pPr>
      <w:r>
        <w:rPr>
          <w:sz w:val="20"/>
        </w:rPr>
        <w:t xml:space="preserve"> контроля    (надзора),   федерального   государственного   экологического</w:t>
      </w:r>
    </w:p>
    <w:p>
      <w:pPr>
        <w:pStyle w:val="3"/>
        <w:jc w:val="both"/>
      </w:pPr>
      <w:r>
        <w:rPr>
          <w:sz w:val="20"/>
        </w:rPr>
        <w:t xml:space="preserve"> контроля  (надзора)  на  объектах,  подведомственных  федеральному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    власти    в    области    обеспечения    безопасности,</w:t>
      </w:r>
    </w:p>
    <w:p>
      <w:pPr>
        <w:pStyle w:val="3"/>
        <w:jc w:val="both"/>
      </w:pPr>
      <w:r>
        <w:rPr>
          <w:sz w:val="20"/>
        </w:rPr>
        <w:t xml:space="preserve"> государственного    земельного    надзора    на    земельных    участках,</w:t>
      </w:r>
    </w:p>
    <w:p>
      <w:pPr>
        <w:pStyle w:val="3"/>
        <w:jc w:val="both"/>
      </w:pPr>
      <w:r>
        <w:rPr>
          <w:sz w:val="20"/>
        </w:rPr>
        <w:t xml:space="preserve"> предоставленных   подведомственным   федеральному  органу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в  области  обеспечения  безопасности  организациям,  на  которых</w:t>
      </w:r>
    </w:p>
    <w:p>
      <w:pPr>
        <w:pStyle w:val="3"/>
        <w:jc w:val="both"/>
      </w:pPr>
      <w:r>
        <w:rPr>
          <w:sz w:val="20"/>
        </w:rPr>
        <w:t xml:space="preserve"> расположены  объекты,  используемые  такими  организациями,  регулируются</w:t>
      </w:r>
    </w:p>
    <w:p>
      <w:pPr>
        <w:pStyle w:val="3"/>
        <w:jc w:val="both"/>
      </w:pPr>
      <w:r>
        <w:rPr>
          <w:sz w:val="20"/>
        </w:rPr>
        <w:t xml:space="preserve"> федеральными  законами  о  видах  контроля, принимаемыми в соответствии с</w:t>
      </w:r>
    </w:p>
    <w:p>
      <w:pPr>
        <w:pStyle w:val="3"/>
        <w:jc w:val="both"/>
      </w:pPr>
      <w:r>
        <w:rPr>
          <w:sz w:val="20"/>
        </w:rPr>
        <w:t xml:space="preserve"> ними   положениями   о   видах   федерального  государственного  контроля</w:t>
      </w:r>
    </w:p>
    <w:p>
      <w:pPr>
        <w:pStyle w:val="3"/>
        <w:jc w:val="both"/>
      </w:pPr>
      <w:r>
        <w:rPr>
          <w:sz w:val="20"/>
        </w:rPr>
        <w:t xml:space="preserve"> (надзора)  и  (или)  нормативными  правовыми  актами  федеральных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 частями 8 - 10. См. текст </w:t>
      </w:r>
      <w:hyperlink w:history="0" r:id="rId63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Федеральными  законами,  предусматривающими  специальное  правовое</w:t>
      </w:r>
    </w:p>
    <w:p>
      <w:pPr>
        <w:pStyle w:val="3"/>
        <w:jc w:val="both"/>
      </w:pPr>
      <w:r>
        <w:rPr>
          <w:sz w:val="20"/>
        </w:rPr>
        <w:t xml:space="preserve"> регулирование  в  отношении  отдельных территорий (федеральной территории</w:t>
      </w:r>
    </w:p>
    <w:p>
      <w:pPr>
        <w:pStyle w:val="3"/>
        <w:jc w:val="both"/>
      </w:pPr>
      <w:r>
        <w:rPr>
          <w:sz w:val="20"/>
        </w:rPr>
        <w:t xml:space="preserve"> "Сириус",  свободного  порта Владивосток, свободной экономической зоны на</w:t>
      </w:r>
    </w:p>
    <w:p>
      <w:pPr>
        <w:pStyle w:val="3"/>
        <w:jc w:val="both"/>
      </w:pPr>
      <w:r>
        <w:rPr>
          <w:sz w:val="20"/>
        </w:rPr>
        <w:t xml:space="preserve"> территориях  Республики  Крым и города федерального значения Севастополя,</w:t>
      </w:r>
    </w:p>
    <w:p>
      <w:pPr>
        <w:pStyle w:val="3"/>
        <w:jc w:val="both"/>
      </w:pPr>
      <w:r>
        <w:rPr>
          <w:sz w:val="20"/>
        </w:rPr>
        <w:t xml:space="preserve"> территорий      опережающего      социально-экономического      развития,</w:t>
      </w:r>
    </w:p>
    <w:p>
      <w:pPr>
        <w:pStyle w:val="3"/>
        <w:jc w:val="both"/>
      </w:pPr>
      <w:r>
        <w:rPr>
          <w:sz w:val="20"/>
        </w:rPr>
        <w:t xml:space="preserve"> инновационного  центра  "Сколково", особых экономических зон, Арктической</w:t>
      </w:r>
    </w:p>
    <w:p>
      <w:pPr>
        <w:pStyle w:val="3"/>
        <w:jc w:val="both"/>
      </w:pPr>
      <w:r>
        <w:rPr>
          <w:sz w:val="20"/>
        </w:rPr>
        <w:t xml:space="preserve"> зоны   Российской   Федерации),   могут   быть   установлены  особенности</w:t>
      </w:r>
    </w:p>
    <w:p>
      <w:pPr>
        <w:pStyle w:val="3"/>
        <w:jc w:val="both"/>
      </w:pPr>
      <w:r>
        <w:rPr>
          <w:sz w:val="20"/>
        </w:rPr>
        <w:t xml:space="preserve"> организации   и   осуществления  государственного  контроля  (надзора)  и</w:t>
      </w:r>
    </w:p>
    <w:p>
      <w:pPr>
        <w:pStyle w:val="3"/>
        <w:jc w:val="both"/>
      </w:pPr>
      <w:r>
        <w:rPr>
          <w:sz w:val="20"/>
        </w:rPr>
        <w:t xml:space="preserve"> муниципального  контроля на указанных территориях, в том числе полномочия</w:t>
      </w:r>
    </w:p>
    <w:p>
      <w:pPr>
        <w:pStyle w:val="3"/>
        <w:jc w:val="both"/>
      </w:pPr>
      <w:r>
        <w:rPr>
          <w:sz w:val="20"/>
        </w:rPr>
        <w:t xml:space="preserve"> Правительства Российской Федерации по установлению таких особенностей.</w:t>
      </w:r>
    </w:p>
    <w:p>
      <w:pPr>
        <w:pStyle w:val="3"/>
        <w:jc w:val="both"/>
      </w:pPr>
      <w:r>
        <w:rPr>
          <w:sz w:val="20"/>
        </w:rPr>
        <w:t xml:space="preserve">    9.  Правительство  Российской  Федерации вправе установить особенности</w:t>
      </w:r>
    </w:p>
    <w:p>
      <w:pPr>
        <w:pStyle w:val="3"/>
        <w:jc w:val="both"/>
      </w:pPr>
      <w:r>
        <w:rPr>
          <w:sz w:val="20"/>
        </w:rPr>
        <w:t xml:space="preserve"> осуществления  отдельных  видов  государственного  контроля  (надзора)  в</w:t>
      </w:r>
    </w:p>
    <w:p>
      <w:pPr>
        <w:pStyle w:val="3"/>
        <w:jc w:val="both"/>
      </w:pPr>
      <w:r>
        <w:rPr>
          <w:sz w:val="20"/>
        </w:rPr>
        <w:t xml:space="preserve"> рамках  экспериментального правового режима в сфере цифровых инноваций, в</w:t>
      </w:r>
    </w:p>
    <w:p>
      <w:pPr>
        <w:pStyle w:val="3"/>
        <w:jc w:val="both"/>
      </w:pPr>
      <w:r>
        <w:rPr>
          <w:sz w:val="20"/>
        </w:rPr>
        <w:t xml:space="preserve"> том  числе  в  отношении  субъекта  экспериментального правового режима в</w:t>
      </w:r>
    </w:p>
    <w:p>
      <w:pPr>
        <w:pStyle w:val="3"/>
        <w:jc w:val="both"/>
      </w:pPr>
      <w:r>
        <w:rPr>
          <w:sz w:val="20"/>
        </w:rPr>
        <w:t xml:space="preserve"> сфере  цифровых  инноваций  в  части его деятельности и результатов такой</w:t>
      </w:r>
    </w:p>
    <w:p>
      <w:pPr>
        <w:pStyle w:val="3"/>
        <w:jc w:val="both"/>
      </w:pPr>
      <w:r>
        <w:rPr>
          <w:sz w:val="20"/>
        </w:rPr>
        <w:t xml:space="preserve"> деятельности, а также используемых производственных объектов.</w:t>
      </w:r>
    </w:p>
    <w:p>
      <w:pPr>
        <w:pStyle w:val="3"/>
        <w:jc w:val="both"/>
      </w:pPr>
      <w:r>
        <w:rPr>
          <w:sz w:val="20"/>
        </w:rPr>
        <w:t xml:space="preserve">    10.  Разъяснения по вопросам применения настоящего Федерального закона</w:t>
      </w:r>
    </w:p>
    <w:p>
      <w:pPr>
        <w:pStyle w:val="3"/>
        <w:jc w:val="both"/>
      </w:pPr>
      <w:r>
        <w:rPr>
          <w:sz w:val="20"/>
        </w:rPr>
        <w:t xml:space="preserve"> даются  федеральным органом исполнительной власти, осуществляющим функции</w:t>
      </w:r>
    </w:p>
    <w:p>
      <w:pPr>
        <w:pStyle w:val="3"/>
        <w:jc w:val="both"/>
      </w:pPr>
      <w:r>
        <w:rPr>
          <w:sz w:val="20"/>
        </w:rPr>
        <w:t xml:space="preserve"> по    выработке    государственной    политики 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 в   области   государственного   контроля   (надзора)   и</w:t>
      </w:r>
    </w:p>
    <w:p>
      <w:pPr>
        <w:pStyle w:val="3"/>
        <w:jc w:val="both"/>
      </w:pPr>
      <w:r>
        <w:rPr>
          <w:sz w:val="20"/>
        </w:rPr>
        <w:t xml:space="preserve"> муниципального контроля.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1 статьи 15 - </w:t>
      </w:r>
      <w:hyperlink w:history="0" r:id="rId6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  исполнение     решений,        4)      исполнение     решений,</w:t>
      </w:r>
    </w:p>
    <w:p>
      <w:pPr>
        <w:pStyle w:val="3"/>
        <w:jc w:val="both"/>
      </w:pPr>
      <w:r>
        <w:rPr>
          <w:sz w:val="20"/>
        </w:rPr>
        <w:t xml:space="preserve"> принимаемых     по     результатам     принимаемых     по     результатам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мероприятий.                           мероприятий.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15 - </w:t>
      </w:r>
      <w:hyperlink w:history="0" r:id="rId6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Предмет       контроля        2.       Предмет       контроля</w:t>
      </w:r>
    </w:p>
    <w:p>
      <w:pPr>
        <w:pStyle w:val="3"/>
        <w:jc w:val="both"/>
      </w:pPr>
      <w:r>
        <w:rPr>
          <w:sz w:val="20"/>
        </w:rPr>
        <w:t xml:space="preserve"> определяется федеральным законом о     определяется федеральным законом о</w:t>
      </w:r>
    </w:p>
    <w:p>
      <w:pPr>
        <w:pStyle w:val="3"/>
        <w:jc w:val="both"/>
      </w:pPr>
      <w:r>
        <w:rPr>
          <w:sz w:val="20"/>
        </w:rPr>
        <w:t xml:space="preserve"> виде  контроля,  законом  субъекта     виде  контроля,  законом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о   виде     Российской    Федерации   о   виде</w:t>
      </w:r>
    </w:p>
    <w:p>
      <w:pPr>
        <w:pStyle w:val="3"/>
        <w:jc w:val="both"/>
      </w:pPr>
      <w:r>
        <w:rPr>
          <w:sz w:val="20"/>
        </w:rPr>
        <w:t xml:space="preserve"> контроля.                              контроля.    Исполнение   решений,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принимаемых     по     результатам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мероприятий,  включается в предмет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 (надзора), содержащийся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едином  реестре  видов контроля,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   требует     дополнительного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указания  в  федеральном  законе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виде   контроля,  законе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Федерации   о  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  здания,      помещения,        3)      здания,      помещения,</w:t>
      </w:r>
    </w:p>
    <w:p>
      <w:pPr>
        <w:pStyle w:val="3"/>
        <w:jc w:val="both"/>
      </w:pPr>
      <w:r>
        <w:rPr>
          <w:sz w:val="20"/>
        </w:rPr>
        <w:t xml:space="preserve"> сооружения,    линейные   объекты,     сооружения,    линейные   объекты,</w:t>
      </w:r>
    </w:p>
    <w:p>
      <w:pPr>
        <w:pStyle w:val="3"/>
        <w:jc w:val="both"/>
      </w:pPr>
      <w:r>
        <w:rPr>
          <w:sz w:val="20"/>
        </w:rPr>
        <w:t xml:space="preserve"> территории,     включая    водные,     территории,     включая    водные,</w:t>
      </w:r>
    </w:p>
    <w:p>
      <w:pPr>
        <w:pStyle w:val="3"/>
        <w:jc w:val="both"/>
      </w:pPr>
      <w:r>
        <w:rPr>
          <w:sz w:val="20"/>
        </w:rPr>
        <w:t xml:space="preserve"> земельные    и   лесные   участки,     земельные    и   лесные   участки,</w:t>
      </w:r>
    </w:p>
    <w:p>
      <w:pPr>
        <w:pStyle w:val="3"/>
        <w:jc w:val="both"/>
      </w:pPr>
      <w:r>
        <w:rPr>
          <w:sz w:val="20"/>
        </w:rPr>
        <w:t xml:space="preserve"> оборудование,          устройства,     оборудование,          устройства,</w:t>
      </w:r>
    </w:p>
    <w:p>
      <w:pPr>
        <w:pStyle w:val="3"/>
        <w:jc w:val="both"/>
      </w:pPr>
      <w:r>
        <w:rPr>
          <w:sz w:val="20"/>
        </w:rPr>
        <w:t xml:space="preserve"> предметы,  материалы, </w:t>
      </w:r>
      <w:r>
        <w:rPr>
          <w:sz w:val="20"/>
          <w:b w:val="on"/>
        </w:rPr>
        <w:t xml:space="preserve">транспортные</w:t>
      </w:r>
      <w:r>
        <w:rPr>
          <w:sz w:val="20"/>
        </w:rPr>
        <w:t xml:space="preserve">     предметы,  материалы, </w:t>
      </w:r>
      <w:r>
        <w:rPr>
          <w:sz w:val="20"/>
          <w:b w:val="on"/>
        </w:rPr>
        <w:t xml:space="preserve">транспортные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средства    и</w:t>
      </w:r>
      <w:r>
        <w:rPr>
          <w:sz w:val="20"/>
        </w:rPr>
        <w:t xml:space="preserve">    другие   объекты,     </w:t>
      </w:r>
      <w:r>
        <w:rPr>
          <w:sz w:val="20"/>
          <w:b w:val="on"/>
        </w:rPr>
        <w:t xml:space="preserve">средства,   компоненты   природной</w:t>
      </w:r>
    </w:p>
    <w:p>
      <w:pPr>
        <w:pStyle w:val="3"/>
        <w:jc w:val="both"/>
      </w:pPr>
      <w:r>
        <w:rPr>
          <w:sz w:val="20"/>
        </w:rPr>
        <w:t xml:space="preserve"> которыми  граждане  и  организации     </w:t>
      </w:r>
      <w:r>
        <w:rPr>
          <w:sz w:val="20"/>
          <w:b w:val="on"/>
        </w:rPr>
        <w:t xml:space="preserve">среды,         природные         и</w:t>
      </w:r>
    </w:p>
    <w:p>
      <w:pPr>
        <w:pStyle w:val="3"/>
        <w:jc w:val="both"/>
      </w:pPr>
      <w:r>
        <w:rPr>
          <w:sz w:val="20"/>
        </w:rPr>
        <w:t xml:space="preserve"> владеют  и  </w:t>
      </w:r>
      <w:r>
        <w:rPr>
          <w:sz w:val="20"/>
          <w:b w:val="on"/>
        </w:rPr>
        <w:t xml:space="preserve">(или)  пользуются  и</w:t>
      </w:r>
      <w:r>
        <w:rPr>
          <w:sz w:val="20"/>
        </w:rPr>
        <w:t xml:space="preserve"> к     </w:t>
      </w:r>
      <w:r>
        <w:rPr>
          <w:sz w:val="20"/>
          <w:b w:val="on"/>
        </w:rPr>
        <w:t xml:space="preserve">природно-антропогенные    объекты,</w:t>
      </w:r>
    </w:p>
    <w:p>
      <w:pPr>
        <w:pStyle w:val="3"/>
        <w:jc w:val="both"/>
      </w:pPr>
      <w:r>
        <w:rPr>
          <w:sz w:val="20"/>
        </w:rPr>
        <w:t xml:space="preserve"> которым предъявляются обязательные     другие  объекты, которыми граждане</w:t>
      </w:r>
    </w:p>
    <w:p>
      <w:pPr>
        <w:pStyle w:val="3"/>
        <w:jc w:val="both"/>
      </w:pPr>
      <w:r>
        <w:rPr>
          <w:sz w:val="20"/>
        </w:rPr>
        <w:t xml:space="preserve"> требования         (далее        -     и   организации  владеют  и  </w:t>
      </w:r>
      <w:r>
        <w:rPr>
          <w:sz w:val="20"/>
          <w:b w:val="on"/>
        </w:rPr>
        <w:t xml:space="preserve">(или)</w:t>
      </w:r>
    </w:p>
    <w:p>
      <w:pPr>
        <w:pStyle w:val="3"/>
        <w:jc w:val="both"/>
      </w:pPr>
      <w:r>
        <w:rPr>
          <w:sz w:val="20"/>
        </w:rPr>
        <w:t xml:space="preserve"> производственные объекты).             </w:t>
      </w:r>
      <w:r>
        <w:rPr>
          <w:sz w:val="20"/>
          <w:b w:val="on"/>
        </w:rPr>
        <w:t xml:space="preserve">пользуются,  компоненты  природной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среды,         природные 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природно-антропогенные объекты,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находящиеся  во  владении  и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пользовании       граждан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организаций,</w:t>
      </w:r>
      <w:r>
        <w:rPr>
          <w:sz w:val="20"/>
        </w:rPr>
        <w:t xml:space="preserve">       к       которым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предъявляются         обязательные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        (далее     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производственные объекты).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1 статьи 17 - </w:t>
      </w:r>
      <w:hyperlink w:history="0" r:id="rId7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информационная    система        3)    информационная    система</w:t>
      </w:r>
    </w:p>
    <w:p>
      <w:pPr>
        <w:pStyle w:val="3"/>
        <w:jc w:val="both"/>
      </w:pPr>
      <w:r>
        <w:rPr>
          <w:sz w:val="20"/>
        </w:rPr>
        <w:t xml:space="preserve"> досудебного обжалования;               (подсистема    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информационной            системы)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досудебного  обжалования  (далее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подсистема             досудебного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обжалования);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17 частью 1.1. См. текст </w:t>
      </w:r>
      <w:hyperlink w:history="0" r:id="rId7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Единый  реестр  видов  контроля реализуется в рамках федеральной</w:t>
      </w:r>
    </w:p>
    <w:p>
      <w:pPr>
        <w:pStyle w:val="3"/>
        <w:jc w:val="both"/>
      </w:pPr>
      <w:r>
        <w:rPr>
          <w:sz w:val="20"/>
        </w:rPr>
        <w:t xml:space="preserve"> государственной информационной системы.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Требования к информационному        4. Требования к информационному</w:t>
      </w:r>
    </w:p>
    <w:p>
      <w:pPr>
        <w:pStyle w:val="3"/>
        <w:jc w:val="both"/>
      </w:pPr>
      <w:r>
        <w:rPr>
          <w:sz w:val="20"/>
        </w:rPr>
        <w:t xml:space="preserve"> взаимодействию      информационных     взаимодействию      информационных</w:t>
      </w:r>
    </w:p>
    <w:p>
      <w:pPr>
        <w:pStyle w:val="3"/>
        <w:jc w:val="both"/>
      </w:pPr>
      <w:r>
        <w:rPr>
          <w:sz w:val="20"/>
        </w:rPr>
        <w:t xml:space="preserve"> систем,  указанных  в частях 1 и 2     систем,  указанных  в частях 1 и 2</w:t>
      </w:r>
    </w:p>
    <w:p>
      <w:pPr>
        <w:pStyle w:val="3"/>
        <w:jc w:val="both"/>
      </w:pPr>
      <w:r>
        <w:rPr>
          <w:sz w:val="20"/>
        </w:rPr>
        <w:t xml:space="preserve"> настоящей  статьи, устанавливаются     настоящей    статьи,    </w:t>
      </w:r>
      <w:r>
        <w:rPr>
          <w:sz w:val="20"/>
          <w:b w:val="on"/>
        </w:rPr>
        <w:t xml:space="preserve">а    также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</w:t>
      </w:r>
      <w:r>
        <w:rPr>
          <w:sz w:val="20"/>
          <w:b w:val="on"/>
        </w:rPr>
        <w:t xml:space="preserve">информационных             систем,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</w:t>
      </w:r>
      <w:r>
        <w:rPr>
          <w:sz w:val="20"/>
          <w:b w:val="on"/>
        </w:rPr>
        <w:t xml:space="preserve">представляющих    информацию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целей   государственного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(надзора),     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контроля,</w:t>
      </w:r>
      <w:r>
        <w:rPr>
          <w:sz w:val="20"/>
        </w:rPr>
        <w:t xml:space="preserve">   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1 статьи 19 - </w:t>
      </w:r>
      <w:hyperlink w:history="0" r:id="rId8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учет проводимых контрольными        1) учет проводимых контрольными</w:t>
      </w:r>
    </w:p>
    <w:p>
      <w:pPr>
        <w:pStyle w:val="3"/>
        <w:jc w:val="both"/>
      </w:pPr>
      <w:r>
        <w:rPr>
          <w:sz w:val="20"/>
        </w:rPr>
        <w:t xml:space="preserve"> (надзорными)              органами     (надзорными)              органами</w:t>
      </w:r>
    </w:p>
    <w:p>
      <w:pPr>
        <w:pStyle w:val="3"/>
        <w:jc w:val="both"/>
      </w:pPr>
      <w:r>
        <w:rPr>
          <w:sz w:val="20"/>
        </w:rPr>
        <w:t xml:space="preserve"> профилактических      мероприятий,     профилактических      мероприятий,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указанных  в пунктах 4 и 7 части 1</w:t>
      </w:r>
    </w:p>
    <w:p>
      <w:pPr>
        <w:pStyle w:val="3"/>
        <w:jc w:val="both"/>
      </w:pPr>
      <w:r>
        <w:rPr>
          <w:sz w:val="20"/>
        </w:rPr>
        <w:t xml:space="preserve"> мероприятий  и специальных режимов     статьи  45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закона,   контрольных  (надзорных)</w:t>
      </w:r>
    </w:p>
    <w:p>
      <w:pPr>
        <w:pStyle w:val="3"/>
        <w:jc w:val="both"/>
      </w:pPr>
      <w:r>
        <w:rPr>
          <w:sz w:val="20"/>
        </w:rPr>
        <w:t xml:space="preserve"> (надзора),  принятых  контрольными     мероприятий,  указанных  в части 2</w:t>
      </w:r>
    </w:p>
    <w:p>
      <w:pPr>
        <w:pStyle w:val="3"/>
        <w:jc w:val="both"/>
      </w:pPr>
      <w:r>
        <w:rPr>
          <w:sz w:val="20"/>
        </w:rPr>
        <w:t xml:space="preserve"> (надзорными)   органами   мер   по     статьи  56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пресечению   выявленных  нарушений     закона,    принятых   контрольными</w:t>
      </w:r>
    </w:p>
    <w:p>
      <w:pPr>
        <w:pStyle w:val="3"/>
        <w:jc w:val="both"/>
      </w:pPr>
      <w:r>
        <w:rPr>
          <w:sz w:val="20"/>
        </w:rPr>
        <w:t xml:space="preserve"> обязательных           требований,     (надзорными)   органами   мер   по</w:t>
      </w:r>
    </w:p>
    <w:p>
      <w:pPr>
        <w:pStyle w:val="3"/>
        <w:jc w:val="both"/>
      </w:pPr>
      <w:r>
        <w:rPr>
          <w:sz w:val="20"/>
        </w:rPr>
        <w:t xml:space="preserve"> устранению  их последствий и (или)     пресечению   выявленных  нарушений</w:t>
      </w:r>
    </w:p>
    <w:p>
      <w:pPr>
        <w:pStyle w:val="3"/>
        <w:jc w:val="both"/>
      </w:pPr>
      <w:r>
        <w:rPr>
          <w:sz w:val="20"/>
        </w:rPr>
        <w:t xml:space="preserve"> по     восстановлению    правового     обязательных           требований,</w:t>
      </w:r>
    </w:p>
    <w:p>
      <w:pPr>
        <w:pStyle w:val="3"/>
        <w:jc w:val="both"/>
      </w:pPr>
      <w:r>
        <w:rPr>
          <w:sz w:val="20"/>
        </w:rPr>
        <w:t xml:space="preserve"> положения,    существовавшего   до     устранению  их последствий и (или)</w:t>
      </w:r>
    </w:p>
    <w:p>
      <w:pPr>
        <w:pStyle w:val="3"/>
        <w:jc w:val="both"/>
      </w:pPr>
      <w:r>
        <w:rPr>
          <w:sz w:val="20"/>
        </w:rPr>
        <w:t xml:space="preserve"> таких нарушений;                       по     восстановлению    правового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положения,    существовавшего  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таких нарушений;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5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учет  решений  и  действий        2)   учет  решений  и  действий</w:t>
      </w:r>
    </w:p>
    <w:p>
      <w:pPr>
        <w:pStyle w:val="3"/>
        <w:jc w:val="both"/>
      </w:pPr>
      <w:r>
        <w:rPr>
          <w:sz w:val="20"/>
        </w:rPr>
        <w:t xml:space="preserve"> должностных     лиц    контрольных     должностных     лиц    контрольных</w:t>
      </w:r>
    </w:p>
    <w:p>
      <w:pPr>
        <w:pStyle w:val="3"/>
        <w:jc w:val="both"/>
      </w:pPr>
      <w:r>
        <w:rPr>
          <w:sz w:val="20"/>
        </w:rPr>
        <w:t xml:space="preserve"> (надзорных)    органов,    решений     (надзорных)    органов,    решений</w:t>
      </w:r>
    </w:p>
    <w:p>
      <w:pPr>
        <w:pStyle w:val="3"/>
        <w:jc w:val="both"/>
      </w:pPr>
      <w:r>
        <w:rPr>
          <w:sz w:val="20"/>
        </w:rPr>
        <w:t xml:space="preserve"> контрольных  (надзорных)  органов,     контрольных  (надзорных)  органов,</w:t>
      </w:r>
    </w:p>
    <w:p>
      <w:pPr>
        <w:pStyle w:val="3"/>
        <w:jc w:val="both"/>
      </w:pPr>
      <w:r>
        <w:rPr>
          <w:sz w:val="20"/>
        </w:rPr>
        <w:t xml:space="preserve"> принятых       при      проведении     принятых       при      проведении</w:t>
      </w:r>
    </w:p>
    <w:p>
      <w:pPr>
        <w:pStyle w:val="3"/>
        <w:jc w:val="both"/>
      </w:pPr>
      <w:r>
        <w:rPr>
          <w:sz w:val="20"/>
        </w:rPr>
        <w:t xml:space="preserve"> мероприятий    и   принятии   мер,     мероприятий    и   принятии   мер,</w:t>
      </w:r>
    </w:p>
    <w:p>
      <w:pPr>
        <w:pStyle w:val="3"/>
        <w:jc w:val="both"/>
      </w:pPr>
      <w:r>
        <w:rPr>
          <w:sz w:val="20"/>
        </w:rPr>
        <w:t xml:space="preserve"> указанных  в  пункте  1  настоящей     указанных  в  пункте  1  настоящей</w:t>
      </w:r>
    </w:p>
    <w:p>
      <w:pPr>
        <w:pStyle w:val="3"/>
        <w:jc w:val="both"/>
      </w:pPr>
      <w:r>
        <w:rPr>
          <w:sz w:val="20"/>
        </w:rPr>
        <w:t xml:space="preserve"> части;                                 части</w:t>
      </w:r>
      <w:r>
        <w:rPr>
          <w:sz w:val="20"/>
          <w:b w:val="on"/>
        </w:rPr>
        <w:t xml:space="preserve">,  а также принятых по итогам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рассмотрения  жалоб контролируемых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лиц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19 пунктом 4. См. текст </w:t>
      </w:r>
      <w:hyperlink w:history="0" r:id="rId8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учет информации о жалобах контролируемых лиц.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Оператором  единого реестра        3.  Оператором  единого реестра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  является  Генеральная     мероприятий  является  Генеральная</w:t>
      </w:r>
    </w:p>
    <w:p>
      <w:pPr>
        <w:pStyle w:val="3"/>
        <w:jc w:val="both"/>
      </w:pPr>
      <w:r>
        <w:rPr>
          <w:sz w:val="20"/>
        </w:rPr>
        <w:t xml:space="preserve"> прокуратура Российской Федерации.      прокуратура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Единый      реестр     контрольных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(надзорных)  мероприятий  является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федеральной    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информационной системой.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Информация,   которая   не        5.   Информация,   которая   не</w:t>
      </w:r>
    </w:p>
    <w:p>
      <w:pPr>
        <w:pStyle w:val="3"/>
        <w:jc w:val="both"/>
      </w:pPr>
      <w:r>
        <w:rPr>
          <w:sz w:val="20"/>
        </w:rPr>
        <w:t xml:space="preserve"> внесена     в     единый    реестр     внесена     в     единый    реестр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  и в отношении которой     мероприятий  и в отношении которой</w:t>
      </w:r>
    </w:p>
    <w:p>
      <w:pPr>
        <w:pStyle w:val="3"/>
        <w:jc w:val="both"/>
      </w:pPr>
      <w:r>
        <w:rPr>
          <w:sz w:val="20"/>
        </w:rPr>
        <w:t xml:space="preserve"> предусмотрена       обязательность     предусмотрена       обязательность</w:t>
      </w:r>
    </w:p>
    <w:p>
      <w:pPr>
        <w:pStyle w:val="3"/>
        <w:jc w:val="both"/>
      </w:pPr>
      <w:r>
        <w:rPr>
          <w:sz w:val="20"/>
        </w:rPr>
        <w:t xml:space="preserve"> такого    внесения,    не    может     такого    внесения,    не    может</w:t>
      </w:r>
    </w:p>
    <w:p>
      <w:pPr>
        <w:pStyle w:val="3"/>
        <w:jc w:val="both"/>
      </w:pPr>
      <w:r>
        <w:rPr>
          <w:sz w:val="20"/>
        </w:rPr>
        <w:t xml:space="preserve"> использоваться  в  целях  принятия     использоваться  в  целях  принятия</w:t>
      </w:r>
    </w:p>
    <w:p>
      <w:pPr>
        <w:pStyle w:val="3"/>
        <w:jc w:val="both"/>
      </w:pPr>
      <w:r>
        <w:rPr>
          <w:sz w:val="20"/>
        </w:rPr>
        <w:t xml:space="preserve"> решений      при     осуществлении     решений      при     осуществлении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(надзора),          муниципального     (надзора),   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контроля.                              контроля</w:t>
      </w:r>
      <w:r>
        <w:rPr>
          <w:sz w:val="20"/>
          <w:b w:val="on"/>
        </w:rPr>
        <w:t xml:space="preserve">,  за  исключением случаев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неработоспособности        единого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реестра   контрольных  (надзорных)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мероприятий,       зафиксированных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оператором реестра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Информация,   указанная  в        6.   Информация,   указанная  в</w:t>
      </w:r>
    </w:p>
    <w:p>
      <w:pPr>
        <w:pStyle w:val="3"/>
        <w:jc w:val="both"/>
      </w:pPr>
      <w:r>
        <w:rPr>
          <w:sz w:val="20"/>
        </w:rPr>
        <w:t xml:space="preserve"> части 1 настоящей статьи, вносится     части 1 настоящей статьи, вносится</w:t>
      </w:r>
    </w:p>
    <w:p>
      <w:pPr>
        <w:pStyle w:val="3"/>
        <w:jc w:val="both"/>
      </w:pPr>
      <w:r>
        <w:rPr>
          <w:sz w:val="20"/>
        </w:rPr>
        <w:t xml:space="preserve"> в    единый   реестр   контрольных     в    единый   реестр   контрольных</w:t>
      </w:r>
    </w:p>
    <w:p>
      <w:pPr>
        <w:pStyle w:val="3"/>
        <w:jc w:val="both"/>
      </w:pPr>
      <w:r>
        <w:rPr>
          <w:sz w:val="20"/>
        </w:rPr>
        <w:t xml:space="preserve"> (надзорных)    мероприятий   путем     (надзорных)    мероприятий   путем</w:t>
      </w:r>
    </w:p>
    <w:p>
      <w:pPr>
        <w:pStyle w:val="3"/>
        <w:jc w:val="both"/>
      </w:pPr>
      <w:r>
        <w:rPr>
          <w:sz w:val="20"/>
        </w:rPr>
        <w:t xml:space="preserve"> использования   справочника  видов     использования   справочника  видов</w:t>
      </w:r>
    </w:p>
    <w:p>
      <w:pPr>
        <w:pStyle w:val="3"/>
        <w:jc w:val="both"/>
      </w:pPr>
      <w:r>
        <w:rPr>
          <w:sz w:val="20"/>
        </w:rPr>
        <w:t xml:space="preserve"> контроля,  который  формируется  в     контроля,  который  формируется  в</w:t>
      </w:r>
    </w:p>
    <w:p>
      <w:pPr>
        <w:pStyle w:val="3"/>
        <w:jc w:val="both"/>
      </w:pPr>
      <w:r>
        <w:rPr>
          <w:sz w:val="20"/>
        </w:rPr>
        <w:t xml:space="preserve"> автоматическом   режиме  из  видов     автоматическом   режиме  из  видов</w:t>
      </w:r>
    </w:p>
    <w:p>
      <w:pPr>
        <w:pStyle w:val="3"/>
        <w:jc w:val="both"/>
      </w:pPr>
      <w:r>
        <w:rPr>
          <w:sz w:val="20"/>
        </w:rPr>
        <w:t xml:space="preserve"> контроля,   включенных   в  единый     контроля,   включенных   в  единый</w:t>
      </w:r>
    </w:p>
    <w:p>
      <w:pPr>
        <w:pStyle w:val="3"/>
        <w:jc w:val="both"/>
      </w:pPr>
      <w:r>
        <w:rPr>
          <w:sz w:val="20"/>
        </w:rPr>
        <w:t xml:space="preserve"> реестр видов контроля.                 реестр   видов   контроля  </w:t>
      </w:r>
      <w:r>
        <w:rPr>
          <w:sz w:val="20"/>
          <w:b w:val="on"/>
        </w:rPr>
        <w:t xml:space="preserve">и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справочников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19 частью 7. См. текст </w:t>
      </w:r>
      <w:hyperlink w:history="0" r:id="rId9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Справочник  вида  контроля,  указанный  в  абзаце первом настоящей</w:t>
      </w:r>
    </w:p>
    <w:p>
      <w:pPr>
        <w:pStyle w:val="3"/>
        <w:jc w:val="both"/>
      </w:pPr>
      <w:r>
        <w:rPr>
          <w:sz w:val="20"/>
        </w:rPr>
        <w:t xml:space="preserve"> части,   включает   в   себя   информацию   в  соответствии  с  правилами</w:t>
      </w:r>
    </w:p>
    <w:p>
      <w:pPr>
        <w:pStyle w:val="3"/>
        <w:jc w:val="both"/>
      </w:pPr>
      <w:r>
        <w:rPr>
          <w:sz w:val="20"/>
        </w:rPr>
        <w:t xml:space="preserve"> формирования  и  ведения реестра контрольных (надзорных) мероприятий. При</w:t>
      </w:r>
    </w:p>
    <w:p>
      <w:pPr>
        <w:pStyle w:val="3"/>
        <w:jc w:val="both"/>
      </w:pPr>
      <w:r>
        <w:rPr>
          <w:sz w:val="20"/>
        </w:rPr>
        <w:t xml:space="preserve"> необходимости  внесения  изменений  в справочник такие изменения вносятся</w:t>
      </w:r>
    </w:p>
    <w:p>
      <w:pPr>
        <w:pStyle w:val="3"/>
        <w:jc w:val="both"/>
      </w:pPr>
      <w:r>
        <w:rPr>
          <w:sz w:val="20"/>
        </w:rPr>
        <w:t xml:space="preserve"> исключительно через единый реестр видов контроля.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21 - </w:t>
      </w:r>
      <w:hyperlink w:history="0" r:id="rId10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        Информирование        4.               Информирование</w:t>
      </w:r>
    </w:p>
    <w:p>
      <w:pPr>
        <w:pStyle w:val="3"/>
        <w:jc w:val="both"/>
      </w:pPr>
      <w:r>
        <w:rPr>
          <w:sz w:val="20"/>
        </w:rPr>
        <w:t xml:space="preserve"> контролируемых  лиц  о совершаемых     контролируемых  лиц  о совершаемых</w:t>
      </w:r>
    </w:p>
    <w:p>
      <w:pPr>
        <w:pStyle w:val="3"/>
        <w:jc w:val="both"/>
      </w:pPr>
      <w:r>
        <w:rPr>
          <w:sz w:val="20"/>
        </w:rPr>
        <w:t xml:space="preserve"> должностными  лицами  контрольного     должностными  лицами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  органа   и   иными     (надзорного)    органа   и   иными</w:t>
      </w:r>
    </w:p>
    <w:p>
      <w:pPr>
        <w:pStyle w:val="3"/>
        <w:jc w:val="both"/>
      </w:pPr>
      <w:r>
        <w:rPr>
          <w:sz w:val="20"/>
        </w:rPr>
        <w:t xml:space="preserve"> уполномоченными лицами действиях и     уполномоченными лицами действиях и</w:t>
      </w:r>
    </w:p>
    <w:p>
      <w:pPr>
        <w:pStyle w:val="3"/>
        <w:jc w:val="both"/>
      </w:pPr>
      <w:r>
        <w:rPr>
          <w:sz w:val="20"/>
        </w:rPr>
        <w:t xml:space="preserve"> принимаемых               решениях     принимаемых               решениях</w:t>
      </w:r>
    </w:p>
    <w:p>
      <w:pPr>
        <w:pStyle w:val="3"/>
        <w:jc w:val="both"/>
      </w:pPr>
      <w:r>
        <w:rPr>
          <w:sz w:val="20"/>
        </w:rPr>
        <w:t xml:space="preserve"> осуществляется  в сроки и порядке,     осуществляется  в сроки и порядке,</w:t>
      </w:r>
    </w:p>
    <w:p>
      <w:pPr>
        <w:pStyle w:val="3"/>
        <w:jc w:val="both"/>
      </w:pPr>
      <w:r>
        <w:rPr>
          <w:sz w:val="20"/>
        </w:rPr>
        <w:t xml:space="preserve"> установленные            настоящим     установленные      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законом,  посредством     Федеральным     законом,     путем</w:t>
      </w:r>
    </w:p>
    <w:p>
      <w:pPr>
        <w:pStyle w:val="3"/>
        <w:jc w:val="both"/>
      </w:pPr>
      <w:r>
        <w:rPr>
          <w:sz w:val="20"/>
        </w:rPr>
        <w:t xml:space="preserve"> размещения  сведений  об указанных     размещения  сведений  об указанных</w:t>
      </w:r>
    </w:p>
    <w:p>
      <w:pPr>
        <w:pStyle w:val="3"/>
        <w:jc w:val="both"/>
      </w:pPr>
      <w:r>
        <w:rPr>
          <w:sz w:val="20"/>
        </w:rPr>
        <w:t xml:space="preserve"> действиях   и  решениях  в  едином     действиях   и  решениях  в  едином</w:t>
      </w:r>
    </w:p>
    <w:p>
      <w:pPr>
        <w:pStyle w:val="3"/>
        <w:jc w:val="both"/>
      </w:pPr>
      <w:r>
        <w:rPr>
          <w:sz w:val="20"/>
        </w:rPr>
        <w:t xml:space="preserve"> реестре   контрольных  (надзорных)     реестре   контрольных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    с    использованием     мероприятий,  а также доведения их</w:t>
      </w:r>
    </w:p>
    <w:p>
      <w:pPr>
        <w:pStyle w:val="3"/>
        <w:jc w:val="both"/>
      </w:pPr>
      <w:r>
        <w:rPr>
          <w:sz w:val="20"/>
        </w:rPr>
        <w:t xml:space="preserve"> инфраструктуры,     обеспечивающей     до  контролируемых лиц посредством</w:t>
      </w:r>
    </w:p>
    <w:p>
      <w:pPr>
        <w:pStyle w:val="3"/>
        <w:jc w:val="both"/>
      </w:pPr>
      <w:r>
        <w:rPr>
          <w:sz w:val="20"/>
        </w:rPr>
        <w:t xml:space="preserve"> информационно-технологическое          инфраструктуры,     обеспечивающей</w:t>
      </w:r>
    </w:p>
    <w:p>
      <w:pPr>
        <w:pStyle w:val="3"/>
        <w:jc w:val="both"/>
      </w:pPr>
      <w:r>
        <w:rPr>
          <w:sz w:val="20"/>
        </w:rPr>
        <w:t xml:space="preserve"> взаимодействие      информационных     информационно-технологическое</w:t>
      </w:r>
    </w:p>
    <w:p>
      <w:pPr>
        <w:pStyle w:val="3"/>
        <w:jc w:val="both"/>
      </w:pPr>
      <w:r>
        <w:rPr>
          <w:sz w:val="20"/>
        </w:rPr>
        <w:t xml:space="preserve"> систем,      используемых      для     взаимодействие      информационных</w:t>
      </w:r>
    </w:p>
    <w:p>
      <w:pPr>
        <w:pStyle w:val="3"/>
        <w:jc w:val="both"/>
      </w:pPr>
      <w:r>
        <w:rPr>
          <w:sz w:val="20"/>
        </w:rPr>
        <w:t xml:space="preserve"> предоставления  государственных  и     систем,      используемых      для</w:t>
      </w:r>
    </w:p>
    <w:p>
      <w:pPr>
        <w:pStyle w:val="3"/>
        <w:jc w:val="both"/>
      </w:pPr>
      <w:r>
        <w:rPr>
          <w:sz w:val="20"/>
        </w:rPr>
        <w:t xml:space="preserve"> муниципальных  услуг  и исполнения     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государственных   и  муниципальных     муниципальных  услуг  и исполнения</w:t>
      </w:r>
    </w:p>
    <w:p>
      <w:pPr>
        <w:pStyle w:val="3"/>
        <w:jc w:val="both"/>
      </w:pPr>
      <w:r>
        <w:rPr>
          <w:sz w:val="20"/>
        </w:rPr>
        <w:t xml:space="preserve"> функций в электронной форме, в том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числе       через      федеральную     функций в электронной форме, в том</w:t>
      </w:r>
    </w:p>
    <w:p>
      <w:pPr>
        <w:pStyle w:val="3"/>
        <w:jc w:val="both"/>
      </w:pPr>
      <w:r>
        <w:rPr>
          <w:sz w:val="20"/>
        </w:rPr>
        <w:t xml:space="preserve"> государственную     информационную     числе       через      федеральную</w:t>
      </w:r>
    </w:p>
    <w:p>
      <w:pPr>
        <w:pStyle w:val="3"/>
        <w:jc w:val="both"/>
      </w:pPr>
      <w:r>
        <w:rPr>
          <w:sz w:val="20"/>
        </w:rPr>
        <w:t xml:space="preserve"> систему       "Единый       портал     государственную     информационную</w:t>
      </w:r>
    </w:p>
    <w:p>
      <w:pPr>
        <w:pStyle w:val="3"/>
        <w:jc w:val="both"/>
      </w:pPr>
      <w:r>
        <w:rPr>
          <w:sz w:val="20"/>
        </w:rPr>
        <w:t xml:space="preserve"> государственных   и  муниципальных     систему       "Единый       портал</w:t>
      </w:r>
    </w:p>
    <w:p>
      <w:pPr>
        <w:pStyle w:val="3"/>
        <w:jc w:val="both"/>
      </w:pPr>
      <w:r>
        <w:rPr>
          <w:sz w:val="20"/>
        </w:rPr>
        <w:t xml:space="preserve"> услуг  (функций)"  (далее - единый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портал      государственных      и     услуг  (функций)"  (далее - единый</w:t>
      </w:r>
    </w:p>
    <w:p>
      <w:pPr>
        <w:pStyle w:val="3"/>
        <w:jc w:val="both"/>
      </w:pPr>
      <w:r>
        <w:rPr>
          <w:sz w:val="20"/>
        </w:rPr>
        <w:t xml:space="preserve"> муниципальных   услуг),   а  также     портал      государственных      и</w:t>
      </w:r>
    </w:p>
    <w:p>
      <w:pPr>
        <w:pStyle w:val="3"/>
        <w:jc w:val="both"/>
      </w:pPr>
      <w:r>
        <w:rPr>
          <w:sz w:val="20"/>
        </w:rPr>
        <w:t xml:space="preserve"> посредством средств связи.             муниципальных услуг) и (или) через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региональный                портал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21 - </w:t>
      </w:r>
      <w:hyperlink w:history="0" r:id="rId10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Контролируемое     лицо        5.      Контролируемое     лицо</w:t>
      </w:r>
    </w:p>
    <w:p>
      <w:pPr>
        <w:pStyle w:val="3"/>
        <w:jc w:val="both"/>
      </w:pPr>
      <w:r>
        <w:rPr>
          <w:sz w:val="20"/>
        </w:rPr>
        <w:t xml:space="preserve"> считается       проинформированным     считается       проинформированным</w:t>
      </w:r>
    </w:p>
    <w:p>
      <w:pPr>
        <w:pStyle w:val="3"/>
        <w:jc w:val="both"/>
      </w:pPr>
      <w:r>
        <w:rPr>
          <w:sz w:val="20"/>
        </w:rPr>
        <w:t xml:space="preserve"> надлежащим  образом в случае, если     надлежащим образом в случае, если:</w:t>
      </w:r>
    </w:p>
    <w:p>
      <w:pPr>
        <w:pStyle w:val="3"/>
        <w:jc w:val="both"/>
      </w:pPr>
      <w:r>
        <w:rPr>
          <w:sz w:val="20"/>
        </w:rPr>
        <w:t xml:space="preserve"> сведения             предоставлены        1)    сведения    предоставлены</w:t>
      </w:r>
    </w:p>
    <w:p>
      <w:pPr>
        <w:pStyle w:val="3"/>
        <w:jc w:val="both"/>
      </w:pPr>
      <w:r>
        <w:rPr>
          <w:sz w:val="20"/>
        </w:rPr>
        <w:t xml:space="preserve"> контролируемому       лицу       в     контролируемому       лицу       в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4 настоящей     соответствии  с частью 4 настоящей</w:t>
      </w:r>
    </w:p>
    <w:p>
      <w:pPr>
        <w:pStyle w:val="3"/>
        <w:jc w:val="both"/>
      </w:pPr>
      <w:r>
        <w:rPr>
          <w:sz w:val="20"/>
        </w:rPr>
        <w:t xml:space="preserve"> статьи, в том числе направлены ему     статьи, в том числе направлены ему</w:t>
      </w:r>
    </w:p>
    <w:p>
      <w:pPr>
        <w:pStyle w:val="3"/>
        <w:jc w:val="both"/>
      </w:pPr>
      <w:r>
        <w:rPr>
          <w:sz w:val="20"/>
        </w:rPr>
        <w:t xml:space="preserve"> электронной   почтой   по  адресу,     электронной   почтой   по  адресу,</w:t>
      </w:r>
    </w:p>
    <w:p>
      <w:pPr>
        <w:pStyle w:val="3"/>
        <w:jc w:val="both"/>
      </w:pPr>
      <w:r>
        <w:rPr>
          <w:sz w:val="20"/>
        </w:rPr>
        <w:t xml:space="preserve"> сведения  о  котором  представлены     сведения  о  котором  представлены</w:t>
      </w:r>
    </w:p>
    <w:p>
      <w:pPr>
        <w:pStyle w:val="3"/>
        <w:jc w:val="both"/>
      </w:pPr>
      <w:r>
        <w:rPr>
          <w:sz w:val="20"/>
        </w:rPr>
        <w:t xml:space="preserve"> контрольному  (надзорному)  органу     контрольному  (надзорному)  органу</w:t>
      </w:r>
    </w:p>
    <w:p>
      <w:pPr>
        <w:pStyle w:val="3"/>
        <w:jc w:val="both"/>
      </w:pPr>
      <w:r>
        <w:rPr>
          <w:sz w:val="20"/>
        </w:rPr>
        <w:t xml:space="preserve"> контролируемым  лицом  и внесены в     контролируемым  лицом  и внесены в</w:t>
      </w:r>
    </w:p>
    <w:p>
      <w:pPr>
        <w:pStyle w:val="3"/>
        <w:jc w:val="both"/>
      </w:pPr>
      <w:r>
        <w:rPr>
          <w:sz w:val="20"/>
        </w:rPr>
        <w:t xml:space="preserve"> информационные            ресурсы,     информационные            ресурсы,</w:t>
      </w:r>
    </w:p>
    <w:p>
      <w:pPr>
        <w:pStyle w:val="3"/>
        <w:jc w:val="both"/>
      </w:pPr>
      <w:r>
        <w:rPr>
          <w:sz w:val="20"/>
        </w:rPr>
        <w:t xml:space="preserve"> информационные     системы     при     информационные     системы     при</w:t>
      </w:r>
    </w:p>
    <w:p>
      <w:pPr>
        <w:pStyle w:val="3"/>
        <w:jc w:val="both"/>
      </w:pPr>
      <w:r>
        <w:rPr>
          <w:sz w:val="20"/>
        </w:rPr>
        <w:t xml:space="preserve"> осуществлении     государственного     осуществлении    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(надзора), муниципального     контроля (надзора),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        или       оказании     контроля        или       оказании</w:t>
      </w:r>
    </w:p>
    <w:p>
      <w:pPr>
        <w:pStyle w:val="3"/>
        <w:jc w:val="both"/>
      </w:pPr>
      <w:r>
        <w:rPr>
          <w:sz w:val="20"/>
        </w:rPr>
        <w:t xml:space="preserve"> государственных   и  муниципальных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услуг,   за  исключением  случаев,     услуг,   за  исключением  случаев,</w:t>
      </w:r>
    </w:p>
    <w:p>
      <w:pPr>
        <w:pStyle w:val="3"/>
        <w:jc w:val="both"/>
      </w:pPr>
      <w:r>
        <w:rPr>
          <w:sz w:val="20"/>
        </w:rPr>
        <w:t xml:space="preserve"> установленных  частью  9 настоящей     установленных  частью  9 настоящей</w:t>
      </w:r>
    </w:p>
    <w:p>
      <w:pPr>
        <w:pStyle w:val="3"/>
        <w:jc w:val="both"/>
      </w:pPr>
      <w:r>
        <w:rPr>
          <w:sz w:val="20"/>
        </w:rPr>
        <w:t xml:space="preserve"> статьи.  Для  целей информирования     статьи.  Для  целей информирования</w:t>
      </w:r>
    </w:p>
    <w:p>
      <w:pPr>
        <w:pStyle w:val="3"/>
        <w:jc w:val="both"/>
      </w:pPr>
      <w:r>
        <w:rPr>
          <w:sz w:val="20"/>
        </w:rPr>
        <w:t xml:space="preserve"> контролируемого  лица  контрольным     контролируемого  лица  контрольным</w:t>
      </w:r>
    </w:p>
    <w:p>
      <w:pPr>
        <w:pStyle w:val="3"/>
        <w:jc w:val="both"/>
      </w:pPr>
      <w:r>
        <w:rPr>
          <w:sz w:val="20"/>
        </w:rPr>
        <w:t xml:space="preserve"> (надзорным)      органом     может     (надзорным)      органом     может</w:t>
      </w:r>
    </w:p>
    <w:p>
      <w:pPr>
        <w:pStyle w:val="3"/>
        <w:jc w:val="both"/>
      </w:pPr>
      <w:r>
        <w:rPr>
          <w:sz w:val="20"/>
        </w:rPr>
        <w:t xml:space="preserve"> использоваться  адрес  электронной     использоваться  адрес  электронной</w:t>
      </w:r>
    </w:p>
    <w:p>
      <w:pPr>
        <w:pStyle w:val="3"/>
        <w:jc w:val="both"/>
      </w:pPr>
      <w:r>
        <w:rPr>
          <w:sz w:val="20"/>
        </w:rPr>
        <w:t xml:space="preserve"> почты,  сведения  о  котором  были     почты,  сведения  о  котором  были</w:t>
      </w:r>
    </w:p>
    <w:p>
      <w:pPr>
        <w:pStyle w:val="3"/>
        <w:jc w:val="both"/>
      </w:pPr>
      <w:r>
        <w:rPr>
          <w:sz w:val="20"/>
        </w:rPr>
        <w:t xml:space="preserve"> представлены  при  государственной     представлены  при 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   юридического   лица,     регистрации   юридического   лица,</w:t>
      </w:r>
    </w:p>
    <w:p>
      <w:pPr>
        <w:pStyle w:val="3"/>
        <w:jc w:val="both"/>
      </w:pPr>
      <w:r>
        <w:rPr>
          <w:sz w:val="20"/>
        </w:rPr>
        <w:t xml:space="preserve"> индивидуального предпринимателя.       индивидуального предпринимателя;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сведения  были направлены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форме    электронного   документа,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подписанного             усиленной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квалифицированной     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подписью,   через   единый  портал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или   через   региональный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портал      государственных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муниципальных    услуг   в   адрес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контролируемых   лиц,  завершивших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прохождение  процедуры регистрации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единой  системе идентификации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аутентификации,  с  подтверждением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факта доставки таких сведений.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Документы,   направляемые        6.    Документы,   направляемые</w:t>
      </w:r>
    </w:p>
    <w:p>
      <w:pPr>
        <w:pStyle w:val="3"/>
        <w:jc w:val="both"/>
      </w:pPr>
      <w:r>
        <w:rPr>
          <w:sz w:val="20"/>
        </w:rPr>
        <w:t xml:space="preserve"> контролируемым  лицом контрольному     контролируемым  лицом контрольному</w:t>
      </w:r>
    </w:p>
    <w:p>
      <w:pPr>
        <w:pStyle w:val="3"/>
        <w:jc w:val="both"/>
      </w:pPr>
      <w:r>
        <w:rPr>
          <w:sz w:val="20"/>
        </w:rPr>
        <w:t xml:space="preserve"> (надзорному)  органу в электронном     (надзорному)  органу в электронном</w:t>
      </w:r>
    </w:p>
    <w:p>
      <w:pPr>
        <w:pStyle w:val="3"/>
        <w:jc w:val="both"/>
      </w:pPr>
      <w:r>
        <w:rPr>
          <w:sz w:val="20"/>
        </w:rPr>
        <w:t xml:space="preserve"> виде, </w:t>
      </w:r>
      <w:r>
        <w:rPr>
          <w:sz w:val="20"/>
          <w:b w:val="on"/>
        </w:rPr>
        <w:t xml:space="preserve">могут быть подписаны</w:t>
      </w:r>
      <w:r>
        <w:rPr>
          <w:sz w:val="20"/>
        </w:rPr>
        <w:t xml:space="preserve">:            виде, </w:t>
      </w:r>
      <w:r>
        <w:rPr>
          <w:sz w:val="20"/>
          <w:b w:val="on"/>
        </w:rPr>
        <w:t xml:space="preserve">подписываются</w:t>
      </w:r>
      <w:r>
        <w:rPr>
          <w:sz w:val="20"/>
        </w:rPr>
        <w:t xml:space="preserve">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6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усиленной квалифицированной        3)  усиленной квалифицированной</w:t>
      </w:r>
    </w:p>
    <w:p>
      <w:pPr>
        <w:pStyle w:val="3"/>
        <w:jc w:val="both"/>
      </w:pPr>
      <w:r>
        <w:rPr>
          <w:sz w:val="20"/>
        </w:rPr>
        <w:t xml:space="preserve"> электронной  подписью  в  случаях,     электронной  подписью  в  случаях,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установленных      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законом </w:t>
      </w:r>
      <w:r>
        <w:rPr>
          <w:sz w:val="20"/>
          <w:b w:val="on"/>
        </w:rPr>
        <w:t xml:space="preserve">или положением</w:t>
      </w:r>
      <w:r>
        <w:rPr>
          <w:sz w:val="20"/>
        </w:rPr>
        <w:t xml:space="preserve">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 виде контроля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 статьи 21 - </w:t>
      </w:r>
      <w:hyperlink w:history="0" r:id="rId11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Гражданин, не осуществляющий        9. Гражданин, не осуществляющий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деятельности,     предпринимательской  деятельности,</w:t>
      </w:r>
    </w:p>
    <w:p>
      <w:pPr>
        <w:pStyle w:val="3"/>
        <w:jc w:val="both"/>
      </w:pPr>
      <w:r>
        <w:rPr>
          <w:sz w:val="20"/>
        </w:rPr>
        <w:t xml:space="preserve"> являющийся  контролируемым  лицом,     являющийся  контролируемым  лицом,</w:t>
      </w:r>
    </w:p>
    <w:p>
      <w:pPr>
        <w:pStyle w:val="3"/>
        <w:jc w:val="both"/>
      </w:pPr>
      <w:r>
        <w:rPr>
          <w:sz w:val="20"/>
        </w:rPr>
        <w:t xml:space="preserve"> информируется     о    совершаемых     информируется     о    совершаемых</w:t>
      </w:r>
    </w:p>
    <w:p>
      <w:pPr>
        <w:pStyle w:val="3"/>
        <w:jc w:val="both"/>
      </w:pPr>
      <w:r>
        <w:rPr>
          <w:sz w:val="20"/>
        </w:rPr>
        <w:t xml:space="preserve"> должностными  лицами  контрольного     должностными  лицами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  органа   и   иными     (надзорного)    органа   и   иными</w:t>
      </w:r>
    </w:p>
    <w:p>
      <w:pPr>
        <w:pStyle w:val="3"/>
        <w:jc w:val="both"/>
      </w:pPr>
      <w:r>
        <w:rPr>
          <w:sz w:val="20"/>
        </w:rPr>
        <w:t xml:space="preserve"> уполномоченными лицами действиях и     уполномоченными лицами действиях и</w:t>
      </w:r>
    </w:p>
    <w:p>
      <w:pPr>
        <w:pStyle w:val="3"/>
        <w:jc w:val="both"/>
      </w:pPr>
      <w:r>
        <w:rPr>
          <w:sz w:val="20"/>
        </w:rPr>
        <w:t xml:space="preserve"> принимаемых     решениях     путем     принимаемых     решениях     путем</w:t>
      </w:r>
    </w:p>
    <w:p>
      <w:pPr>
        <w:pStyle w:val="3"/>
        <w:jc w:val="both"/>
      </w:pPr>
      <w:r>
        <w:rPr>
          <w:sz w:val="20"/>
        </w:rPr>
        <w:t xml:space="preserve"> направления   ему   документов  на     направления   ему   документов  на</w:t>
      </w:r>
    </w:p>
    <w:p>
      <w:pPr>
        <w:pStyle w:val="3"/>
        <w:jc w:val="both"/>
      </w:pPr>
      <w:r>
        <w:rPr>
          <w:sz w:val="20"/>
        </w:rPr>
        <w:t xml:space="preserve"> бумажном    носителе    в   случае     бумажном    носителе    в   случае</w:t>
      </w:r>
    </w:p>
    <w:p>
      <w:pPr>
        <w:pStyle w:val="3"/>
        <w:jc w:val="both"/>
      </w:pPr>
      <w:r>
        <w:rPr>
          <w:sz w:val="20"/>
        </w:rPr>
        <w:t xml:space="preserve"> направления     им     в     адрес     направления     им     в     адрес</w:t>
      </w:r>
    </w:p>
    <w:p>
      <w:pPr>
        <w:pStyle w:val="3"/>
        <w:jc w:val="both"/>
      </w:pPr>
      <w:r>
        <w:rPr>
          <w:sz w:val="20"/>
        </w:rPr>
        <w:t xml:space="preserve"> контрольного  (надзорного)  органа     контрольного  (надзорного)  органа</w:t>
      </w:r>
    </w:p>
    <w:p>
      <w:pPr>
        <w:pStyle w:val="3"/>
        <w:jc w:val="both"/>
      </w:pPr>
      <w:r>
        <w:rPr>
          <w:sz w:val="20"/>
        </w:rPr>
        <w:t xml:space="preserve"> уведомления     о    необходимости     уведомления     о    необходимости</w:t>
      </w:r>
    </w:p>
    <w:p>
      <w:pPr>
        <w:pStyle w:val="3"/>
        <w:jc w:val="both"/>
      </w:pPr>
      <w:r>
        <w:rPr>
          <w:sz w:val="20"/>
        </w:rPr>
        <w:t xml:space="preserve"> получения  документов  на бумажном     получения  документов  на бумажном</w:t>
      </w:r>
    </w:p>
    <w:p>
      <w:pPr>
        <w:pStyle w:val="3"/>
        <w:jc w:val="both"/>
      </w:pPr>
      <w:r>
        <w:rPr>
          <w:sz w:val="20"/>
        </w:rPr>
        <w:t xml:space="preserve"> носителе    либо    отсутствия   у     носителе    либо    отсутствия   у</w:t>
      </w:r>
    </w:p>
    <w:p>
      <w:pPr>
        <w:pStyle w:val="3"/>
        <w:jc w:val="both"/>
      </w:pPr>
      <w:r>
        <w:rPr>
          <w:sz w:val="20"/>
        </w:rPr>
        <w:t xml:space="preserve"> контрольного  (надзорного)  органа     контрольного  (надзорного)  органа</w:t>
      </w:r>
    </w:p>
    <w:p>
      <w:pPr>
        <w:pStyle w:val="3"/>
        <w:jc w:val="both"/>
      </w:pPr>
      <w:r>
        <w:rPr>
          <w:sz w:val="20"/>
        </w:rPr>
        <w:t xml:space="preserve"> сведений   об  адресе  электронной     сведений   об  адресе  электронной</w:t>
      </w:r>
    </w:p>
    <w:p>
      <w:pPr>
        <w:pStyle w:val="3"/>
        <w:jc w:val="both"/>
      </w:pPr>
      <w:r>
        <w:rPr>
          <w:sz w:val="20"/>
        </w:rPr>
        <w:t xml:space="preserve"> почты     контролируемого    лица.     почты   контролируемого   лица   и</w:t>
      </w:r>
    </w:p>
    <w:p>
      <w:pPr>
        <w:pStyle w:val="3"/>
        <w:jc w:val="both"/>
      </w:pPr>
      <w:r>
        <w:rPr>
          <w:sz w:val="20"/>
        </w:rPr>
        <w:t xml:space="preserve"> Указанный     гражданин     вправе     возможности      направить     ему</w:t>
      </w:r>
    </w:p>
    <w:p>
      <w:pPr>
        <w:pStyle w:val="3"/>
        <w:jc w:val="both"/>
      </w:pPr>
      <w:r>
        <w:rPr>
          <w:sz w:val="20"/>
        </w:rPr>
        <w:t xml:space="preserve"> направлять            контрольному     документы в электронном виде через</w:t>
      </w:r>
    </w:p>
    <w:p>
      <w:pPr>
        <w:pStyle w:val="3"/>
        <w:jc w:val="both"/>
      </w:pPr>
      <w:r>
        <w:rPr>
          <w:sz w:val="20"/>
        </w:rPr>
        <w:t xml:space="preserve"> (надзорному)  органу  документы на     единый  портал  государственных  и</w:t>
      </w:r>
    </w:p>
    <w:p>
      <w:pPr>
        <w:pStyle w:val="3"/>
        <w:jc w:val="both"/>
      </w:pPr>
      <w:r>
        <w:rPr>
          <w:sz w:val="20"/>
        </w:rPr>
        <w:t xml:space="preserve"> бумажном носителе.                     муниципальных   услуг  (в  случае,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лицо не имеет учетной записи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единой  системе идентификации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аутентификации  либо  если  оно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завершило   прохождение  процедуры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регистрации   в   единой   системе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идентификации  и  аутентификации).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Указанный     гражданин   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направлять            контрольному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(надзорному)  органу  документы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бумажном носителе.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22 - </w:t>
      </w:r>
      <w:hyperlink w:history="0" r:id="rId11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16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10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Перечень индикаторов риска        10.  Перечень индикаторов риска</w:t>
      </w:r>
    </w:p>
    <w:p>
      <w:pPr>
        <w:pStyle w:val="3"/>
        <w:jc w:val="both"/>
      </w:pPr>
      <w:r>
        <w:rPr>
          <w:sz w:val="20"/>
        </w:rPr>
        <w:t xml:space="preserve"> нарушения  обязательных требований     нарушения  обязательных требований</w:t>
      </w:r>
    </w:p>
    <w:p>
      <w:pPr>
        <w:pStyle w:val="3"/>
        <w:jc w:val="both"/>
      </w:pPr>
      <w:r>
        <w:rPr>
          <w:sz w:val="20"/>
        </w:rPr>
        <w:t xml:space="preserve"> по  видам  контроля  </w:t>
      </w:r>
      <w:r>
        <w:rPr>
          <w:sz w:val="20"/>
          <w:b w:val="on"/>
        </w:rPr>
        <w:t xml:space="preserve">и  порядок их</w:t>
      </w:r>
      <w:r>
        <w:rPr>
          <w:sz w:val="20"/>
        </w:rPr>
        <w:t xml:space="preserve">     по видам контроля </w:t>
      </w:r>
      <w:r>
        <w:rPr>
          <w:sz w:val="20"/>
          <w:b w:val="on"/>
        </w:rPr>
        <w:t xml:space="preserve">утверждается</w:t>
      </w:r>
      <w:r>
        <w:rPr>
          <w:sz w:val="20"/>
        </w:rPr>
        <w:t xml:space="preserve">: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выявления утверждаются</w:t>
      </w:r>
      <w:r>
        <w:rPr>
          <w:sz w:val="20"/>
        </w:rPr>
        <w:t xml:space="preserve">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Определение   федеральных        3.    Определение   федеральных</w:t>
      </w:r>
    </w:p>
    <w:p>
      <w:pPr>
        <w:pStyle w:val="3"/>
        <w:jc w:val="both"/>
      </w:pPr>
      <w:r>
        <w:rPr>
          <w:sz w:val="20"/>
        </w:rPr>
        <w:t xml:space="preserve"> органов   исполнительной   власти,     органов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наделенных     полномочиями     по     наделенных     полномочиями     по</w:t>
      </w:r>
    </w:p>
    <w:p>
      <w:pPr>
        <w:pStyle w:val="3"/>
        <w:jc w:val="both"/>
      </w:pPr>
      <w:r>
        <w:rPr>
          <w:sz w:val="20"/>
        </w:rPr>
        <w:t xml:space="preserve"> осуществлению         федерального     осуществлению     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(надзора),     установление     их     (надзора),     установление     их</w:t>
      </w:r>
    </w:p>
    <w:p>
      <w:pPr>
        <w:pStyle w:val="3"/>
        <w:jc w:val="both"/>
      </w:pPr>
      <w:r>
        <w:rPr>
          <w:sz w:val="20"/>
        </w:rPr>
        <w:t xml:space="preserve"> организационной         структуры,     организационной         структуры,</w:t>
      </w:r>
    </w:p>
    <w:p>
      <w:pPr>
        <w:pStyle w:val="3"/>
        <w:jc w:val="both"/>
      </w:pPr>
      <w:r>
        <w:rPr>
          <w:sz w:val="20"/>
        </w:rPr>
        <w:t xml:space="preserve"> полномочий,  функций,  порядка  их     полномочий,  функций,  порядка  их</w:t>
      </w:r>
    </w:p>
    <w:p>
      <w:pPr>
        <w:pStyle w:val="3"/>
        <w:jc w:val="both"/>
      </w:pPr>
      <w:r>
        <w:rPr>
          <w:sz w:val="20"/>
        </w:rPr>
        <w:t xml:space="preserve"> деятельности и определение перечня     деятельности и определение перечня</w:t>
      </w:r>
    </w:p>
    <w:p>
      <w:pPr>
        <w:pStyle w:val="3"/>
        <w:jc w:val="both"/>
      </w:pPr>
      <w:r>
        <w:rPr>
          <w:sz w:val="20"/>
        </w:rPr>
        <w:t xml:space="preserve"> должностных      лиц     указанных     должностных      лиц     указанных</w:t>
      </w:r>
    </w:p>
    <w:p>
      <w:pPr>
        <w:pStyle w:val="3"/>
        <w:jc w:val="both"/>
      </w:pPr>
      <w:r>
        <w:rPr>
          <w:sz w:val="20"/>
        </w:rPr>
        <w:t xml:space="preserve"> федеральных органов исполнительной     федеральных органов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  и     их     полномочий     власти     и     их     полномочий</w:t>
      </w:r>
    </w:p>
    <w:p>
      <w:pPr>
        <w:pStyle w:val="3"/>
        <w:jc w:val="both"/>
      </w:pPr>
      <w:r>
        <w:rPr>
          <w:sz w:val="20"/>
        </w:rPr>
        <w:t xml:space="preserve"> осуществляются         Президентом     осуществляются         Президентом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в    соответствии   с     Федерации    в    соответствии   с</w:t>
      </w:r>
    </w:p>
    <w:p>
      <w:pPr>
        <w:pStyle w:val="3"/>
        <w:jc w:val="both"/>
      </w:pPr>
      <w:r>
        <w:rPr>
          <w:sz w:val="20"/>
        </w:rPr>
        <w:t xml:space="preserve"> Федеральным        конституционным     Федеральным        конституционным</w:t>
      </w:r>
    </w:p>
    <w:p>
      <w:pPr>
        <w:pStyle w:val="3"/>
        <w:jc w:val="both"/>
      </w:pPr>
      <w:r>
        <w:rPr>
          <w:sz w:val="20"/>
        </w:rPr>
        <w:t xml:space="preserve"> законом  </w:t>
      </w:r>
      <w:r>
        <w:rPr>
          <w:sz w:val="20"/>
          <w:b w:val="on"/>
        </w:rPr>
        <w:t xml:space="preserve">от 17 декабря 1997 года N</w:t>
      </w:r>
      <w:r>
        <w:rPr>
          <w:sz w:val="20"/>
        </w:rPr>
        <w:t xml:space="preserve">     законом  </w:t>
      </w:r>
      <w:r>
        <w:rPr>
          <w:sz w:val="20"/>
          <w:b w:val="on"/>
        </w:rPr>
        <w:t xml:space="preserve">от  6  ноября 2020 года N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2-ФКЗ</w:t>
      </w:r>
      <w:r>
        <w:rPr>
          <w:sz w:val="20"/>
        </w:rPr>
        <w:t xml:space="preserve">  "О Правительстве Российской     </w:t>
      </w:r>
      <w:r>
        <w:rPr>
          <w:sz w:val="20"/>
          <w:b w:val="on"/>
        </w:rPr>
        <w:t xml:space="preserve">4-ФКЗ</w:t>
      </w:r>
      <w:r>
        <w:rPr>
          <w:sz w:val="20"/>
        </w:rPr>
        <w:t xml:space="preserve">  "О Правительстве Российской</w:t>
      </w:r>
    </w:p>
    <w:p>
      <w:pPr>
        <w:pStyle w:val="3"/>
        <w:jc w:val="both"/>
      </w:pPr>
      <w:r>
        <w:rPr>
          <w:sz w:val="20"/>
        </w:rPr>
        <w:t xml:space="preserve"> Федерации".                           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29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своевременно и в полной мере        2) своевременно и в полной мере</w:t>
      </w:r>
    </w:p>
    <w:p>
      <w:pPr>
        <w:pStyle w:val="3"/>
        <w:jc w:val="both"/>
      </w:pPr>
      <w:r>
        <w:rPr>
          <w:sz w:val="20"/>
        </w:rPr>
        <w:t xml:space="preserve"> осуществлять   предоставленные   в     осуществлять   предоставленные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 полномочия по     Российской Федерации полномочия по</w:t>
      </w:r>
    </w:p>
    <w:p>
      <w:pPr>
        <w:pStyle w:val="3"/>
        <w:jc w:val="both"/>
      </w:pPr>
      <w:r>
        <w:rPr>
          <w:sz w:val="20"/>
        </w:rPr>
        <w:t xml:space="preserve"> предупреждению,     выявлению    и     предупреждению,     выявлению    и</w:t>
      </w:r>
    </w:p>
    <w:p>
      <w:pPr>
        <w:pStyle w:val="3"/>
        <w:jc w:val="both"/>
      </w:pPr>
      <w:r>
        <w:rPr>
          <w:sz w:val="20"/>
        </w:rPr>
        <w:t xml:space="preserve"> пресечению  нарушений обязательных     пресечению  нарушений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требований;                            требований</w:t>
      </w:r>
      <w:r>
        <w:rPr>
          <w:sz w:val="20"/>
          <w:b w:val="on"/>
        </w:rPr>
        <w:t xml:space="preserve">,   принимать   меры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обеспечению   исполнения   решений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контрольных   (надзорных)  органов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вплоть  до  подготовки предложений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 обращении в суд с требованием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принудительном          исполнении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предписания,   если   такая   мера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предусмотрена законодательством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Оценка  результативности  и        1.  Оценка  результативности  и</w:t>
      </w:r>
    </w:p>
    <w:p>
      <w:pPr>
        <w:pStyle w:val="3"/>
        <w:jc w:val="both"/>
      </w:pPr>
      <w:r>
        <w:rPr>
          <w:sz w:val="20"/>
        </w:rPr>
        <w:t xml:space="preserve"> эффективности         деятельности     эффективности         деятельности</w:t>
      </w:r>
    </w:p>
    <w:p>
      <w:pPr>
        <w:pStyle w:val="3"/>
        <w:jc w:val="both"/>
      </w:pPr>
      <w:r>
        <w:rPr>
          <w:sz w:val="20"/>
        </w:rPr>
        <w:t xml:space="preserve"> контрольных   (надзорных)  органов     контрольных   (надзорных)  органов</w:t>
      </w:r>
    </w:p>
    <w:p>
      <w:pPr>
        <w:pStyle w:val="3"/>
        <w:jc w:val="both"/>
      </w:pPr>
      <w:r>
        <w:rPr>
          <w:sz w:val="20"/>
        </w:rPr>
        <w:t xml:space="preserve"> осуществляется   по  каждому  виду     осуществляется   по  каждому  виду</w:t>
      </w:r>
    </w:p>
    <w:p>
      <w:pPr>
        <w:pStyle w:val="3"/>
        <w:jc w:val="both"/>
      </w:pPr>
      <w:r>
        <w:rPr>
          <w:sz w:val="20"/>
        </w:rPr>
        <w:t xml:space="preserve"> контроля  </w:t>
      </w:r>
      <w:r>
        <w:rPr>
          <w:sz w:val="20"/>
          <w:b w:val="on"/>
        </w:rPr>
        <w:t xml:space="preserve">в  порядке, определяемом</w:t>
      </w:r>
      <w:r>
        <w:rPr>
          <w:sz w:val="20"/>
        </w:rPr>
        <w:t xml:space="preserve">     контроля    на    основе   системы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</w:t>
      </w:r>
      <w:r>
        <w:rPr>
          <w:sz w:val="20"/>
        </w:rPr>
        <w:t xml:space="preserve">     показателей   результативности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Федерации,</w:t>
      </w:r>
      <w:r>
        <w:rPr>
          <w:sz w:val="20"/>
        </w:rPr>
        <w:t xml:space="preserve">   на   основе   системы     эффективности     государственного</w:t>
      </w:r>
    </w:p>
    <w:p>
      <w:pPr>
        <w:pStyle w:val="3"/>
        <w:jc w:val="both"/>
      </w:pPr>
      <w:r>
        <w:rPr>
          <w:sz w:val="20"/>
        </w:rPr>
        <w:t xml:space="preserve"> показателей   результативности   и     контроля (надзора), муниципального</w:t>
      </w:r>
    </w:p>
    <w:p>
      <w:pPr>
        <w:pStyle w:val="3"/>
        <w:jc w:val="both"/>
      </w:pPr>
      <w:r>
        <w:rPr>
          <w:sz w:val="20"/>
        </w:rPr>
        <w:t xml:space="preserve"> эффективности     государственного     контроля.</w:t>
      </w:r>
    </w:p>
    <w:p>
      <w:pPr>
        <w:pStyle w:val="3"/>
        <w:jc w:val="both"/>
      </w:pPr>
      <w:r>
        <w:rPr>
          <w:sz w:val="20"/>
        </w:rPr>
        <w:t xml:space="preserve"> контроля (надзора),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под  гражданами  понимаются        1)  под  гражданами  понимаются</w:t>
      </w:r>
    </w:p>
    <w:p>
      <w:pPr>
        <w:pStyle w:val="3"/>
        <w:jc w:val="both"/>
      </w:pPr>
      <w:r>
        <w:rPr>
          <w:sz w:val="20"/>
        </w:rPr>
        <w:t xml:space="preserve"> физические    лица    -   граждане     физические    лица    -   граждане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иностранные     Российской  Федерации, иностранные</w:t>
      </w:r>
    </w:p>
    <w:p>
      <w:pPr>
        <w:pStyle w:val="3"/>
        <w:jc w:val="both"/>
      </w:pPr>
      <w:r>
        <w:rPr>
          <w:sz w:val="20"/>
        </w:rPr>
        <w:t xml:space="preserve"> граждане,  лица без гражданства, в     граждане,  лица без гражданства, в</w:t>
      </w:r>
    </w:p>
    <w:p>
      <w:pPr>
        <w:pStyle w:val="3"/>
        <w:jc w:val="both"/>
      </w:pPr>
      <w:r>
        <w:rPr>
          <w:sz w:val="20"/>
        </w:rPr>
        <w:t xml:space="preserve"> том      числе      осуществляющие     том      числе      осуществляющие</w:t>
      </w:r>
    </w:p>
    <w:p>
      <w:pPr>
        <w:pStyle w:val="3"/>
        <w:jc w:val="both"/>
      </w:pPr>
      <w:r>
        <w:rPr>
          <w:sz w:val="20"/>
        </w:rPr>
        <w:t xml:space="preserve"> предпринимательскую   деятельность     предпринимательскую   деятельность</w:t>
      </w:r>
    </w:p>
    <w:p>
      <w:pPr>
        <w:pStyle w:val="3"/>
        <w:jc w:val="both"/>
      </w:pPr>
      <w:r>
        <w:rPr>
          <w:sz w:val="20"/>
        </w:rPr>
        <w:t xml:space="preserve"> (индивидуальные  предприниматели).     (индивидуальные  предприниматели).</w:t>
      </w:r>
    </w:p>
    <w:p>
      <w:pPr>
        <w:pStyle w:val="3"/>
        <w:jc w:val="both"/>
      </w:pPr>
      <w:r>
        <w:rPr>
          <w:sz w:val="20"/>
        </w:rPr>
        <w:t xml:space="preserve"> Граждане,     не    осуществляющие     Граждане,     не    осуществляющие</w:t>
      </w:r>
    </w:p>
    <w:p>
      <w:pPr>
        <w:pStyle w:val="3"/>
        <w:jc w:val="both"/>
      </w:pPr>
      <w:r>
        <w:rPr>
          <w:sz w:val="20"/>
        </w:rPr>
        <w:t xml:space="preserve"> предпринимательской  деятельности,     предпринимательской  деятельности,</w:t>
      </w:r>
    </w:p>
    <w:p>
      <w:pPr>
        <w:pStyle w:val="3"/>
        <w:jc w:val="both"/>
      </w:pPr>
      <w:r>
        <w:rPr>
          <w:sz w:val="20"/>
        </w:rPr>
        <w:t xml:space="preserve"> признаются  контролируемыми лицами     признаются  контролируемыми лицами</w:t>
      </w:r>
    </w:p>
    <w:p>
      <w:pPr>
        <w:pStyle w:val="3"/>
        <w:jc w:val="both"/>
      </w:pPr>
      <w:r>
        <w:rPr>
          <w:sz w:val="20"/>
        </w:rPr>
        <w:t xml:space="preserve"> в    случае   владения   и   (или)     в    случае   владения   и   (или)</w:t>
      </w:r>
    </w:p>
    <w:p>
      <w:pPr>
        <w:pStyle w:val="3"/>
        <w:jc w:val="both"/>
      </w:pPr>
      <w:r>
        <w:rPr>
          <w:sz w:val="20"/>
        </w:rPr>
        <w:t xml:space="preserve"> пользования      производственными     пользования      производственными</w:t>
      </w:r>
    </w:p>
    <w:p>
      <w:pPr>
        <w:pStyle w:val="3"/>
        <w:jc w:val="both"/>
      </w:pPr>
      <w:r>
        <w:rPr>
          <w:sz w:val="20"/>
        </w:rPr>
        <w:t xml:space="preserve"> объектами,  являющимися  объектами     объектами,  являющимися  объектами</w:t>
      </w:r>
    </w:p>
    <w:p>
      <w:pPr>
        <w:pStyle w:val="3"/>
        <w:jc w:val="both"/>
      </w:pPr>
      <w:r>
        <w:rPr>
          <w:sz w:val="20"/>
        </w:rPr>
        <w:t xml:space="preserve"> контроля в соответствии со статьей     контроля в соответствии со статьей</w:t>
      </w:r>
    </w:p>
    <w:p>
      <w:pPr>
        <w:pStyle w:val="3"/>
        <w:jc w:val="both"/>
      </w:pPr>
      <w:r>
        <w:rPr>
          <w:sz w:val="20"/>
        </w:rPr>
        <w:t xml:space="preserve"> 16 настоящего Федерального закона,     16 настоящего Федерального закона,</w:t>
      </w:r>
    </w:p>
    <w:p>
      <w:pPr>
        <w:pStyle w:val="3"/>
        <w:jc w:val="both"/>
      </w:pPr>
      <w:r>
        <w:rPr>
          <w:sz w:val="20"/>
        </w:rPr>
        <w:t xml:space="preserve"> за исключением жилых помещений;        за  исключением  жилых  помещений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если    иное    регулирование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отношении   жилых   помещений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предусмотрено  федеральным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 виде контроля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33 - </w:t>
      </w:r>
      <w:hyperlink w:history="0" r:id="rId13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Экспертом   является   не        1.    Экспертом   является   не</w:t>
      </w:r>
    </w:p>
    <w:p>
      <w:pPr>
        <w:pStyle w:val="3"/>
        <w:jc w:val="both"/>
      </w:pPr>
      <w:r>
        <w:rPr>
          <w:sz w:val="20"/>
        </w:rPr>
        <w:t xml:space="preserve"> имеющий  личной заинтересованности     имеющий  личной заинтересованности</w:t>
      </w:r>
    </w:p>
    <w:p>
      <w:pPr>
        <w:pStyle w:val="3"/>
        <w:jc w:val="both"/>
      </w:pPr>
      <w:r>
        <w:rPr>
          <w:sz w:val="20"/>
        </w:rPr>
        <w:t xml:space="preserve"> в     результатах     контрольного     в     результатах   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        мероприятия,     (надзорного)          мероприятия,</w:t>
      </w:r>
    </w:p>
    <w:p>
      <w:pPr>
        <w:pStyle w:val="3"/>
        <w:jc w:val="both"/>
      </w:pPr>
      <w:r>
        <w:rPr>
          <w:sz w:val="20"/>
        </w:rPr>
        <w:t xml:space="preserve"> контрольного (надзорного) действия     контрольного (надзорного) действия</w:t>
      </w:r>
    </w:p>
    <w:p>
      <w:pPr>
        <w:pStyle w:val="3"/>
        <w:jc w:val="both"/>
      </w:pPr>
      <w:r>
        <w:rPr>
          <w:sz w:val="20"/>
        </w:rPr>
        <w:t xml:space="preserve"> гражданин,      не      являющийся     гражданин,      не      являющийся</w:t>
      </w:r>
    </w:p>
    <w:p>
      <w:pPr>
        <w:pStyle w:val="3"/>
        <w:jc w:val="both"/>
      </w:pPr>
      <w:r>
        <w:rPr>
          <w:sz w:val="20"/>
        </w:rPr>
        <w:t xml:space="preserve"> индивидуальным   предпринимателем,     индивидуальным   предпринимателем,</w:t>
      </w:r>
    </w:p>
    <w:p>
      <w:pPr>
        <w:pStyle w:val="3"/>
        <w:jc w:val="both"/>
      </w:pPr>
      <w:r>
        <w:rPr>
          <w:sz w:val="20"/>
        </w:rPr>
        <w:t xml:space="preserve"> имеющий специальные знания, опыт в     имеющий специальные знания, опыт в</w:t>
      </w:r>
    </w:p>
    <w:p>
      <w:pPr>
        <w:pStyle w:val="3"/>
        <w:jc w:val="both"/>
      </w:pPr>
      <w:r>
        <w:rPr>
          <w:sz w:val="20"/>
        </w:rPr>
        <w:t xml:space="preserve"> соответствующей    сфере    науки,     соответствующей    сфере    науки,</w:t>
      </w:r>
    </w:p>
    <w:p>
      <w:pPr>
        <w:pStyle w:val="3"/>
        <w:jc w:val="both"/>
      </w:pPr>
      <w:r>
        <w:rPr>
          <w:sz w:val="20"/>
        </w:rPr>
        <w:t xml:space="preserve"> техники,             хозяйственной     техники,             хозяйственной</w:t>
      </w:r>
    </w:p>
    <w:p>
      <w:pPr>
        <w:pStyle w:val="3"/>
        <w:jc w:val="both"/>
      </w:pPr>
      <w:r>
        <w:rPr>
          <w:sz w:val="20"/>
        </w:rPr>
        <w:t xml:space="preserve"> деятельности   и  аттестованный  в     деятельности  и  получивший статус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эксперта  в  соответствии с общими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Федерации,   в  целях  привлечения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контрольным  (надзорным) органом к     Федерации,   в  целях  привлечения</w:t>
      </w:r>
    </w:p>
    <w:p>
      <w:pPr>
        <w:pStyle w:val="3"/>
        <w:jc w:val="both"/>
      </w:pPr>
      <w:r>
        <w:rPr>
          <w:sz w:val="20"/>
        </w:rPr>
        <w:t xml:space="preserve"> осуществлению экспертизы.              контрольным  (надзорным) органом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осуществлению экспертизы.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6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 Жалоба       подается        1.        Жалоба       подается</w:t>
      </w:r>
    </w:p>
    <w:p>
      <w:pPr>
        <w:pStyle w:val="3"/>
        <w:jc w:val="both"/>
      </w:pPr>
      <w:r>
        <w:rPr>
          <w:sz w:val="20"/>
        </w:rPr>
        <w:t xml:space="preserve"> контролируемым       лицом       в     контролируемым       лицом       в</w:t>
      </w:r>
    </w:p>
    <w:p>
      <w:pPr>
        <w:pStyle w:val="3"/>
        <w:jc w:val="both"/>
      </w:pPr>
      <w:r>
        <w:rPr>
          <w:sz w:val="20"/>
        </w:rPr>
        <w:t xml:space="preserve"> уполномоченный   на   рассмотрение     уполномоченный   на   рассмотрение</w:t>
      </w:r>
    </w:p>
    <w:p>
      <w:pPr>
        <w:pStyle w:val="3"/>
        <w:jc w:val="both"/>
      </w:pPr>
      <w:r>
        <w:rPr>
          <w:sz w:val="20"/>
        </w:rPr>
        <w:t xml:space="preserve"> жалобы   орган,   определяемый   в     жалобы   орган,   определяемый   в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2 настоящей     соответствии  с частью 2 настоящей</w:t>
      </w:r>
    </w:p>
    <w:p>
      <w:pPr>
        <w:pStyle w:val="3"/>
        <w:jc w:val="both"/>
      </w:pPr>
      <w:r>
        <w:rPr>
          <w:sz w:val="20"/>
        </w:rPr>
        <w:t xml:space="preserve"> статьи,   в   электронном  виде  с     статьи,   в   электронном  виде  с</w:t>
      </w:r>
    </w:p>
    <w:p>
      <w:pPr>
        <w:pStyle w:val="3"/>
        <w:jc w:val="both"/>
      </w:pPr>
      <w:r>
        <w:rPr>
          <w:sz w:val="20"/>
        </w:rPr>
        <w:t xml:space="preserve"> использованием   единого   портала     использованием   единого   портала</w:t>
      </w:r>
    </w:p>
    <w:p>
      <w:pPr>
        <w:pStyle w:val="3"/>
        <w:jc w:val="both"/>
      </w:pPr>
      <w:r>
        <w:rPr>
          <w:sz w:val="20"/>
        </w:rPr>
        <w:t xml:space="preserve"> государственных   и  муниципальных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услуг    и    (или)   региональных     услуг    и    (или)   региональных</w:t>
      </w:r>
    </w:p>
    <w:p>
      <w:pPr>
        <w:pStyle w:val="3"/>
        <w:jc w:val="both"/>
      </w:pPr>
      <w:r>
        <w:rPr>
          <w:sz w:val="20"/>
        </w:rPr>
        <w:t xml:space="preserve"> порталов     государственных     и     порталов     государственных     и</w:t>
      </w:r>
    </w:p>
    <w:p>
      <w:pPr>
        <w:pStyle w:val="3"/>
        <w:jc w:val="both"/>
      </w:pPr>
      <w:r>
        <w:rPr>
          <w:sz w:val="20"/>
        </w:rPr>
        <w:t xml:space="preserve"> муниципальных  услуг.  При  подаче     муниципальных       услуг</w:t>
      </w:r>
      <w:r>
        <w:rPr>
          <w:sz w:val="20"/>
          <w:b w:val="on"/>
        </w:rPr>
        <w:t xml:space="preserve">,      за</w:t>
      </w:r>
    </w:p>
    <w:p>
      <w:pPr>
        <w:pStyle w:val="3"/>
        <w:jc w:val="both"/>
      </w:pPr>
      <w:r>
        <w:rPr>
          <w:sz w:val="20"/>
        </w:rPr>
        <w:t xml:space="preserve"> жалобы гражданином она должна быть     </w:t>
      </w:r>
      <w:r>
        <w:rPr>
          <w:sz w:val="20"/>
          <w:b w:val="on"/>
        </w:rPr>
        <w:t xml:space="preserve">исключением                случая,</w:t>
      </w:r>
    </w:p>
    <w:p>
      <w:pPr>
        <w:pStyle w:val="3"/>
        <w:jc w:val="both"/>
      </w:pPr>
      <w:r>
        <w:rPr>
          <w:sz w:val="20"/>
        </w:rPr>
        <w:t xml:space="preserve"> подписана    простой   электронной     </w:t>
      </w:r>
      <w:r>
        <w:rPr>
          <w:sz w:val="20"/>
          <w:b w:val="on"/>
        </w:rPr>
        <w:t xml:space="preserve">предусмотренного     частью    1.1</w:t>
      </w:r>
    </w:p>
    <w:p>
      <w:pPr>
        <w:pStyle w:val="3"/>
        <w:jc w:val="both"/>
      </w:pPr>
      <w:r>
        <w:rPr>
          <w:sz w:val="20"/>
        </w:rPr>
        <w:t xml:space="preserve"> подписью       либо      усиленной     </w:t>
      </w:r>
      <w:r>
        <w:rPr>
          <w:sz w:val="20"/>
          <w:b w:val="on"/>
        </w:rPr>
        <w:t xml:space="preserve">настоящей   статьи</w:t>
      </w:r>
      <w:r>
        <w:rPr>
          <w:sz w:val="20"/>
        </w:rPr>
        <w:t xml:space="preserve">.   При   подаче</w:t>
      </w:r>
    </w:p>
    <w:p>
      <w:pPr>
        <w:pStyle w:val="3"/>
        <w:jc w:val="both"/>
      </w:pPr>
      <w:r>
        <w:rPr>
          <w:sz w:val="20"/>
        </w:rPr>
        <w:t xml:space="preserve"> квалифицированной      электронной     жалобы гражданином она должна быть</w:t>
      </w:r>
    </w:p>
    <w:p>
      <w:pPr>
        <w:pStyle w:val="3"/>
        <w:jc w:val="both"/>
      </w:pPr>
      <w:r>
        <w:rPr>
          <w:sz w:val="20"/>
        </w:rPr>
        <w:t xml:space="preserve"> подписью.    При   подаче   жалобы     подписана    простой   электронной</w:t>
      </w:r>
    </w:p>
    <w:p>
      <w:pPr>
        <w:pStyle w:val="3"/>
        <w:jc w:val="both"/>
      </w:pPr>
      <w:r>
        <w:rPr>
          <w:sz w:val="20"/>
        </w:rPr>
        <w:t xml:space="preserve"> организацией   она   должна   быть     подписью       либо      усиленной</w:t>
      </w:r>
    </w:p>
    <w:p>
      <w:pPr>
        <w:pStyle w:val="3"/>
        <w:jc w:val="both"/>
      </w:pPr>
      <w:r>
        <w:rPr>
          <w:sz w:val="20"/>
        </w:rPr>
        <w:t xml:space="preserve"> подписана                усиленной     квалифицированной      электронной</w:t>
      </w:r>
    </w:p>
    <w:p>
      <w:pPr>
        <w:pStyle w:val="3"/>
        <w:jc w:val="both"/>
      </w:pPr>
      <w:r>
        <w:rPr>
          <w:sz w:val="20"/>
        </w:rPr>
        <w:t xml:space="preserve"> квалифицированной      электронной     подписью.    При   подаче   жалобы</w:t>
      </w:r>
    </w:p>
    <w:p>
      <w:pPr>
        <w:pStyle w:val="3"/>
        <w:jc w:val="both"/>
      </w:pPr>
      <w:r>
        <w:rPr>
          <w:sz w:val="20"/>
        </w:rPr>
        <w:t xml:space="preserve"> подписью.                              организацией   она   должна 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подписана                усиленной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квалифицированной     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подписью.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1.1. См. текст </w:t>
      </w:r>
      <w:hyperlink w:history="0" r:id="rId13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 Жалоба,   содержащая   сведения   и   документы,   составляющие</w:t>
      </w:r>
    </w:p>
    <w:p>
      <w:pPr>
        <w:pStyle w:val="3"/>
        <w:jc w:val="both"/>
      </w:pPr>
      <w:r>
        <w:rPr>
          <w:sz w:val="20"/>
        </w:rPr>
        <w:t xml:space="preserve"> государственную    или    иную   охраняемую   законом   тайну,   подается</w:t>
      </w:r>
    </w:p>
    <w:p>
      <w:pPr>
        <w:pStyle w:val="3"/>
        <w:jc w:val="both"/>
      </w:pPr>
      <w:r>
        <w:rPr>
          <w:sz w:val="20"/>
        </w:rPr>
        <w:t xml:space="preserve"> контролируемым  лицом  в  уполномоченный  на  рассмотрение  жалобы орган,</w:t>
      </w:r>
    </w:p>
    <w:p>
      <w:pPr>
        <w:pStyle w:val="3"/>
        <w:jc w:val="both"/>
      </w:pPr>
      <w:r>
        <w:rPr>
          <w:sz w:val="20"/>
        </w:rPr>
        <w:t xml:space="preserve"> определяемый   в   соответствии   с   частью   2  настоящей  статьи,  без</w:t>
      </w:r>
    </w:p>
    <w:p>
      <w:pPr>
        <w:pStyle w:val="3"/>
        <w:jc w:val="both"/>
      </w:pPr>
      <w:r>
        <w:rPr>
          <w:sz w:val="20"/>
        </w:rPr>
        <w:t xml:space="preserve"> использования  единого  портала  государственных  и муниципальных услуг и</w:t>
      </w:r>
    </w:p>
    <w:p>
      <w:pPr>
        <w:pStyle w:val="3"/>
        <w:jc w:val="both"/>
      </w:pPr>
      <w:r>
        <w:rPr>
          <w:sz w:val="20"/>
        </w:rPr>
        <w:t xml:space="preserve"> (или)  региональных  порталов  государственных  и  муниципальных  услуг в</w:t>
      </w:r>
    </w:p>
    <w:p>
      <w:pPr>
        <w:pStyle w:val="3"/>
        <w:jc w:val="both"/>
      </w:pPr>
      <w:r>
        <w:rPr>
          <w:sz w:val="20"/>
        </w:rPr>
        <w:t xml:space="preserve"> порядке,  установленном  положением  о виде контроля, с учетом требований</w:t>
      </w:r>
    </w:p>
    <w:p>
      <w:pPr>
        <w:pStyle w:val="3"/>
        <w:jc w:val="both"/>
      </w:pPr>
      <w:r>
        <w:rPr>
          <w:sz w:val="20"/>
        </w:rPr>
        <w:t xml:space="preserve"> законодательства   Российской   Федерации   о   государственной   и  иной</w:t>
      </w:r>
    </w:p>
    <w:p>
      <w:pPr>
        <w:pStyle w:val="3"/>
        <w:jc w:val="both"/>
      </w:pPr>
      <w:r>
        <w:rPr>
          <w:sz w:val="20"/>
        </w:rPr>
        <w:t xml:space="preserve"> охраняемой законом тайне.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40 - </w:t>
      </w:r>
      <w:hyperlink w:history="0" r:id="rId14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Контролируемые лица, права и        4. Контролируемые лица, права и</w:t>
      </w:r>
    </w:p>
    <w:p>
      <w:pPr>
        <w:pStyle w:val="3"/>
        <w:jc w:val="both"/>
      </w:pPr>
      <w:r>
        <w:rPr>
          <w:sz w:val="20"/>
        </w:rPr>
        <w:t xml:space="preserve"> законные  интересы  которых, по их     законные  интересы  которых, по их</w:t>
      </w:r>
    </w:p>
    <w:p>
      <w:pPr>
        <w:pStyle w:val="3"/>
        <w:jc w:val="both"/>
      </w:pPr>
      <w:r>
        <w:rPr>
          <w:sz w:val="20"/>
        </w:rPr>
        <w:t xml:space="preserve"> мнению,    были    непосредственно     мнению,    были    непосредственно</w:t>
      </w:r>
    </w:p>
    <w:p>
      <w:pPr>
        <w:pStyle w:val="3"/>
        <w:jc w:val="both"/>
      </w:pPr>
      <w:r>
        <w:rPr>
          <w:sz w:val="20"/>
        </w:rPr>
        <w:t xml:space="preserve"> нарушены  в  рамках  осуществления     нарушены  в  рамках  осуществления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(надзора),          муниципального     (надзора),     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контроля,     имеют    право    на     контроля,     имеют    право    на</w:t>
      </w:r>
    </w:p>
    <w:p>
      <w:pPr>
        <w:pStyle w:val="3"/>
        <w:jc w:val="both"/>
      </w:pPr>
      <w:r>
        <w:rPr>
          <w:sz w:val="20"/>
        </w:rPr>
        <w:t xml:space="preserve"> досудебное обжалование:                досудебное обжалование:</w:t>
      </w:r>
    </w:p>
    <w:p>
      <w:pPr>
        <w:pStyle w:val="3"/>
        <w:jc w:val="both"/>
      </w:pPr>
      <w:r>
        <w:rPr>
          <w:sz w:val="20"/>
        </w:rPr>
        <w:t xml:space="preserve">    1)    решений    об   отнесении        1)    решений    о   проведении</w:t>
      </w:r>
    </w:p>
    <w:p>
      <w:pPr>
        <w:pStyle w:val="3"/>
        <w:jc w:val="both"/>
      </w:pPr>
      <w:r>
        <w:rPr>
          <w:sz w:val="20"/>
        </w:rPr>
        <w:t xml:space="preserve"> объектов   контроля  к  категориям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риска;                                 мероприятий;</w:t>
      </w:r>
    </w:p>
    <w:p>
      <w:pPr>
        <w:pStyle w:val="3"/>
        <w:jc w:val="both"/>
      </w:pPr>
      <w:r>
        <w:rPr>
          <w:sz w:val="20"/>
        </w:rPr>
        <w:t xml:space="preserve">    2)    решений    о    включении        2)       актов      контрольных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(надзорных)           мероприятий,</w:t>
      </w:r>
    </w:p>
    <w:p>
      <w:pPr>
        <w:pStyle w:val="3"/>
        <w:jc w:val="both"/>
      </w:pPr>
      <w:r>
        <w:rPr>
          <w:sz w:val="20"/>
        </w:rPr>
        <w:t xml:space="preserve"> мероприятий   в   план  проведения     предписаний      об     устранении</w:t>
      </w:r>
    </w:p>
    <w:p>
      <w:pPr>
        <w:pStyle w:val="3"/>
        <w:jc w:val="both"/>
      </w:pPr>
      <w:r>
        <w:rPr>
          <w:sz w:val="20"/>
        </w:rPr>
        <w:t xml:space="preserve"> плановых  контрольных  (надзорных)     выявленных нарушений;</w:t>
      </w:r>
    </w:p>
    <w:p>
      <w:pPr>
        <w:pStyle w:val="3"/>
        <w:jc w:val="both"/>
      </w:pPr>
      <w:r>
        <w:rPr>
          <w:sz w:val="20"/>
        </w:rPr>
        <w:t xml:space="preserve"> мероприятий;                              3)    действий    (бездействия)</w:t>
      </w:r>
    </w:p>
    <w:p>
      <w:pPr>
        <w:pStyle w:val="3"/>
        <w:jc w:val="both"/>
      </w:pPr>
      <w:r>
        <w:rPr>
          <w:sz w:val="20"/>
        </w:rPr>
        <w:t xml:space="preserve">    3)    решений,    принятых   по     должностных    лиц    контрольного</w:t>
      </w:r>
    </w:p>
    <w:p>
      <w:pPr>
        <w:pStyle w:val="3"/>
        <w:jc w:val="both"/>
      </w:pPr>
      <w:r>
        <w:rPr>
          <w:sz w:val="20"/>
        </w:rPr>
        <w:t xml:space="preserve"> результатам            контрольных     (надзорного)   органа   в   рамках</w:t>
      </w:r>
    </w:p>
    <w:p>
      <w:pPr>
        <w:pStyle w:val="3"/>
        <w:jc w:val="both"/>
      </w:pPr>
      <w:r>
        <w:rPr>
          <w:sz w:val="20"/>
        </w:rPr>
        <w:t xml:space="preserve"> (надзорных)   мероприятий,  в  том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числе  в  части  сроков исполнения     мероприятий.</w:t>
      </w:r>
    </w:p>
    <w:p>
      <w:pPr>
        <w:pStyle w:val="3"/>
        <w:jc w:val="both"/>
      </w:pPr>
      <w:r>
        <w:rPr>
          <w:sz w:val="20"/>
        </w:rPr>
        <w:t xml:space="preserve"> этих решений;</w:t>
      </w:r>
    </w:p>
    <w:p>
      <w:pPr>
        <w:pStyle w:val="3"/>
        <w:jc w:val="both"/>
      </w:pPr>
      <w:r>
        <w:rPr>
          <w:sz w:val="20"/>
        </w:rPr>
        <w:t xml:space="preserve">    4)   иных  решений  контрольных</w:t>
      </w:r>
    </w:p>
    <w:p>
      <w:pPr>
        <w:pStyle w:val="3"/>
        <w:jc w:val="both"/>
      </w:pPr>
      <w:r>
        <w:rPr>
          <w:sz w:val="20"/>
        </w:rPr>
        <w:t xml:space="preserve"> (надзорных)    органов,   действий</w:t>
      </w:r>
    </w:p>
    <w:p>
      <w:pPr>
        <w:pStyle w:val="3"/>
        <w:jc w:val="both"/>
      </w:pPr>
      <w:r>
        <w:rPr>
          <w:sz w:val="20"/>
        </w:rPr>
        <w:t xml:space="preserve"> (бездействия) их должностных лиц.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Лицо,  подавшее  жалобу, до        8.  Лицо,  подавшее  жалобу, до</w:t>
      </w:r>
    </w:p>
    <w:p>
      <w:pPr>
        <w:pStyle w:val="3"/>
        <w:jc w:val="both"/>
      </w:pPr>
      <w:r>
        <w:rPr>
          <w:sz w:val="20"/>
        </w:rPr>
        <w:t xml:space="preserve"> принятия  решения  по жалобе может     принятия  решения  по жалобе может</w:t>
      </w:r>
    </w:p>
    <w:p>
      <w:pPr>
        <w:pStyle w:val="3"/>
        <w:jc w:val="both"/>
      </w:pPr>
      <w:r>
        <w:rPr>
          <w:sz w:val="20"/>
        </w:rPr>
        <w:t xml:space="preserve"> отозвать    ее    </w:t>
      </w:r>
      <w:r>
        <w:rPr>
          <w:sz w:val="20"/>
          <w:b w:val="on"/>
        </w:rPr>
        <w:t xml:space="preserve">полностью    или</w:t>
      </w:r>
      <w:r>
        <w:rPr>
          <w:sz w:val="20"/>
        </w:rPr>
        <w:t xml:space="preserve">     отозвать  ее.  При  этом повторное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частично</w:t>
      </w:r>
      <w:r>
        <w:rPr>
          <w:sz w:val="20"/>
        </w:rPr>
        <w:t xml:space="preserve">.   При   этом   повторное     направление   жалобы   по  тем  же</w:t>
      </w:r>
    </w:p>
    <w:p>
      <w:pPr>
        <w:pStyle w:val="3"/>
        <w:jc w:val="both"/>
      </w:pPr>
      <w:r>
        <w:rPr>
          <w:sz w:val="20"/>
        </w:rPr>
        <w:t xml:space="preserve"> направление   жалобы   по  тем  же     основаниям не допускается.</w:t>
      </w:r>
    </w:p>
    <w:p>
      <w:pPr>
        <w:pStyle w:val="3"/>
        <w:jc w:val="both"/>
      </w:pPr>
      <w:r>
        <w:rPr>
          <w:sz w:val="20"/>
        </w:rPr>
        <w:t xml:space="preserve"> основаниям не допускается.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41 пунктом 6. См. текст </w:t>
      </w:r>
      <w:hyperlink w:history="0" r:id="rId14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учетный  номер  контрольного  (надзорного)  мероприятия  в  едином</w:t>
      </w:r>
    </w:p>
    <w:p>
      <w:pPr>
        <w:pStyle w:val="3"/>
        <w:jc w:val="both"/>
      </w:pPr>
      <w:r>
        <w:rPr>
          <w:sz w:val="20"/>
        </w:rPr>
        <w:t xml:space="preserve"> реестре   контрольных   (надзорных)  мероприятий,  в  отношении  которого</w:t>
      </w:r>
    </w:p>
    <w:p>
      <w:pPr>
        <w:pStyle w:val="3"/>
        <w:jc w:val="both"/>
      </w:pPr>
      <w:r>
        <w:rPr>
          <w:sz w:val="20"/>
        </w:rPr>
        <w:t xml:space="preserve"> подается  жалоба, если Правительством Российской Федерации не установлено</w:t>
      </w:r>
    </w:p>
    <w:p>
      <w:pPr>
        <w:pStyle w:val="3"/>
        <w:jc w:val="both"/>
      </w:pPr>
      <w:r>
        <w:rPr>
          <w:sz w:val="20"/>
        </w:rPr>
        <w:t xml:space="preserve"> иное.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42 - </w:t>
      </w:r>
      <w:hyperlink w:history="0" r:id="rId14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9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42 - </w:t>
      </w:r>
      <w:hyperlink w:history="0" r:id="rId15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52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Отказ в рассмотрении жалобы        3.  Отказ в рассмотрении жалобы</w:t>
      </w:r>
    </w:p>
    <w:p>
      <w:pPr>
        <w:pStyle w:val="3"/>
        <w:jc w:val="both"/>
      </w:pPr>
      <w:r>
        <w:rPr>
          <w:sz w:val="20"/>
        </w:rPr>
        <w:t xml:space="preserve"> по основаниям, указанным </w:t>
      </w:r>
      <w:r>
        <w:rPr>
          <w:sz w:val="20"/>
          <w:b w:val="on"/>
        </w:rPr>
        <w:t xml:space="preserve">в пунктах</w:t>
      </w:r>
      <w:r>
        <w:rPr>
          <w:sz w:val="20"/>
        </w:rPr>
        <w:t xml:space="preserve">     по основаниям, указанным </w:t>
      </w:r>
      <w:r>
        <w:rPr>
          <w:sz w:val="20"/>
          <w:b w:val="on"/>
        </w:rPr>
        <w:t xml:space="preserve">в пунктах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2 - 5 части 1</w:t>
      </w:r>
      <w:r>
        <w:rPr>
          <w:sz w:val="20"/>
        </w:rPr>
        <w:t xml:space="preserve"> настоящей статьи, не     </w:t>
      </w:r>
      <w:r>
        <w:rPr>
          <w:sz w:val="20"/>
          <w:b w:val="on"/>
        </w:rPr>
        <w:t xml:space="preserve">3 - 8 части 1</w:t>
      </w:r>
      <w:r>
        <w:rPr>
          <w:sz w:val="20"/>
        </w:rPr>
        <w:t xml:space="preserve"> настоящей статьи, не</w:t>
      </w:r>
    </w:p>
    <w:p>
      <w:pPr>
        <w:pStyle w:val="3"/>
        <w:jc w:val="both"/>
      </w:pPr>
      <w:r>
        <w:rPr>
          <w:sz w:val="20"/>
        </w:rPr>
        <w:t xml:space="preserve"> является  результатом  досудебного     является  результатом  досудебного</w:t>
      </w:r>
    </w:p>
    <w:p>
      <w:pPr>
        <w:pStyle w:val="3"/>
        <w:jc w:val="both"/>
      </w:pPr>
      <w:r>
        <w:rPr>
          <w:sz w:val="20"/>
        </w:rPr>
        <w:t xml:space="preserve"> обжалования  и  не  может  служить     обжалования  и  не  может  служить</w:t>
      </w:r>
    </w:p>
    <w:p>
      <w:pPr>
        <w:pStyle w:val="3"/>
        <w:jc w:val="both"/>
      </w:pPr>
      <w:r>
        <w:rPr>
          <w:sz w:val="20"/>
        </w:rPr>
        <w:t xml:space="preserve"> основанием      для      судебного     основанием      для      судебного</w:t>
      </w:r>
    </w:p>
    <w:p>
      <w:pPr>
        <w:pStyle w:val="3"/>
        <w:jc w:val="both"/>
      </w:pPr>
      <w:r>
        <w:rPr>
          <w:sz w:val="20"/>
        </w:rPr>
        <w:t xml:space="preserve"> обжалования  решений  контрольного     обжалования  решений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  органа,   действий     (надзорного)    органа,   действий</w:t>
      </w:r>
    </w:p>
    <w:p>
      <w:pPr>
        <w:pStyle w:val="3"/>
        <w:jc w:val="both"/>
      </w:pPr>
      <w:r>
        <w:rPr>
          <w:sz w:val="20"/>
        </w:rPr>
        <w:t xml:space="preserve"> (бездействия) его должностных лиц.     (бездействия) его должностных лиц.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43 - </w:t>
      </w:r>
      <w:hyperlink w:history="0" r:id="rId15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 Уполномоченный      на        1.       Уполномоченный      на</w:t>
      </w:r>
    </w:p>
    <w:p>
      <w:pPr>
        <w:pStyle w:val="3"/>
        <w:jc w:val="both"/>
      </w:pPr>
      <w:r>
        <w:rPr>
          <w:sz w:val="20"/>
        </w:rPr>
        <w:t xml:space="preserve"> рассмотрение   жалобы   орган  при     рассмотрение   жалобы   орган  при</w:t>
      </w:r>
    </w:p>
    <w:p>
      <w:pPr>
        <w:pStyle w:val="3"/>
        <w:jc w:val="both"/>
      </w:pPr>
      <w:r>
        <w:rPr>
          <w:sz w:val="20"/>
        </w:rPr>
        <w:t xml:space="preserve"> рассмотрении   жалобы   использует     рассмотрении   жалобы   использует</w:t>
      </w:r>
    </w:p>
    <w:p>
      <w:pPr>
        <w:pStyle w:val="3"/>
        <w:jc w:val="both"/>
      </w:pPr>
      <w:r>
        <w:rPr>
          <w:sz w:val="20"/>
        </w:rPr>
        <w:t xml:space="preserve"> информационную систему досудебного     подсистему досудебного обжалования</w:t>
      </w:r>
    </w:p>
    <w:p>
      <w:pPr>
        <w:pStyle w:val="3"/>
        <w:jc w:val="both"/>
      </w:pPr>
      <w:r>
        <w:rPr>
          <w:sz w:val="20"/>
        </w:rPr>
        <w:t xml:space="preserve"> обжалования            контрольной     контрольной            (надзорной)</w:t>
      </w:r>
    </w:p>
    <w:p>
      <w:pPr>
        <w:pStyle w:val="3"/>
        <w:jc w:val="both"/>
      </w:pPr>
      <w:r>
        <w:rPr>
          <w:sz w:val="20"/>
        </w:rPr>
        <w:t xml:space="preserve"> (надзорной)  деятельности. Правила     деятельности,    за    исключением</w:t>
      </w:r>
    </w:p>
    <w:p>
      <w:pPr>
        <w:pStyle w:val="3"/>
        <w:jc w:val="both"/>
      </w:pPr>
      <w:r>
        <w:rPr>
          <w:sz w:val="20"/>
        </w:rPr>
        <w:t xml:space="preserve"> ведения   информационной   системы     случаев, когда рассмотрение жалобы</w:t>
      </w:r>
    </w:p>
    <w:p>
      <w:pPr>
        <w:pStyle w:val="3"/>
        <w:jc w:val="both"/>
      </w:pPr>
      <w:r>
        <w:rPr>
          <w:sz w:val="20"/>
        </w:rPr>
        <w:t xml:space="preserve"> досудебного            обжалования     связано     со     сведениями    и</w:t>
      </w:r>
    </w:p>
    <w:p>
      <w:pPr>
        <w:pStyle w:val="3"/>
        <w:jc w:val="both"/>
      </w:pPr>
      <w:r>
        <w:rPr>
          <w:sz w:val="20"/>
        </w:rPr>
        <w:t xml:space="preserve"> контрольной            (надзорной)     документами,         составляющими</w:t>
      </w:r>
    </w:p>
    <w:p>
      <w:pPr>
        <w:pStyle w:val="3"/>
        <w:jc w:val="both"/>
      </w:pPr>
      <w:r>
        <w:rPr>
          <w:sz w:val="20"/>
        </w:rPr>
        <w:t xml:space="preserve"> деятельности          утверждаются     государственную      или      иную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охраняемую  законом тайну. Правила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ведения   подсистемы   досудебного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обжалования            контрольной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(надзорной)           деятельности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утверждаются 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 Рассмотрение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жалобы,  связанной со сведениями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документами,         составляющими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государственную      или      иную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охраняемую      законом     тайну,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    в 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предусмотренном  положением о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43 частью 1.1. См. текст </w:t>
      </w:r>
      <w:hyperlink w:history="0" r:id="rId160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Уполномоченные  на  рассмотрение  жалоб органы должны обеспечить</w:t>
      </w:r>
    </w:p>
    <w:p>
      <w:pPr>
        <w:pStyle w:val="3"/>
        <w:jc w:val="both"/>
      </w:pPr>
      <w:r>
        <w:rPr>
          <w:sz w:val="20"/>
        </w:rPr>
        <w:t xml:space="preserve"> передачу  в  подсистему  досудебного  обжалования контрольной (надзорной)</w:t>
      </w:r>
    </w:p>
    <w:p>
      <w:pPr>
        <w:pStyle w:val="3"/>
        <w:jc w:val="both"/>
      </w:pPr>
      <w:r>
        <w:rPr>
          <w:sz w:val="20"/>
        </w:rPr>
        <w:t xml:space="preserve"> деятельности сведений о ходе рассмотрения жалоб.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43 - </w:t>
      </w:r>
      <w:hyperlink w:history="0" r:id="rId16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2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3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Жалоба подлежит рассмотрению        2. Жалоба подлежит рассмотрению</w:t>
      </w:r>
    </w:p>
    <w:p>
      <w:pPr>
        <w:pStyle w:val="3"/>
        <w:jc w:val="both"/>
      </w:pPr>
      <w:r>
        <w:rPr>
          <w:sz w:val="20"/>
        </w:rPr>
        <w:t xml:space="preserve"> уполномоченным   на   рассмотрение     уполномоченным   на   рассмотрение</w:t>
      </w:r>
    </w:p>
    <w:p>
      <w:pPr>
        <w:pStyle w:val="3"/>
        <w:jc w:val="both"/>
      </w:pPr>
      <w:r>
        <w:rPr>
          <w:sz w:val="20"/>
        </w:rPr>
        <w:t xml:space="preserve"> жалобы     органом     в     срок,     жалобы  органом в течение двадцати</w:t>
      </w:r>
    </w:p>
    <w:p>
      <w:pPr>
        <w:pStyle w:val="3"/>
        <w:jc w:val="both"/>
      </w:pPr>
      <w:r>
        <w:rPr>
          <w:sz w:val="20"/>
        </w:rPr>
        <w:t xml:space="preserve"> установленный  положением  о  виде     рабочих    дней    со    дня    ее</w:t>
      </w:r>
    </w:p>
    <w:p>
      <w:pPr>
        <w:pStyle w:val="3"/>
        <w:jc w:val="both"/>
      </w:pPr>
      <w:r>
        <w:rPr>
          <w:sz w:val="20"/>
        </w:rPr>
        <w:t xml:space="preserve"> контроля,  но  не  более  двадцати     регистрации.    В   исключительных</w:t>
      </w:r>
    </w:p>
    <w:p>
      <w:pPr>
        <w:pStyle w:val="3"/>
        <w:jc w:val="both"/>
      </w:pPr>
      <w:r>
        <w:rPr>
          <w:sz w:val="20"/>
        </w:rPr>
        <w:t xml:space="preserve"> рабочих    дней    со    дня    ее     случаях,  установленных положением</w:t>
      </w:r>
    </w:p>
    <w:p>
      <w:pPr>
        <w:pStyle w:val="3"/>
        <w:jc w:val="both"/>
      </w:pPr>
      <w:r>
        <w:rPr>
          <w:sz w:val="20"/>
        </w:rPr>
        <w:t xml:space="preserve"> регистрации.    В   исключительных     о  виде  контроля, этот срок может</w:t>
      </w:r>
    </w:p>
    <w:p>
      <w:pPr>
        <w:pStyle w:val="3"/>
        <w:jc w:val="both"/>
      </w:pPr>
      <w:r>
        <w:rPr>
          <w:sz w:val="20"/>
        </w:rPr>
        <w:t xml:space="preserve"> случаях,  установленных положением     быть  продлен указанным органом на</w:t>
      </w:r>
    </w:p>
    <w:p>
      <w:pPr>
        <w:pStyle w:val="3"/>
        <w:jc w:val="both"/>
      </w:pPr>
      <w:r>
        <w:rPr>
          <w:sz w:val="20"/>
        </w:rPr>
        <w:t xml:space="preserve"> о  виде  контроля,  указанный срок     двадцать рабочих дней.</w:t>
      </w:r>
    </w:p>
    <w:p>
      <w:pPr>
        <w:pStyle w:val="3"/>
        <w:jc w:val="both"/>
      </w:pPr>
      <w:r>
        <w:rPr>
          <w:sz w:val="20"/>
        </w:rPr>
        <w:t xml:space="preserve"> может  быть продлен уполномоченным</w:t>
      </w:r>
    </w:p>
    <w:p>
      <w:pPr>
        <w:pStyle w:val="3"/>
        <w:jc w:val="both"/>
      </w:pPr>
      <w:r>
        <w:rPr>
          <w:sz w:val="20"/>
        </w:rPr>
        <w:t xml:space="preserve"> на рассмотрение жалобы органом, но</w:t>
      </w:r>
    </w:p>
    <w:p>
      <w:pPr>
        <w:pStyle w:val="3"/>
        <w:jc w:val="both"/>
      </w:pPr>
      <w:r>
        <w:rPr>
          <w:sz w:val="20"/>
        </w:rPr>
        <w:t xml:space="preserve"> не  более  чем на двадцать рабочих</w:t>
      </w:r>
    </w:p>
    <w:p>
      <w:pPr>
        <w:pStyle w:val="3"/>
        <w:jc w:val="both"/>
      </w:pPr>
      <w:r>
        <w:rPr>
          <w:sz w:val="20"/>
        </w:rPr>
        <w:t xml:space="preserve"> дней.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43 частью 4.1. См. текст </w:t>
      </w:r>
      <w:hyperlink w:history="0" r:id="rId16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 Лицо,  подавшее  жалобу, до принятия итогового решения по жалобе</w:t>
      </w:r>
    </w:p>
    <w:p>
      <w:pPr>
        <w:pStyle w:val="3"/>
        <w:jc w:val="both"/>
      </w:pPr>
      <w:r>
        <w:rPr>
          <w:sz w:val="20"/>
        </w:rPr>
        <w:t xml:space="preserve"> вправе   по   своему  усмотрению  представить  дополнительные  материалы,</w:t>
      </w:r>
    </w:p>
    <w:p>
      <w:pPr>
        <w:pStyle w:val="3"/>
        <w:jc w:val="both"/>
      </w:pPr>
      <w:r>
        <w:rPr>
          <w:sz w:val="20"/>
        </w:rPr>
        <w:t xml:space="preserve"> относящиеся к предмету жалобы.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3 статьи 46 - </w:t>
      </w:r>
      <w:hyperlink w:history="0" r:id="rId16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перечень    критериев   и        6)  перечень  индикаторов риска</w:t>
      </w:r>
    </w:p>
    <w:p>
      <w:pPr>
        <w:pStyle w:val="3"/>
        <w:jc w:val="both"/>
      </w:pPr>
      <w:r>
        <w:rPr>
          <w:sz w:val="20"/>
        </w:rPr>
        <w:t xml:space="preserve"> индикаторов     риска    нарушения     нарушения обязательных требований,</w:t>
      </w:r>
    </w:p>
    <w:p>
      <w:pPr>
        <w:pStyle w:val="3"/>
        <w:jc w:val="both"/>
      </w:pPr>
      <w:r>
        <w:rPr>
          <w:sz w:val="20"/>
        </w:rPr>
        <w:t xml:space="preserve"> обязательных  требований,  порядок     порядок     отнесения     объектов</w:t>
      </w:r>
    </w:p>
    <w:p>
      <w:pPr>
        <w:pStyle w:val="3"/>
        <w:jc w:val="both"/>
      </w:pPr>
      <w:r>
        <w:rPr>
          <w:sz w:val="20"/>
        </w:rPr>
        <w:t xml:space="preserve"> отнесения   объектов   контроля  к     контроля к категориям риска;</w:t>
      </w:r>
    </w:p>
    <w:p>
      <w:pPr>
        <w:pStyle w:val="3"/>
        <w:jc w:val="both"/>
      </w:pPr>
      <w:r>
        <w:rPr>
          <w:sz w:val="20"/>
        </w:rPr>
        <w:t xml:space="preserve"> категориям риска;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 части 3 статьи 46 - </w:t>
      </w:r>
      <w:hyperlink w:history="0" r:id="rId16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перечень объектов контроля с        7)  перечень объектов контроля,</w:t>
      </w:r>
    </w:p>
    <w:p>
      <w:pPr>
        <w:pStyle w:val="3"/>
        <w:jc w:val="both"/>
      </w:pPr>
      <w:r>
        <w:rPr>
          <w:sz w:val="20"/>
        </w:rPr>
        <w:t xml:space="preserve"> указанием категории риска;             учитываемых  в рамках формирования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ежегодного    плана    контрольных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(надзорных)     мероприятий,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указанием категории риска;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Соответствие контролируемого        4. Соответствие контролируемого</w:t>
      </w:r>
    </w:p>
    <w:p>
      <w:pPr>
        <w:pStyle w:val="3"/>
        <w:jc w:val="both"/>
      </w:pPr>
      <w:r>
        <w:rPr>
          <w:sz w:val="20"/>
        </w:rPr>
        <w:t xml:space="preserve"> лица   критериям  добросовестности     лица   критериям  добросовестности</w:t>
      </w:r>
    </w:p>
    <w:p>
      <w:pPr>
        <w:pStyle w:val="3"/>
        <w:jc w:val="both"/>
      </w:pPr>
      <w:r>
        <w:rPr>
          <w:sz w:val="20"/>
        </w:rPr>
        <w:t xml:space="preserve"> оценивается  за  период  от одного     оценивается  за  период  от одного</w:t>
      </w:r>
    </w:p>
    <w:p>
      <w:pPr>
        <w:pStyle w:val="3"/>
        <w:jc w:val="both"/>
      </w:pPr>
      <w:r>
        <w:rPr>
          <w:sz w:val="20"/>
        </w:rPr>
        <w:t xml:space="preserve"> года  до трех лет в зависимости от     года  до трех лет в зависимости от</w:t>
      </w:r>
    </w:p>
    <w:p>
      <w:pPr>
        <w:pStyle w:val="3"/>
        <w:jc w:val="both"/>
      </w:pPr>
      <w:r>
        <w:rPr>
          <w:sz w:val="20"/>
        </w:rPr>
        <w:t xml:space="preserve"> категории    риска,    к   которой     категории    риска,    к   которой</w:t>
      </w:r>
    </w:p>
    <w:p>
      <w:pPr>
        <w:pStyle w:val="3"/>
        <w:jc w:val="both"/>
      </w:pPr>
      <w:r>
        <w:rPr>
          <w:sz w:val="20"/>
        </w:rPr>
        <w:t xml:space="preserve"> отнесены              деятельность     отнесены              деятельность</w:t>
      </w:r>
    </w:p>
    <w:p>
      <w:pPr>
        <w:pStyle w:val="3"/>
        <w:jc w:val="both"/>
      </w:pPr>
      <w:r>
        <w:rPr>
          <w:sz w:val="20"/>
        </w:rPr>
        <w:t xml:space="preserve"> контролируемого      лица      или     контролируемого      лица      или</w:t>
      </w:r>
    </w:p>
    <w:p>
      <w:pPr>
        <w:pStyle w:val="3"/>
        <w:jc w:val="both"/>
      </w:pPr>
      <w:r>
        <w:rPr>
          <w:sz w:val="20"/>
        </w:rPr>
        <w:t xml:space="preserve"> производственный объект.               производственный объект</w:t>
      </w:r>
      <w:r>
        <w:rPr>
          <w:sz w:val="20"/>
          <w:b w:val="on"/>
        </w:rPr>
        <w:t xml:space="preserve">, если иное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 установлено федеральным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 виде контроля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49 - </w:t>
      </w:r>
      <w:hyperlink w:history="0" r:id="rId17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6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При  наличии у контрольного        1.    В    случае   наличия   у</w:t>
      </w:r>
    </w:p>
    <w:p>
      <w:pPr>
        <w:pStyle w:val="3"/>
        <w:jc w:val="both"/>
      </w:pPr>
      <w:r>
        <w:rPr>
          <w:sz w:val="20"/>
        </w:rPr>
        <w:t xml:space="preserve"> (надзорного)   органа  сведений  о     контрольного  (надзорного)  органа</w:t>
      </w:r>
    </w:p>
    <w:p>
      <w:pPr>
        <w:pStyle w:val="3"/>
        <w:jc w:val="both"/>
      </w:pPr>
      <w:r>
        <w:rPr>
          <w:sz w:val="20"/>
        </w:rPr>
        <w:t xml:space="preserve"> готовящихся      или     возможных     сведений  о готовящихся нарушениях</w:t>
      </w:r>
    </w:p>
    <w:p>
      <w:pPr>
        <w:pStyle w:val="3"/>
        <w:jc w:val="both"/>
      </w:pPr>
      <w:r>
        <w:rPr>
          <w:sz w:val="20"/>
        </w:rPr>
        <w:t xml:space="preserve"> нарушениях            обязательных     обязательных     требований    или</w:t>
      </w:r>
    </w:p>
    <w:p>
      <w:pPr>
        <w:pStyle w:val="3"/>
        <w:jc w:val="both"/>
      </w:pPr>
      <w:r>
        <w:rPr>
          <w:sz w:val="20"/>
        </w:rPr>
        <w:t xml:space="preserve"> требований,      а     также     о     признаках  нарушений  обязательных</w:t>
      </w:r>
    </w:p>
    <w:p>
      <w:pPr>
        <w:pStyle w:val="3"/>
        <w:jc w:val="both"/>
      </w:pPr>
      <w:r>
        <w:rPr>
          <w:sz w:val="20"/>
        </w:rPr>
        <w:t xml:space="preserve"> непосредственных        нарушениях     требований   и   (или)   в  случае</w:t>
      </w:r>
    </w:p>
    <w:p>
      <w:pPr>
        <w:pStyle w:val="3"/>
        <w:jc w:val="both"/>
      </w:pPr>
      <w:r>
        <w:rPr>
          <w:sz w:val="20"/>
        </w:rPr>
        <w:t xml:space="preserve"> обязательных    требований,   если     отсутствия подтвержденных данных о</w:t>
      </w:r>
    </w:p>
    <w:p>
      <w:pPr>
        <w:pStyle w:val="3"/>
        <w:jc w:val="both"/>
      </w:pPr>
      <w:r>
        <w:rPr>
          <w:sz w:val="20"/>
        </w:rPr>
        <w:t xml:space="preserve"> указанные        сведения       не     том,  что  нарушение  обязательных</w:t>
      </w:r>
    </w:p>
    <w:p>
      <w:pPr>
        <w:pStyle w:val="3"/>
        <w:jc w:val="both"/>
      </w:pPr>
      <w:r>
        <w:rPr>
          <w:sz w:val="20"/>
        </w:rPr>
        <w:t xml:space="preserve"> соответствуют         утвержденным     требований  причинило вред (ущерб)</w:t>
      </w:r>
    </w:p>
    <w:p>
      <w:pPr>
        <w:pStyle w:val="3"/>
        <w:jc w:val="both"/>
      </w:pPr>
      <w:r>
        <w:rPr>
          <w:sz w:val="20"/>
        </w:rPr>
        <w:t xml:space="preserve"> индикаторам     риска    нарушения     охраняемым  законом ценностям либо</w:t>
      </w:r>
    </w:p>
    <w:p>
      <w:pPr>
        <w:pStyle w:val="3"/>
        <w:jc w:val="both"/>
      </w:pPr>
      <w:r>
        <w:rPr>
          <w:sz w:val="20"/>
        </w:rPr>
        <w:t xml:space="preserve"> обязательных           требований,     создало  угрозу  причинения  вреда</w:t>
      </w:r>
    </w:p>
    <w:p>
      <w:pPr>
        <w:pStyle w:val="3"/>
        <w:jc w:val="both"/>
      </w:pPr>
      <w:r>
        <w:rPr>
          <w:sz w:val="20"/>
        </w:rPr>
        <w:t xml:space="preserve"> контрольный    (надзорный)   орган     (ущерба)     охраняемым    законом</w:t>
      </w:r>
    </w:p>
    <w:p>
      <w:pPr>
        <w:pStyle w:val="3"/>
        <w:jc w:val="both"/>
      </w:pPr>
      <w:r>
        <w:rPr>
          <w:sz w:val="20"/>
        </w:rPr>
        <w:t xml:space="preserve"> объявляет   контролируемому   лицу     ценностям, контрольный (надзорный)</w:t>
      </w:r>
    </w:p>
    <w:p>
      <w:pPr>
        <w:pStyle w:val="3"/>
        <w:jc w:val="both"/>
      </w:pPr>
      <w:r>
        <w:rPr>
          <w:sz w:val="20"/>
        </w:rPr>
        <w:t xml:space="preserve"> предостережение  о  недопустимости     орган   объявляет  контролируемому</w:t>
      </w:r>
    </w:p>
    <w:p>
      <w:pPr>
        <w:pStyle w:val="3"/>
        <w:jc w:val="both"/>
      </w:pPr>
      <w:r>
        <w:rPr>
          <w:sz w:val="20"/>
        </w:rPr>
        <w:t xml:space="preserve"> нарушения  обязательных требований     лицу       предостережение       о</w:t>
      </w:r>
    </w:p>
    <w:p>
      <w:pPr>
        <w:pStyle w:val="3"/>
        <w:jc w:val="both"/>
      </w:pPr>
      <w:r>
        <w:rPr>
          <w:sz w:val="20"/>
        </w:rPr>
        <w:t xml:space="preserve"> и   предлагает   принять  меры  по     недопустимости           нарушения</w:t>
      </w:r>
    </w:p>
    <w:p>
      <w:pPr>
        <w:pStyle w:val="3"/>
        <w:jc w:val="both"/>
      </w:pPr>
      <w:r>
        <w:rPr>
          <w:sz w:val="20"/>
        </w:rPr>
        <w:t xml:space="preserve"> обеспечению             соблюдения     обязательных      требований     и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требований.               предлагает    принять    меры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обеспечению             соблюдения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обязательных требований.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9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0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Контролируемые     лица,        3.     Контролируемые     лица,</w:t>
      </w:r>
    </w:p>
    <w:p>
      <w:pPr>
        <w:pStyle w:val="3"/>
        <w:jc w:val="both"/>
      </w:pPr>
      <w:r>
        <w:rPr>
          <w:sz w:val="20"/>
        </w:rPr>
        <w:t xml:space="preserve"> получившие      высокую     оценку     получившие      высокую     оценку</w:t>
      </w:r>
    </w:p>
    <w:p>
      <w:pPr>
        <w:pStyle w:val="3"/>
        <w:jc w:val="both"/>
      </w:pPr>
      <w:r>
        <w:rPr>
          <w:sz w:val="20"/>
        </w:rPr>
        <w:t xml:space="preserve"> соблюдения     ими    обязательных     соблюдения     ими  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требований,        по       итогам     требований,        по       итогам</w:t>
      </w:r>
    </w:p>
    <w:p>
      <w:pPr>
        <w:pStyle w:val="3"/>
        <w:jc w:val="both"/>
      </w:pPr>
      <w:r>
        <w:rPr>
          <w:sz w:val="20"/>
        </w:rPr>
        <w:t xml:space="preserve"> самообследования,  проведенного  в     самообследования,  проведенного  в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2 настоящей     соответствии  с частью 2 настоящей</w:t>
      </w:r>
    </w:p>
    <w:p>
      <w:pPr>
        <w:pStyle w:val="3"/>
        <w:jc w:val="both"/>
      </w:pPr>
      <w:r>
        <w:rPr>
          <w:sz w:val="20"/>
        </w:rPr>
        <w:t xml:space="preserve"> статьи,  вправе принять декларацию     статьи,  вправе принять декларацию</w:t>
      </w:r>
    </w:p>
    <w:p>
      <w:pPr>
        <w:pStyle w:val="3"/>
        <w:jc w:val="both"/>
      </w:pPr>
      <w:r>
        <w:rPr>
          <w:sz w:val="20"/>
        </w:rPr>
        <w:t xml:space="preserve"> соблюдения            обязательных     соблюдения          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требований.                            требований</w:t>
      </w:r>
      <w:r>
        <w:rPr>
          <w:sz w:val="20"/>
          <w:b w:val="on"/>
        </w:rPr>
        <w:t xml:space="preserve">,      если     принятие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декларации соблюдения обязательных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требований           предусмотрено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положением о виде контроля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53 - </w:t>
      </w:r>
      <w:hyperlink w:history="0" r:id="rId18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2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3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Требования  к  разработке,        2.   Требования  к  разработке,</w:t>
      </w:r>
    </w:p>
    <w:p>
      <w:pPr>
        <w:pStyle w:val="3"/>
        <w:jc w:val="both"/>
      </w:pPr>
      <w:r>
        <w:rPr>
          <w:sz w:val="20"/>
        </w:rPr>
        <w:t xml:space="preserve"> содержанию,          общественному     содержанию,          общественному</w:t>
      </w:r>
    </w:p>
    <w:p>
      <w:pPr>
        <w:pStyle w:val="3"/>
        <w:jc w:val="both"/>
      </w:pPr>
      <w:r>
        <w:rPr>
          <w:sz w:val="20"/>
        </w:rPr>
        <w:t xml:space="preserve"> обсуждению   проектов  проверочных     обсуждению      проектов      форм</w:t>
      </w:r>
    </w:p>
    <w:p>
      <w:pPr>
        <w:pStyle w:val="3"/>
        <w:jc w:val="both"/>
      </w:pPr>
      <w:r>
        <w:rPr>
          <w:sz w:val="20"/>
        </w:rPr>
        <w:t xml:space="preserve"> листов,  утверждению,  применению,     проверочных  листов,  утверждению,</w:t>
      </w:r>
    </w:p>
    <w:p>
      <w:pPr>
        <w:pStyle w:val="3"/>
        <w:jc w:val="both"/>
      </w:pPr>
      <w:r>
        <w:rPr>
          <w:sz w:val="20"/>
        </w:rPr>
        <w:t xml:space="preserve"> актуализации   проверочных  листов     применению,    актуализации   форм</w:t>
      </w:r>
    </w:p>
    <w:p>
      <w:pPr>
        <w:pStyle w:val="3"/>
        <w:jc w:val="both"/>
      </w:pPr>
      <w:r>
        <w:rPr>
          <w:sz w:val="20"/>
        </w:rPr>
        <w:t xml:space="preserve"> устанавливаются     Правительством     проверочных листов, а также случаи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обязательного           применения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проверочных листов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53 - </w:t>
      </w:r>
      <w:hyperlink w:history="0" r:id="rId18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85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53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При  проведении контрольных        4.  При  проведении контрольных</w:t>
      </w:r>
    </w:p>
    <w:p>
      <w:pPr>
        <w:pStyle w:val="3"/>
        <w:jc w:val="both"/>
      </w:pPr>
      <w:r>
        <w:rPr>
          <w:sz w:val="20"/>
        </w:rPr>
        <w:t xml:space="preserve"> (надзорных)            мероприятий     (надзорных)            мероприятий</w:t>
      </w:r>
    </w:p>
    <w:p>
      <w:pPr>
        <w:pStyle w:val="3"/>
        <w:jc w:val="both"/>
      </w:pPr>
      <w:r>
        <w:rPr>
          <w:sz w:val="20"/>
        </w:rPr>
        <w:t xml:space="preserve"> проверочные    листы   заполняются     проверочные   листы</w:t>
      </w:r>
      <w:r>
        <w:rPr>
          <w:sz w:val="20"/>
          <w:b w:val="on"/>
        </w:rPr>
        <w:t xml:space="preserve">,  указанные  в</w:t>
      </w:r>
    </w:p>
    <w:p>
      <w:pPr>
        <w:pStyle w:val="3"/>
        <w:jc w:val="both"/>
      </w:pPr>
      <w:r>
        <w:rPr>
          <w:sz w:val="20"/>
        </w:rPr>
        <w:t xml:space="preserve"> инспектором  в  электронной  форме     </w:t>
      </w:r>
      <w:r>
        <w:rPr>
          <w:sz w:val="20"/>
          <w:b w:val="on"/>
        </w:rPr>
        <w:t xml:space="preserve">решении  о проведении контрольного</w:t>
      </w:r>
    </w:p>
    <w:p>
      <w:pPr>
        <w:pStyle w:val="3"/>
        <w:jc w:val="both"/>
      </w:pPr>
      <w:r>
        <w:rPr>
          <w:sz w:val="20"/>
        </w:rPr>
        <w:t xml:space="preserve"> посредством  внесения  ответов  на     </w:t>
      </w:r>
      <w:r>
        <w:rPr>
          <w:sz w:val="20"/>
          <w:b w:val="on"/>
        </w:rPr>
        <w:t xml:space="preserve">(надзорного)          мероприятия,</w:t>
      </w:r>
    </w:p>
    <w:p>
      <w:pPr>
        <w:pStyle w:val="3"/>
        <w:jc w:val="both"/>
      </w:pPr>
      <w:r>
        <w:rPr>
          <w:sz w:val="20"/>
        </w:rPr>
        <w:t xml:space="preserve"> контрольные  вопросы  и заверяются     заполняются      инспектором     в</w:t>
      </w:r>
    </w:p>
    <w:p>
      <w:pPr>
        <w:pStyle w:val="3"/>
        <w:jc w:val="both"/>
      </w:pPr>
      <w:r>
        <w:rPr>
          <w:sz w:val="20"/>
        </w:rPr>
        <w:t xml:space="preserve"> усиленной        квалифицированной     электронной    форме   посредством</w:t>
      </w:r>
    </w:p>
    <w:p>
      <w:pPr>
        <w:pStyle w:val="3"/>
        <w:jc w:val="both"/>
      </w:pPr>
      <w:r>
        <w:rPr>
          <w:sz w:val="20"/>
        </w:rPr>
        <w:t xml:space="preserve"> электронной подписью инспектора.       внесения  ответов  на  контрольные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вопросы   и  заверяются  усиленной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квалифицированной     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подписью инспектора.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55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Правительство   Российской        6.   Правительство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устанавливает критерии,     Федерации   </w:t>
      </w:r>
      <w:r>
        <w:rPr>
          <w:sz w:val="20"/>
          <w:b w:val="on"/>
        </w:rPr>
        <w:t xml:space="preserve">в   положении  о  виде</w:t>
      </w:r>
    </w:p>
    <w:p>
      <w:pPr>
        <w:pStyle w:val="3"/>
        <w:jc w:val="both"/>
      </w:pPr>
      <w:r>
        <w:rPr>
          <w:sz w:val="20"/>
        </w:rPr>
        <w:t xml:space="preserve"> на        основании        которых     </w:t>
      </w:r>
      <w:r>
        <w:rPr>
          <w:sz w:val="20"/>
          <w:b w:val="on"/>
        </w:rPr>
        <w:t xml:space="preserve">контроля</w:t>
      </w:r>
      <w:r>
        <w:rPr>
          <w:sz w:val="20"/>
        </w:rPr>
        <w:t xml:space="preserve">  устанавливает  критерии,</w:t>
      </w:r>
    </w:p>
    <w:p>
      <w:pPr>
        <w:pStyle w:val="3"/>
        <w:jc w:val="both"/>
      </w:pPr>
      <w:r>
        <w:rPr>
          <w:sz w:val="20"/>
        </w:rPr>
        <w:t xml:space="preserve"> осуществляется           признание     на        основании        которых</w:t>
      </w:r>
    </w:p>
    <w:p>
      <w:pPr>
        <w:pStyle w:val="3"/>
        <w:jc w:val="both"/>
      </w:pPr>
      <w:r>
        <w:rPr>
          <w:sz w:val="20"/>
        </w:rPr>
        <w:t xml:space="preserve"> результатов           деятельности     осуществляется           признание</w:t>
      </w:r>
    </w:p>
    <w:p>
      <w:pPr>
        <w:pStyle w:val="3"/>
        <w:jc w:val="both"/>
      </w:pPr>
      <w:r>
        <w:rPr>
          <w:sz w:val="20"/>
        </w:rPr>
        <w:t xml:space="preserve"> саморегулируемой      организации,     результатов           деятельности</w:t>
      </w:r>
    </w:p>
    <w:p>
      <w:pPr>
        <w:pStyle w:val="3"/>
        <w:jc w:val="both"/>
      </w:pPr>
      <w:r>
        <w:rPr>
          <w:sz w:val="20"/>
        </w:rPr>
        <w:t xml:space="preserve"> существенные  условия соглашения о     саморегулируемой      организации,</w:t>
      </w:r>
    </w:p>
    <w:p>
      <w:pPr>
        <w:pStyle w:val="3"/>
        <w:jc w:val="both"/>
      </w:pPr>
      <w:r>
        <w:rPr>
          <w:sz w:val="20"/>
        </w:rPr>
        <w:t xml:space="preserve"> признании              результатов     существенные  условия соглашения о</w:t>
      </w:r>
    </w:p>
    <w:p>
      <w:pPr>
        <w:pStyle w:val="3"/>
        <w:jc w:val="both"/>
      </w:pPr>
      <w:r>
        <w:rPr>
          <w:sz w:val="20"/>
        </w:rPr>
        <w:t xml:space="preserve"> деятельности,  порядок заключения,     признании              результатов</w:t>
      </w:r>
    </w:p>
    <w:p>
      <w:pPr>
        <w:pStyle w:val="3"/>
        <w:jc w:val="both"/>
      </w:pPr>
      <w:r>
        <w:rPr>
          <w:sz w:val="20"/>
        </w:rPr>
        <w:t xml:space="preserve"> регистрации и прекращения действия     деятельности,  порядок заключения,</w:t>
      </w:r>
    </w:p>
    <w:p>
      <w:pPr>
        <w:pStyle w:val="3"/>
        <w:jc w:val="both"/>
      </w:pPr>
      <w:r>
        <w:rPr>
          <w:sz w:val="20"/>
        </w:rPr>
        <w:t xml:space="preserve"> соглашения о признании результатов     регистрации и прекращения действия</w:t>
      </w:r>
    </w:p>
    <w:p>
      <w:pPr>
        <w:pStyle w:val="3"/>
        <w:jc w:val="both"/>
      </w:pPr>
      <w:r>
        <w:rPr>
          <w:sz w:val="20"/>
        </w:rPr>
        <w:t xml:space="preserve"> деятельности,  порядок контроля за     соглашения о признании результатов</w:t>
      </w:r>
    </w:p>
    <w:p>
      <w:pPr>
        <w:pStyle w:val="3"/>
        <w:jc w:val="both"/>
      </w:pPr>
      <w:r>
        <w:rPr>
          <w:sz w:val="20"/>
        </w:rPr>
        <w:t xml:space="preserve"> соблюдением  условий  соглашения о     деятельности,  порядок контроля за</w:t>
      </w:r>
    </w:p>
    <w:p>
      <w:pPr>
        <w:pStyle w:val="3"/>
        <w:jc w:val="both"/>
      </w:pPr>
      <w:r>
        <w:rPr>
          <w:sz w:val="20"/>
        </w:rPr>
        <w:t xml:space="preserve"> признании результатов деятельности     соблюдением  условий  соглашения о</w:t>
      </w:r>
    </w:p>
    <w:p>
      <w:pPr>
        <w:pStyle w:val="3"/>
        <w:jc w:val="both"/>
      </w:pPr>
      <w:r>
        <w:rPr>
          <w:sz w:val="20"/>
        </w:rPr>
        <w:t xml:space="preserve"> саморегулируемой     организацией,     признании результатов деятельности</w:t>
      </w:r>
    </w:p>
    <w:p>
      <w:pPr>
        <w:pStyle w:val="3"/>
        <w:jc w:val="both"/>
      </w:pPr>
      <w:r>
        <w:rPr>
          <w:sz w:val="20"/>
        </w:rPr>
        <w:t xml:space="preserve"> деятельность   которой  признается     саморегулируемой     организацией,</w:t>
      </w:r>
    </w:p>
    <w:p>
      <w:pPr>
        <w:pStyle w:val="3"/>
        <w:jc w:val="both"/>
      </w:pPr>
      <w:r>
        <w:rPr>
          <w:sz w:val="20"/>
        </w:rPr>
        <w:t xml:space="preserve"> соглашением       о      признании     деятельность   которой  признается</w:t>
      </w:r>
    </w:p>
    <w:p>
      <w:pPr>
        <w:pStyle w:val="3"/>
        <w:jc w:val="both"/>
      </w:pPr>
      <w:r>
        <w:rPr>
          <w:sz w:val="20"/>
        </w:rPr>
        <w:t xml:space="preserve"> результатов          деятельности.     соглашением       о      признании</w:t>
      </w:r>
    </w:p>
    <w:p>
      <w:pPr>
        <w:pStyle w:val="3"/>
        <w:jc w:val="both"/>
      </w:pPr>
      <w:r>
        <w:rPr>
          <w:sz w:val="20"/>
        </w:rPr>
        <w:t xml:space="preserve"> Указанные      критерии     </w:t>
      </w:r>
      <w:r>
        <w:rPr>
          <w:sz w:val="20"/>
          <w:b w:val="on"/>
        </w:rPr>
        <w:t xml:space="preserve">должны</w:t>
      </w:r>
      <w:r>
        <w:rPr>
          <w:sz w:val="20"/>
        </w:rPr>
        <w:t xml:space="preserve">     результатов          деятельности.</w:t>
      </w:r>
    </w:p>
    <w:p>
      <w:pPr>
        <w:pStyle w:val="3"/>
        <w:jc w:val="both"/>
      </w:pPr>
      <w:r>
        <w:rPr>
          <w:sz w:val="20"/>
        </w:rPr>
        <w:t xml:space="preserve"> учитывать:                             Указанные      критерии      </w:t>
      </w:r>
      <w:r>
        <w:rPr>
          <w:sz w:val="20"/>
          <w:b w:val="on"/>
        </w:rPr>
        <w:t xml:space="preserve">могут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учитывать: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56 - </w:t>
      </w:r>
      <w:hyperlink w:history="0" r:id="rId19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Оценка      соблюдения        4.       Оценка      соблюдения</w:t>
      </w:r>
    </w:p>
    <w:p>
      <w:pPr>
        <w:pStyle w:val="3"/>
        <w:jc w:val="both"/>
      </w:pPr>
      <w:r>
        <w:rPr>
          <w:sz w:val="20"/>
        </w:rPr>
        <w:t xml:space="preserve"> контролируемыми             лицами     контролируемыми             лицами</w:t>
      </w:r>
    </w:p>
    <w:p>
      <w:pPr>
        <w:pStyle w:val="3"/>
        <w:jc w:val="both"/>
      </w:pPr>
      <w:r>
        <w:rPr>
          <w:sz w:val="20"/>
        </w:rPr>
        <w:t xml:space="preserve"> обязательных            требований     обязательных            требований</w:t>
      </w:r>
    </w:p>
    <w:p>
      <w:pPr>
        <w:pStyle w:val="3"/>
        <w:jc w:val="both"/>
      </w:pPr>
      <w:r>
        <w:rPr>
          <w:sz w:val="20"/>
        </w:rPr>
        <w:t xml:space="preserve"> контрольными (надзорными) органами     контрольными (надзорными) органами</w:t>
      </w:r>
    </w:p>
    <w:p>
      <w:pPr>
        <w:pStyle w:val="3"/>
        <w:jc w:val="both"/>
      </w:pPr>
      <w:r>
        <w:rPr>
          <w:sz w:val="20"/>
        </w:rPr>
        <w:t xml:space="preserve"> не    может    проводиться   иными     не    может    проводиться   иными</w:t>
      </w:r>
    </w:p>
    <w:p>
      <w:pPr>
        <w:pStyle w:val="3"/>
        <w:jc w:val="both"/>
      </w:pPr>
      <w:r>
        <w:rPr>
          <w:sz w:val="20"/>
        </w:rPr>
        <w:t xml:space="preserve"> способами,  кроме  как посредством     способами,  кроме  как посредством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мероприятий, указанных в настоящей     мероприятий,           контрольных</w:t>
      </w:r>
    </w:p>
    <w:p>
      <w:pPr>
        <w:pStyle w:val="3"/>
        <w:jc w:val="both"/>
      </w:pPr>
      <w:r>
        <w:rPr>
          <w:sz w:val="20"/>
        </w:rPr>
        <w:t xml:space="preserve"> статье. Положением о виде контроля     (надзорных)     мероприятий    без</w:t>
      </w:r>
    </w:p>
    <w:p>
      <w:pPr>
        <w:pStyle w:val="3"/>
        <w:jc w:val="both"/>
      </w:pPr>
      <w:r>
        <w:rPr>
          <w:sz w:val="20"/>
        </w:rPr>
        <w:t xml:space="preserve"> устанавливаются        контрольные     взаимодействия,     указанных    в</w:t>
      </w:r>
    </w:p>
    <w:p>
      <w:pPr>
        <w:pStyle w:val="3"/>
        <w:jc w:val="both"/>
      </w:pPr>
      <w:r>
        <w:rPr>
          <w:sz w:val="20"/>
        </w:rPr>
        <w:t xml:space="preserve"> (надзорные)           мероприятия,     настоящей   статье.  Положением  о</w:t>
      </w:r>
    </w:p>
    <w:p>
      <w:pPr>
        <w:pStyle w:val="3"/>
        <w:jc w:val="both"/>
      </w:pPr>
      <w:r>
        <w:rPr>
          <w:sz w:val="20"/>
        </w:rPr>
        <w:t xml:space="preserve"> проводимые  в  рамках  конкретного     виде    контроля   устанавливаются</w:t>
      </w:r>
    </w:p>
    <w:p>
      <w:pPr>
        <w:pStyle w:val="3"/>
        <w:jc w:val="both"/>
      </w:pPr>
      <w:r>
        <w:rPr>
          <w:sz w:val="20"/>
        </w:rPr>
        <w:t xml:space="preserve"> вида контроля.                         контрольные            (надзорные)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мероприятия  из  числа указанных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   2    настоящей    статьи,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проводимые  в  рамках  конкретного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вида     контроля.     Контрольные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(надзорные)     мероприятия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взаимодействия      не     требуют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дополнительного     указания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положении  о  виде  контроля на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проведение.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57 частью 3. См. текст </w:t>
      </w:r>
      <w:hyperlink w:history="0" r:id="rId19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При наличии соответствующего положения в федеральном законе о виде</w:t>
      </w:r>
    </w:p>
    <w:p>
      <w:pPr>
        <w:pStyle w:val="3"/>
        <w:jc w:val="both"/>
      </w:pPr>
      <w:r>
        <w:rPr>
          <w:sz w:val="20"/>
        </w:rPr>
        <w:t xml:space="preserve"> контроля  возможно проведение внеплановой выездной проверки, внепланового</w:t>
      </w:r>
    </w:p>
    <w:p>
      <w:pPr>
        <w:pStyle w:val="3"/>
        <w:jc w:val="both"/>
      </w:pPr>
      <w:r>
        <w:rPr>
          <w:sz w:val="20"/>
        </w:rPr>
        <w:t xml:space="preserve"> инспекционного  визита  в  случае  поступления  от контролируемого лица в</w:t>
      </w:r>
    </w:p>
    <w:p>
      <w:pPr>
        <w:pStyle w:val="3"/>
        <w:jc w:val="both"/>
      </w:pPr>
      <w:r>
        <w:rPr>
          <w:sz w:val="20"/>
        </w:rPr>
        <w:t xml:space="preserve"> контрольный   (надзорный)   орган   информации  об  устранении  нарушений</w:t>
      </w:r>
    </w:p>
    <w:p>
      <w:pPr>
        <w:pStyle w:val="3"/>
        <w:jc w:val="both"/>
      </w:pPr>
      <w:r>
        <w:rPr>
          <w:sz w:val="20"/>
        </w:rPr>
        <w:t xml:space="preserve"> обязательных  требований,  выявленных  в  рамках  процедур периодического</w:t>
      </w:r>
    </w:p>
    <w:p>
      <w:pPr>
        <w:pStyle w:val="3"/>
        <w:jc w:val="both"/>
      </w:pPr>
      <w:r>
        <w:rPr>
          <w:sz w:val="20"/>
        </w:rPr>
        <w:t xml:space="preserve"> подтверждения  соответствия  (компетентности),  осуществляемых  в  рамках</w:t>
      </w:r>
    </w:p>
    <w:p>
      <w:pPr>
        <w:pStyle w:val="3"/>
        <w:jc w:val="both"/>
      </w:pPr>
      <w:r>
        <w:rPr>
          <w:sz w:val="20"/>
        </w:rPr>
        <w:t xml:space="preserve"> разрешительных    режимов    в   формах   лицензирования,   аккредитации,</w:t>
      </w:r>
    </w:p>
    <w:p>
      <w:pPr>
        <w:pStyle w:val="3"/>
        <w:jc w:val="both"/>
      </w:pPr>
      <w:r>
        <w:rPr>
          <w:sz w:val="20"/>
        </w:rPr>
        <w:t xml:space="preserve"> сертификации,  включения  в  реестр, аттестации, прохождения экспертизы и</w:t>
      </w:r>
    </w:p>
    <w:p>
      <w:pPr>
        <w:pStyle w:val="3"/>
        <w:jc w:val="both"/>
      </w:pPr>
      <w:r>
        <w:rPr>
          <w:sz w:val="20"/>
        </w:rPr>
        <w:t xml:space="preserve"> иных   разрешений,   предусматривающих   бессрочный   характер   действия</w:t>
      </w:r>
    </w:p>
    <w:p>
      <w:pPr>
        <w:pStyle w:val="3"/>
        <w:jc w:val="both"/>
      </w:pPr>
      <w:r>
        <w:rPr>
          <w:sz w:val="20"/>
        </w:rPr>
        <w:t xml:space="preserve"> соответствующих   разрешений.   Предмет  внеплановой  выездной  проверки,</w:t>
      </w:r>
    </w:p>
    <w:p>
      <w:pPr>
        <w:pStyle w:val="3"/>
        <w:jc w:val="both"/>
      </w:pPr>
      <w:r>
        <w:rPr>
          <w:sz w:val="20"/>
        </w:rPr>
        <w:t xml:space="preserve"> внепланового  инспекционного  визита  в случае, предусмотренном настоящей</w:t>
      </w:r>
    </w:p>
    <w:p>
      <w:pPr>
        <w:pStyle w:val="3"/>
        <w:jc w:val="both"/>
      </w:pPr>
      <w:r>
        <w:rPr>
          <w:sz w:val="20"/>
        </w:rPr>
        <w:t xml:space="preserve"> частью,   ограничивается   оценкой   устранения   нарушений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требований,  выявленных  в  рамках  процедур периодического подтверждения</w:t>
      </w:r>
    </w:p>
    <w:p>
      <w:pPr>
        <w:pStyle w:val="3"/>
        <w:jc w:val="both"/>
      </w:pPr>
      <w:r>
        <w:rPr>
          <w:sz w:val="20"/>
        </w:rPr>
        <w:t xml:space="preserve"> соответствия (компетентности).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8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Для проведения контрольного        1.  Для проведения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         мероприятия     (надзорного)          мероприятия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принимается  решение  контрольного     </w:t>
      </w:r>
      <w:r>
        <w:rPr>
          <w:sz w:val="20"/>
          <w:b w:val="on"/>
        </w:rPr>
        <w:t xml:space="preserve">предусматривающего  взаимодействие</w:t>
      </w:r>
    </w:p>
    <w:p>
      <w:pPr>
        <w:pStyle w:val="3"/>
        <w:jc w:val="both"/>
      </w:pPr>
      <w:r>
        <w:rPr>
          <w:sz w:val="20"/>
        </w:rPr>
        <w:t xml:space="preserve"> (надзорного)  органа,  подписанное     </w:t>
      </w:r>
      <w:r>
        <w:rPr>
          <w:sz w:val="20"/>
          <w:b w:val="on"/>
        </w:rPr>
        <w:t xml:space="preserve">с  контролируемым  лицом,  а также</w:t>
      </w:r>
    </w:p>
    <w:p>
      <w:pPr>
        <w:pStyle w:val="3"/>
        <w:jc w:val="both"/>
      </w:pPr>
      <w:r>
        <w:rPr>
          <w:sz w:val="20"/>
        </w:rPr>
        <w:t xml:space="preserve"> уполномоченным  должностным  лицом     </w:t>
      </w:r>
      <w:r>
        <w:rPr>
          <w:sz w:val="20"/>
          <w:b w:val="on"/>
        </w:rPr>
        <w:t xml:space="preserve">документарной проверки</w:t>
      </w:r>
      <w:r>
        <w:rPr>
          <w:sz w:val="20"/>
        </w:rPr>
        <w:t xml:space="preserve"> принимается</w:t>
      </w:r>
    </w:p>
    <w:p>
      <w:pPr>
        <w:pStyle w:val="3"/>
        <w:jc w:val="both"/>
      </w:pPr>
      <w:r>
        <w:rPr>
          <w:sz w:val="20"/>
        </w:rPr>
        <w:t xml:space="preserve"> контрольного  (надзорного)  органа     решение  контрольного (надзорного)</w:t>
      </w:r>
    </w:p>
    <w:p>
      <w:pPr>
        <w:pStyle w:val="3"/>
        <w:jc w:val="both"/>
      </w:pPr>
      <w:r>
        <w:rPr>
          <w:sz w:val="20"/>
        </w:rPr>
        <w:t xml:space="preserve"> (далее   -  решение  о  проведении     органа, подписанное уполномоченным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должностным   лицом   контрольного</w:t>
      </w:r>
    </w:p>
    <w:p>
      <w:pPr>
        <w:pStyle w:val="3"/>
        <w:jc w:val="both"/>
      </w:pPr>
      <w:r>
        <w:rPr>
          <w:sz w:val="20"/>
        </w:rPr>
        <w:t xml:space="preserve"> мероприятия),       в      котором     (надзорного)   органа   (далее   -</w:t>
      </w:r>
    </w:p>
    <w:p>
      <w:pPr>
        <w:pStyle w:val="3"/>
        <w:jc w:val="both"/>
      </w:pPr>
      <w:r>
        <w:rPr>
          <w:sz w:val="20"/>
        </w:rPr>
        <w:t xml:space="preserve"> указываются:                           решение  о проведении контрольного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(надзорного)          мероприятия,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предусматривающего  взаимодействие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контролируемым  лицом, 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документарной проверки), в котором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указываются: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дата, время и место </w:t>
      </w:r>
      <w:r>
        <w:rPr>
          <w:sz w:val="20"/>
          <w:b w:val="on"/>
        </w:rPr>
        <w:t xml:space="preserve">выпуска</w:t>
      </w:r>
      <w:r>
        <w:rPr>
          <w:sz w:val="20"/>
        </w:rPr>
        <w:t xml:space="preserve">        1) дата, время и место </w:t>
      </w:r>
      <w:r>
        <w:rPr>
          <w:sz w:val="20"/>
          <w:b w:val="on"/>
        </w:rPr>
        <w:t xml:space="preserve">принятия</w:t>
      </w:r>
    </w:p>
    <w:p>
      <w:pPr>
        <w:pStyle w:val="3"/>
        <w:jc w:val="both"/>
      </w:pPr>
      <w:r>
        <w:rPr>
          <w:sz w:val="20"/>
        </w:rPr>
        <w:t xml:space="preserve"> решения;                               решения;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1 статьи 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адрес  места  осуществления        7)  адрес  места  осуществления</w:t>
      </w:r>
    </w:p>
    <w:p>
      <w:pPr>
        <w:pStyle w:val="3"/>
        <w:jc w:val="both"/>
      </w:pPr>
      <w:r>
        <w:rPr>
          <w:sz w:val="20"/>
        </w:rPr>
        <w:t xml:space="preserve"> контролируемым  лицом деятельности     контролируемым  лицом деятельности</w:t>
      </w:r>
    </w:p>
    <w:p>
      <w:pPr>
        <w:pStyle w:val="3"/>
        <w:jc w:val="both"/>
      </w:pPr>
      <w:r>
        <w:rPr>
          <w:sz w:val="20"/>
        </w:rPr>
        <w:t xml:space="preserve"> или адрес нахождения иных объектов     или адрес нахождения иных объектов</w:t>
      </w:r>
    </w:p>
    <w:p>
      <w:pPr>
        <w:pStyle w:val="3"/>
        <w:jc w:val="both"/>
      </w:pPr>
      <w:r>
        <w:rPr>
          <w:sz w:val="20"/>
        </w:rPr>
        <w:t xml:space="preserve"> контроля,   в   отношении  которых     контроля,   в   отношении  которых</w:t>
      </w:r>
    </w:p>
    <w:p>
      <w:pPr>
        <w:pStyle w:val="3"/>
        <w:jc w:val="both"/>
      </w:pPr>
      <w:r>
        <w:rPr>
          <w:sz w:val="20"/>
        </w:rPr>
        <w:t xml:space="preserve"> проводится контрольное (надзорное)     проводится контрольное (надзорное)</w:t>
      </w:r>
    </w:p>
    <w:p>
      <w:pPr>
        <w:pStyle w:val="3"/>
        <w:jc w:val="both"/>
      </w:pPr>
      <w:r>
        <w:rPr>
          <w:sz w:val="20"/>
        </w:rPr>
        <w:t xml:space="preserve"> мероприятие;                           мероприятие</w:t>
      </w:r>
      <w:r>
        <w:rPr>
          <w:sz w:val="20"/>
          <w:b w:val="on"/>
        </w:rPr>
        <w:t xml:space="preserve">,  может не указываться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отношении рейдового осмотра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части 1 статьи 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фамилия, имя, отчество (при        8)  фамилия, имя, отчество (при</w:t>
      </w:r>
    </w:p>
    <w:p>
      <w:pPr>
        <w:pStyle w:val="3"/>
        <w:jc w:val="both"/>
      </w:pPr>
      <w:r>
        <w:rPr>
          <w:sz w:val="20"/>
        </w:rPr>
        <w:t xml:space="preserve"> наличии)       гражданина      или     наличии)       гражданина      или</w:t>
      </w:r>
    </w:p>
    <w:p>
      <w:pPr>
        <w:pStyle w:val="3"/>
        <w:jc w:val="both"/>
      </w:pPr>
      <w:r>
        <w:rPr>
          <w:sz w:val="20"/>
        </w:rPr>
        <w:t xml:space="preserve"> наименование   организации,  адрес     наименование   организации,  адрес</w:t>
      </w:r>
    </w:p>
    <w:p>
      <w:pPr>
        <w:pStyle w:val="3"/>
        <w:jc w:val="both"/>
      </w:pPr>
      <w:r>
        <w:rPr>
          <w:sz w:val="20"/>
        </w:rPr>
        <w:t xml:space="preserve"> организации      (ее     филиалов,     организации      (ее     филиалов,</w:t>
      </w:r>
    </w:p>
    <w:p>
      <w:pPr>
        <w:pStyle w:val="3"/>
        <w:jc w:val="both"/>
      </w:pPr>
      <w:r>
        <w:rPr>
          <w:sz w:val="20"/>
        </w:rPr>
        <w:t xml:space="preserve"> представительств,     обособленных     представительств,     обособленных</w:t>
      </w:r>
    </w:p>
    <w:p>
      <w:pPr>
        <w:pStyle w:val="3"/>
        <w:jc w:val="both"/>
      </w:pPr>
      <w:r>
        <w:rPr>
          <w:sz w:val="20"/>
        </w:rPr>
        <w:t xml:space="preserve"> структурных        подразделений),     структурных        подразделений),</w:t>
      </w:r>
    </w:p>
    <w:p>
      <w:pPr>
        <w:pStyle w:val="3"/>
        <w:jc w:val="both"/>
      </w:pPr>
      <w:r>
        <w:rPr>
          <w:sz w:val="20"/>
        </w:rPr>
        <w:t xml:space="preserve"> ответственных    за   соответствие     ответственных    за   соответствие</w:t>
      </w:r>
    </w:p>
    <w:p>
      <w:pPr>
        <w:pStyle w:val="3"/>
        <w:jc w:val="both"/>
      </w:pPr>
      <w:r>
        <w:rPr>
          <w:sz w:val="20"/>
        </w:rPr>
        <w:t xml:space="preserve"> обязательным  требованиям  объекта     обязательным  требованиям  объекта</w:t>
      </w:r>
    </w:p>
    <w:p>
      <w:pPr>
        <w:pStyle w:val="3"/>
        <w:jc w:val="both"/>
      </w:pPr>
      <w:r>
        <w:rPr>
          <w:sz w:val="20"/>
        </w:rPr>
        <w:t xml:space="preserve"> контроля,   в  отношении  которого     контроля,   в  отношении  которого</w:t>
      </w:r>
    </w:p>
    <w:p>
      <w:pPr>
        <w:pStyle w:val="3"/>
        <w:jc w:val="both"/>
      </w:pPr>
      <w:r>
        <w:rPr>
          <w:sz w:val="20"/>
        </w:rPr>
        <w:t xml:space="preserve"> проводится контрольное (надзорное)     проводится контрольное (надзорное)</w:t>
      </w:r>
    </w:p>
    <w:p>
      <w:pPr>
        <w:pStyle w:val="3"/>
        <w:jc w:val="both"/>
      </w:pPr>
      <w:r>
        <w:rPr>
          <w:sz w:val="20"/>
        </w:rPr>
        <w:t xml:space="preserve"> мероприятие;                           мероприятие</w:t>
      </w:r>
      <w:r>
        <w:rPr>
          <w:sz w:val="20"/>
          <w:b w:val="on"/>
        </w:rPr>
        <w:t xml:space="preserve">,  может не указываться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отношении рейдового осмотра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13 части 1 статьи 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     дата       проведения        13)       дата       проведения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мероприятия,   в  том  числе  срок     мероприятия,   в  том  числе  срок</w:t>
      </w:r>
    </w:p>
    <w:p>
      <w:pPr>
        <w:pStyle w:val="3"/>
        <w:jc w:val="both"/>
      </w:pPr>
      <w:r>
        <w:rPr>
          <w:sz w:val="20"/>
        </w:rPr>
        <w:t xml:space="preserve"> непосредственного взаимодействия с     непосредственного взаимодействия с</w:t>
      </w:r>
    </w:p>
    <w:p>
      <w:pPr>
        <w:pStyle w:val="3"/>
        <w:jc w:val="both"/>
      </w:pPr>
      <w:r>
        <w:rPr>
          <w:sz w:val="20"/>
        </w:rPr>
        <w:t xml:space="preserve"> контролируемым лицом;                  контролируемым   лицом  </w:t>
      </w:r>
      <w:r>
        <w:rPr>
          <w:sz w:val="20"/>
          <w:b w:val="on"/>
        </w:rPr>
        <w:t xml:space="preserve">(может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указываться  в отношении рейдового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осмотра      в     части     срока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непосредственного взаимодействия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контролируемым лицом)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 части 1 статьи 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    перечень    документов,        14)     перечень    документов,</w:t>
      </w:r>
    </w:p>
    <w:p>
      <w:pPr>
        <w:pStyle w:val="3"/>
        <w:jc w:val="both"/>
      </w:pPr>
      <w:r>
        <w:rPr>
          <w:sz w:val="20"/>
        </w:rPr>
        <w:t xml:space="preserve"> предоставление             которых     предоставление             которых</w:t>
      </w:r>
    </w:p>
    <w:p>
      <w:pPr>
        <w:pStyle w:val="3"/>
        <w:jc w:val="both"/>
      </w:pPr>
      <w:r>
        <w:rPr>
          <w:sz w:val="20"/>
        </w:rPr>
        <w:t xml:space="preserve"> гражданином,          организацией     гражданином,          организацией</w:t>
      </w:r>
    </w:p>
    <w:p>
      <w:pPr>
        <w:pStyle w:val="3"/>
        <w:jc w:val="both"/>
      </w:pPr>
      <w:r>
        <w:rPr>
          <w:sz w:val="20"/>
        </w:rPr>
        <w:t xml:space="preserve"> необходимо  для  оценки соблюдения     необходимо  для  оценки соблюдения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требований;               обязательных требований </w:t>
      </w:r>
      <w:r>
        <w:rPr>
          <w:sz w:val="20"/>
          <w:b w:val="on"/>
        </w:rPr>
        <w:t xml:space="preserve">(в случае,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если    в    рамках   контрольного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(надзорного)           мероприятия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предусмотрено       предоставление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контролируемым  лицом документов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целях       оценки      соблюдения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обязательных требований)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6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Контрольное   (надзорное)        2.    Контрольное   (надзорное)</w:t>
      </w:r>
    </w:p>
    <w:p>
      <w:pPr>
        <w:pStyle w:val="3"/>
        <w:jc w:val="both"/>
      </w:pPr>
      <w:r>
        <w:rPr>
          <w:sz w:val="20"/>
        </w:rPr>
        <w:t xml:space="preserve"> мероприятие   может   быть  начато     мероприятие   может   быть  начато</w:t>
      </w:r>
    </w:p>
    <w:p>
      <w:pPr>
        <w:pStyle w:val="3"/>
        <w:jc w:val="both"/>
      </w:pPr>
      <w:r>
        <w:rPr>
          <w:sz w:val="20"/>
        </w:rPr>
        <w:t xml:space="preserve"> после  внесения  в  единый  реестр     после  внесения  в  единый  реестр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              сведений,     мероприятий              сведений,</w:t>
      </w:r>
    </w:p>
    <w:p>
      <w:pPr>
        <w:pStyle w:val="3"/>
        <w:jc w:val="both"/>
      </w:pPr>
      <w:r>
        <w:rPr>
          <w:sz w:val="20"/>
        </w:rPr>
        <w:t xml:space="preserve"> установленных     правилами    его     установленных     правилами    его</w:t>
      </w:r>
    </w:p>
    <w:p>
      <w:pPr>
        <w:pStyle w:val="3"/>
        <w:jc w:val="both"/>
      </w:pPr>
      <w:r>
        <w:rPr>
          <w:sz w:val="20"/>
        </w:rPr>
        <w:t xml:space="preserve"> формирования и ведения.                формирования    и    ведения</w:t>
      </w:r>
      <w:r>
        <w:rPr>
          <w:sz w:val="20"/>
          <w:b w:val="on"/>
        </w:rPr>
        <w:t xml:space="preserve">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наблюдения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соблюдением           обязательных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требований       и       выездного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обследования,   а   также  случаев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неработоспособности        единого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реестра   контрольных  (надзорных)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мероприятий,       зафиксированных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оператором реестра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64 частью 3. См. текст </w:t>
      </w:r>
      <w:hyperlink w:history="0" r:id="rId21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В  отношении  проведения  наблюдения  за  соблюдением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требований,  выездного  обследования  не  требуется  принятие  решения  о</w:t>
      </w:r>
    </w:p>
    <w:p>
      <w:pPr>
        <w:pStyle w:val="3"/>
        <w:jc w:val="both"/>
      </w:pPr>
      <w:r>
        <w:rPr>
          <w:sz w:val="20"/>
        </w:rPr>
        <w:t xml:space="preserve"> проведении     данного     контрольного     (надзорного)     мероприятия,</w:t>
      </w:r>
    </w:p>
    <w:p>
      <w:pPr>
        <w:pStyle w:val="3"/>
        <w:jc w:val="both"/>
      </w:pPr>
      <w:r>
        <w:rPr>
          <w:sz w:val="20"/>
        </w:rPr>
        <w:t xml:space="preserve"> предусмотренного настоящей статьей.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8 статьи 65 - </w:t>
      </w:r>
      <w:hyperlink w:history="0" r:id="rId22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22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65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В  случае, если проведение        10.  В  случае, если проведение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мероприятия  оказалось невозможным     мероприятия  оказалось невозможным</w:t>
      </w:r>
    </w:p>
    <w:p>
      <w:pPr>
        <w:pStyle w:val="3"/>
        <w:jc w:val="both"/>
      </w:pPr>
      <w:r>
        <w:rPr>
          <w:sz w:val="20"/>
        </w:rPr>
        <w:t xml:space="preserve"> в      связи     с     отсутствием     в      связи     с     отсутствием</w:t>
      </w:r>
    </w:p>
    <w:p>
      <w:pPr>
        <w:pStyle w:val="3"/>
        <w:jc w:val="both"/>
      </w:pPr>
      <w:r>
        <w:rPr>
          <w:sz w:val="20"/>
        </w:rPr>
        <w:t xml:space="preserve"> контролируемого   лица   по  месту     контролируемого   лица   по  месту</w:t>
      </w:r>
    </w:p>
    <w:p>
      <w:pPr>
        <w:pStyle w:val="3"/>
        <w:jc w:val="both"/>
      </w:pPr>
      <w:r>
        <w:rPr>
          <w:sz w:val="20"/>
        </w:rPr>
        <w:t xml:space="preserve"> нахождения          (осуществления     нахождения          (осуществления</w:t>
      </w:r>
    </w:p>
    <w:p>
      <w:pPr>
        <w:pStyle w:val="3"/>
        <w:jc w:val="both"/>
      </w:pPr>
      <w:r>
        <w:rPr>
          <w:sz w:val="20"/>
        </w:rPr>
        <w:t xml:space="preserve"> деятельности),   либо  в  связи  с     деятельности),   либо  в  связи  с</w:t>
      </w:r>
    </w:p>
    <w:p>
      <w:pPr>
        <w:pStyle w:val="3"/>
        <w:jc w:val="both"/>
      </w:pPr>
      <w:r>
        <w:rPr>
          <w:sz w:val="20"/>
        </w:rPr>
        <w:t xml:space="preserve"> фактическим       неосуществлением     фактическим       неосуществлением</w:t>
      </w:r>
    </w:p>
    <w:p>
      <w:pPr>
        <w:pStyle w:val="3"/>
        <w:jc w:val="both"/>
      </w:pPr>
      <w:r>
        <w:rPr>
          <w:sz w:val="20"/>
        </w:rPr>
        <w:t xml:space="preserve"> деятельности контролируемым лицом,     деятельности контролируемым лицом,</w:t>
      </w:r>
    </w:p>
    <w:p>
      <w:pPr>
        <w:pStyle w:val="3"/>
        <w:jc w:val="both"/>
      </w:pPr>
      <w:r>
        <w:rPr>
          <w:sz w:val="20"/>
        </w:rPr>
        <w:t xml:space="preserve"> либо  в  связи  с иными действиями     либо  в  связи  с иными действиями</w:t>
      </w:r>
    </w:p>
    <w:p>
      <w:pPr>
        <w:pStyle w:val="3"/>
        <w:jc w:val="both"/>
      </w:pPr>
      <w:r>
        <w:rPr>
          <w:sz w:val="20"/>
        </w:rPr>
        <w:t xml:space="preserve"> (бездействием)     контролируемого     (бездействием)     контролируемого</w:t>
      </w:r>
    </w:p>
    <w:p>
      <w:pPr>
        <w:pStyle w:val="3"/>
        <w:jc w:val="both"/>
      </w:pPr>
      <w:r>
        <w:rPr>
          <w:sz w:val="20"/>
        </w:rPr>
        <w:t xml:space="preserve"> лица,   повлекшими   невозможность     лица,   повлекшими   невозможность</w:t>
      </w:r>
    </w:p>
    <w:p>
      <w:pPr>
        <w:pStyle w:val="3"/>
        <w:jc w:val="both"/>
      </w:pPr>
      <w:r>
        <w:rPr>
          <w:sz w:val="20"/>
        </w:rPr>
        <w:t xml:space="preserve"> проведения      или     завершения     проведения      или     завершения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мероприятия,  инспектор составляет     мероприятия,  инспектор составляет</w:t>
      </w:r>
    </w:p>
    <w:p>
      <w:pPr>
        <w:pStyle w:val="3"/>
        <w:jc w:val="both"/>
      </w:pPr>
      <w:r>
        <w:rPr>
          <w:sz w:val="20"/>
        </w:rPr>
        <w:t xml:space="preserve"> акт   о  невозможности  проведения     акт   о  невозможности  проведения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мероприятия  с  указанием причин и     мероприятия</w:t>
      </w:r>
      <w:r>
        <w:rPr>
          <w:sz w:val="20"/>
          <w:b w:val="on"/>
        </w:rPr>
        <w:t xml:space="preserve">,    предусматривающего</w:t>
      </w:r>
    </w:p>
    <w:p>
      <w:pPr>
        <w:pStyle w:val="3"/>
        <w:jc w:val="both"/>
      </w:pPr>
      <w:r>
        <w:rPr>
          <w:sz w:val="20"/>
        </w:rPr>
        <w:t xml:space="preserve"> информирует  контролируемое лицо о     </w:t>
      </w:r>
      <w:r>
        <w:rPr>
          <w:sz w:val="20"/>
          <w:b w:val="on"/>
        </w:rPr>
        <w:t xml:space="preserve">взаимодействие   с  контролируемым</w:t>
      </w:r>
    </w:p>
    <w:p>
      <w:pPr>
        <w:pStyle w:val="3"/>
        <w:jc w:val="both"/>
      </w:pPr>
      <w:r>
        <w:rPr>
          <w:sz w:val="20"/>
        </w:rPr>
        <w:t xml:space="preserve"> невозможности           проведения     </w:t>
      </w:r>
      <w:r>
        <w:rPr>
          <w:sz w:val="20"/>
          <w:b w:val="on"/>
        </w:rPr>
        <w:t xml:space="preserve">лицом,</w:t>
      </w:r>
      <w:r>
        <w:rPr>
          <w:sz w:val="20"/>
        </w:rPr>
        <w:t xml:space="preserve">   с   указанием   причин  и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информирует  контролируемое лицо о</w:t>
      </w:r>
    </w:p>
    <w:p>
      <w:pPr>
        <w:pStyle w:val="3"/>
        <w:jc w:val="both"/>
      </w:pPr>
      <w:r>
        <w:rPr>
          <w:sz w:val="20"/>
        </w:rPr>
        <w:t xml:space="preserve"> мероприятия       в       порядке,     невозможности           проведения</w:t>
      </w:r>
    </w:p>
    <w:p>
      <w:pPr>
        <w:pStyle w:val="3"/>
        <w:jc w:val="both"/>
      </w:pPr>
      <w:r>
        <w:rPr>
          <w:sz w:val="20"/>
        </w:rPr>
        <w:t xml:space="preserve"> предусмотренном   частями  4  и  5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статьи  21 настоящего Федерального     мероприятия,    предусматривающего</w:t>
      </w:r>
    </w:p>
    <w:p>
      <w:pPr>
        <w:pStyle w:val="3"/>
        <w:jc w:val="both"/>
      </w:pPr>
      <w:r>
        <w:rPr>
          <w:sz w:val="20"/>
        </w:rPr>
        <w:t xml:space="preserve"> закона.  В  этом  случае инспектор     взаимодействие   с  контролируемым</w:t>
      </w:r>
    </w:p>
    <w:p>
      <w:pPr>
        <w:pStyle w:val="3"/>
        <w:jc w:val="both"/>
      </w:pPr>
      <w:r>
        <w:rPr>
          <w:sz w:val="20"/>
        </w:rPr>
        <w:t xml:space="preserve"> вправе    совершить    контрольные     лицом,  в порядке, предусмотренном</w:t>
      </w:r>
    </w:p>
    <w:p>
      <w:pPr>
        <w:pStyle w:val="3"/>
        <w:jc w:val="both"/>
      </w:pPr>
      <w:r>
        <w:rPr>
          <w:sz w:val="20"/>
        </w:rPr>
        <w:t xml:space="preserve"> (надзорные)   действия   в  рамках     частями 4 и 5 статьи 21 настоящего</w:t>
      </w:r>
    </w:p>
    <w:p>
      <w:pPr>
        <w:pStyle w:val="3"/>
        <w:jc w:val="both"/>
      </w:pPr>
      <w:r>
        <w:rPr>
          <w:sz w:val="20"/>
        </w:rPr>
        <w:t xml:space="preserve"> указанного            контрольного     Федерального закона. В этом случае</w:t>
      </w:r>
    </w:p>
    <w:p>
      <w:pPr>
        <w:pStyle w:val="3"/>
        <w:jc w:val="both"/>
      </w:pPr>
      <w:r>
        <w:rPr>
          <w:sz w:val="20"/>
        </w:rPr>
        <w:t xml:space="preserve"> (надзорного)  мероприятия  в любое     инспектор     вправе     совершить</w:t>
      </w:r>
    </w:p>
    <w:p>
      <w:pPr>
        <w:pStyle w:val="3"/>
        <w:jc w:val="both"/>
      </w:pPr>
      <w:r>
        <w:rPr>
          <w:sz w:val="20"/>
        </w:rPr>
        <w:t xml:space="preserve"> время   до  завершения  проведения     контрольные (надзорные) действия в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рамках   указанного   контрольного</w:t>
      </w:r>
    </w:p>
    <w:p>
      <w:pPr>
        <w:pStyle w:val="3"/>
        <w:jc w:val="both"/>
      </w:pPr>
      <w:r>
        <w:rPr>
          <w:sz w:val="20"/>
        </w:rPr>
        <w:t xml:space="preserve"> мероприятия.                           (надзорного)  мероприятия  в любое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время   до  завершения 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мероприятия,    предусматривающего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взаимодействие   с  контролируемым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66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6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Внеплановые   контрольные        1.    Внеплановые   контрольные</w:t>
      </w:r>
    </w:p>
    <w:p>
      <w:pPr>
        <w:pStyle w:val="3"/>
        <w:jc w:val="both"/>
      </w:pPr>
      <w:r>
        <w:rPr>
          <w:sz w:val="20"/>
        </w:rPr>
        <w:t xml:space="preserve"> (надзорные)     мероприятия,    за     (надзорные)     мероприятия,    за</w:t>
      </w:r>
    </w:p>
    <w:p>
      <w:pPr>
        <w:pStyle w:val="3"/>
        <w:jc w:val="both"/>
      </w:pPr>
      <w:r>
        <w:rPr>
          <w:sz w:val="20"/>
        </w:rPr>
        <w:t xml:space="preserve"> исключением            внеплановых     исключением            внеплановых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   без  взаимодействия,     мероприятий   без  взаимодействия,</w:t>
      </w:r>
    </w:p>
    <w:p>
      <w:pPr>
        <w:pStyle w:val="3"/>
        <w:jc w:val="both"/>
      </w:pPr>
      <w:r>
        <w:rPr>
          <w:sz w:val="20"/>
        </w:rPr>
        <w:t xml:space="preserve"> проводятся      по     основаниям,     проводятся      по     основаниям,</w:t>
      </w:r>
    </w:p>
    <w:p>
      <w:pPr>
        <w:pStyle w:val="3"/>
        <w:jc w:val="both"/>
      </w:pPr>
      <w:r>
        <w:rPr>
          <w:sz w:val="20"/>
        </w:rPr>
        <w:t xml:space="preserve"> предусмотренным  пунктами 1, 3 - 6     предусмотренным  пунктами 1, 3 - 6</w:t>
      </w:r>
    </w:p>
    <w:p>
      <w:pPr>
        <w:pStyle w:val="3"/>
        <w:jc w:val="both"/>
      </w:pPr>
      <w:r>
        <w:rPr>
          <w:sz w:val="20"/>
        </w:rPr>
        <w:t xml:space="preserve"> части   1   статьи  57  настоящего     части  1  </w:t>
      </w:r>
      <w:r>
        <w:rPr>
          <w:sz w:val="20"/>
          <w:b w:val="on"/>
        </w:rPr>
        <w:t xml:space="preserve">и  частью  3</w:t>
      </w:r>
      <w:r>
        <w:rPr>
          <w:sz w:val="20"/>
        </w:rPr>
        <w:t xml:space="preserve">  статьи  57</w:t>
      </w:r>
    </w:p>
    <w:p>
      <w:pPr>
        <w:pStyle w:val="3"/>
        <w:jc w:val="both"/>
      </w:pPr>
      <w:r>
        <w:rPr>
          <w:sz w:val="20"/>
        </w:rPr>
        <w:t xml:space="preserve"> Федерального закона.                  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66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9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0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 Если    основанием   для        12.    Если    основанием   для</w:t>
      </w:r>
    </w:p>
    <w:p>
      <w:pPr>
        <w:pStyle w:val="3"/>
        <w:jc w:val="both"/>
      </w:pPr>
      <w:r>
        <w:rPr>
          <w:sz w:val="20"/>
        </w:rPr>
        <w:t xml:space="preserve"> проведения            внепланового     проведения            внепланового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мероприятия  являются  сведения  о     мероприятия  являются  сведения  о</w:t>
      </w:r>
    </w:p>
    <w:p>
      <w:pPr>
        <w:pStyle w:val="3"/>
        <w:jc w:val="both"/>
      </w:pPr>
      <w:r>
        <w:rPr>
          <w:sz w:val="20"/>
        </w:rPr>
        <w:t xml:space="preserve"> непосредственной угрозе причинения     непосредственной угрозе причинения</w:t>
      </w:r>
    </w:p>
    <w:p>
      <w:pPr>
        <w:pStyle w:val="3"/>
        <w:jc w:val="both"/>
      </w:pPr>
      <w:r>
        <w:rPr>
          <w:sz w:val="20"/>
        </w:rPr>
        <w:t xml:space="preserve"> вреда  (ущерба) охраняемым законом     вреда  (ущерба) охраняемым законом</w:t>
      </w:r>
    </w:p>
    <w:p>
      <w:pPr>
        <w:pStyle w:val="3"/>
        <w:jc w:val="both"/>
      </w:pPr>
      <w:r>
        <w:rPr>
          <w:sz w:val="20"/>
        </w:rPr>
        <w:t xml:space="preserve"> ценностям, контрольный (надзорный)     ценностям, контрольный (надзорный)</w:t>
      </w:r>
    </w:p>
    <w:p>
      <w:pPr>
        <w:pStyle w:val="3"/>
        <w:jc w:val="both"/>
      </w:pPr>
      <w:r>
        <w:rPr>
          <w:sz w:val="20"/>
        </w:rPr>
        <w:t xml:space="preserve"> орган  для принятия неотложных мер     орган  для принятия неотложных мер</w:t>
      </w:r>
    </w:p>
    <w:p>
      <w:pPr>
        <w:pStyle w:val="3"/>
        <w:jc w:val="both"/>
      </w:pPr>
      <w:r>
        <w:rPr>
          <w:sz w:val="20"/>
        </w:rPr>
        <w:t xml:space="preserve"> по  ее предотвращению и устранению     по  ее предотвращению и устранению</w:t>
      </w:r>
    </w:p>
    <w:p>
      <w:pPr>
        <w:pStyle w:val="3"/>
        <w:jc w:val="both"/>
      </w:pPr>
      <w:r>
        <w:rPr>
          <w:sz w:val="20"/>
        </w:rPr>
        <w:t xml:space="preserve"> приступает       к      проведению     приступает       к      проведению</w:t>
      </w:r>
    </w:p>
    <w:p>
      <w:pPr>
        <w:pStyle w:val="3"/>
        <w:jc w:val="both"/>
      </w:pPr>
      <w:r>
        <w:rPr>
          <w:sz w:val="20"/>
        </w:rPr>
        <w:t xml:space="preserve"> внепланового          контрольного     внепланового        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         мероприятия     (надзорного)           мероприятия</w:t>
      </w:r>
    </w:p>
    <w:p>
      <w:pPr>
        <w:pStyle w:val="3"/>
        <w:jc w:val="both"/>
      </w:pPr>
      <w:r>
        <w:rPr>
          <w:sz w:val="20"/>
        </w:rPr>
        <w:t xml:space="preserve"> незамедлительно     (в     течение     незамедлительно     (в     течение</w:t>
      </w:r>
    </w:p>
    <w:p>
      <w:pPr>
        <w:pStyle w:val="3"/>
        <w:jc w:val="both"/>
      </w:pPr>
      <w:r>
        <w:rPr>
          <w:sz w:val="20"/>
        </w:rPr>
        <w:t xml:space="preserve"> двадцати   четырех   часов   после     двадцати   четырех   часов   после</w:t>
      </w:r>
    </w:p>
    <w:p>
      <w:pPr>
        <w:pStyle w:val="3"/>
        <w:jc w:val="both"/>
      </w:pPr>
      <w:r>
        <w:rPr>
          <w:sz w:val="20"/>
        </w:rPr>
        <w:t xml:space="preserve"> получения          соответствующих     получения          соответствующих</w:t>
      </w:r>
    </w:p>
    <w:p>
      <w:pPr>
        <w:pStyle w:val="3"/>
        <w:jc w:val="both"/>
      </w:pPr>
      <w:r>
        <w:rPr>
          <w:sz w:val="20"/>
        </w:rPr>
        <w:t xml:space="preserve"> сведений)  с  извещением  об  этом     сведений)  с  извещением  об  этом</w:t>
      </w:r>
    </w:p>
    <w:p>
      <w:pPr>
        <w:pStyle w:val="3"/>
        <w:jc w:val="both"/>
      </w:pPr>
      <w:r>
        <w:rPr>
          <w:sz w:val="20"/>
        </w:rPr>
        <w:t xml:space="preserve"> органа    прокуратуры   по   месту     органа    прокуратуры   по   месту</w:t>
      </w:r>
    </w:p>
    <w:p>
      <w:pPr>
        <w:pStyle w:val="3"/>
        <w:jc w:val="both"/>
      </w:pPr>
      <w:r>
        <w:rPr>
          <w:sz w:val="20"/>
        </w:rPr>
        <w:t xml:space="preserve"> нахождения     объекта    контроля     нахождения     объекта    контроля</w:t>
      </w:r>
    </w:p>
    <w:p>
      <w:pPr>
        <w:pStyle w:val="3"/>
        <w:jc w:val="both"/>
      </w:pPr>
      <w:r>
        <w:rPr>
          <w:sz w:val="20"/>
        </w:rPr>
        <w:t xml:space="preserve"> посредством  направления  в тот же     посредством  направления  в тот же</w:t>
      </w:r>
    </w:p>
    <w:p>
      <w:pPr>
        <w:pStyle w:val="3"/>
        <w:jc w:val="both"/>
      </w:pPr>
      <w:r>
        <w:rPr>
          <w:sz w:val="20"/>
        </w:rPr>
        <w:t xml:space="preserve"> срок  документов,  предусмотренных     срок  документов,  предусмотренных</w:t>
      </w:r>
    </w:p>
    <w:p>
      <w:pPr>
        <w:pStyle w:val="3"/>
        <w:jc w:val="both"/>
      </w:pPr>
      <w:r>
        <w:rPr>
          <w:sz w:val="20"/>
        </w:rPr>
        <w:t xml:space="preserve"> частью 5 настоящей статьи.             частью  5 настоящей статьи. </w:t>
      </w:r>
      <w:r>
        <w:rPr>
          <w:sz w:val="20"/>
          <w:b w:val="on"/>
        </w:rPr>
        <w:t xml:space="preserve">В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 уведомление контролируемого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лица   о  проведении  внепланового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мероприятия может не проводиться.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2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3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Контрольная  закупка  может        2.  Контрольная  закупка  может</w:t>
      </w:r>
    </w:p>
    <w:p>
      <w:pPr>
        <w:pStyle w:val="3"/>
        <w:jc w:val="both"/>
      </w:pPr>
      <w:r>
        <w:rPr>
          <w:sz w:val="20"/>
        </w:rPr>
        <w:t xml:space="preserve"> проводиться    с    использованием     проводиться    с    использованием</w:t>
      </w:r>
    </w:p>
    <w:p>
      <w:pPr>
        <w:pStyle w:val="3"/>
        <w:jc w:val="both"/>
      </w:pPr>
      <w:r>
        <w:rPr>
          <w:sz w:val="20"/>
        </w:rPr>
        <w:t xml:space="preserve"> почтовой        связи,       </w:t>
      </w:r>
      <w:r>
        <w:rPr>
          <w:sz w:val="20"/>
          <w:b w:val="on"/>
        </w:rPr>
        <w:t xml:space="preserve">сетей</w:t>
      </w:r>
      <w:r>
        <w:rPr>
          <w:sz w:val="20"/>
        </w:rPr>
        <w:t xml:space="preserve">     почтовой                    связи,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электросвязи</w:t>
      </w:r>
      <w:r>
        <w:rPr>
          <w:sz w:val="20"/>
        </w:rPr>
        <w:t xml:space="preserve">,  в  том  числе  сети     </w:t>
      </w:r>
      <w:r>
        <w:rPr>
          <w:sz w:val="20"/>
          <w:b w:val="on"/>
        </w:rPr>
        <w:t xml:space="preserve">информационно-телекоммуникационных</w:t>
      </w:r>
    </w:p>
    <w:p>
      <w:pPr>
        <w:pStyle w:val="3"/>
        <w:jc w:val="both"/>
      </w:pPr>
      <w:r>
        <w:rPr>
          <w:sz w:val="20"/>
        </w:rPr>
        <w:t xml:space="preserve"> "Интернет",  а  также  сетей связи     </w:t>
      </w:r>
      <w:r>
        <w:rPr>
          <w:sz w:val="20"/>
          <w:b w:val="on"/>
        </w:rPr>
        <w:t xml:space="preserve">сетей</w:t>
      </w:r>
      <w:r>
        <w:rPr>
          <w:sz w:val="20"/>
        </w:rPr>
        <w:t xml:space="preserve">,    в    том    числе   сети</w:t>
      </w:r>
    </w:p>
    <w:p>
      <w:pPr>
        <w:pStyle w:val="3"/>
        <w:jc w:val="both"/>
      </w:pPr>
      <w:r>
        <w:rPr>
          <w:sz w:val="20"/>
        </w:rPr>
        <w:t xml:space="preserve"> для трансляции телеканалов и (или)     "Интернет",  а  также  сетей связи</w:t>
      </w:r>
    </w:p>
    <w:p>
      <w:pPr>
        <w:pStyle w:val="3"/>
        <w:jc w:val="both"/>
      </w:pPr>
      <w:r>
        <w:rPr>
          <w:sz w:val="20"/>
        </w:rPr>
        <w:t xml:space="preserve"> радиоканалов        (далее       -     для трансляции телеканалов и (или)</w:t>
      </w:r>
    </w:p>
    <w:p>
      <w:pPr>
        <w:pStyle w:val="3"/>
        <w:jc w:val="both"/>
      </w:pPr>
      <w:r>
        <w:rPr>
          <w:sz w:val="20"/>
        </w:rPr>
        <w:t xml:space="preserve"> дистанционная          контрольная     радиоканалов        (далее       -</w:t>
      </w:r>
    </w:p>
    <w:p>
      <w:pPr>
        <w:pStyle w:val="3"/>
        <w:jc w:val="both"/>
      </w:pPr>
      <w:r>
        <w:rPr>
          <w:sz w:val="20"/>
        </w:rPr>
        <w:t xml:space="preserve"> закупка).                              дистанционная          контрольная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закупка).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67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5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Контрольная   закупка  (за        4.   Контрольная   закупка  (за</w:t>
      </w:r>
    </w:p>
    <w:p>
      <w:pPr>
        <w:pStyle w:val="3"/>
        <w:jc w:val="both"/>
      </w:pPr>
      <w:r>
        <w:rPr>
          <w:sz w:val="20"/>
        </w:rPr>
        <w:t xml:space="preserve"> исключением          дистанционной     исключением          дистанционной</w:t>
      </w:r>
    </w:p>
    <w:p>
      <w:pPr>
        <w:pStyle w:val="3"/>
        <w:jc w:val="both"/>
      </w:pPr>
      <w:r>
        <w:rPr>
          <w:sz w:val="20"/>
        </w:rPr>
        <w:t xml:space="preserve"> контрольной     закупки)    должна     контрольной     закупки)    должна</w:t>
      </w:r>
    </w:p>
    <w:p>
      <w:pPr>
        <w:pStyle w:val="3"/>
        <w:jc w:val="both"/>
      </w:pPr>
      <w:r>
        <w:rPr>
          <w:sz w:val="20"/>
        </w:rPr>
        <w:t xml:space="preserve"> проводиться   в  присутствии  двух     проводиться   в  присутствии  двух</w:t>
      </w:r>
    </w:p>
    <w:p>
      <w:pPr>
        <w:pStyle w:val="3"/>
        <w:jc w:val="both"/>
      </w:pPr>
      <w:r>
        <w:rPr>
          <w:sz w:val="20"/>
        </w:rPr>
        <w:t xml:space="preserve"> свидетелей   либо   с  применением     свидетелей  </w:t>
      </w:r>
      <w:r>
        <w:rPr>
          <w:sz w:val="20"/>
          <w:b w:val="on"/>
        </w:rPr>
        <w:t xml:space="preserve">или  двух  инспекторов</w:t>
      </w:r>
    </w:p>
    <w:p>
      <w:pPr>
        <w:pStyle w:val="3"/>
        <w:jc w:val="both"/>
      </w:pPr>
      <w:r>
        <w:rPr>
          <w:sz w:val="20"/>
        </w:rPr>
        <w:t xml:space="preserve"> видеозаписи.        В       случае     либо  с применением видеозаписи. В</w:t>
      </w:r>
    </w:p>
    <w:p>
      <w:pPr>
        <w:pStyle w:val="3"/>
        <w:jc w:val="both"/>
      </w:pPr>
      <w:r>
        <w:rPr>
          <w:sz w:val="20"/>
        </w:rPr>
        <w:t xml:space="preserve"> необходимости   в  целях  фиксации     случае   необходимости   в   целях</w:t>
      </w:r>
    </w:p>
    <w:p>
      <w:pPr>
        <w:pStyle w:val="3"/>
        <w:jc w:val="both"/>
      </w:pPr>
      <w:r>
        <w:rPr>
          <w:sz w:val="20"/>
        </w:rPr>
        <w:t xml:space="preserve"> процесса  контрольной  закупки при     фиксации    процесса   контрольной</w:t>
      </w:r>
    </w:p>
    <w:p>
      <w:pPr>
        <w:pStyle w:val="3"/>
        <w:jc w:val="both"/>
      </w:pPr>
      <w:r>
        <w:rPr>
          <w:sz w:val="20"/>
        </w:rPr>
        <w:t xml:space="preserve"> ее      проведении     применяются     закупки    при    ее    проведении</w:t>
      </w:r>
    </w:p>
    <w:p>
      <w:pPr>
        <w:pStyle w:val="3"/>
        <w:jc w:val="both"/>
      </w:pPr>
      <w:r>
        <w:rPr>
          <w:sz w:val="20"/>
        </w:rPr>
        <w:t xml:space="preserve"> фотосъемка, аудио- и видеозапись.      применяются  фотосъемка,  аудио-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видеозапись.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68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8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Мониторинговая закупка может        2. Мониторинговая закупка может</w:t>
      </w:r>
    </w:p>
    <w:p>
      <w:pPr>
        <w:pStyle w:val="3"/>
        <w:jc w:val="both"/>
      </w:pPr>
      <w:r>
        <w:rPr>
          <w:sz w:val="20"/>
        </w:rPr>
        <w:t xml:space="preserve"> проводиться    с    использованием     проводиться    с    использованием</w:t>
      </w:r>
    </w:p>
    <w:p>
      <w:pPr>
        <w:pStyle w:val="3"/>
        <w:jc w:val="both"/>
      </w:pPr>
      <w:r>
        <w:rPr>
          <w:sz w:val="20"/>
        </w:rPr>
        <w:t xml:space="preserve"> почтовой        связи,       </w:t>
      </w:r>
      <w:r>
        <w:rPr>
          <w:sz w:val="20"/>
          <w:b w:val="on"/>
        </w:rPr>
        <w:t xml:space="preserve">сетей</w:t>
      </w:r>
      <w:r>
        <w:rPr>
          <w:sz w:val="20"/>
        </w:rPr>
        <w:t xml:space="preserve">     почтовой                    связи,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электросвязи</w:t>
      </w:r>
      <w:r>
        <w:rPr>
          <w:sz w:val="20"/>
        </w:rPr>
        <w:t xml:space="preserve">,  в  том  числе  сети     </w:t>
      </w:r>
      <w:r>
        <w:rPr>
          <w:sz w:val="20"/>
          <w:b w:val="on"/>
        </w:rPr>
        <w:t xml:space="preserve">информационно-телекоммуникационных</w:t>
      </w:r>
    </w:p>
    <w:p>
      <w:pPr>
        <w:pStyle w:val="3"/>
        <w:jc w:val="both"/>
      </w:pPr>
      <w:r>
        <w:rPr>
          <w:sz w:val="20"/>
        </w:rPr>
        <w:t xml:space="preserve"> "Интернет",  а  также  сетей связи     </w:t>
      </w:r>
      <w:r>
        <w:rPr>
          <w:sz w:val="20"/>
          <w:b w:val="on"/>
        </w:rPr>
        <w:t xml:space="preserve">сетей</w:t>
      </w:r>
      <w:r>
        <w:rPr>
          <w:sz w:val="20"/>
        </w:rPr>
        <w:t xml:space="preserve">,    в    том    числе   сети</w:t>
      </w:r>
    </w:p>
    <w:p>
      <w:pPr>
        <w:pStyle w:val="3"/>
        <w:jc w:val="both"/>
      </w:pPr>
      <w:r>
        <w:rPr>
          <w:sz w:val="20"/>
        </w:rPr>
        <w:t xml:space="preserve"> для трансляции телеканалов и (или)     "Интернет",  а  также  сетей связи</w:t>
      </w:r>
    </w:p>
    <w:p>
      <w:pPr>
        <w:pStyle w:val="3"/>
        <w:jc w:val="both"/>
      </w:pPr>
      <w:r>
        <w:rPr>
          <w:sz w:val="20"/>
        </w:rPr>
        <w:t xml:space="preserve"> радиоканалов        (далее       -     для трансляции телеканалов и (или)</w:t>
      </w:r>
    </w:p>
    <w:p>
      <w:pPr>
        <w:pStyle w:val="3"/>
        <w:jc w:val="both"/>
      </w:pPr>
      <w:r>
        <w:rPr>
          <w:sz w:val="20"/>
        </w:rPr>
        <w:t xml:space="preserve"> дистанционная       мониторинговая     радиоканалов        (далее       -</w:t>
      </w:r>
    </w:p>
    <w:p>
      <w:pPr>
        <w:pStyle w:val="3"/>
        <w:jc w:val="both"/>
      </w:pPr>
      <w:r>
        <w:rPr>
          <w:sz w:val="20"/>
        </w:rPr>
        <w:t xml:space="preserve"> закупка).                              дистанционная       мониторинговая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закупка).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69 - </w:t>
      </w:r>
      <w:hyperlink w:history="0" r:id="rId24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70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Внеплановый  инспекционный        7.   Внеплановый  инспекционный</w:t>
      </w:r>
    </w:p>
    <w:p>
      <w:pPr>
        <w:pStyle w:val="3"/>
        <w:jc w:val="both"/>
      </w:pPr>
      <w:r>
        <w:rPr>
          <w:sz w:val="20"/>
        </w:rPr>
        <w:t xml:space="preserve"> визит  может проводиться только по     визит  может проводиться только по</w:t>
      </w:r>
    </w:p>
    <w:p>
      <w:pPr>
        <w:pStyle w:val="3"/>
        <w:jc w:val="both"/>
      </w:pPr>
      <w:r>
        <w:rPr>
          <w:sz w:val="20"/>
        </w:rPr>
        <w:t xml:space="preserve"> согласованию       с      органами     согласованию       с      органами</w:t>
      </w:r>
    </w:p>
    <w:p>
      <w:pPr>
        <w:pStyle w:val="3"/>
        <w:jc w:val="both"/>
      </w:pPr>
      <w:r>
        <w:rPr>
          <w:sz w:val="20"/>
        </w:rPr>
        <w:t xml:space="preserve"> прокуратуры,     за    исключением     прокуратуры,     за    исключением</w:t>
      </w:r>
    </w:p>
    <w:p>
      <w:pPr>
        <w:pStyle w:val="3"/>
        <w:jc w:val="both"/>
      </w:pPr>
      <w:r>
        <w:rPr>
          <w:sz w:val="20"/>
        </w:rPr>
        <w:t xml:space="preserve"> случаев     его    проведения    в     случаев     его    проведения    в</w:t>
      </w:r>
    </w:p>
    <w:p>
      <w:pPr>
        <w:pStyle w:val="3"/>
        <w:jc w:val="both"/>
      </w:pPr>
      <w:r>
        <w:rPr>
          <w:sz w:val="20"/>
        </w:rPr>
        <w:t xml:space="preserve"> соответствии  с  пунктами  3  -  6     соответствии  с  пунктами  3  -  6</w:t>
      </w:r>
    </w:p>
    <w:p>
      <w:pPr>
        <w:pStyle w:val="3"/>
        <w:jc w:val="both"/>
      </w:pPr>
      <w:r>
        <w:rPr>
          <w:sz w:val="20"/>
        </w:rPr>
        <w:t xml:space="preserve"> части  1  статьи  57  и  частью 12     части  1</w:t>
      </w:r>
      <w:r>
        <w:rPr>
          <w:sz w:val="20"/>
          <w:b w:val="on"/>
        </w:rPr>
        <w:t xml:space="preserve">,  частью  3</w:t>
      </w:r>
      <w:r>
        <w:rPr>
          <w:sz w:val="20"/>
        </w:rPr>
        <w:t xml:space="preserve">  статьи  57 и</w:t>
      </w:r>
    </w:p>
    <w:p>
      <w:pPr>
        <w:pStyle w:val="3"/>
        <w:jc w:val="both"/>
      </w:pPr>
      <w:r>
        <w:rPr>
          <w:sz w:val="20"/>
        </w:rPr>
        <w:t xml:space="preserve"> статьи  66 настоящего Федерального     частью  12  статьи  66  настоящего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71 - </w:t>
      </w:r>
      <w:hyperlink w:history="0" r:id="rId24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73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Внеплановая     выездная        5.     Внеплановая     выездная</w:t>
      </w:r>
    </w:p>
    <w:p>
      <w:pPr>
        <w:pStyle w:val="3"/>
        <w:jc w:val="both"/>
      </w:pPr>
      <w:r>
        <w:rPr>
          <w:sz w:val="20"/>
        </w:rPr>
        <w:t xml:space="preserve"> проверка  может проводиться только     проверка  может проводиться только</w:t>
      </w:r>
    </w:p>
    <w:p>
      <w:pPr>
        <w:pStyle w:val="3"/>
        <w:jc w:val="both"/>
      </w:pPr>
      <w:r>
        <w:rPr>
          <w:sz w:val="20"/>
        </w:rPr>
        <w:t xml:space="preserve"> по    согласованию    с   органами     по    согласованию    с   органами</w:t>
      </w:r>
    </w:p>
    <w:p>
      <w:pPr>
        <w:pStyle w:val="3"/>
        <w:jc w:val="both"/>
      </w:pPr>
      <w:r>
        <w:rPr>
          <w:sz w:val="20"/>
        </w:rPr>
        <w:t xml:space="preserve"> прокуратуры,     за    исключением     прокуратуры,     за    исключением</w:t>
      </w:r>
    </w:p>
    <w:p>
      <w:pPr>
        <w:pStyle w:val="3"/>
        <w:jc w:val="both"/>
      </w:pPr>
      <w:r>
        <w:rPr>
          <w:sz w:val="20"/>
        </w:rPr>
        <w:t xml:space="preserve"> случаев     ее     проведения    в     случаев     ее     проведения    в</w:t>
      </w:r>
    </w:p>
    <w:p>
      <w:pPr>
        <w:pStyle w:val="3"/>
        <w:jc w:val="both"/>
      </w:pPr>
      <w:r>
        <w:rPr>
          <w:sz w:val="20"/>
        </w:rPr>
        <w:t xml:space="preserve"> соответствии  с  пунктами  3  -  6     соответствии  с  пунктами  3  -  6</w:t>
      </w:r>
    </w:p>
    <w:p>
      <w:pPr>
        <w:pStyle w:val="3"/>
        <w:jc w:val="both"/>
      </w:pPr>
      <w:r>
        <w:rPr>
          <w:sz w:val="20"/>
        </w:rPr>
        <w:t xml:space="preserve"> части  1  статьи  57  и  частью 12     части  1</w:t>
      </w:r>
      <w:r>
        <w:rPr>
          <w:sz w:val="20"/>
          <w:b w:val="on"/>
        </w:rPr>
        <w:t xml:space="preserve">,  частью  3</w:t>
      </w:r>
      <w:r>
        <w:rPr>
          <w:sz w:val="20"/>
        </w:rPr>
        <w:t xml:space="preserve">  статьи  57 и</w:t>
      </w:r>
    </w:p>
    <w:p>
      <w:pPr>
        <w:pStyle w:val="3"/>
        <w:jc w:val="both"/>
      </w:pPr>
      <w:r>
        <w:rPr>
          <w:sz w:val="20"/>
        </w:rPr>
        <w:t xml:space="preserve"> статьи  66 настоящего Федерального     частью  12  статьи  66  настоящего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74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Под    наблюдением    за        1.     Под    наблюдением    за</w:t>
      </w:r>
    </w:p>
    <w:p>
      <w:pPr>
        <w:pStyle w:val="3"/>
        <w:jc w:val="both"/>
      </w:pPr>
      <w:r>
        <w:rPr>
          <w:sz w:val="20"/>
        </w:rPr>
        <w:t xml:space="preserve"> соблюдением           обязательных     соблюдением         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           (мониторингом     требований           (мониторингом</w:t>
      </w:r>
    </w:p>
    <w:p>
      <w:pPr>
        <w:pStyle w:val="3"/>
        <w:jc w:val="both"/>
      </w:pPr>
      <w:r>
        <w:rPr>
          <w:sz w:val="20"/>
        </w:rPr>
        <w:t xml:space="preserve"> безопасности)  в  целях настоящего     безопасности)  в  целях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закона   понимается     Федерального   закона   понимается</w:t>
      </w:r>
    </w:p>
    <w:p>
      <w:pPr>
        <w:pStyle w:val="3"/>
        <w:jc w:val="both"/>
      </w:pPr>
      <w:r>
        <w:rPr>
          <w:sz w:val="20"/>
        </w:rPr>
        <w:t xml:space="preserve"> анализ    данных    об    объектах     </w:t>
      </w:r>
      <w:r>
        <w:rPr>
          <w:sz w:val="20"/>
          <w:b w:val="on"/>
        </w:rPr>
        <w:t xml:space="preserve">сбор,</w:t>
      </w:r>
      <w:r>
        <w:rPr>
          <w:sz w:val="20"/>
        </w:rPr>
        <w:t xml:space="preserve">  анализ  данных  об объектах</w:t>
      </w:r>
    </w:p>
    <w:p>
      <w:pPr>
        <w:pStyle w:val="3"/>
        <w:jc w:val="both"/>
      </w:pPr>
      <w:r>
        <w:rPr>
          <w:sz w:val="20"/>
        </w:rPr>
        <w:t xml:space="preserve"> контроля, имеющихся у контрольного     контроля, имеющихся у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органа,  в том числе     (надзорного)  органа,  в том числе</w:t>
      </w:r>
    </w:p>
    <w:p>
      <w:pPr>
        <w:pStyle w:val="3"/>
        <w:jc w:val="both"/>
      </w:pPr>
      <w:r>
        <w:rPr>
          <w:sz w:val="20"/>
        </w:rPr>
        <w:t xml:space="preserve"> данных,  которые  поступают в ходе     данных,  которые  поступают в ходе</w:t>
      </w:r>
    </w:p>
    <w:p>
      <w:pPr>
        <w:pStyle w:val="3"/>
        <w:jc w:val="both"/>
      </w:pPr>
      <w:r>
        <w:rPr>
          <w:sz w:val="20"/>
        </w:rPr>
        <w:t xml:space="preserve"> межведомственного  информационного     межведомственного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взаимодействия,    предоставляются     взаимодействия,    предоставляются</w:t>
      </w:r>
    </w:p>
    <w:p>
      <w:pPr>
        <w:pStyle w:val="3"/>
        <w:jc w:val="both"/>
      </w:pPr>
      <w:r>
        <w:rPr>
          <w:sz w:val="20"/>
        </w:rPr>
        <w:t xml:space="preserve"> контролируемыми  лицами  в  рамках     контролируемыми  лицами  в  рамках</w:t>
      </w:r>
    </w:p>
    <w:p>
      <w:pPr>
        <w:pStyle w:val="3"/>
        <w:jc w:val="both"/>
      </w:pPr>
      <w:r>
        <w:rPr>
          <w:sz w:val="20"/>
        </w:rPr>
        <w:t xml:space="preserve"> исполнения            обязательных     исполнения          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требований,    а   также   данных,     требований,    а   также   данных,</w:t>
      </w:r>
    </w:p>
    <w:p>
      <w:pPr>
        <w:pStyle w:val="3"/>
        <w:jc w:val="both"/>
      </w:pPr>
      <w:r>
        <w:rPr>
          <w:sz w:val="20"/>
        </w:rPr>
        <w:t xml:space="preserve"> содержащихся  в  государственных и     содержащихся  в  государственных и</w:t>
      </w:r>
    </w:p>
    <w:p>
      <w:pPr>
        <w:pStyle w:val="3"/>
        <w:jc w:val="both"/>
      </w:pPr>
      <w:r>
        <w:rPr>
          <w:sz w:val="20"/>
        </w:rPr>
        <w:t xml:space="preserve"> муниципальных       информационных     муниципальных       информационных</w:t>
      </w:r>
    </w:p>
    <w:p>
      <w:pPr>
        <w:pStyle w:val="3"/>
        <w:jc w:val="both"/>
      </w:pPr>
      <w:r>
        <w:rPr>
          <w:sz w:val="20"/>
        </w:rPr>
        <w:t xml:space="preserve"> системах.                              системах</w:t>
      </w:r>
      <w:r>
        <w:rPr>
          <w:sz w:val="20"/>
          <w:b w:val="on"/>
        </w:rPr>
        <w:t xml:space="preserve">,     данных    из  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"Интернет",   иных   общедоступных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данных,  а также данных полученных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использованием   работающих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автоматическом  режиме технических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средств  фиксации  правонарушений,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имеющих     функции     фото-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киносъемки, видеозаписи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74 - </w:t>
      </w:r>
      <w:hyperlink w:history="0" r:id="rId25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6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Выявленные в ходе наблюдения        3.  Если  в  ходе наблюдения за</w:t>
      </w:r>
    </w:p>
    <w:p>
      <w:pPr>
        <w:pStyle w:val="3"/>
        <w:jc w:val="both"/>
      </w:pPr>
      <w:r>
        <w:rPr>
          <w:sz w:val="20"/>
        </w:rPr>
        <w:t xml:space="preserve"> за     соблюдением    обязательных     соблюдением         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требований            (мониторинга     требований            (мониторинга</w:t>
      </w:r>
    </w:p>
    <w:p>
      <w:pPr>
        <w:pStyle w:val="3"/>
        <w:jc w:val="both"/>
      </w:pPr>
      <w:r>
        <w:rPr>
          <w:sz w:val="20"/>
        </w:rPr>
        <w:t xml:space="preserve"> безопасности)      сведения      о     безопасности)    выявлены    факты</w:t>
      </w:r>
    </w:p>
    <w:p>
      <w:pPr>
        <w:pStyle w:val="3"/>
        <w:jc w:val="both"/>
      </w:pPr>
      <w:r>
        <w:rPr>
          <w:sz w:val="20"/>
        </w:rPr>
        <w:t xml:space="preserve"> причинении  вреда  (ущерба) или об     причинения   вреда   (ущерба)  или</w:t>
      </w:r>
    </w:p>
    <w:p>
      <w:pPr>
        <w:pStyle w:val="3"/>
        <w:jc w:val="both"/>
      </w:pPr>
      <w:r>
        <w:rPr>
          <w:sz w:val="20"/>
        </w:rPr>
        <w:t xml:space="preserve"> угрозе  причинения  вреда (ущерба)     возникновения   угрозы  причинения</w:t>
      </w:r>
    </w:p>
    <w:p>
      <w:pPr>
        <w:pStyle w:val="3"/>
        <w:jc w:val="both"/>
      </w:pPr>
      <w:r>
        <w:rPr>
          <w:sz w:val="20"/>
        </w:rPr>
        <w:t xml:space="preserve"> охраняемым    законом    ценностям     вреда  (ущерба) охраняемым законом</w:t>
      </w:r>
    </w:p>
    <w:p>
      <w:pPr>
        <w:pStyle w:val="3"/>
        <w:jc w:val="both"/>
      </w:pPr>
      <w:r>
        <w:rPr>
          <w:sz w:val="20"/>
        </w:rPr>
        <w:t xml:space="preserve"> направляются       уполномоченному     ценностям,  сведения  о нарушениях</w:t>
      </w:r>
    </w:p>
    <w:p>
      <w:pPr>
        <w:pStyle w:val="3"/>
        <w:jc w:val="both"/>
      </w:pPr>
      <w:r>
        <w:rPr>
          <w:sz w:val="20"/>
        </w:rPr>
        <w:t xml:space="preserve"> должностному   лицу   контрольного     обязательных     требований,     о</w:t>
      </w:r>
    </w:p>
    <w:p>
      <w:pPr>
        <w:pStyle w:val="3"/>
        <w:jc w:val="both"/>
      </w:pPr>
      <w:r>
        <w:rPr>
          <w:sz w:val="20"/>
        </w:rPr>
        <w:t xml:space="preserve"> (надзорного)  органа  для принятия     готовящихся             нарушениях</w:t>
      </w:r>
    </w:p>
    <w:p>
      <w:pPr>
        <w:pStyle w:val="3"/>
        <w:jc w:val="both"/>
      </w:pPr>
      <w:r>
        <w:rPr>
          <w:sz w:val="20"/>
        </w:rPr>
        <w:t xml:space="preserve"> решений  в соответствии со статьей     обязательных     требований    или</w:t>
      </w:r>
    </w:p>
    <w:p>
      <w:pPr>
        <w:pStyle w:val="3"/>
        <w:jc w:val="both"/>
      </w:pPr>
      <w:r>
        <w:rPr>
          <w:sz w:val="20"/>
        </w:rPr>
        <w:t xml:space="preserve"> 60 настоящего Федерального закона.     признаках  нарушений  обязательных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требований,            контрольным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(надзорным)   органом  могут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приняты следующие решения: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1)    решение    о   проведении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внепланового          контрольного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(надзорного)     мероприятия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со    статьей   60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Федерального закона;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  решение   об   объявлении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предостережения;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3) решение о выдаче предписания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 устранении выявленных нарушений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порядке, предусмотренном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1  части  2  статьи  90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закона,   в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указания   такой   возможности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федеральном    законе    о   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контроля,      законе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Федерации   о  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4)   решение,   закрепленное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федеральном    законе    о   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контроля,      законе 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Федерации   о  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 в соответствии с частью 3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  90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закона,  в  случае  указания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возможности в федеральном законе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виде   контроля,  законе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Федерации   о  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75 - </w:t>
      </w:r>
      <w:hyperlink w:history="0" r:id="rId25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9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0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80 - </w:t>
      </w:r>
      <w:hyperlink w:history="0" r:id="rId26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2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3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Под истребованием документов        1. Под истребованием документов</w:t>
      </w:r>
    </w:p>
    <w:p>
      <w:pPr>
        <w:pStyle w:val="3"/>
        <w:jc w:val="both"/>
      </w:pPr>
      <w:r>
        <w:rPr>
          <w:sz w:val="20"/>
        </w:rPr>
        <w:t xml:space="preserve"> в  целях  настоящего  Федерального     в  целях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закона    понимается   контрольное     закона    понимается   контрольное</w:t>
      </w:r>
    </w:p>
    <w:p>
      <w:pPr>
        <w:pStyle w:val="3"/>
        <w:jc w:val="both"/>
      </w:pPr>
      <w:r>
        <w:rPr>
          <w:sz w:val="20"/>
        </w:rPr>
        <w:t xml:space="preserve"> (надзорное)              действие,     (надзорное)              действие,</w:t>
      </w:r>
    </w:p>
    <w:p>
      <w:pPr>
        <w:pStyle w:val="3"/>
        <w:jc w:val="both"/>
      </w:pPr>
      <w:r>
        <w:rPr>
          <w:sz w:val="20"/>
        </w:rPr>
        <w:t xml:space="preserve"> заключающееся    в    предъявлении     заключающееся    в    предъявлении</w:t>
      </w:r>
    </w:p>
    <w:p>
      <w:pPr>
        <w:pStyle w:val="3"/>
        <w:jc w:val="both"/>
      </w:pPr>
      <w:r>
        <w:rPr>
          <w:sz w:val="20"/>
        </w:rPr>
        <w:t xml:space="preserve"> (направлении)          инспектором     (направлении)          инспектором</w:t>
      </w:r>
    </w:p>
    <w:p>
      <w:pPr>
        <w:pStyle w:val="3"/>
        <w:jc w:val="both"/>
      </w:pPr>
      <w:r>
        <w:rPr>
          <w:sz w:val="20"/>
        </w:rPr>
        <w:t xml:space="preserve"> контролируемому  лицу требования о     контролируемому  лицу требования о</w:t>
      </w:r>
    </w:p>
    <w:p>
      <w:pPr>
        <w:pStyle w:val="3"/>
        <w:jc w:val="both"/>
      </w:pPr>
      <w:r>
        <w:rPr>
          <w:sz w:val="20"/>
        </w:rPr>
        <w:t xml:space="preserve"> представлении  необходимых и (или)     представлении  необходимых и (или)</w:t>
      </w:r>
    </w:p>
    <w:p>
      <w:pPr>
        <w:pStyle w:val="3"/>
        <w:jc w:val="both"/>
      </w:pPr>
      <w:r>
        <w:rPr>
          <w:sz w:val="20"/>
        </w:rPr>
        <w:t xml:space="preserve"> имеющих  значение  для  проведения     имеющих  значение  для  проведения</w:t>
      </w:r>
    </w:p>
    <w:p>
      <w:pPr>
        <w:pStyle w:val="3"/>
        <w:jc w:val="both"/>
      </w:pPr>
      <w:r>
        <w:rPr>
          <w:sz w:val="20"/>
        </w:rPr>
        <w:t xml:space="preserve"> оценки  соблюдения  контролируемым     оценки  соблюдения  контролируемым</w:t>
      </w:r>
    </w:p>
    <w:p>
      <w:pPr>
        <w:pStyle w:val="3"/>
        <w:jc w:val="both"/>
      </w:pPr>
      <w:r>
        <w:rPr>
          <w:sz w:val="20"/>
        </w:rPr>
        <w:t xml:space="preserve"> лицом    обязательных   требований     лицом    обязательных   требований</w:t>
      </w:r>
    </w:p>
    <w:p>
      <w:pPr>
        <w:pStyle w:val="3"/>
        <w:jc w:val="both"/>
      </w:pPr>
      <w:r>
        <w:rPr>
          <w:sz w:val="20"/>
        </w:rPr>
        <w:t xml:space="preserve"> документов  и  (или)  их  копий. В     документов и (или) их копий, в том</w:t>
      </w:r>
    </w:p>
    <w:p>
      <w:pPr>
        <w:pStyle w:val="3"/>
        <w:jc w:val="both"/>
      </w:pPr>
      <w:r>
        <w:rPr>
          <w:sz w:val="20"/>
        </w:rPr>
        <w:t xml:space="preserve"> случаях,             установленных     числе    материалов    фотосъемки,</w:t>
      </w:r>
    </w:p>
    <w:p>
      <w:pPr>
        <w:pStyle w:val="3"/>
        <w:jc w:val="both"/>
      </w:pPr>
      <w:r>
        <w:rPr>
          <w:sz w:val="20"/>
        </w:rPr>
        <w:t xml:space="preserve"> федеральными   законами   о  видах     аудио-        и       видеозаписи,</w:t>
      </w:r>
    </w:p>
    <w:p>
      <w:pPr>
        <w:pStyle w:val="3"/>
        <w:jc w:val="both"/>
      </w:pPr>
      <w:r>
        <w:rPr>
          <w:sz w:val="20"/>
        </w:rPr>
        <w:t xml:space="preserve"> контроля,   к   документам   могут     информационных баз, банков данных,</w:t>
      </w:r>
    </w:p>
    <w:p>
      <w:pPr>
        <w:pStyle w:val="3"/>
        <w:jc w:val="both"/>
      </w:pPr>
      <w:r>
        <w:rPr>
          <w:sz w:val="20"/>
        </w:rPr>
        <w:t xml:space="preserve"> относиться  материалы  фотосъемки,     а также носителей информации.</w:t>
      </w:r>
    </w:p>
    <w:p>
      <w:pPr>
        <w:pStyle w:val="3"/>
        <w:jc w:val="both"/>
      </w:pPr>
      <w:r>
        <w:rPr>
          <w:sz w:val="20"/>
        </w:rPr>
        <w:t xml:space="preserve"> аудио-        и       видеозаписи,</w:t>
      </w:r>
    </w:p>
    <w:p>
      <w:pPr>
        <w:pStyle w:val="3"/>
        <w:jc w:val="both"/>
      </w:pPr>
      <w:r>
        <w:rPr>
          <w:sz w:val="20"/>
        </w:rPr>
        <w:t xml:space="preserve"> информационные базы, банки данных,</w:t>
      </w:r>
    </w:p>
    <w:p>
      <w:pPr>
        <w:pStyle w:val="3"/>
        <w:jc w:val="both"/>
      </w:pPr>
      <w:r>
        <w:rPr>
          <w:sz w:val="20"/>
        </w:rPr>
        <w:t xml:space="preserve"> а также носители информации.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82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5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Под     инструментальным        1.     Под     инструментальным</w:t>
      </w:r>
    </w:p>
    <w:p>
      <w:pPr>
        <w:pStyle w:val="3"/>
        <w:jc w:val="both"/>
      </w:pPr>
      <w:r>
        <w:rPr>
          <w:sz w:val="20"/>
        </w:rPr>
        <w:t xml:space="preserve"> обследованием  в  целях настоящего     обследованием  в  целях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закона   понимается     Федерального   закона   понимается</w:t>
      </w:r>
    </w:p>
    <w:p>
      <w:pPr>
        <w:pStyle w:val="3"/>
        <w:jc w:val="both"/>
      </w:pPr>
      <w:r>
        <w:rPr>
          <w:sz w:val="20"/>
        </w:rPr>
        <w:t xml:space="preserve"> контрольное  (надзорное) действие,     контрольное  (надзорное) действие,</w:t>
      </w:r>
    </w:p>
    <w:p>
      <w:pPr>
        <w:pStyle w:val="3"/>
        <w:jc w:val="both"/>
      </w:pPr>
      <w:r>
        <w:rPr>
          <w:sz w:val="20"/>
        </w:rPr>
        <w:t xml:space="preserve"> совершаемое     инспектором    или     совершаемое     инспектором    или</w:t>
      </w:r>
    </w:p>
    <w:p>
      <w:pPr>
        <w:pStyle w:val="3"/>
        <w:jc w:val="both"/>
      </w:pPr>
      <w:r>
        <w:rPr>
          <w:sz w:val="20"/>
        </w:rPr>
        <w:t xml:space="preserve"> специалистом  по  месту нахождения     специалистом  по  месту нахождения</w:t>
      </w:r>
    </w:p>
    <w:p>
      <w:pPr>
        <w:pStyle w:val="3"/>
        <w:jc w:val="both"/>
      </w:pPr>
      <w:r>
        <w:rPr>
          <w:sz w:val="20"/>
        </w:rPr>
        <w:t xml:space="preserve"> (осуществления       деятельности)     (осуществления       деятельности)</w:t>
      </w:r>
    </w:p>
    <w:p>
      <w:pPr>
        <w:pStyle w:val="3"/>
        <w:jc w:val="both"/>
      </w:pPr>
      <w:r>
        <w:rPr>
          <w:sz w:val="20"/>
        </w:rPr>
        <w:t xml:space="preserve"> контролируемого      лица     (его     контролируемого      лица     (его</w:t>
      </w:r>
    </w:p>
    <w:p>
      <w:pPr>
        <w:pStyle w:val="3"/>
        <w:jc w:val="both"/>
      </w:pPr>
      <w:r>
        <w:rPr>
          <w:sz w:val="20"/>
        </w:rPr>
        <w:t xml:space="preserve"> филиалов,        представительств,     филиалов,        представительств,</w:t>
      </w:r>
    </w:p>
    <w:p>
      <w:pPr>
        <w:pStyle w:val="3"/>
        <w:jc w:val="both"/>
      </w:pPr>
      <w:r>
        <w:rPr>
          <w:sz w:val="20"/>
        </w:rPr>
        <w:t xml:space="preserve"> обособленных           структурных     обособленных           структурных</w:t>
      </w:r>
    </w:p>
    <w:p>
      <w:pPr>
        <w:pStyle w:val="3"/>
        <w:jc w:val="both"/>
      </w:pPr>
      <w:r>
        <w:rPr>
          <w:sz w:val="20"/>
        </w:rPr>
        <w:t xml:space="preserve"> подразделений)   либо   по   месту     подразделений)   либо   по   месту</w:t>
      </w:r>
    </w:p>
    <w:p>
      <w:pPr>
        <w:pStyle w:val="3"/>
        <w:jc w:val="both"/>
      </w:pPr>
      <w:r>
        <w:rPr>
          <w:sz w:val="20"/>
        </w:rPr>
        <w:t xml:space="preserve"> нахождения       производственного     нахождения       производственного</w:t>
      </w:r>
    </w:p>
    <w:p>
      <w:pPr>
        <w:pStyle w:val="3"/>
        <w:jc w:val="both"/>
      </w:pPr>
      <w:r>
        <w:rPr>
          <w:sz w:val="20"/>
        </w:rPr>
        <w:t xml:space="preserve"> объекта      с      использованием     объекта      с      использованием</w:t>
      </w:r>
    </w:p>
    <w:p>
      <w:pPr>
        <w:pStyle w:val="3"/>
        <w:jc w:val="both"/>
      </w:pPr>
      <w:r>
        <w:rPr>
          <w:sz w:val="20"/>
        </w:rPr>
        <w:t xml:space="preserve"> специального  оборудования и (или)     специального  оборудования и (или)</w:t>
      </w:r>
    </w:p>
    <w:p>
      <w:pPr>
        <w:pStyle w:val="3"/>
        <w:jc w:val="both"/>
      </w:pPr>
      <w:r>
        <w:rPr>
          <w:sz w:val="20"/>
        </w:rPr>
        <w:t xml:space="preserve"> технических      приборов      для     технических      приборов      для</w:t>
      </w:r>
    </w:p>
    <w:p>
      <w:pPr>
        <w:pStyle w:val="3"/>
        <w:jc w:val="both"/>
      </w:pPr>
      <w:r>
        <w:rPr>
          <w:sz w:val="20"/>
        </w:rPr>
        <w:t xml:space="preserve"> определения  фактических значений,     определения  фактических значений,</w:t>
      </w:r>
    </w:p>
    <w:p>
      <w:pPr>
        <w:pStyle w:val="3"/>
        <w:jc w:val="both"/>
      </w:pPr>
      <w:r>
        <w:rPr>
          <w:sz w:val="20"/>
        </w:rPr>
        <w:t xml:space="preserve"> показателей,  действий  (событий),     показателей,  действий  (событий),</w:t>
      </w:r>
    </w:p>
    <w:p>
      <w:pPr>
        <w:pStyle w:val="3"/>
        <w:jc w:val="both"/>
      </w:pPr>
      <w:r>
        <w:rPr>
          <w:sz w:val="20"/>
        </w:rPr>
        <w:t xml:space="preserve"> имеющих    значение   для   оценки     имеющих    значение   для   оценки</w:t>
      </w:r>
    </w:p>
    <w:p>
      <w:pPr>
        <w:pStyle w:val="3"/>
        <w:jc w:val="both"/>
      </w:pPr>
      <w:r>
        <w:rPr>
          <w:sz w:val="20"/>
        </w:rPr>
        <w:t xml:space="preserve"> соблюдения   контролируемым  лицом     соблюдения   контролируемым  лицом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требований.               обязательных  требований</w:t>
      </w:r>
      <w:r>
        <w:rPr>
          <w:sz w:val="20"/>
          <w:b w:val="on"/>
        </w:rPr>
        <w:t xml:space="preserve">, 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подтверждения         соответствия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продукции  (товаров)  обязательным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требованиям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87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8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По   окончании  проведения        2.   По   окончании  проведения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мероприятия    составляется    акт     мероприятия</w:t>
      </w:r>
      <w:r>
        <w:rPr>
          <w:sz w:val="20"/>
          <w:b w:val="on"/>
        </w:rPr>
        <w:t xml:space="preserve">,    предусматривающего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</w:t>
      </w:r>
      <w:r>
        <w:rPr>
          <w:sz w:val="20"/>
          <w:b w:val="on"/>
        </w:rPr>
        <w:t xml:space="preserve">взаимодействие   с  контролируемым</w:t>
      </w:r>
    </w:p>
    <w:p>
      <w:pPr>
        <w:pStyle w:val="3"/>
        <w:jc w:val="both"/>
      </w:pPr>
      <w:r>
        <w:rPr>
          <w:sz w:val="20"/>
        </w:rPr>
        <w:t xml:space="preserve"> мероприятия (далее также - акт). В     </w:t>
      </w:r>
      <w:r>
        <w:rPr>
          <w:sz w:val="20"/>
          <w:b w:val="on"/>
        </w:rPr>
        <w:t xml:space="preserve">лицом,</w:t>
      </w:r>
      <w:r>
        <w:rPr>
          <w:sz w:val="20"/>
        </w:rPr>
        <w:t xml:space="preserve">       составляется      акт</w:t>
      </w:r>
    </w:p>
    <w:p>
      <w:pPr>
        <w:pStyle w:val="3"/>
        <w:jc w:val="both"/>
      </w:pPr>
      <w:r>
        <w:rPr>
          <w:sz w:val="20"/>
        </w:rPr>
        <w:t xml:space="preserve"> случае,    если   по   результатам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проведения    такого   мероприятия     мероприятия (далее также - акт). В</w:t>
      </w:r>
    </w:p>
    <w:p>
      <w:pPr>
        <w:pStyle w:val="3"/>
        <w:jc w:val="both"/>
      </w:pPr>
      <w:r>
        <w:rPr>
          <w:sz w:val="20"/>
        </w:rPr>
        <w:t xml:space="preserve"> выявлено   нарушение  обязательных     случае,    если   по   результатам</w:t>
      </w:r>
    </w:p>
    <w:p>
      <w:pPr>
        <w:pStyle w:val="3"/>
        <w:jc w:val="both"/>
      </w:pPr>
      <w:r>
        <w:rPr>
          <w:sz w:val="20"/>
        </w:rPr>
        <w:t xml:space="preserve"> требований,  в  акте  должно  быть     проведения    такого   мероприятия</w:t>
      </w:r>
    </w:p>
    <w:p>
      <w:pPr>
        <w:pStyle w:val="3"/>
        <w:jc w:val="both"/>
      </w:pPr>
      <w:r>
        <w:rPr>
          <w:sz w:val="20"/>
        </w:rPr>
        <w:t xml:space="preserve"> указано, какое именно обязательное     выявлено   нарушение  обязательных</w:t>
      </w:r>
    </w:p>
    <w:p>
      <w:pPr>
        <w:pStyle w:val="3"/>
        <w:jc w:val="both"/>
      </w:pPr>
      <w:r>
        <w:rPr>
          <w:sz w:val="20"/>
        </w:rPr>
        <w:t xml:space="preserve"> требование     нарушено,     каким     требований,  в  акте  должно  быть</w:t>
      </w:r>
    </w:p>
    <w:p>
      <w:pPr>
        <w:pStyle w:val="3"/>
        <w:jc w:val="both"/>
      </w:pPr>
      <w:r>
        <w:rPr>
          <w:sz w:val="20"/>
        </w:rPr>
        <w:t xml:space="preserve"> нормативным  правовым  актом и его     указано, какое именно обязательное</w:t>
      </w:r>
    </w:p>
    <w:p>
      <w:pPr>
        <w:pStyle w:val="3"/>
        <w:jc w:val="both"/>
      </w:pPr>
      <w:r>
        <w:rPr>
          <w:sz w:val="20"/>
        </w:rPr>
        <w:t xml:space="preserve"> структурной      единицей      оно     требование     нарушено,     каким</w:t>
      </w:r>
    </w:p>
    <w:p>
      <w:pPr>
        <w:pStyle w:val="3"/>
        <w:jc w:val="both"/>
      </w:pPr>
      <w:r>
        <w:rPr>
          <w:sz w:val="20"/>
        </w:rPr>
        <w:t xml:space="preserve"> установлено.  В  случае устранения     нормативным  правовым  актом и его</w:t>
      </w:r>
    </w:p>
    <w:p>
      <w:pPr>
        <w:pStyle w:val="3"/>
        <w:jc w:val="both"/>
      </w:pPr>
      <w:r>
        <w:rPr>
          <w:sz w:val="20"/>
        </w:rPr>
        <w:t xml:space="preserve"> выявленного нарушения до окончания     структурной      единицей      оно</w:t>
      </w:r>
    </w:p>
    <w:p>
      <w:pPr>
        <w:pStyle w:val="3"/>
        <w:jc w:val="both"/>
      </w:pPr>
      <w:r>
        <w:rPr>
          <w:sz w:val="20"/>
        </w:rPr>
        <w:t xml:space="preserve"> проведения            контрольного     установлено.  В  случае устранения</w:t>
      </w:r>
    </w:p>
    <w:p>
      <w:pPr>
        <w:pStyle w:val="3"/>
        <w:jc w:val="both"/>
      </w:pPr>
      <w:r>
        <w:rPr>
          <w:sz w:val="20"/>
        </w:rPr>
        <w:t xml:space="preserve"> (надзорного)  мероприятия  в  акте     выявленного нарушения до окончания</w:t>
      </w:r>
    </w:p>
    <w:p>
      <w:pPr>
        <w:pStyle w:val="3"/>
        <w:jc w:val="both"/>
      </w:pPr>
      <w:r>
        <w:rPr>
          <w:sz w:val="20"/>
        </w:rPr>
        <w:t xml:space="preserve"> указывается  факт  его устранения.     проведения            контрольного</w:t>
      </w:r>
    </w:p>
    <w:p>
      <w:pPr>
        <w:pStyle w:val="3"/>
        <w:jc w:val="both"/>
      </w:pPr>
      <w:r>
        <w:rPr>
          <w:sz w:val="20"/>
        </w:rPr>
        <w:t xml:space="preserve"> Документы,     иные     материалы,     (надзорного)          мероприятия,</w:t>
      </w:r>
    </w:p>
    <w:p>
      <w:pPr>
        <w:pStyle w:val="3"/>
        <w:jc w:val="both"/>
      </w:pPr>
      <w:r>
        <w:rPr>
          <w:sz w:val="20"/>
        </w:rPr>
        <w:t xml:space="preserve"> являющиеся        доказательствами     предусматривающего  взаимодействие</w:t>
      </w:r>
    </w:p>
    <w:p>
      <w:pPr>
        <w:pStyle w:val="3"/>
        <w:jc w:val="both"/>
      </w:pPr>
      <w:r>
        <w:rPr>
          <w:sz w:val="20"/>
        </w:rPr>
        <w:t xml:space="preserve"> нарушения обязательных требований,     с  контролируемым  лицом,  в  акте</w:t>
      </w:r>
    </w:p>
    <w:p>
      <w:pPr>
        <w:pStyle w:val="3"/>
        <w:jc w:val="both"/>
      </w:pPr>
      <w:r>
        <w:rPr>
          <w:sz w:val="20"/>
        </w:rPr>
        <w:t xml:space="preserve"> должны   быть  приобщены  к  акту.     указывается  факт  его устранения.</w:t>
      </w:r>
    </w:p>
    <w:p>
      <w:pPr>
        <w:pStyle w:val="3"/>
        <w:jc w:val="both"/>
      </w:pPr>
      <w:r>
        <w:rPr>
          <w:sz w:val="20"/>
        </w:rPr>
        <w:t xml:space="preserve"> Заполненные     при     проведении     Документы,     иные     материалы,</w:t>
      </w:r>
    </w:p>
    <w:p>
      <w:pPr>
        <w:pStyle w:val="3"/>
        <w:jc w:val="both"/>
      </w:pPr>
      <w:r>
        <w:rPr>
          <w:sz w:val="20"/>
        </w:rPr>
        <w:t xml:space="preserve"> контрольного          (надзорного)     являющиеся        доказательствами</w:t>
      </w:r>
    </w:p>
    <w:p>
      <w:pPr>
        <w:pStyle w:val="3"/>
        <w:jc w:val="both"/>
      </w:pPr>
      <w:r>
        <w:rPr>
          <w:sz w:val="20"/>
        </w:rPr>
        <w:t xml:space="preserve"> мероприятия    проверочные   листы     нарушения обязательных требований,</w:t>
      </w:r>
    </w:p>
    <w:p>
      <w:pPr>
        <w:pStyle w:val="3"/>
        <w:jc w:val="both"/>
      </w:pPr>
      <w:r>
        <w:rPr>
          <w:sz w:val="20"/>
        </w:rPr>
        <w:t xml:space="preserve"> должны быть приобщены к акту.          должны   быть  приобщены  к  акту.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Заполненные     при     проведении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мероприятия    проверочные   листы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должны быть приобщены к акту.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87 - </w:t>
      </w:r>
      <w:hyperlink w:history="0" r:id="rId27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Оформление акта производится        3. Оформление акта производится</w:t>
      </w:r>
    </w:p>
    <w:p>
      <w:pPr>
        <w:pStyle w:val="3"/>
        <w:jc w:val="both"/>
      </w:pPr>
      <w:r>
        <w:rPr>
          <w:sz w:val="20"/>
        </w:rPr>
        <w:t xml:space="preserve"> на  месте  проведения контрольного     на  месте  проведения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мероприятия  в  день     (надзорного)  мероприятия  в  день</w:t>
      </w:r>
    </w:p>
    <w:p>
      <w:pPr>
        <w:pStyle w:val="3"/>
        <w:jc w:val="both"/>
      </w:pPr>
      <w:r>
        <w:rPr>
          <w:sz w:val="20"/>
        </w:rPr>
        <w:t xml:space="preserve"> окончания     проведения    такого     окончания     проведения    такого</w:t>
      </w:r>
    </w:p>
    <w:p>
      <w:pPr>
        <w:pStyle w:val="3"/>
        <w:jc w:val="both"/>
      </w:pPr>
      <w:r>
        <w:rPr>
          <w:sz w:val="20"/>
        </w:rPr>
        <w:t xml:space="preserve"> мероприятия,   если  иной  порядок     мероприятия,   если  иной  порядок</w:t>
      </w:r>
    </w:p>
    <w:p>
      <w:pPr>
        <w:pStyle w:val="3"/>
        <w:jc w:val="both"/>
      </w:pPr>
      <w:r>
        <w:rPr>
          <w:sz w:val="20"/>
        </w:rPr>
        <w:t xml:space="preserve"> оформления   акта   не  установлен     оформления   акта   не  установлен</w:t>
      </w:r>
    </w:p>
    <w:p>
      <w:pPr>
        <w:pStyle w:val="3"/>
        <w:jc w:val="both"/>
      </w:pPr>
      <w:r>
        <w:rPr>
          <w:sz w:val="20"/>
        </w:rPr>
        <w:t xml:space="preserve"> настоящим Федеральным законом.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88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В    случае    проведения        2.    В    случае    проведения</w:t>
      </w:r>
    </w:p>
    <w:p>
      <w:pPr>
        <w:pStyle w:val="3"/>
        <w:jc w:val="both"/>
      </w:pPr>
      <w:r>
        <w:rPr>
          <w:sz w:val="20"/>
        </w:rPr>
        <w:t xml:space="preserve"> документарной  проверки, а также в     документарной     проверки    </w:t>
      </w:r>
      <w:r>
        <w:rPr>
          <w:sz w:val="20"/>
          <w:b w:val="on"/>
        </w:rPr>
        <w:t xml:space="preserve">либо</w:t>
      </w:r>
    </w:p>
    <w:p>
      <w:pPr>
        <w:pStyle w:val="3"/>
        <w:jc w:val="both"/>
      </w:pPr>
      <w:r>
        <w:rPr>
          <w:sz w:val="20"/>
        </w:rPr>
        <w:t xml:space="preserve"> случае,  если  составление акта по     </w:t>
      </w:r>
      <w:r>
        <w:rPr>
          <w:sz w:val="20"/>
          <w:b w:val="on"/>
        </w:rPr>
        <w:t xml:space="preserve">контрольного          (надзорного)</w:t>
      </w:r>
    </w:p>
    <w:p>
      <w:pPr>
        <w:pStyle w:val="3"/>
        <w:jc w:val="both"/>
      </w:pPr>
      <w:r>
        <w:rPr>
          <w:sz w:val="20"/>
        </w:rPr>
        <w:t xml:space="preserve"> результатам           контрольного     </w:t>
      </w:r>
      <w:r>
        <w:rPr>
          <w:sz w:val="20"/>
          <w:b w:val="on"/>
        </w:rPr>
        <w:t xml:space="preserve">мероприятия  без  взаимодействия с</w:t>
      </w:r>
    </w:p>
    <w:p>
      <w:pPr>
        <w:pStyle w:val="3"/>
        <w:jc w:val="both"/>
      </w:pPr>
      <w:r>
        <w:rPr>
          <w:sz w:val="20"/>
        </w:rPr>
        <w:t xml:space="preserve"> (надзорного)  мероприятия на месте     </w:t>
      </w:r>
      <w:r>
        <w:rPr>
          <w:sz w:val="20"/>
          <w:b w:val="on"/>
        </w:rPr>
        <w:t xml:space="preserve">контролируемым  лицом</w:t>
      </w:r>
      <w:r>
        <w:rPr>
          <w:sz w:val="20"/>
        </w:rPr>
        <w:t xml:space="preserve">,  а  также в</w:t>
      </w:r>
    </w:p>
    <w:p>
      <w:pPr>
        <w:pStyle w:val="3"/>
        <w:jc w:val="both"/>
      </w:pPr>
      <w:r>
        <w:rPr>
          <w:sz w:val="20"/>
        </w:rPr>
        <w:t xml:space="preserve"> его   проведения   невозможно   по     случае,  если  составление акта по</w:t>
      </w:r>
    </w:p>
    <w:p>
      <w:pPr>
        <w:pStyle w:val="3"/>
        <w:jc w:val="both"/>
      </w:pPr>
      <w:r>
        <w:rPr>
          <w:sz w:val="20"/>
        </w:rPr>
        <w:t xml:space="preserve"> причине   совершения   контрольных     результатам           контрольного</w:t>
      </w:r>
    </w:p>
    <w:p>
      <w:pPr>
        <w:pStyle w:val="3"/>
        <w:jc w:val="both"/>
      </w:pPr>
      <w:r>
        <w:rPr>
          <w:sz w:val="20"/>
        </w:rPr>
        <w:t xml:space="preserve"> (надзорных)              действий,     (надзорного)  мероприятия на месте</w:t>
      </w:r>
    </w:p>
    <w:p>
      <w:pPr>
        <w:pStyle w:val="3"/>
        <w:jc w:val="both"/>
      </w:pPr>
      <w:r>
        <w:rPr>
          <w:sz w:val="20"/>
        </w:rPr>
        <w:t xml:space="preserve"> предусмотренных  пунктами 6, 8 и 9     его   проведения   невозможно   по</w:t>
      </w:r>
    </w:p>
    <w:p>
      <w:pPr>
        <w:pStyle w:val="3"/>
        <w:jc w:val="both"/>
      </w:pPr>
      <w:r>
        <w:rPr>
          <w:sz w:val="20"/>
        </w:rPr>
        <w:t xml:space="preserve"> части   1   статьи  65  настоящего     причине   совершения   контрольных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контрольный     (надзорных)              действий,</w:t>
      </w:r>
    </w:p>
    <w:p>
      <w:pPr>
        <w:pStyle w:val="3"/>
        <w:jc w:val="both"/>
      </w:pPr>
      <w:r>
        <w:rPr>
          <w:sz w:val="20"/>
        </w:rPr>
        <w:t xml:space="preserve"> (надзорный)  орган  направляет акт     предусмотренных  пунктами 6, 8 и 9</w:t>
      </w:r>
    </w:p>
    <w:p>
      <w:pPr>
        <w:pStyle w:val="3"/>
        <w:jc w:val="both"/>
      </w:pPr>
      <w:r>
        <w:rPr>
          <w:sz w:val="20"/>
        </w:rPr>
        <w:t xml:space="preserve"> контролируемому  лицу  в  порядке,     части   1   статьи  65  настоящего</w:t>
      </w:r>
    </w:p>
    <w:p>
      <w:pPr>
        <w:pStyle w:val="3"/>
        <w:jc w:val="both"/>
      </w:pPr>
      <w:r>
        <w:rPr>
          <w:sz w:val="20"/>
        </w:rPr>
        <w:t xml:space="preserve"> установленном      статьей      21     Федерального  закона,  контрольный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закона.        (надзорный)  орган  направляет акт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контролируемому  лицу  в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статьей      21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89 - </w:t>
      </w:r>
      <w:hyperlink w:history="0" r:id="rId27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2 статьи 90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  принять     меры     по        4)      принять     меры     по</w:t>
      </w:r>
    </w:p>
    <w:p>
      <w:pPr>
        <w:pStyle w:val="3"/>
        <w:jc w:val="both"/>
      </w:pPr>
      <w:r>
        <w:rPr>
          <w:sz w:val="20"/>
        </w:rPr>
        <w:t xml:space="preserve"> осуществлению      контроля     за     осуществлению      контроля     за</w:t>
      </w:r>
    </w:p>
    <w:p>
      <w:pPr>
        <w:pStyle w:val="3"/>
        <w:jc w:val="both"/>
      </w:pPr>
      <w:r>
        <w:rPr>
          <w:sz w:val="20"/>
        </w:rPr>
        <w:t xml:space="preserve"> устранением  выявленных  нарушений     устранением  выявленных  нарушений</w:t>
      </w:r>
    </w:p>
    <w:p>
      <w:pPr>
        <w:pStyle w:val="3"/>
        <w:jc w:val="both"/>
      </w:pPr>
      <w:r>
        <w:rPr>
          <w:sz w:val="20"/>
        </w:rPr>
        <w:t xml:space="preserve"> обязательных           требований,     обязательных           требований,</w:t>
      </w:r>
    </w:p>
    <w:p>
      <w:pPr>
        <w:pStyle w:val="3"/>
        <w:jc w:val="both"/>
      </w:pPr>
      <w:r>
        <w:rPr>
          <w:sz w:val="20"/>
        </w:rPr>
        <w:t xml:space="preserve"> предупреждению           нарушений     предупреждению           нарушений</w:t>
      </w:r>
    </w:p>
    <w:p>
      <w:pPr>
        <w:pStyle w:val="3"/>
        <w:jc w:val="both"/>
      </w:pPr>
      <w:r>
        <w:rPr>
          <w:sz w:val="20"/>
        </w:rPr>
        <w:t xml:space="preserve"> обязательных           требований,     обязательных           требований,</w:t>
      </w:r>
    </w:p>
    <w:p>
      <w:pPr>
        <w:pStyle w:val="3"/>
        <w:jc w:val="both"/>
      </w:pPr>
      <w:r>
        <w:rPr>
          <w:sz w:val="20"/>
        </w:rPr>
        <w:t xml:space="preserve"> предотвращению          возможного     предотвращению          возможного</w:t>
      </w:r>
    </w:p>
    <w:p>
      <w:pPr>
        <w:pStyle w:val="3"/>
        <w:jc w:val="both"/>
      </w:pPr>
      <w:r>
        <w:rPr>
          <w:sz w:val="20"/>
        </w:rPr>
        <w:t xml:space="preserve"> причинения      вреда     (ущерба)     причинения      вреда     (ущерба)</w:t>
      </w:r>
    </w:p>
    <w:p>
      <w:pPr>
        <w:pStyle w:val="3"/>
        <w:jc w:val="both"/>
      </w:pPr>
      <w:r>
        <w:rPr>
          <w:sz w:val="20"/>
        </w:rPr>
        <w:t xml:space="preserve"> охраняемым законом ценностям;          охраняемым  законом ценностям</w:t>
      </w:r>
      <w:r>
        <w:rPr>
          <w:sz w:val="20"/>
          <w:b w:val="on"/>
        </w:rPr>
        <w:t xml:space="preserve">,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неисполнении     предписания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установленные  сроки  принять меры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   обеспечению   его  исполнения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вплоть   до   обращения  в  суд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требованием    о    принудительном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исполнении предписания, если такая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мера                 предусмотрена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90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3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Федеральным  законом о виде        3.  Федеральным  законом о виде</w:t>
      </w:r>
    </w:p>
    <w:p>
      <w:pPr>
        <w:pStyle w:val="3"/>
        <w:jc w:val="both"/>
      </w:pPr>
      <w:r>
        <w:rPr>
          <w:sz w:val="20"/>
        </w:rPr>
        <w:t xml:space="preserve"> контроля  могут быть предусмотрены     контроля  могут быть предусмотрены</w:t>
      </w:r>
    </w:p>
    <w:p>
      <w:pPr>
        <w:pStyle w:val="3"/>
        <w:jc w:val="both"/>
      </w:pPr>
      <w:r>
        <w:rPr>
          <w:sz w:val="20"/>
        </w:rPr>
        <w:t xml:space="preserve"> иные   решения,   принимаемые   по     иные   решения,   принимаемые  </w:t>
      </w:r>
      <w:r>
        <w:rPr>
          <w:sz w:val="20"/>
          <w:b w:val="on"/>
        </w:rPr>
        <w:t xml:space="preserve">при</w:t>
      </w:r>
    </w:p>
    <w:p>
      <w:pPr>
        <w:pStyle w:val="3"/>
        <w:jc w:val="both"/>
      </w:pPr>
      <w:r>
        <w:rPr>
          <w:sz w:val="20"/>
        </w:rPr>
        <w:t xml:space="preserve"> результатам проведения контрольных     </w:t>
      </w:r>
      <w:r>
        <w:rPr>
          <w:sz w:val="20"/>
          <w:b w:val="on"/>
        </w:rPr>
        <w:t xml:space="preserve">проведении    и</w:t>
      </w:r>
      <w:r>
        <w:rPr>
          <w:sz w:val="20"/>
        </w:rPr>
        <w:t xml:space="preserve">   по   результатам</w:t>
      </w:r>
    </w:p>
    <w:p>
      <w:pPr>
        <w:pStyle w:val="3"/>
        <w:jc w:val="both"/>
      </w:pPr>
      <w:r>
        <w:rPr>
          <w:sz w:val="20"/>
        </w:rPr>
        <w:t xml:space="preserve"> (надзорных) мероприятий.               проведения контрольных (надзорных)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90 - </w:t>
      </w:r>
      <w:hyperlink w:history="0" r:id="rId28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6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7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Положением  о виде контроля        4.  Положением  о виде контроля</w:t>
      </w:r>
    </w:p>
    <w:p>
      <w:pPr>
        <w:pStyle w:val="3"/>
        <w:jc w:val="both"/>
      </w:pPr>
      <w:r>
        <w:rPr>
          <w:sz w:val="20"/>
        </w:rPr>
        <w:t xml:space="preserve"> могут устанавливаться требования к     могут  быть  предусмотрены случаи,</w:t>
      </w:r>
    </w:p>
    <w:p>
      <w:pPr>
        <w:pStyle w:val="3"/>
        <w:jc w:val="both"/>
      </w:pPr>
      <w:r>
        <w:rPr>
          <w:sz w:val="20"/>
        </w:rPr>
        <w:t xml:space="preserve"> форме  и содержанию предписания об     при     которых    предусмотренные</w:t>
      </w:r>
    </w:p>
    <w:p>
      <w:pPr>
        <w:pStyle w:val="3"/>
        <w:jc w:val="both"/>
      </w:pPr>
      <w:r>
        <w:rPr>
          <w:sz w:val="20"/>
        </w:rPr>
        <w:t xml:space="preserve"> устранении   выявленных  нарушений     пунктом 3 части 2 настоящей статьи</w:t>
      </w:r>
    </w:p>
    <w:p>
      <w:pPr>
        <w:pStyle w:val="3"/>
        <w:jc w:val="both"/>
      </w:pPr>
      <w:r>
        <w:rPr>
          <w:sz w:val="20"/>
        </w:rPr>
        <w:t xml:space="preserve"> обязательных требований.               меры   не   принимаются  (в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административных  правонарушений),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 выданное   предписание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устранении  нарушений обязательных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               исполнено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контролируемым   лицом  надлежащим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2 статьи 91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9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0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проведение   контрольного        11)   проведение 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  мероприятия,    не     (надзорного)    мероприятия,    не</w:t>
      </w:r>
    </w:p>
    <w:p>
      <w:pPr>
        <w:pStyle w:val="3"/>
        <w:jc w:val="both"/>
      </w:pPr>
      <w:r>
        <w:rPr>
          <w:sz w:val="20"/>
        </w:rPr>
        <w:t xml:space="preserve"> включенного    в   единый   реестр     включенного    в   единый   реестр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мероприятий.                           мероприятий</w:t>
      </w:r>
      <w:r>
        <w:rPr>
          <w:sz w:val="20"/>
          <w:b w:val="on"/>
        </w:rPr>
        <w:t xml:space="preserve">,     за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проведения      наблюдения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соблюдением           обязательных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требований       и       выездного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обследования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91 пунктом 12. См. текст </w:t>
      </w:r>
      <w:hyperlink w:history="0" r:id="rId29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нарушение  запретов и ограничений, установленных пунктом 5 статьи</w:t>
      </w:r>
    </w:p>
    <w:p>
      <w:pPr>
        <w:pStyle w:val="3"/>
        <w:jc w:val="both"/>
      </w:pPr>
      <w:r>
        <w:rPr>
          <w:sz w:val="20"/>
        </w:rPr>
        <w:t xml:space="preserve"> 37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95 - </w:t>
      </w:r>
      <w:hyperlink w:history="0" r:id="rId29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4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5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По    истечении    срока        1.     По    истечении    срока</w:t>
      </w:r>
    </w:p>
    <w:p>
      <w:pPr>
        <w:pStyle w:val="3"/>
        <w:jc w:val="both"/>
      </w:pPr>
      <w:r>
        <w:rPr>
          <w:sz w:val="20"/>
        </w:rPr>
        <w:t xml:space="preserve"> исполнения   контролируемым  лицом     исполнения   контролируемым  лицом</w:t>
      </w:r>
    </w:p>
    <w:p>
      <w:pPr>
        <w:pStyle w:val="3"/>
        <w:jc w:val="both"/>
      </w:pPr>
      <w:r>
        <w:rPr>
          <w:sz w:val="20"/>
        </w:rPr>
        <w:t xml:space="preserve"> решения  об устранении выявленного     решения,  принятого в соответствии</w:t>
      </w:r>
    </w:p>
    <w:p>
      <w:pPr>
        <w:pStyle w:val="3"/>
        <w:jc w:val="both"/>
      </w:pPr>
      <w:r>
        <w:rPr>
          <w:sz w:val="20"/>
        </w:rPr>
        <w:t xml:space="preserve"> нарушения обязательных требований,     с  пунктом  1  части  2  статьи 90</w:t>
      </w:r>
    </w:p>
    <w:p>
      <w:pPr>
        <w:pStyle w:val="3"/>
        <w:jc w:val="both"/>
      </w:pPr>
      <w:r>
        <w:rPr>
          <w:sz w:val="20"/>
        </w:rPr>
        <w:t xml:space="preserve"> принятого  в соответствии с частью     настоящего   Федерального  закона,</w:t>
      </w:r>
    </w:p>
    <w:p>
      <w:pPr>
        <w:pStyle w:val="3"/>
        <w:jc w:val="both"/>
      </w:pPr>
      <w:r>
        <w:rPr>
          <w:sz w:val="20"/>
        </w:rPr>
        <w:t xml:space="preserve"> 2     статьи     90     настоящего     либо       при       представлении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контрольный     контролируемым  лицом до истечения</w:t>
      </w:r>
    </w:p>
    <w:p>
      <w:pPr>
        <w:pStyle w:val="3"/>
        <w:jc w:val="both"/>
      </w:pPr>
      <w:r>
        <w:rPr>
          <w:sz w:val="20"/>
        </w:rPr>
        <w:t xml:space="preserve"> (надзорный)     орган    оценивает     указанного   срока   документов  и</w:t>
      </w:r>
    </w:p>
    <w:p>
      <w:pPr>
        <w:pStyle w:val="3"/>
        <w:jc w:val="both"/>
      </w:pPr>
      <w:r>
        <w:rPr>
          <w:sz w:val="20"/>
        </w:rPr>
        <w:t xml:space="preserve"> исполнение  указанного  решения на     сведений,   представление  которых</w:t>
      </w:r>
    </w:p>
    <w:p>
      <w:pPr>
        <w:pStyle w:val="3"/>
        <w:jc w:val="both"/>
      </w:pPr>
      <w:r>
        <w:rPr>
          <w:sz w:val="20"/>
        </w:rPr>
        <w:t xml:space="preserve"> основании  документов  и  сведений     установлено   указанным  решением,</w:t>
      </w:r>
    </w:p>
    <w:p>
      <w:pPr>
        <w:pStyle w:val="3"/>
        <w:jc w:val="both"/>
      </w:pPr>
      <w:r>
        <w:rPr>
          <w:sz w:val="20"/>
        </w:rPr>
        <w:t xml:space="preserve"> контролируемого              лица,     либо в случае получения информации</w:t>
      </w:r>
    </w:p>
    <w:p>
      <w:pPr>
        <w:pStyle w:val="3"/>
        <w:jc w:val="both"/>
      </w:pPr>
      <w:r>
        <w:rPr>
          <w:sz w:val="20"/>
        </w:rPr>
        <w:t xml:space="preserve"> представление  которых установлено     в рамках наблюдения за соблюдением</w:t>
      </w:r>
    </w:p>
    <w:p>
      <w:pPr>
        <w:pStyle w:val="3"/>
        <w:jc w:val="both"/>
      </w:pPr>
      <w:r>
        <w:rPr>
          <w:sz w:val="20"/>
        </w:rPr>
        <w:t xml:space="preserve"> решением. Если указанные документы     обязательных            требований</w:t>
      </w:r>
    </w:p>
    <w:p>
      <w:pPr>
        <w:pStyle w:val="3"/>
        <w:jc w:val="both"/>
      </w:pPr>
      <w:r>
        <w:rPr>
          <w:sz w:val="20"/>
        </w:rPr>
        <w:t xml:space="preserve"> и сведения контролируемым лицом не     (мониторинга         безопасности)</w:t>
      </w:r>
    </w:p>
    <w:p>
      <w:pPr>
        <w:pStyle w:val="3"/>
        <w:jc w:val="both"/>
      </w:pPr>
      <w:r>
        <w:rPr>
          <w:sz w:val="20"/>
        </w:rPr>
        <w:t xml:space="preserve"> представлены  или  на их основании     контрольный    (надзорный)   орган</w:t>
      </w:r>
    </w:p>
    <w:p>
      <w:pPr>
        <w:pStyle w:val="3"/>
        <w:jc w:val="both"/>
      </w:pPr>
      <w:r>
        <w:rPr>
          <w:sz w:val="20"/>
        </w:rPr>
        <w:t xml:space="preserve"> невозможно    сделать   вывод   об     оценивает  исполнение  решения  на</w:t>
      </w:r>
    </w:p>
    <w:p>
      <w:pPr>
        <w:pStyle w:val="3"/>
        <w:jc w:val="both"/>
      </w:pPr>
      <w:r>
        <w:rPr>
          <w:sz w:val="20"/>
        </w:rPr>
        <w:t xml:space="preserve"> исполнении  решения  об устранении     основании           представленных</w:t>
      </w:r>
    </w:p>
    <w:p>
      <w:pPr>
        <w:pStyle w:val="3"/>
        <w:jc w:val="both"/>
      </w:pPr>
      <w:r>
        <w:rPr>
          <w:sz w:val="20"/>
        </w:rPr>
        <w:t xml:space="preserve"> выявленного нарушения обязательных     документов  и сведений, полученной</w:t>
      </w:r>
    </w:p>
    <w:p>
      <w:pPr>
        <w:pStyle w:val="3"/>
        <w:jc w:val="both"/>
      </w:pPr>
      <w:r>
        <w:rPr>
          <w:sz w:val="20"/>
        </w:rPr>
        <w:t xml:space="preserve"> требований,            контрольный     информации.     Если     указанные</w:t>
      </w:r>
    </w:p>
    <w:p>
      <w:pPr>
        <w:pStyle w:val="3"/>
        <w:jc w:val="both"/>
      </w:pPr>
      <w:r>
        <w:rPr>
          <w:sz w:val="20"/>
        </w:rPr>
        <w:t xml:space="preserve"> (надзорный)     орган    оценивает     документы        и        сведения</w:t>
      </w:r>
    </w:p>
    <w:p>
      <w:pPr>
        <w:pStyle w:val="3"/>
        <w:jc w:val="both"/>
      </w:pPr>
      <w:r>
        <w:rPr>
          <w:sz w:val="20"/>
        </w:rPr>
        <w:t xml:space="preserve"> исполнение    указанного   решения     контролируемым       лицом      не</w:t>
      </w:r>
    </w:p>
    <w:p>
      <w:pPr>
        <w:pStyle w:val="3"/>
        <w:jc w:val="both"/>
      </w:pPr>
      <w:r>
        <w:rPr>
          <w:sz w:val="20"/>
        </w:rPr>
        <w:t xml:space="preserve"> путем    проведения    одного   из     представлены  или  на их основании</w:t>
      </w:r>
    </w:p>
    <w:p>
      <w:pPr>
        <w:pStyle w:val="3"/>
        <w:jc w:val="both"/>
      </w:pPr>
      <w:r>
        <w:rPr>
          <w:sz w:val="20"/>
        </w:rPr>
        <w:t xml:space="preserve"> контрольных            (надзорных)     либо   на   основании  информации,</w:t>
      </w:r>
    </w:p>
    <w:p>
      <w:pPr>
        <w:pStyle w:val="3"/>
        <w:jc w:val="both"/>
      </w:pPr>
      <w:r>
        <w:rPr>
          <w:sz w:val="20"/>
        </w:rPr>
        <w:t xml:space="preserve"> мероприятий,       предусмотренных     полученной  в рамках наблюдения за</w:t>
      </w:r>
    </w:p>
    <w:p>
      <w:pPr>
        <w:pStyle w:val="3"/>
        <w:jc w:val="both"/>
      </w:pPr>
      <w:r>
        <w:rPr>
          <w:sz w:val="20"/>
        </w:rPr>
        <w:t xml:space="preserve"> пунктами  1  - 6 части 2 статьи 56     соблюдением           обязательных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закона. В     требований            (мониторинга</w:t>
      </w:r>
    </w:p>
    <w:p>
      <w:pPr>
        <w:pStyle w:val="3"/>
        <w:jc w:val="both"/>
      </w:pPr>
      <w:r>
        <w:rPr>
          <w:sz w:val="20"/>
        </w:rPr>
        <w:t xml:space="preserve"> случае,   если  проводится  оценка     безопасности),  невозможно сделать</w:t>
      </w:r>
    </w:p>
    <w:p>
      <w:pPr>
        <w:pStyle w:val="3"/>
        <w:jc w:val="both"/>
      </w:pPr>
      <w:r>
        <w:rPr>
          <w:sz w:val="20"/>
        </w:rPr>
        <w:t xml:space="preserve"> исполнения  решения  об устранении     вывод   об   исполнении   решения,</w:t>
      </w:r>
    </w:p>
    <w:p>
      <w:pPr>
        <w:pStyle w:val="3"/>
        <w:jc w:val="both"/>
      </w:pPr>
      <w:r>
        <w:rPr>
          <w:sz w:val="20"/>
        </w:rPr>
        <w:t xml:space="preserve"> выявленного нарушения обязательных     контрольный    (надзорный)   орган</w:t>
      </w:r>
    </w:p>
    <w:p>
      <w:pPr>
        <w:pStyle w:val="3"/>
        <w:jc w:val="both"/>
      </w:pPr>
      <w:r>
        <w:rPr>
          <w:sz w:val="20"/>
        </w:rPr>
        <w:t xml:space="preserve"> требований,  принятого  по  итогам     оценивает   исполнение  указанного</w:t>
      </w:r>
    </w:p>
    <w:p>
      <w:pPr>
        <w:pStyle w:val="3"/>
        <w:jc w:val="both"/>
      </w:pPr>
      <w:r>
        <w:rPr>
          <w:sz w:val="20"/>
        </w:rPr>
        <w:t xml:space="preserve"> выездной   проверки,   допускается     решения путем проведения одного из</w:t>
      </w:r>
    </w:p>
    <w:p>
      <w:pPr>
        <w:pStyle w:val="3"/>
        <w:jc w:val="both"/>
      </w:pPr>
      <w:r>
        <w:rPr>
          <w:sz w:val="20"/>
        </w:rPr>
        <w:t xml:space="preserve"> проведение выездной проверки.          контрольных            (надзорных)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мероприятий,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пунктами  1  - 6 части 2 статьи 56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Федерального закона.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случае,   если  проводится  оценка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исполнения  решения,  принятого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итогам      выездной     проверки,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допускается   проведение  выездной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95 - </w:t>
      </w:r>
      <w:hyperlink w:history="0" r:id="rId29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7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В  случае,  если  по итогам        2.  В  случае,  если  по итогам</w:t>
      </w:r>
    </w:p>
    <w:p>
      <w:pPr>
        <w:pStyle w:val="3"/>
        <w:jc w:val="both"/>
      </w:pPr>
      <w:r>
        <w:rPr>
          <w:sz w:val="20"/>
        </w:rPr>
        <w:t xml:space="preserve"> проведения            контрольного     проведения          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        мероприятия,     (надзорного)          мероприятия,</w:t>
      </w:r>
    </w:p>
    <w:p>
      <w:pPr>
        <w:pStyle w:val="3"/>
        <w:jc w:val="both"/>
      </w:pPr>
      <w:r>
        <w:rPr>
          <w:sz w:val="20"/>
        </w:rPr>
        <w:t xml:space="preserve"> предусмотренного      частью     1     предусмотренного      частью     1</w:t>
      </w:r>
    </w:p>
    <w:p>
      <w:pPr>
        <w:pStyle w:val="3"/>
        <w:jc w:val="both"/>
      </w:pPr>
      <w:r>
        <w:rPr>
          <w:sz w:val="20"/>
        </w:rPr>
        <w:t xml:space="preserve"> настоящей  статьи, принято решение     настоящей    статьи,   контрольным</w:t>
      </w:r>
    </w:p>
    <w:p>
      <w:pPr>
        <w:pStyle w:val="3"/>
        <w:jc w:val="both"/>
      </w:pPr>
      <w:r>
        <w:rPr>
          <w:sz w:val="20"/>
        </w:rPr>
        <w:t xml:space="preserve"> о привлечении контролируемого лица     (надзорным)      органом     будет</w:t>
      </w:r>
    </w:p>
    <w:p>
      <w:pPr>
        <w:pStyle w:val="3"/>
        <w:jc w:val="both"/>
      </w:pPr>
      <w:r>
        <w:rPr>
          <w:sz w:val="20"/>
        </w:rPr>
        <w:t xml:space="preserve"> к административной ответственности     установлено,    что   решение   не</w:t>
      </w:r>
    </w:p>
    <w:p>
      <w:pPr>
        <w:pStyle w:val="3"/>
        <w:jc w:val="both"/>
      </w:pPr>
      <w:r>
        <w:rPr>
          <w:sz w:val="20"/>
        </w:rPr>
        <w:t xml:space="preserve"> за  неисполнение  или ненадлежащее     исполнено       или      исполнено</w:t>
      </w:r>
    </w:p>
    <w:p>
      <w:pPr>
        <w:pStyle w:val="3"/>
        <w:jc w:val="both"/>
      </w:pPr>
      <w:r>
        <w:rPr>
          <w:sz w:val="20"/>
        </w:rPr>
        <w:t xml:space="preserve"> исполнение   решения  контрольного     ненадлежащим   образом,  он  вновь</w:t>
      </w:r>
    </w:p>
    <w:p>
      <w:pPr>
        <w:pStyle w:val="3"/>
        <w:jc w:val="both"/>
      </w:pPr>
      <w:r>
        <w:rPr>
          <w:sz w:val="20"/>
        </w:rPr>
        <w:t xml:space="preserve"> (надзорного)  органа,  контрольный     выдает     контролируемому    лицу</w:t>
      </w:r>
    </w:p>
    <w:p>
      <w:pPr>
        <w:pStyle w:val="3"/>
        <w:jc w:val="both"/>
      </w:pPr>
      <w:r>
        <w:rPr>
          <w:sz w:val="20"/>
        </w:rPr>
        <w:t xml:space="preserve"> (надзорный)  орган  в течение пяти     решение, предусмотренное пунктом 1</w:t>
      </w:r>
    </w:p>
    <w:p>
      <w:pPr>
        <w:pStyle w:val="3"/>
        <w:jc w:val="both"/>
      </w:pPr>
      <w:r>
        <w:rPr>
          <w:sz w:val="20"/>
        </w:rPr>
        <w:t xml:space="preserve"> рабочих  дней  со дня вступления в     части   2   статьи  90  настоящего</w:t>
      </w:r>
    </w:p>
    <w:p>
      <w:pPr>
        <w:pStyle w:val="3"/>
        <w:jc w:val="both"/>
      </w:pPr>
      <w:r>
        <w:rPr>
          <w:sz w:val="20"/>
        </w:rPr>
        <w:t xml:space="preserve"> силу  постановления  о  назначении     Федерального  закона,  с указанием</w:t>
      </w:r>
    </w:p>
    <w:p>
      <w:pPr>
        <w:pStyle w:val="3"/>
        <w:jc w:val="both"/>
      </w:pPr>
      <w:r>
        <w:rPr>
          <w:sz w:val="20"/>
        </w:rPr>
        <w:t xml:space="preserve"> административного  наказания вновь     новых  сроков  его исполнения. При</w:t>
      </w:r>
    </w:p>
    <w:p>
      <w:pPr>
        <w:pStyle w:val="3"/>
        <w:jc w:val="both"/>
      </w:pPr>
      <w:r>
        <w:rPr>
          <w:sz w:val="20"/>
        </w:rPr>
        <w:t xml:space="preserve"> выдает     контролируемому    лицу     неисполнении     предписания     в</w:t>
      </w:r>
    </w:p>
    <w:p>
      <w:pPr>
        <w:pStyle w:val="3"/>
        <w:jc w:val="both"/>
      </w:pPr>
      <w:r>
        <w:rPr>
          <w:sz w:val="20"/>
        </w:rPr>
        <w:t xml:space="preserve"> решение, предусмотренное пунктом 1     установленные   сроки  контрольный</w:t>
      </w:r>
    </w:p>
    <w:p>
      <w:pPr>
        <w:pStyle w:val="3"/>
        <w:jc w:val="both"/>
      </w:pPr>
      <w:r>
        <w:rPr>
          <w:sz w:val="20"/>
        </w:rPr>
        <w:t xml:space="preserve"> части   2   статьи  90  настоящего     (надзорный)  орган  принимает меры</w:t>
      </w:r>
    </w:p>
    <w:p>
      <w:pPr>
        <w:pStyle w:val="3"/>
        <w:jc w:val="both"/>
      </w:pPr>
      <w:r>
        <w:rPr>
          <w:sz w:val="20"/>
        </w:rPr>
        <w:t xml:space="preserve"> Федерального  закона,  с указанием     по   обеспечению   его  исполнения</w:t>
      </w:r>
    </w:p>
    <w:p>
      <w:pPr>
        <w:pStyle w:val="3"/>
        <w:jc w:val="both"/>
      </w:pPr>
      <w:r>
        <w:rPr>
          <w:sz w:val="20"/>
        </w:rPr>
        <w:t xml:space="preserve"> новых сроков его исполнения.           вплоть   до   обращения  в  суд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требованием    о    принудительном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исполнении предписания, если такая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мера                 предусмотрена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97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0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1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Постоянный  государственный        2.  Постоянный  государственный</w:t>
      </w:r>
    </w:p>
    <w:p>
      <w:pPr>
        <w:pStyle w:val="3"/>
        <w:jc w:val="both"/>
      </w:pPr>
      <w:r>
        <w:rPr>
          <w:sz w:val="20"/>
        </w:rPr>
        <w:t xml:space="preserve"> контроль  (надзор) может вводиться     контроль  (надзор) может вводиться</w:t>
      </w:r>
    </w:p>
    <w:p>
      <w:pPr>
        <w:pStyle w:val="3"/>
        <w:jc w:val="both"/>
      </w:pPr>
      <w:r>
        <w:rPr>
          <w:sz w:val="20"/>
        </w:rPr>
        <w:t xml:space="preserve"> при   осуществлении   федерального     при   осуществлении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надзора в области     государственного надзора в области</w:t>
      </w:r>
    </w:p>
    <w:p>
      <w:pPr>
        <w:pStyle w:val="3"/>
        <w:jc w:val="both"/>
      </w:pPr>
      <w:r>
        <w:rPr>
          <w:sz w:val="20"/>
        </w:rPr>
        <w:t xml:space="preserve"> промышленной         безопасности,     промышленной         безопасности,</w:t>
      </w:r>
    </w:p>
    <w:p>
      <w:pPr>
        <w:pStyle w:val="3"/>
        <w:jc w:val="both"/>
      </w:pPr>
      <w:r>
        <w:rPr>
          <w:sz w:val="20"/>
        </w:rPr>
        <w:t xml:space="preserve"> федерального      государственного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надзора   в  области  безопасности     надзора   в  области  безопасности</w:t>
      </w:r>
    </w:p>
    <w:p>
      <w:pPr>
        <w:pStyle w:val="3"/>
        <w:jc w:val="both"/>
      </w:pPr>
      <w:r>
        <w:rPr>
          <w:sz w:val="20"/>
        </w:rPr>
        <w:t xml:space="preserve"> гидротехнических       сооружений,     гидротехнических       сооружений,</w:t>
      </w:r>
    </w:p>
    <w:p>
      <w:pPr>
        <w:pStyle w:val="3"/>
        <w:jc w:val="both"/>
      </w:pPr>
      <w:r>
        <w:rPr>
          <w:sz w:val="20"/>
        </w:rPr>
        <w:t xml:space="preserve"> федерального </w:t>
      </w:r>
      <w:r>
        <w:rPr>
          <w:sz w:val="20"/>
          <w:b w:val="on"/>
        </w:rPr>
        <w:t xml:space="preserve">пробирного надзора</w:t>
      </w:r>
      <w:r>
        <w:rPr>
          <w:sz w:val="20"/>
        </w:rPr>
        <w:t xml:space="preserve">.       федерального      </w:t>
      </w:r>
      <w:r>
        <w:rPr>
          <w:sz w:val="20"/>
          <w:b w:val="on"/>
        </w:rPr>
        <w:t xml:space="preserve">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пробирного надзора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18 статьей 97.1. См. текст </w:t>
      </w:r>
      <w:hyperlink w:history="0" r:id="rId303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98 - </w:t>
      </w:r>
      <w:hyperlink w:history="0" r:id="rId30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5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Часть    11   статьи   30        2. Статья 30, часть 2 статьи 53</w:t>
      </w:r>
    </w:p>
    <w:p>
      <w:pPr>
        <w:pStyle w:val="3"/>
        <w:jc w:val="both"/>
      </w:pPr>
      <w:r>
        <w:rPr>
          <w:sz w:val="20"/>
        </w:rPr>
        <w:t xml:space="preserve"> настоящего   Федерального   закона     настоящего   Федерального   закона</w:t>
      </w:r>
    </w:p>
    <w:p>
      <w:pPr>
        <w:pStyle w:val="3"/>
        <w:jc w:val="both"/>
      </w:pPr>
      <w:r>
        <w:rPr>
          <w:sz w:val="20"/>
        </w:rPr>
        <w:t xml:space="preserve"> вступает  в  силу  с 1 января 2022     вступают  в  силу  с  1 марта 2022</w:t>
      </w:r>
    </w:p>
    <w:p>
      <w:pPr>
        <w:pStyle w:val="3"/>
        <w:jc w:val="both"/>
      </w:pPr>
      <w:r>
        <w:rPr>
          <w:sz w:val="20"/>
        </w:rPr>
        <w:t xml:space="preserve"> года.                                 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98 - </w:t>
      </w:r>
      <w:hyperlink w:history="0" r:id="rId30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8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9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Положения     о    видах        4.     Положения     о    видах</w:t>
      </w:r>
    </w:p>
    <w:p>
      <w:pPr>
        <w:pStyle w:val="3"/>
        <w:jc w:val="both"/>
      </w:pPr>
      <w:r>
        <w:rPr>
          <w:sz w:val="20"/>
        </w:rPr>
        <w:t xml:space="preserve"> регионального     государственного     регионального    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 (надзора),  положения  о     контроля  (надзора),  положения  о</w:t>
      </w:r>
    </w:p>
    <w:p>
      <w:pPr>
        <w:pStyle w:val="3"/>
        <w:jc w:val="both"/>
      </w:pPr>
      <w:r>
        <w:rPr>
          <w:sz w:val="20"/>
        </w:rPr>
        <w:t xml:space="preserve"> видах    муниципального   контроля     видах    муниципального   контроля</w:t>
      </w:r>
    </w:p>
    <w:p>
      <w:pPr>
        <w:pStyle w:val="3"/>
        <w:jc w:val="both"/>
      </w:pPr>
      <w:r>
        <w:rPr>
          <w:sz w:val="20"/>
        </w:rPr>
        <w:t xml:space="preserve"> подлежат  утверждению  до 1 января     подлежат  утверждению  до 1 января</w:t>
      </w:r>
    </w:p>
    <w:p>
      <w:pPr>
        <w:pStyle w:val="3"/>
        <w:jc w:val="both"/>
      </w:pPr>
      <w:r>
        <w:rPr>
          <w:sz w:val="20"/>
        </w:rPr>
        <w:t xml:space="preserve"> 2022    года.    До    утверждения     2022    года.    До    утверждения</w:t>
      </w:r>
    </w:p>
    <w:p>
      <w:pPr>
        <w:pStyle w:val="3"/>
        <w:jc w:val="both"/>
      </w:pPr>
      <w:r>
        <w:rPr>
          <w:sz w:val="20"/>
        </w:rPr>
        <w:t xml:space="preserve"> указанных    положений   о   видах     указанных    положений   о   видах</w:t>
      </w:r>
    </w:p>
    <w:p>
      <w:pPr>
        <w:pStyle w:val="3"/>
        <w:jc w:val="both"/>
      </w:pPr>
      <w:r>
        <w:rPr>
          <w:sz w:val="20"/>
        </w:rPr>
        <w:t xml:space="preserve"> контроля,  но  не позднее 1 января     контроля,  но  не позднее 1 января</w:t>
      </w:r>
    </w:p>
    <w:p>
      <w:pPr>
        <w:pStyle w:val="3"/>
        <w:jc w:val="both"/>
      </w:pPr>
      <w:r>
        <w:rPr>
          <w:sz w:val="20"/>
        </w:rPr>
        <w:t xml:space="preserve"> 2022  года применяются нормативные     2022  года применяется Федеральный</w:t>
      </w:r>
    </w:p>
    <w:p>
      <w:pPr>
        <w:pStyle w:val="3"/>
        <w:jc w:val="both"/>
      </w:pPr>
      <w:r>
        <w:rPr>
          <w:sz w:val="20"/>
        </w:rPr>
        <w:t xml:space="preserve"> правовые     акты     о    порядке     закон  от  26  декабря 2008 года N</w:t>
      </w:r>
    </w:p>
    <w:p>
      <w:pPr>
        <w:pStyle w:val="3"/>
        <w:jc w:val="both"/>
      </w:pPr>
      <w:r>
        <w:rPr>
          <w:sz w:val="20"/>
        </w:rPr>
        <w:t xml:space="preserve"> организации  и осуществления видов     294-ФЗ  "О защите прав юридических</w:t>
      </w:r>
    </w:p>
    <w:p>
      <w:pPr>
        <w:pStyle w:val="3"/>
        <w:jc w:val="both"/>
      </w:pPr>
      <w:r>
        <w:rPr>
          <w:sz w:val="20"/>
        </w:rPr>
        <w:t xml:space="preserve"> регионального     государственного     лиц        и        индивидуальных</w:t>
      </w:r>
    </w:p>
    <w:p>
      <w:pPr>
        <w:pStyle w:val="3"/>
        <w:jc w:val="both"/>
      </w:pPr>
      <w:r>
        <w:rPr>
          <w:sz w:val="20"/>
        </w:rPr>
        <w:t xml:space="preserve"> контроля      (надзора),     видов     предпринимателей при осуществлении</w:t>
      </w:r>
    </w:p>
    <w:p>
      <w:pPr>
        <w:pStyle w:val="3"/>
        <w:jc w:val="both"/>
      </w:pPr>
      <w:r>
        <w:rPr>
          <w:sz w:val="20"/>
        </w:rPr>
        <w:t xml:space="preserve"> муниципального  контроля, принятые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в   соответствии   с   Федеральным     (надзора)     и     муниципального</w:t>
      </w:r>
    </w:p>
    <w:p>
      <w:pPr>
        <w:pStyle w:val="3"/>
        <w:jc w:val="both"/>
      </w:pPr>
      <w:r>
        <w:rPr>
          <w:sz w:val="20"/>
        </w:rPr>
        <w:t xml:space="preserve"> законом  от 26 декабря 2008 года N     контроля"     и     принятые     в</w:t>
      </w:r>
    </w:p>
    <w:p>
      <w:pPr>
        <w:pStyle w:val="3"/>
        <w:jc w:val="both"/>
      </w:pPr>
      <w:r>
        <w:rPr>
          <w:sz w:val="20"/>
        </w:rPr>
        <w:t xml:space="preserve"> 294-ФЗ  "О защите прав юридических     соответствии   с  ним  нормативные</w:t>
      </w:r>
    </w:p>
    <w:p>
      <w:pPr>
        <w:pStyle w:val="3"/>
        <w:jc w:val="both"/>
      </w:pPr>
      <w:r>
        <w:rPr>
          <w:sz w:val="20"/>
        </w:rPr>
        <w:t xml:space="preserve"> лиц        и        индивидуальных     правовые акты.</w:t>
      </w:r>
    </w:p>
    <w:p>
      <w:pPr>
        <w:pStyle w:val="3"/>
        <w:jc w:val="both"/>
      </w:pPr>
      <w:r>
        <w:rPr>
          <w:sz w:val="20"/>
        </w:rPr>
        <w:t xml:space="preserve"> предпринимателей при осуществлении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     и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98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1" w:tooltip="Федеральный закон от 31.07.2020 N 248-ФЗ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2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Формирование единого реестра        5. Формирование единого реестра</w:t>
      </w:r>
    </w:p>
    <w:p>
      <w:pPr>
        <w:pStyle w:val="3"/>
        <w:jc w:val="both"/>
      </w:pPr>
      <w:r>
        <w:rPr>
          <w:sz w:val="20"/>
        </w:rPr>
        <w:t xml:space="preserve"> видов                 федерального     видов             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(надзора),           регионального     (надзора),           регионального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    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(надзора), муниципального контроля     (надзора), муниципального контроля</w:t>
      </w:r>
    </w:p>
    <w:p>
      <w:pPr>
        <w:pStyle w:val="3"/>
        <w:jc w:val="both"/>
      </w:pPr>
      <w:r>
        <w:rPr>
          <w:sz w:val="20"/>
        </w:rPr>
        <w:t xml:space="preserve"> осуществляется с 1 июля 2021 года.     осуществляется с 1 июля 2021 года.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Ввод    указанного    реестра    в     Сведения,  внесенные  в  указанный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эксплуатацию  осуществляется  до 1     реестр  до  1  июля  2021  года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января 2022 года.                      соответствии      с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формирования   и  ведения  единого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реестра       видов      контроля,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утверждаемыми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Федерации, включаются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указанный реестр.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98 частями 5.1 - 5.5. См. текст </w:t>
      </w:r>
      <w:hyperlink w:history="0" r:id="rId314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Формирование  плана  проведения плановых контрольных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  в  едином  реестре контрольных (надзорных) мероприятий может</w:t>
      </w:r>
    </w:p>
    <w:p>
      <w:pPr>
        <w:pStyle w:val="3"/>
        <w:jc w:val="both"/>
      </w:pPr>
      <w:r>
        <w:rPr>
          <w:sz w:val="20"/>
        </w:rPr>
        <w:t xml:space="preserve"> осуществляться со дня утверждения положения о виде контроля.</w:t>
      </w:r>
    </w:p>
    <w:p>
      <w:pPr>
        <w:pStyle w:val="3"/>
        <w:jc w:val="both"/>
      </w:pPr>
      <w:r>
        <w:rPr>
          <w:sz w:val="20"/>
        </w:rPr>
        <w:t xml:space="preserve">    5.2.  Контрольные  (надзорные) органы субъектов Российской Федерации и</w:t>
      </w:r>
    </w:p>
    <w:p>
      <w:pPr>
        <w:pStyle w:val="3"/>
        <w:jc w:val="both"/>
      </w:pPr>
      <w:r>
        <w:rPr>
          <w:sz w:val="20"/>
        </w:rPr>
        <w:t xml:space="preserve"> органы  местного самоуправления в период с 1 июля по 31 декабря 2021 года</w:t>
      </w:r>
    </w:p>
    <w:p>
      <w:pPr>
        <w:pStyle w:val="3"/>
        <w:jc w:val="both"/>
      </w:pPr>
      <w:r>
        <w:rPr>
          <w:sz w:val="20"/>
        </w:rPr>
        <w:t xml:space="preserve"> вносят  информацию о проверках в единый реестр проверок в случае, если не</w:t>
      </w:r>
    </w:p>
    <w:p>
      <w:pPr>
        <w:pStyle w:val="3"/>
        <w:jc w:val="both"/>
      </w:pPr>
      <w:r>
        <w:rPr>
          <w:sz w:val="20"/>
        </w:rPr>
        <w:t xml:space="preserve"> вступило   в   силу   положение   о  соответствующем  виде  регионального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контроля  (надзора),  муниципального контроля, принятое</w:t>
      </w:r>
    </w:p>
    <w:p>
      <w:pPr>
        <w:pStyle w:val="3"/>
        <w:jc w:val="both"/>
      </w:pPr>
      <w:r>
        <w:rPr>
          <w:sz w:val="20"/>
        </w:rPr>
        <w:t xml:space="preserve"> во  исполнение  положений  настоящего  Федерального  закона.  В указанном</w:t>
      </w:r>
    </w:p>
    <w:p>
      <w:pPr>
        <w:pStyle w:val="3"/>
        <w:jc w:val="both"/>
      </w:pPr>
      <w:r>
        <w:rPr>
          <w:sz w:val="20"/>
        </w:rPr>
        <w:t xml:space="preserve"> случае  внесение  информации  в  единый  реестр  контрольных  (надзорных)</w:t>
      </w:r>
    </w:p>
    <w:p>
      <w:pPr>
        <w:pStyle w:val="3"/>
        <w:jc w:val="both"/>
      </w:pPr>
      <w:r>
        <w:rPr>
          <w:sz w:val="20"/>
        </w:rPr>
        <w:t xml:space="preserve"> мероприятий  не  осуществляется,  а  внесение  информации в единый реестр</w:t>
      </w:r>
    </w:p>
    <w:p>
      <w:pPr>
        <w:pStyle w:val="3"/>
        <w:jc w:val="both"/>
      </w:pPr>
      <w:r>
        <w:rPr>
          <w:sz w:val="20"/>
        </w:rPr>
        <w:t xml:space="preserve"> видов  федерального  государственного  контроля  (надзора), регионального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контроля (надзора), муниципального контроля не является</w:t>
      </w:r>
    </w:p>
    <w:p>
      <w:pPr>
        <w:pStyle w:val="3"/>
        <w:jc w:val="both"/>
      </w:pPr>
      <w:r>
        <w:rPr>
          <w:sz w:val="20"/>
        </w:rPr>
        <w:t xml:space="preserve"> обязательным.</w:t>
      </w:r>
    </w:p>
    <w:p>
      <w:pPr>
        <w:pStyle w:val="3"/>
        <w:jc w:val="both"/>
      </w:pPr>
      <w:r>
        <w:rPr>
          <w:sz w:val="20"/>
        </w:rPr>
        <w:t xml:space="preserve">    5.3.  Со  дня  вступления  в  силу  положения  о  соответствующем виде</w:t>
      </w:r>
    </w:p>
    <w:p>
      <w:pPr>
        <w:pStyle w:val="3"/>
        <w:jc w:val="both"/>
      </w:pPr>
      <w:r>
        <w:rPr>
          <w:sz w:val="20"/>
        </w:rPr>
        <w:t xml:space="preserve"> регионального   государственного   контроля   (надзора),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контроля,   принятое  во  исполнение  положений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закона,  но  не  позднее  1  января 2022 года, соответствующая информация</w:t>
      </w:r>
    </w:p>
    <w:p>
      <w:pPr>
        <w:pStyle w:val="3"/>
        <w:jc w:val="both"/>
      </w:pPr>
      <w:r>
        <w:rPr>
          <w:sz w:val="20"/>
        </w:rPr>
        <w:t xml:space="preserve"> вносится  в  единый  реестр контрольных (надзорных) мероприятий, при этом</w:t>
      </w:r>
    </w:p>
    <w:p>
      <w:pPr>
        <w:pStyle w:val="3"/>
        <w:jc w:val="both"/>
      </w:pPr>
      <w:r>
        <w:rPr>
          <w:sz w:val="20"/>
        </w:rPr>
        <w:t xml:space="preserve"> внесение информации в единый реестр проверок не осуществляется.</w:t>
      </w:r>
    </w:p>
    <w:p>
      <w:pPr>
        <w:pStyle w:val="3"/>
        <w:jc w:val="both"/>
      </w:pPr>
      <w:r>
        <w:rPr>
          <w:sz w:val="20"/>
        </w:rPr>
        <w:t xml:space="preserve">    5.4.  Органы  государственной  власти  субъектов  Российской Федерации</w:t>
      </w:r>
    </w:p>
    <w:p>
      <w:pPr>
        <w:pStyle w:val="3"/>
        <w:jc w:val="both"/>
      </w:pPr>
      <w:r>
        <w:rPr>
          <w:sz w:val="20"/>
        </w:rPr>
        <w:t xml:space="preserve"> обеспечивают   досудебное   обжалование   решений   (актов)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органа,  действий  (бездействия)  их  должностных  лиц  при</w:t>
      </w:r>
    </w:p>
    <w:p>
      <w:pPr>
        <w:pStyle w:val="3"/>
        <w:jc w:val="both"/>
      </w:pPr>
      <w:r>
        <w:rPr>
          <w:sz w:val="20"/>
        </w:rPr>
        <w:t xml:space="preserve"> осуществлении    государственного    контроля    (надзора)   в   порядке,</w:t>
      </w:r>
    </w:p>
    <w:p>
      <w:pPr>
        <w:pStyle w:val="3"/>
        <w:jc w:val="both"/>
      </w:pPr>
      <w:r>
        <w:rPr>
          <w:sz w:val="20"/>
        </w:rPr>
        <w:t xml:space="preserve"> предусмотренном  настоящим  Федеральным законом, не позднее 1 января 2022</w:t>
      </w:r>
    </w:p>
    <w:p>
      <w:pPr>
        <w:pStyle w:val="3"/>
        <w:jc w:val="both"/>
      </w:pPr>
      <w:r>
        <w:rPr>
          <w:sz w:val="20"/>
        </w:rPr>
        <w:t xml:space="preserve"> года.</w:t>
      </w:r>
    </w:p>
    <w:p>
      <w:pPr>
        <w:pStyle w:val="3"/>
        <w:jc w:val="both"/>
      </w:pPr>
      <w:r>
        <w:rPr>
          <w:sz w:val="20"/>
        </w:rPr>
        <w:t xml:space="preserve">    5.5.   Сведения   вносятся  в  единый  реестр  контрольных  (надзорных</w:t>
      </w:r>
    </w:p>
    <w:p>
      <w:pPr>
        <w:pStyle w:val="3"/>
        <w:jc w:val="both"/>
      </w:pPr>
      <w:r>
        <w:rPr>
          <w:sz w:val="20"/>
        </w:rPr>
        <w:t xml:space="preserve"> мероприятий)    контрольными    (надзорными)    органами    исключительно</w:t>
      </w:r>
    </w:p>
    <w:p>
      <w:pPr>
        <w:pStyle w:val="3"/>
        <w:jc w:val="both"/>
      </w:pPr>
      <w:r>
        <w:rPr>
          <w:sz w:val="20"/>
        </w:rPr>
        <w:t xml:space="preserve"> посредством   использования   справочников   и  классификаторов,  которые</w:t>
      </w:r>
    </w:p>
    <w:p>
      <w:pPr>
        <w:pStyle w:val="3"/>
        <w:jc w:val="both"/>
      </w:pPr>
      <w:r>
        <w:rPr>
          <w:sz w:val="20"/>
        </w:rPr>
        <w:t xml:space="preserve"> формируются  в  автоматическом  режиме  на  основе сведений, включенных в</w:t>
      </w:r>
    </w:p>
    <w:p>
      <w:pPr>
        <w:pStyle w:val="3"/>
        <w:jc w:val="both"/>
      </w:pPr>
      <w:r>
        <w:rPr>
          <w:sz w:val="20"/>
        </w:rPr>
        <w:t xml:space="preserve"> единый    реестр    видов    контроля   и   Федеральную   государственную</w:t>
      </w:r>
    </w:p>
    <w:p>
      <w:pPr>
        <w:pStyle w:val="3"/>
        <w:jc w:val="both"/>
      </w:pPr>
      <w:r>
        <w:rPr>
          <w:sz w:val="20"/>
        </w:rPr>
        <w:t xml:space="preserve"> информационную  систему  "Реестр  обязательных  требований". До 1 февраля</w:t>
      </w:r>
    </w:p>
    <w:p>
      <w:pPr>
        <w:pStyle w:val="3"/>
        <w:jc w:val="both"/>
      </w:pPr>
      <w:r>
        <w:rPr>
          <w:sz w:val="20"/>
        </w:rPr>
        <w:t xml:space="preserve"> 2022    года   проведение   профилактических   мероприятий,   контрольных</w:t>
      </w:r>
    </w:p>
    <w:p>
      <w:pPr>
        <w:pStyle w:val="3"/>
        <w:jc w:val="both"/>
      </w:pPr>
      <w:r>
        <w:rPr>
          <w:sz w:val="20"/>
        </w:rPr>
        <w:t xml:space="preserve"> (надзорных)  мероприятий  и включение соответствующей информации в единый</w:t>
      </w:r>
    </w:p>
    <w:p>
      <w:pPr>
        <w:pStyle w:val="3"/>
        <w:jc w:val="both"/>
      </w:pPr>
      <w:r>
        <w:rPr>
          <w:sz w:val="20"/>
        </w:rPr>
        <w:t xml:space="preserve"> реестр  контрольных  (надзорных)  мероприятий  допускается без сведений в</w:t>
      </w:r>
    </w:p>
    <w:p>
      <w:pPr>
        <w:pStyle w:val="3"/>
        <w:jc w:val="both"/>
      </w:pPr>
      <w:r>
        <w:rPr>
          <w:sz w:val="20"/>
        </w:rPr>
        <w:t xml:space="preserve"> едином реестре видов контроля.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98 частью 9.1. См. текст </w:t>
      </w:r>
      <w:hyperlink w:history="0" r:id="rId316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9.1.  До  31  декабря  2023  года указанные в части 9 настоящей статьи</w:t>
      </w:r>
    </w:p>
    <w:p>
      <w:pPr>
        <w:pStyle w:val="3"/>
        <w:jc w:val="both"/>
      </w:pPr>
      <w:r>
        <w:rPr>
          <w:sz w:val="20"/>
        </w:rPr>
        <w:t xml:space="preserve"> документы  и  сведения  могут  составляться  и  подписываться на бумажном</w:t>
      </w:r>
    </w:p>
    <w:p>
      <w:pPr>
        <w:pStyle w:val="3"/>
        <w:jc w:val="both"/>
      </w:pPr>
      <w:r>
        <w:rPr>
          <w:sz w:val="20"/>
        </w:rPr>
        <w:t xml:space="preserve"> носителе   (в   том   числе  акты  контрольных  (надзорных)  мероприятий,</w:t>
      </w:r>
    </w:p>
    <w:p>
      <w:pPr>
        <w:pStyle w:val="3"/>
        <w:jc w:val="both"/>
      </w:pPr>
      <w:r>
        <w:rPr>
          <w:sz w:val="20"/>
        </w:rPr>
        <w:t xml:space="preserve"> предписания),  если  Правительством Российской Федерации или положением о</w:t>
      </w:r>
    </w:p>
    <w:p>
      <w:pPr>
        <w:pStyle w:val="3"/>
        <w:jc w:val="both"/>
      </w:pPr>
      <w:r>
        <w:rPr>
          <w:sz w:val="20"/>
        </w:rPr>
        <w:t xml:space="preserve"> виде государственного контроля (надзора) не установлено иное.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98 частями 14 - 16. См. текст </w:t>
      </w:r>
      <w:hyperlink w:history="0" r:id="rId318" w:tooltip="Федеральный закон от 31.07.2020 N 248-ФЗ (ред. от 11.06.2021)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  Часть 1 статьи 21 настоящего Федерального закона применяется с 31</w:t>
      </w:r>
    </w:p>
    <w:p>
      <w:pPr>
        <w:pStyle w:val="3"/>
        <w:jc w:val="both"/>
      </w:pPr>
      <w:r>
        <w:rPr>
          <w:sz w:val="20"/>
        </w:rPr>
        <w:t xml:space="preserve"> декабря   2023  года.  Правительством  Российской  Федерации  может  быть</w:t>
      </w:r>
    </w:p>
    <w:p>
      <w:pPr>
        <w:pStyle w:val="3"/>
        <w:jc w:val="both"/>
      </w:pPr>
      <w:r>
        <w:rPr>
          <w:sz w:val="20"/>
        </w:rPr>
        <w:t xml:space="preserve"> предусмотрено,  что  в  рамках  отдельных видов государственного контроля</w:t>
      </w:r>
    </w:p>
    <w:p>
      <w:pPr>
        <w:pStyle w:val="3"/>
        <w:jc w:val="both"/>
      </w:pPr>
      <w:r>
        <w:rPr>
          <w:sz w:val="20"/>
        </w:rPr>
        <w:t xml:space="preserve"> (надзора)  документы,  оформляемые  контрольным  (надзорным)  органом при</w:t>
      </w:r>
    </w:p>
    <w:p>
      <w:pPr>
        <w:pStyle w:val="3"/>
        <w:jc w:val="both"/>
      </w:pPr>
      <w:r>
        <w:rPr>
          <w:sz w:val="20"/>
        </w:rPr>
        <w:t xml:space="preserve"> осуществлении   государственного   контроля   (надзора),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контроля,  а  также специалистами, экспертами, привлекаемыми к проведению</w:t>
      </w:r>
    </w:p>
    <w:p>
      <w:pPr>
        <w:pStyle w:val="3"/>
        <w:jc w:val="both"/>
      </w:pPr>
      <w:r>
        <w:rPr>
          <w:sz w:val="20"/>
        </w:rPr>
        <w:t xml:space="preserve"> контрольных   (надзорных)   мероприятий,   должны  составляться  в  форме</w:t>
      </w:r>
    </w:p>
    <w:p>
      <w:pPr>
        <w:pStyle w:val="3"/>
        <w:jc w:val="both"/>
      </w:pPr>
      <w:r>
        <w:rPr>
          <w:sz w:val="20"/>
        </w:rPr>
        <w:t xml:space="preserve"> электронного   документа   и  подписываться  усиленной  квалифицированной</w:t>
      </w:r>
    </w:p>
    <w:p>
      <w:pPr>
        <w:pStyle w:val="3"/>
        <w:jc w:val="both"/>
      </w:pPr>
      <w:r>
        <w:rPr>
          <w:sz w:val="20"/>
        </w:rPr>
        <w:t xml:space="preserve"> электронной подписью ранее 31 декабря 2023 года.</w:t>
      </w:r>
    </w:p>
    <w:p>
      <w:pPr>
        <w:pStyle w:val="3"/>
        <w:jc w:val="both"/>
      </w:pPr>
      <w:r>
        <w:rPr>
          <w:sz w:val="20"/>
        </w:rPr>
        <w:t xml:space="preserve">    15.  Жалобы  на  решения  контрольных  (надзорных)  органов,  действия</w:t>
      </w:r>
    </w:p>
    <w:p>
      <w:pPr>
        <w:pStyle w:val="3"/>
        <w:jc w:val="both"/>
      </w:pPr>
      <w:r>
        <w:rPr>
          <w:sz w:val="20"/>
        </w:rPr>
        <w:t xml:space="preserve"> (бездействие)  их  должностных  лиц,  принятые  (осуществленные) в рамках</w:t>
      </w:r>
    </w:p>
    <w:p>
      <w:pPr>
        <w:pStyle w:val="3"/>
        <w:jc w:val="both"/>
      </w:pPr>
      <w:r>
        <w:rPr>
          <w:sz w:val="20"/>
        </w:rPr>
        <w:t xml:space="preserve"> проведения   проверок,   иных   мероприятий   государственного   контроля</w:t>
      </w:r>
    </w:p>
    <w:p>
      <w:pPr>
        <w:pStyle w:val="3"/>
        <w:jc w:val="both"/>
      </w:pPr>
      <w:r>
        <w:rPr>
          <w:sz w:val="20"/>
        </w:rPr>
        <w:t xml:space="preserve"> (надзора),  муниципального  контроля  до дня вступления в силу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а  также  решения контрольных (надзорных) органов,</w:t>
      </w:r>
    </w:p>
    <w:p>
      <w:pPr>
        <w:pStyle w:val="3"/>
        <w:jc w:val="both"/>
      </w:pPr>
      <w:r>
        <w:rPr>
          <w:sz w:val="20"/>
        </w:rPr>
        <w:t xml:space="preserve"> действия  (бездействие)  их  должностных лиц, принятые (осуществленные) в</w:t>
      </w:r>
    </w:p>
    <w:p>
      <w:pPr>
        <w:pStyle w:val="3"/>
        <w:jc w:val="both"/>
      </w:pPr>
      <w:r>
        <w:rPr>
          <w:sz w:val="20"/>
        </w:rPr>
        <w:t xml:space="preserve"> отношении  проверок  в  случае,  указанном  в  части  8 настоящей статьи,</w:t>
      </w:r>
    </w:p>
    <w:p>
      <w:pPr>
        <w:pStyle w:val="3"/>
        <w:jc w:val="both"/>
      </w:pPr>
      <w:r>
        <w:rPr>
          <w:sz w:val="20"/>
        </w:rPr>
        <w:t xml:space="preserve"> поступившие  после  1  июля  2021  года, рассматриваются в соответствии с</w:t>
      </w:r>
    </w:p>
    <w:p>
      <w:pPr>
        <w:pStyle w:val="3"/>
        <w:jc w:val="both"/>
      </w:pPr>
      <w:r>
        <w:rPr>
          <w:sz w:val="20"/>
        </w:rPr>
        <w:t xml:space="preserve"> нормативными  правовыми  актами,  регулирующими порядок их обжалования, в</w:t>
      </w:r>
    </w:p>
    <w:p>
      <w:pPr>
        <w:pStyle w:val="3"/>
        <w:jc w:val="both"/>
      </w:pPr>
      <w:r>
        <w:rPr>
          <w:sz w:val="20"/>
        </w:rPr>
        <w:t xml:space="preserve"> том  числе  в  части  проведения  эксперимента по досудебному обжалованию</w:t>
      </w:r>
    </w:p>
    <w:p>
      <w:pPr>
        <w:pStyle w:val="3"/>
        <w:jc w:val="both"/>
      </w:pPr>
      <w:r>
        <w:rPr>
          <w:sz w:val="20"/>
        </w:rPr>
        <w:t xml:space="preserve"> решений  контрольного  (надзорного)  органа,  действий  (бездействия) его</w:t>
      </w:r>
    </w:p>
    <w:p>
      <w:pPr>
        <w:pStyle w:val="3"/>
        <w:jc w:val="both"/>
      </w:pPr>
      <w:r>
        <w:rPr>
          <w:sz w:val="20"/>
        </w:rPr>
        <w:t xml:space="preserve"> должностных   лиц,   и   действовавшими  на  дату  начала  организации  и</w:t>
      </w:r>
    </w:p>
    <w:p>
      <w:pPr>
        <w:pStyle w:val="3"/>
        <w:jc w:val="both"/>
      </w:pPr>
      <w:r>
        <w:rPr>
          <w:sz w:val="20"/>
        </w:rPr>
        <w:t xml:space="preserve"> проведения  таких  проверок,  иных  мероприятий государственного контроля</w:t>
      </w:r>
    </w:p>
    <w:p>
      <w:pPr>
        <w:pStyle w:val="3"/>
        <w:jc w:val="both"/>
      </w:pPr>
      <w:r>
        <w:rPr>
          <w:sz w:val="20"/>
        </w:rPr>
        <w:t xml:space="preserve"> (надзора), муниципального контроля.</w:t>
      </w:r>
    </w:p>
    <w:p>
      <w:pPr>
        <w:pStyle w:val="3"/>
        <w:jc w:val="both"/>
      </w:pPr>
      <w:r>
        <w:rPr>
          <w:sz w:val="20"/>
        </w:rPr>
        <w:t xml:space="preserve">    16.  Жалобы  на  решения  контрольных  (надзорных)  органов,  действия</w:t>
      </w:r>
    </w:p>
    <w:p>
      <w:pPr>
        <w:pStyle w:val="3"/>
        <w:jc w:val="both"/>
      </w:pPr>
      <w:r>
        <w:rPr>
          <w:sz w:val="20"/>
        </w:rPr>
        <w:t xml:space="preserve"> (бездействие)  их  должностных  лиц,  принятые  (осуществленные) в рамках</w:t>
      </w:r>
    </w:p>
    <w:p>
      <w:pPr>
        <w:pStyle w:val="3"/>
        <w:jc w:val="both"/>
      </w:pPr>
      <w:r>
        <w:rPr>
          <w:sz w:val="20"/>
        </w:rPr>
        <w:t xml:space="preserve"> проведения   проверок,   иных   мероприятий   государственного   контроля</w:t>
      </w:r>
    </w:p>
    <w:p>
      <w:pPr>
        <w:pStyle w:val="3"/>
        <w:jc w:val="both"/>
      </w:pPr>
      <w:r>
        <w:rPr>
          <w:sz w:val="20"/>
        </w:rPr>
        <w:t xml:space="preserve"> (надзора),  муниципального  контроля,  поступившие  до  1 июля 2021 года,</w:t>
      </w:r>
    </w:p>
    <w:p>
      <w:pPr>
        <w:pStyle w:val="3"/>
        <w:jc w:val="both"/>
      </w:pPr>
      <w:r>
        <w:rPr>
          <w:sz w:val="20"/>
        </w:rPr>
        <w:t xml:space="preserve"> рассматриваются   в   соответствии   с   нормативными  правовыми  актами,</w:t>
      </w:r>
    </w:p>
    <w:p>
      <w:pPr>
        <w:pStyle w:val="3"/>
        <w:jc w:val="both"/>
      </w:pPr>
      <w:r>
        <w:rPr>
          <w:sz w:val="20"/>
        </w:rPr>
        <w:t xml:space="preserve"> регулирующими  порядок  их  обжалования,  в  том числе в части проведения</w:t>
      </w:r>
    </w:p>
    <w:p>
      <w:pPr>
        <w:pStyle w:val="3"/>
        <w:jc w:val="both"/>
      </w:pPr>
      <w:r>
        <w:rPr>
          <w:sz w:val="20"/>
        </w:rPr>
        <w:t xml:space="preserve"> эксперимента    по    досудебному    обжалованию   решений   контрольного</w:t>
      </w:r>
    </w:p>
    <w:p>
      <w:pPr>
        <w:pStyle w:val="3"/>
        <w:jc w:val="both"/>
      </w:pPr>
      <w:r>
        <w:rPr>
          <w:sz w:val="20"/>
        </w:rPr>
        <w:t xml:space="preserve"> (надзорного)  органа,  действий  (бездействия)  его  должностных  лиц,  и</w:t>
      </w:r>
    </w:p>
    <w:p>
      <w:pPr>
        <w:pStyle w:val="3"/>
        <w:jc w:val="both"/>
      </w:pPr>
      <w:r>
        <w:rPr>
          <w:sz w:val="20"/>
        </w:rPr>
        <w:t xml:space="preserve"> действовавшими  на  дату  начала организации и проведения таких проверок,</w:t>
      </w:r>
    </w:p>
    <w:p>
      <w:pPr>
        <w:pStyle w:val="3"/>
        <w:jc w:val="both"/>
      </w:pPr>
      <w:r>
        <w:rPr>
          <w:sz w:val="20"/>
        </w:rPr>
        <w:t xml:space="preserve"> иных  мероприятий  государственного  контроля  (надзора),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 изменений Федерального закона от 31.07.2020 N 248-ФЗ "О государственном контроле (надзоре) и муниципальном контрол...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348F01921F9FB25A84070726EE12D70256C263EFBCC2064512BE3C1BC574214816E87CCBE3697AC24DD87D21F7GCI" TargetMode = "External"/>
	<Relationship Id="rId8" Type="http://schemas.openxmlformats.org/officeDocument/2006/relationships/hyperlink" Target="consultantplus://offline/ref=0D348F01921F9FB25A84070726EE12D70256C168ECBDC2064512BE3C1BC574215A16B070CAE47472C3588E2C672A260BB7A07237E21B1676F8G3I" TargetMode = "External"/>
	<Relationship Id="rId9" Type="http://schemas.openxmlformats.org/officeDocument/2006/relationships/hyperlink" Target="consultantplus://offline/ref=0D348F01921F9FB25A84070726EE12D70256C168ECBDC2064512BE3C1BC574215A16B070CAE47472C3588E2C672A260BB7A07237E21B1676F8G3I" TargetMode = "External"/>
	<Relationship Id="rId10" Type="http://schemas.openxmlformats.org/officeDocument/2006/relationships/hyperlink" Target="consultantplus://offline/ref=0D348F01921F9FB25A84070726EE12D70256C261E7B2C2064512BE3C1BC574215A16B072C1B0263E965EDB7A3D7F2A14B2BE70F3G5I" TargetMode = "External"/>
	<Relationship Id="rId11" Type="http://schemas.openxmlformats.org/officeDocument/2006/relationships/hyperlink" Target="consultantplus://offline/ref=0D348F01921F9FB25A84070726EE12D70256C263EFBCC2064512BE3C1BC574215A16B072C1B0263E965EDB7A3D7F2A14B2BE70F3G5I" TargetMode = "External"/>
	<Relationship Id="rId12" Type="http://schemas.openxmlformats.org/officeDocument/2006/relationships/hyperlink" Target="consultantplus://offline/ref=0D348F01921F9FB25A84070726EE12D70257C364ECB0C2064512BE3C1BC574214816E87CCBE3697AC24DD87D21F7GCI" TargetMode = "External"/>
	<Relationship Id="rId13" Type="http://schemas.openxmlformats.org/officeDocument/2006/relationships/hyperlink" Target="consultantplus://offline/ref=0D348F01921F9FB25A84070726EE12D70257C362E8B2C2064512BE3C1BC574215A16B070CAE47572CA588E2C672A260BB7A07237E21B1676F8G3I" TargetMode = "External"/>
	<Relationship Id="rId14" Type="http://schemas.openxmlformats.org/officeDocument/2006/relationships/hyperlink" Target="consultantplus://offline/ref=0D348F01921F9FB25A84070726EE12D70257C362E8B2C2064512BE3C1BC574215A16B070CAE47572CA588E2C672A260BB7A07237E21B1676F8G3I" TargetMode = "External"/>
	<Relationship Id="rId15" Type="http://schemas.openxmlformats.org/officeDocument/2006/relationships/hyperlink" Target="consultantplus://offline/ref=0D348F01921F9FB25A84070726EE12D70257C364ECB0C2064512BE3C1BC574215A16B074C1B0263E965EDB7A3D7F2A14B2BE70F3G5I" TargetMode = "External"/>
	<Relationship Id="rId16" Type="http://schemas.openxmlformats.org/officeDocument/2006/relationships/hyperlink" Target="consultantplus://offline/ref=0D348F01921F9FB25A84070726EE12D70256C261E7B2C2064512BE3C1BC574214816E87CCBE3697AC24DD87D21F7GCI" TargetMode = "External"/>
	<Relationship Id="rId17" Type="http://schemas.openxmlformats.org/officeDocument/2006/relationships/hyperlink" Target="consultantplus://offline/ref=0D348F01921F9FB25A84070726EE12D70256C167E7BDC2064512BE3C1BC574215A16B070CAE4767DCA588E2C672A260BB7A07237E21B1676F8G3I" TargetMode = "External"/>
	<Relationship Id="rId18" Type="http://schemas.openxmlformats.org/officeDocument/2006/relationships/hyperlink" Target="consultantplus://offline/ref=0D348F01921F9FB25A84070726EE12D70256C167E7BDC2064512BE3C1BC574215A16B070CAE4767DCA588E2C672A260BB7A07237E21B1676F8G3I" TargetMode = "External"/>
	<Relationship Id="rId19" Type="http://schemas.openxmlformats.org/officeDocument/2006/relationships/hyperlink" Target="consultantplus://offline/ref=0D348F01921F9FB25A84070726EE12D7055CC965EFB5C2064512BE3C1BC574215A16B070CAE5767BC2588E2C672A260BB7A07237E21B1676F8G3I" TargetMode = "External"/>
	<Relationship Id="rId20" Type="http://schemas.openxmlformats.org/officeDocument/2006/relationships/hyperlink" Target="consultantplus://offline/ref=0D348F01921F9FB25A84070726EE12D70256C261E7B2C2064512BE3C1BC574215A16B070CAE5767BC2588E2C672A260BB7A07237E21B1676F8G3I" TargetMode = "External"/>
	<Relationship Id="rId21" Type="http://schemas.openxmlformats.org/officeDocument/2006/relationships/hyperlink" Target="consultantplus://offline/ref=0D348F01921F9FB25A84070726EE12D7055CC965EFB5C2064512BE3C1BC574214816E87CCBE3697AC24DD87D21F7GCI" TargetMode = "External"/>
	<Relationship Id="rId22" Type="http://schemas.openxmlformats.org/officeDocument/2006/relationships/hyperlink" Target="consultantplus://offline/ref=0D348F01921F9FB25A84070726EE12D7055CC961ECBCC2064512BE3C1BC574215A16B070CAE4727CC4588E2C672A260BB7A07237E21B1676F8G3I" TargetMode = "External"/>
	<Relationship Id="rId23" Type="http://schemas.openxmlformats.org/officeDocument/2006/relationships/hyperlink" Target="consultantplus://offline/ref=0D348F01921F9FB25A84070726EE12D7055CC961ECBCC2064512BE3C1BC574215A16B070CAE4727CC4588E2C672A260BB7A07237E21B1676F8G3I" TargetMode = "External"/>
	<Relationship Id="rId24" Type="http://schemas.openxmlformats.org/officeDocument/2006/relationships/hyperlink" Target="consultantplus://offline/ref=0D348F01921F9FB25A84070726EE12D7055CC669EAB0C2064512BE3C1BC574215A16B070CAE4777EC4588E2C672A260BB7A07237E21B1676F8G3I" TargetMode = "External"/>
	<Relationship Id="rId25" Type="http://schemas.openxmlformats.org/officeDocument/2006/relationships/hyperlink" Target="consultantplus://offline/ref=0D348F01921F9FB25A84070726EE12D7055CC965EFB5C2064512BE3C1BC574215A16B070CAE4777EC4588E2C672A260BB7A07237E21B1676F8G3I" TargetMode = "External"/>
	<Relationship Id="rId26" Type="http://schemas.openxmlformats.org/officeDocument/2006/relationships/hyperlink" Target="consultantplus://offline/ref=0D348F01921F9FB25A84070726EE12D70254C266EBBCC2064512BE3C1BC574214816E87CCBE3697AC24DD87D21F7GCI" TargetMode = "External"/>
	<Relationship Id="rId27" Type="http://schemas.openxmlformats.org/officeDocument/2006/relationships/hyperlink" Target="consultantplus://offline/ref=0D348F01921F9FB25A84070726EE12D70254C265EAB6C2064512BE3C1BC574215A16B070CAE4767BC6588E2C672A260BB7A07237E21B1676F8G3I" TargetMode = "External"/>
	<Relationship Id="rId28" Type="http://schemas.openxmlformats.org/officeDocument/2006/relationships/hyperlink" Target="consultantplus://offline/ref=0D348F01921F9FB25A84070726EE12D70254C265EAB6C2064512BE3C1BC574215A16B070CAE4767BC6588E2C672A260BB7A07237E21B1676F8G3I" TargetMode = "External"/>
	<Relationship Id="rId29" Type="http://schemas.openxmlformats.org/officeDocument/2006/relationships/hyperlink" Target="consultantplus://offline/ref=0D348F01921F9FB25A84070726EE12D7055CC669EAB0C2064512BE3C1BC574215A16B070CAE5767BC3588E2C672A260BB7A07237E21B1676F8G3I" TargetMode = "External"/>
	<Relationship Id="rId30" Type="http://schemas.openxmlformats.org/officeDocument/2006/relationships/hyperlink" Target="consultantplus://offline/ref=0D348F01921F9FB25A84070726EE12D70254C266EBBCC2064512BE3C1BC574215A16B070CAE5767BC3588E2C672A260BB7A07237E21B1676F8G3I" TargetMode = "External"/>
	<Relationship Id="rId31" Type="http://schemas.openxmlformats.org/officeDocument/2006/relationships/hyperlink" Target="consultantplus://offline/ref=0D348F01921F9FB25A84070726EE12D7055CC669EAB0C2064512BE3C1BC574214816E87CCBE3697AC24DD87D21F7GCI" TargetMode = "External"/>
	<Relationship Id="rId32" Type="http://schemas.openxmlformats.org/officeDocument/2006/relationships/hyperlink" Target="consultantplus://offline/ref=0D348F01921F9FB25A84070726EE12D7055CC669EFBDC2064512BE3C1BC574215A16B070CAE7717BCB588E2C672A260BB7A07237E21B1676F8G3I" TargetMode = "External"/>
	<Relationship Id="rId33" Type="http://schemas.openxmlformats.org/officeDocument/2006/relationships/hyperlink" Target="consultantplus://offline/ref=0D348F01921F9FB25A84070726EE12D7055CC669EFBDC2064512BE3C1BC574215A16B070CAE7717BCA588E2C672A260BB7A07237E21B1676F8G3I" TargetMode = "External"/>
	<Relationship Id="rId34" Type="http://schemas.openxmlformats.org/officeDocument/2006/relationships/hyperlink" Target="consultantplus://offline/ref=0D348F01921F9FB25A84070726EE12D7055CC669EAB0C2064512BE3C1BC574215A16B070CAE5767AC3588E2C672A260BB7A07237E21B1676F8G3I" TargetMode = "External"/>
	<Relationship Id="rId35" Type="http://schemas.openxmlformats.org/officeDocument/2006/relationships/hyperlink" Target="consultantplus://offline/ref=0D348F01921F9FB25A84070726EE12D7055CC669EFBDC2064512BE3C1BC574215A16B070CAE77178C1588E2C672A260BB7A07237E21B1676F8G3I" TargetMode = "External"/>
	<Relationship Id="rId36" Type="http://schemas.openxmlformats.org/officeDocument/2006/relationships/hyperlink" Target="consultantplus://offline/ref=0D348F01921F9FB25A84070726EE12D7055CC669EAB0C2064512BE3C1BC574215A16B070CAE5767AC2588E2C672A260BB7A07237E21B1676F8G3I" TargetMode = "External"/>
	<Relationship Id="rId37" Type="http://schemas.openxmlformats.org/officeDocument/2006/relationships/hyperlink" Target="consultantplus://offline/ref=0D348F01921F9FB25A84070726EE12D7055CC669EFBDC2064512BE3C1BC574215A16B070CAE77178C6588E2C672A260BB7A07237E21B1676F8G3I" TargetMode = "External"/>
	<Relationship Id="rId38" Type="http://schemas.openxmlformats.org/officeDocument/2006/relationships/hyperlink" Target="consultantplus://offline/ref=0D348F01921F9FB25A84070726EE12D70551C867EAB4C2064512BE3C1BC574215A16B070CAE47779CA588E2C672A260BB7A07237E21B1676F8G3I" TargetMode = "External"/>
	<Relationship Id="rId39" Type="http://schemas.openxmlformats.org/officeDocument/2006/relationships/hyperlink" Target="consultantplus://offline/ref=0D348F01921F9FB25A84070726EE12D7055CC669EAB0C2064512BE3C1BC574215A16B070CAE47779CA588E2C672A260BB7A07237E21B1676F8G3I" TargetMode = "External"/>
	<Relationship Id="rId40" Type="http://schemas.openxmlformats.org/officeDocument/2006/relationships/hyperlink" Target="consultantplus://offline/ref=0D348F01921F9FB25A84070726EE12D7055CC669EFBDC2064512BE3C1BC574215A16B070CAE77178C5588E2C672A260BB7A07237E21B1676F8G3I" TargetMode = "External"/>
	<Relationship Id="rId41" Type="http://schemas.openxmlformats.org/officeDocument/2006/relationships/hyperlink" Target="consultantplus://offline/ref=0D348F01921F9FB25A84070726EE12D70551C867EAB4C2064512BE3C1BC574215A16B070CAE4777EC3588E2C672A260BB7A07237E21B1676F8G3I" TargetMode = "External"/>
	<Relationship Id="rId42" Type="http://schemas.openxmlformats.org/officeDocument/2006/relationships/hyperlink" Target="consultantplus://offline/ref=0D348F01921F9FB25A84070726EE12D7055CC669EAB0C2064512BE3C1BC574215A16B070CAE4777EC3588E2C672A260BB7A07237E21B1676F8G3I" TargetMode = "External"/>
	<Relationship Id="rId43" Type="http://schemas.openxmlformats.org/officeDocument/2006/relationships/hyperlink" Target="consultantplus://offline/ref=0D348F01921F9FB25A84070726EE12D7055CC669EFBDC2064512BE3C1BC574215A16B070CAE77178CB588E2C672A260BB7A07237E21B1676F8G3I" TargetMode = "External"/>
	<Relationship Id="rId44" Type="http://schemas.openxmlformats.org/officeDocument/2006/relationships/hyperlink" Target="consultantplus://offline/ref=0D348F01921F9FB25A84070726EE12D70551C867EAB4C2064512BE3C1BC574215A16B070CAE4777EC7588E2C672A260BB7A07237E21B1676F8G3I" TargetMode = "External"/>
	<Relationship Id="rId45" Type="http://schemas.openxmlformats.org/officeDocument/2006/relationships/hyperlink" Target="consultantplus://offline/ref=0D348F01921F9FB25A84070726EE12D7055CC669EAB0C2064512BE3C1BC574215A16B070CAE4777EC7588E2C672A260BB7A07237E21B1676F8G3I" TargetMode = "External"/>
	<Relationship Id="rId46" Type="http://schemas.openxmlformats.org/officeDocument/2006/relationships/hyperlink" Target="consultantplus://offline/ref=0D348F01921F9FB25A84070726EE12D7055CC669EFBDC2064512BE3C1BC574215A16B070CAE77179C3588E2C672A260BB7A07237E21B1676F8G3I" TargetMode = "External"/>
	<Relationship Id="rId47" Type="http://schemas.openxmlformats.org/officeDocument/2006/relationships/hyperlink" Target="consultantplus://offline/ref=0D348F01921F9FB25A84070726EE12D70551C867EAB4C2064512BE3C1BC574215A16B070CAE4777FC3588E2C672A260BB7A07237E21B1676F8G3I" TargetMode = "External"/>
	<Relationship Id="rId48" Type="http://schemas.openxmlformats.org/officeDocument/2006/relationships/hyperlink" Target="consultantplus://offline/ref=0D348F01921F9FB25A84070726EE12D7055CC669EAB0C2064512BE3C1BC574215A16B070CAE4777FC3588E2C672A260BB7A07237E21B1676F8G3I" TargetMode = "External"/>
	<Relationship Id="rId49" Type="http://schemas.openxmlformats.org/officeDocument/2006/relationships/hyperlink" Target="consultantplus://offline/ref=0D348F01921F9FB25A84070726EE12D7055CC669EFBDC2064512BE3C1BC574215A16B070CAE77179C1588E2C672A260BB7A07237E21B1676F8G3I" TargetMode = "External"/>
	<Relationship Id="rId50" Type="http://schemas.openxmlformats.org/officeDocument/2006/relationships/hyperlink" Target="consultantplus://offline/ref=0D348F01921F9FB25A84070726EE12D70551C867EAB4C2064512BE3C1BC574215A16B070CAE4777FC1588E2C672A260BB7A07237E21B1676F8G3I" TargetMode = "External"/>
	<Relationship Id="rId51" Type="http://schemas.openxmlformats.org/officeDocument/2006/relationships/hyperlink" Target="consultantplus://offline/ref=0D348F01921F9FB25A84070726EE12D7055CC669EFBDC2064512BE3C1BC574215A16B070CAE77179C0588E2C672A260BB7A07237E21B1676F8G3I" TargetMode = "External"/>
	<Relationship Id="rId52" Type="http://schemas.openxmlformats.org/officeDocument/2006/relationships/hyperlink" Target="consultantplus://offline/ref=0D348F01921F9FB25A84070726EE12D70551C867EAB4C2064512BE3C1BC574215A16B070CAE4777FC5588E2C672A260BB7A07237E21B1676F8G3I" TargetMode = "External"/>
	<Relationship Id="rId53" Type="http://schemas.openxmlformats.org/officeDocument/2006/relationships/hyperlink" Target="consultantplus://offline/ref=0D348F01921F9FB25A84070726EE12D7055CC669EAB0C2064512BE3C1BC574215A16B070CAE4777FC5588E2C672A260BB7A07237E21B1676F8G3I" TargetMode = "External"/>
	<Relationship Id="rId54" Type="http://schemas.openxmlformats.org/officeDocument/2006/relationships/hyperlink" Target="consultantplus://offline/ref=0D348F01921F9FB25A84070726EE12D7055CC669EFBDC2064512BE3C1BC574215A16B070CAE77179C5588E2C672A260BB7A07237E21B1676F8G3I" TargetMode = "External"/>
	<Relationship Id="rId55" Type="http://schemas.openxmlformats.org/officeDocument/2006/relationships/hyperlink" Target="consultantplus://offline/ref=0D348F01921F9FB25A84070726EE12D70551C867EAB4C2064512BE3C1BC574215A16B070CAE4777CC0588E2C672A260BB7A07237E21B1676F8G3I" TargetMode = "External"/>
	<Relationship Id="rId56" Type="http://schemas.openxmlformats.org/officeDocument/2006/relationships/hyperlink" Target="consultantplus://offline/ref=0D348F01921F9FB25A84070726EE12D7055CC669EAB0C2064512BE3C1BC574215A16B070CAE4777CC0588E2C672A260BB7A07237E21B1676F8G3I" TargetMode = "External"/>
	<Relationship Id="rId57" Type="http://schemas.openxmlformats.org/officeDocument/2006/relationships/hyperlink" Target="consultantplus://offline/ref=0D348F01921F9FB25A84070726EE12D7055CC669EFBDC2064512BE3C1BC574215A16B070CAE77179CB588E2C672A260BB7A07237E21B1676F8G3I" TargetMode = "External"/>
	<Relationship Id="rId58" Type="http://schemas.openxmlformats.org/officeDocument/2006/relationships/hyperlink" Target="consultantplus://offline/ref=0D348F01921F9FB25A84070726EE12D70551C867EAB4C2064512BE3C1BC574215A16B070CAE4777DC7588E2C672A260BB7A07237E21B1676F8G3I" TargetMode = "External"/>
	<Relationship Id="rId59" Type="http://schemas.openxmlformats.org/officeDocument/2006/relationships/hyperlink" Target="consultantplus://offline/ref=0D348F01921F9FB25A84070726EE12D7055CC669EAB0C2064512BE3C1BC574215A16B070CAE4777DC7588E2C672A260BB7A07237E21B1676F8G3I" TargetMode = "External"/>
	<Relationship Id="rId60" Type="http://schemas.openxmlformats.org/officeDocument/2006/relationships/hyperlink" Target="consultantplus://offline/ref=0D348F01921F9FB25A84070726EE12D7055CC669EFBDC2064512BE3C1BC574215A16B070CAE7717EC3588E2C672A260BB7A07237E21B1676F8G3I" TargetMode = "External"/>
	<Relationship Id="rId61" Type="http://schemas.openxmlformats.org/officeDocument/2006/relationships/hyperlink" Target="consultantplus://offline/ref=0D348F01921F9FB25A84070726EE12D7055CC669EAB0C2064512BE3C1BC574215A16B070CAE5767BC3588E2C672A260BB7A07237E21B1676F8G3I" TargetMode = "External"/>
	<Relationship Id="rId62" Type="http://schemas.openxmlformats.org/officeDocument/2006/relationships/hyperlink" Target="consultantplus://offline/ref=0D348F01921F9FB25A84070726EE12D7055CC669EFBDC2064512BE3C1BC574215A16B070CAE7717EC1588E2C672A260BB7A07237E21B1676F8G3I" TargetMode = "External"/>
	<Relationship Id="rId63" Type="http://schemas.openxmlformats.org/officeDocument/2006/relationships/hyperlink" Target="consultantplus://offline/ref=0D348F01921F9FB25A84070726EE12D7055CC669EAB0C2064512BE3C1BC574215A16B070CAE5767BC2588E2C672A260BB7A07237E21B1676F8G3I" TargetMode = "External"/>
	<Relationship Id="rId64" Type="http://schemas.openxmlformats.org/officeDocument/2006/relationships/hyperlink" Target="consultantplus://offline/ref=0D348F01921F9FB25A84070726EE12D7055CC669EFBDC2064512BE3C1BC574215A16B070CAE7717EC4588E2C672A260BB7A07237E21B1676F8G3I" TargetMode = "External"/>
	<Relationship Id="rId65" Type="http://schemas.openxmlformats.org/officeDocument/2006/relationships/hyperlink" Target="consultantplus://offline/ref=0D348F01921F9FB25A84070726EE12D70551C867EAB4C2064512BE3C1BC574215A16B070CAE4767CC5588E2C672A260BB7A07237E21B1676F8G3I" TargetMode = "External"/>
	<Relationship Id="rId66" Type="http://schemas.openxmlformats.org/officeDocument/2006/relationships/hyperlink" Target="consultantplus://offline/ref=0D348F01921F9FB25A84070726EE12D7055CC669EAB0C2064512BE3C1BC574215A16B070CAE4767CC5588E2C672A260BB7A07237E21B1676F8G3I" TargetMode = "External"/>
	<Relationship Id="rId67" Type="http://schemas.openxmlformats.org/officeDocument/2006/relationships/hyperlink" Target="consultantplus://offline/ref=0D348F01921F9FB25A84070726EE12D7055CC669EFBDC2064512BE3C1BC574215A16B070CAE7717ECA588E2C672A260BB7A07237E21B1676F8G3I" TargetMode = "External"/>
	<Relationship Id="rId68" Type="http://schemas.openxmlformats.org/officeDocument/2006/relationships/hyperlink" Target="consultantplus://offline/ref=0D348F01921F9FB25A84070726EE12D70551C867EAB4C2064512BE3C1BC574215A16B070CAE4767CC4588E2C672A260BB7A07237E21B1676F8G3I" TargetMode = "External"/>
	<Relationship Id="rId69" Type="http://schemas.openxmlformats.org/officeDocument/2006/relationships/hyperlink" Target="consultantplus://offline/ref=0D348F01921F9FB25A84070726EE12D7055CC669EAB0C2064512BE3C1BC574215A16B070CAE4767CC4588E2C672A260BB7A07237E21B1676F8G3I" TargetMode = "External"/>
	<Relationship Id="rId70" Type="http://schemas.openxmlformats.org/officeDocument/2006/relationships/hyperlink" Target="consultantplus://offline/ref=0D348F01921F9FB25A84070726EE12D7055CC669EFBDC2064512BE3C1BC574215A16B070CAE7717FC2588E2C672A260BB7A07237E21B1676F8G3I" TargetMode = "External"/>
	<Relationship Id="rId71" Type="http://schemas.openxmlformats.org/officeDocument/2006/relationships/hyperlink" Target="consultantplus://offline/ref=0D348F01921F9FB25A84070726EE12D70551C867EAB4C2064512BE3C1BC574215A16B070CAE4767DC1588E2C672A260BB7A07237E21B1676F8G3I" TargetMode = "External"/>
	<Relationship Id="rId72" Type="http://schemas.openxmlformats.org/officeDocument/2006/relationships/hyperlink" Target="consultantplus://offline/ref=0D348F01921F9FB25A84070726EE12D7055CC669EAB0C2064512BE3C1BC574215A16B070CAE4767DC1588E2C672A260BB7A07237E21B1676F8G3I" TargetMode = "External"/>
	<Relationship Id="rId73" Type="http://schemas.openxmlformats.org/officeDocument/2006/relationships/hyperlink" Target="consultantplus://offline/ref=0D348F01921F9FB25A84070726EE12D7055CC669EFBDC2064512BE3C1BC574215A16B070CAE7717FC0588E2C672A260BB7A07237E21B1676F8G3I" TargetMode = "External"/>
	<Relationship Id="rId74" Type="http://schemas.openxmlformats.org/officeDocument/2006/relationships/hyperlink" Target="consultantplus://offline/ref=0D348F01921F9FB25A84070726EE12D70551C867EAB4C2064512BE3C1BC574215A16B070CAE47672C1588E2C672A260BB7A07237E21B1676F8G3I" TargetMode = "External"/>
	<Relationship Id="rId75" Type="http://schemas.openxmlformats.org/officeDocument/2006/relationships/hyperlink" Target="consultantplus://offline/ref=0D348F01921F9FB25A84070726EE12D7055CC669EAB0C2064512BE3C1BC574215A16B070CAE47672C1588E2C672A260BB7A07237E21B1676F8G3I" TargetMode = "External"/>
	<Relationship Id="rId76" Type="http://schemas.openxmlformats.org/officeDocument/2006/relationships/hyperlink" Target="consultantplus://offline/ref=0D348F01921F9FB25A84070726EE12D7055CC669EFBDC2064512BE3C1BC574215A16B070CAE7717FC6588E2C672A260BB7A07237E21B1676F8G3I" TargetMode = "External"/>
	<Relationship Id="rId77" Type="http://schemas.openxmlformats.org/officeDocument/2006/relationships/hyperlink" Target="consultantplus://offline/ref=0D348F01921F9FB25A84070726EE12D7055CC669EAB0C2064512BE3C1BC574215A16B070CAE5767BCB588E2C672A260BB7A07237E21B1676F8G3I" TargetMode = "External"/>
	<Relationship Id="rId78" Type="http://schemas.openxmlformats.org/officeDocument/2006/relationships/hyperlink" Target="consultantplus://offline/ref=0D348F01921F9FB25A84070726EE12D7055CC669EFBDC2064512BE3C1BC574215A16B070CAE7717FC4588E2C672A260BB7A07237E21B1676F8G3I" TargetMode = "External"/>
	<Relationship Id="rId79" Type="http://schemas.openxmlformats.org/officeDocument/2006/relationships/hyperlink" Target="consultantplus://offline/ref=0D348F01921F9FB25A84070726EE12D70551C867EAB4C2064512BE3C1BC574215A16B070CAE47672C4588E2C672A260BB7A07237E21B1676F8G3I" TargetMode = "External"/>
	<Relationship Id="rId80" Type="http://schemas.openxmlformats.org/officeDocument/2006/relationships/hyperlink" Target="consultantplus://offline/ref=0D348F01921F9FB25A84070726EE12D7055CC669EAB0C2064512BE3C1BC574215A16B070CAE47672C4588E2C672A260BB7A07237E21B1676F8G3I" TargetMode = "External"/>
	<Relationship Id="rId81" Type="http://schemas.openxmlformats.org/officeDocument/2006/relationships/hyperlink" Target="consultantplus://offline/ref=0D348F01921F9FB25A84070726EE12D7055CC669EFBDC2064512BE3C1BC574215A16B070CAE7717CC3588E2C672A260BB7A07237E21B1676F8G3I" TargetMode = "External"/>
	<Relationship Id="rId82" Type="http://schemas.openxmlformats.org/officeDocument/2006/relationships/hyperlink" Target="consultantplus://offline/ref=0D348F01921F9FB25A84070726EE12D70551C867EAB4C2064512BE3C1BC574215A16B070CAE4757AC5588E2C672A260BB7A07237E21B1676F8G3I" TargetMode = "External"/>
	<Relationship Id="rId83" Type="http://schemas.openxmlformats.org/officeDocument/2006/relationships/hyperlink" Target="consultantplus://offline/ref=0D348F01921F9FB25A84070726EE12D7055CC669EAB0C2064512BE3C1BC574215A16B070CAE4757AC5588E2C672A260BB7A07237E21B1676F8G3I" TargetMode = "External"/>
	<Relationship Id="rId84" Type="http://schemas.openxmlformats.org/officeDocument/2006/relationships/hyperlink" Target="consultantplus://offline/ref=0D348F01921F9FB25A84070726EE12D7055CC669EFBDC2064512BE3C1BC574215A16B070CAE7717CC1588E2C672A260BB7A07237E21B1676F8G3I" TargetMode = "External"/>
	<Relationship Id="rId85" Type="http://schemas.openxmlformats.org/officeDocument/2006/relationships/hyperlink" Target="consultantplus://offline/ref=0D348F01921F9FB25A84070726EE12D70551C867EAB4C2064512BE3C1BC574215A16B070CAE4757AC4588E2C672A260BB7A07237E21B1676F8G3I" TargetMode = "External"/>
	<Relationship Id="rId86" Type="http://schemas.openxmlformats.org/officeDocument/2006/relationships/hyperlink" Target="consultantplus://offline/ref=0D348F01921F9FB25A84070726EE12D7055CC669EAB0C2064512BE3C1BC574215A16B070CAE4757AC4588E2C672A260BB7A07237E21B1676F8G3I" TargetMode = "External"/>
	<Relationship Id="rId87" Type="http://schemas.openxmlformats.org/officeDocument/2006/relationships/hyperlink" Target="consultantplus://offline/ref=0D348F01921F9FB25A84070726EE12D7055CC669EFBDC2064512BE3C1BC574215A16B070CAE7717CC0588E2C672A260BB7A07237E21B1676F8G3I" TargetMode = "External"/>
	<Relationship Id="rId88" Type="http://schemas.openxmlformats.org/officeDocument/2006/relationships/hyperlink" Target="consultantplus://offline/ref=0D348F01921F9FB25A84070726EE12D7055CC669EAB0C2064512BE3C1BC574215A16B070CAE57678C1588E2C672A260BB7A07237E21B1676F8G3I" TargetMode = "External"/>
	<Relationship Id="rId89" Type="http://schemas.openxmlformats.org/officeDocument/2006/relationships/hyperlink" Target="consultantplus://offline/ref=0D348F01921F9FB25A84070726EE12D7055CC669EFBDC2064512BE3C1BC574215A16B070CAE7717CC6588E2C672A260BB7A07237E21B1676F8G3I" TargetMode = "External"/>
	<Relationship Id="rId90" Type="http://schemas.openxmlformats.org/officeDocument/2006/relationships/hyperlink" Target="consultantplus://offline/ref=0D348F01921F9FB25A84070726EE12D70551C867EAB4C2064512BE3C1BC574215A16B070CAE4757BC3588E2C672A260BB7A07237E21B1676F8G3I" TargetMode = "External"/>
	<Relationship Id="rId91" Type="http://schemas.openxmlformats.org/officeDocument/2006/relationships/hyperlink" Target="consultantplus://offline/ref=0D348F01921F9FB25A84070726EE12D7055CC669EAB0C2064512BE3C1BC574215A16B070CAE4757BC3588E2C672A260BB7A07237E21B1676F8G3I" TargetMode = "External"/>
	<Relationship Id="rId92" Type="http://schemas.openxmlformats.org/officeDocument/2006/relationships/hyperlink" Target="consultantplus://offline/ref=0D348F01921F9FB25A84070726EE12D7055CC669EFBDC2064512BE3C1BC574215A16B070CAE7717CC5588E2C672A260BB7A07237E21B1676F8G3I" TargetMode = "External"/>
	<Relationship Id="rId93" Type="http://schemas.openxmlformats.org/officeDocument/2006/relationships/hyperlink" Target="consultantplus://offline/ref=0D348F01921F9FB25A84070726EE12D70551C867EAB4C2064512BE3C1BC574215A16B070CAE4757BC1588E2C672A260BB7A07237E21B1676F8G3I" TargetMode = "External"/>
	<Relationship Id="rId94" Type="http://schemas.openxmlformats.org/officeDocument/2006/relationships/hyperlink" Target="consultantplus://offline/ref=0D348F01921F9FB25A84070726EE12D7055CC669EAB0C2064512BE3C1BC574215A16B070CAE4757BC1588E2C672A260BB7A07237E21B1676F8G3I" TargetMode = "External"/>
	<Relationship Id="rId95" Type="http://schemas.openxmlformats.org/officeDocument/2006/relationships/hyperlink" Target="consultantplus://offline/ref=0D348F01921F9FB25A84070726EE12D7055CC669EFBDC2064512BE3C1BC574215A16B070CAE7717CC4588E2C672A260BB7A07237E21B1676F8G3I" TargetMode = "External"/>
	<Relationship Id="rId96" Type="http://schemas.openxmlformats.org/officeDocument/2006/relationships/hyperlink" Target="consultantplus://offline/ref=0D348F01921F9FB25A84070726EE12D70551C867EAB4C2064512BE3C1BC574215A16B070CAE4757BC0588E2C672A260BB7A07237E21B1676F8G3I" TargetMode = "External"/>
	<Relationship Id="rId97" Type="http://schemas.openxmlformats.org/officeDocument/2006/relationships/hyperlink" Target="consultantplus://offline/ref=0D348F01921F9FB25A84070726EE12D7055CC669EAB0C2064512BE3C1BC574215A16B070CAE4757BC0588E2C672A260BB7A07237E21B1676F8G3I" TargetMode = "External"/>
	<Relationship Id="rId98" Type="http://schemas.openxmlformats.org/officeDocument/2006/relationships/hyperlink" Target="consultantplus://offline/ref=0D348F01921F9FB25A84070726EE12D7055CC669EFBDC2064512BE3C1BC574215A16B070CAE7717CCB588E2C672A260BB7A07237E21B1676F8G3I" TargetMode = "External"/>
	<Relationship Id="rId99" Type="http://schemas.openxmlformats.org/officeDocument/2006/relationships/hyperlink" Target="consultantplus://offline/ref=0D348F01921F9FB25A84070726EE12D7055CC669EAB0C2064512BE3C1BC574215A16B070CAE57678C5588E2C672A260BB7A07237E21B1676F8G3I" TargetMode = "External"/>
	<Relationship Id="rId100" Type="http://schemas.openxmlformats.org/officeDocument/2006/relationships/hyperlink" Target="consultantplus://offline/ref=0D348F01921F9FB25A84070726EE12D7055CC669EFBDC2064512BE3C1BC574215A16B070CAE7717DC2588E2C672A260BB7A07237E21B1676F8G3I" TargetMode = "External"/>
	<Relationship Id="rId101" Type="http://schemas.openxmlformats.org/officeDocument/2006/relationships/hyperlink" Target="consultantplus://offline/ref=0D348F01921F9FB25A84070726EE12D70551C867EAB4C2064512BE3C1BC574215A16B070CAE47578CA588E2C672A260BB7A07237E21B1676F8G3I" TargetMode = "External"/>
	<Relationship Id="rId102" Type="http://schemas.openxmlformats.org/officeDocument/2006/relationships/hyperlink" Target="consultantplus://offline/ref=0D348F01921F9FB25A84070726EE12D7055CC669EAB0C2064512BE3C1BC574215A16B070CAE47578CA588E2C672A260BB7A07237E21B1676F8G3I" TargetMode = "External"/>
	<Relationship Id="rId103" Type="http://schemas.openxmlformats.org/officeDocument/2006/relationships/hyperlink" Target="consultantplus://offline/ref=0D348F01921F9FB25A84070726EE12D7055CC669EFBDC2064512BE3C1BC574215A16B070CAE7717DC0588E2C672A260BB7A07237E21B1676F8G3I" TargetMode = "External"/>
	<Relationship Id="rId104" Type="http://schemas.openxmlformats.org/officeDocument/2006/relationships/hyperlink" Target="consultantplus://offline/ref=0D348F01921F9FB25A84070726EE12D70551C867EAB4C2064512BE3C1BC574215A16B070CAE47579C3588E2C672A260BB7A07237E21B1676F8G3I" TargetMode = "External"/>
	<Relationship Id="rId105" Type="http://schemas.openxmlformats.org/officeDocument/2006/relationships/hyperlink" Target="consultantplus://offline/ref=0D348F01921F9FB25A84070726EE12D7055CC669EAB0C2064512BE3C1BC574215A16B070CAE47579C3588E2C672A260BB7A07237E21B1676F8G3I" TargetMode = "External"/>
	<Relationship Id="rId106" Type="http://schemas.openxmlformats.org/officeDocument/2006/relationships/hyperlink" Target="consultantplus://offline/ref=0D348F01921F9FB25A84070726EE12D7055CC669EFBDC2064512BE3C1BC574215A16B070CAE7717DCB588E2C672A260BB7A07237E21B1676F8G3I" TargetMode = "External"/>
	<Relationship Id="rId107" Type="http://schemas.openxmlformats.org/officeDocument/2006/relationships/hyperlink" Target="consultantplus://offline/ref=0D348F01921F9FB25A84070726EE12D70551C867EAB4C2064512BE3C1BC574215A16B070CAE47579C2588E2C672A260BB7A07237E21B1676F8G3I" TargetMode = "External"/>
	<Relationship Id="rId108" Type="http://schemas.openxmlformats.org/officeDocument/2006/relationships/hyperlink" Target="consultantplus://offline/ref=0D348F01921F9FB25A84070726EE12D7055CC669EAB0C2064512BE3C1BC574215A16B070CAE47579C2588E2C672A260BB7A07237E21B1676F8G3I" TargetMode = "External"/>
	<Relationship Id="rId109" Type="http://schemas.openxmlformats.org/officeDocument/2006/relationships/hyperlink" Target="consultantplus://offline/ref=0D348F01921F9FB25A84070726EE12D7055CC669EFBDC2064512BE3C1BC574215A16B070CAE7717DCA588E2C672A260BB7A07237E21B1676F8G3I" TargetMode = "External"/>
	<Relationship Id="rId110" Type="http://schemas.openxmlformats.org/officeDocument/2006/relationships/hyperlink" Target="consultantplus://offline/ref=0D348F01921F9FB25A84070726EE12D70551C867EAB4C2064512BE3C1BC574215A16B070CAE47579C7588E2C672A260BB7A07237E21B1676F8G3I" TargetMode = "External"/>
	<Relationship Id="rId111" Type="http://schemas.openxmlformats.org/officeDocument/2006/relationships/hyperlink" Target="consultantplus://offline/ref=0D348F01921F9FB25A84070726EE12D7055CC669EAB0C2064512BE3C1BC574215A16B070CAE47579C7588E2C672A260BB7A07237E21B1676F8G3I" TargetMode = "External"/>
	<Relationship Id="rId112" Type="http://schemas.openxmlformats.org/officeDocument/2006/relationships/hyperlink" Target="consultantplus://offline/ref=0D348F01921F9FB25A84070726EE12D7055CC669EFBDC2064512BE3C1BC574215A16B070CAE77172C3588E2C672A260BB7A07237E21B1676F8G3I" TargetMode = "External"/>
	<Relationship Id="rId113" Type="http://schemas.openxmlformats.org/officeDocument/2006/relationships/hyperlink" Target="consultantplus://offline/ref=0D348F01921F9FB25A84070726EE12D70551C867EAB4C2064512BE3C1BC574215A16B070CAE47579C4588E2C672A260BB7A07237E21B1676F8G3I" TargetMode = "External"/>
	<Relationship Id="rId114" Type="http://schemas.openxmlformats.org/officeDocument/2006/relationships/hyperlink" Target="consultantplus://offline/ref=0D348F01921F9FB25A84070726EE12D7055CC669EAB0C2064512BE3C1BC574215A16B070CAE47579C4588E2C672A260BB7A07237E21B1676F8G3I" TargetMode = "External"/>
	<Relationship Id="rId115" Type="http://schemas.openxmlformats.org/officeDocument/2006/relationships/hyperlink" Target="consultantplus://offline/ref=0D348F01921F9FB25A84070726EE12D7055CC669EFBDC2064512BE3C1BC574215A16B070CAE77172C1588E2C672A260BB7A07237E21B1676F8G3I" TargetMode = "External"/>
	<Relationship Id="rId116" Type="http://schemas.openxmlformats.org/officeDocument/2006/relationships/hyperlink" Target="consultantplus://offline/ref=0D348F01921F9FB25A84070726EE12D70551C867EAB4C2064512BE3C1BC574215A16B070CAE4757EC6588E2C672A260BB7A07237E21B1676F8G3I" TargetMode = "External"/>
	<Relationship Id="rId117" Type="http://schemas.openxmlformats.org/officeDocument/2006/relationships/hyperlink" Target="consultantplus://offline/ref=0D348F01921F9FB25A84070726EE12D7055CC669EFBDC2064512BE3C1BC574215A16B070CAE77172C0588E2C672A260BB7A07237E21B1676F8G3I" TargetMode = "External"/>
	<Relationship Id="rId118" Type="http://schemas.openxmlformats.org/officeDocument/2006/relationships/hyperlink" Target="consultantplus://offline/ref=0D348F01921F9FB25A84070726EE12D70551C867EAB4C2064512BE3C1BC574215A16B070CAE4757DC3588E2C672A260BB7A07237E21B1676F8G3I" TargetMode = "External"/>
	<Relationship Id="rId119" Type="http://schemas.openxmlformats.org/officeDocument/2006/relationships/hyperlink" Target="consultantplus://offline/ref=0D348F01921F9FB25A84070726EE12D7055CC669EAB0C2064512BE3C1BC574215A16B070CAE4757DC3588E2C672A260BB7A07237E21B1676F8G3I" TargetMode = "External"/>
	<Relationship Id="rId120" Type="http://schemas.openxmlformats.org/officeDocument/2006/relationships/hyperlink" Target="consultantplus://offline/ref=0D348F01921F9FB25A84070726EE12D7055CC669EFBDC2064512BE3C1BC574215A16B070CAE77172C7588E2C672A260BB7A07237E21B1676F8G3I" TargetMode = "External"/>
	<Relationship Id="rId121" Type="http://schemas.openxmlformats.org/officeDocument/2006/relationships/hyperlink" Target="consultantplus://offline/ref=0D348F01921F9FB25A84070726EE12D70551C867EAB4C2064512BE3C1BC574215A16B070CAE47573C5588E2C672A260BB7A07237E21B1676F8G3I" TargetMode = "External"/>
	<Relationship Id="rId122" Type="http://schemas.openxmlformats.org/officeDocument/2006/relationships/hyperlink" Target="consultantplus://offline/ref=0D348F01921F9FB25A84070726EE12D7055CC669EAB0C2064512BE3C1BC574215A16B070CAE47573C5588E2C672A260BB7A07237E21B1676F8G3I" TargetMode = "External"/>
	<Relationship Id="rId123" Type="http://schemas.openxmlformats.org/officeDocument/2006/relationships/hyperlink" Target="consultantplus://offline/ref=0D348F01921F9FB25A84070726EE12D7055CC669EFBDC2064512BE3C1BC574215A16B070CAE77172C6588E2C672A260BB7A07237E21B1676F8G3I" TargetMode = "External"/>
	<Relationship Id="rId124" Type="http://schemas.openxmlformats.org/officeDocument/2006/relationships/hyperlink" Target="consultantplus://offline/ref=0D348F01921F9FB25A84070726EE12D70551C867EAB4C2064512BE3C1BC574215A16B070CAE4747BCB588E2C672A260BB7A07237E21B1676F8G3I" TargetMode = "External"/>
	<Relationship Id="rId125" Type="http://schemas.openxmlformats.org/officeDocument/2006/relationships/hyperlink" Target="consultantplus://offline/ref=0D348F01921F9FB25A84070726EE12D7055CC669EAB0C2064512BE3C1BC574215A16B070CAE4747BCB588E2C672A260BB7A07237E21B1676F8G3I" TargetMode = "External"/>
	<Relationship Id="rId126" Type="http://schemas.openxmlformats.org/officeDocument/2006/relationships/hyperlink" Target="consultantplus://offline/ref=0D348F01921F9FB25A84070726EE12D7055CC669EFBDC2064512BE3C1BC574215A16B070CAE77172C5588E2C672A260BB7A07237E21B1676F8G3I" TargetMode = "External"/>
	<Relationship Id="rId127" Type="http://schemas.openxmlformats.org/officeDocument/2006/relationships/hyperlink" Target="consultantplus://offline/ref=0D348F01921F9FB25A84070726EE12D70551C867EAB4C2064512BE3C1BC574215A16B070CAE47479CA588E2C672A260BB7A07237E21B1676F8G3I" TargetMode = "External"/>
	<Relationship Id="rId128" Type="http://schemas.openxmlformats.org/officeDocument/2006/relationships/hyperlink" Target="consultantplus://offline/ref=0D348F01921F9FB25A84070726EE12D7055CC669EAB0C2064512BE3C1BC574215A16B070CAE47479CA588E2C672A260BB7A07237E21B1676F8G3I" TargetMode = "External"/>
	<Relationship Id="rId129" Type="http://schemas.openxmlformats.org/officeDocument/2006/relationships/hyperlink" Target="consultantplus://offline/ref=0D348F01921F9FB25A84070726EE12D7055CC669EFBDC2064512BE3C1BC574215A16B070CAE77172C4588E2C672A260BB7A07237E21B1676F8G3I" TargetMode = "External"/>
	<Relationship Id="rId130" Type="http://schemas.openxmlformats.org/officeDocument/2006/relationships/hyperlink" Target="consultantplus://offline/ref=0D348F01921F9FB25A84070726EE12D70551C867EAB4C2064512BE3C1BC574215A16B070CAE4747FC4588E2C672A260BB7A07237E21B1676F8G3I" TargetMode = "External"/>
	<Relationship Id="rId131" Type="http://schemas.openxmlformats.org/officeDocument/2006/relationships/hyperlink" Target="consultantplus://offline/ref=0D348F01921F9FB25A84070726EE12D7055CC669EAB0C2064512BE3C1BC574215A16B070CAE4747FC4588E2C672A260BB7A07237E21B1676F8G3I" TargetMode = "External"/>
	<Relationship Id="rId132" Type="http://schemas.openxmlformats.org/officeDocument/2006/relationships/hyperlink" Target="consultantplus://offline/ref=0D348F01921F9FB25A84070726EE12D7055CC669EFBDC2064512BE3C1BC574215A16B070CAE77172CB588E2C672A260BB7A07237E21B1676F8G3I" TargetMode = "External"/>
	<Relationship Id="rId133" Type="http://schemas.openxmlformats.org/officeDocument/2006/relationships/hyperlink" Target="consultantplus://offline/ref=0D348F01921F9FB25A84070726EE12D70551C867EAB4C2064512BE3C1BC574215A16B070CAE4747DC2588E2C672A260BB7A07237E21B1676F8G3I" TargetMode = "External"/>
	<Relationship Id="rId134" Type="http://schemas.openxmlformats.org/officeDocument/2006/relationships/hyperlink" Target="consultantplus://offline/ref=0D348F01921F9FB25A84070726EE12D7055CC669EAB0C2064512BE3C1BC574215A16B070CAE4747DC2588E2C672A260BB7A07237E21B1676F8G3I" TargetMode = "External"/>
	<Relationship Id="rId135" Type="http://schemas.openxmlformats.org/officeDocument/2006/relationships/hyperlink" Target="consultantplus://offline/ref=0D348F01921F9FB25A84070726EE12D7055CC669EFBDC2064512BE3C1BC574215A16B070CAE77173C2588E2C672A260BB7A07237E21B1676F8G3I" TargetMode = "External"/>
	<Relationship Id="rId136" Type="http://schemas.openxmlformats.org/officeDocument/2006/relationships/hyperlink" Target="consultantplus://offline/ref=0D348F01921F9FB25A84070726EE12D70551C867EAB4C2064512BE3C1BC574215A16B070CAE47378CA588E2C672A260BB7A07237E21B1676F8G3I" TargetMode = "External"/>
	<Relationship Id="rId137" Type="http://schemas.openxmlformats.org/officeDocument/2006/relationships/hyperlink" Target="consultantplus://offline/ref=0D348F01921F9FB25A84070726EE12D7055CC669EAB0C2064512BE3C1BC574215A16B070CAE47378CA588E2C672A260BB7A07237E21B1676F8G3I" TargetMode = "External"/>
	<Relationship Id="rId138" Type="http://schemas.openxmlformats.org/officeDocument/2006/relationships/hyperlink" Target="consultantplus://offline/ref=0D348F01921F9FB25A84070726EE12D7055CC669EFBDC2064512BE3C1BC574215A16B070CAE77173C1588E2C672A260BB7A07237E21B1676F8G3I" TargetMode = "External"/>
	<Relationship Id="rId139" Type="http://schemas.openxmlformats.org/officeDocument/2006/relationships/hyperlink" Target="consultantplus://offline/ref=0D348F01921F9FB25A84070726EE12D7055CC669EAB0C2064512BE3C1BC574215A16B070CAE5767EC1588E2C672A260BB7A07237E21B1676F8G3I" TargetMode = "External"/>
	<Relationship Id="rId140" Type="http://schemas.openxmlformats.org/officeDocument/2006/relationships/hyperlink" Target="consultantplus://offline/ref=0D348F01921F9FB25A84070726EE12D7055CC669EFBDC2064512BE3C1BC574215A16B070CAE77173C7588E2C672A260BB7A07237E21B1676F8G3I" TargetMode = "External"/>
	<Relationship Id="rId141" Type="http://schemas.openxmlformats.org/officeDocument/2006/relationships/hyperlink" Target="consultantplus://offline/ref=0D348F01921F9FB25A84070726EE12D70551C867EAB4C2064512BE3C1BC574215A16B070CAE47379C6588E2C672A260BB7A07237E21B1676F8G3I" TargetMode = "External"/>
	<Relationship Id="rId142" Type="http://schemas.openxmlformats.org/officeDocument/2006/relationships/hyperlink" Target="consultantplus://offline/ref=0D348F01921F9FB25A84070726EE12D7055CC669EAB0C2064512BE3C1BC574215A16B070CAE47379C6588E2C672A260BB7A07237E21B1676F8G3I" TargetMode = "External"/>
	<Relationship Id="rId143" Type="http://schemas.openxmlformats.org/officeDocument/2006/relationships/hyperlink" Target="consultantplus://offline/ref=0D348F01921F9FB25A84070726EE12D7055CC669EFBDC2064512BE3C1BC574215A16B070CAE77173CA588E2C672A260BB7A07237E21B1676F8G3I" TargetMode = "External"/>
	<Relationship Id="rId144" Type="http://schemas.openxmlformats.org/officeDocument/2006/relationships/hyperlink" Target="consultantplus://offline/ref=0D348F01921F9FB25A84070726EE12D70551C867EAB4C2064512BE3C1BC574215A16B070CAE4737EC0588E2C672A260BB7A07237E21B1676F8G3I" TargetMode = "External"/>
	<Relationship Id="rId145" Type="http://schemas.openxmlformats.org/officeDocument/2006/relationships/hyperlink" Target="consultantplus://offline/ref=0D348F01921F9FB25A84070726EE12D7055CC669EAB0C2064512BE3C1BC574215A16B070CAE4737EC0588E2C672A260BB7A07237E21B1676F8G3I" TargetMode = "External"/>
	<Relationship Id="rId146" Type="http://schemas.openxmlformats.org/officeDocument/2006/relationships/hyperlink" Target="consultantplus://offline/ref=0D348F01921F9FB25A84070726EE12D7055CC669EFBDC2064512BE3C1BC574215A16B070CAE7707AC3588E2C672A260BB7A07237E21B1676F8G3I" TargetMode = "External"/>
	<Relationship Id="rId147" Type="http://schemas.openxmlformats.org/officeDocument/2006/relationships/hyperlink" Target="consultantplus://offline/ref=0D348F01921F9FB25A84070726EE12D7055CC669EAB0C2064512BE3C1BC574215A16B070CAE5767ECB588E2C672A260BB7A07237E21B1676F8G3I" TargetMode = "External"/>
	<Relationship Id="rId148" Type="http://schemas.openxmlformats.org/officeDocument/2006/relationships/hyperlink" Target="consultantplus://offline/ref=0D348F01921F9FB25A84070726EE12D7055CC669EFBDC2064512BE3C1BC574215A16B070CAE7707AC0588E2C672A260BB7A07237E21B1676F8G3I" TargetMode = "External"/>
	<Relationship Id="rId149" Type="http://schemas.openxmlformats.org/officeDocument/2006/relationships/hyperlink" Target="consultantplus://offline/ref=0D348F01921F9FB25A84070726EE12D70551C867EAB4C2064512BE3C1BC574215A16B070CAE4737CC3588E2C672A260BB7A07237E21B1676F8G3I" TargetMode = "External"/>
	<Relationship Id="rId150" Type="http://schemas.openxmlformats.org/officeDocument/2006/relationships/hyperlink" Target="consultantplus://offline/ref=0D348F01921F9FB25A84070726EE12D7055CC669EAB0C2064512BE3C1BC574215A16B070CAE4737CC3588E2C672A260BB7A07237E21B1676F8G3I" TargetMode = "External"/>
	<Relationship Id="rId151" Type="http://schemas.openxmlformats.org/officeDocument/2006/relationships/hyperlink" Target="consultantplus://offline/ref=0D348F01921F9FB25A84070726EE12D7055CC669EFBDC2064512BE3C1BC574215A16B070CAE7707BC7588E2C672A260BB7A07237E21B1676F8G3I" TargetMode = "External"/>
	<Relationship Id="rId152" Type="http://schemas.openxmlformats.org/officeDocument/2006/relationships/hyperlink" Target="consultantplus://offline/ref=0D348F01921F9FB25A84070726EE12D70551C867EAB4C2064512BE3C1BC574215A16B070CAE4737CC5588E2C672A260BB7A07237E21B1676F8G3I" TargetMode = "External"/>
	<Relationship Id="rId153" Type="http://schemas.openxmlformats.org/officeDocument/2006/relationships/hyperlink" Target="consultantplus://offline/ref=0D348F01921F9FB25A84070726EE12D7055CC669EFBDC2064512BE3C1BC574215A16B070CAE7707BC6588E2C672A260BB7A07237E21B1676F8G3I" TargetMode = "External"/>
	<Relationship Id="rId154" Type="http://schemas.openxmlformats.org/officeDocument/2006/relationships/hyperlink" Target="consultantplus://offline/ref=0D348F01921F9FB25A84070726EE12D70551C867EAB4C2064512BE3C1BC574215A16B070CAE4737CC4588E2C672A260BB7A07237E21B1676F8G3I" TargetMode = "External"/>
	<Relationship Id="rId155" Type="http://schemas.openxmlformats.org/officeDocument/2006/relationships/hyperlink" Target="consultantplus://offline/ref=0D348F01921F9FB25A84070726EE12D7055CC669EAB0C2064512BE3C1BC574215A16B070CAE4737CC4588E2C672A260BB7A07237E21B1676F8G3I" TargetMode = "External"/>
	<Relationship Id="rId156" Type="http://schemas.openxmlformats.org/officeDocument/2006/relationships/hyperlink" Target="consultantplus://offline/ref=0D348F01921F9FB25A84070726EE12D7055CC669EFBDC2064512BE3C1BC574215A16B070CAE7707BC4588E2C672A260BB7A07237E21B1676F8G3I" TargetMode = "External"/>
	<Relationship Id="rId157" Type="http://schemas.openxmlformats.org/officeDocument/2006/relationships/hyperlink" Target="consultantplus://offline/ref=0D348F01921F9FB25A84070726EE12D70551C867EAB4C2064512BE3C1BC574215A16B070CAE4737CCA588E2C672A260BB7A07237E21B1676F8G3I" TargetMode = "External"/>
	<Relationship Id="rId158" Type="http://schemas.openxmlformats.org/officeDocument/2006/relationships/hyperlink" Target="consultantplus://offline/ref=0D348F01921F9FB25A84070726EE12D7055CC669EAB0C2064512BE3C1BC574215A16B070CAE4737CCA588E2C672A260BB7A07237E21B1676F8G3I" TargetMode = "External"/>
	<Relationship Id="rId159" Type="http://schemas.openxmlformats.org/officeDocument/2006/relationships/hyperlink" Target="consultantplus://offline/ref=0D348F01921F9FB25A84070726EE12D7055CC669EFBDC2064512BE3C1BC574215A16B070CAE7707BCA588E2C672A260BB7A07237E21B1676F8G3I" TargetMode = "External"/>
	<Relationship Id="rId160" Type="http://schemas.openxmlformats.org/officeDocument/2006/relationships/hyperlink" Target="consultantplus://offline/ref=0D348F01921F9FB25A84070726EE12D7055CC669EAB0C2064512BE3C1BC574215A16B070CAE5767CC1588E2C672A260BB7A07237E21B1676F8G3I" TargetMode = "External"/>
	<Relationship Id="rId161" Type="http://schemas.openxmlformats.org/officeDocument/2006/relationships/hyperlink" Target="consultantplus://offline/ref=0D348F01921F9FB25A84070726EE12D7055CC669EFBDC2064512BE3C1BC574215A16B070CAE77078C2588E2C672A260BB7A07237E21B1676F8G3I" TargetMode = "External"/>
	<Relationship Id="rId162" Type="http://schemas.openxmlformats.org/officeDocument/2006/relationships/hyperlink" Target="consultantplus://offline/ref=0D348F01921F9FB25A84070726EE12D70551C867EAB4C2064512BE3C1BC574215A16B070CAE4737DC3588E2C672A260BB7A07237E21B1676F8G3I" TargetMode = "External"/>
	<Relationship Id="rId163" Type="http://schemas.openxmlformats.org/officeDocument/2006/relationships/hyperlink" Target="consultantplus://offline/ref=0D348F01921F9FB25A84070726EE12D7055CC669EAB0C2064512BE3C1BC574215A16B070CAE4737DC3588E2C672A260BB7A07237E21B1676F8G3I" TargetMode = "External"/>
	<Relationship Id="rId164" Type="http://schemas.openxmlformats.org/officeDocument/2006/relationships/hyperlink" Target="consultantplus://offline/ref=0D348F01921F9FB25A84070726EE12D7055CC669EFBDC2064512BE3C1BC574215A16B070CAE77078C0588E2C672A260BB7A07237E21B1676F8G3I" TargetMode = "External"/>
	<Relationship Id="rId165" Type="http://schemas.openxmlformats.org/officeDocument/2006/relationships/hyperlink" Target="consultantplus://offline/ref=0D348F01921F9FB25A84070726EE12D7055CC669EAB0C2064512BE3C1BC574215A16B070CAE5767CC7588E2C672A260BB7A07237E21B1676F8G3I" TargetMode = "External"/>
	<Relationship Id="rId166" Type="http://schemas.openxmlformats.org/officeDocument/2006/relationships/hyperlink" Target="consultantplus://offline/ref=0D348F01921F9FB25A84070726EE12D7055CC669EFBDC2064512BE3C1BC574215A16B070CAE77078C5588E2C672A260BB7A07237E21B1676F8G3I" TargetMode = "External"/>
	<Relationship Id="rId167" Type="http://schemas.openxmlformats.org/officeDocument/2006/relationships/hyperlink" Target="consultantplus://offline/ref=0D348F01921F9FB25A84070726EE12D70551C867EAB4C2064512BE3C1BC574215A16B070CAE4727BCB588E2C672A260BB7A07237E21B1676F8G3I" TargetMode = "External"/>
	<Relationship Id="rId168" Type="http://schemas.openxmlformats.org/officeDocument/2006/relationships/hyperlink" Target="consultantplus://offline/ref=0D348F01921F9FB25A84070726EE12D7055CC669EAB0C2064512BE3C1BC574215A16B070CAE4727BCB588E2C672A260BB7A07237E21B1676F8G3I" TargetMode = "External"/>
	<Relationship Id="rId169" Type="http://schemas.openxmlformats.org/officeDocument/2006/relationships/hyperlink" Target="consultantplus://offline/ref=0D348F01921F9FB25A84070726EE12D7055CC669EFBDC2064512BE3C1BC574215A16B070CAE77078CB588E2C672A260BB7A07237E21B1676F8G3I" TargetMode = "External"/>
	<Relationship Id="rId170" Type="http://schemas.openxmlformats.org/officeDocument/2006/relationships/hyperlink" Target="consultantplus://offline/ref=0D348F01921F9FB25A84070726EE12D70551C867EAB4C2064512BE3C1BC574215A16B070CAE4727BCA588E2C672A260BB7A07237E21B1676F8G3I" TargetMode = "External"/>
	<Relationship Id="rId171" Type="http://schemas.openxmlformats.org/officeDocument/2006/relationships/hyperlink" Target="consultantplus://offline/ref=0D348F01921F9FB25A84070726EE12D7055CC669EAB0C2064512BE3C1BC574215A16B070CAE4727BCA588E2C672A260BB7A07237E21B1676F8G3I" TargetMode = "External"/>
	<Relationship Id="rId172" Type="http://schemas.openxmlformats.org/officeDocument/2006/relationships/hyperlink" Target="consultantplus://offline/ref=0D348F01921F9FB25A84070726EE12D7055CC669EFBDC2064512BE3C1BC574215A16B070CAE77079C3588E2C672A260BB7A07237E21B1676F8G3I" TargetMode = "External"/>
	<Relationship Id="rId173" Type="http://schemas.openxmlformats.org/officeDocument/2006/relationships/hyperlink" Target="consultantplus://offline/ref=0D348F01921F9FB25A84070726EE12D70551C867EAB4C2064512BE3C1BC574215A16B070CAE4727EC6588E2C672A260BB7A07237E21B1676F8G3I" TargetMode = "External"/>
	<Relationship Id="rId174" Type="http://schemas.openxmlformats.org/officeDocument/2006/relationships/hyperlink" Target="consultantplus://offline/ref=0D348F01921F9FB25A84070726EE12D7055CC669EAB0C2064512BE3C1BC574215A16B070CAE4727EC6588E2C672A260BB7A07237E21B1676F8G3I" TargetMode = "External"/>
	<Relationship Id="rId175" Type="http://schemas.openxmlformats.org/officeDocument/2006/relationships/hyperlink" Target="consultantplus://offline/ref=0D348F01921F9FB25A84070726EE12D7055CC669EFBDC2064512BE3C1BC574215A16B070CAE77079C2588E2C672A260BB7A07237E21B1676F8G3I" TargetMode = "External"/>
	<Relationship Id="rId176" Type="http://schemas.openxmlformats.org/officeDocument/2006/relationships/hyperlink" Target="consultantplus://offline/ref=0D348F01921F9FB25A84070726EE12D70551C867EAB4C2064512BE3C1BC574215A16B070CAE4727ECB588E2C672A260BB7A07237E21B1676F8G3I" TargetMode = "External"/>
	<Relationship Id="rId177" Type="http://schemas.openxmlformats.org/officeDocument/2006/relationships/hyperlink" Target="consultantplus://offline/ref=0D348F01921F9FB25A84070726EE12D7055CC669EAB0C2064512BE3C1BC574215A16B070CAE4727ECB588E2C672A260BB7A07237E21B1676F8G3I" TargetMode = "External"/>
	<Relationship Id="rId178" Type="http://schemas.openxmlformats.org/officeDocument/2006/relationships/hyperlink" Target="consultantplus://offline/ref=0D348F01921F9FB25A84070726EE12D7055CC669EFBDC2064512BE3C1BC574215A16B070CAE77079C0588E2C672A260BB7A07237E21B1676F8G3I" TargetMode = "External"/>
	<Relationship Id="rId179" Type="http://schemas.openxmlformats.org/officeDocument/2006/relationships/hyperlink" Target="consultantplus://offline/ref=0D348F01921F9FB25A84070726EE12D70551C867EAB4C2064512BE3C1BC574215A16B070CAE4727CC5588E2C672A260BB7A07237E21B1676F8G3I" TargetMode = "External"/>
	<Relationship Id="rId180" Type="http://schemas.openxmlformats.org/officeDocument/2006/relationships/hyperlink" Target="consultantplus://offline/ref=0D348F01921F9FB25A84070726EE12D7055CC669EAB0C2064512BE3C1BC574215A16B070CAE4727CC5588E2C672A260BB7A07237E21B1676F8G3I" TargetMode = "External"/>
	<Relationship Id="rId181" Type="http://schemas.openxmlformats.org/officeDocument/2006/relationships/hyperlink" Target="consultantplus://offline/ref=0D348F01921F9FB25A84070726EE12D7055CC669EFBDC2064512BE3C1BC574215A16B070CAE77079C6588E2C672A260BB7A07237E21B1676F8G3I" TargetMode = "External"/>
	<Relationship Id="rId182" Type="http://schemas.openxmlformats.org/officeDocument/2006/relationships/hyperlink" Target="consultantplus://offline/ref=0D348F01921F9FB25A84070726EE12D70551C867EAB4C2064512BE3C1BC574215A16B070CAE47272C7588E2C672A260BB7A07237E21B1676F8G3I" TargetMode = "External"/>
	<Relationship Id="rId183" Type="http://schemas.openxmlformats.org/officeDocument/2006/relationships/hyperlink" Target="consultantplus://offline/ref=0D348F01921F9FB25A84070726EE12D7055CC669EAB0C2064512BE3C1BC574215A16B070CAE47272C7588E2C672A260BB7A07237E21B1676F8G3I" TargetMode = "External"/>
	<Relationship Id="rId184" Type="http://schemas.openxmlformats.org/officeDocument/2006/relationships/hyperlink" Target="consultantplus://offline/ref=0D348F01921F9FB25A84070726EE12D7055CC669EFBDC2064512BE3C1BC574215A16B070CAE77079C4588E2C672A260BB7A07237E21B1676F8G3I" TargetMode = "External"/>
	<Relationship Id="rId185" Type="http://schemas.openxmlformats.org/officeDocument/2006/relationships/hyperlink" Target="consultantplus://offline/ref=0D348F01921F9FB25A84070726EE12D70551C867EAB4C2064512BE3C1BC574215A16B070CAE47272C6588E2C672A260BB7A07237E21B1676F8G3I" TargetMode = "External"/>
	<Relationship Id="rId186" Type="http://schemas.openxmlformats.org/officeDocument/2006/relationships/hyperlink" Target="consultantplus://offline/ref=0D348F01921F9FB25A84070726EE12D7055CC669EFBDC2064512BE3C1BC574215A16B070CAE77079CB588E2C672A260BB7A07237E21B1676F8G3I" TargetMode = "External"/>
	<Relationship Id="rId187" Type="http://schemas.openxmlformats.org/officeDocument/2006/relationships/hyperlink" Target="consultantplus://offline/ref=0D348F01921F9FB25A84070726EE12D70551C867EAB4C2064512BE3C1BC574215A16B070CAE47272C5588E2C672A260BB7A07237E21B1676F8G3I" TargetMode = "External"/>
	<Relationship Id="rId188" Type="http://schemas.openxmlformats.org/officeDocument/2006/relationships/hyperlink" Target="consultantplus://offline/ref=0D348F01921F9FB25A84070726EE12D7055CC669EAB0C2064512BE3C1BC574215A16B070CAE47272C5588E2C672A260BB7A07237E21B1676F8G3I" TargetMode = "External"/>
	<Relationship Id="rId189" Type="http://schemas.openxmlformats.org/officeDocument/2006/relationships/hyperlink" Target="consultantplus://offline/ref=0D348F01921F9FB25A84070726EE12D7055CC669EFBDC2064512BE3C1BC574215A16B070CAE77079CA588E2C672A260BB7A07237E21B1676F8G3I" TargetMode = "External"/>
	<Relationship Id="rId190" Type="http://schemas.openxmlformats.org/officeDocument/2006/relationships/hyperlink" Target="consultantplus://offline/ref=0D348F01921F9FB25A84070726EE12D70551C867EAB4C2064512BE3C1BC574215A16B070CAE4717AC6588E2C672A260BB7A07237E21B1676F8G3I" TargetMode = "External"/>
	<Relationship Id="rId191" Type="http://schemas.openxmlformats.org/officeDocument/2006/relationships/hyperlink" Target="consultantplus://offline/ref=0D348F01921F9FB25A84070726EE12D7055CC669EAB0C2064512BE3C1BC574215A16B070CAE4717AC6588E2C672A260BB7A07237E21B1676F8G3I" TargetMode = "External"/>
	<Relationship Id="rId192" Type="http://schemas.openxmlformats.org/officeDocument/2006/relationships/hyperlink" Target="consultantplus://offline/ref=0D348F01921F9FB25A84070726EE12D7055CC669EFBDC2064512BE3C1BC574215A16B070CAE7707EC3588E2C672A260BB7A07237E21B1676F8G3I" TargetMode = "External"/>
	<Relationship Id="rId193" Type="http://schemas.openxmlformats.org/officeDocument/2006/relationships/hyperlink" Target="consultantplus://offline/ref=0D348F01921F9FB25A84070726EE12D70551C867EAB4C2064512BE3C1BC574215A16B070CAE47179C3588E2C672A260BB7A07237E21B1676F8G3I" TargetMode = "External"/>
	<Relationship Id="rId194" Type="http://schemas.openxmlformats.org/officeDocument/2006/relationships/hyperlink" Target="consultantplus://offline/ref=0D348F01921F9FB25A84070726EE12D7055CC669EAB0C2064512BE3C1BC574215A16B070CAE47179C3588E2C672A260BB7A07237E21B1676F8G3I" TargetMode = "External"/>
	<Relationship Id="rId195" Type="http://schemas.openxmlformats.org/officeDocument/2006/relationships/hyperlink" Target="consultantplus://offline/ref=0D348F01921F9FB25A84070726EE12D7055CC669EFBDC2064512BE3C1BC574215A16B070CAE7707EC1588E2C672A260BB7A07237E21B1676F8G3I" TargetMode = "External"/>
	<Relationship Id="rId196" Type="http://schemas.openxmlformats.org/officeDocument/2006/relationships/hyperlink" Target="consultantplus://offline/ref=0D348F01921F9FB25A84070726EE12D7055CC669EAB0C2064512BE3C1BC574215A16B070CAE5767DC6588E2C672A260BB7A07237E21B1676F8G3I" TargetMode = "External"/>
	<Relationship Id="rId197" Type="http://schemas.openxmlformats.org/officeDocument/2006/relationships/hyperlink" Target="consultantplus://offline/ref=0D348F01921F9FB25A84070726EE12D7055CC669EFBDC2064512BE3C1BC574215A16B070CAE7707EC5588E2C672A260BB7A07237E21B1676F8G3I" TargetMode = "External"/>
	<Relationship Id="rId198" Type="http://schemas.openxmlformats.org/officeDocument/2006/relationships/hyperlink" Target="consultantplus://offline/ref=0D348F01921F9FB25A84070726EE12D70551C867EAB4C2064512BE3C1BC574215A16B070CAE47172C0588E2C672A260BB7A07237E21B1676F8G3I" TargetMode = "External"/>
	<Relationship Id="rId199" Type="http://schemas.openxmlformats.org/officeDocument/2006/relationships/hyperlink" Target="consultantplus://offline/ref=0D348F01921F9FB25A84070726EE12D7055CC669EAB0C2064512BE3C1BC574215A16B070CAE47172C0588E2C672A260BB7A07237E21B1676F8G3I" TargetMode = "External"/>
	<Relationship Id="rId200" Type="http://schemas.openxmlformats.org/officeDocument/2006/relationships/hyperlink" Target="consultantplus://offline/ref=0D348F01921F9FB25A84070726EE12D7055CC669EFBDC2064512BE3C1BC574215A16B070CAE7707EC4588E2C672A260BB7A07237E21B1676F8G3I" TargetMode = "External"/>
	<Relationship Id="rId201" Type="http://schemas.openxmlformats.org/officeDocument/2006/relationships/hyperlink" Target="consultantplus://offline/ref=0D348F01921F9FB25A84070726EE12D70551C867EAB4C2064512BE3C1BC574215A16B070CAE47172C7588E2C672A260BB7A07237E21B1676F8G3I" TargetMode = "External"/>
	<Relationship Id="rId202" Type="http://schemas.openxmlformats.org/officeDocument/2006/relationships/hyperlink" Target="consultantplus://offline/ref=0D348F01921F9FB25A84070726EE12D7055CC669EAB0C2064512BE3C1BC574215A16B070CAE47172C7588E2C672A260BB7A07237E21B1676F8G3I" TargetMode = "External"/>
	<Relationship Id="rId203" Type="http://schemas.openxmlformats.org/officeDocument/2006/relationships/hyperlink" Target="consultantplus://offline/ref=0D348F01921F9FB25A84070726EE12D7055CC669EFBDC2064512BE3C1BC574215A16B070CAE7707ECB588E2C672A260BB7A07237E21B1676F8G3I" TargetMode = "External"/>
	<Relationship Id="rId204" Type="http://schemas.openxmlformats.org/officeDocument/2006/relationships/hyperlink" Target="consultantplus://offline/ref=0D348F01921F9FB25A84070726EE12D70551C867EAB4C2064512BE3C1BC574215A16B070CAE47173C3588E2C672A260BB7A07237E21B1676F8G3I" TargetMode = "External"/>
	<Relationship Id="rId205" Type="http://schemas.openxmlformats.org/officeDocument/2006/relationships/hyperlink" Target="consultantplus://offline/ref=0D348F01921F9FB25A84070726EE12D7055CC669EAB0C2064512BE3C1BC574215A16B070CAE47173C3588E2C672A260BB7A07237E21B1676F8G3I" TargetMode = "External"/>
	<Relationship Id="rId206" Type="http://schemas.openxmlformats.org/officeDocument/2006/relationships/hyperlink" Target="consultantplus://offline/ref=0D348F01921F9FB25A84070726EE12D7055CC669EFBDC2064512BE3C1BC574215A16B070CAE7707ECA588E2C672A260BB7A07237E21B1676F8G3I" TargetMode = "External"/>
	<Relationship Id="rId207" Type="http://schemas.openxmlformats.org/officeDocument/2006/relationships/hyperlink" Target="consultantplus://offline/ref=0D348F01921F9FB25A84070726EE12D70551C867EAB4C2064512BE3C1BC574215A16B070CAE47173C2588E2C672A260BB7A07237E21B1676F8G3I" TargetMode = "External"/>
	<Relationship Id="rId208" Type="http://schemas.openxmlformats.org/officeDocument/2006/relationships/hyperlink" Target="consultantplus://offline/ref=0D348F01921F9FB25A84070726EE12D7055CC669EAB0C2064512BE3C1BC574215A16B070CAE47173C2588E2C672A260BB7A07237E21B1676F8G3I" TargetMode = "External"/>
	<Relationship Id="rId209" Type="http://schemas.openxmlformats.org/officeDocument/2006/relationships/hyperlink" Target="consultantplus://offline/ref=0D348F01921F9FB25A84070726EE12D7055CC669EFBDC2064512BE3C1BC574215A16B070CAE7707FC3588E2C672A260BB7A07237E21B1676F8G3I" TargetMode = "External"/>
	<Relationship Id="rId210" Type="http://schemas.openxmlformats.org/officeDocument/2006/relationships/hyperlink" Target="consultantplus://offline/ref=0D348F01921F9FB25A84070726EE12D70551C867EAB4C2064512BE3C1BC574215A16B070CAE47173C5588E2C672A260BB7A07237E21B1676F8G3I" TargetMode = "External"/>
	<Relationship Id="rId211" Type="http://schemas.openxmlformats.org/officeDocument/2006/relationships/hyperlink" Target="consultantplus://offline/ref=0D348F01921F9FB25A84070726EE12D7055CC669EAB0C2064512BE3C1BC574215A16B070CAE47173C5588E2C672A260BB7A07237E21B1676F8G3I" TargetMode = "External"/>
	<Relationship Id="rId212" Type="http://schemas.openxmlformats.org/officeDocument/2006/relationships/hyperlink" Target="consultantplus://offline/ref=0D348F01921F9FB25A84070726EE12D7055CC669EFBDC2064512BE3C1BC574215A16B070CAE7707FC2588E2C672A260BB7A07237E21B1676F8G3I" TargetMode = "External"/>
	<Relationship Id="rId213" Type="http://schemas.openxmlformats.org/officeDocument/2006/relationships/hyperlink" Target="consultantplus://offline/ref=0D348F01921F9FB25A84070726EE12D70551C867EAB4C2064512BE3C1BC574215A16B070CAE47173C4588E2C672A260BB7A07237E21B1676F8G3I" TargetMode = "External"/>
	<Relationship Id="rId214" Type="http://schemas.openxmlformats.org/officeDocument/2006/relationships/hyperlink" Target="consultantplus://offline/ref=0D348F01921F9FB25A84070726EE12D7055CC669EAB0C2064512BE3C1BC574215A16B070CAE47173C4588E2C672A260BB7A07237E21B1676F8G3I" TargetMode = "External"/>
	<Relationship Id="rId215" Type="http://schemas.openxmlformats.org/officeDocument/2006/relationships/hyperlink" Target="consultantplus://offline/ref=0D348F01921F9FB25A84070726EE12D7055CC669EFBDC2064512BE3C1BC574215A16B070CAE7707FC1588E2C672A260BB7A07237E21B1676F8G3I" TargetMode = "External"/>
	<Relationship Id="rId216" Type="http://schemas.openxmlformats.org/officeDocument/2006/relationships/hyperlink" Target="consultantplus://offline/ref=0D348F01921F9FB25A84070726EE12D70551C867EAB4C2064512BE3C1BC574215A16B070CAE47173CA588E2C672A260BB7A07237E21B1676F8G3I" TargetMode = "External"/>
	<Relationship Id="rId217" Type="http://schemas.openxmlformats.org/officeDocument/2006/relationships/hyperlink" Target="consultantplus://offline/ref=0D348F01921F9FB25A84070726EE12D7055CC669EAB0C2064512BE3C1BC574215A16B070CAE47173CA588E2C672A260BB7A07237E21B1676F8G3I" TargetMode = "External"/>
	<Relationship Id="rId218" Type="http://schemas.openxmlformats.org/officeDocument/2006/relationships/hyperlink" Target="consultantplus://offline/ref=0D348F01921F9FB25A84070726EE12D7055CC669EFBDC2064512BE3C1BC574215A16B070CAE7707FC0588E2C672A260BB7A07237E21B1676F8G3I" TargetMode = "External"/>
	<Relationship Id="rId219" Type="http://schemas.openxmlformats.org/officeDocument/2006/relationships/hyperlink" Target="consultantplus://offline/ref=0D348F01921F9FB25A84070726EE12D7055CC669EAB0C2064512BE3C1BC574215A16B070CAE57672C0588E2C672A260BB7A07237E21B1676F8G3I" TargetMode = "External"/>
	<Relationship Id="rId220" Type="http://schemas.openxmlformats.org/officeDocument/2006/relationships/hyperlink" Target="consultantplus://offline/ref=0D348F01921F9FB25A84070726EE12D7055CC669EFBDC2064512BE3C1BC574215A16B070CAE7707FC5588E2C672A260BB7A07237E21B1676F8G3I" TargetMode = "External"/>
	<Relationship Id="rId221" Type="http://schemas.openxmlformats.org/officeDocument/2006/relationships/hyperlink" Target="consultantplus://offline/ref=0D348F01921F9FB25A84070726EE12D70551C867EAB4C2064512BE3C1BC574215A16B070CAE4707BCA588E2C672A260BB7A07237E21B1676F8G3I" TargetMode = "External"/>
	<Relationship Id="rId222" Type="http://schemas.openxmlformats.org/officeDocument/2006/relationships/hyperlink" Target="consultantplus://offline/ref=0D348F01921F9FB25A84070726EE12D7055CC669EFBDC2064512BE3C1BC574215A16B070CAE7707FC4588E2C672A260BB7A07237E21B1676F8G3I" TargetMode = "External"/>
	<Relationship Id="rId223" Type="http://schemas.openxmlformats.org/officeDocument/2006/relationships/hyperlink" Target="consultantplus://offline/ref=0D348F01921F9FB25A84070726EE12D70551C867EAB4C2064512BE3C1BC574215A16B070CAE47078C2588E2C672A260BB7A07237E21B1676F8G3I" TargetMode = "External"/>
	<Relationship Id="rId224" Type="http://schemas.openxmlformats.org/officeDocument/2006/relationships/hyperlink" Target="consultantplus://offline/ref=0D348F01921F9FB25A84070726EE12D7055CC669EAB0C2064512BE3C1BC574215A16B070CAE47078C2588E2C672A260BB7A07237E21B1676F8G3I" TargetMode = "External"/>
	<Relationship Id="rId225" Type="http://schemas.openxmlformats.org/officeDocument/2006/relationships/hyperlink" Target="consultantplus://offline/ref=0D348F01921F9FB25A84070726EE12D7055CC669EFBDC2064512BE3C1BC574215A16B070CAE7707FCA588E2C672A260BB7A07237E21B1676F8G3I" TargetMode = "External"/>
	<Relationship Id="rId226" Type="http://schemas.openxmlformats.org/officeDocument/2006/relationships/hyperlink" Target="consultantplus://offline/ref=0D348F01921F9FB25A84070726EE12D70551C867EAB4C2064512BE3C1BC574215A16B070CAE47078CA588E2C672A260BB7A07237E21B1676F8G3I" TargetMode = "External"/>
	<Relationship Id="rId227" Type="http://schemas.openxmlformats.org/officeDocument/2006/relationships/hyperlink" Target="consultantplus://offline/ref=0D348F01921F9FB25A84070726EE12D7055CC669EAB0C2064512BE3C1BC574215A16B070CAE47078CA588E2C672A260BB7A07237E21B1676F8G3I" TargetMode = "External"/>
	<Relationship Id="rId228" Type="http://schemas.openxmlformats.org/officeDocument/2006/relationships/hyperlink" Target="consultantplus://offline/ref=0D348F01921F9FB25A84070726EE12D7055CC669EFBDC2064512BE3C1BC574215A16B070CAE7707CC3588E2C672A260BB7A07237E21B1676F8G3I" TargetMode = "External"/>
	<Relationship Id="rId229" Type="http://schemas.openxmlformats.org/officeDocument/2006/relationships/hyperlink" Target="consultantplus://offline/ref=0D348F01921F9FB25A84070726EE12D70551C867EAB4C2064512BE3C1BC574215A16B070CAE4707EC4588E2C672A260BB7A07237E21B1676F8G3I" TargetMode = "External"/>
	<Relationship Id="rId230" Type="http://schemas.openxmlformats.org/officeDocument/2006/relationships/hyperlink" Target="consultantplus://offline/ref=0D348F01921F9FB25A84070726EE12D7055CC669EAB0C2064512BE3C1BC574215A16B070CAE4707EC4588E2C672A260BB7A07237E21B1676F8G3I" TargetMode = "External"/>
	<Relationship Id="rId231" Type="http://schemas.openxmlformats.org/officeDocument/2006/relationships/hyperlink" Target="consultantplus://offline/ref=0D348F01921F9FB25A84070726EE12D7055CC669EFBDC2064512BE3C1BC574215A16B070CAE7707CC1588E2C672A260BB7A07237E21B1676F8G3I" TargetMode = "External"/>
	<Relationship Id="rId232" Type="http://schemas.openxmlformats.org/officeDocument/2006/relationships/hyperlink" Target="consultantplus://offline/ref=0D348F01921F9FB25A84070726EE12D70551C867EAB4C2064512BE3C1BC574215A16B070CAE4707FC2588E2C672A260BB7A07237E21B1676F8G3I" TargetMode = "External"/>
	<Relationship Id="rId233" Type="http://schemas.openxmlformats.org/officeDocument/2006/relationships/hyperlink" Target="consultantplus://offline/ref=0D348F01921F9FB25A84070726EE12D7055CC669EAB0C2064512BE3C1BC574215A16B070CAE4707FC2588E2C672A260BB7A07237E21B1676F8G3I" TargetMode = "External"/>
	<Relationship Id="rId234" Type="http://schemas.openxmlformats.org/officeDocument/2006/relationships/hyperlink" Target="consultantplus://offline/ref=0D348F01921F9FB25A84070726EE12D7055CC669EFBDC2064512BE3C1BC574215A16B070CAE7707CC0588E2C672A260BB7A07237E21B1676F8G3I" TargetMode = "External"/>
	<Relationship Id="rId235" Type="http://schemas.openxmlformats.org/officeDocument/2006/relationships/hyperlink" Target="consultantplus://offline/ref=0D348F01921F9FB25A84070726EE12D70551C867EAB4C2064512BE3C1BC574215A16B070CAE4707FC6588E2C672A260BB7A07237E21B1676F8G3I" TargetMode = "External"/>
	<Relationship Id="rId236" Type="http://schemas.openxmlformats.org/officeDocument/2006/relationships/hyperlink" Target="consultantplus://offline/ref=0D348F01921F9FB25A84070726EE12D7055CC669EAB0C2064512BE3C1BC574215A16B070CAE4707FC6588E2C672A260BB7A07237E21B1676F8G3I" TargetMode = "External"/>
	<Relationship Id="rId237" Type="http://schemas.openxmlformats.org/officeDocument/2006/relationships/hyperlink" Target="consultantplus://offline/ref=0D348F01921F9FB25A84070726EE12D7055CC669EFBDC2064512BE3C1BC574215A16B070CAE7707CC7588E2C672A260BB7A07237E21B1676F8G3I" TargetMode = "External"/>
	<Relationship Id="rId238" Type="http://schemas.openxmlformats.org/officeDocument/2006/relationships/hyperlink" Target="consultantplus://offline/ref=0D348F01921F9FB25A84070726EE12D70551C867EAB4C2064512BE3C1BC574215A16B070CAE4707DC3588E2C672A260BB7A07237E21B1676F8G3I" TargetMode = "External"/>
	<Relationship Id="rId239" Type="http://schemas.openxmlformats.org/officeDocument/2006/relationships/hyperlink" Target="consultantplus://offline/ref=0D348F01921F9FB25A84070726EE12D7055CC669EAB0C2064512BE3C1BC574215A16B070CAE4707DC3588E2C672A260BB7A07237E21B1676F8G3I" TargetMode = "External"/>
	<Relationship Id="rId240" Type="http://schemas.openxmlformats.org/officeDocument/2006/relationships/hyperlink" Target="consultantplus://offline/ref=0D348F01921F9FB25A84070726EE12D7055CC669EFBDC2064512BE3C1BC574215A16B070CAE7707CC6588E2C672A260BB7A07237E21B1676F8G3I" TargetMode = "External"/>
	<Relationship Id="rId241" Type="http://schemas.openxmlformats.org/officeDocument/2006/relationships/hyperlink" Target="consultantplus://offline/ref=0D348F01921F9FB25A84070726EE12D70551C867EAB4C2064512BE3C1BC574215A16B070CAE47073C1588E2C672A260BB7A07237E21B1676F8G3I" TargetMode = "External"/>
	<Relationship Id="rId242" Type="http://schemas.openxmlformats.org/officeDocument/2006/relationships/hyperlink" Target="consultantplus://offline/ref=0D348F01921F9FB25A84070726EE12D7055CC669EAB0C2064512BE3C1BC574215A16B070CAE47073C1588E2C672A260BB7A07237E21B1676F8G3I" TargetMode = "External"/>
	<Relationship Id="rId243" Type="http://schemas.openxmlformats.org/officeDocument/2006/relationships/hyperlink" Target="consultantplus://offline/ref=0D348F01921F9FB25A84070726EE12D7055CC669EFBDC2064512BE3C1BC574215A16B070CAE77072C5588E2C672A260BB7A07237E21B1676F8G3I" TargetMode = "External"/>
	<Relationship Id="rId244" Type="http://schemas.openxmlformats.org/officeDocument/2006/relationships/hyperlink" Target="consultantplus://offline/ref=0D348F01921F9FB25A84070726EE12D70551C867EAB4C2064512BE3C1BC574215A16B070CAE47F78C6588E2C672A260BB7A07237E21B1676F8G3I" TargetMode = "External"/>
	<Relationship Id="rId245" Type="http://schemas.openxmlformats.org/officeDocument/2006/relationships/hyperlink" Target="consultantplus://offline/ref=0D348F01921F9FB25A84070726EE12D7055CC669EAB0C2064512BE3C1BC574215A16B070CAE47F78C6588E2C672A260BB7A07237E21B1676F8G3I" TargetMode = "External"/>
	<Relationship Id="rId246" Type="http://schemas.openxmlformats.org/officeDocument/2006/relationships/hyperlink" Target="consultantplus://offline/ref=0D348F01921F9FB25A84070726EE12D7055CC669EFBDC2064512BE3C1BC574215A16B070CAE77072C4588E2C672A260BB7A07237E21B1676F8G3I" TargetMode = "External"/>
	<Relationship Id="rId247" Type="http://schemas.openxmlformats.org/officeDocument/2006/relationships/hyperlink" Target="consultantplus://offline/ref=0D348F01921F9FB25A84070726EE12D70551C867EAB4C2064512BE3C1BC574215A16B070CAE47F78C5588E2C672A260BB7A07237E21B1676F8G3I" TargetMode = "External"/>
	<Relationship Id="rId248" Type="http://schemas.openxmlformats.org/officeDocument/2006/relationships/hyperlink" Target="consultantplus://offline/ref=0D348F01921F9FB25A84070726EE12D7055CC669EAB0C2064512BE3C1BC574215A16B070CAE47F78C5588E2C672A260BB7A07237E21B1676F8G3I" TargetMode = "External"/>
	<Relationship Id="rId249" Type="http://schemas.openxmlformats.org/officeDocument/2006/relationships/hyperlink" Target="consultantplus://offline/ref=0D348F01921F9FB25A84070726EE12D7055CC669EFBDC2064512BE3C1BC574215A16B070CAE77F7BC2588E2C672A260BB7A07237E21B1676F8G3I" TargetMode = "External"/>
	<Relationship Id="rId250" Type="http://schemas.openxmlformats.org/officeDocument/2006/relationships/hyperlink" Target="consultantplus://offline/ref=0D348F01921F9FB25A84070726EE12D70551C867EAB4C2064512BE3C1BC574215A16B070CAE47F7DC2588E2C672A260BB7A07237E21B1676F8G3I" TargetMode = "External"/>
	<Relationship Id="rId251" Type="http://schemas.openxmlformats.org/officeDocument/2006/relationships/hyperlink" Target="consultantplus://offline/ref=0D348F01921F9FB25A84070726EE12D7055CC669EAB0C2064512BE3C1BC574215A16B070CAE47F7DC2588E2C672A260BB7A07237E21B1676F8G3I" TargetMode = "External"/>
	<Relationship Id="rId252" Type="http://schemas.openxmlformats.org/officeDocument/2006/relationships/hyperlink" Target="consultantplus://offline/ref=0D348F01921F9FB25A84070726EE12D7055CC669EFBDC2064512BE3C1BC574215A16B070CAE77F7BC0588E2C672A260BB7A07237E21B1676F8G3I" TargetMode = "External"/>
	<Relationship Id="rId253" Type="http://schemas.openxmlformats.org/officeDocument/2006/relationships/hyperlink" Target="consultantplus://offline/ref=0D348F01921F9FB25A84070726EE12D70551C867EAB4C2064512BE3C1BC574215A16B070CAE47F72CA588E2C672A260BB7A07237E21B1676F8G3I" TargetMode = "External"/>
	<Relationship Id="rId254" Type="http://schemas.openxmlformats.org/officeDocument/2006/relationships/hyperlink" Target="consultantplus://offline/ref=0D348F01921F9FB25A84070726EE12D7055CC669EAB0C2064512BE3C1BC574215A16B070CAE47F72CA588E2C672A260BB7A07237E21B1676F8G3I" TargetMode = "External"/>
	<Relationship Id="rId255" Type="http://schemas.openxmlformats.org/officeDocument/2006/relationships/hyperlink" Target="consultantplus://offline/ref=0D348F01921F9FB25A84070726EE12D7055CC669EFBDC2064512BE3C1BC574215A16B070CAE77F7BC7588E2C672A260BB7A07237E21B1676F8G3I" TargetMode = "External"/>
	<Relationship Id="rId256" Type="http://schemas.openxmlformats.org/officeDocument/2006/relationships/hyperlink" Target="consultantplus://offline/ref=0D348F01921F9FB25A84070726EE12D70551C867EAB4C2064512BE3C1BC574215A16B070CAE47F73C2588E2C672A260BB7A07237E21B1676F8G3I" TargetMode = "External"/>
	<Relationship Id="rId257" Type="http://schemas.openxmlformats.org/officeDocument/2006/relationships/hyperlink" Target="consultantplus://offline/ref=0D348F01921F9FB25A84070726EE12D7055CC669EAB0C2064512BE3C1BC574215A16B070CAE47F73C2588E2C672A260BB7A07237E21B1676F8G3I" TargetMode = "External"/>
	<Relationship Id="rId258" Type="http://schemas.openxmlformats.org/officeDocument/2006/relationships/hyperlink" Target="consultantplus://offline/ref=0D348F01921F9FB25A84070726EE12D7055CC669EFBDC2064512BE3C1BC574215A16B070CAE77F78C3588E2C672A260BB7A07237E21B1676F8G3I" TargetMode = "External"/>
	<Relationship Id="rId259" Type="http://schemas.openxmlformats.org/officeDocument/2006/relationships/hyperlink" Target="consultantplus://offline/ref=0D348F01921F9FB25A84070726EE12D70551C867EAB4C2064512BE3C1BC574215A16B070CAE47F73C1588E2C672A260BB7A07237E21B1676F8G3I" TargetMode = "External"/>
	<Relationship Id="rId260" Type="http://schemas.openxmlformats.org/officeDocument/2006/relationships/hyperlink" Target="consultantplus://offline/ref=0D348F01921F9FB25A84070726EE12D7055CC669EAB0C2064512BE3C1BC574215A16B070CAE47F73C1588E2C672A260BB7A07237E21B1676F8G3I" TargetMode = "External"/>
	<Relationship Id="rId261" Type="http://schemas.openxmlformats.org/officeDocument/2006/relationships/hyperlink" Target="consultantplus://offline/ref=0D348F01921F9FB25A84070726EE12D7055CC669EFBDC2064512BE3C1BC574215A16B070CAE77F79C7588E2C672A260BB7A07237E21B1676F8G3I" TargetMode = "External"/>
	<Relationship Id="rId262" Type="http://schemas.openxmlformats.org/officeDocument/2006/relationships/hyperlink" Target="consultantplus://offline/ref=0D348F01921F9FB25A84070726EE12D70551C867EAB4C2064512BE3C1BC574215A16B070CAE47E7BCB588E2C672A260BB7A07237E21B1676F8G3I" TargetMode = "External"/>
	<Relationship Id="rId263" Type="http://schemas.openxmlformats.org/officeDocument/2006/relationships/hyperlink" Target="consultantplus://offline/ref=0D348F01921F9FB25A84070726EE12D7055CC669EAB0C2064512BE3C1BC574215A16B070CAE47E7BCB588E2C672A260BB7A07237E21B1676F8G3I" TargetMode = "External"/>
	<Relationship Id="rId264" Type="http://schemas.openxmlformats.org/officeDocument/2006/relationships/hyperlink" Target="consultantplus://offline/ref=0D348F01921F9FB25A84070726EE12D7055CC669EFBDC2064512BE3C1BC574215A16B070CAE77F79C5588E2C672A260BB7A07237E21B1676F8G3I" TargetMode = "External"/>
	<Relationship Id="rId265" Type="http://schemas.openxmlformats.org/officeDocument/2006/relationships/hyperlink" Target="consultantplus://offline/ref=0D348F01921F9FB25A84070726EE12D70551C867EAB4C2064512BE3C1BC574215A16B070CAE47E79C1588E2C672A260BB7A07237E21B1676F8G3I" TargetMode = "External"/>
	<Relationship Id="rId266" Type="http://schemas.openxmlformats.org/officeDocument/2006/relationships/hyperlink" Target="consultantplus://offline/ref=0D348F01921F9FB25A84070726EE12D7055CC669EAB0C2064512BE3C1BC574215A16B070CAE47E79C1588E2C672A260BB7A07237E21B1676F8G3I" TargetMode = "External"/>
	<Relationship Id="rId267" Type="http://schemas.openxmlformats.org/officeDocument/2006/relationships/hyperlink" Target="consultantplus://offline/ref=0D348F01921F9FB25A84070726EE12D7055CC669EFBDC2064512BE3C1BC574215A16B070CAE77F79CB588E2C672A260BB7A07237E21B1676F8G3I" TargetMode = "External"/>
	<Relationship Id="rId268" Type="http://schemas.openxmlformats.org/officeDocument/2006/relationships/hyperlink" Target="consultantplus://offline/ref=0D348F01921F9FB25A84070726EE12D70551C867EAB4C2064512BE3C1BC574215A16B070CAE47E72C0588E2C672A260BB7A07237E21B1676F8G3I" TargetMode = "External"/>
	<Relationship Id="rId269" Type="http://schemas.openxmlformats.org/officeDocument/2006/relationships/hyperlink" Target="consultantplus://offline/ref=0D348F01921F9FB25A84070726EE12D7055CC669EAB0C2064512BE3C1BC574215A16B070CAE47E72C0588E2C672A260BB7A07237E21B1676F8G3I" TargetMode = "External"/>
	<Relationship Id="rId270" Type="http://schemas.openxmlformats.org/officeDocument/2006/relationships/hyperlink" Target="consultantplus://offline/ref=0D348F01921F9FB25A84070726EE12D7055CC669EFBDC2064512BE3C1BC574215A16B070CAE77F79CA588E2C672A260BB7A07237E21B1676F8G3I" TargetMode = "External"/>
	<Relationship Id="rId271" Type="http://schemas.openxmlformats.org/officeDocument/2006/relationships/hyperlink" Target="consultantplus://offline/ref=0D348F01921F9FB25A84070726EE12D70551C867EAB4C2064512BE3C1BC574215A16B070CAE47E72C7588E2C672A260BB7A07237E21B1676F8G3I" TargetMode = "External"/>
	<Relationship Id="rId272" Type="http://schemas.openxmlformats.org/officeDocument/2006/relationships/hyperlink" Target="consultantplus://offline/ref=0D348F01921F9FB25A84070726EE12D7055CC669EAB0C2064512BE3C1BC574215A16B070CAE47E72C7588E2C672A260BB7A07237E21B1676F8G3I" TargetMode = "External"/>
	<Relationship Id="rId273" Type="http://schemas.openxmlformats.org/officeDocument/2006/relationships/hyperlink" Target="consultantplus://offline/ref=0D348F01921F9FB25A84070726EE12D7055CC669EFBDC2064512BE3C1BC574215A16B070CAE77F7EC2588E2C672A260BB7A07237E21B1676F8G3I" TargetMode = "External"/>
	<Relationship Id="rId274" Type="http://schemas.openxmlformats.org/officeDocument/2006/relationships/hyperlink" Target="consultantplus://offline/ref=0D348F01921F9FB25A84070726EE12D70551C867EAB4C2064512BE3C1BC574215A16B070CAE47E72CA588E2C672A260BB7A07237E21B1676F8G3I" TargetMode = "External"/>
	<Relationship Id="rId275" Type="http://schemas.openxmlformats.org/officeDocument/2006/relationships/hyperlink" Target="consultantplus://offline/ref=0D348F01921F9FB25A84070726EE12D7055CC669EAB0C2064512BE3C1BC574215A16B070CAE47E72CA588E2C672A260BB7A07237E21B1676F8G3I" TargetMode = "External"/>
	<Relationship Id="rId276" Type="http://schemas.openxmlformats.org/officeDocument/2006/relationships/hyperlink" Target="consultantplus://offline/ref=0D348F01921F9FB25A84070726EE12D7055CC669EFBDC2064512BE3C1BC574215A16B070CAE77F7EC1588E2C672A260BB7A07237E21B1676F8G3I" TargetMode = "External"/>
	<Relationship Id="rId277" Type="http://schemas.openxmlformats.org/officeDocument/2006/relationships/hyperlink" Target="consultantplus://offline/ref=0D348F01921F9FB25A84070726EE12D70551C867EAB4C2064512BE3C1BC574215A16B070CAE47E73C2588E2C672A260BB7A07237E21B1676F8G3I" TargetMode = "External"/>
	<Relationship Id="rId278" Type="http://schemas.openxmlformats.org/officeDocument/2006/relationships/hyperlink" Target="consultantplus://offline/ref=0D348F01921F9FB25A84070726EE12D7055CC669EAB0C2064512BE3C1BC574215A16B070CAE47E73C2588E2C672A260BB7A07237E21B1676F8G3I" TargetMode = "External"/>
	<Relationship Id="rId279" Type="http://schemas.openxmlformats.org/officeDocument/2006/relationships/hyperlink" Target="consultantplus://offline/ref=0D348F01921F9FB25A84070726EE12D7055CC669EFBDC2064512BE3C1BC574215A16B070CAE77F7EC5588E2C672A260BB7A07237E21B1676F8G3I" TargetMode = "External"/>
	<Relationship Id="rId280" Type="http://schemas.openxmlformats.org/officeDocument/2006/relationships/hyperlink" Target="consultantplus://offline/ref=0D348F01921F9FB25A84070726EE12D70551C867EAB4C2064512BE3C1BC574215A16B070CAE5777AC1588E2C672A260BB7A07237E21B1676F8G3I" TargetMode = "External"/>
	<Relationship Id="rId281" Type="http://schemas.openxmlformats.org/officeDocument/2006/relationships/hyperlink" Target="consultantplus://offline/ref=0D348F01921F9FB25A84070726EE12D7055CC669EAB0C2064512BE3C1BC574215A16B070CAE5777AC1588E2C672A260BB7A07237E21B1676F8G3I" TargetMode = "External"/>
	<Relationship Id="rId282" Type="http://schemas.openxmlformats.org/officeDocument/2006/relationships/hyperlink" Target="consultantplus://offline/ref=0D348F01921F9FB25A84070726EE12D7055CC669EFBDC2064512BE3C1BC574215A16B070CAE77F7EC4588E2C672A260BB7A07237E21B1676F8G3I" TargetMode = "External"/>
	<Relationship Id="rId283" Type="http://schemas.openxmlformats.org/officeDocument/2006/relationships/hyperlink" Target="consultantplus://offline/ref=0D348F01921F9FB25A84070726EE12D70551C867EAB4C2064512BE3C1BC574215A16B070CAE5777AC7588E2C672A260BB7A07237E21B1676F8G3I" TargetMode = "External"/>
	<Relationship Id="rId284" Type="http://schemas.openxmlformats.org/officeDocument/2006/relationships/hyperlink" Target="consultantplus://offline/ref=0D348F01921F9FB25A84070726EE12D7055CC669EAB0C2064512BE3C1BC574215A16B070CAE5777AC7588E2C672A260BB7A07237E21B1676F8G3I" TargetMode = "External"/>
	<Relationship Id="rId285" Type="http://schemas.openxmlformats.org/officeDocument/2006/relationships/hyperlink" Target="consultantplus://offline/ref=0D348F01921F9FB25A84070726EE12D7055CC669EFBDC2064512BE3C1BC574215A16B070CAE77F7ECB588E2C672A260BB7A07237E21B1676F8G3I" TargetMode = "External"/>
	<Relationship Id="rId286" Type="http://schemas.openxmlformats.org/officeDocument/2006/relationships/hyperlink" Target="consultantplus://offline/ref=0D348F01921F9FB25A84070726EE12D70551C867EAB4C2064512BE3C1BC574215A16B070CAE5777AC6588E2C672A260BB7A07237E21B1676F8G3I" TargetMode = "External"/>
	<Relationship Id="rId287" Type="http://schemas.openxmlformats.org/officeDocument/2006/relationships/hyperlink" Target="consultantplus://offline/ref=0D348F01921F9FB25A84070726EE12D7055CC669EAB0C2064512BE3C1BC574215A16B070CAE5777AC6588E2C672A260BB7A07237E21B1676F8G3I" TargetMode = "External"/>
	<Relationship Id="rId288" Type="http://schemas.openxmlformats.org/officeDocument/2006/relationships/hyperlink" Target="consultantplus://offline/ref=0D348F01921F9FB25A84070726EE12D7055CC669EFBDC2064512BE3C1BC574215A16B070CAE77F7FC2588E2C672A260BB7A07237E21B1676F8G3I" TargetMode = "External"/>
	<Relationship Id="rId289" Type="http://schemas.openxmlformats.org/officeDocument/2006/relationships/hyperlink" Target="consultantplus://offline/ref=0D348F01921F9FB25A84070726EE12D70551C867EAB4C2064512BE3C1BC574215A16B070CAE5777BCA588E2C672A260BB7A07237E21B1676F8G3I" TargetMode = "External"/>
	<Relationship Id="rId290" Type="http://schemas.openxmlformats.org/officeDocument/2006/relationships/hyperlink" Target="consultantplus://offline/ref=0D348F01921F9FB25A84070726EE12D7055CC669EAB0C2064512BE3C1BC574215A16B070CAE5777BCA588E2C672A260BB7A07237E21B1676F8G3I" TargetMode = "External"/>
	<Relationship Id="rId291" Type="http://schemas.openxmlformats.org/officeDocument/2006/relationships/hyperlink" Target="consultantplus://offline/ref=0D348F01921F9FB25A84070726EE12D7055CC669EFBDC2064512BE3C1BC574215A16B070CAE77F7FC1588E2C672A260BB7A07237E21B1676F8G3I" TargetMode = "External"/>
	<Relationship Id="rId292" Type="http://schemas.openxmlformats.org/officeDocument/2006/relationships/hyperlink" Target="consultantplus://offline/ref=0D348F01921F9FB25A84070726EE12D7055CC669EAB0C2064512BE3C1BC574215A16B070CAE5757CC5588E2C672A260BB7A07237E21B1676F8G3I" TargetMode = "External"/>
	<Relationship Id="rId293" Type="http://schemas.openxmlformats.org/officeDocument/2006/relationships/hyperlink" Target="consultantplus://offline/ref=0D348F01921F9FB25A84070726EE12D7055CC669EFBDC2064512BE3C1BC574215A16B070CAE77F7FC7588E2C672A260BB7A07237E21B1676F8G3I" TargetMode = "External"/>
	<Relationship Id="rId294" Type="http://schemas.openxmlformats.org/officeDocument/2006/relationships/hyperlink" Target="consultantplus://offline/ref=0D348F01921F9FB25A84070726EE12D70551C867EAB4C2064512BE3C1BC574215A16B070CAE57779CB588E2C672A260BB7A07237E21B1676F8G3I" TargetMode = "External"/>
	<Relationship Id="rId295" Type="http://schemas.openxmlformats.org/officeDocument/2006/relationships/hyperlink" Target="consultantplus://offline/ref=0D348F01921F9FB25A84070726EE12D7055CC669EAB0C2064512BE3C1BC574215A16B070CAE57779CB588E2C672A260BB7A07237E21B1676F8G3I" TargetMode = "External"/>
	<Relationship Id="rId296" Type="http://schemas.openxmlformats.org/officeDocument/2006/relationships/hyperlink" Target="consultantplus://offline/ref=0D348F01921F9FB25A84070726EE12D7055CC669EFBDC2064512BE3C1BC574215A16B070CAE77F7FC5588E2C672A260BB7A07237E21B1676F8G3I" TargetMode = "External"/>
	<Relationship Id="rId297" Type="http://schemas.openxmlformats.org/officeDocument/2006/relationships/hyperlink" Target="consultantplus://offline/ref=0D348F01921F9FB25A84070726EE12D70551C867EAB4C2064512BE3C1BC574215A16B070CAE57779CA588E2C672A260BB7A07237E21B1676F8G3I" TargetMode = "External"/>
	<Relationship Id="rId298" Type="http://schemas.openxmlformats.org/officeDocument/2006/relationships/hyperlink" Target="consultantplus://offline/ref=0D348F01921F9FB25A84070726EE12D7055CC669EAB0C2064512BE3C1BC574215A16B070CAE57779CA588E2C672A260BB7A07237E21B1676F8G3I" TargetMode = "External"/>
	<Relationship Id="rId299" Type="http://schemas.openxmlformats.org/officeDocument/2006/relationships/hyperlink" Target="consultantplus://offline/ref=0D348F01921F9FB25A84070726EE12D7055CC669EFBDC2064512BE3C1BC574215A16B070CAE77F7FC4588E2C672A260BB7A07237E21B1676F8G3I" TargetMode = "External"/>
	<Relationship Id="rId300" Type="http://schemas.openxmlformats.org/officeDocument/2006/relationships/hyperlink" Target="consultantplus://offline/ref=0D348F01921F9FB25A84070726EE12D70551C867EAB4C2064512BE3C1BC574215A16B070CAE5777CC5588E2C672A260BB7A07237E21B1676F8G3I" TargetMode = "External"/>
	<Relationship Id="rId301" Type="http://schemas.openxmlformats.org/officeDocument/2006/relationships/hyperlink" Target="consultantplus://offline/ref=0D348F01921F9FB25A84070726EE12D7055CC669EAB0C2064512BE3C1BC574215A16B070CAE5777CC5588E2C672A260BB7A07237E21B1676F8G3I" TargetMode = "External"/>
	<Relationship Id="rId302" Type="http://schemas.openxmlformats.org/officeDocument/2006/relationships/hyperlink" Target="consultantplus://offline/ref=0D348F01921F9FB25A84070726EE12D7055CC669EFBDC2064512BE3C1BC574215A16B070CAE77F7FCB588E2C672A260BB7A07237E21B1676F8G3I" TargetMode = "External"/>
	<Relationship Id="rId303" Type="http://schemas.openxmlformats.org/officeDocument/2006/relationships/hyperlink" Target="consultantplus://offline/ref=0D348F01921F9FB25A84070726EE12D7055CC669EAB0C2064512BE3C1BC574215A16B070CAE5757DC3588E2C672A260BB7A07237E21B1676F8G3I" TargetMode = "External"/>
	<Relationship Id="rId304" Type="http://schemas.openxmlformats.org/officeDocument/2006/relationships/hyperlink" Target="consultantplus://offline/ref=0D348F01921F9FB25A84070726EE12D7055CC669EFBDC2064512BE3C1BC574215A16B070CAE77F7DC5588E2C672A260BB7A07237E21B1676F8G3I" TargetMode = "External"/>
	<Relationship Id="rId305" Type="http://schemas.openxmlformats.org/officeDocument/2006/relationships/hyperlink" Target="consultantplus://offline/ref=0D348F01921F9FB25A84070726EE12D70551C867EAB4C2064512BE3C1BC574215A16B070CAE57772C6588E2C672A260BB7A07237E21B1676F8G3I" TargetMode = "External"/>
	<Relationship Id="rId306" Type="http://schemas.openxmlformats.org/officeDocument/2006/relationships/hyperlink" Target="consultantplus://offline/ref=0D348F01921F9FB25A84070726EE12D7055CC669EAB0C2064512BE3C1BC574215A16B070CAE57772C6588E2C672A260BB7A07237E21B1676F8G3I" TargetMode = "External"/>
	<Relationship Id="rId307" Type="http://schemas.openxmlformats.org/officeDocument/2006/relationships/hyperlink" Target="consultantplus://offline/ref=0D348F01921F9FB25A84070726EE12D7055CC669EFBDC2064512BE3C1BC574215A16B070CAE77F7DCB588E2C672A260BB7A07237E21B1676F8G3I" TargetMode = "External"/>
	<Relationship Id="rId308" Type="http://schemas.openxmlformats.org/officeDocument/2006/relationships/hyperlink" Target="consultantplus://offline/ref=0D348F01921F9FB25A84070726EE12D70551C867EAB4C2064512BE3C1BC574215A16B070CAE57772C4588E2C672A260BB7A07237E21B1676F8G3I" TargetMode = "External"/>
	<Relationship Id="rId309" Type="http://schemas.openxmlformats.org/officeDocument/2006/relationships/hyperlink" Target="consultantplus://offline/ref=0D348F01921F9FB25A84070726EE12D7055CC669EAB0C2064512BE3C1BC574215A16B070CAE57772C4588E2C672A260BB7A07237E21B1676F8G3I" TargetMode = "External"/>
	<Relationship Id="rId310" Type="http://schemas.openxmlformats.org/officeDocument/2006/relationships/hyperlink" Target="consultantplus://offline/ref=0D348F01921F9FB25A84070726EE12D7055CC669EFBDC2064512BE3C1BC574215A16B070CAE77F72C3588E2C672A260BB7A07237E21B1676F8G3I" TargetMode = "External"/>
	<Relationship Id="rId311" Type="http://schemas.openxmlformats.org/officeDocument/2006/relationships/hyperlink" Target="consultantplus://offline/ref=0D348F01921F9FB25A84070726EE12D70551C867EAB4C2064512BE3C1BC574215A16B070CAE57772CB588E2C672A260BB7A07237E21B1676F8G3I" TargetMode = "External"/>
	<Relationship Id="rId312" Type="http://schemas.openxmlformats.org/officeDocument/2006/relationships/hyperlink" Target="consultantplus://offline/ref=0D348F01921F9FB25A84070726EE12D7055CC669EAB0C2064512BE3C1BC574215A16B070CAE57772CB588E2C672A260BB7A07237E21B1676F8G3I" TargetMode = "External"/>
	<Relationship Id="rId313" Type="http://schemas.openxmlformats.org/officeDocument/2006/relationships/hyperlink" Target="consultantplus://offline/ref=0D348F01921F9FB25A84070726EE12D7055CC669EFBDC2064512BE3C1BC574215A16B070CAE77F72C2588E2C672A260BB7A07237E21B1676F8G3I" TargetMode = "External"/>
	<Relationship Id="rId314" Type="http://schemas.openxmlformats.org/officeDocument/2006/relationships/hyperlink" Target="consultantplus://offline/ref=0D348F01921F9FB25A84070726EE12D7055CC669EAB0C2064512BE3C1BC574215A16B070CAE57572CA588E2C672A260BB7A07237E21B1676F8G3I" TargetMode = "External"/>
	<Relationship Id="rId315" Type="http://schemas.openxmlformats.org/officeDocument/2006/relationships/hyperlink" Target="consultantplus://offline/ref=0D348F01921F9FB25A84070726EE12D7055CC669EFBDC2064512BE3C1BC574215A16B070CAE77F72C4588E2C672A260BB7A07237E21B1676F8G3I" TargetMode = "External"/>
	<Relationship Id="rId316" Type="http://schemas.openxmlformats.org/officeDocument/2006/relationships/hyperlink" Target="consultantplus://offline/ref=0D348F01921F9FB25A84070726EE12D7055CC669EAB0C2064512BE3C1BC574215A16B070CAE57573C7588E2C672A260BB7A07237E21B1676F8G3I" TargetMode = "External"/>
	<Relationship Id="rId317" Type="http://schemas.openxmlformats.org/officeDocument/2006/relationships/hyperlink" Target="consultantplus://offline/ref=269A65C43C32ABE8C6D242F4A0DD02D37A6FDF3414089EE0CE3473ACB19A1BC2B464CF941FC8C1CCC8675AC5CFFDD4348C9B51778C947801G3G9I" TargetMode = "External"/>
	<Relationship Id="rId318" Type="http://schemas.openxmlformats.org/officeDocument/2006/relationships/hyperlink" Target="consultantplus://offline/ref=269A65C43C32ABE8C6D242F4A0DD02D37A6FDF3411059EE0CE3473ACB19A1BC2B464CF941FCACBCDC4675AC5CFFDD4348C9B51778C947801G3G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31.07.2020 N 248-ФЗ "О государственном контроле (надзоре) и муниципальном контроле в Российской Федерации"</dc:title>
  <dcterms:created xsi:type="dcterms:W3CDTF">2023-01-17T08:06:02Z</dcterms:created>
</cp:coreProperties>
</file>