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B3E" w:rsidRDefault="00725535" w:rsidP="00725535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25535">
        <w:rPr>
          <w:rFonts w:ascii="Times New Roman" w:hAnsi="Times New Roman" w:cs="Times New Roman"/>
          <w:b/>
          <w:sz w:val="32"/>
          <w:szCs w:val="32"/>
          <w:u w:val="single"/>
        </w:rPr>
        <w:t>Сведения об изменениях, внесенных в нормативные правовые акты, регулирующие осуществление государственного контроля (надзора), муниципального контроля, о сроках и порядке их вступления в силу</w:t>
      </w:r>
    </w:p>
    <w:p w:rsidR="00725535" w:rsidRPr="00725535" w:rsidRDefault="00725535" w:rsidP="00725535">
      <w:pPr>
        <w:rPr>
          <w:lang w:eastAsia="hi-IN" w:bidi="hi-IN"/>
        </w:rPr>
      </w:pPr>
    </w:p>
    <w:p w:rsidR="00725535" w:rsidRDefault="00725535" w:rsidP="00AE2D1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5535" w:rsidRPr="002B5A1A" w:rsidRDefault="00725535" w:rsidP="0072553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64FC">
        <w:rPr>
          <w:rFonts w:ascii="Times New Roman" w:hAnsi="Times New Roman" w:cs="Times New Roman"/>
          <w:sz w:val="28"/>
          <w:szCs w:val="28"/>
        </w:rPr>
        <w:t xml:space="preserve">В </w:t>
      </w:r>
      <w:hyperlink w:anchor="sub_1000">
        <w:r w:rsidR="00F43B01" w:rsidRPr="00F43B01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F43B01" w:rsidRPr="00F43B01">
        <w:rPr>
          <w:rFonts w:ascii="Times New Roman" w:hAnsi="Times New Roman" w:cs="Times New Roman"/>
          <w:sz w:val="28"/>
          <w:szCs w:val="28"/>
        </w:rPr>
        <w:t xml:space="preserve"> о муниципальном жилищном контроле на территории муниципального образования города Ставрополя Ставропольского края, утвержденное решением Ставропольской городской Думы от 31 августа 2021 г. № 598 </w:t>
      </w:r>
      <w:r w:rsidRPr="00F43B01">
        <w:rPr>
          <w:rFonts w:ascii="Times New Roman" w:hAnsi="Times New Roman" w:cs="Times New Roman"/>
          <w:sz w:val="28"/>
          <w:szCs w:val="28"/>
        </w:rPr>
        <w:t>внесены изменения решением С</w:t>
      </w:r>
      <w:r w:rsidR="002B5A1A" w:rsidRPr="00F43B01">
        <w:rPr>
          <w:rFonts w:ascii="Times New Roman" w:hAnsi="Times New Roman" w:cs="Times New Roman"/>
          <w:sz w:val="28"/>
          <w:szCs w:val="28"/>
        </w:rPr>
        <w:t xml:space="preserve">тавропольской городской Думы  </w:t>
      </w:r>
      <w:r w:rsidRPr="00F43B01">
        <w:rPr>
          <w:rFonts w:ascii="Times New Roman" w:hAnsi="Times New Roman" w:cs="Times New Roman"/>
          <w:sz w:val="28"/>
          <w:szCs w:val="28"/>
        </w:rPr>
        <w:t xml:space="preserve">от 25.02.2022 № </w:t>
      </w:r>
      <w:r w:rsidR="002B5A1A" w:rsidRPr="00F43B01">
        <w:rPr>
          <w:rFonts w:ascii="Times New Roman" w:hAnsi="Times New Roman" w:cs="Times New Roman"/>
          <w:sz w:val="28"/>
          <w:szCs w:val="28"/>
        </w:rPr>
        <w:t>5</w:t>
      </w:r>
      <w:r w:rsidR="00F43B01" w:rsidRPr="00F43B01">
        <w:rPr>
          <w:rFonts w:ascii="Times New Roman" w:hAnsi="Times New Roman" w:cs="Times New Roman"/>
          <w:sz w:val="28"/>
          <w:szCs w:val="28"/>
        </w:rPr>
        <w:t>7</w:t>
      </w:r>
      <w:r w:rsidRPr="00E54196">
        <w:rPr>
          <w:rFonts w:ascii="Times New Roman" w:hAnsi="Times New Roman" w:cs="Times New Roman"/>
          <w:sz w:val="28"/>
          <w:szCs w:val="28"/>
        </w:rPr>
        <w:t>,</w:t>
      </w:r>
      <w:r w:rsidRPr="002B5A1A">
        <w:rPr>
          <w:rFonts w:ascii="Times New Roman" w:hAnsi="Times New Roman" w:cs="Times New Roman"/>
          <w:sz w:val="28"/>
          <w:szCs w:val="28"/>
        </w:rPr>
        <w:t xml:space="preserve"> вступающие в силу на следующий день после дня его официального опубликования в газете «Вечерний Ставрополь».</w:t>
      </w:r>
    </w:p>
    <w:p w:rsidR="00725535" w:rsidRDefault="00725535" w:rsidP="00725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A1A">
        <w:rPr>
          <w:rFonts w:ascii="Times New Roman" w:hAnsi="Times New Roman" w:cs="Times New Roman"/>
          <w:sz w:val="28"/>
          <w:szCs w:val="28"/>
        </w:rPr>
        <w:t>Основанием для внесения изм</w:t>
      </w:r>
      <w:bookmarkStart w:id="0" w:name="_GoBack"/>
      <w:bookmarkEnd w:id="0"/>
      <w:r w:rsidRPr="002B5A1A">
        <w:rPr>
          <w:rFonts w:ascii="Times New Roman" w:hAnsi="Times New Roman" w:cs="Times New Roman"/>
          <w:sz w:val="28"/>
          <w:szCs w:val="28"/>
        </w:rPr>
        <w:t>енений</w:t>
      </w:r>
      <w:r w:rsidRPr="00A13CAD">
        <w:rPr>
          <w:rFonts w:ascii="Times New Roman" w:hAnsi="Times New Roman" w:cs="Times New Roman"/>
          <w:sz w:val="28"/>
          <w:szCs w:val="28"/>
        </w:rPr>
        <w:t xml:space="preserve"> послужило </w:t>
      </w:r>
      <w:r>
        <w:rPr>
          <w:rFonts w:ascii="Times New Roman" w:hAnsi="Times New Roman" w:cs="Times New Roman"/>
          <w:sz w:val="28"/>
          <w:szCs w:val="28"/>
        </w:rPr>
        <w:t xml:space="preserve">внесение в </w:t>
      </w:r>
      <w:r w:rsidRPr="00A13CAD">
        <w:rPr>
          <w:rFonts w:ascii="Times New Roman" w:hAnsi="Times New Roman" w:cs="Times New Roman"/>
          <w:sz w:val="28"/>
          <w:szCs w:val="28"/>
        </w:rPr>
        <w:t>Федеральный закон № 248-ФЗ</w:t>
      </w:r>
      <w:r>
        <w:rPr>
          <w:rFonts w:ascii="Times New Roman" w:hAnsi="Times New Roman" w:cs="Times New Roman"/>
          <w:sz w:val="28"/>
          <w:szCs w:val="28"/>
        </w:rPr>
        <w:t xml:space="preserve"> (в редакции от 11.06.2021)  изменений в части утверждения механизма о</w:t>
      </w:r>
      <w:r w:rsidRPr="00AC7010">
        <w:rPr>
          <w:rFonts w:ascii="Times New Roman" w:hAnsi="Times New Roman" w:cs="Times New Roman"/>
          <w:sz w:val="28"/>
          <w:szCs w:val="28"/>
        </w:rPr>
        <w:t>ценк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C7010">
        <w:rPr>
          <w:rFonts w:ascii="Times New Roman" w:hAnsi="Times New Roman" w:cs="Times New Roman"/>
          <w:sz w:val="28"/>
          <w:szCs w:val="28"/>
        </w:rPr>
        <w:t xml:space="preserve"> результативности и эффективности деятельности контрольных органов</w:t>
      </w:r>
      <w:r>
        <w:rPr>
          <w:rFonts w:ascii="Times New Roman" w:hAnsi="Times New Roman" w:cs="Times New Roman"/>
          <w:sz w:val="28"/>
          <w:szCs w:val="28"/>
        </w:rPr>
        <w:t xml:space="preserve"> с помощью утверждения системы ключевых и индикативных показателей по муниципальным контролям.</w:t>
      </w:r>
    </w:p>
    <w:sectPr w:rsidR="00725535" w:rsidSect="00501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320AA"/>
    <w:multiLevelType w:val="hybridMultilevel"/>
    <w:tmpl w:val="D61688E8"/>
    <w:lvl w:ilvl="0" w:tplc="CDCE1700">
      <w:start w:val="1"/>
      <w:numFmt w:val="decimal"/>
      <w:lvlText w:val="%1."/>
      <w:lvlJc w:val="left"/>
      <w:pPr>
        <w:ind w:left="1020" w:hanging="48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2F6A"/>
    <w:rsid w:val="00235BBE"/>
    <w:rsid w:val="002B5A1A"/>
    <w:rsid w:val="003044CB"/>
    <w:rsid w:val="00346942"/>
    <w:rsid w:val="003E64FC"/>
    <w:rsid w:val="004568D5"/>
    <w:rsid w:val="004733D0"/>
    <w:rsid w:val="004D2C19"/>
    <w:rsid w:val="00501867"/>
    <w:rsid w:val="00537373"/>
    <w:rsid w:val="00572F6A"/>
    <w:rsid w:val="005F0BDA"/>
    <w:rsid w:val="0069505A"/>
    <w:rsid w:val="006C0AA2"/>
    <w:rsid w:val="00725535"/>
    <w:rsid w:val="00857399"/>
    <w:rsid w:val="009339E0"/>
    <w:rsid w:val="009772C7"/>
    <w:rsid w:val="00A3735F"/>
    <w:rsid w:val="00AE2D1C"/>
    <w:rsid w:val="00C7008A"/>
    <w:rsid w:val="00CB0B26"/>
    <w:rsid w:val="00E24789"/>
    <w:rsid w:val="00E54196"/>
    <w:rsid w:val="00E90082"/>
    <w:rsid w:val="00E91039"/>
    <w:rsid w:val="00EF7B3E"/>
    <w:rsid w:val="00F12259"/>
    <w:rsid w:val="00F423A5"/>
    <w:rsid w:val="00F43B01"/>
    <w:rsid w:val="00FC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next w:val="a"/>
    <w:link w:val="ConsPlusNonformat0"/>
    <w:rsid w:val="006C0AA2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customStyle="1" w:styleId="ConsPlusNonformat0">
    <w:name w:val="ConsPlusNonformat Знак"/>
    <w:link w:val="ConsPlusNonformat"/>
    <w:rsid w:val="006C0AA2"/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styleId="a3">
    <w:name w:val="List Paragraph"/>
    <w:basedOn w:val="a"/>
    <w:uiPriority w:val="34"/>
    <w:qFormat/>
    <w:rsid w:val="00EF7B3E"/>
    <w:pPr>
      <w:spacing w:after="160" w:line="256" w:lineRule="auto"/>
      <w:ind w:left="720"/>
      <w:contextualSpacing/>
    </w:pPr>
  </w:style>
  <w:style w:type="paragraph" w:styleId="a4">
    <w:name w:val="Plain Text"/>
    <w:basedOn w:val="a"/>
    <w:link w:val="a5"/>
    <w:uiPriority w:val="99"/>
    <w:unhideWhenUsed/>
    <w:rsid w:val="003044CB"/>
    <w:pPr>
      <w:spacing w:after="0" w:line="240" w:lineRule="auto"/>
    </w:pPr>
    <w:rPr>
      <w:rFonts w:ascii="Calibri" w:hAnsi="Calibri"/>
      <w:szCs w:val="21"/>
    </w:rPr>
  </w:style>
  <w:style w:type="character" w:customStyle="1" w:styleId="a5">
    <w:name w:val="Текст Знак"/>
    <w:basedOn w:val="a0"/>
    <w:link w:val="a4"/>
    <w:uiPriority w:val="99"/>
    <w:rsid w:val="003044CB"/>
    <w:rPr>
      <w:rFonts w:ascii="Calibri" w:hAnsi="Calibri"/>
      <w:szCs w:val="21"/>
    </w:rPr>
  </w:style>
  <w:style w:type="paragraph" w:customStyle="1" w:styleId="ConsPlusNormal">
    <w:name w:val="ConsPlusNormal"/>
    <w:rsid w:val="00AE2D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AE2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8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AM.Karalnik</dc:creator>
  <cp:lastModifiedBy>Попова Александра Владимировн</cp:lastModifiedBy>
  <cp:revision>10</cp:revision>
  <dcterms:created xsi:type="dcterms:W3CDTF">2021-10-18T12:02:00Z</dcterms:created>
  <dcterms:modified xsi:type="dcterms:W3CDTF">2022-03-05T04:55:00Z</dcterms:modified>
</cp:coreProperties>
</file>