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0D303A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A75">
        <w:rPr>
          <w:rFonts w:ascii="Times New Roman" w:hAnsi="Times New Roman" w:cs="Times New Roman"/>
          <w:sz w:val="28"/>
          <w:szCs w:val="28"/>
        </w:rPr>
        <w:t>6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D303A">
        <w:rPr>
          <w:rFonts w:ascii="Times New Roman" w:hAnsi="Times New Roman" w:cs="Times New Roman"/>
          <w:sz w:val="28"/>
          <w:szCs w:val="28"/>
        </w:rPr>
        <w:t>11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03A">
        <w:rPr>
          <w:rFonts w:ascii="Times New Roman" w:eastAsia="Calibri" w:hAnsi="Times New Roman" w:cs="Times New Roman"/>
          <w:sz w:val="28"/>
          <w:szCs w:val="28"/>
        </w:rPr>
        <w:t>2020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21774A">
        <w:rPr>
          <w:rFonts w:ascii="Times New Roman" w:hAnsi="Times New Roman" w:cs="Times New Roman"/>
          <w:sz w:val="28"/>
          <w:szCs w:val="28"/>
        </w:rPr>
        <w:t>6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AA2AAB">
        <w:rPr>
          <w:rFonts w:ascii="Times New Roman" w:hAnsi="Times New Roman" w:cs="Times New Roman"/>
          <w:sz w:val="28"/>
          <w:szCs w:val="28"/>
        </w:rPr>
        <w:t>1 209,21</w:t>
      </w:r>
      <w:r w:rsidR="001E1405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54119F">
        <w:rPr>
          <w:rFonts w:ascii="Times New Roman" w:hAnsi="Times New Roman" w:cs="Times New Roman"/>
          <w:sz w:val="28"/>
          <w:szCs w:val="28"/>
        </w:rPr>
        <w:t>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545B63">
        <w:rPr>
          <w:rFonts w:ascii="Times New Roman" w:eastAsia="Calibri" w:hAnsi="Times New Roman" w:cs="Times New Roman"/>
          <w:sz w:val="28"/>
          <w:szCs w:val="28"/>
        </w:rPr>
        <w:t>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у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 2021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ом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303A">
        <w:rPr>
          <w:rFonts w:ascii="Times New Roman" w:eastAsia="Calibri" w:hAnsi="Times New Roman" w:cs="Times New Roman"/>
          <w:sz w:val="28"/>
          <w:szCs w:val="28"/>
        </w:rPr>
        <w:t>3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E445B4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AA2AAB">
        <w:rPr>
          <w:rFonts w:ascii="Times New Roman" w:hAnsi="Times New Roman" w:cs="Times New Roman"/>
          <w:sz w:val="28"/>
          <w:szCs w:val="28"/>
        </w:rPr>
        <w:t>ы представители 2</w:t>
      </w:r>
      <w:r w:rsidR="00E445B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5B4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79CF">
        <w:rPr>
          <w:rFonts w:ascii="Times New Roman" w:hAnsi="Times New Roman" w:cs="Times New Roman"/>
          <w:sz w:val="28"/>
          <w:szCs w:val="28"/>
        </w:rPr>
        <w:t>551,17</w:t>
      </w:r>
      <w:r w:rsidR="000164BE">
        <w:rPr>
          <w:rFonts w:ascii="Times New Roman" w:hAnsi="Times New Roman" w:cs="Times New Roman"/>
          <w:sz w:val="28"/>
          <w:szCs w:val="28"/>
        </w:rPr>
        <w:t> </w:t>
      </w:r>
      <w:r w:rsidR="00466352">
        <w:rPr>
          <w:rFonts w:ascii="Times New Roman" w:hAnsi="Times New Roman" w:cs="Times New Roman"/>
          <w:sz w:val="28"/>
          <w:szCs w:val="28"/>
        </w:rPr>
        <w:t>тыс.</w:t>
      </w:r>
      <w:r w:rsidR="001E1405"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Pr="00416AD0" w:rsidRDefault="00E43719" w:rsidP="006B5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6B5D38">
        <w:rPr>
          <w:rFonts w:ascii="Times New Roman" w:hAnsi="Times New Roman" w:cs="Times New Roman"/>
          <w:sz w:val="28"/>
          <w:szCs w:val="28"/>
        </w:rPr>
        <w:t xml:space="preserve"> одним должником </w:t>
      </w:r>
      <w:r w:rsidR="008B43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D38">
        <w:rPr>
          <w:rFonts w:ascii="Times New Roman" w:hAnsi="Times New Roman" w:cs="Times New Roman"/>
          <w:sz w:val="28"/>
          <w:szCs w:val="28"/>
        </w:rPr>
        <w:t xml:space="preserve">(на заседание не явился) была </w:t>
      </w:r>
      <w:r>
        <w:rPr>
          <w:rFonts w:ascii="Times New Roman" w:hAnsi="Times New Roman" w:cs="Times New Roman"/>
          <w:sz w:val="28"/>
          <w:szCs w:val="28"/>
        </w:rPr>
        <w:t xml:space="preserve">погашена задолженность по налогу на доходы физических лиц в сумме </w:t>
      </w:r>
      <w:r w:rsidR="00E445B4">
        <w:rPr>
          <w:rFonts w:ascii="Times New Roman" w:hAnsi="Times New Roman" w:cs="Times New Roman"/>
          <w:sz w:val="28"/>
          <w:szCs w:val="28"/>
        </w:rPr>
        <w:t>25,98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</w:t>
      </w:r>
      <w:r w:rsidR="006B5D38">
        <w:rPr>
          <w:rFonts w:ascii="Times New Roman" w:hAnsi="Times New Roman" w:cs="Times New Roman"/>
          <w:sz w:val="28"/>
          <w:szCs w:val="28"/>
        </w:rPr>
        <w:t>.</w:t>
      </w:r>
    </w:p>
    <w:p w:rsidR="00A4314B" w:rsidRPr="001A306B" w:rsidRDefault="006B5D38" w:rsidP="00986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6AD0">
        <w:rPr>
          <w:rFonts w:ascii="Times New Roman" w:hAnsi="Times New Roman" w:cs="Times New Roman"/>
          <w:sz w:val="28"/>
          <w:szCs w:val="28"/>
        </w:rPr>
        <w:t>пред</w:t>
      </w:r>
      <w:r w:rsidR="00907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AE6713">
        <w:rPr>
          <w:rFonts w:ascii="Times New Roman" w:hAnsi="Times New Roman" w:cs="Times New Roman"/>
          <w:sz w:val="28"/>
          <w:szCs w:val="28"/>
        </w:rPr>
        <w:t>пояснения</w:t>
      </w:r>
      <w:r w:rsidR="0054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2 организаций </w:t>
      </w:r>
      <w:r w:rsidR="008B43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причинах снижения поступлений </w:t>
      </w:r>
      <w:r w:rsidR="0098665A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="001837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5B63">
        <w:rPr>
          <w:rFonts w:ascii="Times New Roman" w:hAnsi="Times New Roman" w:cs="Times New Roman"/>
          <w:sz w:val="28"/>
          <w:szCs w:val="28"/>
        </w:rPr>
        <w:t>в</w:t>
      </w:r>
      <w:r w:rsidR="0018374F">
        <w:rPr>
          <w:rFonts w:ascii="Times New Roman" w:hAnsi="Times New Roman" w:cs="Times New Roman"/>
          <w:sz w:val="28"/>
          <w:szCs w:val="28"/>
        </w:rPr>
        <w:t xml:space="preserve"> </w:t>
      </w:r>
      <w:r w:rsidR="00540F5E">
        <w:rPr>
          <w:rFonts w:ascii="Times New Roman" w:hAnsi="Times New Roman" w:cs="Times New Roman"/>
          <w:sz w:val="28"/>
          <w:szCs w:val="28"/>
        </w:rPr>
        <w:t>2022</w:t>
      </w:r>
      <w:r w:rsidR="0098665A">
        <w:rPr>
          <w:rFonts w:ascii="Times New Roman" w:hAnsi="Times New Roman" w:cs="Times New Roman"/>
          <w:sz w:val="28"/>
          <w:szCs w:val="28"/>
        </w:rPr>
        <w:t xml:space="preserve"> год</w:t>
      </w:r>
      <w:r w:rsidR="00545B63">
        <w:rPr>
          <w:rFonts w:ascii="Times New Roman" w:hAnsi="Times New Roman" w:cs="Times New Roman"/>
          <w:sz w:val="28"/>
          <w:szCs w:val="28"/>
        </w:rPr>
        <w:t>у</w:t>
      </w:r>
      <w:r w:rsidR="0098665A">
        <w:rPr>
          <w:rFonts w:ascii="Times New Roman" w:hAnsi="Times New Roman" w:cs="Times New Roman"/>
          <w:sz w:val="28"/>
          <w:szCs w:val="28"/>
        </w:rPr>
        <w:t xml:space="preserve"> по</w:t>
      </w:r>
      <w:r w:rsidR="0018374F">
        <w:rPr>
          <w:rFonts w:ascii="Times New Roman" w:hAnsi="Times New Roman" w:cs="Times New Roman"/>
          <w:sz w:val="28"/>
          <w:szCs w:val="28"/>
        </w:rPr>
        <w:t xml:space="preserve"> </w:t>
      </w:r>
      <w:r w:rsidR="0098665A">
        <w:rPr>
          <w:rFonts w:ascii="Times New Roman" w:hAnsi="Times New Roman" w:cs="Times New Roman"/>
          <w:sz w:val="28"/>
          <w:szCs w:val="28"/>
        </w:rPr>
        <w:t>сравнению с 2021 год</w:t>
      </w:r>
      <w:r w:rsidR="00540F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(причина – снижение объемов работ и выплаченных дивидендов в 2022 году).</w:t>
      </w:r>
    </w:p>
    <w:sectPr w:rsidR="00A4314B" w:rsidRPr="001A306B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303A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374F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E1405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A37"/>
    <w:rsid w:val="0020732A"/>
    <w:rsid w:val="00207D18"/>
    <w:rsid w:val="002110ED"/>
    <w:rsid w:val="00211CD9"/>
    <w:rsid w:val="0021306C"/>
    <w:rsid w:val="00216713"/>
    <w:rsid w:val="0021774A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547E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D38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43D1"/>
    <w:rsid w:val="008B741D"/>
    <w:rsid w:val="008C3671"/>
    <w:rsid w:val="008D0E50"/>
    <w:rsid w:val="008D37CC"/>
    <w:rsid w:val="008D673C"/>
    <w:rsid w:val="008D79CF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07C46"/>
    <w:rsid w:val="00913935"/>
    <w:rsid w:val="00913FF5"/>
    <w:rsid w:val="0092077B"/>
    <w:rsid w:val="00920D10"/>
    <w:rsid w:val="00922231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1DB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A2AAB"/>
    <w:rsid w:val="00AB2511"/>
    <w:rsid w:val="00AB4837"/>
    <w:rsid w:val="00AC597D"/>
    <w:rsid w:val="00AC630A"/>
    <w:rsid w:val="00AC77A3"/>
    <w:rsid w:val="00AD1AC0"/>
    <w:rsid w:val="00AE1D9D"/>
    <w:rsid w:val="00AE6713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6A6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0FA7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445B4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86846"/>
    <w:rsid w:val="00F87A98"/>
    <w:rsid w:val="00F938C2"/>
    <w:rsid w:val="00F97FD8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L.GalaeVa</dc:creator>
  <cp:lastModifiedBy>AV.Gorshkova</cp:lastModifiedBy>
  <cp:revision>743</cp:revision>
  <cp:lastPrinted>2023-02-20T13:43:00Z</cp:lastPrinted>
  <dcterms:created xsi:type="dcterms:W3CDTF">2018-01-26T09:42:00Z</dcterms:created>
  <dcterms:modified xsi:type="dcterms:W3CDTF">2023-02-21T07:43:00Z</dcterms:modified>
</cp:coreProperties>
</file>