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1F" w:rsidRPr="000C0065" w:rsidRDefault="00C62F1F" w:rsidP="00C62F1F">
      <w:pPr>
        <w:spacing w:line="240" w:lineRule="exact"/>
        <w:jc w:val="center"/>
        <w:rPr>
          <w:sz w:val="28"/>
          <w:szCs w:val="28"/>
        </w:rPr>
      </w:pPr>
      <w:r w:rsidRPr="000C0065">
        <w:rPr>
          <w:sz w:val="28"/>
          <w:szCs w:val="28"/>
        </w:rPr>
        <w:t xml:space="preserve">Итоги социально-экономического развития города Ставрополя </w:t>
      </w:r>
    </w:p>
    <w:p w:rsidR="00C62F1F" w:rsidRDefault="00C62F1F" w:rsidP="00C62F1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C62F1F" w:rsidRPr="000C0065" w:rsidRDefault="00C62F1F" w:rsidP="00C62F1F">
      <w:pPr>
        <w:spacing w:line="240" w:lineRule="exact"/>
        <w:jc w:val="center"/>
        <w:rPr>
          <w:sz w:val="28"/>
          <w:szCs w:val="28"/>
        </w:rPr>
      </w:pPr>
    </w:p>
    <w:p w:rsidR="00C62F1F" w:rsidRPr="00DC38A6" w:rsidRDefault="00C62F1F" w:rsidP="00C62F1F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  <w:r w:rsidRPr="00DC38A6">
        <w:rPr>
          <w:spacing w:val="-4"/>
          <w:sz w:val="28"/>
          <w:szCs w:val="28"/>
        </w:rPr>
        <w:t xml:space="preserve">По итогам 2017 года численность населения города Ставрополя составила 434,0 тыс. человек </w:t>
      </w:r>
      <w:r w:rsidRPr="00DC38A6">
        <w:rPr>
          <w:sz w:val="28"/>
          <w:szCs w:val="28"/>
        </w:rPr>
        <w:t xml:space="preserve">и увеличилась на 374 человека (0,1 </w:t>
      </w:r>
      <w:r>
        <w:rPr>
          <w:sz w:val="28"/>
          <w:szCs w:val="28"/>
        </w:rPr>
        <w:t>процента)</w:t>
      </w:r>
      <w:r w:rsidRPr="00DC38A6">
        <w:rPr>
          <w:sz w:val="28"/>
          <w:szCs w:val="28"/>
        </w:rPr>
        <w:t xml:space="preserve">. </w:t>
      </w:r>
    </w:p>
    <w:p w:rsidR="00C62F1F" w:rsidRPr="00DC38A6" w:rsidRDefault="00C62F1F" w:rsidP="00C62F1F">
      <w:pPr>
        <w:suppressAutoHyphens/>
        <w:ind w:firstLine="720"/>
        <w:contextualSpacing/>
        <w:jc w:val="both"/>
        <w:rPr>
          <w:sz w:val="28"/>
          <w:szCs w:val="28"/>
        </w:rPr>
      </w:pPr>
      <w:r w:rsidRPr="00DC38A6">
        <w:rPr>
          <w:spacing w:val="-4"/>
          <w:sz w:val="28"/>
          <w:szCs w:val="28"/>
        </w:rPr>
        <w:t xml:space="preserve">За 2017 год </w:t>
      </w:r>
      <w:r w:rsidRPr="00DC38A6">
        <w:rPr>
          <w:sz w:val="28"/>
          <w:szCs w:val="28"/>
        </w:rPr>
        <w:t xml:space="preserve">в городе Ставрополе родилось 5 668 детей, что на </w:t>
      </w:r>
      <w:r w:rsidRPr="00DC38A6">
        <w:rPr>
          <w:sz w:val="28"/>
          <w:szCs w:val="28"/>
        </w:rPr>
        <w:br/>
        <w:t xml:space="preserve">614 детей меньше, чем в 2016 году (6 282 ребенка). Коэффициент рождаемости в расчете на 1 000 человек населения за январь-декабрь </w:t>
      </w:r>
      <w:r w:rsidRPr="00DC38A6">
        <w:rPr>
          <w:sz w:val="28"/>
          <w:szCs w:val="28"/>
        </w:rPr>
        <w:br/>
        <w:t>2017 года составил 13,0, что на 1,6 меньше января-декабря 2016 года (14,6). Для сравнения, в Ставропольском крае данный показатель в январе-декабре 2017 года составил 11,6 (в январе-декабре 2016 года в Ставропольском крае – 13,0).</w:t>
      </w:r>
    </w:p>
    <w:p w:rsidR="00C62F1F" w:rsidRPr="00DC38A6" w:rsidRDefault="00C62F1F" w:rsidP="00C62F1F">
      <w:pPr>
        <w:ind w:firstLine="709"/>
        <w:contextualSpacing/>
        <w:jc w:val="both"/>
        <w:rPr>
          <w:sz w:val="28"/>
          <w:szCs w:val="28"/>
        </w:rPr>
      </w:pPr>
      <w:r w:rsidRPr="00DC38A6">
        <w:rPr>
          <w:sz w:val="28"/>
          <w:szCs w:val="28"/>
        </w:rPr>
        <w:t>Количество умерших за 2017 год сократилось на 141 человек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>(3,5 процента</w:t>
      </w:r>
      <w:r w:rsidRPr="00DC38A6">
        <w:rPr>
          <w:sz w:val="28"/>
          <w:szCs w:val="28"/>
        </w:rPr>
        <w:t xml:space="preserve">) по сравнению с 2016 годом (3 987 человек) и составило </w:t>
      </w:r>
      <w:r>
        <w:rPr>
          <w:sz w:val="28"/>
          <w:szCs w:val="28"/>
        </w:rPr>
        <w:br/>
      </w:r>
      <w:r w:rsidRPr="00DC38A6">
        <w:rPr>
          <w:sz w:val="28"/>
          <w:szCs w:val="28"/>
        </w:rPr>
        <w:t xml:space="preserve">3 846 человек. Коэффициент смертности в расчете на 1 000 человек населения за 2017 год снизился до 8,9. В 2016 году он составил 9,2. </w:t>
      </w:r>
      <w:r>
        <w:rPr>
          <w:sz w:val="28"/>
          <w:szCs w:val="28"/>
        </w:rPr>
        <w:br/>
      </w:r>
      <w:r w:rsidRPr="00DC38A6">
        <w:rPr>
          <w:sz w:val="28"/>
          <w:szCs w:val="28"/>
        </w:rPr>
        <w:t>В Ставропольском крае коэффициент смертности в расчете на 1 000 человек населения за 2017 год составил 11,2 (в 2016 году– 11,7).</w:t>
      </w:r>
    </w:p>
    <w:p w:rsidR="00C62F1F" w:rsidRDefault="00C62F1F" w:rsidP="00C62F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A6">
        <w:rPr>
          <w:rFonts w:ascii="Times New Roman" w:hAnsi="Times New Roman" w:cs="Times New Roman"/>
          <w:sz w:val="28"/>
          <w:szCs w:val="28"/>
        </w:rPr>
        <w:t xml:space="preserve">В отчетном периоде количество прибывших на территорию города Ставрополя составило 11 116 человек и снизилось по сравнению с аналогичным периодом 2016 года на 3 003 человека </w:t>
      </w:r>
      <w:r>
        <w:rPr>
          <w:rFonts w:ascii="Times New Roman" w:hAnsi="Times New Roman" w:cs="Times New Roman"/>
          <w:sz w:val="28"/>
          <w:szCs w:val="28"/>
        </w:rPr>
        <w:t>(78,7 процента</w:t>
      </w:r>
      <w:r w:rsidRPr="00DC38A6">
        <w:rPr>
          <w:rFonts w:ascii="Times New Roman" w:hAnsi="Times New Roman" w:cs="Times New Roman"/>
          <w:sz w:val="28"/>
          <w:szCs w:val="28"/>
        </w:rPr>
        <w:t xml:space="preserve">). Количество выбывших </w:t>
      </w:r>
      <w:r>
        <w:rPr>
          <w:rFonts w:ascii="Times New Roman" w:hAnsi="Times New Roman" w:cs="Times New Roman"/>
          <w:sz w:val="28"/>
          <w:szCs w:val="28"/>
        </w:rPr>
        <w:t>возросло на 156 человек (101,3 процента</w:t>
      </w:r>
      <w:r w:rsidRPr="00DC38A6">
        <w:rPr>
          <w:rFonts w:ascii="Times New Roman" w:hAnsi="Times New Roman" w:cs="Times New Roman"/>
          <w:sz w:val="28"/>
          <w:szCs w:val="28"/>
        </w:rPr>
        <w:t xml:space="preserve">) по сравнению с 2016 годом и составило 12 564 человека. Миграционная убыль составила 1 448 человек. </w:t>
      </w:r>
    </w:p>
    <w:p w:rsidR="00C62F1F" w:rsidRPr="00EA1DCD" w:rsidRDefault="00C62F1F" w:rsidP="00C62F1F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 2017 год 2 851 пара зарегистрировали свои отношения (68,1 процента впервые), при этом индекс разводов значительно снизился до 65 разводов на 100 браков (в 2016 году – 71 развод).</w:t>
      </w:r>
    </w:p>
    <w:p w:rsidR="00C62F1F" w:rsidRPr="00EA1DCD" w:rsidRDefault="00C62F1F" w:rsidP="00C62F1F">
      <w:pPr>
        <w:ind w:firstLine="709"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За </w:t>
      </w:r>
      <w:r>
        <w:rPr>
          <w:sz w:val="28"/>
          <w:szCs w:val="28"/>
        </w:rPr>
        <w:t>2017 год</w:t>
      </w:r>
      <w:r w:rsidRPr="00EA1DCD">
        <w:rPr>
          <w:sz w:val="28"/>
          <w:szCs w:val="28"/>
        </w:rPr>
        <w:t xml:space="preserve"> увеличился объем отгруженной продукции промышленными предприятиями города Ставрополя на </w:t>
      </w:r>
      <w:r>
        <w:rPr>
          <w:sz w:val="28"/>
          <w:szCs w:val="28"/>
        </w:rPr>
        <w:t>7,0 процентов</w:t>
      </w:r>
      <w:r w:rsidRPr="00EA1DCD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2016 года, и составил 41,3</w:t>
      </w:r>
      <w:r w:rsidRPr="00EA1DCD">
        <w:rPr>
          <w:sz w:val="28"/>
          <w:szCs w:val="28"/>
        </w:rPr>
        <w:t xml:space="preserve"> </w:t>
      </w:r>
      <w:proofErr w:type="spellStart"/>
      <w:proofErr w:type="gramStart"/>
      <w:r w:rsidRPr="00EA1DCD">
        <w:rPr>
          <w:sz w:val="28"/>
          <w:szCs w:val="28"/>
        </w:rPr>
        <w:t>млрд</w:t>
      </w:r>
      <w:proofErr w:type="spellEnd"/>
      <w:proofErr w:type="gramEnd"/>
      <w:r w:rsidRPr="00EA1DCD">
        <w:rPr>
          <w:sz w:val="28"/>
          <w:szCs w:val="28"/>
        </w:rPr>
        <w:t xml:space="preserve"> рублей, в том числе по обрабатывающим производствам </w:t>
      </w:r>
      <w:r>
        <w:rPr>
          <w:sz w:val="28"/>
          <w:szCs w:val="28"/>
        </w:rPr>
        <w:t>–</w:t>
      </w:r>
      <w:r w:rsidRPr="00EA1DCD">
        <w:rPr>
          <w:sz w:val="28"/>
          <w:szCs w:val="28"/>
        </w:rPr>
        <w:t xml:space="preserve"> </w:t>
      </w:r>
      <w:r>
        <w:rPr>
          <w:sz w:val="28"/>
          <w:szCs w:val="28"/>
        </w:rPr>
        <w:t>31,8</w:t>
      </w:r>
      <w:r w:rsidRPr="00EA1DCD">
        <w:rPr>
          <w:sz w:val="28"/>
          <w:szCs w:val="28"/>
        </w:rPr>
        <w:t xml:space="preserve"> </w:t>
      </w:r>
      <w:proofErr w:type="spellStart"/>
      <w:r w:rsidRPr="00EA1DCD">
        <w:rPr>
          <w:sz w:val="28"/>
          <w:szCs w:val="28"/>
        </w:rPr>
        <w:t>млрд</w:t>
      </w:r>
      <w:proofErr w:type="spellEnd"/>
      <w:r w:rsidRPr="00EA1DCD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108,3</w:t>
      </w:r>
      <w:r w:rsidRPr="00EA1DCD">
        <w:rPr>
          <w:sz w:val="28"/>
          <w:szCs w:val="28"/>
        </w:rPr>
        <w:t xml:space="preserve"> процента.</w:t>
      </w:r>
    </w:p>
    <w:p w:rsidR="00C62F1F" w:rsidRPr="00EA1DCD" w:rsidRDefault="00C62F1F" w:rsidP="00C62F1F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Значительный рост объема </w:t>
      </w:r>
      <w:r>
        <w:rPr>
          <w:sz w:val="28"/>
          <w:szCs w:val="28"/>
        </w:rPr>
        <w:t>отгруженной продукции</w:t>
      </w:r>
      <w:r w:rsidRPr="00EA1DCD">
        <w:rPr>
          <w:sz w:val="28"/>
          <w:szCs w:val="28"/>
        </w:rPr>
        <w:t xml:space="preserve">, достигнут предприятиями </w:t>
      </w:r>
      <w:r>
        <w:rPr>
          <w:sz w:val="28"/>
          <w:szCs w:val="28"/>
        </w:rPr>
        <w:t xml:space="preserve">обрабатывающих производств </w:t>
      </w:r>
      <w:r w:rsidRPr="00EA1DCD">
        <w:rPr>
          <w:sz w:val="28"/>
          <w:szCs w:val="28"/>
        </w:rPr>
        <w:t>по таким в</w:t>
      </w:r>
      <w:r>
        <w:rPr>
          <w:sz w:val="28"/>
          <w:szCs w:val="28"/>
        </w:rPr>
        <w:t>идам экономической деятельности</w:t>
      </w:r>
      <w:r w:rsidRPr="00EA1DCD">
        <w:rPr>
          <w:sz w:val="28"/>
          <w:szCs w:val="28"/>
        </w:rPr>
        <w:t xml:space="preserve"> (по сравнению с </w:t>
      </w:r>
      <w:r>
        <w:rPr>
          <w:sz w:val="28"/>
          <w:szCs w:val="28"/>
        </w:rPr>
        <w:t>2016 годом</w:t>
      </w:r>
      <w:r w:rsidRPr="00EA1D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A1DCD">
        <w:rPr>
          <w:sz w:val="28"/>
          <w:szCs w:val="28"/>
        </w:rPr>
        <w:t xml:space="preserve">как: </w:t>
      </w:r>
    </w:p>
    <w:p w:rsidR="00C62F1F" w:rsidRPr="00EA1DCD" w:rsidRDefault="00C62F1F" w:rsidP="00C62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sz w:val="28"/>
          <w:szCs w:val="28"/>
        </w:rPr>
        <w:t>напитков</w:t>
      </w:r>
      <w:r w:rsidRPr="00EA1DCD">
        <w:rPr>
          <w:rFonts w:ascii="Times New Roman" w:hAnsi="Times New Roman" w:cs="Times New Roman"/>
          <w:sz w:val="28"/>
          <w:szCs w:val="28"/>
        </w:rPr>
        <w:t xml:space="preserve">» - в 1,5 </w:t>
      </w:r>
      <w:r w:rsidRPr="00516031">
        <w:rPr>
          <w:rFonts w:ascii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hAnsi="Times New Roman" w:cs="Times New Roman"/>
          <w:sz w:val="28"/>
          <w:szCs w:val="28"/>
        </w:rPr>
        <w:t xml:space="preserve">(ОАО </w:t>
      </w:r>
      <w:r w:rsidRPr="00516031">
        <w:rPr>
          <w:rFonts w:ascii="Times New Roman" w:hAnsi="Times New Roman" w:cs="Times New Roman"/>
          <w:color w:val="000000"/>
          <w:sz w:val="28"/>
          <w:szCs w:val="28"/>
        </w:rPr>
        <w:t>Ставропольский пивоваренный завод, ЗАО «Ставропольский винно-коньячный завод»);</w:t>
      </w:r>
    </w:p>
    <w:p w:rsidR="00C62F1F" w:rsidRPr="00EA1DCD" w:rsidRDefault="00C62F1F" w:rsidP="00C62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«Производство готовых металлических изделий, кроме машин и оборудования» - </w:t>
      </w:r>
      <w:r>
        <w:rPr>
          <w:rFonts w:ascii="Times New Roman" w:hAnsi="Times New Roman" w:cs="Times New Roman"/>
          <w:sz w:val="28"/>
          <w:szCs w:val="28"/>
        </w:rPr>
        <w:t>на 24 процента (</w:t>
      </w:r>
      <w:r w:rsidRPr="00DC38A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DC38A6">
        <w:rPr>
          <w:rFonts w:ascii="Times New Roman" w:hAnsi="Times New Roman" w:cs="Times New Roman"/>
          <w:sz w:val="28"/>
          <w:szCs w:val="28"/>
        </w:rPr>
        <w:t>Спецконструкция</w:t>
      </w:r>
      <w:proofErr w:type="spellEnd"/>
      <w:r w:rsidRPr="00DC3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EA1DCD">
        <w:rPr>
          <w:rFonts w:ascii="Times New Roman" w:hAnsi="Times New Roman" w:cs="Times New Roman"/>
          <w:sz w:val="28"/>
          <w:szCs w:val="28"/>
        </w:rPr>
        <w:t>АО «Ставропольский инструментальный завод»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2F1F" w:rsidRPr="00EA1DCD" w:rsidRDefault="00C62F1F" w:rsidP="00C62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sz w:val="28"/>
          <w:szCs w:val="28"/>
        </w:rPr>
        <w:t>прочей неметаллической минеральной продукции</w:t>
      </w:r>
      <w:r w:rsidRPr="00EA1DCD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на 22,2 процента </w:t>
      </w:r>
      <w:r w:rsidRPr="00516031">
        <w:rPr>
          <w:rFonts w:ascii="Times New Roman" w:hAnsi="Times New Roman" w:cs="Times New Roman"/>
          <w:sz w:val="28"/>
          <w:szCs w:val="28"/>
        </w:rPr>
        <w:t>(</w:t>
      </w:r>
      <w:r w:rsidRPr="00516031">
        <w:rPr>
          <w:rFonts w:ascii="Times New Roman" w:hAnsi="Times New Roman" w:cs="Times New Roman"/>
          <w:color w:val="000000"/>
          <w:sz w:val="28"/>
          <w:szCs w:val="28"/>
        </w:rPr>
        <w:t>АО «Монокристалл», ООО «</w:t>
      </w:r>
      <w:proofErr w:type="spellStart"/>
      <w:r w:rsidRPr="00516031">
        <w:rPr>
          <w:rFonts w:ascii="Times New Roman" w:hAnsi="Times New Roman" w:cs="Times New Roman"/>
          <w:color w:val="000000"/>
          <w:sz w:val="28"/>
          <w:szCs w:val="28"/>
        </w:rPr>
        <w:t>Стройресурс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EA1DCD">
        <w:rPr>
          <w:rFonts w:ascii="Times New Roman" w:hAnsi="Times New Roman" w:cs="Times New Roman"/>
          <w:sz w:val="28"/>
          <w:szCs w:val="28"/>
        </w:rPr>
        <w:t>.</w:t>
      </w:r>
    </w:p>
    <w:p w:rsidR="00330845" w:rsidRPr="00B73212" w:rsidRDefault="00330845" w:rsidP="003308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2">
        <w:rPr>
          <w:rFonts w:ascii="Times New Roman" w:hAnsi="Times New Roman" w:cs="Times New Roman"/>
          <w:sz w:val="28"/>
          <w:szCs w:val="28"/>
        </w:rPr>
        <w:t xml:space="preserve">По итогам 2017 года объем внебюджетных инвестиций в экономику города составил 21,78 </w:t>
      </w:r>
      <w:proofErr w:type="spellStart"/>
      <w:proofErr w:type="gramStart"/>
      <w:r w:rsidRPr="00B7321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B73212">
        <w:rPr>
          <w:rFonts w:ascii="Times New Roman" w:hAnsi="Times New Roman" w:cs="Times New Roman"/>
          <w:sz w:val="28"/>
          <w:szCs w:val="28"/>
        </w:rPr>
        <w:t xml:space="preserve"> рублей за счет двух источников:</w:t>
      </w:r>
    </w:p>
    <w:p w:rsidR="00330845" w:rsidRPr="00B73212" w:rsidRDefault="00330845" w:rsidP="003308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2">
        <w:rPr>
          <w:rFonts w:ascii="Times New Roman" w:hAnsi="Times New Roman" w:cs="Times New Roman"/>
          <w:sz w:val="28"/>
          <w:szCs w:val="28"/>
        </w:rPr>
        <w:t xml:space="preserve">– 177 крупных и средних организаций города Ставрополя, которые инвестировали в развитие и модернизацию </w:t>
      </w:r>
      <w:r w:rsidRPr="00B73212">
        <w:rPr>
          <w:rFonts w:ascii="Times New Roman" w:hAnsi="Times New Roman" w:cs="Times New Roman"/>
          <w:spacing w:val="-6"/>
          <w:sz w:val="28"/>
          <w:szCs w:val="28"/>
        </w:rPr>
        <w:t xml:space="preserve">9,76 </w:t>
      </w:r>
      <w:proofErr w:type="spellStart"/>
      <w:proofErr w:type="gramStart"/>
      <w:r w:rsidRPr="00B73212">
        <w:rPr>
          <w:rFonts w:ascii="Times New Roman" w:hAnsi="Times New Roman" w:cs="Times New Roman"/>
          <w:spacing w:val="-6"/>
          <w:sz w:val="28"/>
          <w:szCs w:val="28"/>
        </w:rPr>
        <w:t>млрд</w:t>
      </w:r>
      <w:proofErr w:type="spellEnd"/>
      <w:proofErr w:type="gramEnd"/>
      <w:r w:rsidRPr="00B73212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330845" w:rsidRPr="00E46B37" w:rsidRDefault="00330845" w:rsidP="003308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2">
        <w:rPr>
          <w:rFonts w:ascii="Times New Roman" w:hAnsi="Times New Roman" w:cs="Times New Roman"/>
          <w:sz w:val="28"/>
          <w:szCs w:val="28"/>
        </w:rPr>
        <w:lastRenderedPageBreak/>
        <w:t xml:space="preserve">– малые предприятия города Ставрополя, которые вложили в реализацию 57 проектов в сфере строительства и промышленного производства 12,02 </w:t>
      </w:r>
      <w:proofErr w:type="spellStart"/>
      <w:proofErr w:type="gramStart"/>
      <w:r w:rsidRPr="00B7321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B732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2F1F" w:rsidRPr="00EA1DCD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Значительный вклад в формирование данного показателя внесли предприятия, модернизирующие основные фонды за счет собственных источников: </w:t>
      </w:r>
    </w:p>
    <w:p w:rsidR="00C62F1F" w:rsidRPr="00EA1DCD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ООО ПП «Стеклотара» ведет реконструкцию и реорганизацию производственных процессов, внедряет системы автоматизации производства;</w:t>
      </w:r>
    </w:p>
    <w:p w:rsidR="00C62F1F" w:rsidRPr="00EA1DCD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</w:t>
      </w:r>
      <w:r w:rsidRPr="00EA1DCD">
        <w:rPr>
          <w:rFonts w:ascii="Times New Roman" w:hAnsi="Times New Roman" w:cs="Times New Roman"/>
          <w:sz w:val="28"/>
          <w:szCs w:val="28"/>
        </w:rPr>
        <w:t xml:space="preserve"> компаний «Юг-Мебель» </w:t>
      </w:r>
      <w:r>
        <w:rPr>
          <w:rFonts w:ascii="Times New Roman" w:hAnsi="Times New Roman" w:cs="Times New Roman"/>
          <w:sz w:val="28"/>
          <w:szCs w:val="28"/>
        </w:rPr>
        <w:t>создан новый производственный цех</w:t>
      </w:r>
      <w:r w:rsidRPr="00EA1DCD">
        <w:rPr>
          <w:rFonts w:ascii="Times New Roman" w:hAnsi="Times New Roman" w:cs="Times New Roman"/>
          <w:sz w:val="28"/>
          <w:szCs w:val="28"/>
        </w:rPr>
        <w:t xml:space="preserve"> по выпуску мебели на базе Ставропольского завода поршневых колец;</w:t>
      </w:r>
    </w:p>
    <w:p w:rsidR="00C62F1F" w:rsidRPr="00EA1DCD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ЗАО «Хлебозавод № 3» ежегодно на цели модернизации и расширение ассортимента выпускаемой продукции направляет порядка 50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2F1F" w:rsidRPr="00EA1DCD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 xml:space="preserve">ОАО НПК «ЭСКОМ» </w:t>
      </w:r>
      <w:r>
        <w:rPr>
          <w:rFonts w:ascii="Times New Roman" w:hAnsi="Times New Roman" w:cs="Times New Roman"/>
          <w:sz w:val="28"/>
          <w:szCs w:val="28"/>
        </w:rPr>
        <w:t xml:space="preserve">направило для </w:t>
      </w:r>
      <w:r w:rsidRPr="00EA1DCD"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DCD">
        <w:rPr>
          <w:rFonts w:ascii="Times New Roman" w:hAnsi="Times New Roman" w:cs="Times New Roman"/>
          <w:sz w:val="28"/>
          <w:szCs w:val="28"/>
        </w:rPr>
        <w:t xml:space="preserve"> новой линии розлива медицинских препаратов в ПЭТ тару порядка 1,0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2F1F" w:rsidRPr="00EA1DCD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СтавПрицеп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>» модернизирует действующее производство прицепов к грузовым автомобилям;</w:t>
      </w:r>
    </w:p>
    <w:p w:rsidR="00C62F1F" w:rsidRPr="00516031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31">
        <w:rPr>
          <w:rFonts w:ascii="Times New Roman" w:hAnsi="Times New Roman" w:cs="Times New Roman"/>
          <w:sz w:val="28"/>
          <w:szCs w:val="28"/>
        </w:rPr>
        <w:t>ПАО «Нептун» в целях увеличения доли гражданской продукции ведет замещение части оборудования;</w:t>
      </w:r>
    </w:p>
    <w:p w:rsidR="00C62F1F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EA1DCD">
        <w:rPr>
          <w:rFonts w:ascii="Times New Roman" w:hAnsi="Times New Roman" w:cs="Times New Roman"/>
          <w:sz w:val="28"/>
          <w:szCs w:val="28"/>
        </w:rPr>
        <w:t>Биоком</w:t>
      </w:r>
      <w:proofErr w:type="spellEnd"/>
      <w:r w:rsidRPr="00EA1D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осуществляет модернизацию производства по выпуску воспроизводственных фармацевтических препаратов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дженериков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полному циклу.</w:t>
      </w:r>
    </w:p>
    <w:p w:rsidR="00C62F1F" w:rsidRPr="00AC162F" w:rsidRDefault="00C62F1F" w:rsidP="00C62F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162F">
        <w:rPr>
          <w:rFonts w:ascii="Times New Roman" w:hAnsi="Times New Roman" w:cs="Times New Roman"/>
          <w:spacing w:val="-6"/>
          <w:sz w:val="28"/>
          <w:szCs w:val="28"/>
        </w:rPr>
        <w:t>В среднесрочной перспективе именно развитие действующих (ранее действовавших) производственных предприятий города Ставрополя является основным трендом инвестиционного развития города, что в первую очередь связано с минимизацией инфраструктурных и капитальных затрат для реализации проектов.</w:t>
      </w:r>
    </w:p>
    <w:p w:rsidR="00C62F1F" w:rsidRPr="0072621B" w:rsidRDefault="00C62F1F" w:rsidP="00C62F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2621B">
        <w:rPr>
          <w:rFonts w:eastAsia="Calibri"/>
          <w:sz w:val="28"/>
          <w:szCs w:val="28"/>
          <w:lang w:eastAsia="ar-SA"/>
        </w:rPr>
        <w:t>В числе приоритетных внебюджетных инвестиционных проектов,  находящихся на постоянном контроле, также:</w:t>
      </w:r>
    </w:p>
    <w:p w:rsidR="00C62F1F" w:rsidRPr="00EA1DCD" w:rsidRDefault="00C62F1F" w:rsidP="00C62F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2621B">
        <w:rPr>
          <w:rFonts w:eastAsia="Calibri"/>
          <w:sz w:val="28"/>
          <w:szCs w:val="28"/>
          <w:lang w:eastAsia="ar-SA"/>
        </w:rPr>
        <w:t xml:space="preserve">строительство многофункционального спортивно-оздоровительного комплекса с аквапарком и гостиницей в городе Ставрополе, ООО «Дана Сервис» (3 908 </w:t>
      </w:r>
      <w:proofErr w:type="spellStart"/>
      <w:proofErr w:type="gramStart"/>
      <w:r w:rsidRPr="0072621B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72621B">
        <w:rPr>
          <w:rFonts w:eastAsia="Calibri"/>
          <w:sz w:val="28"/>
          <w:szCs w:val="28"/>
          <w:lang w:eastAsia="ar-SA"/>
        </w:rPr>
        <w:t xml:space="preserve"> рублей);</w:t>
      </w:r>
      <w:r w:rsidRPr="00EA1DCD">
        <w:rPr>
          <w:rFonts w:eastAsia="Calibri"/>
          <w:sz w:val="28"/>
          <w:szCs w:val="28"/>
          <w:lang w:eastAsia="ar-SA"/>
        </w:rPr>
        <w:t xml:space="preserve"> </w:t>
      </w:r>
    </w:p>
    <w:p w:rsidR="00C62F1F" w:rsidRDefault="00C62F1F" w:rsidP="00C62F1F">
      <w:pPr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 w:rsidRPr="00EA1DCD">
        <w:rPr>
          <w:color w:val="000000"/>
          <w:spacing w:val="2"/>
          <w:sz w:val="28"/>
          <w:szCs w:val="28"/>
        </w:rPr>
        <w:t>строительство цеха по выпуску систем безопасности, группа компаний «</w:t>
      </w:r>
      <w:proofErr w:type="spellStart"/>
      <w:r w:rsidRPr="00EA1DCD">
        <w:rPr>
          <w:color w:val="000000"/>
          <w:spacing w:val="2"/>
          <w:sz w:val="28"/>
          <w:szCs w:val="28"/>
        </w:rPr>
        <w:t>Стилсофт</w:t>
      </w:r>
      <w:proofErr w:type="spellEnd"/>
      <w:r w:rsidRPr="00EA1DCD">
        <w:rPr>
          <w:color w:val="000000"/>
          <w:spacing w:val="2"/>
          <w:sz w:val="28"/>
          <w:szCs w:val="28"/>
        </w:rPr>
        <w:t>» (</w:t>
      </w:r>
      <w:r>
        <w:rPr>
          <w:color w:val="000000"/>
          <w:spacing w:val="2"/>
          <w:sz w:val="28"/>
          <w:szCs w:val="28"/>
        </w:rPr>
        <w:t>порядка 1</w:t>
      </w:r>
      <w:r w:rsidRPr="00EA1DCD">
        <w:rPr>
          <w:color w:val="000000"/>
          <w:spacing w:val="2"/>
          <w:sz w:val="28"/>
          <w:szCs w:val="28"/>
        </w:rPr>
        <w:t>00</w:t>
      </w:r>
      <w:r w:rsidRPr="00EA1DCD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proofErr w:type="gramStart"/>
      <w:r w:rsidRPr="00EA1DCD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eastAsia="Calibri"/>
          <w:sz w:val="28"/>
          <w:szCs w:val="28"/>
          <w:lang w:eastAsia="ar-SA"/>
        </w:rPr>
        <w:t xml:space="preserve"> рублей</w:t>
      </w:r>
      <w:r w:rsidRPr="00EA1DCD">
        <w:rPr>
          <w:color w:val="000000"/>
          <w:spacing w:val="2"/>
          <w:sz w:val="28"/>
          <w:szCs w:val="28"/>
        </w:rPr>
        <w:t xml:space="preserve"> );</w:t>
      </w:r>
    </w:p>
    <w:p w:rsidR="00C62F1F" w:rsidRPr="00516031" w:rsidRDefault="00C62F1F" w:rsidP="00C62F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16031">
        <w:rPr>
          <w:rFonts w:eastAsia="Calibri"/>
          <w:sz w:val="28"/>
          <w:szCs w:val="28"/>
          <w:lang w:eastAsia="ar-SA"/>
        </w:rPr>
        <w:t xml:space="preserve">организация производства лактозы, АО «МКС» (300 </w:t>
      </w:r>
      <w:proofErr w:type="spellStart"/>
      <w:proofErr w:type="gramStart"/>
      <w:r w:rsidRPr="00516031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516031">
        <w:rPr>
          <w:rFonts w:eastAsia="Calibri"/>
          <w:sz w:val="28"/>
          <w:szCs w:val="28"/>
          <w:lang w:eastAsia="ar-SA"/>
        </w:rPr>
        <w:t xml:space="preserve"> рублей);</w:t>
      </w:r>
    </w:p>
    <w:p w:rsidR="00C62F1F" w:rsidRPr="00516031" w:rsidRDefault="00C62F1F" w:rsidP="00C62F1F">
      <w:pPr>
        <w:suppressAutoHyphens/>
        <w:ind w:firstLine="709"/>
        <w:jc w:val="both"/>
        <w:rPr>
          <w:spacing w:val="2"/>
          <w:sz w:val="28"/>
          <w:szCs w:val="28"/>
        </w:rPr>
      </w:pPr>
      <w:r w:rsidRPr="00516031">
        <w:rPr>
          <w:rFonts w:eastAsia="Calibri"/>
          <w:sz w:val="28"/>
          <w:szCs w:val="28"/>
          <w:lang w:eastAsia="ar-SA"/>
        </w:rPr>
        <w:t xml:space="preserve">организация сборки до 720 единиц прицепной техники в год, </w:t>
      </w:r>
      <w:r w:rsidRPr="00516031">
        <w:rPr>
          <w:rFonts w:eastAsia="Calibri"/>
          <w:sz w:val="28"/>
          <w:szCs w:val="28"/>
          <w:lang w:eastAsia="ar-SA"/>
        </w:rPr>
        <w:br/>
        <w:t>ООО «</w:t>
      </w:r>
      <w:proofErr w:type="spellStart"/>
      <w:r w:rsidRPr="00516031">
        <w:rPr>
          <w:rFonts w:eastAsia="Calibri"/>
          <w:sz w:val="28"/>
          <w:szCs w:val="28"/>
          <w:lang w:eastAsia="ar-SA"/>
        </w:rPr>
        <w:t>Ставприцеп-Инвест</w:t>
      </w:r>
      <w:proofErr w:type="spellEnd"/>
      <w:r w:rsidRPr="00516031">
        <w:rPr>
          <w:rFonts w:eastAsia="Calibri"/>
          <w:sz w:val="28"/>
          <w:szCs w:val="28"/>
          <w:lang w:eastAsia="ar-SA"/>
        </w:rPr>
        <w:t xml:space="preserve">» (107 </w:t>
      </w:r>
      <w:proofErr w:type="spellStart"/>
      <w:proofErr w:type="gramStart"/>
      <w:r w:rsidRPr="00516031">
        <w:rPr>
          <w:rFonts w:eastAsia="Calibri"/>
          <w:sz w:val="28"/>
          <w:szCs w:val="28"/>
          <w:lang w:eastAsia="ar-SA"/>
        </w:rPr>
        <w:t>млн</w:t>
      </w:r>
      <w:proofErr w:type="spellEnd"/>
      <w:proofErr w:type="gramEnd"/>
      <w:r w:rsidRPr="00516031">
        <w:rPr>
          <w:rFonts w:eastAsia="Calibri"/>
          <w:sz w:val="28"/>
          <w:szCs w:val="28"/>
          <w:lang w:eastAsia="ar-SA"/>
        </w:rPr>
        <w:t xml:space="preserve"> рублей);</w:t>
      </w:r>
    </w:p>
    <w:p w:rsidR="00C62F1F" w:rsidRPr="00516031" w:rsidRDefault="00C62F1F" w:rsidP="00C62F1F">
      <w:pPr>
        <w:suppressAutoHyphens/>
        <w:ind w:firstLine="709"/>
        <w:jc w:val="both"/>
        <w:rPr>
          <w:spacing w:val="2"/>
          <w:sz w:val="28"/>
          <w:szCs w:val="28"/>
        </w:rPr>
      </w:pPr>
      <w:r w:rsidRPr="00516031">
        <w:rPr>
          <w:spacing w:val="2"/>
          <w:sz w:val="28"/>
          <w:szCs w:val="28"/>
        </w:rPr>
        <w:t xml:space="preserve">расширение Ставропольского краевого индустриального парка «Мастер», ООО «СКИП «Мастер» (856 </w:t>
      </w:r>
      <w:proofErr w:type="spellStart"/>
      <w:proofErr w:type="gramStart"/>
      <w:r w:rsidRPr="00516031">
        <w:rPr>
          <w:spacing w:val="2"/>
          <w:sz w:val="28"/>
          <w:szCs w:val="28"/>
        </w:rPr>
        <w:t>млн</w:t>
      </w:r>
      <w:proofErr w:type="spellEnd"/>
      <w:proofErr w:type="gramEnd"/>
      <w:r w:rsidRPr="00516031">
        <w:rPr>
          <w:spacing w:val="2"/>
          <w:sz w:val="28"/>
          <w:szCs w:val="28"/>
        </w:rPr>
        <w:t xml:space="preserve"> рублей);</w:t>
      </w:r>
    </w:p>
    <w:p w:rsidR="00C62F1F" w:rsidRDefault="00C62F1F" w:rsidP="00C62F1F">
      <w:pPr>
        <w:suppressAutoHyphens/>
        <w:ind w:firstLine="709"/>
        <w:jc w:val="both"/>
        <w:rPr>
          <w:sz w:val="28"/>
          <w:szCs w:val="28"/>
        </w:rPr>
      </w:pPr>
      <w:r w:rsidRPr="00516031">
        <w:rPr>
          <w:spacing w:val="2"/>
          <w:sz w:val="28"/>
          <w:szCs w:val="28"/>
        </w:rPr>
        <w:t xml:space="preserve">строительство физкультурно-оздоровительного комплекса с крытым катком, ООО </w:t>
      </w:r>
      <w:r w:rsidRPr="00516031">
        <w:rPr>
          <w:sz w:val="28"/>
          <w:szCs w:val="28"/>
        </w:rPr>
        <w:t xml:space="preserve">«Газпром </w:t>
      </w:r>
      <w:proofErr w:type="spellStart"/>
      <w:r w:rsidRPr="00516031">
        <w:rPr>
          <w:sz w:val="28"/>
          <w:szCs w:val="28"/>
        </w:rPr>
        <w:t>инвестгазификация</w:t>
      </w:r>
      <w:proofErr w:type="spellEnd"/>
      <w:r w:rsidRPr="00516031">
        <w:rPr>
          <w:sz w:val="28"/>
          <w:szCs w:val="28"/>
        </w:rPr>
        <w:t xml:space="preserve">» (408 </w:t>
      </w:r>
      <w:proofErr w:type="spellStart"/>
      <w:proofErr w:type="gramStart"/>
      <w:r w:rsidRPr="00516031">
        <w:rPr>
          <w:sz w:val="28"/>
          <w:szCs w:val="28"/>
        </w:rPr>
        <w:t>млн</w:t>
      </w:r>
      <w:proofErr w:type="spellEnd"/>
      <w:proofErr w:type="gramEnd"/>
      <w:r w:rsidRPr="00516031">
        <w:rPr>
          <w:sz w:val="28"/>
          <w:szCs w:val="28"/>
        </w:rPr>
        <w:t xml:space="preserve"> рублей).</w:t>
      </w:r>
    </w:p>
    <w:p w:rsidR="00C62F1F" w:rsidRPr="00EA1DCD" w:rsidRDefault="00C62F1F" w:rsidP="00C62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EA1DCD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Pr="00EA1DCD">
        <w:rPr>
          <w:rFonts w:ascii="Times New Roman" w:hAnsi="Times New Roman" w:cs="Times New Roman"/>
          <w:sz w:val="28"/>
          <w:szCs w:val="28"/>
        </w:rPr>
        <w:t xml:space="preserve">ряд масштабных проектов стоимостью 1,5 </w:t>
      </w:r>
      <w:proofErr w:type="spellStart"/>
      <w:proofErr w:type="gramStart"/>
      <w:r w:rsidRPr="00EA1DC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A1DCD">
        <w:rPr>
          <w:rFonts w:ascii="Times New Roman" w:hAnsi="Times New Roman" w:cs="Times New Roman"/>
          <w:sz w:val="28"/>
          <w:szCs w:val="28"/>
        </w:rPr>
        <w:t xml:space="preserve"> рублей по благоустройству центральной части города Ставрополя (420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Pr="00EA1DCD">
        <w:rPr>
          <w:rFonts w:ascii="Times New Roman" w:hAnsi="Times New Roman" w:cs="Times New Roman"/>
          <w:sz w:val="28"/>
          <w:szCs w:val="28"/>
        </w:rPr>
        <w:t>), строительству двух автомобильных парковок (470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Pr="00EA1DCD">
        <w:rPr>
          <w:rFonts w:ascii="Times New Roman" w:hAnsi="Times New Roman" w:cs="Times New Roman"/>
          <w:sz w:val="28"/>
          <w:szCs w:val="28"/>
        </w:rPr>
        <w:t xml:space="preserve">), </w:t>
      </w:r>
      <w:r w:rsidRPr="00EA1DCD">
        <w:rPr>
          <w:rFonts w:ascii="Times New Roman" w:hAnsi="Times New Roman" w:cs="Times New Roman"/>
          <w:sz w:val="28"/>
          <w:szCs w:val="28"/>
        </w:rPr>
        <w:lastRenderedPageBreak/>
        <w:t xml:space="preserve">первой очереди новой городской магистрали (350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Pr="00EA1DCD">
        <w:rPr>
          <w:rFonts w:ascii="Times New Roman" w:hAnsi="Times New Roman" w:cs="Times New Roman"/>
          <w:sz w:val="28"/>
          <w:szCs w:val="28"/>
        </w:rPr>
        <w:t>), реконструкции кинотеатра «Салют» (220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 w:rsidRPr="00EA1D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2F1F" w:rsidRPr="00EA1DCD" w:rsidRDefault="00C62F1F" w:rsidP="00C62F1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DCD">
        <w:rPr>
          <w:rFonts w:ascii="Times New Roman" w:hAnsi="Times New Roman" w:cs="Times New Roman"/>
          <w:sz w:val="28"/>
          <w:szCs w:val="28"/>
        </w:rPr>
        <w:t>В сентябре 2017 года состоялось открытие в Юго-Западном районе нового интерактивного историческо</w:t>
      </w:r>
      <w:r>
        <w:rPr>
          <w:rFonts w:ascii="Times New Roman" w:hAnsi="Times New Roman" w:cs="Times New Roman"/>
          <w:sz w:val="28"/>
          <w:szCs w:val="28"/>
        </w:rPr>
        <w:t>го парка «Россия. Моя история»</w:t>
      </w:r>
      <w:r>
        <w:rPr>
          <w:rFonts w:ascii="Times New Roman" w:hAnsi="Times New Roman" w:cs="Times New Roman"/>
          <w:sz w:val="28"/>
          <w:szCs w:val="28"/>
        </w:rPr>
        <w:br/>
      </w:r>
      <w:r w:rsidRPr="00EA1DCD">
        <w:rPr>
          <w:rFonts w:ascii="Times New Roman" w:hAnsi="Times New Roman" w:cs="Times New Roman"/>
          <w:sz w:val="28"/>
          <w:szCs w:val="28"/>
        </w:rPr>
        <w:t xml:space="preserve">(570 </w:t>
      </w:r>
      <w:proofErr w:type="spellStart"/>
      <w:proofErr w:type="gram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A1DCD">
        <w:rPr>
          <w:rFonts w:ascii="Times New Roman" w:hAnsi="Times New Roman" w:cs="Times New Roman"/>
          <w:sz w:val="28"/>
          <w:szCs w:val="28"/>
        </w:rPr>
        <w:t xml:space="preserve">В прилегающем к музею квартале </w:t>
      </w:r>
      <w:r>
        <w:rPr>
          <w:rFonts w:ascii="Times New Roman" w:hAnsi="Times New Roman" w:cs="Times New Roman"/>
          <w:sz w:val="28"/>
          <w:szCs w:val="28"/>
        </w:rPr>
        <w:t>открыта</w:t>
      </w:r>
      <w:r w:rsidRPr="00EA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школа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1000 мест с двумя бассейнами (78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</w:t>
      </w:r>
      <w:proofErr w:type="spellStart"/>
      <w:proofErr w:type="gram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филиал диагностического центра (1 000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рублей) и поликлиника в 530 квартале (1 600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рублей).</w:t>
      </w:r>
    </w:p>
    <w:p w:rsidR="00C62F1F" w:rsidRPr="00EA1DCD" w:rsidRDefault="00C62F1F" w:rsidP="00C62F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За счет внебюджетных источников ведется строительство ледового дворца (</w:t>
      </w:r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408 </w:t>
      </w:r>
      <w:proofErr w:type="spellStart"/>
      <w:proofErr w:type="gramStart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>млн</w:t>
      </w:r>
      <w:proofErr w:type="spellEnd"/>
      <w:proofErr w:type="gramEnd"/>
      <w:r w:rsidRPr="00EA1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рублей), который после завершения строительства в сентябре 2018 года будет передан в муниципалитет. В итоге секции фигурного катания и хоккея станут доступны для горожан, в том числе на безвозмездной основе.</w:t>
      </w:r>
    </w:p>
    <w:p w:rsidR="00C62F1F" w:rsidRDefault="00C62F1F" w:rsidP="00C62F1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3212">
        <w:rPr>
          <w:rFonts w:ascii="Times New Roman" w:hAnsi="Times New Roman" w:cs="Times New Roman"/>
          <w:sz w:val="28"/>
          <w:szCs w:val="28"/>
        </w:rPr>
        <w:t xml:space="preserve">а завершающем этапе формирование региональных парков </w:t>
      </w:r>
      <w:r w:rsidRPr="00B73212">
        <w:rPr>
          <w:rFonts w:ascii="Times New Roman" w:eastAsia="Calibri" w:hAnsi="Times New Roman" w:cs="Times New Roman"/>
          <w:sz w:val="28"/>
          <w:szCs w:val="28"/>
          <w:lang w:eastAsia="ar-SA"/>
        </w:rPr>
        <w:t>«Северо-Западный» и «Энергия»</w:t>
      </w:r>
      <w:r w:rsidRPr="00B73212">
        <w:rPr>
          <w:rFonts w:ascii="Times New Roman" w:hAnsi="Times New Roman" w:cs="Times New Roman"/>
          <w:sz w:val="28"/>
          <w:szCs w:val="28"/>
        </w:rPr>
        <w:t>, в границах которых действует льготный налоговый режим, земельный участок предоставляется без торгов и на льготных условиях, осуществляется сопровождение проектов в режиме «одного окна»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91" w:rsidRDefault="00C62F1F" w:rsidP="00C62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Pr="004C5491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выполнены работы на сумму </w:t>
      </w:r>
      <w:r>
        <w:rPr>
          <w:rFonts w:ascii="Times New Roman" w:hAnsi="Times New Roman" w:cs="Times New Roman"/>
          <w:sz w:val="28"/>
          <w:szCs w:val="28"/>
        </w:rPr>
        <w:t>4 963,1</w:t>
      </w:r>
      <w:r w:rsidRPr="004C5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4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C5491">
        <w:rPr>
          <w:rFonts w:ascii="Times New Roman" w:hAnsi="Times New Roman" w:cs="Times New Roman"/>
          <w:sz w:val="28"/>
          <w:szCs w:val="28"/>
        </w:rPr>
        <w:t xml:space="preserve"> рублей (на </w:t>
      </w:r>
      <w:r>
        <w:rPr>
          <w:rFonts w:ascii="Times New Roman" w:hAnsi="Times New Roman" w:cs="Times New Roman"/>
          <w:sz w:val="28"/>
          <w:szCs w:val="28"/>
        </w:rPr>
        <w:t>28,2 процента</w:t>
      </w:r>
      <w:r w:rsidRPr="004C5491">
        <w:rPr>
          <w:rFonts w:ascii="Times New Roman" w:hAnsi="Times New Roman" w:cs="Times New Roman"/>
          <w:sz w:val="28"/>
          <w:szCs w:val="28"/>
        </w:rPr>
        <w:t xml:space="preserve"> больше 2016 года). В городе Ставрополе за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Pr="004C5491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</w:t>
      </w:r>
      <w:r>
        <w:rPr>
          <w:rFonts w:ascii="Times New Roman" w:hAnsi="Times New Roman" w:cs="Times New Roman"/>
          <w:sz w:val="28"/>
          <w:szCs w:val="28"/>
        </w:rPr>
        <w:t>щадью 373,2 тыс. кв.м., что на 15,8</w:t>
      </w:r>
      <w:r w:rsidRPr="004C5491">
        <w:rPr>
          <w:rFonts w:ascii="Times New Roman" w:hAnsi="Times New Roman" w:cs="Times New Roman"/>
          <w:sz w:val="28"/>
          <w:szCs w:val="28"/>
        </w:rPr>
        <w:t xml:space="preserve"> процента меньше, чем за </w:t>
      </w:r>
      <w:r>
        <w:rPr>
          <w:rFonts w:ascii="Times New Roman" w:hAnsi="Times New Roman" w:cs="Times New Roman"/>
          <w:sz w:val="28"/>
          <w:szCs w:val="28"/>
        </w:rPr>
        <w:br/>
        <w:t>2016 год</w:t>
      </w:r>
      <w:r w:rsidRPr="004C5491">
        <w:rPr>
          <w:rFonts w:ascii="Times New Roman" w:hAnsi="Times New Roman" w:cs="Times New Roman"/>
          <w:sz w:val="28"/>
          <w:szCs w:val="28"/>
        </w:rPr>
        <w:t>,</w:t>
      </w:r>
      <w:r w:rsidRPr="004C5491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>
        <w:rPr>
          <w:rFonts w:ascii="Times New Roman" w:hAnsi="Times New Roman" w:cs="Times New Roman"/>
          <w:spacing w:val="-6"/>
          <w:sz w:val="28"/>
          <w:szCs w:val="28"/>
        </w:rPr>
        <w:t>79,2</w:t>
      </w:r>
      <w:r w:rsidRPr="004C5491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Pr="004C5491">
        <w:rPr>
          <w:rFonts w:ascii="Times New Roman" w:hAnsi="Times New Roman" w:cs="Times New Roman"/>
          <w:sz w:val="28"/>
          <w:szCs w:val="28"/>
        </w:rPr>
        <w:t>.</w:t>
      </w:r>
    </w:p>
    <w:p w:rsidR="00330845" w:rsidRPr="00EA1DCD" w:rsidRDefault="00330845" w:rsidP="00330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45">
        <w:rPr>
          <w:rFonts w:ascii="Times New Roman" w:hAnsi="Times New Roman" w:cs="Times New Roman"/>
          <w:sz w:val="28"/>
          <w:szCs w:val="28"/>
        </w:rPr>
        <w:t>За 2017 год введено в действие 130 новых торговых объекта общей площадью 90,1 тыс. кв. метров. Обеспеченность населения города Ставрополя площадью торговых объектов составила</w:t>
      </w:r>
      <w:r w:rsidRPr="00EA1DCD">
        <w:rPr>
          <w:rFonts w:ascii="Times New Roman" w:hAnsi="Times New Roman" w:cs="Times New Roman"/>
          <w:sz w:val="28"/>
          <w:szCs w:val="28"/>
        </w:rPr>
        <w:t xml:space="preserve"> 1 4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EA1DCD">
        <w:rPr>
          <w:rFonts w:ascii="Times New Roman" w:hAnsi="Times New Roman" w:cs="Times New Roman"/>
          <w:sz w:val="28"/>
          <w:szCs w:val="28"/>
        </w:rPr>
        <w:t xml:space="preserve"> кв. метров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A1DCD">
        <w:rPr>
          <w:rFonts w:ascii="Times New Roman" w:hAnsi="Times New Roman" w:cs="Times New Roman"/>
          <w:sz w:val="28"/>
          <w:szCs w:val="28"/>
        </w:rPr>
        <w:t>на 1000 жителей при нормативе по Российской Федерации 521 кв. метр на 1000 жителей.</w:t>
      </w:r>
    </w:p>
    <w:p w:rsidR="00330845" w:rsidRPr="00EA1DCD" w:rsidRDefault="00330845" w:rsidP="00330845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Наблюдается уверенная стабилизация сферы торговли. Оборот розничной торговли города Ставрополя за </w:t>
      </w:r>
      <w:r>
        <w:rPr>
          <w:sz w:val="28"/>
          <w:szCs w:val="28"/>
        </w:rPr>
        <w:t>2017 год</w:t>
      </w:r>
      <w:r w:rsidRPr="00EA1DCD">
        <w:rPr>
          <w:sz w:val="28"/>
          <w:szCs w:val="28"/>
        </w:rPr>
        <w:t xml:space="preserve"> сложился в сумме </w:t>
      </w:r>
      <w:r>
        <w:rPr>
          <w:sz w:val="28"/>
          <w:szCs w:val="28"/>
        </w:rPr>
        <w:br/>
        <w:t>241,3</w:t>
      </w:r>
      <w:r w:rsidRPr="00EA1DCD">
        <w:rPr>
          <w:sz w:val="28"/>
          <w:szCs w:val="28"/>
        </w:rPr>
        <w:t xml:space="preserve"> </w:t>
      </w:r>
      <w:proofErr w:type="spellStart"/>
      <w:proofErr w:type="gramStart"/>
      <w:r w:rsidRPr="00EA1DCD">
        <w:rPr>
          <w:sz w:val="28"/>
          <w:szCs w:val="28"/>
        </w:rPr>
        <w:t>млрд</w:t>
      </w:r>
      <w:proofErr w:type="spellEnd"/>
      <w:proofErr w:type="gramEnd"/>
      <w:r w:rsidRPr="00EA1DCD">
        <w:rPr>
          <w:sz w:val="28"/>
          <w:szCs w:val="28"/>
        </w:rPr>
        <w:t xml:space="preserve"> рублей, что больше </w:t>
      </w:r>
      <w:r>
        <w:rPr>
          <w:sz w:val="28"/>
          <w:szCs w:val="28"/>
        </w:rPr>
        <w:t>2016 года на 2,1</w:t>
      </w:r>
      <w:r w:rsidRPr="00EA1DCD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та в товарном выражении и на 5,7</w:t>
      </w:r>
      <w:r w:rsidRPr="00EA1DCD">
        <w:rPr>
          <w:sz w:val="28"/>
          <w:szCs w:val="28"/>
        </w:rPr>
        <w:t xml:space="preserve"> процентов в абсолютном значении. </w:t>
      </w:r>
    </w:p>
    <w:p w:rsidR="00330845" w:rsidRPr="00EA1DCD" w:rsidRDefault="00330845" w:rsidP="00330845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>Торгующие организации и индивидуальные предприниматели, осуществляющие деятельн</w:t>
      </w:r>
      <w:r>
        <w:rPr>
          <w:sz w:val="28"/>
          <w:szCs w:val="28"/>
        </w:rPr>
        <w:t>ость вне рынка, формировали 91 процент</w:t>
      </w:r>
      <w:r w:rsidRPr="00EA1DCD">
        <w:rPr>
          <w:sz w:val="28"/>
          <w:szCs w:val="28"/>
        </w:rPr>
        <w:t xml:space="preserve"> оборота розничной торговли, розничны</w:t>
      </w:r>
      <w:r>
        <w:rPr>
          <w:sz w:val="28"/>
          <w:szCs w:val="28"/>
        </w:rPr>
        <w:t>е рынки и ярмарки – 9 процентов</w:t>
      </w:r>
      <w:r w:rsidRPr="00EA1DCD">
        <w:rPr>
          <w:sz w:val="28"/>
          <w:szCs w:val="28"/>
        </w:rPr>
        <w:t xml:space="preserve"> (в </w:t>
      </w:r>
      <w:r>
        <w:rPr>
          <w:sz w:val="28"/>
          <w:szCs w:val="28"/>
        </w:rPr>
        <w:t>2016 году</w:t>
      </w:r>
      <w:r w:rsidRPr="00EA1DCD">
        <w:rPr>
          <w:sz w:val="28"/>
          <w:szCs w:val="28"/>
        </w:rPr>
        <w:t xml:space="preserve"> соответственно 90,8 </w:t>
      </w:r>
      <w:r>
        <w:rPr>
          <w:sz w:val="28"/>
          <w:szCs w:val="28"/>
        </w:rPr>
        <w:t>процента</w:t>
      </w:r>
      <w:r w:rsidRPr="00EA1DCD">
        <w:rPr>
          <w:sz w:val="28"/>
          <w:szCs w:val="28"/>
        </w:rPr>
        <w:t xml:space="preserve"> и 9,2 </w:t>
      </w:r>
      <w:r>
        <w:rPr>
          <w:sz w:val="28"/>
          <w:szCs w:val="28"/>
        </w:rPr>
        <w:t>процента</w:t>
      </w:r>
      <w:r w:rsidRPr="00EA1DCD">
        <w:rPr>
          <w:sz w:val="28"/>
          <w:szCs w:val="28"/>
        </w:rPr>
        <w:t xml:space="preserve">). </w:t>
      </w:r>
    </w:p>
    <w:p w:rsidR="00330845" w:rsidRPr="00EA1DCD" w:rsidRDefault="00330845" w:rsidP="00330845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sz w:val="28"/>
          <w:szCs w:val="28"/>
        </w:rPr>
        <w:t xml:space="preserve">Оборот сферы общественного питания показывает стабильный рост, и в </w:t>
      </w:r>
      <w:r>
        <w:rPr>
          <w:sz w:val="28"/>
          <w:szCs w:val="28"/>
        </w:rPr>
        <w:t xml:space="preserve">2017 году он составил 16,7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рублей или 103,9</w:t>
      </w:r>
      <w:r w:rsidRPr="00EA1DCD">
        <w:rPr>
          <w:sz w:val="28"/>
          <w:szCs w:val="28"/>
        </w:rPr>
        <w:t xml:space="preserve"> процента к уровню </w:t>
      </w:r>
      <w:r>
        <w:rPr>
          <w:sz w:val="28"/>
          <w:szCs w:val="28"/>
        </w:rPr>
        <w:br/>
        <w:t>2016 года. На 01.01.2018</w:t>
      </w:r>
      <w:r w:rsidRPr="00EA1DCD">
        <w:rPr>
          <w:sz w:val="28"/>
          <w:szCs w:val="28"/>
        </w:rPr>
        <w:t xml:space="preserve"> на территории города Ставрополя оказывают услуги общественного питани</w:t>
      </w:r>
      <w:r>
        <w:rPr>
          <w:sz w:val="28"/>
          <w:szCs w:val="28"/>
        </w:rPr>
        <w:t>я 650 организаций на 35,3</w:t>
      </w:r>
      <w:r w:rsidRPr="00EA1DCD">
        <w:rPr>
          <w:sz w:val="28"/>
          <w:szCs w:val="28"/>
        </w:rPr>
        <w:t xml:space="preserve"> тыс. посадочных мест, в том числе </w:t>
      </w:r>
      <w:r>
        <w:rPr>
          <w:sz w:val="28"/>
          <w:szCs w:val="28"/>
        </w:rPr>
        <w:t>за 2017 год</w:t>
      </w:r>
      <w:r w:rsidRPr="00EA1DC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</w:t>
      </w:r>
      <w:r w:rsidRPr="00EA1DCD">
        <w:rPr>
          <w:sz w:val="28"/>
          <w:szCs w:val="28"/>
        </w:rPr>
        <w:t xml:space="preserve"> </w:t>
      </w:r>
      <w:r>
        <w:rPr>
          <w:sz w:val="28"/>
          <w:szCs w:val="28"/>
        </w:rPr>
        <w:t>13 организаций на 800</w:t>
      </w:r>
      <w:r w:rsidRPr="00EA1DCD">
        <w:rPr>
          <w:sz w:val="28"/>
          <w:szCs w:val="28"/>
        </w:rPr>
        <w:t xml:space="preserve"> посадочных</w:t>
      </w:r>
      <w:r w:rsidRPr="00EA1DCD">
        <w:rPr>
          <w:color w:val="FF0000"/>
          <w:sz w:val="28"/>
          <w:szCs w:val="28"/>
        </w:rPr>
        <w:t xml:space="preserve"> </w:t>
      </w:r>
      <w:r w:rsidRPr="00EA1DCD">
        <w:rPr>
          <w:sz w:val="28"/>
          <w:szCs w:val="28"/>
        </w:rPr>
        <w:t>мест.</w:t>
      </w:r>
    </w:p>
    <w:p w:rsidR="00330845" w:rsidRPr="00EA1DCD" w:rsidRDefault="00330845" w:rsidP="00330845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EA1DCD">
        <w:rPr>
          <w:sz w:val="28"/>
          <w:szCs w:val="28"/>
        </w:rPr>
        <w:t>Инфляция сохраняется на низком уровне. Индекс потребительских цен с</w:t>
      </w:r>
      <w:r>
        <w:rPr>
          <w:sz w:val="28"/>
          <w:szCs w:val="28"/>
        </w:rPr>
        <w:t xml:space="preserve"> начала 2017 года составил 102,9</w:t>
      </w:r>
      <w:r w:rsidRPr="00EA1DCD">
        <w:rPr>
          <w:sz w:val="28"/>
          <w:szCs w:val="28"/>
        </w:rPr>
        <w:t xml:space="preserve"> процента. </w:t>
      </w:r>
    </w:p>
    <w:p w:rsidR="00330845" w:rsidRPr="00EA1DCD" w:rsidRDefault="00330845" w:rsidP="003308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D">
        <w:rPr>
          <w:rFonts w:ascii="Times New Roman" w:hAnsi="Times New Roman" w:cs="Times New Roman"/>
          <w:sz w:val="28"/>
          <w:szCs w:val="28"/>
        </w:rPr>
        <w:t>В сфере труда и занятости также наблюдается улучшение ряда показателей. Р</w:t>
      </w:r>
      <w:r w:rsidRPr="00EA1DC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аботодателями города Ставрополя в государственное казенное </w:t>
      </w:r>
      <w:r w:rsidRPr="00EA1DC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lastRenderedPageBreak/>
        <w:t>учреждение «Центр занятости населения города Ставропол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я» представлены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br/>
        <w:t>7 816 вакансий</w:t>
      </w:r>
      <w:r w:rsidRPr="00EA1DC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. </w:t>
      </w:r>
    </w:p>
    <w:p w:rsidR="00330845" w:rsidRPr="00EA1DCD" w:rsidRDefault="00330845" w:rsidP="00330845">
      <w:pPr>
        <w:suppressAutoHyphens/>
        <w:ind w:firstLine="709"/>
        <w:contextualSpacing/>
        <w:jc w:val="both"/>
        <w:rPr>
          <w:sz w:val="28"/>
          <w:szCs w:val="28"/>
        </w:rPr>
      </w:pPr>
      <w:r w:rsidRPr="00EA1DCD">
        <w:rPr>
          <w:rFonts w:ascii="Times New Roman CYR" w:hAnsi="Times New Roman CYR" w:cs="Times New Roman CYR"/>
          <w:color w:val="000000"/>
          <w:kern w:val="1"/>
          <w:sz w:val="28"/>
          <w:szCs w:val="28"/>
          <w:shd w:val="clear" w:color="auto" w:fill="FFFFFF"/>
        </w:rPr>
        <w:t xml:space="preserve">В настоящее время в Центре занятости населения города </w:t>
      </w:r>
      <w:r w:rsidRPr="00EA1DCD">
        <w:rPr>
          <w:color w:val="000000"/>
          <w:kern w:val="1"/>
          <w:sz w:val="28"/>
          <w:szCs w:val="28"/>
          <w:shd w:val="clear" w:color="auto" w:fill="FFFFFF"/>
        </w:rPr>
        <w:t xml:space="preserve">Ставрополя                зарегистрированы </w:t>
      </w:r>
      <w:r>
        <w:rPr>
          <w:color w:val="000000"/>
          <w:kern w:val="1"/>
          <w:sz w:val="28"/>
          <w:szCs w:val="28"/>
          <w:shd w:val="clear" w:color="auto" w:fill="FFFFFF"/>
        </w:rPr>
        <w:t xml:space="preserve">1 330 </w:t>
      </w:r>
      <w:r w:rsidRPr="00EA1DCD">
        <w:rPr>
          <w:color w:val="000000"/>
          <w:kern w:val="1"/>
          <w:sz w:val="28"/>
          <w:szCs w:val="28"/>
          <w:shd w:val="clear" w:color="auto" w:fill="FFFFFF"/>
        </w:rPr>
        <w:t>безрабо</w:t>
      </w:r>
      <w:r>
        <w:rPr>
          <w:color w:val="000000"/>
          <w:kern w:val="1"/>
          <w:sz w:val="28"/>
          <w:szCs w:val="28"/>
          <w:shd w:val="clear" w:color="auto" w:fill="FFFFFF"/>
        </w:rPr>
        <w:t>тных граждан, что меньше на 33,8</w:t>
      </w:r>
      <w:r w:rsidRPr="00EA1DCD">
        <w:rPr>
          <w:color w:val="000000"/>
          <w:kern w:val="1"/>
          <w:sz w:val="28"/>
          <w:szCs w:val="28"/>
          <w:shd w:val="clear" w:color="auto" w:fill="FFFFFF"/>
        </w:rPr>
        <w:t xml:space="preserve"> процента  аналогичного показателя прошлого года. </w:t>
      </w:r>
      <w:r>
        <w:rPr>
          <w:color w:val="000000"/>
          <w:kern w:val="1"/>
          <w:sz w:val="28"/>
          <w:szCs w:val="28"/>
          <w:shd w:val="clear" w:color="auto" w:fill="FFFFFF"/>
        </w:rPr>
        <w:t>На 06 марта 2018 года у</w:t>
      </w:r>
      <w:r w:rsidRPr="00EA1DCD">
        <w:rPr>
          <w:color w:val="000000"/>
          <w:sz w:val="28"/>
          <w:szCs w:val="28"/>
          <w:shd w:val="clear" w:color="auto" w:fill="FFFFFF"/>
        </w:rPr>
        <w:t>ровень регистрируемой безработицы в городе составляет 0,6 процента</w:t>
      </w:r>
      <w:r>
        <w:rPr>
          <w:color w:val="000000"/>
          <w:sz w:val="28"/>
          <w:szCs w:val="28"/>
          <w:shd w:val="clear" w:color="auto" w:fill="FFFFFF"/>
        </w:rPr>
        <w:t xml:space="preserve"> (0,8 процента в 2017 году)</w:t>
      </w:r>
      <w:r w:rsidRPr="00EA1DCD">
        <w:rPr>
          <w:color w:val="000000"/>
          <w:sz w:val="28"/>
          <w:szCs w:val="28"/>
          <w:shd w:val="clear" w:color="auto" w:fill="FFFFFF"/>
        </w:rPr>
        <w:t>, чт</w:t>
      </w:r>
      <w:r>
        <w:rPr>
          <w:color w:val="000000"/>
          <w:sz w:val="28"/>
          <w:szCs w:val="28"/>
          <w:shd w:val="clear" w:color="auto" w:fill="FFFFFF"/>
        </w:rPr>
        <w:t>о ниже краевого показателя – 0,9</w:t>
      </w:r>
      <w:r w:rsidRPr="00EA1DCD">
        <w:rPr>
          <w:color w:val="000000"/>
          <w:sz w:val="28"/>
          <w:szCs w:val="28"/>
          <w:shd w:val="clear" w:color="auto" w:fill="FFFFFF"/>
        </w:rPr>
        <w:t xml:space="preserve"> процента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0845">
        <w:rPr>
          <w:color w:val="000000"/>
          <w:sz w:val="28"/>
          <w:szCs w:val="28"/>
          <w:shd w:val="clear" w:color="auto" w:fill="FFFFFF"/>
        </w:rPr>
        <w:t>(1,0 процента в 2017 году).</w:t>
      </w:r>
    </w:p>
    <w:p w:rsidR="00330845" w:rsidRPr="00EA1DCD" w:rsidRDefault="00330845" w:rsidP="0033084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Росту предпринимательского сектора способствовало увеличение реальных </w:t>
      </w:r>
      <w:r w:rsidRPr="00EA1DCD">
        <w:rPr>
          <w:sz w:val="28"/>
          <w:szCs w:val="28"/>
        </w:rPr>
        <w:t>доходов населения.</w:t>
      </w:r>
    </w:p>
    <w:p w:rsidR="00330845" w:rsidRPr="00EA1DCD" w:rsidRDefault="00330845" w:rsidP="00330845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pacing w:val="-1"/>
          <w:sz w:val="28"/>
          <w:szCs w:val="28"/>
        </w:rPr>
      </w:pPr>
      <w:r w:rsidRPr="00EA1DCD">
        <w:rPr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>
        <w:rPr>
          <w:sz w:val="28"/>
          <w:szCs w:val="28"/>
        </w:rPr>
        <w:t>2017 год</w:t>
      </w:r>
      <w:r w:rsidRPr="00EA1DCD">
        <w:rPr>
          <w:sz w:val="28"/>
          <w:szCs w:val="28"/>
        </w:rPr>
        <w:t>, увеличилась по сравнению с аналогичным п</w:t>
      </w:r>
      <w:r>
        <w:rPr>
          <w:sz w:val="28"/>
          <w:szCs w:val="28"/>
        </w:rPr>
        <w:t>ериодом 2016 года на 7,1</w:t>
      </w:r>
      <w:r w:rsidRPr="00EA1DCD">
        <w:rPr>
          <w:sz w:val="28"/>
          <w:szCs w:val="28"/>
        </w:rPr>
        <w:t xml:space="preserve"> процента и составила </w:t>
      </w:r>
      <w:r>
        <w:rPr>
          <w:sz w:val="28"/>
          <w:szCs w:val="28"/>
        </w:rPr>
        <w:t>33 321,3</w:t>
      </w:r>
      <w:r w:rsidRPr="00EA1DCD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EA1DCD">
        <w:rPr>
          <w:spacing w:val="-1"/>
          <w:sz w:val="28"/>
          <w:szCs w:val="28"/>
        </w:rPr>
        <w:t xml:space="preserve">. </w:t>
      </w:r>
    </w:p>
    <w:p w:rsidR="00330845" w:rsidRPr="00EA1DCD" w:rsidRDefault="00330845" w:rsidP="00330845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b/>
          <w:spacing w:val="-1"/>
          <w:sz w:val="28"/>
          <w:szCs w:val="28"/>
        </w:rPr>
      </w:pPr>
      <w:r w:rsidRPr="00EA1DCD">
        <w:rPr>
          <w:spacing w:val="-1"/>
          <w:sz w:val="28"/>
          <w:szCs w:val="28"/>
        </w:rPr>
        <w:t xml:space="preserve">Реальная </w:t>
      </w:r>
      <w:r w:rsidRPr="00EA1DCD">
        <w:rPr>
          <w:sz w:val="28"/>
          <w:szCs w:val="28"/>
        </w:rPr>
        <w:t xml:space="preserve">заработная плата за </w:t>
      </w:r>
      <w:r>
        <w:rPr>
          <w:sz w:val="28"/>
          <w:szCs w:val="28"/>
        </w:rPr>
        <w:t>2017 год</w:t>
      </w:r>
      <w:r w:rsidRPr="00EA1DCD">
        <w:rPr>
          <w:sz w:val="28"/>
          <w:szCs w:val="28"/>
        </w:rPr>
        <w:t xml:space="preserve"> (скорректированная на рост цен) уже превысила</w:t>
      </w:r>
      <w:r>
        <w:rPr>
          <w:sz w:val="28"/>
          <w:szCs w:val="28"/>
        </w:rPr>
        <w:t xml:space="preserve"> 100 процентов и составила 102,9</w:t>
      </w:r>
      <w:r w:rsidRPr="00EA1DCD">
        <w:rPr>
          <w:sz w:val="28"/>
          <w:szCs w:val="28"/>
        </w:rPr>
        <w:t xml:space="preserve"> процента к </w:t>
      </w:r>
      <w:r>
        <w:rPr>
          <w:sz w:val="28"/>
          <w:szCs w:val="28"/>
        </w:rPr>
        <w:t>уровню</w:t>
      </w:r>
      <w:r w:rsidRPr="00EA1DC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A1DCD">
        <w:rPr>
          <w:sz w:val="28"/>
          <w:szCs w:val="28"/>
        </w:rPr>
        <w:t>2016 года.</w:t>
      </w:r>
    </w:p>
    <w:p w:rsidR="00330845" w:rsidRPr="00DC38A6" w:rsidRDefault="00330845" w:rsidP="00330845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color w:val="FF0000"/>
          <w:sz w:val="28"/>
          <w:szCs w:val="28"/>
        </w:rPr>
      </w:pPr>
      <w:r w:rsidRPr="00DC38A6">
        <w:rPr>
          <w:sz w:val="28"/>
          <w:szCs w:val="28"/>
        </w:rPr>
        <w:t>В декабре 2017 года в организациях города (без субъектов малого предпринимательства) было занято 121,3 тыс. человек, из них 94,2 процента - работники списочного состава, 5,8 процента - внешние совместители и лица, выполнявшие работы по договорам.</w:t>
      </w:r>
    </w:p>
    <w:p w:rsidR="00330845" w:rsidRDefault="00330845" w:rsidP="00330845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38A6">
        <w:rPr>
          <w:rFonts w:ascii="Times New Roman" w:hAnsi="Times New Roman" w:cs="Times New Roman"/>
          <w:sz w:val="28"/>
          <w:szCs w:val="28"/>
        </w:rPr>
        <w:t xml:space="preserve">За январь-декабрь 2017 года (по оперативным данным) сальдированный финансовый результат (прибыль минус убыток) деятельности организаций в действующих ценах составил 7,0 </w:t>
      </w:r>
      <w:proofErr w:type="spellStart"/>
      <w:proofErr w:type="gramStart"/>
      <w:r w:rsidRPr="00DC38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DC38A6">
        <w:rPr>
          <w:rFonts w:ascii="Times New Roman" w:hAnsi="Times New Roman" w:cs="Times New Roman"/>
          <w:sz w:val="28"/>
          <w:szCs w:val="28"/>
        </w:rPr>
        <w:t xml:space="preserve"> рублей. Прибыль в размере 8,3 </w:t>
      </w:r>
      <w:proofErr w:type="spellStart"/>
      <w:proofErr w:type="gramStart"/>
      <w:r w:rsidRPr="00DC38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DC38A6">
        <w:rPr>
          <w:rFonts w:ascii="Times New Roman" w:hAnsi="Times New Roman" w:cs="Times New Roman"/>
          <w:sz w:val="28"/>
          <w:szCs w:val="28"/>
        </w:rPr>
        <w:t xml:space="preserve"> рублей получили 81,3 процента организаций (в 2016 году 6,4 </w:t>
      </w:r>
      <w:proofErr w:type="spellStart"/>
      <w:r w:rsidRPr="00DC38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DC38A6">
        <w:rPr>
          <w:rFonts w:ascii="Times New Roman" w:hAnsi="Times New Roman" w:cs="Times New Roman"/>
          <w:sz w:val="28"/>
          <w:szCs w:val="28"/>
        </w:rPr>
        <w:t xml:space="preserve"> рублей и 82,6 процента организаций), с убытком в сумме 1,2 </w:t>
      </w:r>
      <w:proofErr w:type="spellStart"/>
      <w:r w:rsidRPr="00DC38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DC38A6">
        <w:rPr>
          <w:rFonts w:ascii="Times New Roman" w:hAnsi="Times New Roman" w:cs="Times New Roman"/>
          <w:sz w:val="28"/>
          <w:szCs w:val="28"/>
        </w:rPr>
        <w:t xml:space="preserve"> рублей сработали 18,7 процента организаций города Ставрополя (в 2016 году 2,1 </w:t>
      </w:r>
      <w:proofErr w:type="spellStart"/>
      <w:r w:rsidRPr="00DC38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DC38A6">
        <w:rPr>
          <w:rFonts w:ascii="Times New Roman" w:hAnsi="Times New Roman" w:cs="Times New Roman"/>
          <w:sz w:val="28"/>
          <w:szCs w:val="28"/>
        </w:rPr>
        <w:t xml:space="preserve"> рублей и 17,4 процента организаций).</w:t>
      </w:r>
    </w:p>
    <w:p w:rsidR="00C62F1F" w:rsidRPr="00C62F1F" w:rsidRDefault="00C62F1F" w:rsidP="00C62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2F1F" w:rsidRPr="00C62F1F" w:rsidSect="00525D24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0D" w:rsidRDefault="0056010D" w:rsidP="00525D24">
      <w:r>
        <w:separator/>
      </w:r>
    </w:p>
  </w:endnote>
  <w:endnote w:type="continuationSeparator" w:id="0">
    <w:p w:rsidR="0056010D" w:rsidRDefault="0056010D" w:rsidP="0052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0D" w:rsidRDefault="0056010D" w:rsidP="00525D24">
      <w:r>
        <w:separator/>
      </w:r>
    </w:p>
  </w:footnote>
  <w:footnote w:type="continuationSeparator" w:id="0">
    <w:p w:rsidR="0056010D" w:rsidRDefault="0056010D" w:rsidP="00525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9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5D24" w:rsidRPr="00525D24" w:rsidRDefault="00FF47B6">
        <w:pPr>
          <w:pStyle w:val="a6"/>
          <w:jc w:val="center"/>
          <w:rPr>
            <w:sz w:val="28"/>
            <w:szCs w:val="28"/>
          </w:rPr>
        </w:pPr>
        <w:r w:rsidRPr="00525D24">
          <w:rPr>
            <w:sz w:val="28"/>
            <w:szCs w:val="28"/>
          </w:rPr>
          <w:fldChar w:fldCharType="begin"/>
        </w:r>
        <w:r w:rsidR="00525D24" w:rsidRPr="00525D24">
          <w:rPr>
            <w:sz w:val="28"/>
            <w:szCs w:val="28"/>
          </w:rPr>
          <w:instrText xml:space="preserve"> PAGE   \* MERGEFORMAT </w:instrText>
        </w:r>
        <w:r w:rsidRPr="00525D24">
          <w:rPr>
            <w:sz w:val="28"/>
            <w:szCs w:val="28"/>
          </w:rPr>
          <w:fldChar w:fldCharType="separate"/>
        </w:r>
        <w:r w:rsidR="0055382B">
          <w:rPr>
            <w:noProof/>
            <w:sz w:val="28"/>
            <w:szCs w:val="28"/>
          </w:rPr>
          <w:t>3</w:t>
        </w:r>
        <w:r w:rsidRPr="00525D24">
          <w:rPr>
            <w:sz w:val="28"/>
            <w:szCs w:val="28"/>
          </w:rPr>
          <w:fldChar w:fldCharType="end"/>
        </w:r>
      </w:p>
    </w:sdtContent>
  </w:sdt>
  <w:p w:rsidR="00525D24" w:rsidRDefault="00525D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1F"/>
    <w:rsid w:val="00330845"/>
    <w:rsid w:val="00354691"/>
    <w:rsid w:val="00525D24"/>
    <w:rsid w:val="0055382B"/>
    <w:rsid w:val="0056010D"/>
    <w:rsid w:val="00A42B27"/>
    <w:rsid w:val="00C62F1F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F1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C62F1F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C62F1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330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25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5D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8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MS.Zarvirova</dc:creator>
  <cp:keywords/>
  <dc:description/>
  <cp:lastModifiedBy>MS.Zarvirova</cp:lastModifiedBy>
  <cp:revision>4</cp:revision>
  <cp:lastPrinted>2018-03-16T14:13:00Z</cp:lastPrinted>
  <dcterms:created xsi:type="dcterms:W3CDTF">2018-03-16T13:45:00Z</dcterms:created>
  <dcterms:modified xsi:type="dcterms:W3CDTF">2018-03-16T14:15:00Z</dcterms:modified>
</cp:coreProperties>
</file>