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ED" w:rsidRPr="00686DE9" w:rsidRDefault="00CC41ED" w:rsidP="00CC41ED">
      <w:pPr>
        <w:widowControl w:val="0"/>
        <w:autoSpaceDE w:val="0"/>
        <w:autoSpaceDN w:val="0"/>
        <w:adjustRightInd w:val="0"/>
        <w:ind w:firstLine="709"/>
        <w:jc w:val="center"/>
      </w:pPr>
      <w:r w:rsidRPr="00686DE9">
        <w:t>ФИНАНСО</w:t>
      </w:r>
      <w:r w:rsidR="00D73510" w:rsidRPr="00686DE9">
        <w:t>ВО</w:t>
      </w:r>
      <w:r w:rsidRPr="00686DE9">
        <w:t>-ЭКОНОМИЧЕСКОЕ ОБОСНОВАНИЕ</w:t>
      </w:r>
    </w:p>
    <w:p w:rsidR="00B404FA" w:rsidRPr="00B404FA" w:rsidRDefault="00727651" w:rsidP="00B404FA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B404FA">
        <w:rPr>
          <w:rFonts w:ascii="Times New Roman" w:hAnsi="Times New Roman" w:cs="Times New Roman"/>
          <w:sz w:val="28"/>
          <w:szCs w:val="28"/>
        </w:rPr>
        <w:t>к проекту постановления</w:t>
      </w:r>
      <w:r w:rsidR="005C0795" w:rsidRPr="00B404FA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Pr="00B404FA">
        <w:rPr>
          <w:rFonts w:ascii="Times New Roman" w:hAnsi="Times New Roman" w:cs="Times New Roman"/>
          <w:sz w:val="28"/>
          <w:szCs w:val="28"/>
        </w:rPr>
        <w:t xml:space="preserve"> </w:t>
      </w:r>
      <w:r w:rsidR="00686DE9" w:rsidRPr="00B404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404FA" w:rsidRPr="00B404FA">
        <w:rPr>
          <w:rFonts w:ascii="Times New Roman" w:hAnsi="Times New Roman" w:cs="Times New Roman"/>
          <w:sz w:val="28"/>
          <w:szCs w:val="28"/>
        </w:rPr>
        <w:t>«</w:t>
      </w:r>
      <w:r w:rsidR="00B404FA" w:rsidRPr="00B404FA">
        <w:rPr>
          <w:rFonts w:ascii="Times New Roman" w:eastAsiaTheme="minorEastAsia" w:hAnsi="Times New Roman" w:cs="Times New Roman"/>
          <w:sz w:val="28"/>
          <w:szCs w:val="28"/>
        </w:rPr>
        <w:t>О внесении изменения в пункт 2 порядка обеспечения питанием спасателей муниципального казенного учреждения «Служба спасения» города Ставрополя при несении дежурства, утвержденного постановлением администрации города Ставрополя от 23.06.2022 № 1325»</w:t>
      </w:r>
    </w:p>
    <w:p w:rsidR="00CC41ED" w:rsidRPr="00686DE9" w:rsidRDefault="00CC41ED" w:rsidP="00B404FA">
      <w:pPr>
        <w:jc w:val="both"/>
      </w:pPr>
    </w:p>
    <w:p w:rsidR="00D0366D" w:rsidRPr="00686DE9" w:rsidRDefault="00F75BCC" w:rsidP="0024240D">
      <w:pPr>
        <w:ind w:firstLine="708"/>
        <w:jc w:val="both"/>
        <w:rPr>
          <w:color w:val="000000" w:themeColor="text1"/>
        </w:rPr>
      </w:pPr>
      <w:r w:rsidRPr="00686DE9">
        <w:rPr>
          <w:color w:val="000000" w:themeColor="text1"/>
        </w:rPr>
        <w:t xml:space="preserve">Проектом </w:t>
      </w:r>
      <w:r w:rsidR="005C0795" w:rsidRPr="00686DE9">
        <w:t>постановления администрации города Ставрополя</w:t>
      </w:r>
      <w:r w:rsidR="00C82C49">
        <w:rPr>
          <w:color w:val="000000" w:themeColor="text1"/>
        </w:rPr>
        <w:t xml:space="preserve">                           «О </w:t>
      </w:r>
      <w:r w:rsidR="003072F8">
        <w:rPr>
          <w:color w:val="000000" w:themeColor="text1"/>
        </w:rPr>
        <w:t>внесении изменения в пункт 2 порядка обеспечения питанием спасателей муниципального казенного учреждения «Служба спасения» города Ставрополя при несении дежурства, утвержденного постановлением администрации города Ставрополя от 23.06.2022 № 1325</w:t>
      </w:r>
      <w:r w:rsidR="00623948">
        <w:rPr>
          <w:color w:val="000000" w:themeColor="text1"/>
        </w:rPr>
        <w:t xml:space="preserve">» </w:t>
      </w:r>
      <w:r w:rsidR="003D2FAC">
        <w:rPr>
          <w:color w:val="000000" w:themeColor="text1"/>
        </w:rPr>
        <w:t xml:space="preserve">(далее – проект постановления) </w:t>
      </w:r>
      <w:r w:rsidR="003072F8">
        <w:rPr>
          <w:color w:val="000000" w:themeColor="text1"/>
        </w:rPr>
        <w:t>предлагается внести изменение в пункт 2 Порядка, исключив из данного пункта слово «суточного»</w:t>
      </w:r>
      <w:r w:rsidRPr="00686DE9">
        <w:rPr>
          <w:color w:val="000000" w:themeColor="text1"/>
        </w:rPr>
        <w:t xml:space="preserve">. </w:t>
      </w:r>
    </w:p>
    <w:p w:rsidR="003D2FAC" w:rsidRDefault="00B87B8C" w:rsidP="00AF4129">
      <w:pPr>
        <w:ind w:firstLine="708"/>
        <w:jc w:val="both"/>
        <w:rPr>
          <w:color w:val="000000" w:themeColor="text1"/>
        </w:rPr>
      </w:pPr>
      <w:r w:rsidRPr="00686DE9">
        <w:rPr>
          <w:color w:val="000000" w:themeColor="text1"/>
        </w:rPr>
        <w:t>За вычетом средней продолжительности ежегодного основного оплачиваемого отпуска, спасател</w:t>
      </w:r>
      <w:r w:rsidR="00AF4129">
        <w:rPr>
          <w:color w:val="000000" w:themeColor="text1"/>
        </w:rPr>
        <w:t xml:space="preserve">ь должен отработать 83 дежурства </w:t>
      </w:r>
      <w:r w:rsidRPr="00686DE9">
        <w:rPr>
          <w:color w:val="000000" w:themeColor="text1"/>
        </w:rPr>
        <w:t>в году, количество спасателей в поисково-спасательном отряде МКУ «Служба спасения» согласно штатному расписанию составляет 53 человека.</w:t>
      </w:r>
    </w:p>
    <w:p w:rsidR="000031BD" w:rsidRPr="000031BD" w:rsidRDefault="003D2FAC" w:rsidP="00410836">
      <w:pPr>
        <w:ind w:firstLine="708"/>
        <w:jc w:val="both"/>
      </w:pPr>
      <w:r w:rsidRPr="000031BD">
        <w:t xml:space="preserve">Таким образом, 47 человек должны отработать 83 дежурства (суточные смены) в году, 6 человек </w:t>
      </w:r>
      <w:r w:rsidR="006A364E" w:rsidRPr="000031BD">
        <w:t xml:space="preserve">должны отработать </w:t>
      </w:r>
      <w:r w:rsidR="00410836" w:rsidRPr="000031BD">
        <w:t>166 дежу</w:t>
      </w:r>
      <w:proofErr w:type="gramStart"/>
      <w:r w:rsidR="00410836" w:rsidRPr="000031BD">
        <w:t xml:space="preserve">рств </w:t>
      </w:r>
      <w:r w:rsidR="0065002A">
        <w:t>в г</w:t>
      </w:r>
      <w:proofErr w:type="gramEnd"/>
      <w:r w:rsidR="0065002A">
        <w:t xml:space="preserve">оду </w:t>
      </w:r>
      <w:r w:rsidR="00410836" w:rsidRPr="000031BD">
        <w:t>(дневные смены)</w:t>
      </w:r>
      <w:r w:rsidR="006A364E" w:rsidRPr="000031BD">
        <w:t>, что составит</w:t>
      </w:r>
      <w:r w:rsidR="00410836" w:rsidRPr="000031BD">
        <w:t xml:space="preserve"> 83 суточные</w:t>
      </w:r>
      <w:r w:rsidR="006A364E" w:rsidRPr="000031BD">
        <w:t xml:space="preserve"> смен</w:t>
      </w:r>
      <w:r w:rsidR="00410836" w:rsidRPr="000031BD">
        <w:t>ы</w:t>
      </w:r>
      <w:r w:rsidR="0065002A">
        <w:t xml:space="preserve"> в году</w:t>
      </w:r>
      <w:bookmarkStart w:id="0" w:name="_GoBack"/>
      <w:bookmarkEnd w:id="0"/>
      <w:r w:rsidR="006A364E" w:rsidRPr="000031BD">
        <w:t>.</w:t>
      </w:r>
      <w:r w:rsidR="008B703C" w:rsidRPr="000031BD">
        <w:t xml:space="preserve"> </w:t>
      </w:r>
    </w:p>
    <w:p w:rsidR="00410836" w:rsidRPr="000031BD" w:rsidRDefault="00410836" w:rsidP="00410836">
      <w:pPr>
        <w:ind w:firstLine="708"/>
        <w:jc w:val="both"/>
      </w:pPr>
      <w:r w:rsidRPr="000031BD">
        <w:t>Дежурство осуществляется:</w:t>
      </w:r>
    </w:p>
    <w:p w:rsidR="00410836" w:rsidRPr="000031BD" w:rsidRDefault="00410836" w:rsidP="00410836">
      <w:pPr>
        <w:ind w:firstLine="708"/>
        <w:jc w:val="both"/>
      </w:pPr>
      <w:r w:rsidRPr="000031BD">
        <w:t>суточная смена с 8-00 до 8-00 следующего дня (</w:t>
      </w:r>
      <w:r w:rsidR="000031BD" w:rsidRPr="000031BD">
        <w:t xml:space="preserve">что составляет </w:t>
      </w:r>
      <w:r w:rsidRPr="000031BD">
        <w:t>24 часа);</w:t>
      </w:r>
    </w:p>
    <w:p w:rsidR="00410836" w:rsidRPr="000031BD" w:rsidRDefault="00410836" w:rsidP="00410836">
      <w:pPr>
        <w:ind w:firstLine="708"/>
        <w:jc w:val="both"/>
      </w:pPr>
      <w:r w:rsidRPr="000031BD">
        <w:t>дневная смена с 8-00 до 20-00 два дня подряд (</w:t>
      </w:r>
      <w:r w:rsidR="000031BD" w:rsidRPr="000031BD">
        <w:t xml:space="preserve">что составляет </w:t>
      </w:r>
      <w:r w:rsidRPr="000031BD">
        <w:t>24 часа).</w:t>
      </w:r>
    </w:p>
    <w:p w:rsidR="00FA43C6" w:rsidRPr="00686DE9" w:rsidRDefault="00FA43C6" w:rsidP="00A24E67">
      <w:pPr>
        <w:ind w:firstLine="708"/>
        <w:jc w:val="both"/>
        <w:rPr>
          <w:color w:val="000000" w:themeColor="text1"/>
        </w:rPr>
      </w:pPr>
      <w:r w:rsidRPr="00F33BA0">
        <w:t xml:space="preserve">Начисление денежной компенсации взамен продовольственного пайка производится ежемесячно пропорционально отработанному времени               и выплачивается в дни выплаты заработной платы за истекший месяц </w:t>
      </w:r>
      <w:proofErr w:type="gramStart"/>
      <w:r w:rsidRPr="00F33BA0">
        <w:t>на</w:t>
      </w:r>
      <w:proofErr w:type="gramEnd"/>
      <w:r w:rsidRPr="00F33BA0">
        <w:t xml:space="preserve"> </w:t>
      </w:r>
      <w:proofErr w:type="gramStart"/>
      <w:r w:rsidRPr="00F33BA0">
        <w:t>основании</w:t>
      </w:r>
      <w:proofErr w:type="gramEnd"/>
      <w:r w:rsidRPr="00F33BA0">
        <w:t xml:space="preserve"> табеля учета рабочего времени.</w:t>
      </w:r>
    </w:p>
    <w:p w:rsidR="00FA43C6" w:rsidRDefault="00FA43C6" w:rsidP="00CE39A5">
      <w:pPr>
        <w:ind w:firstLine="708"/>
        <w:jc w:val="both"/>
      </w:pPr>
      <w:r>
        <w:t>Выплата денежной компенсации взамен продовольственного пайка спасателям МКУ «Служба спасения» производится за счет средств бюджета города Ставрополя  в пределах бюджетных ассигнований, предусмотренных на содержание МКУ «Служба спасения».</w:t>
      </w:r>
      <w:r w:rsidR="003D2FAC">
        <w:t xml:space="preserve"> Выделение дополнительных бюджетных ассигнований на реализацию проекта постановления не требуется. </w:t>
      </w:r>
    </w:p>
    <w:p w:rsidR="00122077" w:rsidRPr="00686DE9" w:rsidRDefault="00122077" w:rsidP="00CE39A5">
      <w:pPr>
        <w:ind w:firstLine="708"/>
        <w:jc w:val="both"/>
        <w:rPr>
          <w:color w:val="000000" w:themeColor="text1"/>
        </w:rPr>
      </w:pPr>
    </w:p>
    <w:p w:rsidR="00F75BCC" w:rsidRPr="00686DE9" w:rsidRDefault="00F75BCC" w:rsidP="00F75BCC">
      <w:pPr>
        <w:jc w:val="both"/>
        <w:rPr>
          <w:color w:val="000000" w:themeColor="text1"/>
        </w:rPr>
      </w:pPr>
    </w:p>
    <w:p w:rsidR="00ED198C" w:rsidRDefault="00ED198C" w:rsidP="00F75BCC">
      <w:pPr>
        <w:widowControl w:val="0"/>
        <w:autoSpaceDE w:val="0"/>
        <w:autoSpaceDN w:val="0"/>
        <w:adjustRightInd w:val="0"/>
      </w:pPr>
    </w:p>
    <w:p w:rsidR="00F75BCC" w:rsidRPr="00686DE9" w:rsidRDefault="00F75BCC" w:rsidP="00F75BCC">
      <w:pPr>
        <w:widowControl w:val="0"/>
        <w:autoSpaceDE w:val="0"/>
        <w:autoSpaceDN w:val="0"/>
        <w:adjustRightInd w:val="0"/>
      </w:pPr>
      <w:r w:rsidRPr="00686DE9">
        <w:t xml:space="preserve">Руководитель комитета по делам гражданской </w:t>
      </w:r>
    </w:p>
    <w:p w:rsidR="00F75BCC" w:rsidRPr="00686DE9" w:rsidRDefault="00F75BCC" w:rsidP="00F75BCC">
      <w:pPr>
        <w:widowControl w:val="0"/>
        <w:autoSpaceDE w:val="0"/>
        <w:autoSpaceDN w:val="0"/>
        <w:adjustRightInd w:val="0"/>
      </w:pPr>
      <w:r w:rsidRPr="00686DE9">
        <w:t xml:space="preserve">обороны и чрезвычайным ситуациям </w:t>
      </w:r>
    </w:p>
    <w:p w:rsidR="00ED198C" w:rsidRPr="007B3F19" w:rsidRDefault="00D960ED" w:rsidP="007B3F19">
      <w:pPr>
        <w:widowControl w:val="0"/>
        <w:autoSpaceDE w:val="0"/>
        <w:autoSpaceDN w:val="0"/>
        <w:adjustRightInd w:val="0"/>
      </w:pPr>
      <w:r>
        <w:t>администрации города Ставрополя</w:t>
      </w:r>
      <w:r w:rsidR="00F75BCC" w:rsidRPr="00686DE9">
        <w:t xml:space="preserve">                                                  С.М. Ропотов</w:t>
      </w:r>
    </w:p>
    <w:p w:rsidR="00ED198C" w:rsidRDefault="00ED198C">
      <w:pPr>
        <w:rPr>
          <w:sz w:val="20"/>
        </w:rPr>
      </w:pPr>
    </w:p>
    <w:p w:rsidR="00ED198C" w:rsidRDefault="00ED198C">
      <w:pPr>
        <w:rPr>
          <w:sz w:val="20"/>
        </w:rPr>
      </w:pPr>
    </w:p>
    <w:p w:rsidR="00AF4129" w:rsidRDefault="00AF4129">
      <w:pPr>
        <w:rPr>
          <w:sz w:val="20"/>
        </w:rPr>
      </w:pPr>
    </w:p>
    <w:p w:rsidR="00AF4129" w:rsidRDefault="00AF4129">
      <w:pPr>
        <w:rPr>
          <w:sz w:val="20"/>
        </w:rPr>
      </w:pPr>
    </w:p>
    <w:p w:rsidR="00AF4129" w:rsidRDefault="00AF4129">
      <w:pPr>
        <w:rPr>
          <w:sz w:val="20"/>
        </w:rPr>
      </w:pPr>
    </w:p>
    <w:p w:rsidR="00CC41ED" w:rsidRDefault="003D2FAC">
      <w:pPr>
        <w:rPr>
          <w:sz w:val="20"/>
        </w:rPr>
      </w:pPr>
      <w:r>
        <w:rPr>
          <w:sz w:val="20"/>
        </w:rPr>
        <w:t>И</w:t>
      </w:r>
      <w:r w:rsidR="00A24E67">
        <w:rPr>
          <w:sz w:val="20"/>
        </w:rPr>
        <w:t>.С. Поминова</w:t>
      </w:r>
    </w:p>
    <w:p w:rsidR="00CD73D6" w:rsidRDefault="00CD73D6">
      <w:pPr>
        <w:rPr>
          <w:sz w:val="20"/>
        </w:rPr>
      </w:pPr>
      <w:r>
        <w:rPr>
          <w:sz w:val="20"/>
        </w:rPr>
        <w:t>56-14-27</w:t>
      </w:r>
    </w:p>
    <w:p w:rsidR="0024290B" w:rsidRDefault="0024290B">
      <w:pPr>
        <w:rPr>
          <w:sz w:val="20"/>
        </w:rPr>
      </w:pPr>
      <w:r>
        <w:rPr>
          <w:sz w:val="20"/>
        </w:rPr>
        <w:t>С.В. Барнаш</w:t>
      </w:r>
    </w:p>
    <w:p w:rsidR="0024290B" w:rsidRPr="006F5A81" w:rsidRDefault="0024290B">
      <w:pPr>
        <w:rPr>
          <w:sz w:val="20"/>
        </w:rPr>
      </w:pPr>
      <w:r>
        <w:rPr>
          <w:sz w:val="20"/>
        </w:rPr>
        <w:t>56-14-27</w:t>
      </w:r>
    </w:p>
    <w:sectPr w:rsidR="0024290B" w:rsidRPr="006F5A81" w:rsidSect="00FA43C6">
      <w:headerReference w:type="default" r:id="rId7"/>
      <w:pgSz w:w="11906" w:h="16838"/>
      <w:pgMar w:top="1418" w:right="567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FF1" w:rsidRDefault="00990FF1" w:rsidP="00FA43C6">
      <w:r>
        <w:separator/>
      </w:r>
    </w:p>
  </w:endnote>
  <w:endnote w:type="continuationSeparator" w:id="0">
    <w:p w:rsidR="00990FF1" w:rsidRDefault="00990FF1" w:rsidP="00FA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FF1" w:rsidRDefault="00990FF1" w:rsidP="00FA43C6">
      <w:r>
        <w:separator/>
      </w:r>
    </w:p>
  </w:footnote>
  <w:footnote w:type="continuationSeparator" w:id="0">
    <w:p w:rsidR="00990FF1" w:rsidRDefault="00990FF1" w:rsidP="00FA4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666861"/>
      <w:docPartObj>
        <w:docPartGallery w:val="Page Numbers (Top of Page)"/>
        <w:docPartUnique/>
      </w:docPartObj>
    </w:sdtPr>
    <w:sdtEndPr/>
    <w:sdtContent>
      <w:p w:rsidR="00FA43C6" w:rsidRDefault="00FA43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FAC">
          <w:rPr>
            <w:noProof/>
          </w:rPr>
          <w:t>2</w:t>
        </w:r>
        <w:r>
          <w:fldChar w:fldCharType="end"/>
        </w:r>
      </w:p>
    </w:sdtContent>
  </w:sdt>
  <w:p w:rsidR="00FA43C6" w:rsidRDefault="00FA43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ED"/>
    <w:rsid w:val="000031BD"/>
    <w:rsid w:val="000C0CD8"/>
    <w:rsid w:val="000F1632"/>
    <w:rsid w:val="00122077"/>
    <w:rsid w:val="0016784A"/>
    <w:rsid w:val="00183D76"/>
    <w:rsid w:val="001A099A"/>
    <w:rsid w:val="0022305E"/>
    <w:rsid w:val="0024240D"/>
    <w:rsid w:val="0024290B"/>
    <w:rsid w:val="002E2B2B"/>
    <w:rsid w:val="003072F8"/>
    <w:rsid w:val="00325464"/>
    <w:rsid w:val="003A611D"/>
    <w:rsid w:val="003D2FAC"/>
    <w:rsid w:val="00410836"/>
    <w:rsid w:val="004A41BF"/>
    <w:rsid w:val="00567E8A"/>
    <w:rsid w:val="00581073"/>
    <w:rsid w:val="005B7150"/>
    <w:rsid w:val="005C0795"/>
    <w:rsid w:val="005F4A94"/>
    <w:rsid w:val="006030D4"/>
    <w:rsid w:val="00605CB4"/>
    <w:rsid w:val="00623948"/>
    <w:rsid w:val="0065002A"/>
    <w:rsid w:val="0067533A"/>
    <w:rsid w:val="00686DE9"/>
    <w:rsid w:val="006A364E"/>
    <w:rsid w:val="006E0096"/>
    <w:rsid w:val="006F5A81"/>
    <w:rsid w:val="00723FD9"/>
    <w:rsid w:val="00727651"/>
    <w:rsid w:val="007335E0"/>
    <w:rsid w:val="00772F6E"/>
    <w:rsid w:val="007855A0"/>
    <w:rsid w:val="007A019C"/>
    <w:rsid w:val="007A6DDA"/>
    <w:rsid w:val="007B3F19"/>
    <w:rsid w:val="007C0A99"/>
    <w:rsid w:val="00826661"/>
    <w:rsid w:val="00844FA0"/>
    <w:rsid w:val="00863B93"/>
    <w:rsid w:val="00884994"/>
    <w:rsid w:val="008B703C"/>
    <w:rsid w:val="008E3EC1"/>
    <w:rsid w:val="00907164"/>
    <w:rsid w:val="00914C0F"/>
    <w:rsid w:val="00990FF1"/>
    <w:rsid w:val="009C64EC"/>
    <w:rsid w:val="00A113F4"/>
    <w:rsid w:val="00A24D96"/>
    <w:rsid w:val="00A24E67"/>
    <w:rsid w:val="00A34128"/>
    <w:rsid w:val="00A72E86"/>
    <w:rsid w:val="00AA3D21"/>
    <w:rsid w:val="00AF3F40"/>
    <w:rsid w:val="00AF4129"/>
    <w:rsid w:val="00B17778"/>
    <w:rsid w:val="00B404FA"/>
    <w:rsid w:val="00B63CBF"/>
    <w:rsid w:val="00B81B4C"/>
    <w:rsid w:val="00B87B8C"/>
    <w:rsid w:val="00C27666"/>
    <w:rsid w:val="00C82C49"/>
    <w:rsid w:val="00CC41ED"/>
    <w:rsid w:val="00CD3F14"/>
    <w:rsid w:val="00CD73D6"/>
    <w:rsid w:val="00CE39A5"/>
    <w:rsid w:val="00D0366D"/>
    <w:rsid w:val="00D725BB"/>
    <w:rsid w:val="00D73510"/>
    <w:rsid w:val="00D960ED"/>
    <w:rsid w:val="00EC3FB5"/>
    <w:rsid w:val="00ED198C"/>
    <w:rsid w:val="00F75BCC"/>
    <w:rsid w:val="00F8298A"/>
    <w:rsid w:val="00FA43C6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3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43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A43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43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404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3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43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A43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43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404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Стрекозов Юрий Алексеевич</dc:creator>
  <cp:lastModifiedBy>Барнаш Станислав Валерьевич</cp:lastModifiedBy>
  <cp:revision>18</cp:revision>
  <cp:lastPrinted>2022-09-16T06:29:00Z</cp:lastPrinted>
  <dcterms:created xsi:type="dcterms:W3CDTF">2022-06-30T14:13:00Z</dcterms:created>
  <dcterms:modified xsi:type="dcterms:W3CDTF">2022-09-16T06:32:00Z</dcterms:modified>
</cp:coreProperties>
</file>