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E7" w:rsidRDefault="00153AE7">
      <w:pPr>
        <w:pStyle w:val="ConsPlusTitlePage"/>
      </w:pPr>
    </w:p>
    <w:p w:rsidR="00153AE7" w:rsidRDefault="00153AE7">
      <w:pPr>
        <w:pStyle w:val="ConsPlusNormal"/>
      </w:pPr>
    </w:p>
    <w:p w:rsidR="00153AE7" w:rsidRDefault="00153AE7">
      <w:pPr>
        <w:pStyle w:val="ConsPlusTitle"/>
        <w:jc w:val="center"/>
      </w:pPr>
      <w:r>
        <w:t>ПРАВИТЕЛЬСТВО СТАВРОПОЛЬСКОГО КРАЯ</w:t>
      </w:r>
    </w:p>
    <w:p w:rsidR="00153AE7" w:rsidRDefault="00153AE7">
      <w:pPr>
        <w:pStyle w:val="ConsPlusTitle"/>
        <w:jc w:val="center"/>
      </w:pPr>
    </w:p>
    <w:p w:rsidR="00153AE7" w:rsidRDefault="00153AE7">
      <w:pPr>
        <w:pStyle w:val="ConsPlusTitle"/>
        <w:jc w:val="center"/>
      </w:pPr>
      <w:r>
        <w:t>ПОСТАНОВЛЕНИЕ</w:t>
      </w:r>
    </w:p>
    <w:p w:rsidR="00153AE7" w:rsidRDefault="00153AE7">
      <w:pPr>
        <w:pStyle w:val="ConsPlusTitle"/>
        <w:jc w:val="center"/>
      </w:pPr>
      <w:r>
        <w:t>от 10 июля 2015 г. N 304-п</w:t>
      </w:r>
    </w:p>
    <w:p w:rsidR="00153AE7" w:rsidRDefault="00153AE7">
      <w:pPr>
        <w:pStyle w:val="ConsPlusTitle"/>
        <w:jc w:val="center"/>
      </w:pPr>
    </w:p>
    <w:p w:rsidR="00153AE7" w:rsidRDefault="00153AE7">
      <w:pPr>
        <w:pStyle w:val="ConsPlusTitle"/>
        <w:jc w:val="center"/>
      </w:pPr>
      <w:r>
        <w:t>ОБ УТВЕРЖДЕНИИ ПОРЯДКА ОСУЩЕСТВЛЕНИЯ МУНИЦИПАЛЬНОГО</w:t>
      </w:r>
    </w:p>
    <w:p w:rsidR="00153AE7" w:rsidRDefault="00153AE7">
      <w:pPr>
        <w:pStyle w:val="ConsPlusTitle"/>
        <w:jc w:val="center"/>
      </w:pPr>
      <w:r>
        <w:t>ЗЕМЕЛЬНОГО КОНТРОЛЯ НА ТЕРРИТОРИИ СТАВРОПОЛЬСКОГО КРАЯ</w:t>
      </w:r>
    </w:p>
    <w:p w:rsidR="00153AE7" w:rsidRDefault="00153AE7">
      <w:pPr>
        <w:pStyle w:val="ConsPlusNormal"/>
        <w:jc w:val="center"/>
      </w:pPr>
      <w:r>
        <w:t>Список изменяющих документов</w:t>
      </w:r>
    </w:p>
    <w:p w:rsidR="00153AE7" w:rsidRDefault="00153AE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</w:p>
    <w:p w:rsidR="00153AE7" w:rsidRDefault="00153AE7">
      <w:pPr>
        <w:pStyle w:val="ConsPlusNormal"/>
        <w:jc w:val="center"/>
      </w:pPr>
      <w:r>
        <w:t>от 28.12.2015 N 592-п)</w:t>
      </w:r>
    </w:p>
    <w:p w:rsidR="00153AE7" w:rsidRDefault="00153AE7">
      <w:pPr>
        <w:pStyle w:val="ConsPlusNormal"/>
        <w:jc w:val="center"/>
      </w:pPr>
    </w:p>
    <w:p w:rsidR="00153AE7" w:rsidRDefault="00153AE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статьей 42</w:t>
        </w:r>
      </w:hyperlink>
      <w:r>
        <w:t xml:space="preserve"> Закона Ставропольского края "О некоторых вопросах регулирования земельных отношений" Правительство Ставропольского края постановляет:</w:t>
      </w:r>
    </w:p>
    <w:p w:rsidR="00153AE7" w:rsidRDefault="00153AE7">
      <w:pPr>
        <w:pStyle w:val="ConsPlusNormal"/>
      </w:pPr>
    </w:p>
    <w:p w:rsidR="00153AE7" w:rsidRDefault="00153AE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осуществления муниципального земельного контроля на территории Ставропольского края.</w:t>
      </w:r>
    </w:p>
    <w:p w:rsidR="00153AE7" w:rsidRDefault="00153AE7">
      <w:pPr>
        <w:pStyle w:val="ConsPlusNormal"/>
        <w:ind w:firstLine="540"/>
        <w:jc w:val="both"/>
      </w:pPr>
      <w:r>
        <w:t xml:space="preserve">2. Контроль за выполнением настоящего постановления возложить на заместителя председателя Правительства Ставропольского края - министра экономического развития Ставропольского края </w:t>
      </w:r>
      <w:proofErr w:type="spellStart"/>
      <w:r>
        <w:t>Мургу</w:t>
      </w:r>
      <w:proofErr w:type="spellEnd"/>
      <w:r>
        <w:t xml:space="preserve"> А.Ю.</w:t>
      </w:r>
    </w:p>
    <w:p w:rsidR="00153AE7" w:rsidRDefault="00153AE7">
      <w:pPr>
        <w:pStyle w:val="ConsPlusNormal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153AE7" w:rsidRDefault="00153AE7">
      <w:pPr>
        <w:pStyle w:val="ConsPlusNormal"/>
      </w:pPr>
    </w:p>
    <w:p w:rsidR="00153AE7" w:rsidRDefault="00153AE7">
      <w:pPr>
        <w:pStyle w:val="ConsPlusNormal"/>
        <w:jc w:val="right"/>
      </w:pPr>
      <w:r>
        <w:t>Губернатор</w:t>
      </w:r>
    </w:p>
    <w:p w:rsidR="00153AE7" w:rsidRDefault="00153AE7">
      <w:pPr>
        <w:pStyle w:val="ConsPlusNormal"/>
        <w:jc w:val="right"/>
      </w:pPr>
      <w:r>
        <w:t>Ставропольского края</w:t>
      </w:r>
    </w:p>
    <w:p w:rsidR="00153AE7" w:rsidRDefault="00153AE7">
      <w:pPr>
        <w:pStyle w:val="ConsPlusNormal"/>
        <w:jc w:val="right"/>
      </w:pPr>
      <w:r>
        <w:t>В.В.ВЛАДИМИРОВ</w:t>
      </w: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</w:pPr>
    </w:p>
    <w:p w:rsidR="00153AE7" w:rsidRDefault="00153AE7">
      <w:pPr>
        <w:pStyle w:val="ConsPlusNormal"/>
        <w:jc w:val="right"/>
      </w:pPr>
      <w:r>
        <w:lastRenderedPageBreak/>
        <w:t>Утвержден</w:t>
      </w:r>
    </w:p>
    <w:p w:rsidR="00153AE7" w:rsidRDefault="00153AE7">
      <w:pPr>
        <w:pStyle w:val="ConsPlusNormal"/>
        <w:jc w:val="right"/>
      </w:pPr>
      <w:r>
        <w:t>постановлением</w:t>
      </w:r>
    </w:p>
    <w:p w:rsidR="00153AE7" w:rsidRDefault="00153AE7">
      <w:pPr>
        <w:pStyle w:val="ConsPlusNormal"/>
        <w:jc w:val="right"/>
      </w:pPr>
      <w:r>
        <w:t>Правительства Ставропольского края</w:t>
      </w:r>
    </w:p>
    <w:p w:rsidR="00153AE7" w:rsidRDefault="00153AE7">
      <w:pPr>
        <w:pStyle w:val="ConsPlusNormal"/>
        <w:jc w:val="right"/>
      </w:pPr>
      <w:r>
        <w:t>от 10 июля 2015 г. N 304-п</w:t>
      </w:r>
    </w:p>
    <w:p w:rsidR="00153AE7" w:rsidRDefault="00153AE7">
      <w:pPr>
        <w:pStyle w:val="ConsPlusNormal"/>
      </w:pPr>
    </w:p>
    <w:p w:rsidR="00153AE7" w:rsidRDefault="00153AE7">
      <w:pPr>
        <w:pStyle w:val="ConsPlusTitle"/>
        <w:jc w:val="center"/>
      </w:pPr>
      <w:bookmarkStart w:id="0" w:name="P31"/>
      <w:bookmarkEnd w:id="0"/>
      <w:r>
        <w:t>ПОРЯДОК</w:t>
      </w:r>
    </w:p>
    <w:p w:rsidR="00153AE7" w:rsidRDefault="00153AE7">
      <w:pPr>
        <w:pStyle w:val="ConsPlusTitle"/>
        <w:jc w:val="center"/>
      </w:pPr>
      <w:r>
        <w:t>ОСУЩЕСТВЛЕНИЯ МУНИЦИПАЛЬНОГО ЗЕМЕЛЬНОГО КОНТРОЛЯ</w:t>
      </w:r>
    </w:p>
    <w:p w:rsidR="00153AE7" w:rsidRDefault="00153AE7">
      <w:pPr>
        <w:pStyle w:val="ConsPlusTitle"/>
        <w:jc w:val="center"/>
      </w:pPr>
      <w:r>
        <w:t>НА ТЕРРИТОРИИ СТАВРОПОЛЬСКОГО КРАЯ</w:t>
      </w:r>
    </w:p>
    <w:p w:rsidR="00153AE7" w:rsidRDefault="00153AE7">
      <w:pPr>
        <w:pStyle w:val="ConsPlusNormal"/>
        <w:jc w:val="center"/>
      </w:pPr>
      <w:r>
        <w:t>Список изменяющих документов</w:t>
      </w:r>
    </w:p>
    <w:p w:rsidR="00153AE7" w:rsidRDefault="00153AE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</w:p>
    <w:p w:rsidR="00153AE7" w:rsidRDefault="00153AE7">
      <w:pPr>
        <w:pStyle w:val="ConsPlusNormal"/>
        <w:jc w:val="center"/>
      </w:pPr>
      <w:r>
        <w:t>от 28.12.2015 N 592-п)</w:t>
      </w:r>
    </w:p>
    <w:p w:rsidR="00153AE7" w:rsidRDefault="00153AE7">
      <w:pPr>
        <w:pStyle w:val="ConsPlusNormal"/>
      </w:pPr>
    </w:p>
    <w:p w:rsidR="00153AE7" w:rsidRDefault="00153AE7">
      <w:pPr>
        <w:pStyle w:val="ConsPlusNormal"/>
        <w:jc w:val="center"/>
      </w:pPr>
      <w:r>
        <w:t>I. Общие положения</w:t>
      </w:r>
    </w:p>
    <w:p w:rsidR="00153AE7" w:rsidRDefault="00153AE7">
      <w:pPr>
        <w:pStyle w:val="ConsPlusNormal"/>
      </w:pPr>
    </w:p>
    <w:p w:rsidR="00153AE7" w:rsidRDefault="00153AE7">
      <w:pPr>
        <w:pStyle w:val="ConsPlusNormal"/>
        <w:ind w:firstLine="540"/>
        <w:jc w:val="both"/>
      </w:pPr>
      <w:r>
        <w:t>1. Настоящий Порядок устанавливает процедуру осуществления муниципального земельного контроля на территории Ставропольского края.</w:t>
      </w:r>
    </w:p>
    <w:p w:rsidR="00153AE7" w:rsidRDefault="00153AE7">
      <w:pPr>
        <w:pStyle w:val="ConsPlusNormal"/>
        <w:ind w:firstLine="540"/>
        <w:jc w:val="both"/>
      </w:pPr>
      <w:r>
        <w:t xml:space="preserve">2. Под муниципальным земельным контролем на территории Ставропольского края понимается деятельность органов местного самоуправления муниципальных образований Ставропольского края, указанных в </w:t>
      </w:r>
      <w:hyperlink w:anchor="P4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настоящего Порядка (далее - орган, осуществляющий муниципальный земельный контроль), по контролю за соблюдением органами государственной власти, органами местного самоуправления, юридическими лицами (далее - юридические лица), индивидуальными предпринимателями, гражданами в отношении объектов земельных отношений, расположенных на территории городского округа Ставропольского края, городского или сельского поселения Ставропольского края (далее - объект земельных отношений), требований законодательства Российской Федерации, законодательства Ставропольского края, за нарушение которых законодательством Российской Федерации, законодательством Ставропольского края предусмотрена административная и иная ответственность.</w:t>
      </w:r>
    </w:p>
    <w:p w:rsidR="00153AE7" w:rsidRDefault="00153AE7">
      <w:pPr>
        <w:pStyle w:val="ConsPlusNormal"/>
        <w:ind w:firstLine="540"/>
        <w:jc w:val="both"/>
      </w:pPr>
      <w:r>
        <w:t xml:space="preserve">3. Муниципальный земельный контроль осуществляется органами, осуществляющими муниципальный земельный контроль, в соответствии с законодательством Российской Федерации, в том числе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в соответствии с настоящим Порядком и принятыми в соответствии с настоящим Порядком нормативными правовыми актами органов местного самоуправления.</w:t>
      </w:r>
    </w:p>
    <w:p w:rsidR="00153AE7" w:rsidRDefault="00153AE7">
      <w:pPr>
        <w:pStyle w:val="ConsPlusNormal"/>
        <w:ind w:firstLine="540"/>
        <w:jc w:val="both"/>
      </w:pPr>
      <w:bookmarkStart w:id="1" w:name="P43"/>
      <w:bookmarkEnd w:id="1"/>
      <w:r>
        <w:t>4. Органы местного самоуправления городского округа Ставропольского края осуществляют муниципальный земельный контроль в отношении объектов земельных отношений, расположенных в границах городского округа Ставропольского края.</w:t>
      </w:r>
    </w:p>
    <w:p w:rsidR="00153AE7" w:rsidRDefault="00153AE7">
      <w:pPr>
        <w:pStyle w:val="ConsPlusNormal"/>
        <w:ind w:firstLine="540"/>
        <w:jc w:val="both"/>
      </w:pPr>
      <w:bookmarkStart w:id="2" w:name="P44"/>
      <w:bookmarkEnd w:id="2"/>
      <w:r>
        <w:t>5. Органы местного самоуправления городских поселений Ставропольского края осуществляют муниципальный земельный контроль в отношении объектов земельных отношений, расположенных в границах городских поселений Ставропольского края.</w:t>
      </w:r>
    </w:p>
    <w:p w:rsidR="00153AE7" w:rsidRDefault="00153AE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28.12.2015 N 592-п)</w:t>
      </w:r>
    </w:p>
    <w:p w:rsidR="00153AE7" w:rsidRDefault="00153AE7">
      <w:pPr>
        <w:pStyle w:val="ConsPlusNonformat"/>
        <w:jc w:val="both"/>
      </w:pPr>
      <w:r>
        <w:t xml:space="preserve">     1</w:t>
      </w:r>
    </w:p>
    <w:p w:rsidR="00153AE7" w:rsidRDefault="00153AE7">
      <w:pPr>
        <w:pStyle w:val="ConsPlusNonformat"/>
        <w:jc w:val="both"/>
      </w:pPr>
      <w:r>
        <w:t xml:space="preserve">    5 .    Органы    местного    самоуправления    муниципального    района</w:t>
      </w:r>
    </w:p>
    <w:p w:rsidR="00153AE7" w:rsidRDefault="00153AE7">
      <w:pPr>
        <w:pStyle w:val="ConsPlusNonformat"/>
        <w:jc w:val="both"/>
      </w:pPr>
      <w:r>
        <w:t xml:space="preserve">Ставропольского   </w:t>
      </w:r>
      <w:proofErr w:type="gramStart"/>
      <w:r>
        <w:t>края  осуществляют</w:t>
      </w:r>
      <w:proofErr w:type="gramEnd"/>
      <w:r>
        <w:t xml:space="preserve">  муниципальный  земельный  контроль  в</w:t>
      </w:r>
    </w:p>
    <w:p w:rsidR="00153AE7" w:rsidRDefault="00153AE7">
      <w:pPr>
        <w:pStyle w:val="ConsPlusNonformat"/>
        <w:jc w:val="both"/>
      </w:pPr>
      <w:proofErr w:type="gramStart"/>
      <w:r>
        <w:t>отношении  объектов</w:t>
      </w:r>
      <w:proofErr w:type="gramEnd"/>
      <w:r>
        <w:t xml:space="preserve">  земельных отношений, расположенных в границах сельских</w:t>
      </w:r>
    </w:p>
    <w:p w:rsidR="00153AE7" w:rsidRDefault="00153AE7">
      <w:pPr>
        <w:pStyle w:val="ConsPlusNonformat"/>
        <w:jc w:val="both"/>
      </w:pPr>
      <w:r>
        <w:t>поселений соответствующего муниципального района Ставропольского края.</w:t>
      </w:r>
    </w:p>
    <w:p w:rsidR="00153AE7" w:rsidRDefault="00153AE7">
      <w:pPr>
        <w:pStyle w:val="ConsPlusNormal"/>
        <w:jc w:val="both"/>
      </w:pPr>
      <w:r>
        <w:t xml:space="preserve">(п. 5.1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28.12.2015 N 592-п)</w:t>
      </w:r>
    </w:p>
    <w:p w:rsidR="00153AE7" w:rsidRDefault="00153AE7">
      <w:pPr>
        <w:pStyle w:val="ConsPlusNormal"/>
        <w:jc w:val="center"/>
      </w:pPr>
    </w:p>
    <w:p w:rsidR="00153AE7" w:rsidRDefault="00153AE7">
      <w:pPr>
        <w:pStyle w:val="ConsPlusNormal"/>
        <w:jc w:val="center"/>
      </w:pPr>
      <w:r>
        <w:t>II. Порядок осуществления муниципального земельного контроля</w:t>
      </w:r>
    </w:p>
    <w:p w:rsidR="00153AE7" w:rsidRDefault="00153AE7">
      <w:pPr>
        <w:pStyle w:val="ConsPlusNormal"/>
      </w:pPr>
    </w:p>
    <w:p w:rsidR="00153AE7" w:rsidRDefault="00153AE7">
      <w:pPr>
        <w:pStyle w:val="ConsPlusNormal"/>
        <w:ind w:firstLine="540"/>
        <w:jc w:val="both"/>
      </w:pPr>
      <w:r>
        <w:t xml:space="preserve">6. Муниципальный земельный контроль осуществляется посредством проведения проверок, предметом которых является соблюдение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Ставропольского края, за нарушение которых законодательством Российской Федерации, законодательством Ставропольского края </w:t>
      </w:r>
      <w:r>
        <w:lastRenderedPageBreak/>
        <w:t>предусмотрена административная и иная ответственность (далее - проверка).</w:t>
      </w:r>
    </w:p>
    <w:p w:rsidR="00153AE7" w:rsidRDefault="00153AE7">
      <w:pPr>
        <w:pStyle w:val="ConsPlusNormal"/>
        <w:ind w:firstLine="540"/>
        <w:jc w:val="both"/>
      </w:pPr>
      <w:r>
        <w:t xml:space="preserve">7. При организации и осуществлении муниципального земельного контроля органы, осуществляющие муниципальный земельный контроль, и их должностные лица взаимодействуют с федеральными органами исполнительной власти, уполномоченными на осуществление государственного земельного надзора (далее - органы государственного земельного надзора), в порядке, установленном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153AE7" w:rsidRDefault="00153AE7">
      <w:pPr>
        <w:pStyle w:val="ConsPlusNormal"/>
        <w:ind w:firstLine="540"/>
        <w:jc w:val="both"/>
      </w:pPr>
      <w:r>
        <w:t>8. Проверки могут проводиться органами, осуществляющими муниципальный земельный контроль, в форме плановых и внеплановых проверок.</w:t>
      </w:r>
    </w:p>
    <w:p w:rsidR="00153AE7" w:rsidRDefault="00153AE7">
      <w:pPr>
        <w:pStyle w:val="ConsPlusNormal"/>
        <w:ind w:firstLine="540"/>
        <w:jc w:val="both"/>
      </w:pPr>
      <w:r>
        <w:t>9. Плановые проверки проводятся в соответствии с ежегодными планами проведения проверок юридических лиц, индивидуальных предпринимателей, граждан (далее - ежегодный план проверок), утверждаемыми органами, осуществляющими муниципальный земельный контроль.</w:t>
      </w:r>
    </w:p>
    <w:p w:rsidR="00153AE7" w:rsidRDefault="00153AE7">
      <w:pPr>
        <w:pStyle w:val="ConsPlusNormal"/>
        <w:ind w:firstLine="540"/>
        <w:jc w:val="both"/>
      </w:pPr>
      <w:r>
        <w:t xml:space="preserve">Проект ежегодного плана проверок разрабатывается органом, осуществляющим муниципальный земельный контроль,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489.</w:t>
      </w:r>
    </w:p>
    <w:p w:rsidR="00153AE7" w:rsidRDefault="00153AE7">
      <w:pPr>
        <w:pStyle w:val="ConsPlusNormal"/>
        <w:ind w:firstLine="540"/>
        <w:jc w:val="both"/>
      </w:pPr>
      <w:r>
        <w:t>Ежегодный план проверок подлежит согласованию с органами прокуратуры в соответствии с законодательством Российской Федерации.</w:t>
      </w:r>
    </w:p>
    <w:p w:rsidR="00153AE7" w:rsidRDefault="00153AE7">
      <w:pPr>
        <w:pStyle w:val="ConsPlusNormal"/>
        <w:ind w:firstLine="540"/>
        <w:jc w:val="both"/>
      </w:pPr>
      <w:r>
        <w:t>Ежегодный план проверок утверждается в срок до 01 ноября года, предшествующего году проведения проверок, и подлежит размещению на официальном сайте органа, осуществляющего муниципальный земельный контроль, в информационно-телекоммуникационной сети "Интернет".</w:t>
      </w:r>
    </w:p>
    <w:p w:rsidR="00153AE7" w:rsidRDefault="00153AE7">
      <w:pPr>
        <w:pStyle w:val="ConsPlusNormal"/>
        <w:ind w:firstLine="540"/>
        <w:jc w:val="both"/>
      </w:pPr>
      <w:r>
        <w:t xml:space="preserve">10. Внеплановые проверки проводятся в случаях, предусмотренных </w:t>
      </w:r>
      <w:hyperlink r:id="rId14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53AE7" w:rsidRDefault="00153AE7">
      <w:pPr>
        <w:pStyle w:val="ConsPlusNormal"/>
        <w:ind w:firstLine="540"/>
        <w:jc w:val="both"/>
      </w:pPr>
      <w:r>
        <w:t xml:space="preserve">11. Проведение проверки осуществляется на основании распоряжения или приказа руководителя, заместителя руководителя органа, осуществляющего муниципальный земельный контроль, по типовой </w:t>
      </w:r>
      <w:hyperlink r:id="rId15" w:history="1">
        <w:r>
          <w:rPr>
            <w:color w:val="0000FF"/>
          </w:rPr>
          <w:t>форме</w:t>
        </w:r>
      </w:hyperlink>
      <w:r>
        <w:t>, утвержденной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141).</w:t>
      </w:r>
    </w:p>
    <w:p w:rsidR="00153AE7" w:rsidRDefault="00153AE7">
      <w:pPr>
        <w:pStyle w:val="ConsPlusNormal"/>
        <w:ind w:firstLine="540"/>
        <w:jc w:val="both"/>
      </w:pPr>
      <w:r>
        <w:t>12. В распоряжении или приказе руководителя, заместителя руководителя органа, осуществляющего муниципальный земельный контроль, указываются:</w:t>
      </w:r>
    </w:p>
    <w:p w:rsidR="00153AE7" w:rsidRDefault="00153AE7">
      <w:pPr>
        <w:pStyle w:val="ConsPlusNormal"/>
        <w:ind w:firstLine="540"/>
        <w:jc w:val="both"/>
      </w:pPr>
      <w:r>
        <w:t>1) наименование органа, осуществляющего муниципальный земельный контроль;</w:t>
      </w:r>
    </w:p>
    <w:p w:rsidR="00153AE7" w:rsidRDefault="00153AE7">
      <w:pPr>
        <w:pStyle w:val="ConsPlusNormal"/>
        <w:ind w:firstLine="540"/>
        <w:jc w:val="both"/>
      </w:pPr>
      <w:r>
        <w:t>2) фамилии, имена, отчества, должности должностного лица или должностных лиц, уполномоченных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</w:p>
    <w:p w:rsidR="00153AE7" w:rsidRDefault="00153AE7">
      <w:pPr>
        <w:pStyle w:val="ConsPlusNormal"/>
        <w:ind w:firstLine="540"/>
        <w:jc w:val="both"/>
      </w:pPr>
      <w:r>
        <w:t>3) наименование юридического лица или фамилия, имя, отчество индивидуального предпринимателя, гражданина, в отношении которых проводится проверка,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153AE7" w:rsidRDefault="00153AE7">
      <w:pPr>
        <w:pStyle w:val="ConsPlusNormal"/>
        <w:ind w:firstLine="540"/>
        <w:jc w:val="both"/>
      </w:pPr>
      <w:r>
        <w:t>4) цели, задачи, предмет проверки и срок ее проведения;</w:t>
      </w:r>
    </w:p>
    <w:p w:rsidR="00153AE7" w:rsidRDefault="00153AE7">
      <w:pPr>
        <w:pStyle w:val="ConsPlusNormal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53AE7" w:rsidRDefault="00153AE7">
      <w:pPr>
        <w:pStyle w:val="ConsPlusNormal"/>
        <w:ind w:firstLine="540"/>
        <w:jc w:val="both"/>
      </w:pPr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53AE7" w:rsidRDefault="00153AE7">
      <w:pPr>
        <w:pStyle w:val="ConsPlusNormal"/>
        <w:ind w:firstLine="540"/>
        <w:jc w:val="both"/>
      </w:pPr>
      <w:r>
        <w:t>7) перечень административных регламентов по осуществлению муниципального земельного контроля;</w:t>
      </w:r>
    </w:p>
    <w:p w:rsidR="00153AE7" w:rsidRDefault="00153AE7">
      <w:pPr>
        <w:pStyle w:val="ConsPlusNormal"/>
        <w:ind w:firstLine="540"/>
        <w:jc w:val="both"/>
      </w:pPr>
      <w:r>
        <w:t>8) 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проверки;</w:t>
      </w:r>
    </w:p>
    <w:p w:rsidR="00153AE7" w:rsidRDefault="00153AE7">
      <w:pPr>
        <w:pStyle w:val="ConsPlusNormal"/>
        <w:ind w:firstLine="540"/>
        <w:jc w:val="both"/>
      </w:pPr>
      <w:r>
        <w:lastRenderedPageBreak/>
        <w:t>9) даты начала и окончания проведения проверки.</w:t>
      </w:r>
    </w:p>
    <w:p w:rsidR="00153AE7" w:rsidRDefault="00153AE7">
      <w:pPr>
        <w:pStyle w:val="ConsPlusNormal"/>
        <w:ind w:firstLine="540"/>
        <w:jc w:val="both"/>
      </w:pPr>
      <w:r>
        <w:t>13. Согласование внеплановой проверки с органами прокуратуры осуществляется в случаях и порядке, установленных законодательством Российской Федерации.</w:t>
      </w:r>
    </w:p>
    <w:p w:rsidR="00153AE7" w:rsidRDefault="00153AE7">
      <w:pPr>
        <w:pStyle w:val="ConsPlusNormal"/>
        <w:ind w:firstLine="540"/>
        <w:jc w:val="both"/>
      </w:pPr>
      <w:r>
        <w:t>14. Орган, осуществляющий муниципальный земельный контроль, уведомляет юридическое лицо, индивидуального предпринимателя, гражданина о проведении плановой проверки не позднее чем в течение 3 рабочих дней до начала ее проведения посредством направления ему копии распоряжения или приказа руководителя, заместителя руководителя органа, осуществляющего муниципальный земельный контроль, о начале проведения проверки заказным почтовым отправлением с уведомлением о вручении или иным доступным способом.</w:t>
      </w:r>
    </w:p>
    <w:p w:rsidR="00153AE7" w:rsidRDefault="00153AE7">
      <w:pPr>
        <w:pStyle w:val="ConsPlusNormal"/>
        <w:ind w:firstLine="540"/>
        <w:jc w:val="both"/>
      </w:pPr>
      <w:r>
        <w:t>Орган, осуществляющий муниципальный земельный контроль, уведомляет юридическое лицо, индивидуального предпринимателя, гражданина о проведении внеплановой проверки не менее чем за 24 часа до начала ее проведения любым доступным способом.</w:t>
      </w:r>
    </w:p>
    <w:p w:rsidR="00153AE7" w:rsidRDefault="00153AE7">
      <w:pPr>
        <w:pStyle w:val="ConsPlusNormal"/>
        <w:ind w:firstLine="540"/>
        <w:jc w:val="both"/>
      </w:pPr>
      <w:r>
        <w:t>В случае если в результате деятельности юридического лица, индивидуального предпринимателя, гражданина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граждан о начале проведения внеплановой проверки не требуется.</w:t>
      </w:r>
    </w:p>
    <w:p w:rsidR="00153AE7" w:rsidRDefault="00153AE7">
      <w:pPr>
        <w:pStyle w:val="ConsPlusNormal"/>
        <w:ind w:firstLine="540"/>
        <w:jc w:val="both"/>
      </w:pPr>
      <w:r>
        <w:t>15. При проведении проверки заверенная печатью копия распоряжения или приказа руководителя, заместителя руководителя органа, осуществляющего муниципальный земельный контроль, о проведении проверки вручается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одновременно с предъявлением служебных удостоверений непосредственно перед началом такой проверки.</w:t>
      </w:r>
    </w:p>
    <w:p w:rsidR="00153AE7" w:rsidRDefault="00153AE7">
      <w:pPr>
        <w:pStyle w:val="ConsPlusNormal"/>
        <w:ind w:firstLine="540"/>
        <w:jc w:val="both"/>
      </w:pPr>
      <w:r>
        <w:t>16. Срок проведения проверки не может превышать 20 рабочих дней, за исключением случаев, предусмотренных законодательством Российской Федерации.</w:t>
      </w:r>
    </w:p>
    <w:p w:rsidR="00153AE7" w:rsidRDefault="00153AE7">
      <w:pPr>
        <w:pStyle w:val="ConsPlusNormal"/>
      </w:pPr>
    </w:p>
    <w:p w:rsidR="00153AE7" w:rsidRDefault="00153AE7">
      <w:pPr>
        <w:pStyle w:val="ConsPlusNormal"/>
        <w:jc w:val="center"/>
      </w:pPr>
      <w:r>
        <w:t>III. Результаты проведения проверки</w:t>
      </w:r>
    </w:p>
    <w:p w:rsidR="00153AE7" w:rsidRDefault="00153AE7">
      <w:pPr>
        <w:pStyle w:val="ConsPlusNormal"/>
      </w:pPr>
    </w:p>
    <w:p w:rsidR="00153AE7" w:rsidRDefault="00153AE7">
      <w:pPr>
        <w:pStyle w:val="ConsPlusNormal"/>
        <w:ind w:firstLine="540"/>
        <w:jc w:val="both"/>
      </w:pPr>
      <w:r>
        <w:t xml:space="preserve">17. По результатам проведения проверки должностными лицами составляется </w:t>
      </w:r>
      <w:hyperlink r:id="rId16" w:history="1">
        <w:r>
          <w:rPr>
            <w:color w:val="0000FF"/>
          </w:rPr>
          <w:t>акт</w:t>
        </w:r>
      </w:hyperlink>
      <w:r>
        <w:t xml:space="preserve"> проверки по типовой форме, утвержденной приказом N 141 (далее - акт проверки).</w:t>
      </w:r>
    </w:p>
    <w:p w:rsidR="00153AE7" w:rsidRDefault="00153AE7">
      <w:pPr>
        <w:pStyle w:val="ConsPlusNormal"/>
        <w:ind w:firstLine="540"/>
        <w:jc w:val="both"/>
      </w:pPr>
      <w:r>
        <w:t>18. В акте проверки указываются:</w:t>
      </w:r>
    </w:p>
    <w:p w:rsidR="00153AE7" w:rsidRDefault="00153AE7">
      <w:pPr>
        <w:pStyle w:val="ConsPlusNormal"/>
        <w:ind w:firstLine="540"/>
        <w:jc w:val="both"/>
      </w:pPr>
      <w:r>
        <w:t>1) дата, время и место составления акта проверки;</w:t>
      </w:r>
    </w:p>
    <w:p w:rsidR="00153AE7" w:rsidRDefault="00153AE7">
      <w:pPr>
        <w:pStyle w:val="ConsPlusNormal"/>
        <w:ind w:firstLine="540"/>
        <w:jc w:val="both"/>
      </w:pPr>
      <w:r>
        <w:t>2) наименование органа, осуществляющего муниципальный земельный контроль;</w:t>
      </w:r>
    </w:p>
    <w:p w:rsidR="00153AE7" w:rsidRDefault="00153AE7">
      <w:pPr>
        <w:pStyle w:val="ConsPlusNormal"/>
        <w:ind w:firstLine="540"/>
        <w:jc w:val="both"/>
      </w:pPr>
      <w:r>
        <w:t>3) дата и номер распоряжения или приказа руководителя, заместителя руководителя органа, осуществляющего муниципальный земельный контроль, о проведении проверки;</w:t>
      </w:r>
    </w:p>
    <w:p w:rsidR="00153AE7" w:rsidRDefault="00153AE7">
      <w:pPr>
        <w:pStyle w:val="ConsPlusNormal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153AE7" w:rsidRDefault="00153AE7">
      <w:pPr>
        <w:pStyle w:val="ConsPlusNormal"/>
        <w:ind w:firstLine="540"/>
        <w:jc w:val="both"/>
      </w:pPr>
      <w:r>
        <w:t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его уполномоченного представителя, присутствовавших при проведении проверки;</w:t>
      </w:r>
    </w:p>
    <w:p w:rsidR="00153AE7" w:rsidRDefault="00153AE7">
      <w:pPr>
        <w:pStyle w:val="ConsPlusNormal"/>
        <w:ind w:firstLine="540"/>
        <w:jc w:val="both"/>
      </w:pPr>
      <w:r>
        <w:t>6) дата, время, продолжительность и место проведения проверки;</w:t>
      </w:r>
    </w:p>
    <w:p w:rsidR="00153AE7" w:rsidRDefault="00153AE7">
      <w:pPr>
        <w:pStyle w:val="ConsPlusNormal"/>
        <w:ind w:firstLine="540"/>
        <w:jc w:val="both"/>
      </w:pPr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53AE7" w:rsidRDefault="00153AE7">
      <w:pPr>
        <w:pStyle w:val="ConsPlusNormal"/>
        <w:ind w:firstLine="540"/>
        <w:jc w:val="both"/>
      </w:pPr>
      <w: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</w:t>
      </w:r>
      <w:r>
        <w:lastRenderedPageBreak/>
        <w:t>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153AE7" w:rsidRDefault="00153AE7">
      <w:pPr>
        <w:pStyle w:val="ConsPlusNormal"/>
        <w:ind w:firstLine="540"/>
        <w:jc w:val="both"/>
      </w:pPr>
      <w:r>
        <w:t>9) подписи должностного лица или должностных лиц, проводивших проверку.</w:t>
      </w:r>
    </w:p>
    <w:p w:rsidR="00153AE7" w:rsidRDefault="00153AE7">
      <w:pPr>
        <w:pStyle w:val="ConsPlusNormal"/>
        <w:ind w:firstLine="540"/>
        <w:jc w:val="both"/>
      </w:pPr>
      <w: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153AE7" w:rsidRDefault="00153AE7">
      <w:pPr>
        <w:pStyle w:val="ConsPlusNormal"/>
        <w:ind w:firstLine="540"/>
        <w:jc w:val="both"/>
      </w:pPr>
      <w:r>
        <w:t>19.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органа, осуществляющего муниципальный земельный контроль.</w:t>
      </w:r>
    </w:p>
    <w:p w:rsidR="00153AE7" w:rsidRDefault="00153AE7">
      <w:pPr>
        <w:pStyle w:val="ConsPlusNormal"/>
        <w:ind w:firstLine="540"/>
        <w:jc w:val="both"/>
      </w:pPr>
      <w:r>
        <w:t>20. В отношении земельных участков, находящихся в собственности Ставропольского края, копия акта проверки в трехдневный срок с даты утверждения акта проверки направляется органом, осуществляющим муниципальный земельный контроль, в министерство имущественных отношений Ставропольского края.</w:t>
      </w:r>
    </w:p>
    <w:p w:rsidR="00153AE7" w:rsidRDefault="00153AE7">
      <w:pPr>
        <w:pStyle w:val="ConsPlusNormal"/>
        <w:ind w:firstLine="540"/>
        <w:jc w:val="both"/>
      </w:pPr>
      <w:r>
        <w:t>Акт проверки направляется в орган прокуратуры в случаях и порядке, установленном законодательством Российской Федерации.</w:t>
      </w:r>
    </w:p>
    <w:p w:rsidR="00153AE7" w:rsidRDefault="00153AE7">
      <w:pPr>
        <w:pStyle w:val="ConsPlusNormal"/>
        <w:ind w:firstLine="540"/>
        <w:jc w:val="both"/>
      </w:pPr>
      <w:r>
        <w:t>21. 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153AE7" w:rsidRDefault="00153AE7">
      <w:pPr>
        <w:pStyle w:val="ConsPlusNormal"/>
        <w:ind w:firstLine="540"/>
        <w:jc w:val="both"/>
      </w:pPr>
      <w:r>
        <w:t>Копия акта проверки в трехдневный срок с даты утверждения акта проверки направляется должностным лицом органа, осуществляющего муниципальный земельный контроль, в орган государственного земельного надзора.</w:t>
      </w:r>
    </w:p>
    <w:p w:rsidR="00153AE7" w:rsidRDefault="00153AE7" w:rsidP="00153AE7">
      <w:pPr>
        <w:pStyle w:val="ConsPlusNormal"/>
        <w:ind w:firstLine="540"/>
        <w:jc w:val="both"/>
      </w:pPr>
      <w:r>
        <w:t>22.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Ставропольского края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153AE7" w:rsidRPr="00153AE7" w:rsidRDefault="00153AE7" w:rsidP="00153AE7">
      <w:pPr>
        <w:pStyle w:val="ConsPlusNormal"/>
        <w:ind w:firstLine="540"/>
        <w:jc w:val="both"/>
      </w:pPr>
    </w:p>
    <w:p w:rsidR="00153AE7" w:rsidRDefault="00153AE7">
      <w:pPr>
        <w:pStyle w:val="ConsPlusNormal"/>
        <w:jc w:val="center"/>
      </w:pPr>
      <w:r>
        <w:t>III. Заключительные положения</w:t>
      </w:r>
    </w:p>
    <w:p w:rsidR="00153AE7" w:rsidRDefault="00153AE7">
      <w:pPr>
        <w:pStyle w:val="ConsPlusNormal"/>
      </w:pPr>
    </w:p>
    <w:p w:rsidR="00153AE7" w:rsidRDefault="00153AE7">
      <w:pPr>
        <w:pStyle w:val="ConsPlusNormal"/>
        <w:ind w:firstLine="540"/>
        <w:jc w:val="both"/>
      </w:pPr>
      <w:r>
        <w:t>23. Правообладатель объекта земельных отношений вправе обжаловать действия (бездействие) органов, осуществляющих муниципальный земельный контроль, в порядке, предусмотренном федеральным законодательством.</w:t>
      </w:r>
    </w:p>
    <w:p w:rsidR="00C67FA9" w:rsidRDefault="00153AE7">
      <w:bookmarkStart w:id="3" w:name="_GoBack"/>
      <w:bookmarkEnd w:id="3"/>
    </w:p>
    <w:sectPr w:rsidR="00C67FA9" w:rsidSect="0057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E7"/>
    <w:rsid w:val="00153AE7"/>
    <w:rsid w:val="00AC1D6B"/>
    <w:rsid w:val="00E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770D-29E0-460D-A7CD-30EADD23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3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A1AD9B3A4F1F04CC059C1BE4067A317D6F70E050206A9D83441A3F46387023053CF29324AN9k4N" TargetMode="External"/><Relationship Id="rId13" Type="http://schemas.openxmlformats.org/officeDocument/2006/relationships/hyperlink" Target="consultantplus://offline/ref=261A1AD9B3A4F1F04CC059C1BE4067A317D7F50C020006A9D83441A3F46387023053CF2930489136N9k3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A1AD9B3A4F1F04CC047CCA82C39A911D5AA0309050EF8836B1AFEA36A8D55771C966B744590369AD3C4N5k6N" TargetMode="External"/><Relationship Id="rId12" Type="http://schemas.openxmlformats.org/officeDocument/2006/relationships/hyperlink" Target="consultantplus://offline/ref=261A1AD9B3A4F1F04CC059C1BE4067A317D9F70E060706A9D83441A3F4N6k3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1A1AD9B3A4F1F04CC059C1BE4067A317DCF508060206A9D83441A3F46387023053CF2930N4k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A1AD9B3A4F1F04CC047CCA82C39A911D5AA0309050EF7876B1AFEA36A8D55771C966B744590369AD1C3N5k6N" TargetMode="External"/><Relationship Id="rId11" Type="http://schemas.openxmlformats.org/officeDocument/2006/relationships/hyperlink" Target="consultantplus://offline/ref=261A1AD9B3A4F1F04CC047CCA82C39A911D5AA0309050EF8836B1AFEA36A8D55771C966B744590369AD3C4N5k5N" TargetMode="External"/><Relationship Id="rId5" Type="http://schemas.openxmlformats.org/officeDocument/2006/relationships/hyperlink" Target="consultantplus://offline/ref=261A1AD9B3A4F1F04CC059C1BE4067A317D6F70E050206A9D83441A3F46387023053CF29324AN9k4N" TargetMode="External"/><Relationship Id="rId15" Type="http://schemas.openxmlformats.org/officeDocument/2006/relationships/hyperlink" Target="consultantplus://offline/ref=261A1AD9B3A4F1F04CC059C1BE4067A317DCF508060206A9D83441A3F46387023053CF2EN3k3N" TargetMode="External"/><Relationship Id="rId10" Type="http://schemas.openxmlformats.org/officeDocument/2006/relationships/hyperlink" Target="consultantplus://offline/ref=261A1AD9B3A4F1F04CC047CCA82C39A911D5AA0309050EF8836B1AFEA36A8D55771C966B744590369AD3C4N5k5N" TargetMode="External"/><Relationship Id="rId4" Type="http://schemas.openxmlformats.org/officeDocument/2006/relationships/hyperlink" Target="consultantplus://offline/ref=261A1AD9B3A4F1F04CC047CCA82C39A911D5AA0309050EF8836B1AFEA36A8D55771C966B744590369AD3C4N5k6N" TargetMode="External"/><Relationship Id="rId9" Type="http://schemas.openxmlformats.org/officeDocument/2006/relationships/hyperlink" Target="consultantplus://offline/ref=261A1AD9B3A4F1F04CC059C1BE4067A317D7F007050706A9D83441A3F46387023053CF20N3k1N" TargetMode="External"/><Relationship Id="rId14" Type="http://schemas.openxmlformats.org/officeDocument/2006/relationships/hyperlink" Target="consultantplus://offline/ref=261A1AD9B3A4F1F04CC059C1BE4067A317D7F007050706A9D83441A3F46387023053CF2930489034N9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Андрей Юрьевич</dc:creator>
  <cp:keywords/>
  <dc:description/>
  <cp:lastModifiedBy>Мищенко Андрей Юрьевич</cp:lastModifiedBy>
  <cp:revision>1</cp:revision>
  <dcterms:created xsi:type="dcterms:W3CDTF">2016-04-08T13:36:00Z</dcterms:created>
  <dcterms:modified xsi:type="dcterms:W3CDTF">2016-04-08T13:37:00Z</dcterms:modified>
</cp:coreProperties>
</file>