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A0" w:rsidRPr="00D52BA0" w:rsidRDefault="00D52BA0" w:rsidP="00D52BA0">
      <w:pPr>
        <w:pStyle w:val="a7"/>
      </w:pPr>
      <w:proofErr w:type="gramStart"/>
      <w:r w:rsidRPr="00D52BA0">
        <w:t>П</w:t>
      </w:r>
      <w:proofErr w:type="gramEnd"/>
      <w:r w:rsidRPr="00D52BA0">
        <w:t xml:space="preserve"> О С Т А Н О В Л Е Н И Е</w:t>
      </w:r>
    </w:p>
    <w:p w:rsidR="00D52BA0" w:rsidRPr="00D52BA0" w:rsidRDefault="00D52BA0" w:rsidP="00D52BA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52BA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D52BA0" w:rsidRPr="00D52BA0" w:rsidRDefault="00D52BA0" w:rsidP="00D52BA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D52BA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D52BA0" w:rsidRPr="00D52BA0" w:rsidRDefault="00D52BA0" w:rsidP="00D52BA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CE4AFB" w:rsidRDefault="00D52BA0" w:rsidP="00D52BA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31</w:t>
      </w:r>
      <w:r w:rsidRPr="00D52BA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D52BA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D52BA0">
        <w:rPr>
          <w:rFonts w:ascii="Times New Roman" w:eastAsia="Arial Unicode MS" w:hAnsi="Times New Roman" w:cs="Times New Roman"/>
          <w:spacing w:val="30"/>
          <w:sz w:val="32"/>
        </w:rPr>
        <w:t xml:space="preserve">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</w:t>
      </w:r>
      <w:r w:rsidRPr="00D52BA0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292</w:t>
      </w:r>
    </w:p>
    <w:p w:rsidR="00D52BA0" w:rsidRDefault="00D52BA0" w:rsidP="00D52BA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D52BA0" w:rsidRDefault="00D52BA0" w:rsidP="00D5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Pr="00617FCE" w:rsidRDefault="00CE4AFB" w:rsidP="00CE4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</w:t>
      </w: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Ставрополя от 25.09.2012 № 2987</w:t>
      </w:r>
    </w:p>
    <w:p w:rsidR="00CE4AFB" w:rsidRDefault="00CE4AFB" w:rsidP="00CE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Pr="00476F6A" w:rsidRDefault="00CE4AFB" w:rsidP="00CE4A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2013 г. № 410 «О внесении изменений в приложение к решению Ставропольской городской Думы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b w:val="0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CE4AFB" w:rsidRDefault="00CE4AFB" w:rsidP="00CE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4AFB" w:rsidRDefault="00CE4AFB" w:rsidP="00CE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FB" w:rsidRDefault="00CE4AFB" w:rsidP="00CE4AFB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B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51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Pr="00916FBA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16F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6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16FBA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 xml:space="preserve">2987 </w:t>
      </w:r>
      <w:r w:rsidRPr="00916FB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Pr="00916FBA">
        <w:rPr>
          <w:rFonts w:ascii="Times New Roman" w:hAnsi="Times New Roman" w:cs="Times New Roman"/>
          <w:sz w:val="28"/>
          <w:szCs w:val="28"/>
        </w:rPr>
        <w:t xml:space="preserve">», </w:t>
      </w:r>
      <w:r w:rsidR="00E760A5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</w:t>
      </w:r>
      <w:r w:rsidRPr="00916FBA">
        <w:rPr>
          <w:rFonts w:ascii="Times New Roman" w:hAnsi="Times New Roman" w:cs="Times New Roman"/>
          <w:sz w:val="28"/>
          <w:szCs w:val="28"/>
        </w:rPr>
        <w:t>:</w:t>
      </w:r>
    </w:p>
    <w:p w:rsidR="004D302F" w:rsidRPr="00382F64" w:rsidRDefault="004D302F" w:rsidP="004D302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F64">
        <w:rPr>
          <w:rFonts w:ascii="Times New Roman" w:hAnsi="Times New Roman" w:cs="Times New Roman"/>
          <w:sz w:val="28"/>
          <w:szCs w:val="28"/>
        </w:rPr>
        <w:t>Рекомендовать руководителям отраслевых (функциональных) и территориальных органов администрации города Ставрополя с правами юридического лица привести свои правовые акты в соответствие с настоящим постановлением.</w:t>
      </w:r>
    </w:p>
    <w:p w:rsidR="004D302F" w:rsidRPr="003E1A1C" w:rsidRDefault="004D302F" w:rsidP="004D302F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02F" w:rsidRDefault="004D302F" w:rsidP="004D30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2F" w:rsidRDefault="004D302F" w:rsidP="004D30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2F" w:rsidRDefault="004D302F" w:rsidP="004D30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BA0" w:rsidRPr="00D52BA0" w:rsidRDefault="00D52BA0" w:rsidP="00D52BA0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BA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52BA0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D52BA0" w:rsidRPr="00D52BA0" w:rsidRDefault="00D52BA0" w:rsidP="00D52BA0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2BA0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D52BA0" w:rsidRPr="00D52BA0" w:rsidRDefault="00D52BA0" w:rsidP="00D52BA0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2BA0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52BA0" w:rsidRPr="00D52BA0" w:rsidRDefault="00D52BA0" w:rsidP="00D52B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2BA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52BA0" w:rsidRPr="00D52BA0" w:rsidRDefault="00D52BA0" w:rsidP="00D52B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2B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D52BA0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</w:t>
      </w:r>
      <w:r w:rsidRPr="00D52BA0">
        <w:rPr>
          <w:rFonts w:ascii="Times New Roman" w:eastAsia="Arial Unicode MS" w:hAnsi="Times New Roman" w:cs="Times New Roman"/>
          <w:sz w:val="28"/>
          <w:szCs w:val="28"/>
        </w:rPr>
        <w:t xml:space="preserve">А.Ю. </w:t>
      </w:r>
      <w:proofErr w:type="spellStart"/>
      <w:r w:rsidRPr="00D52BA0">
        <w:rPr>
          <w:rFonts w:ascii="Times New Roman" w:eastAsia="Arial Unicode MS" w:hAnsi="Times New Roman" w:cs="Times New Roman"/>
          <w:sz w:val="28"/>
          <w:szCs w:val="28"/>
        </w:rPr>
        <w:t>Некристов</w:t>
      </w:r>
      <w:proofErr w:type="spellEnd"/>
    </w:p>
    <w:p w:rsidR="00AF279D" w:rsidRDefault="00AF279D"/>
    <w:p w:rsidR="00AB2B3C" w:rsidRDefault="00AB2B3C"/>
    <w:p w:rsidR="0026533D" w:rsidRDefault="0026533D" w:rsidP="00D52BA0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533D" w:rsidRDefault="0026533D" w:rsidP="00D52BA0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33D" w:rsidRDefault="0026533D" w:rsidP="00D52BA0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533D" w:rsidRDefault="0026533D" w:rsidP="00D52BA0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26533D" w:rsidRDefault="0026533D" w:rsidP="00D52BA0">
      <w:pPr>
        <w:tabs>
          <w:tab w:val="left" w:pos="708"/>
        </w:tabs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D52BA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2BA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52BA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D52BA0">
        <w:rPr>
          <w:rFonts w:ascii="Times New Roman" w:hAnsi="Times New Roman" w:cs="Times New Roman"/>
          <w:sz w:val="28"/>
          <w:szCs w:val="28"/>
        </w:rPr>
        <w:t xml:space="preserve"> 292</w:t>
      </w:r>
    </w:p>
    <w:p w:rsidR="0026533D" w:rsidRDefault="0026533D" w:rsidP="00D52BA0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26533D" w:rsidRDefault="0026533D" w:rsidP="00D52BA0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26533D" w:rsidRDefault="0026533D" w:rsidP="00D52BA0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26533D" w:rsidRDefault="0026533D" w:rsidP="00D52BA0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</w:p>
    <w:p w:rsidR="0026533D" w:rsidRDefault="0026533D" w:rsidP="0026533D">
      <w:pPr>
        <w:pStyle w:val="HTML"/>
        <w:jc w:val="center"/>
        <w:rPr>
          <w:rFonts w:ascii="Times New Roman" w:hAnsi="Times New Roman" w:cs="Times New Roman"/>
          <w:sz w:val="27"/>
          <w:szCs w:val="27"/>
        </w:rPr>
      </w:pP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Конкурсная комиссия для проведения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Конкурсная комиссия) создается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25 января 2012 г. № 169     </w:t>
      </w:r>
      <w:r>
        <w:rPr>
          <w:rFonts w:ascii="Times New Roman" w:eastAsia="Arial Unicode MS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конкурсе на замещение вакантной должности муниципальной службы в городе Ставрополе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 (далее – Положение о конкурсе)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конкурсной комиссии для проведения конкурса на замещение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вакантной должности муниципальной службы в администрации города Ставрополя (далее – Положение).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создается в целях обеспечения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конкурс).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Конкурсная комиссия руководствуется в своей деятельности </w:t>
      </w:r>
      <w:hyperlink r:id="rId5" w:history="1">
        <w:r w:rsidRPr="0026533D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26533D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7" w:history="1">
        <w:r w:rsidRPr="0026533D">
          <w:rPr>
            <w:rStyle w:val="a6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265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города Ставрополя Ставропольского края, решениями Ставропольской городской Думы, </w:t>
      </w:r>
      <w:r>
        <w:rPr>
          <w:rFonts w:ascii="Times New Roman" w:hAnsi="Times New Roman" w:cs="Times New Roman"/>
          <w:sz w:val="28"/>
          <w:szCs w:val="28"/>
        </w:rPr>
        <w:t>Методикой проведения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администрации города Ставрополя, утвержденной постановлением администрации города Ставрополя от 03.10.2012 № 3081 (далее – Методика проведения конкурса), иными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и распоряжениями администрации города Ставрополя, а также настоящим Положением.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Конкурсной комиссии являются:</w:t>
      </w:r>
    </w:p>
    <w:p w:rsidR="0026533D" w:rsidRDefault="0026533D" w:rsidP="002653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равного доступа граждан (муниципальных служащих) для участия в конкурсе, а также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права муниципальных служащих на должностной рост на конкурсной основе;</w:t>
      </w:r>
    </w:p>
    <w:p w:rsidR="0026533D" w:rsidRDefault="0026533D" w:rsidP="002653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конкурса.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в соответствии с возложенными на нее задачами осуществляет следующие функции: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на первом этапе конкурса соответствие граждан (муниципальных служащих) квалификационным и иным требованиям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вакантной должности муниципальной службы, на которую проводится конкурс;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оценивает профессиональные, деловые и личностные качества граждан (муниципальных служащих), допущенных к участию во втором этапе конкурса (далее – кандидаты),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кандидатов;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конкурса и определяет кандидата, наиболее подготовленного для замещения вакантной должности муниципальной службы в администрации города Ставрополя;</w:t>
      </w:r>
    </w:p>
    <w:p w:rsidR="0026533D" w:rsidRDefault="0026533D" w:rsidP="002653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в соответствии с полномочиями, предоставленными Положением о конкурсе и Методикой проведения конкурса.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Конкурсной комиссии утверждается правовым актом администрации города Ставрополя.</w:t>
      </w:r>
    </w:p>
    <w:p w:rsidR="0026533D" w:rsidRDefault="0026533D" w:rsidP="00265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действует на постоянной основе.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проводится при наличии не менее двух кандидатов, претендующих на одну предполагаемую к замещению вакантную должность муниципальной службы. При наличии менее двух кандидатов, допущенных к участию в конкурсе, а также при явке на второй этап конкурса менее двух кандидатов, Конкурсной комиссией принимается решение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533D" w:rsidRDefault="0026533D" w:rsidP="002653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BE53E2" w:rsidRDefault="00BE53E2" w:rsidP="00BE5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участвуют в ее заседаниях без права замены.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отсутствия на заседании </w:t>
      </w:r>
      <w:r w:rsidRPr="009C1F7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член </w:t>
      </w:r>
      <w:r w:rsidRPr="009C1F7D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представить свое мнение по рассматриваемым вопросам в письменной форме.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Конкурсной комиссии: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деятельностью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назначает дату, место и время проведения заседания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повестку дня заседания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председательствует на заседаниях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утверждает мето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оценки профессиональных и личностных качеств кандидатов при проведении второго этапа конкурса;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поручения членам Конкурсной комиссии и контролирует их исполнение;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 и протокол заседания Конкурсной комиссии.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Конкурсной комиссии: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повестку дня заседания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оповещает членов Конкурсной комиссии о дате, месте и времени проведения заседания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материалов к заседанию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правильность оформления представленных отраслевым (функциональным) органом администрации города Ставрополя без права юридического лица, в котором проводится конкурс, вопросов (тем, задач) для проведения различных методов оценки профессиональных и личностных качеств кандидатов, их свод и передачу на утверждение председателю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 и подписывает протокол заседания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необходимую документацию в соответствии с решением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контролирует выполнение решений Конкурсной комиссии;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подготовку и передачу решения Конкурсной комиссии главе администрации города Ставрополя;</w:t>
      </w:r>
    </w:p>
    <w:p w:rsidR="0026533D" w:rsidRDefault="0026533D" w:rsidP="002653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(муниципальных служащих)</w:t>
      </w:r>
      <w:r>
        <w:rPr>
          <w:rFonts w:ascii="Times New Roman" w:hAnsi="Times New Roman" w:cs="Times New Roman"/>
          <w:sz w:val="28"/>
          <w:szCs w:val="28"/>
        </w:rPr>
        <w:t xml:space="preserve"> о причинах отказа в допуске к участию во втором этапе конкурса в письменной форме в семидневный срок со дня принятия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комиссией </w:t>
      </w:r>
      <w:r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конкурса;</w:t>
      </w:r>
    </w:p>
    <w:p w:rsidR="0026533D" w:rsidRDefault="0026533D" w:rsidP="0026533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кандидатов, </w:t>
      </w: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во втором этапе конкурса, о дате, месте и времени его проведения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письменной форме не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7 календарных дней до начала второго этапа конкурса;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 результаты второго этапа конкурса до сведения кандидатов, принявших участие в конкурсе, в письменной форме в семидневный срок со дня его завершения;</w:t>
      </w:r>
    </w:p>
    <w:p w:rsidR="0026533D" w:rsidRDefault="0026533D" w:rsidP="0026533D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конкурса в семидневный срок со дня его завершения.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первого этапа конкурса Конкурсная комиссия принимает следующие решения:</w:t>
      </w:r>
    </w:p>
    <w:p w:rsidR="0026533D" w:rsidRDefault="0026533D" w:rsidP="002653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граждан (муниципальных служащих) к участию во втором этапе конкурса;</w:t>
      </w:r>
    </w:p>
    <w:p w:rsidR="0026533D" w:rsidRDefault="0026533D" w:rsidP="002653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гражданам (муниципальным служащим) в допуске к участию во втором этапе конкурса с указанием причин отказа;</w:t>
      </w:r>
    </w:p>
    <w:p w:rsidR="0026533D" w:rsidRDefault="0026533D" w:rsidP="002653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дату, место и время проведения второго этапа конкурса;</w:t>
      </w:r>
    </w:p>
    <w:p w:rsidR="0026533D" w:rsidRDefault="0026533D" w:rsidP="002653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 конкурс несостоявшимся при допуске к участию во втором этапе конкурса менее двух кандидатов.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конкурса Конкурсная комиссия принимает следующие решения:</w:t>
      </w:r>
    </w:p>
    <w:p w:rsidR="0026533D" w:rsidRDefault="0026533D" w:rsidP="0026533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одного из кандидатов победителем конкурса;</w:t>
      </w:r>
    </w:p>
    <w:p w:rsidR="0026533D" w:rsidRDefault="0026533D" w:rsidP="0026533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всех кандидатов не соответствующими требованиям, предъявляемым к вакантной должности муниципальной службы в администрации города Ставрополя в результате низкой оценки их профессионального уровня;</w:t>
      </w:r>
    </w:p>
    <w:p w:rsidR="0026533D" w:rsidRDefault="0026533D" w:rsidP="0026533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города Ставрополя включить кандидата с его письменного согласия в кадровый резерв для замещения вакантных должностей муниципальной службы в администрации города Ставрополя;</w:t>
      </w:r>
    </w:p>
    <w:p w:rsidR="0026533D" w:rsidRDefault="0026533D" w:rsidP="0026533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конкурс несостоявшимся по причине явки на второй этап конкурса менее двух кандидатов, допущенных к участию в конкурсе.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первого и второго этапов конкурса Конкурсной комиссией принимается решение путем открытого голосования большинством голосов ее членов, присутствующих на заседании, в отсутствие кандидатов. В случае равенства голосов решающим является голос председательствующего на заседании Конкурсной комиссии.</w:t>
      </w:r>
    </w:p>
    <w:p w:rsidR="0026533D" w:rsidRDefault="0026533D" w:rsidP="002653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Конкурсной комиссии оформляется протоколом в одном экземпляре, который подписывают председатель, заместитель председателя, секретарь и члены Конкурсной комиссии, принявшие участие в заседании.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второго этапа конкурса протокол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администрации города Ставрополя в семидневный срок со дня заседания Конкурсной комиссии для принятия соответствующего решения.</w:t>
      </w:r>
    </w:p>
    <w:p w:rsidR="0026533D" w:rsidRDefault="0026533D" w:rsidP="002653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Организационное и техническое обеспечение деятельности Конкурсной комиссии осуществляет управление кадровой политики администрации города Ставрополя.</w:t>
      </w:r>
    </w:p>
    <w:p w:rsidR="0026533D" w:rsidRDefault="0026533D" w:rsidP="0026533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3D" w:rsidRDefault="0026533D" w:rsidP="0026533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33D" w:rsidRDefault="0026533D" w:rsidP="0026533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29" w:rsidRPr="00564129" w:rsidRDefault="00564129" w:rsidP="00564129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12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64129">
        <w:rPr>
          <w:rFonts w:ascii="Times New Roman" w:hAnsi="Times New Roman"/>
          <w:sz w:val="28"/>
          <w:szCs w:val="28"/>
        </w:rPr>
        <w:t xml:space="preserve"> обязанности</w:t>
      </w:r>
    </w:p>
    <w:p w:rsidR="00564129" w:rsidRPr="00564129" w:rsidRDefault="00564129" w:rsidP="00564129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64129">
        <w:rPr>
          <w:rFonts w:ascii="Times New Roman" w:hAnsi="Times New Roman"/>
          <w:sz w:val="28"/>
          <w:szCs w:val="28"/>
        </w:rPr>
        <w:t>управляющего делами</w:t>
      </w:r>
    </w:p>
    <w:p w:rsidR="00564129" w:rsidRPr="00564129" w:rsidRDefault="00564129" w:rsidP="005641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6412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64129" w:rsidRPr="00564129" w:rsidRDefault="00564129" w:rsidP="00564129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412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64129" w:rsidRPr="00564129" w:rsidRDefault="00564129" w:rsidP="00564129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412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64129">
        <w:rPr>
          <w:rFonts w:ascii="Times New Roman" w:hAnsi="Times New Roman" w:cs="Times New Roman"/>
          <w:sz w:val="28"/>
          <w:szCs w:val="28"/>
        </w:rPr>
        <w:tab/>
        <w:t xml:space="preserve">     О.В. Копейкина</w:t>
      </w:r>
    </w:p>
    <w:p w:rsidR="00AB2B3C" w:rsidRDefault="00AB2B3C" w:rsidP="00564129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B2B3C" w:rsidSect="00706A53"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4AFB"/>
    <w:rsid w:val="000528C3"/>
    <w:rsid w:val="00095A0D"/>
    <w:rsid w:val="001570B1"/>
    <w:rsid w:val="001A76AF"/>
    <w:rsid w:val="001B5E36"/>
    <w:rsid w:val="00245009"/>
    <w:rsid w:val="0026533D"/>
    <w:rsid w:val="00336A29"/>
    <w:rsid w:val="003A0E45"/>
    <w:rsid w:val="004A471C"/>
    <w:rsid w:val="004B41CF"/>
    <w:rsid w:val="004C1B07"/>
    <w:rsid w:val="004D302F"/>
    <w:rsid w:val="004F60D2"/>
    <w:rsid w:val="005253F2"/>
    <w:rsid w:val="0055164A"/>
    <w:rsid w:val="00562090"/>
    <w:rsid w:val="00564129"/>
    <w:rsid w:val="00585D4B"/>
    <w:rsid w:val="005C6AEA"/>
    <w:rsid w:val="005E39EA"/>
    <w:rsid w:val="0060146A"/>
    <w:rsid w:val="00603CE6"/>
    <w:rsid w:val="00607ABB"/>
    <w:rsid w:val="00633BA0"/>
    <w:rsid w:val="006531C2"/>
    <w:rsid w:val="006568D6"/>
    <w:rsid w:val="006C00FF"/>
    <w:rsid w:val="006E6E3C"/>
    <w:rsid w:val="00706A53"/>
    <w:rsid w:val="007132E1"/>
    <w:rsid w:val="00721418"/>
    <w:rsid w:val="007431BB"/>
    <w:rsid w:val="00766C46"/>
    <w:rsid w:val="007740D9"/>
    <w:rsid w:val="0089088C"/>
    <w:rsid w:val="008A29F0"/>
    <w:rsid w:val="00920D5F"/>
    <w:rsid w:val="0098448C"/>
    <w:rsid w:val="00993561"/>
    <w:rsid w:val="009C0AC3"/>
    <w:rsid w:val="009C5683"/>
    <w:rsid w:val="00A50DE3"/>
    <w:rsid w:val="00A722E9"/>
    <w:rsid w:val="00A75152"/>
    <w:rsid w:val="00AB2B3C"/>
    <w:rsid w:val="00AF279D"/>
    <w:rsid w:val="00BE53E2"/>
    <w:rsid w:val="00BF2B18"/>
    <w:rsid w:val="00C4212E"/>
    <w:rsid w:val="00C56E03"/>
    <w:rsid w:val="00C91A1C"/>
    <w:rsid w:val="00CE4AFB"/>
    <w:rsid w:val="00D52BA0"/>
    <w:rsid w:val="00D92B12"/>
    <w:rsid w:val="00DB6A9D"/>
    <w:rsid w:val="00E760A5"/>
    <w:rsid w:val="00E95864"/>
    <w:rsid w:val="00EF032F"/>
    <w:rsid w:val="00EF12EA"/>
    <w:rsid w:val="00F9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FB"/>
    <w:pPr>
      <w:ind w:left="720"/>
      <w:contextualSpacing/>
    </w:pPr>
  </w:style>
  <w:style w:type="paragraph" w:customStyle="1" w:styleId="ConsPlusTitle">
    <w:name w:val="ConsPlusTitle"/>
    <w:uiPriority w:val="99"/>
    <w:rsid w:val="00CE4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F0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B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B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95A0D"/>
    <w:rPr>
      <w:color w:val="0000FF"/>
      <w:u w:val="single"/>
    </w:rPr>
  </w:style>
  <w:style w:type="paragraph" w:styleId="a7">
    <w:name w:val="Title"/>
    <w:basedOn w:val="a"/>
    <w:link w:val="a8"/>
    <w:qFormat/>
    <w:rsid w:val="00D52B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8">
    <w:name w:val="Название Знак"/>
    <w:basedOn w:val="a0"/>
    <w:link w:val="a7"/>
    <w:rsid w:val="00D52B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No Spacing"/>
    <w:qFormat/>
    <w:rsid w:val="005641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87E6DD50C07799A4DF7CC9FE8241C2C896F5B709B1ABAB9C3D798FA5A5DA56C85F919B7F426A93593805zAw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87E6DD50C07799A4DF7CC9FE8241C2C896F5B709BFA9AC9F3D798FA5A5DA56zCw8N" TargetMode="External"/><Relationship Id="rId5" Type="http://schemas.openxmlformats.org/officeDocument/2006/relationships/hyperlink" Target="consultantplus://offline/ref=B287E6DD50C07799A4DF62C4E8EE1FC8CD95ACBF01EFF5F991372CzDw7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9212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2013-11-21T10:13:00Z</cp:lastPrinted>
  <dcterms:created xsi:type="dcterms:W3CDTF">2017-03-16T07:21:00Z</dcterms:created>
  <dcterms:modified xsi:type="dcterms:W3CDTF">2017-03-16T07:21:00Z</dcterms:modified>
</cp:coreProperties>
</file>