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6614" w:rsidRDefault="006A5BAA">
      <w:pPr>
        <w:jc w:val="center"/>
        <w:rPr>
          <w:rFonts w:eastAsia="Arial Unicode MS"/>
          <w:spacing w:val="30"/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-598805</wp:posOffset>
                </wp:positionV>
                <wp:extent cx="921385" cy="761365"/>
                <wp:effectExtent l="3810" t="6350" r="825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761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614" w:rsidRDefault="006A5BAA">
                            <w:r>
                              <w:rPr>
                                <w:rFonts w:eastAsia="Arial Unicode MS"/>
                                <w:noProof/>
                                <w:spacing w:val="-20"/>
                                <w:sz w:val="36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57250" cy="762000"/>
                                  <wp:effectExtent l="0" t="0" r="0" b="0"/>
                                  <wp:docPr id="2" name="Рисунок 2" descr="Гер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Гер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.8pt;margin-top:-47.15pt;width:72.55pt;height:59.9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" stroked="f">
                <v:fill opacity="0"/>
                <v:textbox style="mso-fit-shape-to-text:t" inset="0,0,0,0">
                  <w:txbxContent>
                    <w:p w:rsidR="004C6614" w:rsidRDefault="006A5BAA">
                      <w:r>
                        <w:rPr>
                          <w:rFonts w:eastAsia="Arial Unicode MS"/>
                          <w:noProof/>
                          <w:spacing w:val="-20"/>
                          <w:sz w:val="36"/>
                          <w:lang w:eastAsia="ru-RU"/>
                        </w:rPr>
                        <w:drawing>
                          <wp:inline distT="0" distB="0" distL="0" distR="0">
                            <wp:extent cx="857250" cy="762000"/>
                            <wp:effectExtent l="0" t="0" r="0" b="0"/>
                            <wp:docPr id="2" name="Рисунок 2" descr="Гер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Гер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C6614" w:rsidRDefault="004C6614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КОМИТЕТ ПО УПРАВЛЕНИЮ МУНИЦИПАЛЬНЫМ ИМУЩЕСТВОМ ГОРОДА СТАВРОПОЛЯ</w:t>
      </w:r>
    </w:p>
    <w:p w:rsidR="004C6614" w:rsidRDefault="004C6614">
      <w:pPr>
        <w:jc w:val="center"/>
        <w:rPr>
          <w:rFonts w:eastAsia="Arial Unicode MS"/>
          <w:spacing w:val="-20"/>
          <w:sz w:val="36"/>
        </w:rPr>
      </w:pPr>
      <w:r>
        <w:rPr>
          <w:rFonts w:eastAsia="Arial Unicode MS"/>
          <w:spacing w:val="-20"/>
          <w:sz w:val="36"/>
        </w:rPr>
        <w:t>П Р И К А З</w:t>
      </w:r>
    </w:p>
    <w:p w:rsidR="00E63733" w:rsidRDefault="00E63733">
      <w:pPr>
        <w:jc w:val="center"/>
        <w:rPr>
          <w:rFonts w:eastAsia="Arial Unicode MS"/>
          <w:spacing w:val="-20"/>
          <w:sz w:val="36"/>
        </w:rPr>
      </w:pPr>
    </w:p>
    <w:p w:rsidR="00E63733" w:rsidRDefault="00E63733" w:rsidP="00E63733">
      <w:pPr>
        <w:jc w:val="both"/>
        <w:rPr>
          <w:szCs w:val="28"/>
        </w:rPr>
      </w:pPr>
      <w:r>
        <w:rPr>
          <w:rFonts w:eastAsia="Arial Unicode MS"/>
          <w:spacing w:val="30"/>
          <w:sz w:val="32"/>
        </w:rPr>
        <w:t xml:space="preserve">    .    .202</w:t>
      </w:r>
      <w:r w:rsidR="00E9305F">
        <w:rPr>
          <w:rFonts w:eastAsia="Arial Unicode MS"/>
          <w:spacing w:val="30"/>
          <w:sz w:val="32"/>
        </w:rPr>
        <w:t>3</w:t>
      </w:r>
      <w:r>
        <w:rPr>
          <w:rFonts w:eastAsia="Arial Unicode MS"/>
          <w:spacing w:val="30"/>
          <w:sz w:val="32"/>
        </w:rPr>
        <w:t xml:space="preserve">               г. Ставрополь                    № </w:t>
      </w:r>
    </w:p>
    <w:p w:rsidR="00E63733" w:rsidRDefault="00E63733" w:rsidP="00E63733">
      <w:pPr>
        <w:jc w:val="center"/>
        <w:rPr>
          <w:rFonts w:eastAsia="Arial Unicode MS"/>
          <w:spacing w:val="30"/>
          <w:sz w:val="32"/>
        </w:rPr>
      </w:pPr>
    </w:p>
    <w:p w:rsidR="006A5BAA" w:rsidRPr="00982F08" w:rsidRDefault="00FD2755" w:rsidP="00982F08">
      <w:pPr>
        <w:spacing w:line="240" w:lineRule="exact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О внесении изменений в М</w:t>
      </w:r>
      <w:r w:rsidR="009E60EE" w:rsidRPr="00982F08">
        <w:rPr>
          <w:szCs w:val="28"/>
          <w:lang w:eastAsia="ru-RU"/>
        </w:rPr>
        <w:t xml:space="preserve">етодику проведения конкурса для замещения вакантной должности муниципальной службы в комитете по управлению муниципальным имуществом города Ставрополя, </w:t>
      </w:r>
      <w:r w:rsidR="00982F08" w:rsidRPr="00982F08">
        <w:rPr>
          <w:szCs w:val="28"/>
          <w:lang w:eastAsia="ru-RU"/>
        </w:rPr>
        <w:t>утв</w:t>
      </w:r>
      <w:r w:rsidR="00982F08">
        <w:rPr>
          <w:szCs w:val="28"/>
          <w:lang w:eastAsia="ru-RU"/>
        </w:rPr>
        <w:t>ержденную</w:t>
      </w:r>
      <w:r w:rsidR="00982F08" w:rsidRPr="00982F08">
        <w:rPr>
          <w:szCs w:val="28"/>
          <w:lang w:eastAsia="ru-RU"/>
        </w:rPr>
        <w:t xml:space="preserve"> приказом руководителя</w:t>
      </w:r>
      <w:r w:rsidR="009E60EE" w:rsidRPr="00982F08">
        <w:rPr>
          <w:szCs w:val="28"/>
          <w:lang w:eastAsia="ru-RU"/>
        </w:rPr>
        <w:t xml:space="preserve"> </w:t>
      </w:r>
      <w:r w:rsidR="00982F08" w:rsidRPr="00982F08">
        <w:rPr>
          <w:szCs w:val="28"/>
          <w:lang w:eastAsia="ru-RU"/>
        </w:rPr>
        <w:t>комитета по управлению муниципальным имуществом города Ставрополя, от</w:t>
      </w:r>
      <w:r>
        <w:rPr>
          <w:szCs w:val="28"/>
          <w:lang w:eastAsia="ru-RU"/>
        </w:rPr>
        <w:t xml:space="preserve"> 23.09.2014 №</w:t>
      </w:r>
      <w:r w:rsidR="009E60EE" w:rsidRPr="00982F08">
        <w:rPr>
          <w:szCs w:val="28"/>
          <w:lang w:eastAsia="ru-RU"/>
        </w:rPr>
        <w:t xml:space="preserve"> 53</w:t>
      </w:r>
    </w:p>
    <w:p w:rsidR="009E60EE" w:rsidRPr="00AF4F21" w:rsidRDefault="009E60EE" w:rsidP="006A5BAA">
      <w:pPr>
        <w:jc w:val="both"/>
        <w:rPr>
          <w:szCs w:val="28"/>
        </w:rPr>
      </w:pPr>
    </w:p>
    <w:p w:rsidR="009E60EE" w:rsidRDefault="009E60EE" w:rsidP="009E60EE">
      <w:pPr>
        <w:suppressAutoHyphens w:val="0"/>
        <w:autoSpaceDE w:val="0"/>
        <w:autoSpaceDN w:val="0"/>
        <w:adjustRightInd w:val="0"/>
        <w:jc w:val="both"/>
        <w:outlineLvl w:val="0"/>
        <w:rPr>
          <w:szCs w:val="28"/>
          <w:lang w:eastAsia="ru-RU"/>
        </w:rPr>
      </w:pPr>
    </w:p>
    <w:p w:rsidR="009E60EE" w:rsidRDefault="009E60EE" w:rsidP="009E60EE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целях приведения в соответствие с действующим законодательством</w:t>
      </w:r>
      <w:r w:rsidR="00FD2755">
        <w:rPr>
          <w:szCs w:val="28"/>
          <w:lang w:eastAsia="ru-RU"/>
        </w:rPr>
        <w:t xml:space="preserve"> Российской Федерации</w:t>
      </w:r>
      <w:r>
        <w:rPr>
          <w:szCs w:val="28"/>
          <w:lang w:eastAsia="ru-RU"/>
        </w:rPr>
        <w:t>:</w:t>
      </w:r>
    </w:p>
    <w:p w:rsidR="006A5BAA" w:rsidRDefault="006A5BAA" w:rsidP="006A5BAA">
      <w:pPr>
        <w:jc w:val="both"/>
      </w:pPr>
    </w:p>
    <w:p w:rsidR="006A5BAA" w:rsidRDefault="006A5BAA" w:rsidP="006A5BAA">
      <w:pPr>
        <w:jc w:val="both"/>
      </w:pPr>
      <w:r>
        <w:t>ПРИКАЗЫВАЮ:</w:t>
      </w:r>
    </w:p>
    <w:p w:rsidR="006A5BAA" w:rsidRDefault="006A5BAA" w:rsidP="006A5BAA">
      <w:pPr>
        <w:jc w:val="both"/>
      </w:pPr>
    </w:p>
    <w:p w:rsidR="009E60EE" w:rsidRPr="00545120" w:rsidRDefault="009E60EE" w:rsidP="009E60EE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Pr="00545120">
        <w:rPr>
          <w:color w:val="000000" w:themeColor="text1"/>
          <w:szCs w:val="28"/>
          <w:lang w:eastAsia="ru-RU"/>
        </w:rPr>
        <w:t xml:space="preserve">Внести в </w:t>
      </w:r>
      <w:hyperlink r:id="rId10" w:history="1">
        <w:r w:rsidRPr="00545120">
          <w:rPr>
            <w:color w:val="000000" w:themeColor="text1"/>
            <w:szCs w:val="28"/>
            <w:lang w:eastAsia="ru-RU"/>
          </w:rPr>
          <w:t>Методику</w:t>
        </w:r>
      </w:hyperlink>
      <w:r w:rsidRPr="00545120">
        <w:rPr>
          <w:color w:val="000000" w:themeColor="text1"/>
          <w:szCs w:val="28"/>
          <w:lang w:eastAsia="ru-RU"/>
        </w:rPr>
        <w:t xml:space="preserve"> проведения конкурса для замещения вакантной должности муниципальной службы в комитете по управлению муниципальным имуществом города Ставрополя, утвержденную приказом руководителя комитета по управлению муниципальным имуществом города Ставрополя от 23.09.2</w:t>
      </w:r>
      <w:r w:rsidR="00FD2755" w:rsidRPr="00545120">
        <w:rPr>
          <w:color w:val="000000" w:themeColor="text1"/>
          <w:szCs w:val="28"/>
          <w:lang w:eastAsia="ru-RU"/>
        </w:rPr>
        <w:t>014 № 53, следующие</w:t>
      </w:r>
      <w:r w:rsidRPr="00545120">
        <w:rPr>
          <w:color w:val="000000" w:themeColor="text1"/>
          <w:szCs w:val="28"/>
          <w:lang w:eastAsia="ru-RU"/>
        </w:rPr>
        <w:t xml:space="preserve"> изменени</w:t>
      </w:r>
      <w:r w:rsidR="00FD2755" w:rsidRPr="00545120">
        <w:rPr>
          <w:color w:val="000000" w:themeColor="text1"/>
          <w:szCs w:val="28"/>
          <w:lang w:eastAsia="ru-RU"/>
        </w:rPr>
        <w:t>я</w:t>
      </w:r>
      <w:r w:rsidRPr="00545120">
        <w:rPr>
          <w:color w:val="000000" w:themeColor="text1"/>
          <w:szCs w:val="28"/>
          <w:lang w:eastAsia="ru-RU"/>
        </w:rPr>
        <w:t>:</w:t>
      </w:r>
    </w:p>
    <w:p w:rsidR="00545120" w:rsidRDefault="00977BD6" w:rsidP="00545120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1)</w:t>
      </w:r>
      <w:r w:rsidR="00FD2755" w:rsidRPr="00545120">
        <w:rPr>
          <w:color w:val="000000" w:themeColor="text1"/>
          <w:szCs w:val="28"/>
          <w:lang w:eastAsia="ru-RU"/>
        </w:rPr>
        <w:t xml:space="preserve"> </w:t>
      </w:r>
      <w:r w:rsidR="00545120">
        <w:rPr>
          <w:color w:val="000000" w:themeColor="text1"/>
          <w:szCs w:val="28"/>
          <w:lang w:eastAsia="ru-RU"/>
        </w:rPr>
        <w:t>В</w:t>
      </w:r>
      <w:r w:rsidR="00FD2755" w:rsidRPr="00545120">
        <w:rPr>
          <w:color w:val="000000" w:themeColor="text1"/>
          <w:szCs w:val="28"/>
          <w:lang w:eastAsia="ru-RU"/>
        </w:rPr>
        <w:t xml:space="preserve"> пункте 6</w:t>
      </w:r>
      <w:r w:rsidR="00545120">
        <w:rPr>
          <w:color w:val="000000" w:themeColor="text1"/>
          <w:szCs w:val="28"/>
          <w:lang w:eastAsia="ru-RU"/>
        </w:rPr>
        <w:t>:</w:t>
      </w:r>
    </w:p>
    <w:p w:rsidR="009E60EE" w:rsidRPr="00545120" w:rsidRDefault="00545120" w:rsidP="00545120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а)</w:t>
      </w:r>
      <w:r w:rsidR="00FD2755" w:rsidRPr="00545120">
        <w:rPr>
          <w:color w:val="000000" w:themeColor="text1"/>
          <w:szCs w:val="28"/>
          <w:lang w:eastAsia="ru-RU"/>
        </w:rPr>
        <w:t xml:space="preserve"> </w:t>
      </w:r>
      <w:r>
        <w:rPr>
          <w:color w:val="000000" w:themeColor="text1"/>
          <w:szCs w:val="28"/>
          <w:lang w:eastAsia="ru-RU"/>
        </w:rPr>
        <w:t xml:space="preserve">в </w:t>
      </w:r>
      <w:hyperlink r:id="rId11" w:history="1">
        <w:r>
          <w:rPr>
            <w:color w:val="000000" w:themeColor="text1"/>
            <w:szCs w:val="28"/>
            <w:lang w:eastAsia="ru-RU"/>
          </w:rPr>
          <w:t>подпункте</w:t>
        </w:r>
        <w:r w:rsidR="009E60EE" w:rsidRPr="00545120">
          <w:rPr>
            <w:color w:val="000000" w:themeColor="text1"/>
            <w:szCs w:val="28"/>
            <w:lang w:eastAsia="ru-RU"/>
          </w:rPr>
          <w:t xml:space="preserve"> 6.1</w:t>
        </w:r>
      </w:hyperlink>
      <w:r w:rsidR="00350F0B">
        <w:rPr>
          <w:color w:val="000000" w:themeColor="text1"/>
          <w:szCs w:val="28"/>
          <w:lang w:eastAsia="ru-RU"/>
        </w:rPr>
        <w:t xml:space="preserve"> слова «общий отдел»</w:t>
      </w:r>
      <w:r w:rsidR="009E60EE" w:rsidRPr="00545120">
        <w:rPr>
          <w:color w:val="000000" w:themeColor="text1"/>
          <w:szCs w:val="28"/>
          <w:lang w:eastAsia="ru-RU"/>
        </w:rPr>
        <w:t xml:space="preserve"> </w:t>
      </w:r>
      <w:r w:rsidR="00FD2755" w:rsidRPr="00545120">
        <w:rPr>
          <w:color w:val="000000" w:themeColor="text1"/>
          <w:szCs w:val="28"/>
          <w:lang w:eastAsia="ru-RU"/>
        </w:rPr>
        <w:t>заменить словами</w:t>
      </w:r>
      <w:r w:rsidR="00350F0B">
        <w:rPr>
          <w:color w:val="000000" w:themeColor="text1"/>
          <w:szCs w:val="28"/>
          <w:lang w:eastAsia="ru-RU"/>
        </w:rPr>
        <w:t xml:space="preserve"> «</w:t>
      </w:r>
      <w:r w:rsidR="009E60EE" w:rsidRPr="00545120">
        <w:rPr>
          <w:color w:val="000000" w:themeColor="text1"/>
          <w:szCs w:val="28"/>
          <w:lang w:eastAsia="ru-RU"/>
        </w:rPr>
        <w:t>отдел делопроизводс</w:t>
      </w:r>
      <w:r w:rsidR="00FD2755" w:rsidRPr="00545120">
        <w:rPr>
          <w:color w:val="000000" w:themeColor="text1"/>
          <w:szCs w:val="28"/>
          <w:lang w:eastAsia="ru-RU"/>
        </w:rPr>
        <w:t>тва и технического</w:t>
      </w:r>
      <w:r w:rsidR="00350F0B">
        <w:rPr>
          <w:color w:val="000000" w:themeColor="text1"/>
          <w:szCs w:val="28"/>
          <w:lang w:eastAsia="ru-RU"/>
        </w:rPr>
        <w:t xml:space="preserve"> обеспечения»</w:t>
      </w:r>
      <w:r w:rsidR="00FD2755" w:rsidRPr="00545120">
        <w:rPr>
          <w:color w:val="000000" w:themeColor="text1"/>
          <w:szCs w:val="28"/>
          <w:lang w:eastAsia="ru-RU"/>
        </w:rPr>
        <w:t>;</w:t>
      </w:r>
    </w:p>
    <w:p w:rsidR="00FD2755" w:rsidRPr="00545120" w:rsidRDefault="00FD2755" w:rsidP="00545120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ru-RU"/>
        </w:rPr>
      </w:pPr>
      <w:r w:rsidRPr="00545120">
        <w:rPr>
          <w:color w:val="000000" w:themeColor="text1"/>
          <w:szCs w:val="28"/>
          <w:lang w:eastAsia="ru-RU"/>
        </w:rPr>
        <w:t xml:space="preserve">б) </w:t>
      </w:r>
      <w:hyperlink r:id="rId12" w:history="1">
        <w:r w:rsidRPr="00545120">
          <w:rPr>
            <w:color w:val="000000" w:themeColor="text1"/>
            <w:szCs w:val="28"/>
            <w:lang w:eastAsia="ru-RU"/>
          </w:rPr>
          <w:t>подпункт 6.2.1 подпункта 6.2</w:t>
        </w:r>
      </w:hyperlink>
      <w:r w:rsidR="00977BD6">
        <w:rPr>
          <w:color w:val="000000" w:themeColor="text1"/>
          <w:szCs w:val="28"/>
          <w:lang w:eastAsia="ru-RU"/>
        </w:rPr>
        <w:t xml:space="preserve"> изложить в следующей реда</w:t>
      </w:r>
      <w:r w:rsidRPr="00545120">
        <w:rPr>
          <w:color w:val="000000" w:themeColor="text1"/>
          <w:szCs w:val="28"/>
          <w:lang w:eastAsia="ru-RU"/>
        </w:rPr>
        <w:t>к</w:t>
      </w:r>
      <w:r w:rsidR="00977BD6">
        <w:rPr>
          <w:color w:val="000000" w:themeColor="text1"/>
          <w:szCs w:val="28"/>
          <w:lang w:eastAsia="ru-RU"/>
        </w:rPr>
        <w:t>ц</w:t>
      </w:r>
      <w:r w:rsidRPr="00545120">
        <w:rPr>
          <w:color w:val="000000" w:themeColor="text1"/>
          <w:szCs w:val="28"/>
          <w:lang w:eastAsia="ru-RU"/>
        </w:rPr>
        <w:t>ии:</w:t>
      </w:r>
    </w:p>
    <w:p w:rsidR="00FD2755" w:rsidRDefault="00FD2755" w:rsidP="00545120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545120">
        <w:rPr>
          <w:color w:val="000000" w:themeColor="text1"/>
          <w:szCs w:val="28"/>
          <w:lang w:eastAsia="ru-RU"/>
        </w:rPr>
        <w:tab/>
        <w:t xml:space="preserve">«Осуществляет прием личного </w:t>
      </w:r>
      <w:hyperlink r:id="rId13" w:history="1">
        <w:r w:rsidRPr="00545120">
          <w:rPr>
            <w:color w:val="000000" w:themeColor="text1"/>
            <w:szCs w:val="28"/>
            <w:lang w:eastAsia="ru-RU"/>
          </w:rPr>
          <w:t>заявления</w:t>
        </w:r>
      </w:hyperlink>
      <w:r w:rsidRPr="00545120">
        <w:rPr>
          <w:color w:val="000000" w:themeColor="text1"/>
          <w:szCs w:val="28"/>
          <w:lang w:eastAsia="ru-RU"/>
        </w:rPr>
        <w:t xml:space="preserve"> </w:t>
      </w:r>
      <w:r>
        <w:rPr>
          <w:szCs w:val="28"/>
          <w:lang w:eastAsia="ru-RU"/>
        </w:rPr>
        <w:t>на участие в конкурсе по форме, согласно приложению к настоящей Методике и документов с выдачей гражданину (муниципальному служащему) расписки с указанием перечня принятых документов.</w:t>
      </w:r>
    </w:p>
    <w:p w:rsidR="00FD2755" w:rsidRDefault="00FD2755" w:rsidP="00545120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  <w:t>Документы для участия в конкурсе представляются в Комиссию в течение 20 дней со дня объявления об их приеме.</w:t>
      </w:r>
    </w:p>
    <w:p w:rsidR="00977BD6" w:rsidRDefault="00FD2755" w:rsidP="00977BD6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  <w:t>Несвоевременное или неполное представление документов для участия в конкурсе является основанием для отказа гражданину (муниципальному служащему) в их приеме.</w:t>
      </w:r>
      <w:r w:rsidR="00545120">
        <w:rPr>
          <w:szCs w:val="28"/>
          <w:lang w:eastAsia="ru-RU"/>
        </w:rPr>
        <w:t>».</w:t>
      </w:r>
    </w:p>
    <w:p w:rsidR="00977BD6" w:rsidRDefault="009E60EE" w:rsidP="00977BD6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 Настоящий приказ вступает в силу на следующий день после дня его офици</w:t>
      </w:r>
      <w:r w:rsidR="002B694F">
        <w:rPr>
          <w:szCs w:val="28"/>
          <w:lang w:eastAsia="ru-RU"/>
        </w:rPr>
        <w:t>ального опубликования в газете «</w:t>
      </w:r>
      <w:r>
        <w:rPr>
          <w:szCs w:val="28"/>
          <w:lang w:eastAsia="ru-RU"/>
        </w:rPr>
        <w:t>Ставрополь оф</w:t>
      </w:r>
      <w:r w:rsidR="002B694F">
        <w:rPr>
          <w:szCs w:val="28"/>
          <w:lang w:eastAsia="ru-RU"/>
        </w:rPr>
        <w:t>ициальный. Приложение к газете «Вечерний Ставрополь»»</w:t>
      </w:r>
      <w:bookmarkStart w:id="0" w:name="_GoBack"/>
      <w:bookmarkEnd w:id="0"/>
      <w:r>
        <w:rPr>
          <w:szCs w:val="28"/>
          <w:lang w:eastAsia="ru-RU"/>
        </w:rPr>
        <w:t>.</w:t>
      </w:r>
    </w:p>
    <w:p w:rsidR="009E60EE" w:rsidRDefault="009E60EE" w:rsidP="00977BD6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 Контроль за исполнением настоящего приказа оставляю за собой.</w:t>
      </w:r>
    </w:p>
    <w:p w:rsidR="006A5BAA" w:rsidRDefault="006A5BAA" w:rsidP="006A5BAA">
      <w:pPr>
        <w:jc w:val="both"/>
      </w:pPr>
    </w:p>
    <w:p w:rsidR="00977BD6" w:rsidRDefault="00977BD6" w:rsidP="006A5BAA">
      <w:pPr>
        <w:jc w:val="both"/>
      </w:pPr>
    </w:p>
    <w:p w:rsidR="00977BD6" w:rsidRDefault="00977BD6" w:rsidP="006A5BAA">
      <w:pPr>
        <w:jc w:val="both"/>
      </w:pPr>
    </w:p>
    <w:p w:rsidR="006A5BAA" w:rsidRDefault="006A5BAA" w:rsidP="006A5BAA">
      <w:pPr>
        <w:spacing w:line="240" w:lineRule="exact"/>
        <w:jc w:val="both"/>
      </w:pPr>
      <w:r>
        <w:t xml:space="preserve">Заместитель главы администрации </w:t>
      </w:r>
    </w:p>
    <w:p w:rsidR="006A5BAA" w:rsidRDefault="006A5BAA" w:rsidP="006A5BAA">
      <w:pPr>
        <w:spacing w:line="240" w:lineRule="exact"/>
        <w:jc w:val="both"/>
      </w:pPr>
      <w:r>
        <w:t xml:space="preserve">города Ставрополя, руководитель </w:t>
      </w:r>
    </w:p>
    <w:p w:rsidR="006A5BAA" w:rsidRDefault="006A5BAA" w:rsidP="006A5BAA">
      <w:pPr>
        <w:spacing w:line="240" w:lineRule="exact"/>
        <w:jc w:val="both"/>
      </w:pPr>
      <w:r>
        <w:t>комитета по управлению муниципальным</w:t>
      </w:r>
    </w:p>
    <w:p w:rsidR="00E63733" w:rsidRDefault="006A5BAA" w:rsidP="006A5BAA">
      <w:pPr>
        <w:spacing w:line="240" w:lineRule="exact"/>
        <w:jc w:val="both"/>
        <w:rPr>
          <w:rFonts w:eastAsia="Arial Unicode MS"/>
          <w:spacing w:val="-20"/>
          <w:sz w:val="36"/>
        </w:rPr>
      </w:pPr>
      <w:r>
        <w:t>имуществом города Ставрополя                                                    Д.С. Кравченко</w:t>
      </w:r>
    </w:p>
    <w:sectPr w:rsidR="00E63733" w:rsidSect="00545120">
      <w:headerReference w:type="default" r:id="rId14"/>
      <w:footnotePr>
        <w:pos w:val="beneathText"/>
      </w:footnotePr>
      <w:pgSz w:w="11905" w:h="16837"/>
      <w:pgMar w:top="1134" w:right="567" w:bottom="567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496" w:rsidRDefault="00C33496" w:rsidP="009925CD">
      <w:r>
        <w:separator/>
      </w:r>
    </w:p>
  </w:endnote>
  <w:endnote w:type="continuationSeparator" w:id="0">
    <w:p w:rsidR="00C33496" w:rsidRDefault="00C33496" w:rsidP="0099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496" w:rsidRDefault="00C33496" w:rsidP="009925CD">
      <w:r>
        <w:separator/>
      </w:r>
    </w:p>
  </w:footnote>
  <w:footnote w:type="continuationSeparator" w:id="0">
    <w:p w:rsidR="00C33496" w:rsidRDefault="00C33496" w:rsidP="00992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22324"/>
    </w:sdtPr>
    <w:sdtEndPr/>
    <w:sdtContent>
      <w:p w:rsidR="009925CD" w:rsidRDefault="003A6628">
        <w:pPr>
          <w:pStyle w:val="ad"/>
          <w:jc w:val="center"/>
        </w:pPr>
        <w:r>
          <w:rPr>
            <w:noProof/>
          </w:rPr>
          <w:fldChar w:fldCharType="begin"/>
        </w:r>
        <w:r w:rsidR="00670C6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451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0844"/>
    <w:multiLevelType w:val="multilevel"/>
    <w:tmpl w:val="A9105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42"/>
        </w:tabs>
        <w:ind w:left="18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" w15:restartNumberingAfterBreak="0">
    <w:nsid w:val="091F1830"/>
    <w:multiLevelType w:val="hybridMultilevel"/>
    <w:tmpl w:val="945E4A8A"/>
    <w:lvl w:ilvl="0" w:tplc="08E45C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2DE58E0"/>
    <w:multiLevelType w:val="multilevel"/>
    <w:tmpl w:val="109442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EA30AE9"/>
    <w:multiLevelType w:val="singleLevel"/>
    <w:tmpl w:val="F2647858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4D"/>
    <w:rsid w:val="000033ED"/>
    <w:rsid w:val="000121E9"/>
    <w:rsid w:val="00013C3B"/>
    <w:rsid w:val="00021A66"/>
    <w:rsid w:val="000369E7"/>
    <w:rsid w:val="000377DF"/>
    <w:rsid w:val="000620EE"/>
    <w:rsid w:val="0006275A"/>
    <w:rsid w:val="000675E9"/>
    <w:rsid w:val="000767FD"/>
    <w:rsid w:val="00076E7C"/>
    <w:rsid w:val="00087F8F"/>
    <w:rsid w:val="00092851"/>
    <w:rsid w:val="0009321D"/>
    <w:rsid w:val="000A2002"/>
    <w:rsid w:val="000A6501"/>
    <w:rsid w:val="000C5315"/>
    <w:rsid w:val="000D09A3"/>
    <w:rsid w:val="000D5DE7"/>
    <w:rsid w:val="000E7C45"/>
    <w:rsid w:val="000F52E7"/>
    <w:rsid w:val="0011135E"/>
    <w:rsid w:val="00122161"/>
    <w:rsid w:val="00134617"/>
    <w:rsid w:val="001714BD"/>
    <w:rsid w:val="001721C7"/>
    <w:rsid w:val="00176F1F"/>
    <w:rsid w:val="00194917"/>
    <w:rsid w:val="001B3A94"/>
    <w:rsid w:val="001B4637"/>
    <w:rsid w:val="001C054D"/>
    <w:rsid w:val="001C2078"/>
    <w:rsid w:val="001C71F6"/>
    <w:rsid w:val="001E6307"/>
    <w:rsid w:val="001E6FF5"/>
    <w:rsid w:val="002139CD"/>
    <w:rsid w:val="00215136"/>
    <w:rsid w:val="00220C24"/>
    <w:rsid w:val="00227677"/>
    <w:rsid w:val="00253110"/>
    <w:rsid w:val="00253746"/>
    <w:rsid w:val="0026772C"/>
    <w:rsid w:val="002751CE"/>
    <w:rsid w:val="00275323"/>
    <w:rsid w:val="00281373"/>
    <w:rsid w:val="002908C4"/>
    <w:rsid w:val="002A161F"/>
    <w:rsid w:val="002B239B"/>
    <w:rsid w:val="002B694F"/>
    <w:rsid w:val="002C5FD2"/>
    <w:rsid w:val="002C6BDA"/>
    <w:rsid w:val="002D33F4"/>
    <w:rsid w:val="002F33B5"/>
    <w:rsid w:val="002F40AE"/>
    <w:rsid w:val="002F4A17"/>
    <w:rsid w:val="003070B1"/>
    <w:rsid w:val="0031298F"/>
    <w:rsid w:val="00314409"/>
    <w:rsid w:val="00327A15"/>
    <w:rsid w:val="00350F0B"/>
    <w:rsid w:val="00352D92"/>
    <w:rsid w:val="0036233F"/>
    <w:rsid w:val="003752C0"/>
    <w:rsid w:val="003A2B20"/>
    <w:rsid w:val="003A6628"/>
    <w:rsid w:val="003B321D"/>
    <w:rsid w:val="003D4EBF"/>
    <w:rsid w:val="003E6473"/>
    <w:rsid w:val="00420B56"/>
    <w:rsid w:val="004364B2"/>
    <w:rsid w:val="00442676"/>
    <w:rsid w:val="00444F14"/>
    <w:rsid w:val="00451C3A"/>
    <w:rsid w:val="00452D63"/>
    <w:rsid w:val="00454075"/>
    <w:rsid w:val="0047302A"/>
    <w:rsid w:val="00484F98"/>
    <w:rsid w:val="00492B12"/>
    <w:rsid w:val="004B059A"/>
    <w:rsid w:val="004C6614"/>
    <w:rsid w:val="004C6860"/>
    <w:rsid w:val="004F1E9B"/>
    <w:rsid w:val="004F5CCE"/>
    <w:rsid w:val="00517E7D"/>
    <w:rsid w:val="005220A0"/>
    <w:rsid w:val="005278B1"/>
    <w:rsid w:val="00545120"/>
    <w:rsid w:val="00554178"/>
    <w:rsid w:val="005706D1"/>
    <w:rsid w:val="00572312"/>
    <w:rsid w:val="00577A9F"/>
    <w:rsid w:val="005B1E55"/>
    <w:rsid w:val="005B2D5A"/>
    <w:rsid w:val="005B3134"/>
    <w:rsid w:val="005D24AF"/>
    <w:rsid w:val="005D3C86"/>
    <w:rsid w:val="005D6AD4"/>
    <w:rsid w:val="005F31A2"/>
    <w:rsid w:val="0060092A"/>
    <w:rsid w:val="0061428E"/>
    <w:rsid w:val="006211C9"/>
    <w:rsid w:val="00621DDA"/>
    <w:rsid w:val="0062744C"/>
    <w:rsid w:val="00655C6A"/>
    <w:rsid w:val="00656334"/>
    <w:rsid w:val="00661E47"/>
    <w:rsid w:val="00662E3F"/>
    <w:rsid w:val="00663C40"/>
    <w:rsid w:val="00670C6C"/>
    <w:rsid w:val="006728DA"/>
    <w:rsid w:val="0068128A"/>
    <w:rsid w:val="00684511"/>
    <w:rsid w:val="00695C83"/>
    <w:rsid w:val="006A5BAA"/>
    <w:rsid w:val="006C1E19"/>
    <w:rsid w:val="006C38B6"/>
    <w:rsid w:val="006D273B"/>
    <w:rsid w:val="006D3064"/>
    <w:rsid w:val="006D4922"/>
    <w:rsid w:val="006F243C"/>
    <w:rsid w:val="00706B92"/>
    <w:rsid w:val="00707BE8"/>
    <w:rsid w:val="00725359"/>
    <w:rsid w:val="00735486"/>
    <w:rsid w:val="00756653"/>
    <w:rsid w:val="007705CC"/>
    <w:rsid w:val="00774161"/>
    <w:rsid w:val="00775420"/>
    <w:rsid w:val="00775C6A"/>
    <w:rsid w:val="007A0876"/>
    <w:rsid w:val="007A62F6"/>
    <w:rsid w:val="007A76DB"/>
    <w:rsid w:val="007D2F8D"/>
    <w:rsid w:val="007F12A3"/>
    <w:rsid w:val="007F414A"/>
    <w:rsid w:val="008064A9"/>
    <w:rsid w:val="008170C4"/>
    <w:rsid w:val="00837D41"/>
    <w:rsid w:val="00843B6D"/>
    <w:rsid w:val="00893C28"/>
    <w:rsid w:val="008B2AA2"/>
    <w:rsid w:val="008E58E8"/>
    <w:rsid w:val="008F6647"/>
    <w:rsid w:val="00901C28"/>
    <w:rsid w:val="0091081B"/>
    <w:rsid w:val="009108D3"/>
    <w:rsid w:val="0091233A"/>
    <w:rsid w:val="00921EE4"/>
    <w:rsid w:val="00923492"/>
    <w:rsid w:val="0092704C"/>
    <w:rsid w:val="00930A51"/>
    <w:rsid w:val="0094195F"/>
    <w:rsid w:val="00944FC3"/>
    <w:rsid w:val="00966A49"/>
    <w:rsid w:val="00966DD4"/>
    <w:rsid w:val="0097326B"/>
    <w:rsid w:val="00974309"/>
    <w:rsid w:val="00974474"/>
    <w:rsid w:val="00977BD6"/>
    <w:rsid w:val="00982F08"/>
    <w:rsid w:val="009831A5"/>
    <w:rsid w:val="009925CD"/>
    <w:rsid w:val="009C788E"/>
    <w:rsid w:val="009D1BEE"/>
    <w:rsid w:val="009D1F76"/>
    <w:rsid w:val="009E2640"/>
    <w:rsid w:val="009E2755"/>
    <w:rsid w:val="009E60EE"/>
    <w:rsid w:val="009F6519"/>
    <w:rsid w:val="00A10708"/>
    <w:rsid w:val="00A14940"/>
    <w:rsid w:val="00A27497"/>
    <w:rsid w:val="00A50B6C"/>
    <w:rsid w:val="00A50FFF"/>
    <w:rsid w:val="00A54D6B"/>
    <w:rsid w:val="00A64AA2"/>
    <w:rsid w:val="00A67BDC"/>
    <w:rsid w:val="00A71B0A"/>
    <w:rsid w:val="00A7546E"/>
    <w:rsid w:val="00A75ED3"/>
    <w:rsid w:val="00A90404"/>
    <w:rsid w:val="00A9549B"/>
    <w:rsid w:val="00AA0298"/>
    <w:rsid w:val="00AA5429"/>
    <w:rsid w:val="00AF4F21"/>
    <w:rsid w:val="00B1025B"/>
    <w:rsid w:val="00B37522"/>
    <w:rsid w:val="00B42D59"/>
    <w:rsid w:val="00B562F2"/>
    <w:rsid w:val="00B84AB6"/>
    <w:rsid w:val="00BA0D2A"/>
    <w:rsid w:val="00BA2957"/>
    <w:rsid w:val="00BB2785"/>
    <w:rsid w:val="00BC108F"/>
    <w:rsid w:val="00BC23EF"/>
    <w:rsid w:val="00BD4ADB"/>
    <w:rsid w:val="00BE477B"/>
    <w:rsid w:val="00BE5BE6"/>
    <w:rsid w:val="00BF164D"/>
    <w:rsid w:val="00BF5CD4"/>
    <w:rsid w:val="00C05468"/>
    <w:rsid w:val="00C2038C"/>
    <w:rsid w:val="00C21E94"/>
    <w:rsid w:val="00C23A66"/>
    <w:rsid w:val="00C33496"/>
    <w:rsid w:val="00C349FA"/>
    <w:rsid w:val="00C4014B"/>
    <w:rsid w:val="00C72FB1"/>
    <w:rsid w:val="00C826B6"/>
    <w:rsid w:val="00C86622"/>
    <w:rsid w:val="00C9045E"/>
    <w:rsid w:val="00CA0D98"/>
    <w:rsid w:val="00CB57E2"/>
    <w:rsid w:val="00CB5BDC"/>
    <w:rsid w:val="00CD1163"/>
    <w:rsid w:val="00CD187C"/>
    <w:rsid w:val="00CF3888"/>
    <w:rsid w:val="00D00A7E"/>
    <w:rsid w:val="00D04957"/>
    <w:rsid w:val="00D11538"/>
    <w:rsid w:val="00D20602"/>
    <w:rsid w:val="00D21FEB"/>
    <w:rsid w:val="00D24C87"/>
    <w:rsid w:val="00D35206"/>
    <w:rsid w:val="00D622A4"/>
    <w:rsid w:val="00D63AA4"/>
    <w:rsid w:val="00D801A8"/>
    <w:rsid w:val="00D81D6C"/>
    <w:rsid w:val="00DA0D7B"/>
    <w:rsid w:val="00DA69D8"/>
    <w:rsid w:val="00DC6B24"/>
    <w:rsid w:val="00DD661A"/>
    <w:rsid w:val="00DE41D0"/>
    <w:rsid w:val="00DF021C"/>
    <w:rsid w:val="00DF5C36"/>
    <w:rsid w:val="00E32BAB"/>
    <w:rsid w:val="00E37D45"/>
    <w:rsid w:val="00E45137"/>
    <w:rsid w:val="00E45488"/>
    <w:rsid w:val="00E46DC2"/>
    <w:rsid w:val="00E520E5"/>
    <w:rsid w:val="00E63733"/>
    <w:rsid w:val="00E65812"/>
    <w:rsid w:val="00E86BA2"/>
    <w:rsid w:val="00E91D4D"/>
    <w:rsid w:val="00E9305F"/>
    <w:rsid w:val="00EA25BF"/>
    <w:rsid w:val="00EA29E6"/>
    <w:rsid w:val="00ED4983"/>
    <w:rsid w:val="00ED5635"/>
    <w:rsid w:val="00EE28D2"/>
    <w:rsid w:val="00EE665B"/>
    <w:rsid w:val="00EF2372"/>
    <w:rsid w:val="00F14861"/>
    <w:rsid w:val="00F20131"/>
    <w:rsid w:val="00F21CB7"/>
    <w:rsid w:val="00F32979"/>
    <w:rsid w:val="00F40578"/>
    <w:rsid w:val="00F56F69"/>
    <w:rsid w:val="00F60BDC"/>
    <w:rsid w:val="00F614FD"/>
    <w:rsid w:val="00F61A90"/>
    <w:rsid w:val="00F65CD5"/>
    <w:rsid w:val="00F6684D"/>
    <w:rsid w:val="00F72D86"/>
    <w:rsid w:val="00F73261"/>
    <w:rsid w:val="00F76CB9"/>
    <w:rsid w:val="00F90AA7"/>
    <w:rsid w:val="00F9185E"/>
    <w:rsid w:val="00FB09AF"/>
    <w:rsid w:val="00FB6512"/>
    <w:rsid w:val="00FC0B2F"/>
    <w:rsid w:val="00FC1F8F"/>
    <w:rsid w:val="00FD2755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A83CA-AD5D-43AD-81F1-3C90E8B4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BE6"/>
    <w:pPr>
      <w:suppressAutoHyphens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E5BE6"/>
  </w:style>
  <w:style w:type="character" w:customStyle="1" w:styleId="WW-Absatz-Standardschriftart">
    <w:name w:val="WW-Absatz-Standardschriftart"/>
    <w:rsid w:val="00BE5BE6"/>
  </w:style>
  <w:style w:type="character" w:customStyle="1" w:styleId="WW-Absatz-Standardschriftart1">
    <w:name w:val="WW-Absatz-Standardschriftart1"/>
    <w:rsid w:val="00BE5BE6"/>
  </w:style>
  <w:style w:type="character" w:customStyle="1" w:styleId="WW-Absatz-Standardschriftart11">
    <w:name w:val="WW-Absatz-Standardschriftart11"/>
    <w:rsid w:val="00BE5BE6"/>
  </w:style>
  <w:style w:type="character" w:customStyle="1" w:styleId="WW-Absatz-Standardschriftart111">
    <w:name w:val="WW-Absatz-Standardschriftart111"/>
    <w:rsid w:val="00BE5BE6"/>
  </w:style>
  <w:style w:type="character" w:customStyle="1" w:styleId="WW-Absatz-Standardschriftart1111">
    <w:name w:val="WW-Absatz-Standardschriftart1111"/>
    <w:rsid w:val="00BE5BE6"/>
  </w:style>
  <w:style w:type="character" w:customStyle="1" w:styleId="WW-Absatz-Standardschriftart11111">
    <w:name w:val="WW-Absatz-Standardschriftart11111"/>
    <w:rsid w:val="00BE5BE6"/>
  </w:style>
  <w:style w:type="character" w:customStyle="1" w:styleId="WW-Absatz-Standardschriftart111111">
    <w:name w:val="WW-Absatz-Standardschriftart111111"/>
    <w:rsid w:val="00BE5BE6"/>
  </w:style>
  <w:style w:type="character" w:customStyle="1" w:styleId="WW-Absatz-Standardschriftart1111111">
    <w:name w:val="WW-Absatz-Standardschriftart1111111"/>
    <w:rsid w:val="00BE5BE6"/>
  </w:style>
  <w:style w:type="character" w:customStyle="1" w:styleId="WW-Absatz-Standardschriftart11111111">
    <w:name w:val="WW-Absatz-Standardschriftart11111111"/>
    <w:rsid w:val="00BE5BE6"/>
  </w:style>
  <w:style w:type="character" w:customStyle="1" w:styleId="WW8Num1z0">
    <w:name w:val="WW8Num1z0"/>
    <w:rsid w:val="00BE5BE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E5BE6"/>
    <w:rPr>
      <w:rFonts w:ascii="Courier New" w:hAnsi="Courier New"/>
    </w:rPr>
  </w:style>
  <w:style w:type="character" w:customStyle="1" w:styleId="WW8Num1z2">
    <w:name w:val="WW8Num1z2"/>
    <w:rsid w:val="00BE5BE6"/>
    <w:rPr>
      <w:rFonts w:ascii="Wingdings" w:hAnsi="Wingdings"/>
    </w:rPr>
  </w:style>
  <w:style w:type="character" w:customStyle="1" w:styleId="WW8Num1z3">
    <w:name w:val="WW8Num1z3"/>
    <w:rsid w:val="00BE5BE6"/>
    <w:rPr>
      <w:rFonts w:ascii="Symbol" w:hAnsi="Symbol"/>
    </w:rPr>
  </w:style>
  <w:style w:type="character" w:customStyle="1" w:styleId="1">
    <w:name w:val="Основной шрифт абзаца1"/>
    <w:rsid w:val="00BE5BE6"/>
  </w:style>
  <w:style w:type="character" w:customStyle="1" w:styleId="a3">
    <w:name w:val="Маркеры списка"/>
    <w:rsid w:val="00BE5BE6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rsid w:val="00BE5BE6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link w:val="a6"/>
    <w:rsid w:val="00BE5BE6"/>
    <w:pPr>
      <w:spacing w:after="120"/>
    </w:pPr>
  </w:style>
  <w:style w:type="paragraph" w:styleId="a7">
    <w:name w:val="List"/>
    <w:basedOn w:val="a5"/>
    <w:rsid w:val="00BE5BE6"/>
    <w:rPr>
      <w:rFonts w:cs="Tahoma"/>
    </w:rPr>
  </w:style>
  <w:style w:type="paragraph" w:customStyle="1" w:styleId="10">
    <w:name w:val="Название1"/>
    <w:basedOn w:val="a"/>
    <w:rsid w:val="00BE5BE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rsid w:val="00BE5BE6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BE5BE6"/>
    <w:pPr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BE5BE6"/>
    <w:pPr>
      <w:ind w:firstLine="720"/>
      <w:jc w:val="both"/>
    </w:pPr>
    <w:rPr>
      <w:szCs w:val="20"/>
    </w:rPr>
  </w:style>
  <w:style w:type="paragraph" w:customStyle="1" w:styleId="a8">
    <w:name w:val="Содержимое врезки"/>
    <w:basedOn w:val="a5"/>
    <w:rsid w:val="00BE5BE6"/>
  </w:style>
  <w:style w:type="table" w:styleId="a9">
    <w:name w:val="Table Grid"/>
    <w:basedOn w:val="a1"/>
    <w:uiPriority w:val="59"/>
    <w:rsid w:val="003E64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7741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74161"/>
    <w:rPr>
      <w:sz w:val="28"/>
      <w:szCs w:val="24"/>
      <w:lang w:eastAsia="ar-SA"/>
    </w:rPr>
  </w:style>
  <w:style w:type="paragraph" w:styleId="3">
    <w:name w:val="Body Text 3"/>
    <w:basedOn w:val="a"/>
    <w:link w:val="30"/>
    <w:rsid w:val="00774161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74161"/>
    <w:rPr>
      <w:sz w:val="16"/>
      <w:szCs w:val="16"/>
    </w:rPr>
  </w:style>
  <w:style w:type="paragraph" w:styleId="aa">
    <w:name w:val="Balloon Text"/>
    <w:basedOn w:val="a"/>
    <w:link w:val="ab"/>
    <w:rsid w:val="00DE41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E41D0"/>
    <w:rPr>
      <w:rFonts w:ascii="Tahoma" w:hAnsi="Tahoma" w:cs="Tahoma"/>
      <w:sz w:val="16"/>
      <w:szCs w:val="16"/>
      <w:lang w:eastAsia="ar-SA"/>
    </w:rPr>
  </w:style>
  <w:style w:type="character" w:customStyle="1" w:styleId="a6">
    <w:name w:val="Основной текст Знак"/>
    <w:basedOn w:val="a0"/>
    <w:link w:val="a5"/>
    <w:rsid w:val="00C72FB1"/>
    <w:rPr>
      <w:sz w:val="28"/>
      <w:szCs w:val="24"/>
      <w:lang w:eastAsia="ar-SA"/>
    </w:rPr>
  </w:style>
  <w:style w:type="character" w:styleId="ac">
    <w:name w:val="Hyperlink"/>
    <w:basedOn w:val="a0"/>
    <w:uiPriority w:val="99"/>
    <w:unhideWhenUsed/>
    <w:rsid w:val="00DF021C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9925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925CD"/>
    <w:rPr>
      <w:sz w:val="28"/>
      <w:szCs w:val="24"/>
      <w:lang w:eastAsia="ar-SA"/>
    </w:rPr>
  </w:style>
  <w:style w:type="paragraph" w:styleId="af">
    <w:name w:val="footer"/>
    <w:basedOn w:val="a"/>
    <w:link w:val="af0"/>
    <w:rsid w:val="009925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925CD"/>
    <w:rPr>
      <w:sz w:val="28"/>
      <w:szCs w:val="24"/>
      <w:lang w:eastAsia="ar-SA"/>
    </w:rPr>
  </w:style>
  <w:style w:type="paragraph" w:styleId="af1">
    <w:name w:val="List Paragraph"/>
    <w:basedOn w:val="a"/>
    <w:uiPriority w:val="34"/>
    <w:qFormat/>
    <w:rsid w:val="0026772C"/>
    <w:pPr>
      <w:ind w:left="720"/>
      <w:contextualSpacing/>
    </w:pPr>
  </w:style>
  <w:style w:type="paragraph" w:customStyle="1" w:styleId="ConsPlusNormal">
    <w:name w:val="ConsPlusNormal"/>
    <w:rsid w:val="00AF4F2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7344">
          <w:marLeft w:val="24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049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1895AC73EF4A16237B46C64723651528ADB2EABCCA020B05177C40C1CC5290C938EB07DAB3CDB55C84015C067DEF22B717FBAE0AD4A0678721D2B172CZ4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A65254638BC7070C397A6721E4E1BC8A98B195D93F2064AB3ADA8A46937BA21046543DB06FD00D0A6E2391845C2D3E0093C37F424A25569E7712rDY0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9327377A1F39F45906CC22CC43DA61901C016FC142BDF8A01CA74528B3E520FFED3D039E8AD14353D9E7C4293CED69C462E2F2DFE3F20CE3CF3EUA0F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9327377A1F39F45906CC22CC43DA61901C016FC142BDF8A01CA74528B3E520FFED3D039E8AD14353D9E4CD293CED69C462E2F2DFE3F20CE3CF3EUA0F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EA02D-614D-4720-965A-5C3855AC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МУНИЦИПАЛЬНЫМ ИМУЩЕСТВОМ ГОРОДА СТАВРОПОЛ</vt:lpstr>
    </vt:vector>
  </TitlesOfParts>
  <Company>КУМИ</Company>
  <LinksUpToDate>false</LinksUpToDate>
  <CharactersWithSpaces>2648</CharactersWithSpaces>
  <SharedDoc>false</SharedDoc>
  <HLinks>
    <vt:vector size="12" baseType="variant">
      <vt:variant>
        <vt:i4>5242887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consultantplus://offline/ref=2605F78BF64BFAC4BE5EFCD54304D09C9F105CA6005D6BA9D0FBA0FD14C74D66D3EEA5B0C62222D2BAE12AP8c6K</vt:lpwstr>
      </vt:variant>
      <vt:variant>
        <vt:lpwstr/>
      </vt:variant>
      <vt:variant>
        <vt:i4>6619233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consultantplus://offline/ref=2605F78BF64BFAC4BE5EE2D855688E96991F0AAE025C69FA85A4FBA043CE473194A1FCF2822F23DAPBcBK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 ГОРОДА СТАВРОПОЛ</dc:title>
  <dc:creator>Larisa</dc:creator>
  <cp:lastModifiedBy>Админ</cp:lastModifiedBy>
  <cp:revision>10</cp:revision>
  <cp:lastPrinted>2023-06-07T13:58:00Z</cp:lastPrinted>
  <dcterms:created xsi:type="dcterms:W3CDTF">2023-05-31T12:04:00Z</dcterms:created>
  <dcterms:modified xsi:type="dcterms:W3CDTF">2023-06-07T13:58:00Z</dcterms:modified>
</cp:coreProperties>
</file>