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CE" w:rsidRDefault="00425384" w:rsidP="00CA66CE">
      <w:pPr>
        <w:ind w:left="567" w:right="140" w:hanging="567"/>
        <w:jc w:val="center"/>
        <w:rPr>
          <w:spacing w:val="-20"/>
          <w:sz w:val="32"/>
        </w:rPr>
      </w:pPr>
      <w:r w:rsidRPr="00425384">
        <w:rPr>
          <w:noProof/>
          <w:spacing w:val="-20"/>
          <w:sz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4445</wp:posOffset>
            </wp:positionV>
            <wp:extent cx="587375" cy="571500"/>
            <wp:effectExtent l="0" t="0" r="0" b="0"/>
            <wp:wrapNone/>
            <wp:docPr id="2" name="Рисунок 2" descr="C:\Users\IV.Pankov\Desktop\Герб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.Pankov\Desktop\Герб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425384" w:rsidRDefault="00425384" w:rsidP="00CA66CE">
      <w:pPr>
        <w:jc w:val="center"/>
        <w:rPr>
          <w:rFonts w:ascii="Times New Roman CYR" w:hAnsi="Times New Roman CYR"/>
          <w:spacing w:val="-20"/>
          <w:sz w:val="32"/>
        </w:rPr>
      </w:pP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2"/>
        </w:rPr>
      </w:pPr>
      <w:r>
        <w:rPr>
          <w:rFonts w:ascii="Times New Roman CYR" w:hAnsi="Times New Roman CYR"/>
          <w:spacing w:val="-20"/>
          <w:sz w:val="32"/>
        </w:rPr>
        <w:t>Администрация города Ставрополя</w:t>
      </w:r>
    </w:p>
    <w:p w:rsidR="00CA66CE" w:rsidRDefault="00CA66CE" w:rsidP="00CA66CE">
      <w:pPr>
        <w:jc w:val="center"/>
        <w:rPr>
          <w:rFonts w:ascii="Times New Roman CYR" w:hAnsi="Times New Roman CYR"/>
          <w:spacing w:val="-20"/>
          <w:sz w:val="36"/>
        </w:rPr>
      </w:pPr>
      <w:r>
        <w:rPr>
          <w:rFonts w:ascii="Times New Roman CYR" w:hAnsi="Times New Roman CYR"/>
          <w:spacing w:val="-20"/>
          <w:sz w:val="36"/>
        </w:rPr>
        <w:t>Р А С П О Р Я Ж Е Н И Е</w:t>
      </w:r>
    </w:p>
    <w:p w:rsidR="00CA66CE" w:rsidRDefault="00CA66CE" w:rsidP="00CA66CE">
      <w:pPr>
        <w:jc w:val="center"/>
        <w:rPr>
          <w:rFonts w:ascii="Times New Roman CYR" w:hAnsi="Times New Roman CYR"/>
          <w:spacing w:val="30"/>
          <w:sz w:val="32"/>
        </w:rPr>
      </w:pPr>
      <w:r>
        <w:rPr>
          <w:rFonts w:ascii="Times New Roman CYR" w:hAnsi="Times New Roman CYR"/>
          <w:spacing w:val="30"/>
          <w:sz w:val="32"/>
        </w:rPr>
        <w:t>КОМИТЕТА ПО УПРАВЛЕНИЮ МУНИЦИПАЛЬНЫМ ИМУЩЕСТВОМ ГОРОДА СТАВРОПОЛЯ</w:t>
      </w:r>
    </w:p>
    <w:p w:rsidR="00CA66CE" w:rsidRPr="007A5D9F" w:rsidRDefault="00CA66CE" w:rsidP="00CA66CE">
      <w:pPr>
        <w:jc w:val="center"/>
        <w:rPr>
          <w:rFonts w:ascii="Times New Roman" w:hAnsi="Times New Roman"/>
          <w:spacing w:val="30"/>
          <w:sz w:val="16"/>
          <w:szCs w:val="16"/>
        </w:rPr>
      </w:pPr>
    </w:p>
    <w:p w:rsidR="00CA66CE" w:rsidRDefault="00A306A2" w:rsidP="00FC69DA">
      <w:pPr>
        <w:jc w:val="center"/>
        <w:rPr>
          <w:rFonts w:ascii="Times New Roman" w:hAnsi="Times New Roman"/>
          <w:color w:val="FFFFFF"/>
        </w:rPr>
      </w:pPr>
      <w:r>
        <w:rPr>
          <w:rFonts w:ascii="Times New Roman CYR" w:hAnsi="Times New Roman CYR"/>
          <w:color w:val="000000"/>
          <w:sz w:val="32"/>
        </w:rPr>
        <w:t>05.07</w:t>
      </w:r>
      <w:r w:rsidR="00CC27DB">
        <w:rPr>
          <w:rFonts w:ascii="Times New Roman CYR" w:hAnsi="Times New Roman CYR"/>
          <w:color w:val="000000"/>
          <w:sz w:val="32"/>
        </w:rPr>
        <w:t>.</w:t>
      </w:r>
      <w:r w:rsidR="009B6FCE">
        <w:rPr>
          <w:rFonts w:ascii="Times New Roman CYR" w:hAnsi="Times New Roman CYR"/>
          <w:color w:val="000000"/>
          <w:sz w:val="32"/>
        </w:rPr>
        <w:t>202</w:t>
      </w:r>
      <w:r w:rsidR="00B70FD8">
        <w:rPr>
          <w:rFonts w:ascii="Times New Roman CYR" w:hAnsi="Times New Roman CYR"/>
          <w:color w:val="000000"/>
          <w:sz w:val="32"/>
        </w:rPr>
        <w:t>2</w:t>
      </w:r>
      <w:r w:rsidR="00FC69DA">
        <w:rPr>
          <w:rFonts w:ascii="Times New Roman CYR" w:hAnsi="Times New Roman CYR"/>
          <w:color w:val="000000"/>
          <w:sz w:val="32"/>
        </w:rPr>
        <w:t xml:space="preserve"> </w:t>
      </w:r>
      <w:r w:rsidR="00CA66CE">
        <w:rPr>
          <w:rFonts w:ascii="Times New Roman CYR" w:hAnsi="Times New Roman CYR"/>
          <w:color w:val="000000"/>
          <w:sz w:val="32"/>
        </w:rPr>
        <w:t xml:space="preserve">г.          </w:t>
      </w:r>
      <w:r w:rsidR="00CC27DB">
        <w:rPr>
          <w:rFonts w:ascii="Times New Roman CYR" w:hAnsi="Times New Roman CYR"/>
          <w:color w:val="000000"/>
          <w:sz w:val="32"/>
        </w:rPr>
        <w:t xml:space="preserve">      </w:t>
      </w:r>
      <w:r w:rsidR="00EC2012">
        <w:rPr>
          <w:rFonts w:ascii="Times New Roman CYR" w:hAnsi="Times New Roman CYR"/>
          <w:color w:val="000000"/>
          <w:sz w:val="32"/>
        </w:rPr>
        <w:t xml:space="preserve">   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Ставрополь             </w:t>
      </w:r>
      <w:r w:rsidR="00CC27DB">
        <w:rPr>
          <w:rFonts w:ascii="Times New Roman CYR" w:hAnsi="Times New Roman CYR"/>
          <w:color w:val="000000"/>
          <w:spacing w:val="20"/>
          <w:sz w:val="32"/>
        </w:rPr>
        <w:t xml:space="preserve">    </w:t>
      </w:r>
      <w:r w:rsidR="00CA66CE">
        <w:rPr>
          <w:rFonts w:ascii="Times New Roman CYR" w:hAnsi="Times New Roman CYR"/>
          <w:color w:val="000000"/>
          <w:spacing w:val="20"/>
          <w:sz w:val="32"/>
        </w:rPr>
        <w:t xml:space="preserve">   </w:t>
      </w:r>
      <w:r w:rsidR="00A53C7F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CA66CE">
        <w:rPr>
          <w:rFonts w:ascii="Times New Roman" w:hAnsi="Times New Roman"/>
          <w:spacing w:val="20"/>
          <w:sz w:val="32"/>
        </w:rPr>
        <w:tab/>
      </w:r>
      <w:r w:rsidR="00CA66CE">
        <w:rPr>
          <w:rFonts w:ascii="Times New Roman CYR" w:hAnsi="Times New Roman CYR"/>
          <w:color w:val="000000"/>
          <w:spacing w:val="20"/>
          <w:sz w:val="32"/>
        </w:rPr>
        <w:t>№</w:t>
      </w:r>
      <w:r>
        <w:rPr>
          <w:rFonts w:ascii="Times New Roman CYR" w:hAnsi="Times New Roman CYR"/>
          <w:color w:val="000000"/>
          <w:spacing w:val="20"/>
          <w:sz w:val="32"/>
        </w:rPr>
        <w:t xml:space="preserve"> 375</w:t>
      </w:r>
      <w:bookmarkStart w:id="0" w:name="_GoBack"/>
      <w:bookmarkEnd w:id="0"/>
      <w:r w:rsidR="009B6FCE">
        <w:rPr>
          <w:rFonts w:ascii="Times New Roman CYR" w:hAnsi="Times New Roman CYR"/>
          <w:color w:val="000000"/>
          <w:spacing w:val="20"/>
          <w:sz w:val="32"/>
        </w:rPr>
        <w:t xml:space="preserve"> </w:t>
      </w:r>
      <w:r w:rsidR="00CA66CE">
        <w:rPr>
          <w:rFonts w:ascii="Times New Roman" w:hAnsi="Times New Roman"/>
          <w:color w:val="FFFFFF"/>
        </w:rPr>
        <w:t>__</w:t>
      </w:r>
    </w:p>
    <w:p w:rsid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FC69DA">
      <w:pPr>
        <w:jc w:val="center"/>
        <w:rPr>
          <w:rFonts w:ascii="Times New Roman" w:hAnsi="Times New Roman"/>
          <w:color w:val="FFFFFF"/>
        </w:rPr>
      </w:pPr>
    </w:p>
    <w:p w:rsidR="008765F1" w:rsidRPr="008765F1" w:rsidRDefault="008765F1" w:rsidP="008765F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О проведении аукциона и утверждении документации об аукционе на право заключения договор</w:t>
      </w:r>
      <w:r w:rsidR="00862B79">
        <w:rPr>
          <w:rFonts w:ascii="Times New Roman" w:hAnsi="Times New Roman"/>
          <w:sz w:val="28"/>
          <w:szCs w:val="28"/>
        </w:rPr>
        <w:t>ов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862B79">
        <w:rPr>
          <w:rFonts w:ascii="Times New Roman" w:hAnsi="Times New Roman"/>
          <w:sz w:val="28"/>
          <w:szCs w:val="28"/>
        </w:rPr>
        <w:t xml:space="preserve">ов </w:t>
      </w:r>
      <w:r w:rsidRPr="008765F1">
        <w:rPr>
          <w:rFonts w:ascii="Times New Roman" w:hAnsi="Times New Roman"/>
          <w:sz w:val="28"/>
          <w:szCs w:val="28"/>
        </w:rPr>
        <w:t>недвижимого имущества, находящ</w:t>
      </w:r>
      <w:r w:rsidR="00862B79">
        <w:rPr>
          <w:rFonts w:ascii="Times New Roman" w:hAnsi="Times New Roman"/>
          <w:sz w:val="28"/>
          <w:szCs w:val="28"/>
        </w:rPr>
        <w:t xml:space="preserve">ихся </w:t>
      </w:r>
      <w:r w:rsidRPr="008765F1">
        <w:rPr>
          <w:rFonts w:ascii="Times New Roman" w:hAnsi="Times New Roman"/>
          <w:sz w:val="28"/>
          <w:szCs w:val="28"/>
        </w:rPr>
        <w:t>в муниципальной собственности города Ставрополя</w:t>
      </w: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2006 г. № 135-ФЗ </w:t>
      </w:r>
      <w:r w:rsidR="00E26B6D">
        <w:rPr>
          <w:rFonts w:ascii="Times New Roman" w:hAnsi="Times New Roman"/>
          <w:sz w:val="28"/>
          <w:szCs w:val="28"/>
        </w:rPr>
        <w:t xml:space="preserve">                    </w:t>
      </w:r>
      <w:r w:rsidRPr="008765F1">
        <w:rPr>
          <w:rFonts w:ascii="Times New Roman" w:hAnsi="Times New Roman"/>
          <w:sz w:val="28"/>
          <w:szCs w:val="28"/>
        </w:rPr>
        <w:t xml:space="preserve">«О защите конкуренции», приказом Федеральной антимонопольной службы </w:t>
      </w:r>
      <w:r w:rsidR="00E26B6D">
        <w:rPr>
          <w:rFonts w:ascii="Times New Roman" w:hAnsi="Times New Roman"/>
          <w:sz w:val="28"/>
          <w:szCs w:val="28"/>
        </w:rPr>
        <w:t xml:space="preserve">                </w:t>
      </w:r>
      <w:r w:rsidRPr="008765F1">
        <w:rPr>
          <w:rFonts w:ascii="Times New Roman" w:hAnsi="Times New Roman"/>
          <w:sz w:val="28"/>
          <w:szCs w:val="28"/>
        </w:rPr>
        <w:t xml:space="preserve">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Положением о комитете по управлению муниципальным имуществом города Ставрополя, утвержденным решением Ставропольской городской Думы от 25 февраля 2015 г. № 612 </w:t>
      </w: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1. Утвердить извещение о проведении аукциона согласно приложению 1 к настоящему распоряжению. 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2. Утвердить документацию об аукционе на право заключения договор</w:t>
      </w:r>
      <w:r w:rsidR="00862B79">
        <w:rPr>
          <w:rFonts w:ascii="Times New Roman" w:hAnsi="Times New Roman"/>
          <w:sz w:val="28"/>
          <w:szCs w:val="28"/>
        </w:rPr>
        <w:t>ов</w:t>
      </w:r>
      <w:r w:rsidRPr="008765F1">
        <w:rPr>
          <w:rFonts w:ascii="Times New Roman" w:hAnsi="Times New Roman"/>
          <w:sz w:val="28"/>
          <w:szCs w:val="28"/>
        </w:rPr>
        <w:t xml:space="preserve"> аренды объект</w:t>
      </w:r>
      <w:r w:rsidR="00862B79">
        <w:rPr>
          <w:rFonts w:ascii="Times New Roman" w:hAnsi="Times New Roman"/>
          <w:sz w:val="28"/>
          <w:szCs w:val="28"/>
        </w:rPr>
        <w:t xml:space="preserve">ов </w:t>
      </w:r>
      <w:r w:rsidRPr="008765F1">
        <w:rPr>
          <w:rFonts w:ascii="Times New Roman" w:hAnsi="Times New Roman"/>
          <w:sz w:val="28"/>
          <w:szCs w:val="28"/>
        </w:rPr>
        <w:t>недвижимого имущества, находящ</w:t>
      </w:r>
      <w:r w:rsidR="00862B79">
        <w:rPr>
          <w:rFonts w:ascii="Times New Roman" w:hAnsi="Times New Roman"/>
          <w:sz w:val="28"/>
          <w:szCs w:val="28"/>
        </w:rPr>
        <w:t>ихся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приложению 2 к настоящему распоряжению.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3. Отделу нежилых объектов недвижимости провести аукцион на право заключения договор</w:t>
      </w:r>
      <w:r w:rsidR="00862B79">
        <w:rPr>
          <w:rFonts w:ascii="Times New Roman" w:hAnsi="Times New Roman"/>
          <w:sz w:val="28"/>
          <w:szCs w:val="28"/>
        </w:rPr>
        <w:t xml:space="preserve">ов </w:t>
      </w:r>
      <w:r w:rsidRPr="008765F1">
        <w:rPr>
          <w:rFonts w:ascii="Times New Roman" w:hAnsi="Times New Roman"/>
          <w:sz w:val="28"/>
          <w:szCs w:val="28"/>
        </w:rPr>
        <w:t>аренды объект</w:t>
      </w:r>
      <w:r w:rsidR="00862B79">
        <w:rPr>
          <w:rFonts w:ascii="Times New Roman" w:hAnsi="Times New Roman"/>
          <w:sz w:val="28"/>
          <w:szCs w:val="28"/>
        </w:rPr>
        <w:t>ов</w:t>
      </w:r>
      <w:r w:rsidRPr="008765F1">
        <w:rPr>
          <w:rFonts w:ascii="Times New Roman" w:hAnsi="Times New Roman"/>
          <w:sz w:val="28"/>
          <w:szCs w:val="28"/>
        </w:rPr>
        <w:t xml:space="preserve"> недвижимого имущества, находящ</w:t>
      </w:r>
      <w:r w:rsidR="00862B79">
        <w:rPr>
          <w:rFonts w:ascii="Times New Roman" w:hAnsi="Times New Roman"/>
          <w:sz w:val="28"/>
          <w:szCs w:val="28"/>
        </w:rPr>
        <w:t xml:space="preserve">ихся </w:t>
      </w:r>
      <w:r w:rsidRPr="008765F1">
        <w:rPr>
          <w:rFonts w:ascii="Times New Roman" w:hAnsi="Times New Roman"/>
          <w:sz w:val="28"/>
          <w:szCs w:val="28"/>
        </w:rPr>
        <w:t xml:space="preserve"> в муниципальной собственности города Ставрополя, согласно утвержденной документации об аукционе, организовать осмотр </w:t>
      </w:r>
      <w:r w:rsidR="00862B79">
        <w:rPr>
          <w:rFonts w:ascii="Times New Roman" w:hAnsi="Times New Roman"/>
          <w:sz w:val="28"/>
          <w:szCs w:val="28"/>
        </w:rPr>
        <w:t>помещений</w:t>
      </w:r>
      <w:r w:rsidRPr="008765F1">
        <w:rPr>
          <w:rFonts w:ascii="Times New Roman" w:hAnsi="Times New Roman"/>
          <w:sz w:val="28"/>
          <w:szCs w:val="28"/>
        </w:rPr>
        <w:t>, выставляем</w:t>
      </w:r>
      <w:r w:rsidR="00862B79">
        <w:rPr>
          <w:rFonts w:ascii="Times New Roman" w:hAnsi="Times New Roman"/>
          <w:sz w:val="28"/>
          <w:szCs w:val="28"/>
        </w:rPr>
        <w:t>ых</w:t>
      </w:r>
      <w:r w:rsidRPr="008765F1">
        <w:rPr>
          <w:rFonts w:ascii="Times New Roman" w:hAnsi="Times New Roman"/>
          <w:sz w:val="28"/>
          <w:szCs w:val="28"/>
        </w:rPr>
        <w:t xml:space="preserve"> на аукцион согласно графику (приложение 3 к документации об аукционе).</w:t>
      </w:r>
    </w:p>
    <w:p w:rsidR="008765F1" w:rsidRPr="008765F1" w:rsidRDefault="008765F1" w:rsidP="003749AA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>4. Извещение о проведении аукциона разместить в информационно-телекоммуникационной сети «Интернет» на официальном сайте</w:t>
      </w:r>
      <w:r w:rsidR="008F7A8E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t>Российской</w:t>
      </w:r>
      <w:r w:rsidR="00E26B6D">
        <w:rPr>
          <w:rFonts w:ascii="Times New Roman" w:hAnsi="Times New Roman"/>
          <w:sz w:val="28"/>
          <w:szCs w:val="28"/>
        </w:rPr>
        <w:t xml:space="preserve"> </w:t>
      </w:r>
      <w:r w:rsidRPr="008765F1">
        <w:rPr>
          <w:rFonts w:ascii="Times New Roman" w:hAnsi="Times New Roman"/>
          <w:sz w:val="28"/>
          <w:szCs w:val="28"/>
        </w:rPr>
        <w:lastRenderedPageBreak/>
        <w:t>Федерации для размещения информации о проведении торгов и на официальном сайте администрации города Ставрополя.</w:t>
      </w:r>
    </w:p>
    <w:p w:rsidR="008765F1" w:rsidRPr="008765F1" w:rsidRDefault="008765F1" w:rsidP="008765F1">
      <w:pPr>
        <w:spacing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765F1">
        <w:rPr>
          <w:rFonts w:ascii="Times New Roman" w:hAnsi="Times New Roman"/>
          <w:sz w:val="28"/>
          <w:szCs w:val="28"/>
        </w:rPr>
        <w:t xml:space="preserve">5. Контроль исполнения настоящего распоряжения оставляю за собой. </w:t>
      </w: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spacing w:line="340" w:lineRule="exact"/>
        <w:jc w:val="both"/>
        <w:rPr>
          <w:rFonts w:ascii="Times New Roman" w:hAnsi="Times New Roman"/>
          <w:sz w:val="28"/>
          <w:szCs w:val="28"/>
        </w:rPr>
      </w:pP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Первый заместитель руководителя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комитета по управлению муниципальным </w:t>
      </w:r>
    </w:p>
    <w:p w:rsidR="008765F1" w:rsidRPr="008765F1" w:rsidRDefault="008765F1" w:rsidP="008765F1">
      <w:pPr>
        <w:pStyle w:val="a3"/>
        <w:spacing w:line="240" w:lineRule="exact"/>
        <w:rPr>
          <w:sz w:val="28"/>
          <w:szCs w:val="28"/>
        </w:rPr>
      </w:pPr>
      <w:r w:rsidRPr="008765F1">
        <w:rPr>
          <w:sz w:val="28"/>
          <w:szCs w:val="28"/>
        </w:rPr>
        <w:t xml:space="preserve">имуществом города Ставрополя                                                     В.Н. Колесников </w:t>
      </w:r>
    </w:p>
    <w:p w:rsidR="008765F1" w:rsidRDefault="008765F1" w:rsidP="00FC69DA">
      <w:pPr>
        <w:jc w:val="center"/>
        <w:rPr>
          <w:rFonts w:ascii="Times New Roman" w:hAnsi="Times New Roman"/>
          <w:sz w:val="28"/>
        </w:rPr>
      </w:pPr>
    </w:p>
    <w:p w:rsidR="007A5D9F" w:rsidRPr="007A5D9F" w:rsidRDefault="007A5D9F" w:rsidP="007A5D9F">
      <w:pPr>
        <w:overflowPunct/>
        <w:autoSpaceDE/>
        <w:spacing w:line="240" w:lineRule="exact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</w:p>
    <w:sectPr w:rsidR="007A5D9F" w:rsidRPr="007A5D9F" w:rsidSect="003749AA">
      <w:headerReference w:type="default" r:id="rId8"/>
      <w:pgSz w:w="11906" w:h="16838"/>
      <w:pgMar w:top="141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4AB" w:rsidRDefault="007924AB" w:rsidP="00A51A30">
      <w:r>
        <w:separator/>
      </w:r>
    </w:p>
  </w:endnote>
  <w:endnote w:type="continuationSeparator" w:id="0">
    <w:p w:rsidR="007924AB" w:rsidRDefault="007924AB" w:rsidP="00A5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4AB" w:rsidRDefault="007924AB" w:rsidP="00A51A30">
      <w:r>
        <w:separator/>
      </w:r>
    </w:p>
  </w:footnote>
  <w:footnote w:type="continuationSeparator" w:id="0">
    <w:p w:rsidR="007924AB" w:rsidRDefault="007924AB" w:rsidP="00A51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70077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51A30" w:rsidRPr="00A51A30" w:rsidRDefault="00A51A30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A51A30">
          <w:rPr>
            <w:rFonts w:ascii="Times New Roman" w:hAnsi="Times New Roman"/>
            <w:sz w:val="28"/>
            <w:szCs w:val="28"/>
          </w:rPr>
          <w:fldChar w:fldCharType="begin"/>
        </w:r>
        <w:r w:rsidRPr="00A51A3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51A30">
          <w:rPr>
            <w:rFonts w:ascii="Times New Roman" w:hAnsi="Times New Roman"/>
            <w:sz w:val="28"/>
            <w:szCs w:val="28"/>
          </w:rPr>
          <w:fldChar w:fldCharType="separate"/>
        </w:r>
        <w:r w:rsidR="00A306A2">
          <w:rPr>
            <w:rFonts w:ascii="Times New Roman" w:hAnsi="Times New Roman"/>
            <w:noProof/>
            <w:sz w:val="28"/>
            <w:szCs w:val="28"/>
          </w:rPr>
          <w:t>2</w:t>
        </w:r>
        <w:r w:rsidRPr="00A51A3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51A30" w:rsidRDefault="00A51A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C4BDB"/>
    <w:multiLevelType w:val="hybridMultilevel"/>
    <w:tmpl w:val="1ECE18DE"/>
    <w:lvl w:ilvl="0" w:tplc="ADA07534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87123"/>
    <w:multiLevelType w:val="hybridMultilevel"/>
    <w:tmpl w:val="F45AABC0"/>
    <w:lvl w:ilvl="0" w:tplc="0BA4FC2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664D63"/>
    <w:multiLevelType w:val="hybridMultilevel"/>
    <w:tmpl w:val="CA268C68"/>
    <w:lvl w:ilvl="0" w:tplc="F9BC4356">
      <w:start w:val="1"/>
      <w:numFmt w:val="decimal"/>
      <w:suff w:val="space"/>
      <w:lvlText w:val="%1."/>
      <w:lvlJc w:val="left"/>
      <w:pPr>
        <w:ind w:left="1701" w:hanging="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7B5A7380"/>
    <w:multiLevelType w:val="hybridMultilevel"/>
    <w:tmpl w:val="DA34BACE"/>
    <w:lvl w:ilvl="0" w:tplc="959E6EE6">
      <w:start w:val="1"/>
      <w:numFmt w:val="decimal"/>
      <w:suff w:val="space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6CE"/>
    <w:rsid w:val="00000791"/>
    <w:rsid w:val="00002037"/>
    <w:rsid w:val="00010333"/>
    <w:rsid w:val="000138C8"/>
    <w:rsid w:val="0007669A"/>
    <w:rsid w:val="00081E26"/>
    <w:rsid w:val="000A0C27"/>
    <w:rsid w:val="000D6A9D"/>
    <w:rsid w:val="001070FE"/>
    <w:rsid w:val="00111F5C"/>
    <w:rsid w:val="00114EF3"/>
    <w:rsid w:val="00123D46"/>
    <w:rsid w:val="00130D60"/>
    <w:rsid w:val="00131DD4"/>
    <w:rsid w:val="001413BD"/>
    <w:rsid w:val="00156F11"/>
    <w:rsid w:val="0016427B"/>
    <w:rsid w:val="00172D5A"/>
    <w:rsid w:val="0018416B"/>
    <w:rsid w:val="001909F3"/>
    <w:rsid w:val="001A6DEA"/>
    <w:rsid w:val="001B49BD"/>
    <w:rsid w:val="001C3CB0"/>
    <w:rsid w:val="001D3C70"/>
    <w:rsid w:val="001E4BBC"/>
    <w:rsid w:val="001F3347"/>
    <w:rsid w:val="0027238A"/>
    <w:rsid w:val="0027502A"/>
    <w:rsid w:val="00296B2B"/>
    <w:rsid w:val="002A56A0"/>
    <w:rsid w:val="003039D2"/>
    <w:rsid w:val="003144AC"/>
    <w:rsid w:val="00316F5F"/>
    <w:rsid w:val="00370BB7"/>
    <w:rsid w:val="003749AA"/>
    <w:rsid w:val="003E74DC"/>
    <w:rsid w:val="003E7DBE"/>
    <w:rsid w:val="003F16C9"/>
    <w:rsid w:val="003F686C"/>
    <w:rsid w:val="0041448A"/>
    <w:rsid w:val="00425384"/>
    <w:rsid w:val="004940F6"/>
    <w:rsid w:val="004B05FB"/>
    <w:rsid w:val="004B3B5E"/>
    <w:rsid w:val="004D6C26"/>
    <w:rsid w:val="004F343D"/>
    <w:rsid w:val="00534CCC"/>
    <w:rsid w:val="00564571"/>
    <w:rsid w:val="00581815"/>
    <w:rsid w:val="005C6466"/>
    <w:rsid w:val="005C7314"/>
    <w:rsid w:val="005D0361"/>
    <w:rsid w:val="005D22B3"/>
    <w:rsid w:val="005D5877"/>
    <w:rsid w:val="005D5A29"/>
    <w:rsid w:val="005D742D"/>
    <w:rsid w:val="005E06A8"/>
    <w:rsid w:val="005E0FD1"/>
    <w:rsid w:val="005E3D7A"/>
    <w:rsid w:val="005E7171"/>
    <w:rsid w:val="005F3CB2"/>
    <w:rsid w:val="0066497C"/>
    <w:rsid w:val="00677381"/>
    <w:rsid w:val="006D20E8"/>
    <w:rsid w:val="006E4CA5"/>
    <w:rsid w:val="00723DC6"/>
    <w:rsid w:val="007924AB"/>
    <w:rsid w:val="007A5D9F"/>
    <w:rsid w:val="007D45BD"/>
    <w:rsid w:val="0080572B"/>
    <w:rsid w:val="0081252F"/>
    <w:rsid w:val="0081347A"/>
    <w:rsid w:val="00862B79"/>
    <w:rsid w:val="008765F1"/>
    <w:rsid w:val="008807EF"/>
    <w:rsid w:val="008D7B59"/>
    <w:rsid w:val="008D7CF6"/>
    <w:rsid w:val="008F7A8E"/>
    <w:rsid w:val="009057AF"/>
    <w:rsid w:val="00947E10"/>
    <w:rsid w:val="00967D8F"/>
    <w:rsid w:val="00974C6D"/>
    <w:rsid w:val="0099691E"/>
    <w:rsid w:val="009B55B0"/>
    <w:rsid w:val="009B6FCE"/>
    <w:rsid w:val="009C02F4"/>
    <w:rsid w:val="009D684D"/>
    <w:rsid w:val="009F15F5"/>
    <w:rsid w:val="00A05C0B"/>
    <w:rsid w:val="00A2604F"/>
    <w:rsid w:val="00A306A2"/>
    <w:rsid w:val="00A51A30"/>
    <w:rsid w:val="00A53C7F"/>
    <w:rsid w:val="00A7129C"/>
    <w:rsid w:val="00AA54B9"/>
    <w:rsid w:val="00AA738B"/>
    <w:rsid w:val="00AC2A68"/>
    <w:rsid w:val="00AD43F8"/>
    <w:rsid w:val="00AD564E"/>
    <w:rsid w:val="00AE2295"/>
    <w:rsid w:val="00AE6983"/>
    <w:rsid w:val="00AF2008"/>
    <w:rsid w:val="00B15B2C"/>
    <w:rsid w:val="00B16546"/>
    <w:rsid w:val="00B56DB4"/>
    <w:rsid w:val="00B63624"/>
    <w:rsid w:val="00B70FD8"/>
    <w:rsid w:val="00B768AD"/>
    <w:rsid w:val="00BA5C54"/>
    <w:rsid w:val="00BB49D1"/>
    <w:rsid w:val="00BD1995"/>
    <w:rsid w:val="00C01FA4"/>
    <w:rsid w:val="00C42FD5"/>
    <w:rsid w:val="00C4707D"/>
    <w:rsid w:val="00C74A95"/>
    <w:rsid w:val="00CA5742"/>
    <w:rsid w:val="00CA66CE"/>
    <w:rsid w:val="00CC27DB"/>
    <w:rsid w:val="00CD5CFE"/>
    <w:rsid w:val="00D41C18"/>
    <w:rsid w:val="00D75752"/>
    <w:rsid w:val="00D85F14"/>
    <w:rsid w:val="00D93E32"/>
    <w:rsid w:val="00DD0FFB"/>
    <w:rsid w:val="00DE069C"/>
    <w:rsid w:val="00DF5292"/>
    <w:rsid w:val="00E06E88"/>
    <w:rsid w:val="00E26B6D"/>
    <w:rsid w:val="00E37302"/>
    <w:rsid w:val="00E42070"/>
    <w:rsid w:val="00E43078"/>
    <w:rsid w:val="00E51329"/>
    <w:rsid w:val="00E71A3C"/>
    <w:rsid w:val="00E93D54"/>
    <w:rsid w:val="00EB4DB3"/>
    <w:rsid w:val="00EC06D3"/>
    <w:rsid w:val="00EC2012"/>
    <w:rsid w:val="00ED43D9"/>
    <w:rsid w:val="00F3550A"/>
    <w:rsid w:val="00F65806"/>
    <w:rsid w:val="00F92E83"/>
    <w:rsid w:val="00FC5ED5"/>
    <w:rsid w:val="00FC69DA"/>
    <w:rsid w:val="00FE4480"/>
    <w:rsid w:val="00FF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0CA04-92F7-4A30-8A56-F498EB66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6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CE"/>
    <w:pPr>
      <w:jc w:val="both"/>
    </w:pPr>
    <w:rPr>
      <w:rFonts w:ascii="Times New Roman" w:hAnsi="Times New Roman"/>
      <w:sz w:val="22"/>
    </w:rPr>
  </w:style>
  <w:style w:type="character" w:customStyle="1" w:styleId="a4">
    <w:name w:val="Основной текст Знак"/>
    <w:basedOn w:val="a0"/>
    <w:link w:val="a3"/>
    <w:rsid w:val="00CA66C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BodyText21">
    <w:name w:val="Body Text 21"/>
    <w:basedOn w:val="a"/>
    <w:rsid w:val="00CA66CE"/>
    <w:pPr>
      <w:ind w:right="4394"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A66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6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51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1A3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Здравоохранения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II.Sidorova</dc:creator>
  <cp:lastModifiedBy>Галда Ольга Александровна</cp:lastModifiedBy>
  <cp:revision>22</cp:revision>
  <cp:lastPrinted>2022-06-28T09:33:00Z</cp:lastPrinted>
  <dcterms:created xsi:type="dcterms:W3CDTF">2021-06-04T11:49:00Z</dcterms:created>
  <dcterms:modified xsi:type="dcterms:W3CDTF">2022-07-07T06:34:00Z</dcterms:modified>
</cp:coreProperties>
</file>