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D000000">
      <w:pPr>
        <w:ind/>
        <w:jc w:val="center"/>
        <w:rPr>
          <w:b w:val="0"/>
          <w:sz w:val="28"/>
        </w:rPr>
      </w:pPr>
    </w:p>
    <w:p w14:paraId="0E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0F000000">
      <w:pPr>
        <w:ind/>
        <w:jc w:val="center"/>
        <w:rPr>
          <w:b w:val="0"/>
          <w:sz w:val="28"/>
        </w:rPr>
      </w:pPr>
    </w:p>
    <w:p w14:paraId="1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 на основании решения     Ставропольской </w:t>
      </w:r>
      <w:r>
        <w:rPr>
          <w:b w:val="0"/>
          <w:sz w:val="28"/>
        </w:rPr>
        <w:t>  </w:t>
      </w:r>
      <w:r>
        <w:rPr>
          <w:b w:val="0"/>
          <w:sz w:val="28"/>
        </w:rPr>
        <w:t>    городской Думы    от 27 ноября 2013 г. № 428 «Об утверждении Положения о приватизации муниципального имущества города Ставрополя», постановления</w:t>
      </w:r>
      <w:r>
        <w:rPr>
          <w:b w:val="0"/>
          <w:sz w:val="28"/>
        </w:rPr>
        <w:t>  </w:t>
      </w:r>
      <w:r>
        <w:rPr>
          <w:b w:val="0"/>
          <w:sz w:val="28"/>
        </w:rPr>
        <w:t>Правительства</w:t>
      </w:r>
      <w:r>
        <w:rPr>
          <w:b w:val="0"/>
          <w:sz w:val="28"/>
        </w:rPr>
        <w:t>   </w:t>
      </w:r>
      <w:r>
        <w:rPr>
          <w:b w:val="0"/>
          <w:sz w:val="28"/>
        </w:rPr>
        <w:t>Российской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Федерации</w:t>
      </w:r>
      <w:r>
        <w:rPr>
          <w:b w:val="0"/>
          <w:sz w:val="28"/>
        </w:rPr>
        <w:t>  </w:t>
      </w:r>
      <w:r>
        <w:rPr>
          <w:b w:val="0"/>
          <w:sz w:val="28"/>
        </w:rPr>
        <w:t>от</w:t>
      </w:r>
      <w:r>
        <w:rPr>
          <w:b w:val="0"/>
          <w:sz w:val="28"/>
        </w:rPr>
        <w:t>  </w:t>
      </w:r>
      <w:r>
        <w:rPr>
          <w:b w:val="0"/>
          <w:sz w:val="28"/>
        </w:rPr>
        <w:t>27</w:t>
      </w:r>
      <w:r>
        <w:rPr>
          <w:b w:val="0"/>
          <w:sz w:val="28"/>
        </w:rPr>
        <w:t> </w:t>
      </w:r>
      <w:r>
        <w:rPr>
          <w:b w:val="0"/>
          <w:sz w:val="28"/>
        </w:rPr>
        <w:t>августа</w:t>
      </w:r>
      <w:r>
        <w:rPr>
          <w:b w:val="0"/>
          <w:sz w:val="28"/>
        </w:rPr>
        <w:t> </w:t>
      </w:r>
      <w:r>
        <w:rPr>
          <w:b w:val="0"/>
          <w:sz w:val="28"/>
        </w:rPr>
        <w:t>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решения Ставропольской</w:t>
      </w:r>
      <w:r>
        <w:rPr>
          <w:rFonts w:ascii="Times New Roman" w:hAnsi="Times New Roman"/>
          <w:b w:val="0"/>
          <w:spacing w:val="0"/>
          <w:sz w:val="28"/>
        </w:rPr>
        <w:t>        </w:t>
      </w:r>
      <w:r>
        <w:rPr>
          <w:b w:val="0"/>
          <w:sz w:val="28"/>
        </w:rPr>
        <w:t>Городской</w:t>
      </w:r>
      <w:r>
        <w:rPr>
          <w:rFonts w:ascii="Times New Roman" w:hAnsi="Times New Roman"/>
          <w:b w:val="0"/>
          <w:spacing w:val="0"/>
          <w:sz w:val="28"/>
        </w:rPr>
        <w:t>      </w:t>
      </w:r>
      <w:r>
        <w:rPr>
          <w:b w:val="0"/>
          <w:sz w:val="28"/>
        </w:rPr>
        <w:t>Думы</w:t>
      </w:r>
      <w:r>
        <w:rPr>
          <w:rFonts w:ascii="Times New Roman" w:hAnsi="Times New Roman"/>
          <w:b w:val="0"/>
          <w:spacing w:val="0"/>
          <w:sz w:val="28"/>
        </w:rPr>
        <w:t>     </w:t>
      </w:r>
      <w:r>
        <w:rPr>
          <w:b w:val="0"/>
          <w:sz w:val="28"/>
        </w:rPr>
        <w:t>от</w:t>
      </w:r>
      <w:r>
        <w:rPr>
          <w:rFonts w:ascii="Times New Roman" w:hAnsi="Times New Roman"/>
          <w:b w:val="0"/>
          <w:spacing w:val="0"/>
          <w:sz w:val="28"/>
        </w:rPr>
        <w:t>     </w:t>
      </w:r>
      <w:r>
        <w:rPr>
          <w:b w:val="0"/>
          <w:sz w:val="28"/>
        </w:rPr>
        <w:t>29</w:t>
      </w:r>
      <w:r>
        <w:rPr>
          <w:rFonts w:ascii="Times New Roman" w:hAnsi="Times New Roman"/>
          <w:b w:val="0"/>
          <w:spacing w:val="0"/>
          <w:sz w:val="28"/>
        </w:rPr>
        <w:t>    </w:t>
      </w:r>
      <w:r>
        <w:rPr>
          <w:b w:val="0"/>
          <w:sz w:val="28"/>
        </w:rPr>
        <w:t>ноября</w:t>
      </w:r>
      <w:r>
        <w:rPr>
          <w:rFonts w:ascii="Times New Roman" w:hAnsi="Times New Roman"/>
          <w:b w:val="0"/>
          <w:spacing w:val="0"/>
          <w:sz w:val="28"/>
        </w:rPr>
        <w:t>     </w:t>
      </w:r>
      <w:r>
        <w:rPr>
          <w:b w:val="0"/>
          <w:sz w:val="28"/>
        </w:rPr>
        <w:t>2023</w:t>
      </w:r>
      <w:r>
        <w:rPr>
          <w:rFonts w:ascii="Times New Roman" w:hAnsi="Times New Roman"/>
          <w:b w:val="0"/>
          <w:spacing w:val="0"/>
          <w:sz w:val="28"/>
        </w:rPr>
        <w:t>  </w:t>
      </w:r>
      <w:r>
        <w:rPr>
          <w:b w:val="0"/>
          <w:sz w:val="28"/>
        </w:rPr>
        <w:t>г.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№ 232 «О  Прогнозном плане приватизации муниципального имущества города Ставрополя на 2024 - 2025 годы», постановления </w:t>
      </w:r>
      <w:r>
        <w:rPr>
          <w:b w:val="0"/>
          <w:sz w:val="28"/>
        </w:rPr>
        <w:t>админ</w:t>
      </w:r>
      <w:r>
        <w:rPr>
          <w:b w:val="0"/>
          <w:sz w:val="28"/>
        </w:rPr>
        <w:t>истрации    города   Ставрополя от 30.08.2024 № 1931</w:t>
      </w:r>
      <w:r>
        <w:rPr>
          <w:b w:val="0"/>
          <w:sz w:val="28"/>
        </w:rPr>
        <w:t xml:space="preserve"> «Об условиях приватизации муниципального имущества города Ставрополя», проводит аукцион по продаже муниципального имущества города Ставрополя.</w:t>
      </w:r>
    </w:p>
    <w:p w14:paraId="1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>
        <w:rPr>
          <w:b w:val="1"/>
          <w:sz w:val="28"/>
        </w:rPr>
        <w:t>. Собственник имущества</w:t>
      </w:r>
      <w:r>
        <w:rPr>
          <w:b w:val="1"/>
          <w:sz w:val="28"/>
        </w:rPr>
        <w:t>:</w:t>
      </w:r>
      <w:r>
        <w:rPr>
          <w:b w:val="0"/>
          <w:sz w:val="28"/>
        </w:rPr>
        <w:t xml:space="preserve"> муниципальное образование город Ставрополь Ставропольского края.</w:t>
      </w:r>
    </w:p>
    <w:p w14:paraId="12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</w:t>
      </w:r>
      <w:r>
        <w:rPr>
          <w:b w:val="1"/>
          <w:sz w:val="28"/>
        </w:rPr>
        <w:t> Организатор аукциона (Продавец)</w:t>
      </w:r>
      <w:r>
        <w:rPr>
          <w:b w:val="1"/>
          <w:sz w:val="28"/>
        </w:rPr>
        <w:t xml:space="preserve">: </w:t>
      </w:r>
      <w:r>
        <w:rPr>
          <w:b w:val="0"/>
          <w:sz w:val="28"/>
        </w:rPr>
        <w:t xml:space="preserve">комитет по управлению муниципальным имуществом города Ставрополя; юридический и почтовый адрес: 355006, Российская Федерация, Ставропольский край, город Ставрополь улица </w:t>
      </w:r>
      <w:r>
        <w:rPr>
          <w:b w:val="0"/>
          <w:sz w:val="28"/>
        </w:rPr>
        <w:t>Коста</w:t>
      </w:r>
      <w:r>
        <w:rPr>
          <w:b w:val="0"/>
          <w:sz w:val="28"/>
        </w:rPr>
        <w:t xml:space="preserve"> Хетагурова, 8; фактический адрес: 355006, Российская     </w:t>
      </w:r>
      <w:r>
        <w:rPr>
          <w:b w:val="0"/>
          <w:sz w:val="28"/>
        </w:rPr>
        <w:t>Федерация,   </w:t>
      </w:r>
      <w:r>
        <w:rPr>
          <w:b w:val="0"/>
          <w:sz w:val="28"/>
        </w:rPr>
        <w:t>   Ставропольский     край,      город     Ставрополь, проспект К. Маркса, д. 90, 92; 8(8652) 74-75-85 (добавочный 2300), факс. 8(8652) 26-08-54; E-</w:t>
      </w:r>
      <w:r>
        <w:rPr>
          <w:b w:val="0"/>
          <w:sz w:val="28"/>
        </w:rPr>
        <w:t>mail</w:t>
      </w:r>
      <w:r>
        <w:rPr>
          <w:b w:val="0"/>
          <w:sz w:val="28"/>
        </w:rPr>
        <w:t>: kumi@stavadm.ru.</w:t>
      </w:r>
    </w:p>
    <w:p w14:paraId="1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3. </w:t>
      </w:r>
      <w:r>
        <w:rPr>
          <w:b w:val="1"/>
          <w:sz w:val="28"/>
        </w:rPr>
        <w:t>Способ приватизации (форма торгов)</w:t>
      </w:r>
      <w:r>
        <w:rPr>
          <w:b w:val="1"/>
          <w:sz w:val="28"/>
        </w:rPr>
        <w:t xml:space="preserve">: </w:t>
      </w:r>
      <w:r>
        <w:rPr>
          <w:b w:val="0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 (далее - аукцион). </w:t>
      </w:r>
    </w:p>
    <w:p w14:paraId="1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4.</w:t>
      </w:r>
      <w:r>
        <w:rPr>
          <w:b w:val="1"/>
          <w:sz w:val="28"/>
        </w:rPr>
        <w:t> Электронная площадка:</w:t>
      </w:r>
      <w:r>
        <w:rPr>
          <w:b w:val="0"/>
          <w:sz w:val="28"/>
        </w:rPr>
        <w:t xml:space="preserve"> электронная торговая площадка акционерного общества «Единая электронная торговая площадка» в информационно-телекоммуникационной сети «Интернет» по адресу: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1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5. </w:t>
      </w:r>
      <w:r>
        <w:rPr>
          <w:b w:val="1"/>
          <w:sz w:val="28"/>
        </w:rPr>
        <w:t>Оператор электронной площадки (далее – оператор электронной площадки):</w:t>
      </w:r>
      <w:r>
        <w:rPr>
          <w:b w:val="0"/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b w:val="0"/>
          <w:sz w:val="28"/>
        </w:rPr>
        <w:t>Кожевническая</w:t>
      </w:r>
      <w:r>
        <w:rPr>
          <w:b w:val="0"/>
          <w:sz w:val="28"/>
        </w:rPr>
        <w:t>, д. 14, стр. 5, тел.: 8 (495) 150-20-20, факс 8 (495) 730-59-07.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6.</w:t>
      </w:r>
      <w:r>
        <w:rPr>
          <w:b w:val="1"/>
          <w:sz w:val="28"/>
        </w:rPr>
        <w:t> </w:t>
      </w:r>
      <w:r>
        <w:rPr>
          <w:b w:val="1"/>
          <w:sz w:val="28"/>
        </w:rPr>
        <w:t>Дата начала приема заявок на участие в аукционе в электронной форме: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25 сентября 2024 года в 09-00 час. </w:t>
      </w:r>
    </w:p>
    <w:p w14:paraId="1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7. Дата окончания приема заявок на участие в аукционе в электронной форме: </w:t>
      </w:r>
      <w:r>
        <w:rPr>
          <w:b w:val="0"/>
          <w:sz w:val="28"/>
        </w:rPr>
        <w:t>23</w:t>
      </w:r>
      <w:r>
        <w:rPr>
          <w:b w:val="0"/>
          <w:sz w:val="28"/>
        </w:rPr>
        <w:t xml:space="preserve"> октября 2024 года в 18-00 час.</w:t>
      </w:r>
      <w:r>
        <w:rPr>
          <w:b w:val="0"/>
          <w:sz w:val="28"/>
        </w:rPr>
        <w:t xml:space="preserve"> </w:t>
      </w:r>
    </w:p>
    <w:p w14:paraId="18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8. Время приема заявок: круглосуточно по адресу: </w:t>
      </w:r>
      <w:r>
        <w:rPr>
          <w:b w:val="1"/>
          <w:sz w:val="28"/>
        </w:rPr>
        <w:t>https://178fz.roseltorg.ru.</w:t>
      </w:r>
    </w:p>
    <w:p w14:paraId="1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9. Дата определения участников аукциона в электронной </w:t>
      </w:r>
      <w:r>
        <w:rPr>
          <w:b w:val="0"/>
          <w:sz w:val="28"/>
        </w:rPr>
        <w:t>форме: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                     25 октября 2024 года. </w:t>
      </w:r>
    </w:p>
    <w:p w14:paraId="1A000000">
      <w:pPr>
        <w:ind w:firstLine="709"/>
        <w:jc w:val="both"/>
        <w:rPr>
          <w:b w:val="0"/>
          <w:sz w:val="28"/>
        </w:rPr>
      </w:pPr>
      <w:r>
        <w:rPr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1"/>
          <w:sz w:val="28"/>
        </w:rPr>
        <w:t>):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                        28 октября 2024 года в 10-00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B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Указанное в настоящем информационном сообщении время – московское. </w:t>
      </w:r>
    </w:p>
    <w:p w14:paraId="1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D000000">
      <w:pPr>
        <w:rPr>
          <w:b w:val="0"/>
          <w:sz w:val="28"/>
        </w:rPr>
      </w:pP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торги.</w:t>
      </w:r>
    </w:p>
    <w:p w14:paraId="1F000000">
      <w:pPr>
        <w:rPr>
          <w:b w:val="0"/>
          <w:sz w:val="28"/>
        </w:rPr>
      </w:pP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 Наименование, состав и характеристика имущества, выставляемого на торги, начальная цена продажи, сумма задатка и шаг аукциона.</w:t>
      </w:r>
    </w:p>
    <w:p w14:paraId="21000000">
      <w:pPr>
        <w:rPr>
          <w:b w:val="0"/>
          <w:sz w:val="28"/>
        </w:rPr>
      </w:pPr>
    </w:p>
    <w:p w14:paraId="22000000">
      <w:pPr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1.</w:t>
      </w:r>
    </w:p>
    <w:p w14:paraId="23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Наименование: н</w:t>
      </w:r>
      <w:r>
        <w:rPr>
          <w:rFonts w:ascii="Times New Roman" w:hAnsi="Times New Roman"/>
          <w:b w:val="0"/>
          <w:sz w:val="28"/>
        </w:rPr>
        <w:t xml:space="preserve">ежилое, </w:t>
      </w:r>
      <w:r>
        <w:rPr>
          <w:rFonts w:ascii="Times New Roman" w:hAnsi="Times New Roman"/>
          <w:b w:val="0"/>
          <w:sz w:val="28"/>
        </w:rPr>
        <w:t xml:space="preserve">назначение: </w:t>
      </w:r>
      <w:r>
        <w:rPr>
          <w:rFonts w:ascii="Times New Roman" w:hAnsi="Times New Roman"/>
          <w:b w:val="0"/>
          <w:sz w:val="28"/>
        </w:rPr>
        <w:t xml:space="preserve">нежилое, помещения № 8 - 13, 15, 16, 20, 21 площадью 112,9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26:12:011205:400</w:t>
      </w:r>
      <w:r>
        <w:rPr>
          <w:rFonts w:ascii="Times New Roman" w:hAnsi="Times New Roman"/>
          <w:b w:val="0"/>
          <w:sz w:val="28"/>
        </w:rPr>
        <w:t>, по адресу: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Ставропольский край, город Ставрополь, проезд Братский, 20.</w:t>
      </w:r>
    </w:p>
    <w:p w14:paraId="24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25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26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27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аукционы по продаже муниципального имущества, объявленные на 15.07.2022 (извещение № 21000004960000000009), 20.09.2022 </w:t>
      </w:r>
      <w:r>
        <w:rPr>
          <w:b w:val="0"/>
          <w:sz w:val="28"/>
        </w:rPr>
        <w:t>(извещение    № 21000004960000000026), 06.10.2023 (извещение</w:t>
      </w:r>
      <w:r>
        <w:rPr>
          <w:b w:val="0"/>
          <w:spacing w:val="-20"/>
          <w:sz w:val="28"/>
        </w:rPr>
        <w:t xml:space="preserve"> № </w:t>
      </w:r>
      <w:r>
        <w:rPr>
          <w:b w:val="0"/>
          <w:spacing w:val="-20"/>
          <w:sz w:val="28"/>
        </w:rPr>
        <w:fldChar w:fldCharType="begin"/>
      </w:r>
      <w:r>
        <w:rPr>
          <w:b w:val="0"/>
          <w:spacing w:val="-20"/>
          <w:sz w:val="28"/>
        </w:rPr>
        <w:instrText>HYPERLINK "https://torgi.gov.ru/new/public/notices/view/21000004960000000084"</w:instrText>
      </w:r>
      <w:r>
        <w:rPr>
          <w:b w:val="0"/>
          <w:spacing w:val="-20"/>
          <w:sz w:val="28"/>
        </w:rPr>
        <w:fldChar w:fldCharType="separate"/>
      </w:r>
      <w:r>
        <w:rPr>
          <w:b w:val="0"/>
          <w:spacing w:val="-20"/>
          <w:sz w:val="28"/>
        </w:rPr>
        <w:t>21000004960000000085)</w:t>
      </w:r>
      <w:r>
        <w:rPr>
          <w:b w:val="0"/>
          <w:spacing w:val="-20"/>
          <w:sz w:val="28"/>
        </w:rPr>
        <w:fldChar w:fldCharType="end"/>
      </w:r>
      <w:r>
        <w:rPr>
          <w:b w:val="0"/>
          <w:spacing w:val="-20"/>
          <w:sz w:val="28"/>
        </w:rPr>
        <w:t xml:space="preserve"> п</w:t>
      </w:r>
      <w:r>
        <w:rPr>
          <w:b w:val="0"/>
          <w:sz w:val="28"/>
        </w:rPr>
        <w:t>ризнаны несостоявшимися в связи с отсутствием заявок</w:t>
      </w:r>
      <w:r>
        <w:rPr>
          <w:b w:val="0"/>
          <w:spacing w:val="-20"/>
          <w:sz w:val="28"/>
        </w:rPr>
        <w:t>;</w:t>
      </w:r>
    </w:p>
    <w:p w14:paraId="28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торги по продаже </w:t>
      </w:r>
      <w:r>
        <w:rPr>
          <w:b w:val="0"/>
          <w:sz w:val="28"/>
        </w:rPr>
        <w:t>муниципального имущества посредством публичного предложения,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объявленные</w:t>
      </w:r>
      <w:r>
        <w:rPr>
          <w:b w:val="0"/>
          <w:sz w:val="28"/>
        </w:rPr>
        <w:t xml:space="preserve"> на 26.01.2023 </w:t>
      </w:r>
      <w:r>
        <w:rPr>
          <w:b w:val="0"/>
          <w:spacing w:val="-8"/>
          <w:sz w:val="28"/>
        </w:rPr>
        <w:t xml:space="preserve">(извещение № </w:t>
      </w:r>
      <w:r>
        <w:rPr>
          <w:b w:val="0"/>
          <w:spacing w:val="-20"/>
          <w:sz w:val="28"/>
        </w:rPr>
        <w:t>21000004960000000046)</w:t>
      </w:r>
      <w:r>
        <w:rPr>
          <w:b w:val="0"/>
          <w:spacing w:val="-8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 </w:t>
      </w:r>
      <w:r>
        <w:rPr>
          <w:b w:val="0"/>
          <w:spacing w:val="-4"/>
          <w:sz w:val="28"/>
        </w:rPr>
        <w:t>16.01</w:t>
      </w:r>
      <w:r>
        <w:rPr>
          <w:b w:val="0"/>
          <w:spacing w:val="-4"/>
          <w:sz w:val="28"/>
        </w:rPr>
        <w:t>.</w:t>
      </w:r>
      <w:r>
        <w:rPr>
          <w:b w:val="0"/>
          <w:spacing w:val="-4"/>
          <w:sz w:val="28"/>
        </w:rPr>
        <w:t>2024 (</w:t>
      </w:r>
      <w:r>
        <w:rPr>
          <w:b w:val="0"/>
          <w:sz w:val="28"/>
        </w:rPr>
        <w:t>извещение № 21000004960000000097 (лот № 1</w:t>
      </w:r>
      <w:r>
        <w:rPr>
          <w:b w:val="0"/>
          <w:sz w:val="28"/>
        </w:rPr>
        <w:t>)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признаны</w:t>
      </w:r>
      <w:r>
        <w:rPr>
          <w:b w:val="0"/>
          <w:sz w:val="28"/>
        </w:rPr>
        <w:t xml:space="preserve"> несостоявшимися в связи с отсутствием заявок</w:t>
      </w:r>
      <w:r>
        <w:rPr>
          <w:b w:val="0"/>
          <w:sz w:val="28"/>
        </w:rPr>
        <w:t>.</w:t>
      </w:r>
    </w:p>
    <w:p w14:paraId="29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1 196 400,00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Один миллион сто девяносто шесть тысяч четыреста</w:t>
      </w:r>
      <w:r>
        <w:rPr>
          <w:rFonts w:ascii="Times New Roman" w:hAnsi="Times New Roman"/>
          <w:b w:val="0"/>
          <w:sz w:val="28"/>
        </w:rPr>
        <w:t>) рубл</w:t>
      </w:r>
      <w:r>
        <w:rPr>
          <w:rFonts w:ascii="Times New Roman" w:hAnsi="Times New Roman"/>
          <w:b w:val="0"/>
          <w:sz w:val="28"/>
        </w:rPr>
        <w:t>ей</w:t>
      </w:r>
      <w:r>
        <w:rPr>
          <w:rFonts w:ascii="Times New Roman" w:hAnsi="Times New Roman"/>
          <w:b w:val="0"/>
          <w:sz w:val="28"/>
        </w:rPr>
        <w:t xml:space="preserve"> 00 копеек. </w:t>
      </w:r>
    </w:p>
    <w:p w14:paraId="2A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119 640,00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девятнадцать тысяч шестьсот сорок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2B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59 820,00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Пятьдесят девять тысяч восемьсот двадцать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2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ind w:firstLine="709"/>
        <w:rPr>
          <w:b w:val="1"/>
          <w:sz w:val="28"/>
        </w:rPr>
      </w:pPr>
      <w:r>
        <w:rPr>
          <w:b w:val="1"/>
          <w:sz w:val="28"/>
        </w:rPr>
        <w:t>Лот 2.</w:t>
      </w:r>
    </w:p>
    <w:p w14:paraId="2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нежилое помещение, назначение: нежилое, помещения № 67 – 74, 82 – 91, площадью 354,1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26:12:030114:1088, по адресу: Ставропольский край, город  Ставрополь, улица Ленина, 318/4.</w:t>
      </w:r>
    </w:p>
    <w:p w14:paraId="2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3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3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21000004960000000010), 20.09.2022 (извещение              </w:t>
      </w:r>
      <w:r>
        <w:rPr>
          <w:rFonts w:ascii="Times New Roman" w:hAnsi="Times New Roman"/>
          <w:b w:val="0"/>
          <w:spacing w:val="-20"/>
          <w:sz w:val="28"/>
        </w:rPr>
        <w:t>№ 21000004960000000027),</w:t>
      </w:r>
      <w:r>
        <w:rPr>
          <w:rFonts w:ascii="Times New Roman" w:hAnsi="Times New Roman"/>
          <w:b w:val="0"/>
          <w:sz w:val="28"/>
        </w:rPr>
        <w:t xml:space="preserve"> 06.10.2023 (извещение </w:t>
      </w:r>
      <w:r>
        <w:rPr>
          <w:rFonts w:ascii="Times New Roman" w:hAnsi="Times New Roman"/>
          <w:b w:val="0"/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21000004960000000085)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признаны несостоявшимися в связи с отсутствием заявок;</w:t>
      </w:r>
    </w:p>
    <w:p w14:paraId="3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тори по продаже муниципального имущества посредством публичного предложения, объявленные на </w:t>
      </w:r>
      <w:r>
        <w:rPr>
          <w:rFonts w:ascii="Times New Roman" w:hAnsi="Times New Roman"/>
          <w:b w:val="0"/>
          <w:spacing w:val="-8"/>
          <w:sz w:val="28"/>
        </w:rPr>
        <w:t xml:space="preserve">26.01.2023 (извещение  </w:t>
      </w:r>
      <w:r>
        <w:rPr>
          <w:rFonts w:ascii="Times New Roman" w:hAnsi="Times New Roman"/>
          <w:b w:val="0"/>
          <w:spacing w:val="-20"/>
          <w:sz w:val="28"/>
        </w:rPr>
        <w:t>№ 21000004960000000047)</w:t>
      </w:r>
      <w:r>
        <w:rPr>
          <w:rFonts w:ascii="Times New Roman" w:hAnsi="Times New Roman"/>
          <w:b w:val="0"/>
          <w:spacing w:val="-2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>извещение № 21000004960000000097)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несостоявшимися в связи с отсутствием заявок.</w:t>
      </w:r>
    </w:p>
    <w:p w14:paraId="34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2 255 900,40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Два миллиона двести пятьдесят пять тысяч девятьсот</w:t>
      </w:r>
      <w:r>
        <w:rPr>
          <w:rFonts w:ascii="Times New Roman" w:hAnsi="Times New Roman"/>
          <w:b w:val="0"/>
          <w:sz w:val="28"/>
        </w:rPr>
        <w:t>) рублей</w:t>
      </w:r>
      <w:r>
        <w:rPr>
          <w:rFonts w:ascii="Times New Roman" w:hAnsi="Times New Roman"/>
          <w:b w:val="0"/>
          <w:sz w:val="28"/>
        </w:rPr>
        <w:t xml:space="preserve"> 40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35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225 590,04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Двести двадцать пять тысяч пятьсот девяносто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рублей 0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копейки. </w:t>
      </w:r>
    </w:p>
    <w:p w14:paraId="3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112 795,02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двенадцать тысяч семьсот девяносто пять</w:t>
      </w:r>
      <w:r>
        <w:rPr>
          <w:rFonts w:ascii="Times New Roman" w:hAnsi="Times New Roman"/>
          <w:b w:val="0"/>
          <w:sz w:val="28"/>
        </w:rPr>
        <w:t>) рублей 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копе</w:t>
      </w:r>
      <w:r>
        <w:rPr>
          <w:rFonts w:ascii="Times New Roman" w:hAnsi="Times New Roman"/>
          <w:b w:val="0"/>
          <w:sz w:val="28"/>
        </w:rPr>
        <w:t>йки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37000000">
      <w:pPr>
        <w:ind w:firstLine="709"/>
        <w:jc w:val="both"/>
        <w:rPr>
          <w:b w:val="0"/>
          <w:sz w:val="28"/>
        </w:rPr>
      </w:pPr>
    </w:p>
    <w:p w14:paraId="38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Лот 3.</w:t>
      </w:r>
    </w:p>
    <w:p w14:paraId="39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Наименование: нежилое, назначение: нежилое, помещения № 7 – 12, 64 в литере «А», площадью 99,8 </w:t>
      </w:r>
      <w:r>
        <w:rPr>
          <w:b w:val="0"/>
          <w:sz w:val="28"/>
        </w:rPr>
        <w:t>кв.м</w:t>
      </w:r>
      <w:r>
        <w:rPr>
          <w:b w:val="0"/>
          <w:sz w:val="28"/>
        </w:rPr>
        <w:t>, этаж: 0 (полуподвал), кадастровый номер 26:12:030717:644, по адресу: Ставропольский край, город Ставрополь,             проезд Врачебный, 49.</w:t>
      </w:r>
    </w:p>
    <w:p w14:paraId="3A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3B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3C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>
        <w:rPr>
          <w:b w:val="0"/>
          <w:sz w:val="28"/>
        </w:rPr>
        <w:t xml:space="preserve">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D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аукционы по продаже муниципального имущества, объявленные на 15.07.2022 (извещение № 21000004960000000012), 20.09.2022 (извещение                 № 21000004960000000029), 06.10.2023 (извещение № </w:t>
      </w:r>
      <w:r>
        <w:rPr>
          <w:b w:val="0"/>
          <w:spacing w:val="-20"/>
          <w:sz w:val="28"/>
        </w:rPr>
        <w:fldChar w:fldCharType="begin"/>
      </w:r>
      <w:r>
        <w:rPr>
          <w:b w:val="0"/>
          <w:spacing w:val="-20"/>
          <w:sz w:val="28"/>
        </w:rPr>
        <w:instrText>HYPERLINK "https://torgi.gov.ru/new/public/notices/view/21000004960000000084"</w:instrText>
      </w:r>
      <w:r>
        <w:rPr>
          <w:b w:val="0"/>
          <w:spacing w:val="-20"/>
          <w:sz w:val="28"/>
        </w:rPr>
        <w:fldChar w:fldCharType="separate"/>
      </w:r>
      <w:r>
        <w:rPr>
          <w:b w:val="0"/>
          <w:spacing w:val="-20"/>
          <w:sz w:val="28"/>
        </w:rPr>
        <w:t>21000004960000000085</w:t>
      </w:r>
      <w:r>
        <w:rPr>
          <w:b w:val="0"/>
          <w:spacing w:val="-20"/>
          <w:sz w:val="28"/>
        </w:rPr>
        <w:fldChar w:fldCharType="end"/>
      </w:r>
      <w:r>
        <w:rPr>
          <w:b w:val="0"/>
          <w:sz w:val="28"/>
        </w:rPr>
        <w:t>) признаны несостоявшимися в связи с отсутствием заявок;</w:t>
      </w:r>
    </w:p>
    <w:p w14:paraId="3E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торги по продаже</w:t>
      </w:r>
      <w:r>
        <w:rPr>
          <w:b w:val="0"/>
          <w:sz w:val="28"/>
        </w:rPr>
        <w:t xml:space="preserve"> муниципального имущества посредством публичного предложения, объявленные на 26.01.2023 (извещение </w:t>
      </w:r>
      <w:r>
        <w:rPr>
          <w:b w:val="0"/>
          <w:sz w:val="28"/>
        </w:rPr>
        <w:t xml:space="preserve">№ </w:t>
      </w:r>
      <w:r>
        <w:rPr>
          <w:b w:val="0"/>
          <w:spacing w:val="-20"/>
          <w:sz w:val="28"/>
        </w:rPr>
        <w:t>21000004960000000049)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признаны</w:t>
      </w:r>
      <w:r>
        <w:rPr>
          <w:b w:val="0"/>
          <w:sz w:val="28"/>
        </w:rPr>
        <w:t xml:space="preserve"> несостоявшей</w:t>
      </w:r>
      <w:r>
        <w:rPr>
          <w:b w:val="0"/>
          <w:sz w:val="28"/>
        </w:rPr>
        <w:t xml:space="preserve">ся в связи с отсутствием заявок; </w:t>
      </w:r>
    </w:p>
    <w:p w14:paraId="3F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торги по продаже</w:t>
      </w:r>
      <w:r>
        <w:rPr>
          <w:b w:val="0"/>
          <w:sz w:val="28"/>
        </w:rPr>
        <w:t xml:space="preserve"> муниципального имущества посредством публичного предложения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объявленные</w:t>
      </w:r>
      <w:r>
        <w:rPr>
          <w:b w:val="0"/>
          <w:sz w:val="28"/>
        </w:rPr>
        <w:t xml:space="preserve"> на </w:t>
      </w:r>
      <w:r>
        <w:rPr>
          <w:b w:val="0"/>
          <w:spacing w:val="-4"/>
          <w:sz w:val="28"/>
        </w:rPr>
        <w:t>16.01</w:t>
      </w:r>
      <w:r>
        <w:rPr>
          <w:b w:val="0"/>
          <w:spacing w:val="-4"/>
          <w:sz w:val="28"/>
        </w:rPr>
        <w:t>.</w:t>
      </w:r>
      <w:r>
        <w:rPr>
          <w:b w:val="0"/>
          <w:spacing w:val="-4"/>
          <w:sz w:val="28"/>
        </w:rPr>
        <w:t>2024 (</w:t>
      </w:r>
      <w:r>
        <w:rPr>
          <w:b w:val="0"/>
          <w:sz w:val="28"/>
        </w:rPr>
        <w:t xml:space="preserve">извещение № </w:t>
      </w:r>
      <w:r>
        <w:rPr>
          <w:rFonts w:ascii="Times New Roman" w:hAnsi="Times New Roman"/>
          <w:b w:val="0"/>
          <w:spacing w:val="-20"/>
          <w:sz w:val="28"/>
        </w:rPr>
        <w:t>21000004960000000097</w:t>
      </w:r>
      <w:r>
        <w:rPr>
          <w:b w:val="0"/>
          <w:spacing w:val="-20"/>
          <w:sz w:val="28"/>
        </w:rPr>
        <w:t>)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признан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несостоявшей</w:t>
      </w:r>
      <w:r>
        <w:rPr>
          <w:b w:val="0"/>
          <w:sz w:val="28"/>
        </w:rPr>
        <w:t xml:space="preserve">ся в связи </w:t>
      </w:r>
      <w:r>
        <w:rPr>
          <w:b w:val="0"/>
          <w:sz w:val="28"/>
        </w:rPr>
        <w:t>с признанием только одного претендента участником такой продажи.</w:t>
      </w:r>
    </w:p>
    <w:p w14:paraId="40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Начальная цена продажи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(начальная цена продажи) (с учетом НДС 20 %):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878 400,00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Восемьсот семьдесят восемь тысяч четыреста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41000000">
      <w:pPr>
        <w:spacing w:line="240" w:lineRule="auto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87 840,00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Восемьдесят семь тысяч восемьсот сорок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42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43 920,00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три тысячи девятьсот двадцать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43000000">
      <w:pPr>
        <w:spacing w:line="240" w:lineRule="auto"/>
        <w:ind w:firstLine="709"/>
        <w:jc w:val="both"/>
        <w:rPr>
          <w:b w:val="0"/>
          <w:sz w:val="28"/>
        </w:rPr>
      </w:pPr>
    </w:p>
    <w:p w14:paraId="44000000">
      <w:pPr>
        <w:spacing w:line="240" w:lineRule="auto"/>
        <w:ind w:firstLine="709"/>
        <w:rPr>
          <w:b w:val="1"/>
          <w:sz w:val="28"/>
        </w:rPr>
      </w:pPr>
      <w:r>
        <w:rPr>
          <w:b w:val="1"/>
          <w:sz w:val="28"/>
        </w:rPr>
        <w:t>Ло</w:t>
      </w:r>
      <w:r>
        <w:rPr>
          <w:b w:val="1"/>
          <w:sz w:val="28"/>
        </w:rPr>
        <w:t xml:space="preserve">т </w:t>
      </w:r>
      <w:r>
        <w:rPr>
          <w:b w:val="1"/>
          <w:sz w:val="28"/>
        </w:rPr>
        <w:t>4</w:t>
      </w:r>
      <w:r>
        <w:rPr>
          <w:b w:val="1"/>
          <w:sz w:val="28"/>
        </w:rPr>
        <w:t>.</w:t>
      </w:r>
    </w:p>
    <w:p w14:paraId="45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Наименование: административное, назначение: нежилое, помещения  </w:t>
      </w:r>
      <w:r>
        <w:rPr>
          <w:b w:val="0"/>
          <w:sz w:val="28"/>
        </w:rPr>
        <w:t xml:space="preserve">№ 1, 2 под А (0 этаж), площадью 44,1 </w:t>
      </w:r>
      <w:r>
        <w:rPr>
          <w:b w:val="0"/>
          <w:sz w:val="28"/>
        </w:rPr>
        <w:t>кв.м</w:t>
      </w:r>
      <w:r>
        <w:rPr>
          <w:b w:val="0"/>
          <w:sz w:val="28"/>
        </w:rPr>
        <w:t>, этаж: подвал, кадастровый номер 26:12:000000:5141, по адресу: Ставропольский край, город Ставрополь, улица Пушкина, 63/1.</w:t>
      </w:r>
    </w:p>
    <w:p w14:paraId="46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47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48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49000000">
      <w:pPr>
        <w:spacing w:line="240" w:lineRule="auto"/>
        <w:ind w:firstLine="709"/>
        <w:jc w:val="both"/>
        <w:rPr>
          <w:b w:val="0"/>
          <w:spacing w:val="-20"/>
          <w:sz w:val="28"/>
        </w:rPr>
      </w:pPr>
      <w:r>
        <w:rPr>
          <w:b w:val="0"/>
          <w:sz w:val="28"/>
        </w:rPr>
        <w:t>аукционы по продаже муниципального имущества, объявленные на 03.06.2022 (извещение № 21000004960000000005), 20.09.2022 (извещение               № 21000004960000000024), 06.10.2023</w:t>
      </w:r>
      <w:r>
        <w:rPr>
          <w:b w:val="0"/>
          <w:spacing w:val="-20"/>
          <w:sz w:val="28"/>
        </w:rPr>
        <w:t xml:space="preserve"> (извещение № </w:t>
      </w:r>
      <w:r>
        <w:rPr>
          <w:b w:val="0"/>
          <w:spacing w:val="-20"/>
          <w:sz w:val="28"/>
        </w:rPr>
        <w:fldChar w:fldCharType="begin"/>
      </w:r>
      <w:r>
        <w:rPr>
          <w:b w:val="0"/>
          <w:spacing w:val="-20"/>
          <w:sz w:val="28"/>
        </w:rPr>
        <w:instrText>HYPERLINK "https://torgi.gov.ru/new/public/notices/view/21000004960000000084"</w:instrText>
      </w:r>
      <w:r>
        <w:rPr>
          <w:b w:val="0"/>
          <w:spacing w:val="-20"/>
          <w:sz w:val="28"/>
        </w:rPr>
        <w:fldChar w:fldCharType="separate"/>
      </w:r>
      <w:r>
        <w:rPr>
          <w:b w:val="0"/>
          <w:spacing w:val="-20"/>
          <w:sz w:val="28"/>
        </w:rPr>
        <w:t>21000004960000000085)</w:t>
      </w:r>
      <w:r>
        <w:rPr>
          <w:b w:val="0"/>
          <w:spacing w:val="-20"/>
          <w:sz w:val="28"/>
        </w:rPr>
        <w:fldChar w:fldCharType="end"/>
      </w:r>
      <w:r>
        <w:rPr>
          <w:b w:val="0"/>
          <w:spacing w:val="-20"/>
          <w:sz w:val="28"/>
        </w:rPr>
        <w:t xml:space="preserve"> </w:t>
      </w:r>
      <w:r>
        <w:rPr>
          <w:b w:val="0"/>
          <w:spacing w:val="0"/>
          <w:sz w:val="28"/>
        </w:rPr>
        <w:t>признаны несостоявшимися в связи с отсутствием заявок;</w:t>
      </w:r>
    </w:p>
    <w:p w14:paraId="4A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торги по продаже </w:t>
      </w:r>
      <w:r>
        <w:rPr>
          <w:b w:val="0"/>
          <w:sz w:val="28"/>
        </w:rPr>
        <w:t xml:space="preserve">муниципального имущества посредством публичного </w:t>
      </w:r>
      <w:r>
        <w:rPr>
          <w:rFonts w:ascii="Times New Roman" w:hAnsi="Times New Roman"/>
          <w:b w:val="0"/>
          <w:sz w:val="28"/>
        </w:rPr>
        <w:t xml:space="preserve">предложения, объявленные на 26.01.2023 (извещение </w:t>
      </w:r>
      <w:r>
        <w:rPr>
          <w:rFonts w:ascii="Times New Roman" w:hAnsi="Times New Roman"/>
          <w:b w:val="0"/>
          <w:spacing w:val="-20"/>
          <w:sz w:val="28"/>
        </w:rPr>
        <w:t>№ 21000004960000000044)</w:t>
      </w:r>
      <w:r>
        <w:rPr>
          <w:rFonts w:ascii="Times New Roman" w:hAnsi="Times New Roman"/>
          <w:b w:val="0"/>
          <w:sz w:val="28"/>
        </w:rPr>
        <w:t>, признан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несостоявшимися в связи тем, что ни один из претендентов не признан участником торгов</w:t>
      </w:r>
      <w:r>
        <w:rPr>
          <w:rFonts w:ascii="Times New Roman" w:hAnsi="Times New Roman"/>
          <w:b w:val="0"/>
          <w:sz w:val="28"/>
        </w:rPr>
        <w:t>;</w:t>
      </w:r>
    </w:p>
    <w:p w14:paraId="4B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торги по продаж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муниципального имущества посредством публичного предложения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объявленные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pacing w:val="-4"/>
          <w:sz w:val="28"/>
        </w:rPr>
        <w:t>16.01</w:t>
      </w:r>
      <w:r>
        <w:rPr>
          <w:rFonts w:ascii="Times New Roman" w:hAnsi="Times New Roman"/>
          <w:b w:val="0"/>
          <w:spacing w:val="-4"/>
          <w:sz w:val="28"/>
        </w:rPr>
        <w:t>.</w:t>
      </w:r>
      <w:r>
        <w:rPr>
          <w:rFonts w:ascii="Times New Roman" w:hAnsi="Times New Roman"/>
          <w:b w:val="0"/>
          <w:spacing w:val="-4"/>
          <w:sz w:val="28"/>
        </w:rPr>
        <w:t>2024 (</w:t>
      </w:r>
      <w:r>
        <w:rPr>
          <w:rFonts w:ascii="Times New Roman" w:hAnsi="Times New Roman"/>
          <w:b w:val="0"/>
          <w:sz w:val="28"/>
        </w:rPr>
        <w:t xml:space="preserve">извещение № </w:t>
      </w:r>
      <w:r>
        <w:rPr>
          <w:rFonts w:ascii="Times New Roman" w:hAnsi="Times New Roman"/>
          <w:b w:val="0"/>
          <w:spacing w:val="-20"/>
          <w:sz w:val="28"/>
        </w:rPr>
        <w:t>21000004960000000097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b w:val="0"/>
          <w:sz w:val="28"/>
        </w:rPr>
        <w:t xml:space="preserve"> признаны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несостоявшейся в связи с отсутствием заявок.</w:t>
      </w:r>
    </w:p>
    <w:p w14:paraId="4C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468 000,00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Четыреста шестьдесят восемь тысяч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копеек. </w:t>
      </w:r>
    </w:p>
    <w:p w14:paraId="4D000000">
      <w:pPr>
        <w:spacing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46 800,00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шесть тысяч восемьсот</w:t>
      </w:r>
      <w:r>
        <w:rPr>
          <w:rFonts w:ascii="Times New Roman" w:hAnsi="Times New Roman"/>
          <w:b w:val="0"/>
          <w:sz w:val="28"/>
        </w:rPr>
        <w:t xml:space="preserve">) рублей </w:t>
      </w:r>
      <w:r>
        <w:rPr>
          <w:rFonts w:ascii="Times New Roman" w:hAnsi="Times New Roman"/>
          <w:b w:val="0"/>
          <w:sz w:val="28"/>
        </w:rPr>
        <w:t xml:space="preserve">00 </w:t>
      </w:r>
      <w:r>
        <w:rPr>
          <w:rFonts w:ascii="Times New Roman" w:hAnsi="Times New Roman"/>
          <w:b w:val="0"/>
          <w:sz w:val="28"/>
        </w:rPr>
        <w:t xml:space="preserve">копеек. </w:t>
      </w:r>
    </w:p>
    <w:p w14:paraId="4E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23 400,00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Двадцать три тысячи четыреста</w:t>
      </w:r>
      <w:r>
        <w:rPr>
          <w:rFonts w:ascii="Times New Roman" w:hAnsi="Times New Roman"/>
          <w:b w:val="0"/>
          <w:sz w:val="28"/>
        </w:rPr>
        <w:t>) рублей 0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 копейки. </w:t>
      </w:r>
    </w:p>
    <w:p w14:paraId="4F000000">
      <w:pPr>
        <w:ind w:firstLine="709"/>
        <w:jc w:val="both"/>
        <w:rPr>
          <w:b w:val="0"/>
          <w:sz w:val="28"/>
        </w:rPr>
      </w:pPr>
    </w:p>
    <w:p w14:paraId="50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Лот </w:t>
      </w:r>
      <w:r>
        <w:rPr>
          <w:b w:val="1"/>
          <w:sz w:val="28"/>
        </w:rPr>
        <w:t>5</w:t>
      </w:r>
    </w:p>
    <w:p w14:paraId="5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Наименование: нежилое помещение, назначение нежилое, помещения № 1, 7 – 15, площадью 136,7 </w:t>
      </w:r>
      <w:r>
        <w:rPr>
          <w:b w:val="0"/>
          <w:sz w:val="28"/>
        </w:rPr>
        <w:t>кв.м</w:t>
      </w:r>
      <w:r>
        <w:rPr>
          <w:b w:val="0"/>
          <w:sz w:val="28"/>
        </w:rPr>
        <w:t>, этаж: подвал, кадастровый номер 26:12:010305:4483, по адресу: Ставропольский край, город Ставрополь, проспект Юности, 36.</w:t>
      </w:r>
    </w:p>
    <w:p w14:paraId="52000000">
      <w:pPr>
        <w:ind w:firstLine="709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5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Существующие ограничения (обременения) права – не зарегистрированы. </w:t>
      </w:r>
    </w:p>
    <w:p w14:paraId="5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5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аукционы по продаже муниципального имущества, объявленные на 15.07.2022 (извещение № 21000004960000000016), 20.09.2022 (извещение    № 21000004960000000032), 06.10.2023 (извещение № </w:t>
      </w:r>
      <w:r>
        <w:rPr>
          <w:b w:val="0"/>
          <w:spacing w:val="-20"/>
          <w:sz w:val="28"/>
        </w:rPr>
        <w:fldChar w:fldCharType="begin"/>
      </w:r>
      <w:r>
        <w:rPr>
          <w:b w:val="0"/>
          <w:spacing w:val="-20"/>
          <w:sz w:val="28"/>
        </w:rPr>
        <w:instrText>HYPERLINK "https://torgi.gov.ru/new/public/notices/view/21000004960000000084"</w:instrText>
      </w:r>
      <w:r>
        <w:rPr>
          <w:b w:val="0"/>
          <w:spacing w:val="-20"/>
          <w:sz w:val="28"/>
        </w:rPr>
        <w:fldChar w:fldCharType="separate"/>
      </w:r>
      <w:r>
        <w:rPr>
          <w:b w:val="0"/>
          <w:spacing w:val="-20"/>
          <w:sz w:val="28"/>
        </w:rPr>
        <w:t>21000004960000000085</w:t>
      </w:r>
      <w:r>
        <w:rPr>
          <w:b w:val="0"/>
          <w:spacing w:val="-20"/>
          <w:sz w:val="28"/>
        </w:rPr>
        <w:fldChar w:fldCharType="end"/>
      </w:r>
      <w:r>
        <w:rPr>
          <w:b w:val="0"/>
          <w:sz w:val="28"/>
        </w:rPr>
        <w:t>), признаны несостоявшимися в связи с отсутствием заявок;</w:t>
      </w:r>
    </w:p>
    <w:p w14:paraId="5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торги по продаже </w:t>
      </w:r>
      <w:r>
        <w:rPr>
          <w:b w:val="0"/>
          <w:sz w:val="28"/>
        </w:rPr>
        <w:t>муниципального имущества посредством публичного предложения, объявленные</w:t>
      </w:r>
      <w:r>
        <w:rPr>
          <w:b w:val="0"/>
          <w:sz w:val="28"/>
        </w:rPr>
        <w:t xml:space="preserve"> на 26.01.2023</w:t>
      </w:r>
      <w:r>
        <w:rPr>
          <w:b w:val="0"/>
          <w:spacing w:val="-20"/>
          <w:sz w:val="28"/>
        </w:rPr>
        <w:t xml:space="preserve"> (извещение</w:t>
      </w:r>
      <w:r>
        <w:rPr>
          <w:b w:val="0"/>
          <w:sz w:val="28"/>
        </w:rPr>
        <w:t xml:space="preserve"> № </w:t>
      </w:r>
      <w:r>
        <w:rPr>
          <w:b w:val="0"/>
          <w:spacing w:val="-20"/>
          <w:sz w:val="28"/>
        </w:rPr>
        <w:t>21000004960000000052</w:t>
      </w:r>
      <w:r>
        <w:rPr>
          <w:b w:val="0"/>
          <w:sz w:val="28"/>
        </w:rPr>
        <w:t xml:space="preserve">), на </w:t>
      </w:r>
      <w:r>
        <w:rPr>
          <w:b w:val="0"/>
          <w:spacing w:val="-4"/>
          <w:sz w:val="28"/>
        </w:rPr>
        <w:t>16.01.2024 (</w:t>
      </w:r>
      <w:r>
        <w:rPr>
          <w:b w:val="0"/>
          <w:sz w:val="28"/>
        </w:rPr>
        <w:t>извещение № 21000004960000000097), признаны несостоявшимися в связи с отсутствием заявок.</w:t>
      </w:r>
    </w:p>
    <w:p w14:paraId="5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Начальная цена продажи (с учетом НДС 20 %): 970 800,00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b w:val="0"/>
          <w:sz w:val="28"/>
        </w:rPr>
        <w:t>Девятьсот семьдесят тысяч восемьсот</w:t>
      </w:r>
      <w:r>
        <w:rPr>
          <w:b w:val="0"/>
          <w:sz w:val="28"/>
        </w:rPr>
        <w:t xml:space="preserve">) рублей 00 копеек. </w:t>
      </w:r>
    </w:p>
    <w:p w14:paraId="5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Сумма задатка: 97 080,00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b w:val="0"/>
          <w:sz w:val="28"/>
        </w:rPr>
        <w:t>Девяносто семь тысяч восемьдесят</w:t>
      </w:r>
      <w:r>
        <w:rPr>
          <w:b w:val="0"/>
          <w:sz w:val="28"/>
        </w:rPr>
        <w:t xml:space="preserve">) рублей 00 копеек. </w:t>
      </w:r>
    </w:p>
    <w:p w14:paraId="5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Шаг аукциона (величина повышения начальной цены): 48 540,00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b w:val="0"/>
          <w:sz w:val="28"/>
        </w:rPr>
        <w:t>Сорок восемь тысяч пятьсот сорок</w:t>
      </w:r>
      <w:r>
        <w:rPr>
          <w:b w:val="0"/>
          <w:sz w:val="28"/>
        </w:rPr>
        <w:t xml:space="preserve">) рублей 00 копеек. </w:t>
      </w:r>
    </w:p>
    <w:p w14:paraId="5A000000">
      <w:pPr>
        <w:ind/>
        <w:jc w:val="both"/>
        <w:rPr>
          <w:b w:val="0"/>
          <w:sz w:val="28"/>
        </w:rPr>
      </w:pPr>
    </w:p>
    <w:p w14:paraId="5B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Лот </w:t>
      </w:r>
      <w:r>
        <w:rPr>
          <w:b w:val="1"/>
          <w:sz w:val="28"/>
        </w:rPr>
        <w:t>6.</w:t>
      </w:r>
    </w:p>
    <w:p w14:paraId="5C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нежилые помещения, назначение: нежилое, помещения              № 1, 2, 8 – 12 в литере А, площадью 199,1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 кадастровый номер 26:12:030703:1388, по адресу: Ставропольский край, город Ставрополь, проезд Энгельса, 25.</w:t>
      </w:r>
    </w:p>
    <w:p w14:paraId="5D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5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>
        <w:rPr>
          <w:rFonts w:ascii="Times New Roman" w:hAnsi="Times New Roman"/>
          <w:b w:val="0"/>
          <w:sz w:val="28"/>
        </w:rPr>
        <w:t xml:space="preserve">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аукционы по продаже муниципального имущества, объявленные на 15.07.2022 (извещение № 21000004960000000017) и 20.09.2022 (извещение          № 21000004960000000033), </w:t>
      </w:r>
      <w:r>
        <w:rPr>
          <w:rFonts w:ascii="Times New Roman" w:hAnsi="Times New Roman"/>
          <w:b w:val="0"/>
          <w:sz w:val="28"/>
        </w:rPr>
        <w:t xml:space="preserve">06.10.2023 (извещение № </w:t>
      </w:r>
      <w:r>
        <w:rPr>
          <w:rFonts w:ascii="Times New Roman" w:hAnsi="Times New Roman"/>
          <w:b w:val="0"/>
          <w:spacing w:val="-20"/>
          <w:sz w:val="28"/>
        </w:rPr>
        <w:fldChar w:fldCharType="begin"/>
      </w:r>
      <w:r>
        <w:rPr>
          <w:rFonts w:ascii="Times New Roman" w:hAnsi="Times New Roman"/>
          <w:b w:val="0"/>
          <w:spacing w:val="-20"/>
          <w:sz w:val="28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spacing w:val="-20"/>
          <w:sz w:val="28"/>
        </w:rPr>
        <w:fldChar w:fldCharType="separate"/>
      </w:r>
      <w:r>
        <w:rPr>
          <w:rFonts w:ascii="Times New Roman" w:hAnsi="Times New Roman"/>
          <w:b w:val="0"/>
          <w:spacing w:val="-20"/>
          <w:sz w:val="28"/>
        </w:rPr>
        <w:t>21000004960000000085</w:t>
      </w:r>
      <w:r>
        <w:rPr>
          <w:rFonts w:ascii="Times New Roman" w:hAnsi="Times New Roman"/>
          <w:b w:val="0"/>
          <w:spacing w:val="-2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признаны несостоявшимися в связи с отсутствием заявок;</w:t>
      </w:r>
    </w:p>
    <w:p w14:paraId="6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торги по продаже муниципального имущества посредством публичного предложения, объявленные на 26.01.2023 (извещение </w:t>
      </w:r>
      <w:r>
        <w:rPr>
          <w:rFonts w:ascii="Times New Roman" w:hAnsi="Times New Roman"/>
          <w:b w:val="0"/>
          <w:spacing w:val="-20"/>
          <w:sz w:val="28"/>
        </w:rPr>
        <w:t>№ 21000004960000000053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pacing w:val="-4"/>
          <w:sz w:val="28"/>
        </w:rPr>
        <w:t>16.01.2024 (</w:t>
      </w:r>
      <w:r>
        <w:rPr>
          <w:rFonts w:ascii="Times New Roman" w:hAnsi="Times New Roman"/>
          <w:b w:val="0"/>
          <w:sz w:val="28"/>
        </w:rPr>
        <w:t>извещение № 21000004960000000097), признаны несостоявшимися в связи с отсутствием заявок.</w:t>
      </w:r>
    </w:p>
    <w:p w14:paraId="6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1 413 600,00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Один миллион четыреста тринадцать тысяч шестьсот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141 360,00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Сто сорок одна тысяча триста шестьдесят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4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70 680,00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Семьдесят тысяч шестьсот восемьдесят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6000000">
      <w:p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Лот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</w:t>
      </w:r>
    </w:p>
    <w:p w14:paraId="67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омещение, </w:t>
      </w:r>
      <w:r>
        <w:rPr>
          <w:rFonts w:ascii="Times New Roman" w:hAnsi="Times New Roman"/>
          <w:b w:val="0"/>
          <w:sz w:val="28"/>
        </w:rPr>
        <w:t>назначение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нежилое,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Ставропольский край,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город Ставрополь,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проезд Энгельса, 28,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помещение № 12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площадью 89,8 </w:t>
      </w:r>
      <w:r>
        <w:rPr>
          <w:rFonts w:ascii="Times New Roman" w:hAnsi="Times New Roman"/>
          <w:b w:val="0"/>
          <w:sz w:val="28"/>
        </w:rPr>
        <w:t>кв.м</w:t>
      </w:r>
      <w:r>
        <w:rPr>
          <w:rFonts w:ascii="Times New Roman" w:hAnsi="Times New Roman"/>
          <w:b w:val="0"/>
          <w:sz w:val="28"/>
        </w:rPr>
        <w:t>, этаж: подвал,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кадастровый номер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26:12:030703:1349</w:t>
      </w:r>
      <w:r>
        <w:rPr>
          <w:rFonts w:ascii="Times New Roman" w:hAnsi="Times New Roman"/>
          <w:b w:val="0"/>
          <w:sz w:val="28"/>
        </w:rPr>
        <w:t xml:space="preserve">, по адресу: </w:t>
      </w:r>
      <w:r>
        <w:rPr>
          <w:rFonts w:ascii="Times New Roman" w:hAnsi="Times New Roman"/>
          <w:b w:val="0"/>
          <w:sz w:val="28"/>
        </w:rPr>
        <w:t>Ставропольский край, город Ставрополь, проезд Энгельса, 28</w:t>
      </w:r>
      <w:r>
        <w:rPr>
          <w:rFonts w:ascii="Times New Roman" w:hAnsi="Times New Roman"/>
          <w:b w:val="0"/>
          <w:sz w:val="28"/>
        </w:rPr>
        <w:t>.</w:t>
      </w:r>
    </w:p>
    <w:p w14:paraId="68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ремонта. </w:t>
      </w:r>
    </w:p>
    <w:p w14:paraId="69000000">
      <w:pPr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>
        <w:rPr>
          <w:rFonts w:ascii="Times New Roman" w:hAnsi="Times New Roman"/>
          <w:b w:val="0"/>
          <w:sz w:val="28"/>
        </w:rPr>
        <w:t xml:space="preserve"> помещение на торги по продаже ранее не выставлялось.</w:t>
      </w:r>
    </w:p>
    <w:p w14:paraId="6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951 600,00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Девятьсот пятьдесят одна тысяча шестьсот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C000000">
      <w:pPr>
        <w:ind w:firstLine="709"/>
        <w:jc w:val="both"/>
        <w:rPr>
          <w:rFonts w:ascii="Times New Roman" w:hAnsi="Times New Roman"/>
          <w:b w:val="0"/>
          <w:sz w:val="28"/>
        </w:rPr>
      </w:pPr>
    </w:p>
    <w:p w14:paraId="6D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Сумма задатка: </w:t>
      </w:r>
      <w:r>
        <w:rPr>
          <w:rFonts w:ascii="Times New Roman" w:hAnsi="Times New Roman"/>
          <w:b w:val="0"/>
          <w:sz w:val="28"/>
        </w:rPr>
        <w:t>95 160,00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Девяносто пять тысяч сто шестьдесят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b w:val="0"/>
          <w:sz w:val="28"/>
        </w:rPr>
        <w:t>47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580,00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Сорок семь тысяч пятьсот восемьдесят</w:t>
      </w:r>
      <w:r>
        <w:rPr>
          <w:rFonts w:ascii="Times New Roman" w:hAnsi="Times New Roman"/>
          <w:b w:val="0"/>
          <w:sz w:val="28"/>
        </w:rPr>
        <w:t xml:space="preserve">) рублей 00 копеек. </w:t>
      </w:r>
    </w:p>
    <w:p w14:paraId="6F000000">
      <w:pPr>
        <w:spacing w:line="240" w:lineRule="auto"/>
        <w:ind/>
        <w:jc w:val="center"/>
        <w:rPr>
          <w:b w:val="0"/>
          <w:sz w:val="28"/>
        </w:rPr>
      </w:pPr>
      <w:bookmarkStart w:id="1" w:name="_GoBack"/>
      <w:bookmarkEnd w:id="1"/>
    </w:p>
    <w:p w14:paraId="70000000">
      <w:pPr>
        <w:spacing w:line="3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 Порядок ознакомления покупателей с иной информацией, условиями договора купли-продажи. </w:t>
      </w:r>
    </w:p>
    <w:p w14:paraId="71000000">
      <w:pPr>
        <w:spacing w:line="340" w:lineRule="exact"/>
        <w:ind/>
        <w:jc w:val="center"/>
        <w:rPr>
          <w:b w:val="1"/>
          <w:sz w:val="28"/>
        </w:rPr>
      </w:pPr>
    </w:p>
    <w:p w14:paraId="72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размещено на официальном сайте Российской Федерации в сети </w:t>
      </w:r>
      <w:r>
        <w:rPr>
          <w:b w:val="0"/>
          <w:sz w:val="28"/>
        </w:rPr>
        <w:t xml:space="preserve">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73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74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75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76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rPr>
          <w:b w:val="0"/>
          <w:sz w:val="28"/>
        </w:rPr>
        <w:t xml:space="preserve">лица,   </w:t>
      </w:r>
      <w:r>
        <w:rPr>
          <w:b w:val="0"/>
          <w:sz w:val="28"/>
        </w:rPr>
        <w:t xml:space="preserve">                от которого поступил запрос.</w:t>
      </w:r>
    </w:p>
    <w:p w14:paraId="77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14:paraId="7800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(доб. 2213). Осмотр выставленных на продажу объектов недвижимости, проводится в рабочие дни недели в присутствии представителя Продавца с 9:00 до 13:00 и с 14:00 до 18:00. </w:t>
      </w:r>
    </w:p>
    <w:p w14:paraId="79000000">
      <w:pPr>
        <w:spacing w:line="340" w:lineRule="exact"/>
        <w:ind/>
        <w:jc w:val="both"/>
        <w:rPr>
          <w:b w:val="0"/>
          <w:sz w:val="28"/>
        </w:rPr>
      </w:pPr>
    </w:p>
    <w:p w14:paraId="7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форме.</w:t>
      </w:r>
    </w:p>
    <w:p w14:paraId="7B000000">
      <w:pPr>
        <w:ind/>
        <w:jc w:val="both"/>
        <w:rPr>
          <w:b w:val="1"/>
          <w:sz w:val="28"/>
        </w:rPr>
      </w:pPr>
    </w:p>
    <w:p w14:paraId="7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7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7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7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8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8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82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8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84000000">
      <w:pPr>
        <w:ind w:firstLine="709"/>
        <w:jc w:val="both"/>
        <w:rPr>
          <w:b w:val="0"/>
          <w:sz w:val="28"/>
        </w:rPr>
      </w:pPr>
    </w:p>
    <w:p w14:paraId="8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площадке.</w:t>
      </w:r>
    </w:p>
    <w:p w14:paraId="86000000">
      <w:pPr>
        <w:ind/>
        <w:jc w:val="center"/>
        <w:rPr>
          <w:b w:val="0"/>
          <w:sz w:val="28"/>
        </w:rPr>
      </w:pPr>
    </w:p>
    <w:p w14:paraId="8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Лицо, отвечающее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8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1) внести задаток в указанном в настоящем информационном сообщении порядке; </w:t>
      </w:r>
    </w:p>
    <w:p w14:paraId="8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8A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8B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Претенденты,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аукционе по продаже имущества в электронной форме без дополнительной подачи заявки на регистрацию (аккредитацию) на электронной площадке.</w:t>
      </w:r>
    </w:p>
    <w:p w14:paraId="8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</w:t>
      </w:r>
      <w:r>
        <w:rPr>
          <w:b w:val="0"/>
          <w:sz w:val="28"/>
        </w:rPr>
        <w:t>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8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8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осуществляется без взимания платы.</w:t>
      </w:r>
    </w:p>
    <w:p w14:paraId="8F000000">
      <w:pPr>
        <w:rPr>
          <w:b w:val="0"/>
          <w:sz w:val="28"/>
        </w:rPr>
      </w:pPr>
    </w:p>
    <w:p w14:paraId="9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 Порядок внесения задатка и его возврата.</w:t>
      </w:r>
    </w:p>
    <w:p w14:paraId="91000000">
      <w:pPr>
        <w:ind/>
        <w:jc w:val="center"/>
        <w:rPr>
          <w:b w:val="1"/>
          <w:sz w:val="28"/>
        </w:rPr>
      </w:pPr>
    </w:p>
    <w:p w14:paraId="92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9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Задаток должен поступить не позднее 09 ч. 00 мин. 25.10.2024 г.</w:t>
      </w:r>
    </w:p>
    <w:p w14:paraId="9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9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 АО «ЕЭТП».</w:t>
      </w:r>
    </w:p>
    <w:p w14:paraId="9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    № 178-ФЗ, в течение пяти дней с даты подведения итогов аукциона.</w:t>
      </w:r>
    </w:p>
    <w:p w14:paraId="9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9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</w:t>
      </w:r>
      <w:r>
        <w:rPr>
          <w:b w:val="0"/>
          <w:sz w:val="28"/>
        </w:rPr>
        <w:t>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9A000000">
      <w:pPr>
        <w:ind w:firstLine="709"/>
        <w:jc w:val="both"/>
        <w:rPr>
          <w:b w:val="0"/>
          <w:sz w:val="28"/>
        </w:rPr>
      </w:pPr>
    </w:p>
    <w:p w14:paraId="9B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форме.</w:t>
      </w:r>
    </w:p>
    <w:p w14:paraId="9C000000">
      <w:pPr>
        <w:ind w:firstLine="709"/>
        <w:jc w:val="both"/>
        <w:rPr>
          <w:b w:val="0"/>
          <w:sz w:val="28"/>
        </w:rPr>
      </w:pPr>
    </w:p>
    <w:p w14:paraId="9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9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9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A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A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Заявка подается и принимается одновременно с полным комплектом требуемых для участия в аукционе документов. </w:t>
      </w:r>
    </w:p>
    <w:p w14:paraId="A2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Заявка и приложенные к ней документы должны быть подписаны электронной подписью Претендента.</w:t>
      </w:r>
    </w:p>
    <w:p w14:paraId="A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A4000000">
      <w:pPr>
        <w:rPr>
          <w:b w:val="0"/>
          <w:sz w:val="28"/>
        </w:rPr>
      </w:pPr>
    </w:p>
    <w:p w14:paraId="A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 Перечень требуемых для участия в аукционе в электронной форме документов и требования к их оформлению.</w:t>
      </w:r>
    </w:p>
    <w:p w14:paraId="A6000000">
      <w:pPr>
        <w:spacing w:line="240" w:lineRule="auto"/>
        <w:ind w:firstLine="709"/>
        <w:jc w:val="both"/>
        <w:rPr>
          <w:b w:val="0"/>
          <w:sz w:val="28"/>
        </w:rPr>
      </w:pPr>
    </w:p>
    <w:p w14:paraId="A7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участия в аукционе Претенденты подают </w:t>
      </w:r>
      <w:r>
        <w:rPr>
          <w:b w:val="0"/>
          <w:color w:val="22272F"/>
          <w:sz w:val="28"/>
          <w:highlight w:val="white"/>
        </w:rPr>
        <w:t>заявку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 образов документов (документов на бумажном носителе, преобразованных в электронно-цифровую форму путем сканирования с сохранением их реквизитов),</w:t>
      </w:r>
      <w:r>
        <w:rPr>
          <w:b w:val="0"/>
          <w:sz w:val="28"/>
        </w:rPr>
        <w:t xml:space="preserve"> следующих документов: </w:t>
      </w:r>
    </w:p>
    <w:p w14:paraId="A8000000">
      <w:pPr>
        <w:spacing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 xml:space="preserve">Юридические лица представляют: </w:t>
      </w:r>
    </w:p>
    <w:p w14:paraId="A9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AA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AB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</w:t>
      </w:r>
      <w:r>
        <w:rPr>
          <w:b w:val="0"/>
          <w:sz w:val="28"/>
        </w:rPr>
        <w:t>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AC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AD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(Приложение № 2).</w:t>
      </w:r>
    </w:p>
    <w:p w14:paraId="AE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AF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B0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B1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по продаже муниципального имущества (Приложение № 2).</w:t>
      </w:r>
    </w:p>
    <w:p w14:paraId="B2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B3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B4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B5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B6000000">
      <w:pPr>
        <w:spacing w:line="340" w:lineRule="exact"/>
        <w:ind w:firstLine="709"/>
        <w:rPr>
          <w:b w:val="0"/>
          <w:sz w:val="28"/>
        </w:rPr>
      </w:pPr>
    </w:p>
    <w:p w14:paraId="B7000000">
      <w:pPr>
        <w:spacing w:line="340" w:lineRule="exact"/>
        <w:ind w:firstLine="709"/>
        <w:rPr>
          <w:b w:val="1"/>
          <w:sz w:val="28"/>
        </w:rPr>
      </w:pPr>
      <w:r>
        <w:rPr>
          <w:b w:val="1"/>
          <w:sz w:val="28"/>
        </w:rPr>
        <w:t>IV. Определение участников аукциона в электронной форме.</w:t>
      </w:r>
    </w:p>
    <w:p w14:paraId="B8000000">
      <w:pPr>
        <w:spacing w:line="340" w:lineRule="exact"/>
        <w:ind w:firstLine="709"/>
        <w:jc w:val="both"/>
        <w:rPr>
          <w:b w:val="0"/>
          <w:sz w:val="28"/>
        </w:rPr>
      </w:pPr>
    </w:p>
    <w:p w14:paraId="B9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BA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BB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BC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BD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BE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BF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подтверждено поступление в установленный срок задатка. </w:t>
      </w:r>
    </w:p>
    <w:p w14:paraId="C0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C1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C2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C3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C4000000">
      <w:pPr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Информация о Претендентах,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на сайте Продавца муниципального имущества: </w:t>
      </w:r>
      <w:r>
        <w:rPr>
          <w:rStyle w:val="Style_2_ch"/>
          <w:b w:val="0"/>
          <w:sz w:val="28"/>
        </w:rPr>
        <w:fldChar w:fldCharType="begin"/>
      </w:r>
      <w:r>
        <w:rPr>
          <w:rStyle w:val="Style_2_ch"/>
          <w:b w:val="0"/>
          <w:sz w:val="28"/>
        </w:rPr>
        <w:instrText>HYPERLINK "http://www.ставрополь.рф"</w:instrText>
      </w:r>
      <w:r>
        <w:rPr>
          <w:rStyle w:val="Style_2_ch"/>
          <w:b w:val="0"/>
          <w:sz w:val="28"/>
        </w:rPr>
        <w:fldChar w:fldCharType="separate"/>
      </w:r>
      <w:r>
        <w:rPr>
          <w:rStyle w:val="Style_2_ch"/>
          <w:b w:val="0"/>
          <w:sz w:val="28"/>
        </w:rPr>
        <w:t>www.ставрополь.рф</w:t>
      </w:r>
      <w:r>
        <w:rPr>
          <w:rStyle w:val="Style_2_ch"/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C5000000">
      <w:pPr>
        <w:ind/>
        <w:jc w:val="center"/>
        <w:rPr>
          <w:b w:val="0"/>
          <w:sz w:val="28"/>
        </w:rPr>
      </w:pPr>
    </w:p>
    <w:p w14:paraId="C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V. Порядок проведения аукциона в электронной форме и определения победителя аукциона в электронной форме.</w:t>
      </w:r>
    </w:p>
    <w:p w14:paraId="C7000000">
      <w:pPr>
        <w:rPr>
          <w:b w:val="1"/>
          <w:sz w:val="28"/>
        </w:rPr>
      </w:pPr>
    </w:p>
    <w:p w14:paraId="C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 равную либо кратную величине «шага аукциона». </w:t>
      </w:r>
    </w:p>
    <w:p w14:paraId="C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CA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CB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C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C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C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C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D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программными средствами электронной площадки обеспечивается: </w:t>
      </w:r>
    </w:p>
    <w:p w14:paraId="D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D2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D3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D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</w:t>
      </w:r>
      <w:r>
        <w:rPr>
          <w:b w:val="0"/>
          <w:sz w:val="28"/>
        </w:rPr>
        <w:t xml:space="preserve">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D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D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D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D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D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DA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DB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D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D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D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D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E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Решение о признании аукциона несостоявшимся оформляется протоколом.</w:t>
      </w:r>
    </w:p>
    <w:p w14:paraId="E1000000">
      <w:pPr>
        <w:ind/>
        <w:jc w:val="center"/>
        <w:rPr>
          <w:b w:val="0"/>
          <w:sz w:val="28"/>
        </w:rPr>
      </w:pPr>
    </w:p>
    <w:p w14:paraId="E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VI. Порядок заключения договора купли-продажи муниципального имущества по итогам аукциона в электронной форме</w:t>
      </w:r>
    </w:p>
    <w:p w14:paraId="E3000000">
      <w:pPr>
        <w:ind w:firstLine="709"/>
        <w:jc w:val="center"/>
        <w:rPr>
          <w:b w:val="0"/>
          <w:sz w:val="28"/>
        </w:rPr>
      </w:pPr>
    </w:p>
    <w:p w14:paraId="E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178-ФЗ.</w:t>
      </w:r>
    </w:p>
    <w:p w14:paraId="E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E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E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E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E9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EA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07701000.</w:t>
      </w:r>
    </w:p>
    <w:p w14:paraId="EB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E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E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E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E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F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КБК: 60211402043040000410</w:t>
      </w:r>
    </w:p>
    <w:p w14:paraId="F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победителя аукциона по продаже муниципального имущества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засчитывается в счет оплаты приобретаемого имущества. </w:t>
      </w:r>
    </w:p>
    <w:p w14:paraId="F2000000">
      <w:pPr>
        <w:rPr>
          <w:b w:val="0"/>
          <w:sz w:val="28"/>
        </w:rPr>
      </w:pPr>
    </w:p>
    <w:p w14:paraId="F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имущество.</w:t>
      </w:r>
    </w:p>
    <w:p w14:paraId="F4000000">
      <w:pPr>
        <w:ind w:firstLine="709"/>
        <w:jc w:val="both"/>
        <w:rPr>
          <w:b w:val="1"/>
          <w:sz w:val="28"/>
        </w:rPr>
      </w:pPr>
    </w:p>
    <w:p w14:paraId="F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F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Факт оплаты подтверждается выпиской со счета Продавца о поступлении средств. </w:t>
      </w:r>
    </w:p>
    <w:p w14:paraId="F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F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F9000000">
      <w:pPr>
        <w:rPr>
          <w:b w:val="0"/>
          <w:sz w:val="28"/>
        </w:rPr>
      </w:pPr>
    </w:p>
    <w:p w14:paraId="F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положения.</w:t>
      </w:r>
    </w:p>
    <w:p w14:paraId="FB000000">
      <w:pPr>
        <w:rPr>
          <w:b w:val="0"/>
          <w:sz w:val="28"/>
        </w:rPr>
      </w:pPr>
    </w:p>
    <w:p w14:paraId="F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F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FE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FF000000">
      <w:pPr>
        <w:ind/>
        <w:jc w:val="center"/>
        <w:rPr>
          <w:b w:val="1"/>
          <w:sz w:val="28"/>
        </w:rPr>
      </w:pPr>
    </w:p>
    <w:p w14:paraId="0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приложений.</w:t>
      </w:r>
    </w:p>
    <w:p w14:paraId="01010000">
      <w:pPr>
        <w:ind/>
        <w:jc w:val="both"/>
        <w:rPr>
          <w:b w:val="0"/>
          <w:sz w:val="28"/>
        </w:rPr>
      </w:pPr>
    </w:p>
    <w:p w14:paraId="02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03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04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3: Проект договора купли-продажи недвижимого имущества. </w:t>
      </w:r>
    </w:p>
    <w:p w14:paraId="0501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0601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0701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0801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09010000">
      <w:pPr>
        <w:sectPr>
          <w:headerReference r:id="rId1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p w14:paraId="0A010000">
      <w:pPr>
        <w:widowControl w:val="0"/>
        <w:tabs>
          <w:tab w:leader="none" w:pos="4860" w:val="left"/>
        </w:tabs>
        <w:spacing w:line="240" w:lineRule="exact"/>
        <w:ind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0B010000">
      <w:pPr>
        <w:widowControl w:val="0"/>
        <w:tabs>
          <w:tab w:leader="none" w:pos="4860" w:val="left"/>
        </w:tabs>
        <w:spacing w:line="240" w:lineRule="exact"/>
        <w:ind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0C010000">
      <w:pPr>
        <w:widowControl w:val="0"/>
        <w:tabs>
          <w:tab w:leader="none" w:pos="5040" w:val="left"/>
        </w:tabs>
        <w:spacing w:line="240" w:lineRule="exact"/>
        <w:ind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0D010000">
      <w:pPr>
        <w:widowControl w:val="0"/>
        <w:tabs>
          <w:tab w:leader="none" w:pos="5040" w:val="left"/>
        </w:tabs>
        <w:spacing w:line="240" w:lineRule="exact"/>
        <w:ind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0E010000">
      <w:pPr>
        <w:spacing w:line="240" w:lineRule="exact"/>
        <w:ind w:left="4961"/>
        <w:rPr>
          <w:b w:val="0"/>
          <w:sz w:val="28"/>
        </w:rPr>
      </w:pPr>
      <w:r>
        <w:rPr>
          <w:b w:val="0"/>
          <w:sz w:val="28"/>
        </w:rPr>
        <w:t>В комитет по управлению    муниципальным имуществом</w:t>
      </w:r>
    </w:p>
    <w:p w14:paraId="0F010000">
      <w:pPr>
        <w:spacing w:line="240" w:lineRule="exact"/>
        <w:ind w:left="4961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10010000">
      <w:pPr>
        <w:ind w:left="5954"/>
        <w:jc w:val="center"/>
        <w:rPr>
          <w:b w:val="0"/>
          <w:sz w:val="28"/>
        </w:rPr>
      </w:pPr>
    </w:p>
    <w:p w14:paraId="11010000">
      <w:pPr>
        <w:ind w:left="5954"/>
        <w:jc w:val="center"/>
        <w:rPr>
          <w:b w:val="0"/>
          <w:sz w:val="28"/>
        </w:rPr>
      </w:pPr>
    </w:p>
    <w:p w14:paraId="12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13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14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15010000">
      <w:pPr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____________________________________________________________________________________________________________________________________, </w:t>
      </w:r>
    </w:p>
    <w:p w14:paraId="1601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17010000">
      <w:pPr>
        <w:rPr>
          <w:b w:val="0"/>
          <w:sz w:val="28"/>
        </w:rPr>
      </w:pPr>
      <w:r>
        <w:rPr>
          <w:b w:val="0"/>
          <w:sz w:val="28"/>
        </w:rPr>
        <w:t xml:space="preserve">Для физических лиц и индивидуальных предпринимателей: </w:t>
      </w:r>
    </w:p>
    <w:p w14:paraId="18010000">
      <w:pPr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19010000">
      <w:pPr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1A010000">
      <w:pPr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1B01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1C010000">
      <w:pPr>
        <w:rPr>
          <w:b w:val="0"/>
          <w:sz w:val="28"/>
        </w:rPr>
      </w:pPr>
      <w:r>
        <w:rPr>
          <w:b w:val="0"/>
          <w:sz w:val="28"/>
        </w:rPr>
        <w:t>ИНН______________________________________________________________</w:t>
      </w:r>
    </w:p>
    <w:p w14:paraId="1D010000">
      <w:pPr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1E010000">
      <w:pPr>
        <w:rPr>
          <w:b w:val="0"/>
          <w:sz w:val="28"/>
        </w:rPr>
      </w:pPr>
      <w:r>
        <w:rPr>
          <w:b w:val="0"/>
          <w:sz w:val="28"/>
        </w:rPr>
        <w:t xml:space="preserve">Место жительства: индекс ___________________________________________ </w:t>
      </w:r>
    </w:p>
    <w:p w14:paraId="1F01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2001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___________</w:t>
      </w:r>
    </w:p>
    <w:p w14:paraId="21010000">
      <w:pPr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22010000">
      <w:pPr>
        <w:rPr>
          <w:b w:val="0"/>
          <w:sz w:val="28"/>
        </w:rPr>
      </w:pPr>
      <w:r>
        <w:rPr>
          <w:b w:val="0"/>
          <w:sz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14:paraId="23010000">
      <w:pPr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24010000">
      <w:pPr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__________________________________________________________________</w:t>
      </w:r>
    </w:p>
    <w:p w14:paraId="25010000">
      <w:pPr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26010000">
      <w:pPr>
        <w:rPr>
          <w:b w:val="0"/>
          <w:sz w:val="28"/>
        </w:rPr>
      </w:pPr>
      <w:r>
        <w:rPr>
          <w:b w:val="0"/>
          <w:sz w:val="28"/>
        </w:rPr>
        <w:t xml:space="preserve">ИНН______________________________________________________________ </w:t>
      </w:r>
    </w:p>
    <w:p w14:paraId="27010000">
      <w:pPr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28010000">
      <w:pPr>
        <w:rPr>
          <w:b w:val="0"/>
          <w:sz w:val="28"/>
        </w:rPr>
      </w:pPr>
      <w:r>
        <w:rPr>
          <w:b w:val="0"/>
          <w:sz w:val="28"/>
        </w:rPr>
        <w:t>Место нахождения: Индекс __________________________________________________________________ __________________________________________________________________</w:t>
      </w:r>
    </w:p>
    <w:p w14:paraId="2901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</w:t>
      </w:r>
    </w:p>
    <w:p w14:paraId="2A01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____________________________________________________________</w:t>
      </w:r>
    </w:p>
    <w:p w14:paraId="2B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2C010000">
      <w:pPr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__________________________________________________________________</w:t>
      </w:r>
    </w:p>
    <w:p w14:paraId="2D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2E01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2F01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________________________________________________________________________________________________________________________________________________________________________________________ (лот </w:t>
      </w:r>
      <w:r>
        <w:rPr>
          <w:b w:val="0"/>
          <w:sz w:val="28"/>
        </w:rPr>
        <w:t>№  _</w:t>
      </w:r>
      <w:r>
        <w:rPr>
          <w:b w:val="0"/>
          <w:sz w:val="28"/>
        </w:rPr>
        <w:t xml:space="preserve">____) </w:t>
      </w:r>
    </w:p>
    <w:p w14:paraId="30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31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 xml:space="preserve">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32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3301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34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35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36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37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3801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Подтверждаю, что располагаю данными о Продавце, предмете аукциона, начальной цене продажи имущества, величине повышения начальной цены </w:t>
      </w:r>
      <w:r>
        <w:rPr>
          <w:b w:val="0"/>
          <w:sz w:val="28"/>
        </w:rPr>
        <w:t>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901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3A01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B010000">
      <w:pPr>
        <w:rPr>
          <w:b w:val="0"/>
          <w:sz w:val="28"/>
        </w:rPr>
      </w:pPr>
    </w:p>
    <w:p w14:paraId="3C01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3D010000">
      <w:pPr>
        <w:rPr>
          <w:b w:val="0"/>
          <w:sz w:val="28"/>
        </w:rPr>
      </w:pPr>
    </w:p>
    <w:p w14:paraId="3E01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3F010000">
      <w:pPr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40010000">
      <w:pPr>
        <w:rPr>
          <w:b w:val="0"/>
          <w:sz w:val="28"/>
        </w:rPr>
      </w:pPr>
    </w:p>
    <w:p w14:paraId="41010000">
      <w:pPr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 xml:space="preserve">____________2024 г. </w:t>
      </w:r>
    </w:p>
    <w:p w14:paraId="42010000">
      <w:pPr>
        <w:sectPr>
          <w:headerReference r:id="rId4" w:type="default"/>
          <w:pgSz w:h="16848" w:orient="portrait" w:w="11908"/>
          <w:pgMar w:bottom="1134" w:footer="709" w:gutter="0" w:header="709" w:left="1984" w:right="567" w:top="1417"/>
        </w:sectPr>
      </w:pPr>
    </w:p>
    <w:p w14:paraId="43010000">
      <w:pPr>
        <w:widowControl w:val="0"/>
        <w:tabs>
          <w:tab w:leader="none" w:pos="4860" w:val="left"/>
        </w:tabs>
        <w:spacing w:line="240" w:lineRule="exact"/>
        <w:ind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44010000">
      <w:pPr>
        <w:widowControl w:val="0"/>
        <w:tabs>
          <w:tab w:leader="none" w:pos="4860" w:val="left"/>
        </w:tabs>
        <w:spacing w:line="240" w:lineRule="exact"/>
        <w:ind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45010000">
      <w:pPr>
        <w:spacing w:line="240" w:lineRule="exact"/>
        <w:ind/>
        <w:jc w:val="center"/>
        <w:rPr>
          <w:b w:val="0"/>
          <w:sz w:val="28"/>
        </w:rPr>
      </w:pPr>
    </w:p>
    <w:p w14:paraId="46010000">
      <w:pPr>
        <w:spacing w:line="240" w:lineRule="exact"/>
        <w:ind/>
        <w:jc w:val="center"/>
        <w:rPr>
          <w:b w:val="0"/>
          <w:sz w:val="28"/>
        </w:rPr>
      </w:pPr>
    </w:p>
    <w:p w14:paraId="47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48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49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4A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4B010000">
      <w:pPr>
        <w:rPr>
          <w:b w:val="0"/>
          <w:sz w:val="28"/>
        </w:rPr>
      </w:pPr>
    </w:p>
    <w:p w14:paraId="4C010000">
      <w:pPr>
        <w:pStyle w:val="Style_3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4D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4E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52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65010000">
      <w:pPr>
        <w:rPr>
          <w:b w:val="0"/>
          <w:sz w:val="28"/>
        </w:rPr>
      </w:pPr>
    </w:p>
    <w:p w14:paraId="66010000">
      <w:pPr>
        <w:rPr>
          <w:b w:val="0"/>
          <w:sz w:val="28"/>
        </w:rPr>
      </w:pPr>
    </w:p>
    <w:p w14:paraId="67010000">
      <w:pPr>
        <w:rPr>
          <w:b w:val="0"/>
          <w:sz w:val="28"/>
        </w:rPr>
      </w:pPr>
    </w:p>
    <w:p w14:paraId="68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69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6A010000">
      <w:pPr>
        <w:ind/>
        <w:jc w:val="both"/>
        <w:rPr>
          <w:b w:val="0"/>
          <w:sz w:val="28"/>
        </w:rPr>
      </w:pPr>
    </w:p>
    <w:p w14:paraId="6B010000">
      <w:pPr>
        <w:rPr>
          <w:b w:val="0"/>
          <w:sz w:val="28"/>
        </w:rPr>
      </w:pPr>
    </w:p>
    <w:p w14:paraId="6C010000">
      <w:pPr>
        <w:rPr>
          <w:b w:val="0"/>
          <w:sz w:val="28"/>
        </w:rPr>
      </w:pPr>
      <w:r>
        <w:rPr>
          <w:b w:val="0"/>
          <w:sz w:val="28"/>
        </w:rPr>
        <w:t xml:space="preserve">              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М.П.     "____" ______________ 20___ г.</w:t>
      </w:r>
    </w:p>
    <w:p w14:paraId="6D010000">
      <w:pPr>
        <w:rPr>
          <w:b w:val="0"/>
          <w:sz w:val="28"/>
        </w:rPr>
      </w:pPr>
    </w:p>
    <w:p w14:paraId="6E010000">
      <w:pPr>
        <w:rPr>
          <w:b w:val="0"/>
          <w:sz w:val="28"/>
        </w:rPr>
      </w:pPr>
    </w:p>
    <w:p w14:paraId="6F010000">
      <w:pPr>
        <w:spacing w:line="240" w:lineRule="exact"/>
        <w:ind/>
        <w:rPr>
          <w:b w:val="0"/>
          <w:sz w:val="28"/>
        </w:rPr>
      </w:pPr>
    </w:p>
    <w:p w14:paraId="70010000">
      <w:pPr>
        <w:spacing w:line="240" w:lineRule="exact"/>
        <w:ind/>
        <w:rPr>
          <w:b w:val="0"/>
          <w:sz w:val="28"/>
        </w:rPr>
      </w:pPr>
    </w:p>
    <w:p w14:paraId="71010000">
      <w:pPr>
        <w:pStyle w:val="Style_5"/>
        <w:spacing w:line="240" w:lineRule="exact"/>
        <w:ind/>
        <w:rPr>
          <w:b w:val="0"/>
          <w:sz w:val="28"/>
        </w:rPr>
      </w:pPr>
    </w:p>
    <w:p w14:paraId="7201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</w:sectPr>
      </w:pPr>
    </w:p>
    <w:p w14:paraId="73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left="5954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74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left="5954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75010000">
      <w:pPr>
        <w:pStyle w:val="Style_6"/>
        <w:widowControl w:val="0"/>
        <w:ind/>
        <w:rPr>
          <w:b w:val="0"/>
          <w:sz w:val="28"/>
        </w:rPr>
      </w:pPr>
    </w:p>
    <w:p w14:paraId="76010000">
      <w:pPr>
        <w:pStyle w:val="Style_6"/>
        <w:widowControl w:val="0"/>
        <w:ind/>
        <w:rPr>
          <w:b w:val="0"/>
          <w:sz w:val="28"/>
        </w:rPr>
      </w:pPr>
    </w:p>
    <w:p w14:paraId="77010000">
      <w:pPr>
        <w:pStyle w:val="Style_6"/>
        <w:widowControl w:val="0"/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Договор</w:t>
      </w:r>
    </w:p>
    <w:p w14:paraId="78010000">
      <w:pPr>
        <w:widowControl w:val="0"/>
        <w:spacing w:line="2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7901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>Российская Федерация, Ставропольский край, город Ставрополь</w:t>
      </w:r>
    </w:p>
    <w:p w14:paraId="7A01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7B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7C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7D010000">
      <w:pPr>
        <w:widowControl w:val="0"/>
        <w:ind w:firstLine="709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основании __________________________________________________________________ от _________ г. № _________________, с одной стороны, </w:t>
      </w:r>
    </w:p>
    <w:p w14:paraId="7E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и____________________________________________________________ 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>) в дальнейшем «Покупатель», с другой стороны, при совместном упоминании именуемые «Стороны»,</w:t>
      </w:r>
    </w:p>
    <w:p w14:paraId="7F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29 ноября 2023г. № 232                «О Прогнозном плане (программе) приватизации муниципального имущества города Ставрополя на 2024 - 2025 годы», постановлением администрации города Ставрополя от 30.08.2024 г. № 1931 «Об условиях приватизации муниципального имущества города Ставрополя», а также протоколом ____________ от ___________ г. № _____ заключили настоящий договор купли-продажи недвижимого имущества (далее - Договор) о нижеследующем:</w:t>
      </w:r>
    </w:p>
    <w:p w14:paraId="80010000">
      <w:pPr>
        <w:widowControl w:val="0"/>
        <w:ind w:firstLine="709"/>
        <w:jc w:val="both"/>
        <w:rPr>
          <w:b w:val="0"/>
          <w:sz w:val="28"/>
        </w:rPr>
      </w:pPr>
    </w:p>
    <w:p w14:paraId="81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82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1.1. Продавец обязуется передать в собственность Покупателя следующее имущество: ______________________________________________ _____________________________________________________________________________ (</w:t>
      </w:r>
      <w:r>
        <w:rPr>
          <w:b w:val="0"/>
          <w:sz w:val="28"/>
        </w:rPr>
        <w:t>далее  по</w:t>
      </w:r>
      <w:r>
        <w:rPr>
          <w:b w:val="0"/>
          <w:sz w:val="28"/>
        </w:rPr>
        <w:t xml:space="preserve"> тексту – Нежилое помещение), а Покупатель – принять и оплатить его стоимость в порядке и сроки, установленные настоящим Договором.</w:t>
      </w:r>
    </w:p>
    <w:p w14:paraId="83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1.2. Указанное в пункте 1.1. Договора </w:t>
      </w:r>
      <w:r>
        <w:rPr>
          <w:b w:val="0"/>
          <w:sz w:val="28"/>
        </w:rPr>
        <w:t>Нежилое  помещение</w:t>
      </w:r>
      <w:r>
        <w:rPr>
          <w:b w:val="0"/>
          <w:sz w:val="28"/>
        </w:rPr>
        <w:t xml:space="preserve"> находится 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запись: _______________________________________.</w:t>
      </w:r>
    </w:p>
    <w:p w14:paraId="84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1.3. Продавец гарантирует, что до заключения настоящего договора Нежилое 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</w:t>
      </w:r>
      <w:r>
        <w:rPr>
          <w:b w:val="0"/>
          <w:sz w:val="28"/>
        </w:rPr>
        <w:t xml:space="preserve">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85010000">
      <w:pPr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>.</w:t>
      </w:r>
    </w:p>
    <w:p w14:paraId="86010000">
      <w:pPr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1.5. Право собственности на Нежилое помещение, указанное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87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14:paraId="88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14:paraId="89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14:paraId="8A010000">
      <w:pPr>
        <w:widowControl w:val="0"/>
        <w:ind/>
        <w:jc w:val="center"/>
        <w:rPr>
          <w:b w:val="0"/>
          <w:sz w:val="28"/>
        </w:rPr>
      </w:pPr>
    </w:p>
    <w:p w14:paraId="8B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8C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2.1.  Продавец обязуется:</w:t>
      </w:r>
    </w:p>
    <w:p w14:paraId="8D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2.1.1. Передать Покупателю Нежилое помещение по акту приема-передачи в течение 10 (десяти) рабочих дней со дня поступления денежных средств на счет Продавца. В случае оплаты Нежилого помещения до подписания настоящего Договора, Нежилое помещение передается по акту приема-передачи в день подписания Договора.</w:t>
      </w:r>
    </w:p>
    <w:p w14:paraId="8E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2.1.2. Предоставить Покупателю все необходимые для государственной регистрации перехода права собственности на Нежилое помещение документы.</w:t>
      </w:r>
    </w:p>
    <w:p w14:paraId="8F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90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2.2.1. Оплатить установленную Договором стоимость </w:t>
      </w:r>
      <w:r>
        <w:rPr>
          <w:b w:val="0"/>
          <w:sz w:val="28"/>
        </w:rPr>
        <w:t>приобретаемого  Нежилого</w:t>
      </w:r>
      <w:r>
        <w:rPr>
          <w:b w:val="0"/>
          <w:sz w:val="28"/>
        </w:rPr>
        <w:t xml:space="preserve"> помещения, в порядке и сроки, указанные в пункте 3.2. настоящего Договора.</w:t>
      </w:r>
    </w:p>
    <w:p w14:paraId="91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2.2.2. Принять Нежилое помещение от Продавца по акту приема-передачи.</w:t>
      </w:r>
    </w:p>
    <w:p w14:paraId="92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недвижимости. </w:t>
      </w:r>
    </w:p>
    <w:p w14:paraId="93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94010000">
      <w:pPr>
        <w:widowControl w:val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95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3.1.1. Цена продажи Нежилого помещения, установленная по итогу аукциона в электронной форме, составляет ________________________ (____________________________) рублей _____ копеек (с учетом НДС 20 %). </w:t>
      </w:r>
    </w:p>
    <w:p w14:paraId="96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Цена Нежилого </w:t>
      </w:r>
      <w:r>
        <w:rPr>
          <w:b w:val="0"/>
          <w:sz w:val="28"/>
        </w:rPr>
        <w:t>помещения  без</w:t>
      </w:r>
      <w:r>
        <w:rPr>
          <w:b w:val="0"/>
          <w:sz w:val="28"/>
        </w:rPr>
        <w:t xml:space="preserve"> учета НДС составляет: ____________ (________________________) рублей _______ копеек, НДС 20% – _________________ (________________________) рублей _______копеек.</w:t>
      </w:r>
    </w:p>
    <w:p w14:paraId="97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98010000">
      <w:pPr>
        <w:widowControl w:val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99010000">
      <w:pPr>
        <w:widowControl w:val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3.2.1. Задаток для участия в </w:t>
      </w:r>
      <w:r>
        <w:rPr>
          <w:b w:val="0"/>
          <w:sz w:val="28"/>
        </w:rPr>
        <w:t>аукционе  в</w:t>
      </w:r>
      <w:r>
        <w:rPr>
          <w:b w:val="0"/>
          <w:sz w:val="28"/>
        </w:rPr>
        <w:t xml:space="preserve">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 Нежилого помещения. </w:t>
      </w:r>
    </w:p>
    <w:p w14:paraId="9A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Нежилого помещения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14:paraId="9B01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9C010000">
      <w:pPr>
        <w:widowControl w:val="0"/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9D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9E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9F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0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1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2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A3010000">
      <w:pPr>
        <w:widowControl w:val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_____.</w:t>
      </w:r>
    </w:p>
    <w:p w14:paraId="A4010000">
      <w:pPr>
        <w:widowControl w:val="0"/>
        <w:ind w:firstLine="708"/>
        <w:jc w:val="both"/>
        <w:rPr>
          <w:b w:val="0"/>
          <w:sz w:val="28"/>
        </w:rPr>
      </w:pPr>
    </w:p>
    <w:p w14:paraId="A5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A6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A7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4.2. За нарушение сроков внесения денежных средств в счет оплаты Нежилого помещения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</w:t>
      </w:r>
      <w:r>
        <w:rPr>
          <w:b w:val="0"/>
          <w:sz w:val="28"/>
        </w:rPr>
        <w:t xml:space="preserve">реквизитам: </w:t>
      </w:r>
    </w:p>
    <w:p w14:paraId="A8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A9010000">
      <w:pPr>
        <w:widowControl w:val="0"/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AA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B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AC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D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E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F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60211607090040041140. </w:t>
      </w:r>
    </w:p>
    <w:p w14:paraId="B0010000">
      <w:pPr>
        <w:ind w:firstLine="735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B101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4.3. Просрочка внесения денежных средств в счет оплаты Нежилого помещения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 xml:space="preserve">, установленных в разделе 3 настоящего Договора. При этом, внесенный Покупателем задаток не возвращается. </w:t>
      </w:r>
    </w:p>
    <w:p w14:paraId="B201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B3010000">
      <w:pPr>
        <w:spacing w:line="340" w:lineRule="exac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4.5. В соответствии с пунктом 3 статьи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B4010000">
      <w:pPr>
        <w:widowControl w:val="0"/>
        <w:ind/>
        <w:jc w:val="center"/>
        <w:rPr>
          <w:b w:val="0"/>
          <w:caps w:val="1"/>
          <w:sz w:val="28"/>
        </w:rPr>
      </w:pPr>
    </w:p>
    <w:p w14:paraId="B5010000">
      <w:pPr>
        <w:widowControl w:val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B6010000">
      <w:pPr>
        <w:widowControl w:val="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B7010000">
      <w:pPr>
        <w:widowControl w:val="0"/>
        <w:ind w:firstLine="680"/>
        <w:jc w:val="both"/>
        <w:rPr>
          <w:b w:val="0"/>
          <w:sz w:val="28"/>
        </w:rPr>
      </w:pPr>
    </w:p>
    <w:p w14:paraId="B8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УСЛОВИЯ</w:t>
      </w:r>
    </w:p>
    <w:p w14:paraId="B9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BA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BB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BC010000">
      <w:pPr>
        <w:widowControl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BD010000">
      <w:pPr>
        <w:widowControl w:val="0"/>
        <w:ind w:firstLine="567"/>
        <w:jc w:val="both"/>
        <w:rPr>
          <w:b w:val="0"/>
          <w:sz w:val="28"/>
        </w:rPr>
      </w:pPr>
    </w:p>
    <w:p w14:paraId="BE010000">
      <w:pPr>
        <w:spacing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BF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C0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                Продавец: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ПОКУПАТЕЛЬ:</w:t>
      </w:r>
    </w:p>
    <w:tbl>
      <w:tblPr>
        <w:tblStyle w:val="Style_4"/>
        <w:tblW w:type="auto" w:w="0"/>
        <w:tblLayout w:type="fixed"/>
        <w:tblCellMar>
          <w:left w:type="dxa" w:w="142"/>
        </w:tblCellMar>
      </w:tblPr>
      <w:tblGrid>
        <w:gridCol w:w="5350"/>
        <w:gridCol w:w="3778"/>
      </w:tblGrid>
      <w:tr>
        <w:trPr>
          <w:trHeight w:hRule="atLeast" w:val="200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C1010000">
            <w:pPr>
              <w:spacing w:line="240" w:lineRule="exact"/>
              <w:ind w:left="-113"/>
              <w:rPr>
                <w:b w:val="0"/>
                <w:sz w:val="28"/>
              </w:rPr>
            </w:pPr>
          </w:p>
          <w:p w14:paraId="C2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Комитет по управлению муниципальным имуществом города Ставрополя</w:t>
            </w:r>
          </w:p>
          <w:p w14:paraId="C3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адрес: 355006,</w:t>
            </w:r>
          </w:p>
          <w:p w14:paraId="C4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</w:t>
            </w:r>
            <w:r>
              <w:rPr>
                <w:b w:val="0"/>
                <w:sz w:val="28"/>
              </w:rPr>
              <w:t>Ставрополь,  ул.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C5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Фактический адрес: 355006 </w:t>
            </w:r>
          </w:p>
          <w:p w14:paraId="C6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Ставрополь, пр. К. Маркса, д. 90,92</w:t>
            </w:r>
          </w:p>
          <w:p w14:paraId="C7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 1022601934486</w:t>
            </w:r>
          </w:p>
          <w:p w14:paraId="C8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 2636014845, КПП 263601001</w:t>
            </w:r>
          </w:p>
          <w:p w14:paraId="C9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 09.12.1991 г. Администрацией города Ставрополя</w:t>
            </w:r>
          </w:p>
          <w:p w14:paraId="CA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CB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CC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CD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CE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CF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D0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D1010000">
            <w:pPr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818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D2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D3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Единый казначейский счет: 40102810345370000013 </w:t>
            </w:r>
          </w:p>
          <w:p w14:paraId="D4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D5010000">
            <w:pPr>
              <w:spacing w:line="240" w:lineRule="exact"/>
              <w:ind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(8652)26-08-54</w:t>
            </w:r>
          </w:p>
          <w:p w14:paraId="D6010000">
            <w:pPr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D7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D8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D9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DA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DB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DC01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DD010000">
      <w:pPr>
        <w:rPr>
          <w:b w:val="0"/>
          <w:sz w:val="28"/>
        </w:rPr>
      </w:pPr>
    </w:p>
    <w:p w14:paraId="DE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p w14:paraId="DF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sectPr>
      <w:headerReference r:id="rId3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"/>
    <w:basedOn w:val="Style_7"/>
    <w:link w:val="Style_9_ch"/>
    <w:pPr>
      <w:spacing w:after="120"/>
      <w:ind/>
    </w:pPr>
    <w:rPr>
      <w:sz w:val="28"/>
    </w:rPr>
  </w:style>
  <w:style w:styleId="Style_9_ch" w:type="character">
    <w:name w:val="Body Text"/>
    <w:basedOn w:val="Style_7_ch"/>
    <w:link w:val="Style_9"/>
    <w:rPr>
      <w:sz w:val="28"/>
    </w:rPr>
  </w:style>
  <w:style w:styleId="Style_10" w:type="paragraph">
    <w:name w:val="toc 4"/>
    <w:next w:val="Style_7"/>
    <w:link w:val="Style_10_ch"/>
    <w:uiPriority w:val="39"/>
    <w:pPr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Normal"/>
    <w:link w:val="Style_19_ch"/>
    <w:rPr>
      <w:sz w:val="28"/>
    </w:rPr>
  </w:style>
  <w:style w:styleId="Style_19_ch" w:type="character">
    <w:name w:val="ConsPlusNormal"/>
    <w:link w:val="Style_19"/>
    <w:rPr>
      <w:sz w:val="28"/>
    </w:rPr>
  </w:style>
  <w:style w:styleId="Style_20" w:type="paragraph">
    <w:name w:val="Содержимое таблицы"/>
    <w:basedOn w:val="Style_7"/>
    <w:link w:val="Style_20_ch"/>
  </w:style>
  <w:style w:styleId="Style_20_ch" w:type="character">
    <w:name w:val="Содержимое таблицы"/>
    <w:basedOn w:val="Style_7_ch"/>
    <w:link w:val="Style_20"/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List Paragraph"/>
    <w:basedOn w:val="Style_7"/>
    <w:link w:val="Style_22_ch"/>
    <w:pPr>
      <w:ind w:firstLine="709" w:left="720"/>
      <w:contextualSpacing w:val="1"/>
      <w:jc w:val="both"/>
    </w:pPr>
    <w:rPr>
      <w:sz w:val="28"/>
    </w:rPr>
  </w:style>
  <w:style w:styleId="Style_22_ch" w:type="character">
    <w:name w:val="List Paragraph"/>
    <w:basedOn w:val="Style_7_ch"/>
    <w:link w:val="Style_22"/>
    <w:rPr>
      <w:sz w:val="28"/>
    </w:rPr>
  </w:style>
  <w:style w:styleId="Style_23" w:type="paragraph">
    <w:name w:val="Plain Text"/>
    <w:basedOn w:val="Style_7"/>
    <w:link w:val="Style_23_ch"/>
    <w:rPr>
      <w:rFonts w:ascii="Courier New" w:hAnsi="Courier New"/>
      <w:sz w:val="20"/>
    </w:rPr>
  </w:style>
  <w:style w:styleId="Style_23_ch" w:type="character">
    <w:name w:val="Plain Text"/>
    <w:basedOn w:val="Style_7_ch"/>
    <w:link w:val="Style_23"/>
    <w:rPr>
      <w:rFonts w:ascii="Courier New" w:hAnsi="Courier New"/>
      <w:sz w:val="20"/>
    </w:rPr>
  </w:style>
  <w:style w:styleId="Style_24" w:type="paragraph">
    <w:name w:val="toc 3"/>
    <w:next w:val="Style_7"/>
    <w:link w:val="Style_24_ch"/>
    <w:uiPriority w:val="39"/>
    <w:pPr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Знак Знак Знак1 Знак Знак Знак Знак"/>
    <w:basedOn w:val="Style_7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Знак Знак Знак1 Знак Знак Знак Знак"/>
    <w:basedOn w:val="Style_7_ch"/>
    <w:link w:val="Style_26"/>
    <w:rPr>
      <w:rFonts w:ascii="Tahoma" w:hAnsi="Tahoma"/>
      <w:sz w:val="20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</w:style>
  <w:style w:styleId="Style_5_ch" w:type="character">
    <w:name w:val="Normal (Web)"/>
    <w:basedOn w:val="Style_7_ch"/>
    <w:link w:val="Style_5"/>
  </w:style>
  <w:style w:styleId="Style_27" w:type="paragraph">
    <w:name w:val="footer"/>
    <w:basedOn w:val="Style_7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7_ch"/>
    <w:link w:val="Style_27"/>
  </w:style>
  <w:style w:styleId="Style_3" w:type="paragraph">
    <w:name w:val="heading 5"/>
    <w:basedOn w:val="Style_7"/>
    <w:next w:val="Style_7"/>
    <w:link w:val="Style_3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_ch" w:type="character">
    <w:name w:val="heading 5"/>
    <w:basedOn w:val="Style_7_ch"/>
    <w:link w:val="Style_3"/>
    <w:rPr>
      <w:b w:val="1"/>
      <w:i w:val="1"/>
      <w:sz w:val="2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7_ch"/>
    <w:link w:val="Style_1"/>
    <w:rPr>
      <w:sz w:val="28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6_ch" w:type="character">
    <w:name w:val="heading 1"/>
    <w:basedOn w:val="Style_7_ch"/>
    <w:link w:val="Style_6"/>
    <w:rPr>
      <w:b w:val="1"/>
      <w:caps w:val="1"/>
      <w:sz w:val="28"/>
    </w:rPr>
  </w:style>
  <w:style w:styleId="Style_28" w:type="paragraph">
    <w:name w:val="Body Text Indent 2"/>
    <w:basedOn w:val="Style_7"/>
    <w:link w:val="Style_28_ch"/>
    <w:pPr>
      <w:spacing w:after="120" w:line="480" w:lineRule="auto"/>
      <w:ind w:left="283"/>
    </w:pPr>
  </w:style>
  <w:style w:styleId="Style_28_ch" w:type="character">
    <w:name w:val="Body Text Indent 2"/>
    <w:basedOn w:val="Style_7_ch"/>
    <w:link w:val="Style_28"/>
  </w:style>
  <w:style w:styleId="Style_29" w:type="paragraph">
    <w:name w:val="Обычный1"/>
    <w:link w:val="Style_29_ch"/>
    <w:rPr>
      <w:sz w:val="24"/>
    </w:rPr>
  </w:style>
  <w:style w:styleId="Style_29_ch" w:type="character">
    <w:name w:val="Обычный1"/>
    <w:link w:val="Style_29"/>
    <w:rPr>
      <w:sz w:val="24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0" w:type="paragraph">
    <w:name w:val="Footnote"/>
    <w:link w:val="Style_30_ch"/>
    <w:pPr>
      <w:ind w:firstLine="851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TextBoldCenter"/>
    <w:basedOn w:val="Style_7"/>
    <w:link w:val="Style_32_ch"/>
    <w:pPr>
      <w:spacing w:before="283"/>
      <w:ind/>
      <w:jc w:val="center"/>
    </w:pPr>
    <w:rPr>
      <w:b w:val="1"/>
      <w:sz w:val="26"/>
    </w:rPr>
  </w:style>
  <w:style w:styleId="Style_32_ch" w:type="character">
    <w:name w:val="TextBoldCenter"/>
    <w:basedOn w:val="Style_7_ch"/>
    <w:link w:val="Style_32"/>
    <w:rPr>
      <w:b w:val="1"/>
      <w:sz w:val="26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toc 9"/>
    <w:next w:val="Style_7"/>
    <w:link w:val="Style_35_ch"/>
    <w:uiPriority w:val="39"/>
    <w:pPr>
      <w:ind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7"/>
    <w:link w:val="Style_36_ch"/>
    <w:uiPriority w:val="39"/>
    <w:pPr>
      <w:ind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western"/>
    <w:basedOn w:val="Style_7"/>
    <w:link w:val="Style_37_ch"/>
    <w:pPr>
      <w:spacing w:afterAutospacing="on" w:beforeAutospacing="on"/>
      <w:ind/>
    </w:pPr>
  </w:style>
  <w:style w:styleId="Style_37_ch" w:type="character">
    <w:name w:val="western"/>
    <w:basedOn w:val="Style_7_ch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toc 5"/>
    <w:next w:val="Style_7"/>
    <w:link w:val="Style_39_ch"/>
    <w:uiPriority w:val="39"/>
    <w:pPr>
      <w:ind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Номер страницы1"/>
    <w:basedOn w:val="Style_17"/>
    <w:link w:val="Style_40_ch"/>
  </w:style>
  <w:style w:styleId="Style_40_ch" w:type="character">
    <w:name w:val="Номер страницы1"/>
    <w:basedOn w:val="Style_17_ch"/>
    <w:link w:val="Style_40"/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2" w:type="paragraph">
    <w:name w:val="Title"/>
    <w:basedOn w:val="Style_7"/>
    <w:link w:val="Style_42_ch"/>
    <w:uiPriority w:val="10"/>
    <w:qFormat/>
    <w:pPr>
      <w:ind/>
      <w:jc w:val="center"/>
    </w:pPr>
    <w:rPr>
      <w:spacing w:val="-20"/>
      <w:sz w:val="36"/>
    </w:rPr>
  </w:style>
  <w:style w:styleId="Style_42_ch" w:type="character">
    <w:name w:val="Title"/>
    <w:basedOn w:val="Style_7_ch"/>
    <w:link w:val="Style_42"/>
    <w:rPr>
      <w:spacing w:val="-20"/>
      <w:sz w:val="36"/>
    </w:rPr>
  </w:style>
  <w:style w:styleId="Style_43" w:type="paragraph">
    <w:name w:val="heading 4"/>
    <w:next w:val="Style_7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7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Знак"/>
    <w:basedOn w:val="Style_7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Знак"/>
    <w:basedOn w:val="Style_7_ch"/>
    <w:link w:val="Style_45"/>
    <w:rPr>
      <w:rFonts w:ascii="Tahoma" w:hAnsi="Tahoma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2024-09-23T05:50:22Z</dcterms:modified>
</cp:coreProperties>
</file>