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F" w:rsidRDefault="00B40E8F" w:rsidP="00B40E8F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B40E8F" w:rsidRDefault="00B40E8F" w:rsidP="00B40E8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B40E8F" w:rsidRDefault="00B40E8F" w:rsidP="00B40E8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B40E8F" w:rsidRDefault="00B40E8F" w:rsidP="00B40E8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B40E8F" w:rsidRDefault="00B40E8F" w:rsidP="00B40E8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B40E8F" w:rsidRDefault="00B40E8F" w:rsidP="00B40E8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B40E8F" w:rsidRDefault="00B40E8F" w:rsidP="00B40E8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B40E8F" w:rsidRDefault="00B40E8F" w:rsidP="00B40E8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B40E8F" w:rsidRPr="008E7999" w:rsidRDefault="00B40E8F" w:rsidP="00B40E8F">
      <w:pPr>
        <w:tabs>
          <w:tab w:val="left" w:pos="71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найма», утвержденный постановлением администрации города Ставрополя от 01.09.2017 № 1614 </w:t>
      </w:r>
    </w:p>
    <w:p w:rsidR="00B40E8F" w:rsidRPr="008E7999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приказ министерства жилищно-коммунального хозяйства Ставропольского края от 10 июля 2020 г. № 178 «Об утверждении примерных форм документов, необходимых для ведения учета граждан в качестве нуждающихся в жилых помещениях, предоставляемых по договорам социального найма», постановлением администрации города Ставрополя от 26.06.2013 № 2103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8E7999">
        <w:rPr>
          <w:rFonts w:ascii="Times New Roman" w:eastAsia="Times New Roman" w:hAnsi="Times New Roman" w:cs="Times New Roman"/>
          <w:sz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</w:p>
    <w:p w:rsidR="00B40E8F" w:rsidRPr="008E7999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Pr="008E7999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ПОСТАНОВЛЯЮ:</w:t>
      </w:r>
    </w:p>
    <w:p w:rsidR="00B40E8F" w:rsidRPr="008E7999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Pr="008E7999" w:rsidRDefault="00B40E8F" w:rsidP="00B40E8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1. Внести в административный регламент администрации города Ставрополя по предоставлению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найма», утвержденный постановлением администрации города Ставрополя от 01.09.2017 № 1614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8E7999">
        <w:rPr>
          <w:rFonts w:ascii="Times New Roman" w:eastAsia="Times New Roman" w:hAnsi="Times New Roman" w:cs="Times New Roman"/>
          <w:sz w:val="28"/>
        </w:rPr>
        <w:t>«Об утверждении административного регламента администрации города Ставрополя по предоставлению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 (далее – регламент), следующие изменения:</w:t>
      </w:r>
      <w:bookmarkStart w:id="0" w:name="_GoBack"/>
      <w:bookmarkEnd w:id="0"/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1) подраздел «Требования к порядку информирования о предоставлении услуги» раздела 1 «Общие положения» изложить в следующей редакции: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«3. Получение информации по вопросам предоставления услуги и сведений о ходе предоставления услуги в комитете по управлению муниципальным имуществом города Ставрополя (далее – Комитет), государственном казенном учреждении Ставропольского края «Многофункциональный центр предоставления государственных и </w:t>
      </w:r>
      <w:r w:rsidRPr="008E7999"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– Центр) осуществляется: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заявителя;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при письменном обращении заявителя;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при обращении заявителя посредством телефонной связи; </w:t>
      </w:r>
    </w:p>
    <w:p w:rsidR="00B40E8F" w:rsidRPr="008E7999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через официальные сайты и электронную почту, указанные в </w:t>
      </w:r>
      <w:hyperlink r:id="rId4">
        <w:r w:rsidRPr="008E7999">
          <w:rPr>
            <w:rFonts w:ascii="Times New Roman" w:eastAsia="Times New Roman" w:hAnsi="Times New Roman" w:cs="Times New Roman"/>
            <w:sz w:val="28"/>
          </w:rPr>
          <w:t xml:space="preserve">пункте </w:t>
        </w:r>
      </w:hyperlink>
      <w:r w:rsidRPr="008E7999">
        <w:rPr>
          <w:rFonts w:ascii="Times New Roman" w:eastAsia="Times New Roman" w:hAnsi="Times New Roman" w:cs="Times New Roman"/>
          <w:sz w:val="28"/>
        </w:rPr>
        <w:t xml:space="preserve">4 Административного регламента;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4. Справочная информация размещена на </w:t>
      </w:r>
      <w:r w:rsidRPr="008E7999">
        <w:rPr>
          <w:rFonts w:ascii="Times New Roman" w:eastAsia="Times New Roman" w:hAnsi="Times New Roman" w:cs="Times New Roman"/>
          <w:sz w:val="28"/>
        </w:rPr>
        <w:br/>
        <w:t xml:space="preserve">официальном сайте Администрации в информационно-телекоммуникационной сети «Интернет» (далее – сеть «Интернет») </w:t>
      </w:r>
      <w:r w:rsidRPr="00E56F7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56F7C">
        <w:rPr>
          <w:rFonts w:ascii="Times New Roman" w:hAnsi="Times New Roman" w:cs="Times New Roman"/>
          <w:sz w:val="28"/>
          <w:szCs w:val="28"/>
        </w:rPr>
        <w:t>https://ставрополь.рф/gosserv/for/65/vedomstva/22/40810/</w:t>
      </w:r>
      <w:r w:rsidRPr="00E56F7C">
        <w:rPr>
          <w:rFonts w:ascii="Times New Roman" w:eastAsia="Times New Roman" w:hAnsi="Times New Roman" w:cs="Times New Roman"/>
          <w:sz w:val="28"/>
        </w:rPr>
        <w:t>),</w:t>
      </w:r>
      <w:r w:rsidRPr="008E7999">
        <w:rPr>
          <w:rFonts w:ascii="Calibri" w:eastAsia="Calibri" w:hAnsi="Calibri" w:cs="Calibri"/>
          <w:i/>
        </w:rPr>
        <w:t xml:space="preserve"> </w:t>
      </w:r>
      <w:r w:rsidRPr="008E7999">
        <w:rPr>
          <w:rFonts w:ascii="Times New Roman" w:eastAsia="Times New Roman" w:hAnsi="Times New Roman" w:cs="Times New Roman"/>
          <w:sz w:val="28"/>
        </w:rPr>
        <w:t>Едином портале, Портале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5. К справочной информации относится: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информация о месте нахождения и графике работы органа, предоставляющего услугу, Центра;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справочные телефоны Комитета, Центра;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адреса официальных сайтов органа, предоставляющего услугу, Центра в сети «Интернет», содержащих информацию о предоставлении услуги, адреса их электронной почты.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6. На информационных стендах Комитета, Центра размещается следующая информация: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перечень документов, необходимых для получения услуги;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сроки предоставления услуги;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размеры государственных пошлин и иных платежей, связанных с получением услуги, порядок их уплаты;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порядок обжалования решения и (или) действий (бездействия) органа, предоставляющего услугу, а также их должностных лиц, муниципальных </w:t>
      </w:r>
      <w:r>
        <w:rPr>
          <w:rFonts w:ascii="Times New Roman" w:eastAsia="Times New Roman" w:hAnsi="Times New Roman" w:cs="Times New Roman"/>
          <w:sz w:val="28"/>
        </w:rPr>
        <w:t>служащих, специалистов, Центра.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7. Комитет обеспечивает в установленном порядке размещение и актуализацию справочной информации в соответствующем разделе </w:t>
      </w:r>
      <w:r w:rsidRPr="008E7999">
        <w:rPr>
          <w:rFonts w:ascii="Times New Roman" w:eastAsia="Times New Roman" w:hAnsi="Times New Roman" w:cs="Times New Roman"/>
          <w:sz w:val="28"/>
        </w:rPr>
        <w:lastRenderedPageBreak/>
        <w:t xml:space="preserve">Регионального реестра и на официальном сайте Администрации в сети «Интернет».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Региональном портале.»;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2) в разделе 2 «Стандарт предоставления услуги»: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а) пункт 13 подраздела «Описание результата предоставления услуги» изложить в следующей редакции: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«13.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</w:t>
      </w:r>
      <w:r w:rsidRPr="00E56F7C">
        <w:rPr>
          <w:rFonts w:ascii="Times New Roman" w:eastAsia="Times New Roman" w:hAnsi="Times New Roman" w:cs="Times New Roman"/>
          <w:sz w:val="28"/>
        </w:rPr>
        <w:t>(</w:t>
      </w:r>
      <w:r w:rsidRPr="00E56F7C">
        <w:rPr>
          <w:rFonts w:ascii="Times New Roman" w:hAnsi="Times New Roman" w:cs="Times New Roman"/>
          <w:sz w:val="28"/>
          <w:szCs w:val="28"/>
        </w:rPr>
        <w:t>https://ставрополь.рф/gosserv/for/65/vedomstva/22/40810/</w:t>
      </w:r>
      <w:r w:rsidRPr="00E56F7C">
        <w:rPr>
          <w:rFonts w:ascii="Times New Roman" w:eastAsia="Times New Roman" w:hAnsi="Times New Roman" w:cs="Times New Roman"/>
          <w:sz w:val="28"/>
        </w:rPr>
        <w:t>),</w:t>
      </w:r>
      <w:r w:rsidRPr="008E7999">
        <w:rPr>
          <w:rFonts w:ascii="Times New Roman" w:eastAsia="Times New Roman" w:hAnsi="Times New Roman" w:cs="Times New Roman"/>
          <w:sz w:val="28"/>
        </w:rPr>
        <w:t xml:space="preserve"> Едином портале, Портале государственных и муниципальных услуг Ставропольского края и в соответствующем разделе Регионального реестра.»;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б) дополнить подразделом следующего содержания: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«Исчерпывающий перечень оснований для отказа в исправлении допущенных опечаток и (или) ошибок в выданных в результате предоставления услуги документах</w:t>
      </w:r>
    </w:p>
    <w:p w:rsidR="00B40E8F" w:rsidRPr="008E7999" w:rsidRDefault="00B40E8F" w:rsidP="00B4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20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8E7999">
        <w:rPr>
          <w:rFonts w:ascii="Times New Roman" w:eastAsia="Times New Roman" w:hAnsi="Times New Roman" w:cs="Times New Roman"/>
          <w:sz w:val="28"/>
        </w:rPr>
        <w:t>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документах.»;</w:t>
      </w:r>
    </w:p>
    <w:p w:rsidR="00B40E8F" w:rsidRPr="008E7999" w:rsidRDefault="00B40E8F" w:rsidP="00B4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в) пункт 21 подраздела «Перечень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услуги» изложить в следующей редакции: </w:t>
      </w:r>
    </w:p>
    <w:p w:rsidR="00B40E8F" w:rsidRPr="008E7999" w:rsidRDefault="00B40E8F" w:rsidP="00B4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«21. Получение заявителем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органами и организациями, не предусмотрено.»;</w:t>
      </w:r>
    </w:p>
    <w:p w:rsidR="00B40E8F" w:rsidRPr="008E7999" w:rsidRDefault="00B40E8F" w:rsidP="00B4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г) пункт 22 подраздела «Порядок, размер и основания взимания государственной пошлины или иной платы, взимаемой за предоставление услуги» изложить в следующей редакции:</w:t>
      </w:r>
    </w:p>
    <w:p w:rsidR="00B40E8F" w:rsidRPr="008E7999" w:rsidRDefault="00B40E8F" w:rsidP="00B4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«22. Государственная пошлина за предоставление услуги не установлена. Услуга предоставляется на безвозмездной основе. </w:t>
      </w:r>
    </w:p>
    <w:p w:rsidR="00B40E8F" w:rsidRPr="008E7999" w:rsidRDefault="00B40E8F" w:rsidP="00B4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В случае внесения изменений в выданный по результатам предоставления услуги документ, направленных на исправление ошибок, допущенных по вине должностного лица, специалистов отраслевых (функциональных) и территориальных органов Администрации, Центра или работника Центра, плата с заявителя не взимается.»;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lastRenderedPageBreak/>
        <w:t>3)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а) абзац второй подпункта 6 пункта 31 подраздела «Перечень административных процедур» признать утратившим силу;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б) подраздел «Выдача (направление) заявителю копии постановления администрации города Ставрополя» дополнить пунктами 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8E7999">
        <w:rPr>
          <w:rFonts w:ascii="Times New Roman" w:eastAsia="Times New Roman" w:hAnsi="Times New Roman" w:cs="Times New Roman"/>
          <w:sz w:val="28"/>
        </w:rPr>
        <w:t>, 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8E7999">
        <w:rPr>
          <w:rFonts w:ascii="Times New Roman" w:eastAsia="Times New Roman" w:hAnsi="Times New Roman" w:cs="Times New Roman"/>
          <w:sz w:val="28"/>
        </w:rPr>
        <w:t>, 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 xml:space="preserve">3 </w:t>
      </w:r>
      <w:r w:rsidRPr="008E7999">
        <w:rPr>
          <w:rFonts w:ascii="Times New Roman" w:eastAsia="Times New Roman" w:hAnsi="Times New Roman" w:cs="Times New Roman"/>
          <w:sz w:val="28"/>
        </w:rPr>
        <w:t xml:space="preserve">следующего содержания: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«77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8E7999">
        <w:rPr>
          <w:rFonts w:ascii="Times New Roman" w:eastAsia="Times New Roman" w:hAnsi="Times New Roman" w:cs="Times New Roman"/>
          <w:sz w:val="28"/>
        </w:rPr>
        <w:t xml:space="preserve">. В случае если в выданных в результате предоставления муниципальной услуги документах, указанных в </w:t>
      </w:r>
      <w:hyperlink r:id="rId5">
        <w:r w:rsidRPr="008E7999">
          <w:rPr>
            <w:rFonts w:ascii="Times New Roman" w:eastAsia="Times New Roman" w:hAnsi="Times New Roman" w:cs="Times New Roman"/>
            <w:sz w:val="28"/>
          </w:rPr>
          <w:t>пункте 1</w:t>
        </w:r>
      </w:hyperlink>
      <w:r w:rsidRPr="008E7999">
        <w:rPr>
          <w:rFonts w:ascii="Times New Roman" w:eastAsia="Times New Roman" w:hAnsi="Times New Roman" w:cs="Times New Roman"/>
          <w:sz w:val="28"/>
        </w:rPr>
        <w:t xml:space="preserve">4 Административного регламента (далее – выданный документ), допущены опечатки и (или) ошибки, заявитель вправе обратиться лично в Комитет, Центр или в электронной форме с использованием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– заявление об исправлении ошибок). Заявление об исправлении ошибок подается на имя заместителя главы администрации города Ставрополя, руководителя Комитета в произвольной форме.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К заявлению об исправлении ошибок прилагаются следующие документы: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8E7999">
        <w:rPr>
          <w:rFonts w:ascii="Times New Roman" w:eastAsia="Times New Roman" w:hAnsi="Times New Roman" w:cs="Times New Roman"/>
          <w:sz w:val="28"/>
        </w:rPr>
        <w:t xml:space="preserve">. В случае выявления допущенных опечаток и (или) ошибок в выданных документах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 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8E7999">
        <w:rPr>
          <w:rFonts w:ascii="Times New Roman" w:eastAsia="Times New Roman" w:hAnsi="Times New Roman" w:cs="Times New Roman"/>
          <w:sz w:val="28"/>
        </w:rPr>
        <w:t xml:space="preserve">. В случае наличия основания для отказа в исправлении опечаток и (или) ошибок в выданных документах, указанного в </w:t>
      </w:r>
      <w:hyperlink r:id="rId6">
        <w:r w:rsidRPr="008E7999">
          <w:rPr>
            <w:rFonts w:ascii="Times New Roman" w:eastAsia="Times New Roman" w:hAnsi="Times New Roman" w:cs="Times New Roman"/>
            <w:sz w:val="28"/>
          </w:rPr>
          <w:t>пункте 2</w:t>
        </w:r>
      </w:hyperlink>
      <w:r w:rsidRPr="008E7999">
        <w:rPr>
          <w:rFonts w:ascii="Times New Roman" w:eastAsia="Times New Roman" w:hAnsi="Times New Roman" w:cs="Times New Roman"/>
          <w:sz w:val="28"/>
        </w:rPr>
        <w:t xml:space="preserve">2 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</w:t>
      </w:r>
      <w:r w:rsidRPr="008E7999">
        <w:rPr>
          <w:rFonts w:ascii="Times New Roman" w:eastAsia="Times New Roman" w:hAnsi="Times New Roman" w:cs="Times New Roman"/>
          <w:sz w:val="28"/>
        </w:rPr>
        <w:lastRenderedPageBreak/>
        <w:t>заявителю об отсутствии таких опечаток и (или) ошибок в выданных документах.».</w:t>
      </w:r>
    </w:p>
    <w:p w:rsidR="00B40E8F" w:rsidRPr="008E7999" w:rsidRDefault="00B40E8F" w:rsidP="00B40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B40E8F" w:rsidRPr="008E7999" w:rsidRDefault="00B40E8F" w:rsidP="00B40E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4. Контроль исполнения настоящего постановления оставляю за собой.</w:t>
      </w: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Pr="008E7999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Pr="008E7999" w:rsidRDefault="00B40E8F" w:rsidP="00B40E8F">
      <w:pPr>
        <w:spacing w:after="160" w:line="240" w:lineRule="exact"/>
        <w:rPr>
          <w:rFonts w:ascii="Calibri" w:eastAsia="Calibri" w:hAnsi="Calibri" w:cs="Calibri"/>
        </w:rPr>
      </w:pPr>
      <w:r w:rsidRPr="008E7999">
        <w:rPr>
          <w:rFonts w:ascii="Times New Roman" w:eastAsia="Times New Roman" w:hAnsi="Times New Roman" w:cs="Times New Roman"/>
          <w:sz w:val="28"/>
        </w:rPr>
        <w:t>Глава города Ставрополя</w:t>
      </w:r>
      <w:r w:rsidRPr="008E7999">
        <w:rPr>
          <w:rFonts w:ascii="Times New Roman" w:eastAsia="Times New Roman" w:hAnsi="Times New Roman" w:cs="Times New Roman"/>
          <w:sz w:val="28"/>
        </w:rPr>
        <w:tab/>
      </w:r>
      <w:r w:rsidRPr="008E7999">
        <w:rPr>
          <w:rFonts w:ascii="Times New Roman" w:eastAsia="Times New Roman" w:hAnsi="Times New Roman" w:cs="Times New Roman"/>
          <w:sz w:val="28"/>
        </w:rPr>
        <w:tab/>
      </w:r>
      <w:r w:rsidRPr="008E7999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8E7999">
        <w:rPr>
          <w:rFonts w:ascii="Times New Roman" w:eastAsia="Times New Roman" w:hAnsi="Times New Roman" w:cs="Times New Roman"/>
          <w:sz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8E7999">
        <w:rPr>
          <w:rFonts w:ascii="Times New Roman" w:eastAsia="Times New Roman" w:hAnsi="Times New Roman" w:cs="Times New Roman"/>
          <w:sz w:val="28"/>
        </w:rPr>
        <w:t xml:space="preserve">    И.И. Ульянченко</w:t>
      </w:r>
    </w:p>
    <w:p w:rsidR="00B40E8F" w:rsidRDefault="00B40E8F">
      <w:pPr>
        <w:spacing w:after="160" w:line="259" w:lineRule="auto"/>
      </w:pPr>
      <w:r>
        <w:br w:type="page"/>
      </w:r>
    </w:p>
    <w:p w:rsidR="00B40E8F" w:rsidRDefault="00B40E8F" w:rsidP="00B40E8F">
      <w:pPr>
        <w:tabs>
          <w:tab w:val="left" w:pos="3878"/>
        </w:tabs>
        <w:spacing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ПОЯСНИТЕЛЬНАЯ ЗАПИСКА</w:t>
      </w:r>
    </w:p>
    <w:p w:rsidR="00B40E8F" w:rsidRDefault="00B40E8F" w:rsidP="00B40E8F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проекту постановления администрации города Ставрополя «О внесении изменений в административный регламент администрации города Ставрополя по предоставлению муниципальной услуги </w:t>
      </w:r>
      <w:r w:rsidRPr="008E7999">
        <w:rPr>
          <w:rFonts w:ascii="Times New Roman" w:eastAsia="Times New Roman" w:hAnsi="Times New Roman" w:cs="Times New Roman"/>
          <w:sz w:val="28"/>
        </w:rPr>
        <w:t>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найма», утвержденный постановлением администрации города Ставрополя от 01.09.2017 № 1614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B40E8F" w:rsidRDefault="00B40E8F" w:rsidP="00B40E8F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администрации города Ставрополя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      «О внесении изменений в административный регламент администрации города Ставрополя по предоставлению муниципальной услуги «</w:t>
      </w:r>
      <w:r w:rsidRPr="008E7999">
        <w:rPr>
          <w:rFonts w:ascii="Times New Roman" w:eastAsia="Times New Roman" w:hAnsi="Times New Roman" w:cs="Times New Roman"/>
          <w:sz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</w:rPr>
        <w:t xml:space="preserve">е </w:t>
      </w:r>
      <w:r w:rsidRPr="008E7999">
        <w:rPr>
          <w:rFonts w:ascii="Times New Roman" w:eastAsia="Times New Roman" w:hAnsi="Times New Roman" w:cs="Times New Roman"/>
          <w:sz w:val="28"/>
        </w:rPr>
        <w:t>жилых помещений муниципального жилищного фонда малоимущи</w:t>
      </w:r>
      <w:r>
        <w:rPr>
          <w:rFonts w:ascii="Times New Roman" w:eastAsia="Times New Roman" w:hAnsi="Times New Roman" w:cs="Times New Roman"/>
          <w:sz w:val="28"/>
        </w:rPr>
        <w:t xml:space="preserve">х </w:t>
      </w:r>
      <w:r w:rsidRPr="008E7999">
        <w:rPr>
          <w:rFonts w:ascii="Times New Roman" w:eastAsia="Times New Roman" w:hAnsi="Times New Roman" w:cs="Times New Roman"/>
          <w:sz w:val="28"/>
        </w:rPr>
        <w:t>гражданам, признанным нуждающимися в жилых помещениях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8E7999">
        <w:rPr>
          <w:rFonts w:ascii="Times New Roman" w:eastAsia="Times New Roman" w:hAnsi="Times New Roman" w:cs="Times New Roman"/>
          <w:sz w:val="28"/>
        </w:rPr>
        <w:t xml:space="preserve">предоставляемых </w:t>
      </w:r>
      <w:r>
        <w:rPr>
          <w:rFonts w:ascii="Times New Roman" w:eastAsia="Times New Roman" w:hAnsi="Times New Roman" w:cs="Times New Roman"/>
          <w:sz w:val="28"/>
        </w:rPr>
        <w:t xml:space="preserve">по договорам социального найма», утвержденный постановлением администрации города Ставрополя от </w:t>
      </w:r>
      <w:r w:rsidRPr="008E7999">
        <w:rPr>
          <w:rFonts w:ascii="Times New Roman" w:eastAsia="Times New Roman" w:hAnsi="Times New Roman" w:cs="Times New Roman"/>
          <w:sz w:val="28"/>
        </w:rPr>
        <w:t>01.09.2017 № 1614</w:t>
      </w:r>
      <w:r>
        <w:rPr>
          <w:rFonts w:ascii="Times New Roman" w:eastAsia="Times New Roman" w:hAnsi="Times New Roman" w:cs="Times New Roman"/>
          <w:sz w:val="28"/>
        </w:rPr>
        <w:t xml:space="preserve">» (далее соответственно – проект постановления, услуга,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27 июля 2010 г. № 210-ФЗ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 министерства жилищно-коммунального хозяйства Ставропольского края от 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примерных форм документов, необходимых для ведения учета граждан в качестве нуждающихся в жилых помещениях, предоставляемых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договорам социального найма», 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от 26.06.2013 № 2103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</w:p>
    <w:p w:rsidR="00B40E8F" w:rsidRDefault="00B40E8F" w:rsidP="00B40E8F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предусматривает изменения в части требований к порядку информирования о предоставлении услуги.</w:t>
      </w:r>
    </w:p>
    <w:p w:rsidR="00B40E8F" w:rsidRDefault="00B40E8F" w:rsidP="00B40E8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раздел 2 «Стандарт предоставления услуги» дополнен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подразделом следующего содержания:</w:t>
      </w:r>
    </w:p>
    <w:p w:rsidR="00B40E8F" w:rsidRPr="002F6767" w:rsidRDefault="00B40E8F" w:rsidP="00B40E8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F676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F6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перечень оснований для отказа в исправлении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F6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допущенных опечаток и (или) ошибок в выданных в результате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F67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услуги документах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B40E8F" w:rsidRDefault="00B40E8F" w:rsidP="00B40E8F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документах.».</w:t>
      </w:r>
    </w:p>
    <w:p w:rsidR="00B40E8F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31 подраздела «Перечень административных процедур» признается утратившим силу.</w:t>
      </w:r>
    </w:p>
    <w:p w:rsidR="00B40E8F" w:rsidRDefault="00B40E8F" w:rsidP="00B40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Подраздел «Выдача (направление) заявителю копии постановления администрации города Ставрополя» дополняется пунктами 77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 77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 77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предусматривающие процедуру исправления опечаток (ошибок).</w:t>
      </w:r>
    </w:p>
    <w:p w:rsidR="00B40E8F" w:rsidRDefault="00B40E8F" w:rsidP="00B40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3, 4, 5 к регламенту доработан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жилищно-коммунального хозяйства Ставропольского края от 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примерных форм документов, необходимых для ведения учета граждан в качестве </w:t>
      </w:r>
      <w:r w:rsidRPr="00A21AC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нуждающихся в жилых помещениях, предоставляемых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договорам социального найма».</w:t>
      </w:r>
    </w:p>
    <w:p w:rsidR="00B40E8F" w:rsidRDefault="00B40E8F" w:rsidP="00B40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не повлечет внесение</w:t>
      </w:r>
      <w:r>
        <w:rPr>
          <w:rFonts w:ascii="Times New Roman" w:eastAsia="Times New Roman" w:hAnsi="Times New Roman" w:cs="Times New Roman"/>
          <w:sz w:val="28"/>
        </w:rPr>
        <w:t xml:space="preserve"> изменений в другие правовые акты.</w:t>
      </w:r>
    </w:p>
    <w:p w:rsidR="00B40E8F" w:rsidRDefault="00B40E8F" w:rsidP="00B40E8F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Непринятие проекта постановления повлечет нарушение вышеуказанных правовых актов.</w:t>
      </w:r>
    </w:p>
    <w:p w:rsidR="00B40E8F" w:rsidRDefault="00B40E8F" w:rsidP="00B40E8F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Коррупциогенные факторы по данному проекту постановления отсутствуют.</w:t>
      </w:r>
    </w:p>
    <w:p w:rsidR="00B40E8F" w:rsidRDefault="00B40E8F" w:rsidP="00B40E8F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0E8F" w:rsidRDefault="00B40E8F" w:rsidP="00B40E8F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B40E8F" w:rsidRDefault="00B40E8F" w:rsidP="00B40E8F">
      <w:pPr>
        <w:tabs>
          <w:tab w:val="left" w:pos="387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B40E8F" w:rsidRDefault="00B40E8F" w:rsidP="00B40E8F">
      <w:pPr>
        <w:tabs>
          <w:tab w:val="left" w:pos="387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Д.С. Кравченко</w:t>
      </w: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0E8F" w:rsidRDefault="00B40E8F" w:rsidP="00B4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Шипилова Г.А.</w:t>
      </w:r>
    </w:p>
    <w:p w:rsidR="001803E6" w:rsidRDefault="00B40E8F">
      <w:r>
        <w:rPr>
          <w:rFonts w:ascii="Times New Roman" w:hAnsi="Times New Roman" w:cs="Times New Roman"/>
          <w:sz w:val="20"/>
          <w:szCs w:val="20"/>
        </w:rPr>
        <w:t>26-17-22</w:t>
      </w:r>
    </w:p>
    <w:sectPr w:rsidR="001803E6" w:rsidSect="00FF34A8">
      <w:headerReference w:type="default" r:id="rId7"/>
      <w:pgSz w:w="11906" w:h="16838"/>
      <w:pgMar w:top="1418" w:right="567" w:bottom="102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89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34A8" w:rsidRPr="00FF34A8" w:rsidRDefault="00B40E8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3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3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3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F3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34A8" w:rsidRDefault="00B40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8F"/>
    <w:rsid w:val="001803E6"/>
    <w:rsid w:val="00B4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C10F-D661-44B9-BA9D-97430BD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E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5B840C74F001524035F7212BDA2CFF2F7D258C350AFE342091F11209594E39A2381AFAD8BB9FBF26EDBF5E895D502A6C22865695737526AC20264t26AJ" TargetMode="External"/><Relationship Id="rId5" Type="http://schemas.openxmlformats.org/officeDocument/2006/relationships/hyperlink" Target="consultantplus://offline/ref=1425B840C74F001524035F7212BDA2CFF2F7D258C350AFE342091F11209594E39A2381AFAD8BB9FBF26EDAF1E895D502A6C22865695737526AC20264t26AJ" TargetMode="External"/><Relationship Id="rId4" Type="http://schemas.openxmlformats.org/officeDocument/2006/relationships/hyperlink" Target="consultantplus://offline/ref=45C9F1C203DFC545091DCDA269B83B757039804336B11C55F438EE4561C6FB38A1B04942FA0F842C095D2D44553FCFDD1C1656B68626BB23F346F3D0qAQ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Куйдина Алина Сергеевна</dc:creator>
  <cp:keywords/>
  <dc:description/>
  <cp:lastModifiedBy>Куйдина Алина Сергеевна</cp:lastModifiedBy>
  <cp:revision>1</cp:revision>
  <dcterms:created xsi:type="dcterms:W3CDTF">2020-10-28T11:07:00Z</dcterms:created>
  <dcterms:modified xsi:type="dcterms:W3CDTF">2020-10-28T11:12:00Z</dcterms:modified>
</cp:coreProperties>
</file>