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6B" w:rsidRPr="00085539" w:rsidRDefault="00C73EDF" w:rsidP="00085539">
      <w:pPr>
        <w:spacing w:line="240" w:lineRule="exact"/>
        <w:jc w:val="center"/>
        <w:rPr>
          <w:sz w:val="28"/>
          <w:szCs w:val="28"/>
        </w:rPr>
      </w:pPr>
      <w:r w:rsidRPr="00085539">
        <w:rPr>
          <w:sz w:val="28"/>
          <w:szCs w:val="28"/>
        </w:rPr>
        <w:t>ПОЯСНИТЕЛЬНАЯ ЗАПИСКА</w:t>
      </w:r>
    </w:p>
    <w:p w:rsidR="00F05F6B" w:rsidRPr="00085539" w:rsidRDefault="00085539" w:rsidP="00085539">
      <w:pPr>
        <w:pStyle w:val="ConsTitle"/>
        <w:widowControl/>
        <w:spacing w:line="240" w:lineRule="exact"/>
        <w:jc w:val="center"/>
        <w:rPr>
          <w:sz w:val="28"/>
          <w:szCs w:val="28"/>
        </w:rPr>
      </w:pPr>
      <w:r w:rsidRPr="00085539">
        <w:rPr>
          <w:rFonts w:ascii="Times New Roman" w:hAnsi="Times New Roman"/>
          <w:b w:val="0"/>
          <w:sz w:val="28"/>
          <w:szCs w:val="28"/>
        </w:rPr>
        <w:t>к</w:t>
      </w:r>
      <w:r w:rsidR="00C73EDF" w:rsidRPr="00085539">
        <w:rPr>
          <w:rFonts w:ascii="Times New Roman" w:hAnsi="Times New Roman"/>
          <w:b w:val="0"/>
          <w:sz w:val="28"/>
          <w:szCs w:val="28"/>
        </w:rPr>
        <w:t xml:space="preserve"> проекту </w:t>
      </w:r>
      <w:r w:rsidR="0041596B" w:rsidRPr="00085539">
        <w:rPr>
          <w:rFonts w:ascii="Times New Roman" w:hAnsi="Times New Roman"/>
          <w:b w:val="0"/>
          <w:sz w:val="28"/>
          <w:szCs w:val="28"/>
        </w:rPr>
        <w:t>постановления администрации города Ставрополя</w:t>
      </w:r>
    </w:p>
    <w:p w:rsidR="00B27063" w:rsidRPr="00085539" w:rsidRDefault="00C73EDF" w:rsidP="00085539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85539">
        <w:rPr>
          <w:sz w:val="28"/>
          <w:szCs w:val="28"/>
        </w:rPr>
        <w:t>«</w:t>
      </w:r>
      <w:r w:rsidR="00085539" w:rsidRPr="00085539">
        <w:rPr>
          <w:color w:val="000000" w:themeColor="text1"/>
          <w:sz w:val="28"/>
          <w:szCs w:val="28"/>
        </w:rPr>
        <w:t xml:space="preserve">О дополнительном использовании средств бюджета города Ставрополя для осуществления переданных отдельных государственных полномочий Ставропольского края </w:t>
      </w:r>
      <w:r w:rsidR="00085539" w:rsidRPr="00085539">
        <w:rPr>
          <w:sz w:val="28"/>
          <w:szCs w:val="28"/>
        </w:rPr>
        <w:t>в области труда и социальной защиты отдельных категорий граждан</w:t>
      </w:r>
      <w:r w:rsidR="00B27063" w:rsidRPr="00085539">
        <w:rPr>
          <w:sz w:val="28"/>
          <w:szCs w:val="28"/>
        </w:rPr>
        <w:t>»</w:t>
      </w:r>
    </w:p>
    <w:p w:rsidR="00B27063" w:rsidRPr="00085539" w:rsidRDefault="00B27063" w:rsidP="00085539">
      <w:pPr>
        <w:spacing w:line="240" w:lineRule="exact"/>
        <w:jc w:val="center"/>
        <w:rPr>
          <w:sz w:val="28"/>
          <w:szCs w:val="28"/>
        </w:rPr>
      </w:pPr>
    </w:p>
    <w:p w:rsidR="00085539" w:rsidRPr="00085539" w:rsidRDefault="00B27063" w:rsidP="0008553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085539">
        <w:rPr>
          <w:sz w:val="26"/>
          <w:szCs w:val="26"/>
        </w:rPr>
        <w:t xml:space="preserve">Проект постановления администрации города Ставрополя </w:t>
      </w:r>
      <w:r w:rsidRPr="00085539">
        <w:rPr>
          <w:sz w:val="26"/>
          <w:szCs w:val="26"/>
        </w:rPr>
        <w:br/>
        <w:t>«</w:t>
      </w:r>
      <w:r w:rsidR="00085539" w:rsidRPr="00085539">
        <w:rPr>
          <w:color w:val="000000" w:themeColor="text1"/>
          <w:sz w:val="26"/>
          <w:szCs w:val="26"/>
        </w:rPr>
        <w:t xml:space="preserve">О дополнительном использовании средств бюджета города Ставрополя для осуществления переданных отдельных государственных полномочий Ставропольского края </w:t>
      </w:r>
      <w:r w:rsidR="00085539" w:rsidRPr="00085539">
        <w:rPr>
          <w:sz w:val="26"/>
          <w:szCs w:val="26"/>
        </w:rPr>
        <w:t>в области труда и социальной защиты отдельных категорий граждан</w:t>
      </w:r>
      <w:r w:rsidRPr="00085539">
        <w:rPr>
          <w:sz w:val="26"/>
          <w:szCs w:val="26"/>
        </w:rPr>
        <w:t>»</w:t>
      </w:r>
      <w:r w:rsidR="0036638B">
        <w:rPr>
          <w:sz w:val="26"/>
          <w:szCs w:val="26"/>
        </w:rPr>
        <w:t xml:space="preserve"> вносится в</w:t>
      </w:r>
      <w:r w:rsidR="00085539" w:rsidRPr="00085539">
        <w:rPr>
          <w:color w:val="000000" w:themeColor="text1"/>
          <w:sz w:val="26"/>
          <w:szCs w:val="26"/>
        </w:rPr>
        <w:t xml:space="preserve"> соответствии с Бюджетным </w:t>
      </w:r>
      <w:hyperlink r:id="rId8" w:history="1">
        <w:r w:rsidR="00085539" w:rsidRPr="00085539">
          <w:rPr>
            <w:color w:val="000000" w:themeColor="text1"/>
            <w:sz w:val="26"/>
            <w:szCs w:val="26"/>
          </w:rPr>
          <w:t>кодексом</w:t>
        </w:r>
      </w:hyperlink>
      <w:r w:rsidR="00085539" w:rsidRPr="00085539">
        <w:rPr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9" w:history="1">
        <w:r w:rsidR="00085539" w:rsidRPr="00085539">
          <w:rPr>
            <w:color w:val="000000" w:themeColor="text1"/>
            <w:sz w:val="26"/>
            <w:szCs w:val="26"/>
          </w:rPr>
          <w:t>законом</w:t>
        </w:r>
      </w:hyperlink>
      <w:r w:rsidR="00085539" w:rsidRPr="00085539">
        <w:rPr>
          <w:color w:val="000000" w:themeColor="text1"/>
          <w:sz w:val="26"/>
          <w:szCs w:val="26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085539" w:rsidRPr="00085539">
        <w:rPr>
          <w:sz w:val="26"/>
          <w:szCs w:val="26"/>
        </w:rPr>
        <w:t>Законом Ставропольского края от 11.12.2009 № 92-кз</w:t>
      </w:r>
      <w:proofErr w:type="gramEnd"/>
      <w:r w:rsidR="00085539" w:rsidRPr="00085539">
        <w:rPr>
          <w:sz w:val="26"/>
          <w:szCs w:val="26"/>
        </w:rPr>
        <w:t xml:space="preserve"> «</w:t>
      </w:r>
      <w:proofErr w:type="gramStart"/>
      <w:r w:rsidR="00085539" w:rsidRPr="00085539">
        <w:rPr>
          <w:sz w:val="26"/>
          <w:szCs w:val="26"/>
        </w:rPr>
        <w:t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</w:t>
      </w:r>
      <w:proofErr w:type="gramEnd"/>
      <w:r w:rsidR="00085539" w:rsidRPr="00085539">
        <w:rPr>
          <w:sz w:val="26"/>
          <w:szCs w:val="26"/>
        </w:rPr>
        <w:t xml:space="preserve"> Ставропольского края в области труда и социальной защиты отдельных категорий граждан».</w:t>
      </w:r>
    </w:p>
    <w:p w:rsidR="00B27063" w:rsidRPr="00085539" w:rsidRDefault="00B27063" w:rsidP="00085539">
      <w:pPr>
        <w:spacing w:line="235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085539">
        <w:rPr>
          <w:sz w:val="26"/>
          <w:szCs w:val="26"/>
          <w:shd w:val="clear" w:color="auto" w:fill="FFFFFF"/>
        </w:rPr>
        <w:t>Финансирование расходов на предоставление выплат осуществляется за счет средств бюджета города Ставрополя.</w:t>
      </w:r>
    </w:p>
    <w:p w:rsidR="00085539" w:rsidRPr="00085539" w:rsidRDefault="00085539" w:rsidP="00085539">
      <w:pPr>
        <w:spacing w:line="235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085539">
        <w:rPr>
          <w:sz w:val="26"/>
          <w:szCs w:val="26"/>
          <w:shd w:val="clear" w:color="auto" w:fill="FFFFFF"/>
        </w:rPr>
        <w:t>Средства на исполнение расходного обязательства направляются на оплату труда, а также на расходы, связанные с оплатой труда:</w:t>
      </w:r>
    </w:p>
    <w:p w:rsidR="00085539" w:rsidRPr="00085539" w:rsidRDefault="00085539" w:rsidP="00085539">
      <w:pPr>
        <w:pStyle w:val="af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709"/>
        <w:rPr>
          <w:sz w:val="26"/>
          <w:szCs w:val="26"/>
        </w:rPr>
      </w:pPr>
      <w:r w:rsidRPr="00085539">
        <w:rPr>
          <w:sz w:val="26"/>
          <w:szCs w:val="26"/>
        </w:rPr>
        <w:t xml:space="preserve"> муниципальных служащих комитета, обеспечивающих деятельность отдела назначения и выплаты жилищных субсидий, отдела автоматизации и общего отдела;</w:t>
      </w:r>
    </w:p>
    <w:p w:rsidR="00085539" w:rsidRPr="00085539" w:rsidRDefault="00085539" w:rsidP="00085539">
      <w:pPr>
        <w:pStyle w:val="af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709"/>
        <w:rPr>
          <w:sz w:val="26"/>
          <w:szCs w:val="26"/>
        </w:rPr>
      </w:pPr>
      <w:r w:rsidRPr="00085539">
        <w:rPr>
          <w:sz w:val="26"/>
          <w:szCs w:val="26"/>
        </w:rPr>
        <w:t>работников, не замещающих должности муниципальной службы и исполняющих обязанности по техническому обеспечению деятельности отдела назначения и выплаты жилищных субсидий.</w:t>
      </w:r>
    </w:p>
    <w:p w:rsidR="00085539" w:rsidRPr="00085539" w:rsidRDefault="00085539" w:rsidP="0008553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085539">
        <w:rPr>
          <w:sz w:val="26"/>
          <w:szCs w:val="26"/>
        </w:rPr>
        <w:t xml:space="preserve">Объем средств на соответствующий финансовый год и плановый </w:t>
      </w:r>
      <w:r w:rsidRPr="00085539">
        <w:rPr>
          <w:color w:val="000000" w:themeColor="text1"/>
          <w:sz w:val="26"/>
          <w:szCs w:val="26"/>
        </w:rPr>
        <w:t xml:space="preserve">период рассчитывается в соответствии с </w:t>
      </w:r>
      <w:hyperlink r:id="rId10" w:history="1">
        <w:r w:rsidRPr="00085539">
          <w:rPr>
            <w:color w:val="000000" w:themeColor="text1"/>
            <w:sz w:val="26"/>
            <w:szCs w:val="26"/>
          </w:rPr>
          <w:t>решением</w:t>
        </w:r>
      </w:hyperlink>
      <w:r w:rsidRPr="00085539">
        <w:rPr>
          <w:color w:val="000000" w:themeColor="text1"/>
          <w:sz w:val="26"/>
          <w:szCs w:val="26"/>
        </w:rPr>
        <w:t xml:space="preserve"> Ставропольской городской Думы от 30 сентября 2014 г. № 553 «Об утверждении Положения </w:t>
      </w:r>
      <w:r w:rsidRPr="00085539">
        <w:rPr>
          <w:sz w:val="26"/>
          <w:szCs w:val="26"/>
        </w:rPr>
        <w:t>об оплате труда лиц, замещающих муниципальные должности, и муниципальных служащих города Ставрополя», включая начисления на выплаты по оплате труда, с учетом доведенных объемов за счет субвенции на организацию и осуществление деятельности в области труда</w:t>
      </w:r>
      <w:proofErr w:type="gramEnd"/>
      <w:r w:rsidRPr="00085539">
        <w:rPr>
          <w:sz w:val="26"/>
          <w:szCs w:val="26"/>
        </w:rPr>
        <w:t xml:space="preserve"> </w:t>
      </w:r>
      <w:proofErr w:type="gramStart"/>
      <w:r w:rsidRPr="00085539">
        <w:rPr>
          <w:sz w:val="26"/>
          <w:szCs w:val="26"/>
        </w:rPr>
        <w:t>и социальной защиты отдельных категорий граждан, выделяемой бюджету города Ставрополя на реализацию Законом Ставропольского края от 11.12.2009</w:t>
      </w:r>
      <w:r>
        <w:rPr>
          <w:sz w:val="26"/>
          <w:szCs w:val="26"/>
        </w:rPr>
        <w:t xml:space="preserve"> </w:t>
      </w:r>
      <w:r w:rsidRPr="00085539">
        <w:rPr>
          <w:sz w:val="26"/>
          <w:szCs w:val="26"/>
        </w:rPr>
        <w:t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</w:t>
      </w:r>
      <w:proofErr w:type="gramEnd"/>
      <w:r w:rsidRPr="00085539">
        <w:rPr>
          <w:sz w:val="26"/>
          <w:szCs w:val="26"/>
        </w:rPr>
        <w:t xml:space="preserve"> соответствующий финансовый год и плановый период.</w:t>
      </w:r>
    </w:p>
    <w:p w:rsidR="00B27063" w:rsidRPr="00085539" w:rsidRDefault="00B27063" w:rsidP="00085539">
      <w:pPr>
        <w:ind w:firstLine="709"/>
        <w:jc w:val="both"/>
        <w:rPr>
          <w:sz w:val="26"/>
          <w:szCs w:val="26"/>
        </w:rPr>
      </w:pPr>
    </w:p>
    <w:p w:rsidR="00F05F6B" w:rsidRPr="00085539" w:rsidRDefault="00F05F6B" w:rsidP="00085539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04E86" w:rsidRDefault="00F04E86">
      <w:pPr>
        <w:spacing w:line="240" w:lineRule="exact"/>
        <w:rPr>
          <w:sz w:val="28"/>
        </w:rPr>
      </w:pPr>
      <w:r>
        <w:rPr>
          <w:sz w:val="28"/>
        </w:rPr>
        <w:t xml:space="preserve">Руководитель комитета </w:t>
      </w:r>
    </w:p>
    <w:p w:rsidR="00F04E86" w:rsidRDefault="00F04E86">
      <w:pPr>
        <w:spacing w:line="240" w:lineRule="exact"/>
        <w:rPr>
          <w:sz w:val="28"/>
        </w:rPr>
      </w:pPr>
      <w:r>
        <w:rPr>
          <w:sz w:val="28"/>
        </w:rPr>
        <w:t xml:space="preserve">труда и социальной защиты населения </w:t>
      </w:r>
    </w:p>
    <w:p w:rsidR="00F05F6B" w:rsidRDefault="00F04E86">
      <w:pPr>
        <w:spacing w:line="240" w:lineRule="exact"/>
      </w:pPr>
      <w:r>
        <w:rPr>
          <w:sz w:val="28"/>
        </w:rPr>
        <w:t>администрации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Л.А. Карпенко</w:t>
      </w:r>
    </w:p>
    <w:p w:rsidR="00F05F6B" w:rsidRDefault="00F05F6B">
      <w:pPr>
        <w:spacing w:line="240" w:lineRule="exact"/>
      </w:pPr>
    </w:p>
    <w:p w:rsidR="0036638B" w:rsidRDefault="0036638B">
      <w:pPr>
        <w:spacing w:line="240" w:lineRule="exact"/>
      </w:pPr>
      <w:bookmarkStart w:id="0" w:name="_GoBack"/>
      <w:bookmarkEnd w:id="0"/>
    </w:p>
    <w:p w:rsidR="00B27063" w:rsidRDefault="00B27063">
      <w:pPr>
        <w:spacing w:line="240" w:lineRule="exact"/>
      </w:pPr>
      <w:r>
        <w:rPr>
          <w:sz w:val="20"/>
        </w:rPr>
        <w:t>Е.Ю. Запорожцева</w:t>
      </w:r>
      <w:r w:rsidR="00085539">
        <w:rPr>
          <w:sz w:val="20"/>
        </w:rPr>
        <w:t xml:space="preserve">, </w:t>
      </w:r>
      <w:r>
        <w:rPr>
          <w:sz w:val="20"/>
        </w:rPr>
        <w:t>56-</w:t>
      </w:r>
      <w:r w:rsidR="00085539">
        <w:rPr>
          <w:sz w:val="20"/>
        </w:rPr>
        <w:t>08-37</w:t>
      </w:r>
    </w:p>
    <w:sectPr w:rsidR="00B27063" w:rsidSect="00085539">
      <w:headerReference w:type="default" r:id="rId11"/>
      <w:headerReference w:type="first" r:id="rId12"/>
      <w:pgSz w:w="11906" w:h="16838"/>
      <w:pgMar w:top="851" w:right="567" w:bottom="567" w:left="1985" w:header="709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71" w:rsidRDefault="003B2871">
      <w:r>
        <w:separator/>
      </w:r>
    </w:p>
  </w:endnote>
  <w:endnote w:type="continuationSeparator" w:id="0">
    <w:p w:rsidR="003B2871" w:rsidRDefault="003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71" w:rsidRDefault="003B2871">
      <w:r>
        <w:separator/>
      </w:r>
    </w:p>
  </w:footnote>
  <w:footnote w:type="continuationSeparator" w:id="0">
    <w:p w:rsidR="003B2871" w:rsidRDefault="003B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6B" w:rsidRDefault="00C73EDF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2FC4FA" wp14:editId="69A4893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0" t="0" r="0" b="0"/>
              <wp:wrapSquare wrapText="bothSides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non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6B" w:rsidRDefault="00F05F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077D"/>
    <w:multiLevelType w:val="hybridMultilevel"/>
    <w:tmpl w:val="DF962C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CB17326"/>
    <w:multiLevelType w:val="hybridMultilevel"/>
    <w:tmpl w:val="D47054E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5F6B"/>
    <w:rsid w:val="00000D2D"/>
    <w:rsid w:val="00085539"/>
    <w:rsid w:val="002430D3"/>
    <w:rsid w:val="00264AC2"/>
    <w:rsid w:val="00297D9A"/>
    <w:rsid w:val="002F0870"/>
    <w:rsid w:val="0036638B"/>
    <w:rsid w:val="003B2871"/>
    <w:rsid w:val="0041596B"/>
    <w:rsid w:val="00A13497"/>
    <w:rsid w:val="00AA70AD"/>
    <w:rsid w:val="00B27063"/>
    <w:rsid w:val="00C64455"/>
    <w:rsid w:val="00C73EDF"/>
    <w:rsid w:val="00F04E86"/>
    <w:rsid w:val="00F0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b">
    <w:name w:val="Заголовок"/>
    <w:basedOn w:val="a"/>
    <w:next w:val="ac"/>
    <w:link w:val="a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d">
    <w:name w:val="Заголовок"/>
    <w:basedOn w:val="1"/>
    <w:link w:val="ab"/>
    <w:rPr>
      <w:rFonts w:ascii="Liberation Sans" w:hAnsi="Liberation Sans"/>
      <w:color w:val="000000"/>
      <w:sz w:val="28"/>
    </w:rPr>
  </w:style>
  <w:style w:type="paragraph" w:styleId="ac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c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2">
    <w:name w:val="List"/>
    <w:basedOn w:val="ac"/>
    <w:link w:val="af3"/>
  </w:style>
  <w:style w:type="character" w:customStyle="1" w:styleId="af3">
    <w:name w:val="Список Знак"/>
    <w:basedOn w:val="ae"/>
    <w:link w:val="af2"/>
    <w:rPr>
      <w:rFonts w:ascii="Times New Roman" w:hAnsi="Times New Roman"/>
      <w:color w:val="000000"/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  <w:rPr>
      <w:rFonts w:ascii="Times New Roman" w:hAnsi="Times New Roman"/>
      <w:color w:val="000000"/>
      <w:sz w:val="24"/>
    </w:rPr>
  </w:style>
  <w:style w:type="paragraph" w:customStyle="1" w:styleId="16">
    <w:name w:val="Номер страницы1"/>
    <w:basedOn w:val="23"/>
    <w:link w:val="af6"/>
  </w:style>
  <w:style w:type="character" w:styleId="af6">
    <w:name w:val="page number"/>
    <w:basedOn w:val="a0"/>
    <w:link w:val="16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f7"/>
    <w:rPr>
      <w:rFonts w:ascii="Tahoma" w:hAnsi="Tahoma"/>
      <w:color w:val="000000"/>
      <w:sz w:val="16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  <w:style w:type="paragraph" w:styleId="afc">
    <w:name w:val="List Paragraph"/>
    <w:basedOn w:val="a"/>
    <w:uiPriority w:val="34"/>
    <w:qFormat/>
    <w:rsid w:val="00085539"/>
    <w:pPr>
      <w:ind w:left="720"/>
      <w:contextualSpacing/>
      <w:jc w:val="both"/>
    </w:pPr>
    <w:rPr>
      <w:rFonts w:eastAsiaTheme="minorHAnsi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b">
    <w:name w:val="Заголовок"/>
    <w:basedOn w:val="a"/>
    <w:next w:val="ac"/>
    <w:link w:val="a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d">
    <w:name w:val="Заголовок"/>
    <w:basedOn w:val="1"/>
    <w:link w:val="ab"/>
    <w:rPr>
      <w:rFonts w:ascii="Liberation Sans" w:hAnsi="Liberation Sans"/>
      <w:color w:val="000000"/>
      <w:sz w:val="28"/>
    </w:rPr>
  </w:style>
  <w:style w:type="paragraph" w:styleId="ac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c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2">
    <w:name w:val="List"/>
    <w:basedOn w:val="ac"/>
    <w:link w:val="af3"/>
  </w:style>
  <w:style w:type="character" w:customStyle="1" w:styleId="af3">
    <w:name w:val="Список Знак"/>
    <w:basedOn w:val="ae"/>
    <w:link w:val="af2"/>
    <w:rPr>
      <w:rFonts w:ascii="Times New Roman" w:hAnsi="Times New Roman"/>
      <w:color w:val="000000"/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  <w:rPr>
      <w:rFonts w:ascii="Times New Roman" w:hAnsi="Times New Roman"/>
      <w:color w:val="000000"/>
      <w:sz w:val="24"/>
    </w:rPr>
  </w:style>
  <w:style w:type="paragraph" w:customStyle="1" w:styleId="16">
    <w:name w:val="Номер страницы1"/>
    <w:basedOn w:val="23"/>
    <w:link w:val="af6"/>
  </w:style>
  <w:style w:type="character" w:styleId="af6">
    <w:name w:val="page number"/>
    <w:basedOn w:val="a0"/>
    <w:link w:val="16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f7"/>
    <w:rPr>
      <w:rFonts w:ascii="Tahoma" w:hAnsi="Tahoma"/>
      <w:color w:val="000000"/>
      <w:sz w:val="16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  <w:style w:type="paragraph" w:styleId="afc">
    <w:name w:val="List Paragraph"/>
    <w:basedOn w:val="a"/>
    <w:uiPriority w:val="34"/>
    <w:qFormat/>
    <w:rsid w:val="00085539"/>
    <w:pPr>
      <w:ind w:left="720"/>
      <w:contextualSpacing/>
      <w:jc w:val="both"/>
    </w:pPr>
    <w:rPr>
      <w:rFonts w:eastAsiaTheme="minorHAnsi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20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2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2024-08-06T15:54:00Z</cp:lastPrinted>
  <dcterms:created xsi:type="dcterms:W3CDTF">2024-03-19T08:10:00Z</dcterms:created>
  <dcterms:modified xsi:type="dcterms:W3CDTF">2024-08-06T15:54:00Z</dcterms:modified>
</cp:coreProperties>
</file>