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AE" w:rsidRPr="00AD52AE" w:rsidRDefault="00AD52AE" w:rsidP="00AD52AE">
      <w:pPr>
        <w:pStyle w:val="a8"/>
      </w:pPr>
      <w:proofErr w:type="gramStart"/>
      <w:r w:rsidRPr="00AD52AE">
        <w:t>П</w:t>
      </w:r>
      <w:proofErr w:type="gramEnd"/>
      <w:r w:rsidRPr="00AD52AE">
        <w:t xml:space="preserve"> О С Т А Н О В Л Е Н И Е</w:t>
      </w:r>
    </w:p>
    <w:p w:rsidR="00AD52AE" w:rsidRPr="00AD52AE" w:rsidRDefault="00AD52AE" w:rsidP="00AD52AE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AD52AE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AD52AE" w:rsidRPr="00AD52AE" w:rsidRDefault="00AD52AE" w:rsidP="00AD52AE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AD52AE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AD52AE" w:rsidRPr="00AD52AE" w:rsidRDefault="00AD52AE" w:rsidP="00AD52A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AD52AE" w:rsidRPr="00AD52AE" w:rsidRDefault="00AD52AE" w:rsidP="00AD52A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08</w:t>
      </w:r>
      <w:r w:rsidRPr="00AD52AE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02</w:t>
      </w:r>
      <w:r w:rsidRPr="00AD52AE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22</w:t>
      </w:r>
      <w:r w:rsidRPr="00AD52AE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254</w:t>
      </w:r>
      <w:r w:rsidRPr="00AD52AE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B60B1C" w:rsidRDefault="00B60B1C" w:rsidP="00B60B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Default="00B60B1C" w:rsidP="00B60B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</w:t>
      </w:r>
      <w:r w:rsidRPr="00B60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                  от 15.10.2021 № 2342 </w:t>
      </w:r>
    </w:p>
    <w:p w:rsidR="00903698" w:rsidRPr="00B60B1C" w:rsidRDefault="00903698" w:rsidP="00B60B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E0" w:rsidRPr="00B60B1C" w:rsidRDefault="00B60B1C" w:rsidP="00301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</w:t>
      </w:r>
      <w:r w:rsidRPr="00B60B1C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Федеральным</w:t>
      </w:r>
      <w:r w:rsidR="00141C8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законом от 06 октября 2003 г.</w:t>
      </w:r>
      <w:r w:rsidRPr="00B60B1C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№ 131-ФЗ 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B60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города </w:t>
      </w:r>
      <w:r w:rsidR="00141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Ставрополя</w:t>
      </w:r>
      <w:r w:rsidR="00D5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прилагаемые изменения, которые вносятся в </w:t>
      </w:r>
      <w:r w:rsidRPr="00B60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от 15.10.2021 № 2342 «Об утверждении 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Pr="00B60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землепользования и застройки муниципального образования города Ставрополя Ставропольского края». </w:t>
      </w:r>
    </w:p>
    <w:p w:rsidR="00B60B1C" w:rsidRPr="00B60B1C" w:rsidRDefault="00B60B1C" w:rsidP="00B60B1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на следующий день после дня его официального опубликования в газете 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«Ставрополь официальный. Приложение к газете «Вечерний Ставрополь»</w:t>
      </w:r>
      <w:r w:rsidRPr="00B60B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0B1C" w:rsidRPr="00B60B1C" w:rsidRDefault="00B60B1C" w:rsidP="00B60B1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B6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60B1C" w:rsidRPr="00B60B1C" w:rsidRDefault="00B60B1C" w:rsidP="00B60B1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настоящего постановления возложить                    на первого заместителя главы администрации города Ставрополя 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Мясоедова</w:t>
      </w:r>
      <w:proofErr w:type="spellEnd"/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B60B1C" w:rsidRPr="00B60B1C" w:rsidTr="003447D9">
        <w:tc>
          <w:tcPr>
            <w:tcW w:w="2500" w:type="pct"/>
            <w:hideMark/>
          </w:tcPr>
          <w:p w:rsidR="00B60B1C" w:rsidRPr="00B60B1C" w:rsidRDefault="00B60B1C" w:rsidP="00B60B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0B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  <w:hideMark/>
          </w:tcPr>
          <w:p w:rsidR="00B60B1C" w:rsidRPr="00B60B1C" w:rsidRDefault="00B60B1C" w:rsidP="00B60B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0B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B60B1C" w:rsidRPr="00B60B1C" w:rsidRDefault="00B60B1C" w:rsidP="00B60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0B1C" w:rsidRPr="00B60B1C" w:rsidSect="00082C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418" w:right="567" w:bottom="1134" w:left="1985" w:header="709" w:footer="709" w:gutter="0"/>
          <w:cols w:space="720"/>
          <w:titlePg/>
          <w:docGrid w:linePitch="299"/>
        </w:sectPr>
      </w:pP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 </w:t>
      </w: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AD52AE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08.02.2022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D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254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60B1C" w:rsidRPr="00B60B1C" w:rsidRDefault="00B60B1C" w:rsidP="00B6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B60B1C" w:rsidRPr="00B60B1C" w:rsidRDefault="00B60B1C" w:rsidP="00B6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Default="00B60B1C" w:rsidP="0061476C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</w:t>
      </w:r>
      <w:r w:rsidRPr="00B60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от 15.10.2021 № 2342 </w:t>
      </w:r>
    </w:p>
    <w:p w:rsidR="00B83818" w:rsidRPr="00B60B1C" w:rsidRDefault="00B83818" w:rsidP="00B60B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7808" w:rsidRPr="005B4D0F" w:rsidRDefault="005B4D0F" w:rsidP="005B4D0F">
      <w:pPr>
        <w:pStyle w:val="ac"/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83818" w:rsidRPr="005B4D0F">
        <w:rPr>
          <w:rFonts w:eastAsia="Calibri"/>
          <w:sz w:val="28"/>
          <w:szCs w:val="28"/>
        </w:rPr>
        <w:t>Часть</w:t>
      </w:r>
      <w:r w:rsidR="00341663" w:rsidRPr="005B4D0F">
        <w:rPr>
          <w:rFonts w:eastAsia="Calibri"/>
          <w:sz w:val="28"/>
          <w:szCs w:val="28"/>
        </w:rPr>
        <w:t xml:space="preserve"> 2 статьи 27 </w:t>
      </w:r>
      <w:r w:rsidR="00B83818" w:rsidRPr="005B4D0F">
        <w:rPr>
          <w:rFonts w:eastAsia="Calibri"/>
          <w:sz w:val="28"/>
          <w:szCs w:val="28"/>
        </w:rPr>
        <w:t>изложить в следующей редакции</w:t>
      </w:r>
      <w:r w:rsidR="000B6C47" w:rsidRPr="005B4D0F">
        <w:rPr>
          <w:rFonts w:eastAsia="Calibri"/>
          <w:sz w:val="28"/>
          <w:szCs w:val="28"/>
        </w:rPr>
        <w:t>:</w:t>
      </w:r>
    </w:p>
    <w:p w:rsidR="000B6C47" w:rsidRDefault="000B6C47" w:rsidP="00A86DDF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F1821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BF182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карте градостроительного зонирования с границами зон </w:t>
      </w:r>
      <w:r w:rsidR="001F5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с особыми условиями использования территории отображаются:</w:t>
      </w:r>
    </w:p>
    <w:p w:rsidR="000324D8" w:rsidRPr="000B6C47" w:rsidRDefault="000324D8" w:rsidP="00BF1821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приаэродромная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территория;</w:t>
      </w:r>
    </w:p>
    <w:p w:rsidR="000B6C47" w:rsidRPr="000B6C47" w:rsidRDefault="000B6C47" w:rsidP="00BF1821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индивидуальные проекты</w:t>
      </w:r>
      <w:proofErr w:type="gramEnd"/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зон охраны объектов культурного наследия;</w:t>
      </w:r>
    </w:p>
    <w:p w:rsidR="000B6C47" w:rsidRPr="000B6C47" w:rsidRDefault="000B6C47" w:rsidP="00BF1821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охранные зоны;</w:t>
      </w:r>
    </w:p>
    <w:p w:rsidR="000B6C47" w:rsidRPr="000B6C47" w:rsidRDefault="000B6C47" w:rsidP="00BF1821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защитные зоны;</w:t>
      </w:r>
    </w:p>
    <w:p w:rsidR="000B6C47" w:rsidRPr="000B6C47" w:rsidRDefault="000B6C47" w:rsidP="00BF1821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санитарно-защитные зоны;</w:t>
      </w:r>
    </w:p>
    <w:p w:rsidR="000B6C47" w:rsidRPr="000B6C47" w:rsidRDefault="000B6C47" w:rsidP="00BF1821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охранные зоны инженерных коммуникаций;</w:t>
      </w:r>
    </w:p>
    <w:p w:rsidR="000B6C47" w:rsidRPr="000B6C47" w:rsidRDefault="000B6C47" w:rsidP="00BF1821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зоны;</w:t>
      </w:r>
    </w:p>
    <w:p w:rsidR="000B6C47" w:rsidRDefault="000B6C47" w:rsidP="00BF1821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прибрежные защитные полосы и т.д.</w:t>
      </w:r>
      <w:r w:rsidR="000324D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7517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514ED" w:rsidRPr="00E7517B" w:rsidRDefault="00E7517B" w:rsidP="00A86DDF">
      <w:pPr>
        <w:pStyle w:val="ac"/>
        <w:widowControl w:val="0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autoSpaceDE w:val="0"/>
        <w:autoSpaceDN w:val="0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C26D9" w:rsidRPr="00E7517B">
        <w:rPr>
          <w:rFonts w:eastAsia="Calibri"/>
          <w:sz w:val="28"/>
          <w:szCs w:val="28"/>
        </w:rPr>
        <w:t>Статью</w:t>
      </w:r>
      <w:r w:rsidR="003514ED" w:rsidRPr="00E7517B">
        <w:rPr>
          <w:rFonts w:eastAsia="Calibri"/>
          <w:sz w:val="28"/>
          <w:szCs w:val="28"/>
        </w:rPr>
        <w:t xml:space="preserve"> 34 изложить в следующей редакции:</w:t>
      </w:r>
    </w:p>
    <w:p w:rsidR="004C26D9" w:rsidRDefault="003514ED" w:rsidP="00BF1821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4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«Статья 34. </w:t>
      </w:r>
      <w:proofErr w:type="spellStart"/>
      <w:r w:rsidRPr="003514ED">
        <w:rPr>
          <w:rFonts w:ascii="Times New Roman" w:eastAsia="Calibri" w:hAnsi="Times New Roman" w:cs="Times New Roman"/>
          <w:sz w:val="28"/>
          <w:szCs w:val="28"/>
          <w:lang w:eastAsia="ru-RU"/>
        </w:rPr>
        <w:t>Приаэродромная</w:t>
      </w:r>
      <w:proofErr w:type="spellEnd"/>
      <w:r w:rsidRPr="003514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территория</w:t>
      </w:r>
    </w:p>
    <w:p w:rsidR="00D70148" w:rsidRPr="004C26D9" w:rsidRDefault="0067659B" w:rsidP="00BF1821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="00D70148"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Приаэродромная</w:t>
      </w:r>
      <w:proofErr w:type="spellEnd"/>
      <w:r w:rsidR="00D70148"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территория с выделенными на ней </w:t>
      </w:r>
      <w:proofErr w:type="spellStart"/>
      <w:r w:rsidR="00D70148"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подзонами</w:t>
      </w:r>
      <w:proofErr w:type="spellEnd"/>
      <w:r w:rsidR="00D70148"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зоной с особыми условиями использования территории, на </w:t>
      </w:r>
      <w:r w:rsidR="004B1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D70148"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которой </w:t>
      </w:r>
      <w:r w:rsidR="00183543"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</w:t>
      </w:r>
      <w:r w:rsidR="00D70148"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ограничения использования земельных участков и (или) расположенных на них объектов недвижимости и осуществления экономической и иной деятельности</w:t>
      </w:r>
      <w:r w:rsidR="00D70148" w:rsidRPr="00D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Воздушным </w:t>
      </w:r>
      <w:hyperlink r:id="rId15" w:history="1">
        <w:r w:rsidR="00D70148" w:rsidRPr="00D701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D70148" w:rsidRPr="00D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  <w:proofErr w:type="gramEnd"/>
    </w:p>
    <w:p w:rsidR="00770815" w:rsidRDefault="00EF5AF0" w:rsidP="00EF5AF0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70148" w:rsidRPr="00D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Приаэродромная территория </w:t>
      </w:r>
      <w:r w:rsidR="00C473B8" w:rsidRPr="00C473B8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аэродрома Ставрополь (Шпаковское)</w:t>
      </w:r>
      <w:r w:rsidR="00C9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203" w:rsidRPr="00D70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</w:t>
      </w:r>
      <w:r w:rsidR="00E242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3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Федерального агентства воздушного транспорта              </w:t>
      </w:r>
      <w:r w:rsidR="00E6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6172">
        <w:rPr>
          <w:rFonts w:ascii="Times New Roman" w:eastAsia="Times New Roman" w:hAnsi="Times New Roman" w:cs="Times New Roman"/>
          <w:sz w:val="28"/>
          <w:szCs w:val="28"/>
          <w:lang w:eastAsia="ru-RU"/>
        </w:rPr>
        <w:t>03 декабря 2020 г. № 1464-</w:t>
      </w:r>
      <w:r w:rsidR="00476E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</w:t>
      </w:r>
      <w:proofErr w:type="spellStart"/>
      <w:r w:rsidR="00E66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="00E6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аэродрома </w:t>
      </w:r>
      <w:r w:rsidR="00E66172" w:rsidRPr="00C47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 (Шпаковское)</w:t>
      </w:r>
      <w:r w:rsidR="00E661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148" w:rsidRPr="00D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</w:t>
      </w:r>
      <w:r w:rsidR="004E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70148" w:rsidRPr="00D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воздушным и земельным законодательством, законодательством </w:t>
      </w:r>
      <w:r w:rsidR="004E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70148" w:rsidRPr="00D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градостроительной</w:t>
      </w:r>
      <w:proofErr w:type="gramEnd"/>
      <w:r w:rsidR="00D70148" w:rsidRPr="00D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 учетом требований законодательства </w:t>
      </w:r>
      <w:r w:rsidR="004E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70148" w:rsidRPr="00D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обеспечения санитарно-эпидемиологического благополучия населения.</w:t>
      </w:r>
    </w:p>
    <w:p w:rsidR="00D70148" w:rsidRPr="005D6FB2" w:rsidRDefault="00770815" w:rsidP="00963D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3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 xml:space="preserve">Правила не применяются в части, противоречащей ограничениям использования земельных участков и (или) расположенных </w:t>
      </w:r>
      <w:r w:rsidR="00963D1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на них объектов недвижимости и осуществления экономической и иной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установленным на приаэродромной территории, в границах которых полностью или частично расположена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</w:t>
      </w:r>
      <w:proofErr w:type="gramStart"/>
      <w:r w:rsidR="008228C1">
        <w:rPr>
          <w:rFonts w:ascii="Times New Roman" w:hAnsi="Times New Roman" w:cs="Times New Roman"/>
          <w:sz w:val="28"/>
          <w:szCs w:val="28"/>
        </w:rPr>
        <w:t>.</w:t>
      </w:r>
      <w:r w:rsidR="004428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83543" w:rsidRDefault="00F808FE" w:rsidP="0067659B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A2C16">
        <w:rPr>
          <w:rFonts w:ascii="Times New Roman" w:eastAsia="Times New Roman" w:hAnsi="Times New Roman" w:cs="Times New Roman"/>
          <w:sz w:val="28"/>
          <w:szCs w:val="28"/>
          <w:lang w:eastAsia="ru-RU"/>
        </w:rPr>
        <w:t>2 «К</w:t>
      </w:r>
      <w:r w:rsidR="00BF16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r w:rsidR="008A2C16" w:rsidRPr="008A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зонирования</w:t>
      </w:r>
      <w:r w:rsidR="00BF166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Зоны</w:t>
      </w:r>
      <w:r w:rsidR="008A2C16" w:rsidRPr="008A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A2C16" w:rsidRPr="008A2C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условиями использования территории</w:t>
      </w:r>
      <w:r w:rsidR="00C96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2C16" w:rsidRPr="008A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приложению.</w:t>
      </w:r>
    </w:p>
    <w:p w:rsidR="00770815" w:rsidRPr="00D70148" w:rsidRDefault="00770815" w:rsidP="00E4161A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DA" w:rsidRDefault="004E0FDA" w:rsidP="004E0F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FDA" w:rsidRPr="00334E17" w:rsidRDefault="004E0FDA" w:rsidP="004E0F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</w:t>
      </w:r>
    </w:p>
    <w:p w:rsidR="00C603CF" w:rsidRDefault="00C603CF" w:rsidP="004E0FD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03CF" w:rsidSect="00082CD7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C4C11" w:rsidRDefault="001C4C11" w:rsidP="001C4C1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C11" w:rsidRDefault="001C4C11" w:rsidP="001C4C1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C11" w:rsidRDefault="001C4C11" w:rsidP="001C4C1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C11" w:rsidRDefault="001C4C11" w:rsidP="001C4C1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48" w:rsidRPr="00BF67AA" w:rsidRDefault="00C25B88" w:rsidP="005A724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29725" cy="462020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градостроительного зонирования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7"/>
                    <a:stretch/>
                  </pic:blipFill>
                  <pic:spPr bwMode="auto">
                    <a:xfrm>
                      <a:off x="0" y="0"/>
                      <a:ext cx="9230168" cy="462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0148" w:rsidRPr="00BF67AA" w:rsidSect="00C603CF">
      <w:pgSz w:w="16838" w:h="11906" w:orient="landscape"/>
      <w:pgMar w:top="567" w:right="1134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E6" w:rsidRDefault="00611AE6" w:rsidP="00B60B1C">
      <w:pPr>
        <w:spacing w:after="0" w:line="240" w:lineRule="auto"/>
      </w:pPr>
      <w:r>
        <w:separator/>
      </w:r>
    </w:p>
  </w:endnote>
  <w:endnote w:type="continuationSeparator" w:id="0">
    <w:p w:rsidR="00611AE6" w:rsidRDefault="00611AE6" w:rsidP="00B6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0" w:rsidRDefault="00D324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0" w:rsidRDefault="00D324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0" w:rsidRDefault="00D324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E6" w:rsidRDefault="00611AE6" w:rsidP="00B60B1C">
      <w:pPr>
        <w:spacing w:after="0" w:line="240" w:lineRule="auto"/>
      </w:pPr>
      <w:r>
        <w:separator/>
      </w:r>
    </w:p>
  </w:footnote>
  <w:footnote w:type="continuationSeparator" w:id="0">
    <w:p w:rsidR="00611AE6" w:rsidRDefault="00611AE6" w:rsidP="00B6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0" w:rsidRDefault="00D324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2D" w:rsidRPr="00D324E0" w:rsidRDefault="00082CD7" w:rsidP="00D324E0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0" w:rsidRDefault="00D324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7.6pt;height:13.2pt" o:bullet="t">
        <v:imagedata r:id="rId1" o:title=""/>
      </v:shape>
    </w:pict>
  </w:numPicBullet>
  <w:abstractNum w:abstractNumId="0">
    <w:nsid w:val="06772702"/>
    <w:multiLevelType w:val="hybridMultilevel"/>
    <w:tmpl w:val="F190C04C"/>
    <w:lvl w:ilvl="0" w:tplc="785CE58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A1053"/>
    <w:multiLevelType w:val="hybridMultilevel"/>
    <w:tmpl w:val="67F463A0"/>
    <w:lvl w:ilvl="0" w:tplc="B0C4C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94DA8"/>
    <w:multiLevelType w:val="hybridMultilevel"/>
    <w:tmpl w:val="6C882D08"/>
    <w:lvl w:ilvl="0" w:tplc="C81A3AF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DD0FBC"/>
    <w:multiLevelType w:val="hybridMultilevel"/>
    <w:tmpl w:val="E384D70C"/>
    <w:lvl w:ilvl="0" w:tplc="128E39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B8095B"/>
    <w:multiLevelType w:val="hybridMultilevel"/>
    <w:tmpl w:val="45624806"/>
    <w:lvl w:ilvl="0" w:tplc="DE4EF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862F82"/>
    <w:multiLevelType w:val="hybridMultilevel"/>
    <w:tmpl w:val="793EE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89186F"/>
    <w:multiLevelType w:val="hybridMultilevel"/>
    <w:tmpl w:val="B61A8E94"/>
    <w:lvl w:ilvl="0" w:tplc="8628501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DA231D"/>
    <w:multiLevelType w:val="hybridMultilevel"/>
    <w:tmpl w:val="6FE04EBE"/>
    <w:lvl w:ilvl="0" w:tplc="2D6E578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896C38"/>
    <w:multiLevelType w:val="hybridMultilevel"/>
    <w:tmpl w:val="1E446462"/>
    <w:lvl w:ilvl="0" w:tplc="481603D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32F59"/>
    <w:multiLevelType w:val="hybridMultilevel"/>
    <w:tmpl w:val="884A2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C7775"/>
    <w:multiLevelType w:val="hybridMultilevel"/>
    <w:tmpl w:val="0E34260E"/>
    <w:lvl w:ilvl="0" w:tplc="3E10714C">
      <w:start w:val="19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3F56DE"/>
    <w:multiLevelType w:val="hybridMultilevel"/>
    <w:tmpl w:val="96CEF5FA"/>
    <w:lvl w:ilvl="0" w:tplc="F5F442D4">
      <w:start w:val="5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465DB7"/>
    <w:multiLevelType w:val="hybridMultilevel"/>
    <w:tmpl w:val="1302B5D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E3C9D"/>
    <w:multiLevelType w:val="hybridMultilevel"/>
    <w:tmpl w:val="E4289070"/>
    <w:lvl w:ilvl="0" w:tplc="732E08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3222420"/>
    <w:multiLevelType w:val="hybridMultilevel"/>
    <w:tmpl w:val="EF1C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77601"/>
    <w:multiLevelType w:val="hybridMultilevel"/>
    <w:tmpl w:val="0EDA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879AC"/>
    <w:multiLevelType w:val="hybridMultilevel"/>
    <w:tmpl w:val="450EAA8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C17AD"/>
    <w:multiLevelType w:val="hybridMultilevel"/>
    <w:tmpl w:val="85269536"/>
    <w:lvl w:ilvl="0" w:tplc="DE4EF27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295700"/>
    <w:multiLevelType w:val="hybridMultilevel"/>
    <w:tmpl w:val="0714F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B6B97"/>
    <w:multiLevelType w:val="multilevel"/>
    <w:tmpl w:val="B8D0B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DB97D2C"/>
    <w:multiLevelType w:val="hybridMultilevel"/>
    <w:tmpl w:val="EC54191E"/>
    <w:lvl w:ilvl="0" w:tplc="8738115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182CA7"/>
    <w:multiLevelType w:val="hybridMultilevel"/>
    <w:tmpl w:val="4CF847FC"/>
    <w:lvl w:ilvl="0" w:tplc="CFF45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AA4657"/>
    <w:multiLevelType w:val="hybridMultilevel"/>
    <w:tmpl w:val="8EE2ED52"/>
    <w:lvl w:ilvl="0" w:tplc="1D5251C0">
      <w:start w:val="1"/>
      <w:numFmt w:val="decimal"/>
      <w:lvlText w:val="%1)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820200"/>
    <w:multiLevelType w:val="hybridMultilevel"/>
    <w:tmpl w:val="45624806"/>
    <w:lvl w:ilvl="0" w:tplc="DE4EF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E913420"/>
    <w:multiLevelType w:val="multilevel"/>
    <w:tmpl w:val="BB1E1E7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9B3391"/>
    <w:multiLevelType w:val="hybridMultilevel"/>
    <w:tmpl w:val="3D681F8A"/>
    <w:lvl w:ilvl="0" w:tplc="F5F442D4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2453C3A"/>
    <w:multiLevelType w:val="hybridMultilevel"/>
    <w:tmpl w:val="A0EE76D4"/>
    <w:lvl w:ilvl="0" w:tplc="12663EE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38A0039"/>
    <w:multiLevelType w:val="hybridMultilevel"/>
    <w:tmpl w:val="8D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339A5"/>
    <w:multiLevelType w:val="multilevel"/>
    <w:tmpl w:val="BB1E1E7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-709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DB6173"/>
    <w:multiLevelType w:val="hybridMultilevel"/>
    <w:tmpl w:val="CCFA3A20"/>
    <w:lvl w:ilvl="0" w:tplc="456229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966E1A"/>
    <w:multiLevelType w:val="hybridMultilevel"/>
    <w:tmpl w:val="63CC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D46D8"/>
    <w:multiLevelType w:val="hybridMultilevel"/>
    <w:tmpl w:val="9AC86C56"/>
    <w:lvl w:ilvl="0" w:tplc="C546CB94">
      <w:start w:val="18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8651B10"/>
    <w:multiLevelType w:val="multilevel"/>
    <w:tmpl w:val="BB1E1E7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962421"/>
    <w:multiLevelType w:val="hybridMultilevel"/>
    <w:tmpl w:val="A1F00D8C"/>
    <w:lvl w:ilvl="0" w:tplc="89D88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000639"/>
    <w:multiLevelType w:val="hybridMultilevel"/>
    <w:tmpl w:val="AF38822A"/>
    <w:lvl w:ilvl="0" w:tplc="013A8E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4A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CE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7A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C3F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D83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9E0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20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2C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3"/>
  </w:num>
  <w:num w:numId="5">
    <w:abstractNumId w:val="0"/>
  </w:num>
  <w:num w:numId="6">
    <w:abstractNumId w:val="14"/>
  </w:num>
  <w:num w:numId="7">
    <w:abstractNumId w:val="4"/>
  </w:num>
  <w:num w:numId="8">
    <w:abstractNumId w:val="17"/>
  </w:num>
  <w:num w:numId="9">
    <w:abstractNumId w:val="8"/>
  </w:num>
  <w:num w:numId="10">
    <w:abstractNumId w:val="31"/>
  </w:num>
  <w:num w:numId="11">
    <w:abstractNumId w:val="10"/>
  </w:num>
  <w:num w:numId="12">
    <w:abstractNumId w:val="9"/>
  </w:num>
  <w:num w:numId="13">
    <w:abstractNumId w:val="18"/>
  </w:num>
  <w:num w:numId="14">
    <w:abstractNumId w:val="6"/>
  </w:num>
  <w:num w:numId="15">
    <w:abstractNumId w:val="29"/>
  </w:num>
  <w:num w:numId="16">
    <w:abstractNumId w:val="20"/>
  </w:num>
  <w:num w:numId="17">
    <w:abstractNumId w:val="12"/>
  </w:num>
  <w:num w:numId="18">
    <w:abstractNumId w:val="2"/>
  </w:num>
  <w:num w:numId="19">
    <w:abstractNumId w:val="25"/>
  </w:num>
  <w:num w:numId="20">
    <w:abstractNumId w:val="11"/>
  </w:num>
  <w:num w:numId="21">
    <w:abstractNumId w:val="16"/>
  </w:num>
  <w:num w:numId="22">
    <w:abstractNumId w:val="7"/>
  </w:num>
  <w:num w:numId="23">
    <w:abstractNumId w:val="34"/>
  </w:num>
  <w:num w:numId="24">
    <w:abstractNumId w:val="5"/>
  </w:num>
  <w:num w:numId="25">
    <w:abstractNumId w:val="26"/>
  </w:num>
  <w:num w:numId="26">
    <w:abstractNumId w:val="13"/>
  </w:num>
  <w:num w:numId="27">
    <w:abstractNumId w:val="33"/>
  </w:num>
  <w:num w:numId="28">
    <w:abstractNumId w:val="22"/>
  </w:num>
  <w:num w:numId="29">
    <w:abstractNumId w:val="1"/>
  </w:num>
  <w:num w:numId="30">
    <w:abstractNumId w:val="3"/>
  </w:num>
  <w:num w:numId="31">
    <w:abstractNumId w:val="21"/>
  </w:num>
  <w:num w:numId="32">
    <w:abstractNumId w:val="19"/>
  </w:num>
  <w:num w:numId="33">
    <w:abstractNumId w:val="27"/>
  </w:num>
  <w:num w:numId="34">
    <w:abstractNumId w:val="3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46579"/>
    <w:rsid w:val="00010454"/>
    <w:rsid w:val="00027183"/>
    <w:rsid w:val="000324D8"/>
    <w:rsid w:val="00053D93"/>
    <w:rsid w:val="00082CD7"/>
    <w:rsid w:val="000B6C47"/>
    <w:rsid w:val="000E1211"/>
    <w:rsid w:val="0010001D"/>
    <w:rsid w:val="001258A0"/>
    <w:rsid w:val="00141C83"/>
    <w:rsid w:val="0015309E"/>
    <w:rsid w:val="001550FE"/>
    <w:rsid w:val="00157737"/>
    <w:rsid w:val="001820FB"/>
    <w:rsid w:val="00183543"/>
    <w:rsid w:val="001A24BF"/>
    <w:rsid w:val="001A3571"/>
    <w:rsid w:val="001A415C"/>
    <w:rsid w:val="001C4C11"/>
    <w:rsid w:val="001E2D96"/>
    <w:rsid w:val="001F5FD6"/>
    <w:rsid w:val="0020395E"/>
    <w:rsid w:val="00214E73"/>
    <w:rsid w:val="00241FB1"/>
    <w:rsid w:val="00277522"/>
    <w:rsid w:val="00295F7E"/>
    <w:rsid w:val="002D04AC"/>
    <w:rsid w:val="002D49A4"/>
    <w:rsid w:val="002F5A43"/>
    <w:rsid w:val="0030142D"/>
    <w:rsid w:val="003018E0"/>
    <w:rsid w:val="00313EC8"/>
    <w:rsid w:val="00341663"/>
    <w:rsid w:val="00342DB3"/>
    <w:rsid w:val="003447D9"/>
    <w:rsid w:val="003514ED"/>
    <w:rsid w:val="003900ED"/>
    <w:rsid w:val="003941A3"/>
    <w:rsid w:val="003A3E42"/>
    <w:rsid w:val="003B38DB"/>
    <w:rsid w:val="003B628A"/>
    <w:rsid w:val="003C1C7B"/>
    <w:rsid w:val="003C1E05"/>
    <w:rsid w:val="003C6600"/>
    <w:rsid w:val="003C689C"/>
    <w:rsid w:val="003D119E"/>
    <w:rsid w:val="003E650D"/>
    <w:rsid w:val="003E6C85"/>
    <w:rsid w:val="00434665"/>
    <w:rsid w:val="004428D6"/>
    <w:rsid w:val="00446579"/>
    <w:rsid w:val="004541C7"/>
    <w:rsid w:val="004573C5"/>
    <w:rsid w:val="00460EA3"/>
    <w:rsid w:val="00471DE4"/>
    <w:rsid w:val="00476E01"/>
    <w:rsid w:val="00480B9D"/>
    <w:rsid w:val="004B11AB"/>
    <w:rsid w:val="004B3629"/>
    <w:rsid w:val="004C26D9"/>
    <w:rsid w:val="004E0FDA"/>
    <w:rsid w:val="004E195D"/>
    <w:rsid w:val="004F46DB"/>
    <w:rsid w:val="00503B51"/>
    <w:rsid w:val="00511CCC"/>
    <w:rsid w:val="00514DE4"/>
    <w:rsid w:val="0054321D"/>
    <w:rsid w:val="005A7248"/>
    <w:rsid w:val="005A75AD"/>
    <w:rsid w:val="005B4D0F"/>
    <w:rsid w:val="005C1C11"/>
    <w:rsid w:val="005C2170"/>
    <w:rsid w:val="005D6FB2"/>
    <w:rsid w:val="005E215D"/>
    <w:rsid w:val="00603AA1"/>
    <w:rsid w:val="00611AE6"/>
    <w:rsid w:val="0061476C"/>
    <w:rsid w:val="00646394"/>
    <w:rsid w:val="00663B25"/>
    <w:rsid w:val="0067659B"/>
    <w:rsid w:val="00687808"/>
    <w:rsid w:val="00696562"/>
    <w:rsid w:val="006B3D13"/>
    <w:rsid w:val="006E12BC"/>
    <w:rsid w:val="006E7F9D"/>
    <w:rsid w:val="007304AB"/>
    <w:rsid w:val="00745818"/>
    <w:rsid w:val="00770815"/>
    <w:rsid w:val="00771D19"/>
    <w:rsid w:val="00783460"/>
    <w:rsid w:val="00790181"/>
    <w:rsid w:val="00797322"/>
    <w:rsid w:val="007A0628"/>
    <w:rsid w:val="007C0993"/>
    <w:rsid w:val="007C47ED"/>
    <w:rsid w:val="007F6C05"/>
    <w:rsid w:val="008043C1"/>
    <w:rsid w:val="008228C1"/>
    <w:rsid w:val="008308FE"/>
    <w:rsid w:val="00833FC8"/>
    <w:rsid w:val="00881A79"/>
    <w:rsid w:val="008973AD"/>
    <w:rsid w:val="00897C9C"/>
    <w:rsid w:val="008A2C16"/>
    <w:rsid w:val="008B117E"/>
    <w:rsid w:val="00903698"/>
    <w:rsid w:val="00917152"/>
    <w:rsid w:val="009431A7"/>
    <w:rsid w:val="009469BC"/>
    <w:rsid w:val="00963D10"/>
    <w:rsid w:val="00963FA9"/>
    <w:rsid w:val="00975463"/>
    <w:rsid w:val="009A602C"/>
    <w:rsid w:val="009A7047"/>
    <w:rsid w:val="009D5F5F"/>
    <w:rsid w:val="009E3E4A"/>
    <w:rsid w:val="00A17E55"/>
    <w:rsid w:val="00A3028F"/>
    <w:rsid w:val="00A4216D"/>
    <w:rsid w:val="00A45458"/>
    <w:rsid w:val="00A640DD"/>
    <w:rsid w:val="00A86DDF"/>
    <w:rsid w:val="00AB6134"/>
    <w:rsid w:val="00AC6E71"/>
    <w:rsid w:val="00AD1201"/>
    <w:rsid w:val="00AD52AE"/>
    <w:rsid w:val="00AF4621"/>
    <w:rsid w:val="00AF6088"/>
    <w:rsid w:val="00B10614"/>
    <w:rsid w:val="00B303B8"/>
    <w:rsid w:val="00B43427"/>
    <w:rsid w:val="00B534CF"/>
    <w:rsid w:val="00B60B1C"/>
    <w:rsid w:val="00B83818"/>
    <w:rsid w:val="00BD4998"/>
    <w:rsid w:val="00BE28EE"/>
    <w:rsid w:val="00BF1660"/>
    <w:rsid w:val="00BF1821"/>
    <w:rsid w:val="00BF67AA"/>
    <w:rsid w:val="00C1320A"/>
    <w:rsid w:val="00C22C76"/>
    <w:rsid w:val="00C25B88"/>
    <w:rsid w:val="00C436F0"/>
    <w:rsid w:val="00C45042"/>
    <w:rsid w:val="00C463BA"/>
    <w:rsid w:val="00C473B8"/>
    <w:rsid w:val="00C603CF"/>
    <w:rsid w:val="00C72929"/>
    <w:rsid w:val="00C966B0"/>
    <w:rsid w:val="00C9684C"/>
    <w:rsid w:val="00CC18EE"/>
    <w:rsid w:val="00CC7B46"/>
    <w:rsid w:val="00CF069E"/>
    <w:rsid w:val="00D1061F"/>
    <w:rsid w:val="00D324E0"/>
    <w:rsid w:val="00D507C8"/>
    <w:rsid w:val="00D657EC"/>
    <w:rsid w:val="00D70148"/>
    <w:rsid w:val="00D9543D"/>
    <w:rsid w:val="00DA0350"/>
    <w:rsid w:val="00DD15C8"/>
    <w:rsid w:val="00DE595F"/>
    <w:rsid w:val="00DF2B23"/>
    <w:rsid w:val="00DF4790"/>
    <w:rsid w:val="00E04780"/>
    <w:rsid w:val="00E04E7A"/>
    <w:rsid w:val="00E24203"/>
    <w:rsid w:val="00E3118B"/>
    <w:rsid w:val="00E4161A"/>
    <w:rsid w:val="00E44DBE"/>
    <w:rsid w:val="00E50FB1"/>
    <w:rsid w:val="00E66172"/>
    <w:rsid w:val="00E70045"/>
    <w:rsid w:val="00E7517B"/>
    <w:rsid w:val="00E80624"/>
    <w:rsid w:val="00E85B30"/>
    <w:rsid w:val="00E920B0"/>
    <w:rsid w:val="00EA59A8"/>
    <w:rsid w:val="00ED3B5A"/>
    <w:rsid w:val="00EF2295"/>
    <w:rsid w:val="00EF5AF0"/>
    <w:rsid w:val="00F4145C"/>
    <w:rsid w:val="00F808FE"/>
    <w:rsid w:val="00F9301F"/>
    <w:rsid w:val="00FA0E69"/>
    <w:rsid w:val="00FA76F5"/>
    <w:rsid w:val="00FB209A"/>
    <w:rsid w:val="00FC5970"/>
    <w:rsid w:val="00FE1D6B"/>
    <w:rsid w:val="00FE4D0E"/>
    <w:rsid w:val="00F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8B"/>
  </w:style>
  <w:style w:type="paragraph" w:styleId="2">
    <w:name w:val="heading 2"/>
    <w:basedOn w:val="a"/>
    <w:next w:val="a"/>
    <w:link w:val="20"/>
    <w:uiPriority w:val="9"/>
    <w:unhideWhenUsed/>
    <w:qFormat/>
    <w:rsid w:val="00BF67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B1C"/>
  </w:style>
  <w:style w:type="table" w:styleId="a5">
    <w:name w:val="Table Grid"/>
    <w:basedOn w:val="a1"/>
    <w:uiPriority w:val="59"/>
    <w:rsid w:val="00B60B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B1C"/>
  </w:style>
  <w:style w:type="character" w:customStyle="1" w:styleId="20">
    <w:name w:val="Заголовок 2 Знак"/>
    <w:basedOn w:val="a0"/>
    <w:link w:val="2"/>
    <w:uiPriority w:val="9"/>
    <w:rsid w:val="00BF67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F67AA"/>
  </w:style>
  <w:style w:type="paragraph" w:styleId="a8">
    <w:name w:val="Title"/>
    <w:basedOn w:val="a"/>
    <w:link w:val="a9"/>
    <w:qFormat/>
    <w:rsid w:val="00BF67AA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67A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a">
    <w:name w:val="Body Text Indent"/>
    <w:basedOn w:val="a"/>
    <w:link w:val="ab"/>
    <w:unhideWhenUsed/>
    <w:rsid w:val="00BF67AA"/>
    <w:pPr>
      <w:widowControl w:val="0"/>
      <w:snapToGrid w:val="0"/>
      <w:spacing w:before="240" w:after="0" w:line="256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F6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BF6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67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F67A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BF67AA"/>
    <w:rPr>
      <w:b/>
      <w:bCs/>
    </w:rPr>
  </w:style>
  <w:style w:type="paragraph" w:customStyle="1" w:styleId="Default">
    <w:name w:val="Default"/>
    <w:rsid w:val="00BF6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F67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F67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F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BF67AA"/>
    <w:rPr>
      <w:color w:val="0000FF"/>
      <w:u w:val="single"/>
    </w:rPr>
  </w:style>
  <w:style w:type="paragraph" w:customStyle="1" w:styleId="ConsPlusTitle">
    <w:name w:val="ConsPlusTitle"/>
    <w:rsid w:val="00BF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6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67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F67AA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BF67A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F67AA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</w:rPr>
  </w:style>
  <w:style w:type="character" w:customStyle="1" w:styleId="211pt2">
    <w:name w:val="Основной текст (2) + 11 pt2"/>
    <w:aliases w:val="Полужирный8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0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75pt1">
    <w:name w:val="Основной текст (2) + 7.5 pt1"/>
    <w:aliases w:val="Полужирный1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210pt">
    <w:name w:val="Основной текст (2) + 10 pt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s1">
    <w:name w:val="s_1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.5 pt"/>
    <w:uiPriority w:val="99"/>
    <w:rsid w:val="00BF67AA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s16">
    <w:name w:val="s_16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F67AA"/>
  </w:style>
  <w:style w:type="paragraph" w:customStyle="1" w:styleId="ConsTitle">
    <w:name w:val="ConsTitle"/>
    <w:rsid w:val="00BF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BF67AA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F67AA"/>
    <w:rPr>
      <w:rFonts w:ascii="Times New Roman" w:hAnsi="Times New Roman" w:cs="Times New Roman" w:hint="default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61476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76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76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7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7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67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B1C"/>
  </w:style>
  <w:style w:type="table" w:styleId="a5">
    <w:name w:val="Table Grid"/>
    <w:basedOn w:val="a1"/>
    <w:uiPriority w:val="59"/>
    <w:rsid w:val="00B60B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B1C"/>
  </w:style>
  <w:style w:type="character" w:customStyle="1" w:styleId="20">
    <w:name w:val="Заголовок 2 Знак"/>
    <w:basedOn w:val="a0"/>
    <w:link w:val="2"/>
    <w:uiPriority w:val="9"/>
    <w:rsid w:val="00BF67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F67AA"/>
  </w:style>
  <w:style w:type="paragraph" w:styleId="a8">
    <w:name w:val="Title"/>
    <w:basedOn w:val="a"/>
    <w:link w:val="a9"/>
    <w:qFormat/>
    <w:rsid w:val="00BF67AA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67A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a">
    <w:name w:val="Body Text Indent"/>
    <w:basedOn w:val="a"/>
    <w:link w:val="ab"/>
    <w:unhideWhenUsed/>
    <w:rsid w:val="00BF67AA"/>
    <w:pPr>
      <w:widowControl w:val="0"/>
      <w:snapToGrid w:val="0"/>
      <w:spacing w:before="240" w:after="0" w:line="256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F6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BF6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67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F67A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BF67AA"/>
    <w:rPr>
      <w:b/>
      <w:bCs/>
    </w:rPr>
  </w:style>
  <w:style w:type="paragraph" w:customStyle="1" w:styleId="Default">
    <w:name w:val="Default"/>
    <w:rsid w:val="00BF6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F67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F67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F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BF67AA"/>
    <w:rPr>
      <w:color w:val="0000FF"/>
      <w:u w:val="single"/>
    </w:rPr>
  </w:style>
  <w:style w:type="paragraph" w:customStyle="1" w:styleId="ConsPlusTitle">
    <w:name w:val="ConsPlusTitle"/>
    <w:rsid w:val="00BF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6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67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F67AA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BF67A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F67AA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</w:rPr>
  </w:style>
  <w:style w:type="character" w:customStyle="1" w:styleId="211pt2">
    <w:name w:val="Основной текст (2) + 11 pt2"/>
    <w:aliases w:val="Полужирный8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0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75pt1">
    <w:name w:val="Основной текст (2) + 7.5 pt1"/>
    <w:aliases w:val="Полужирный1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210pt">
    <w:name w:val="Основной текст (2) + 10 pt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s1">
    <w:name w:val="s_1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.5 pt"/>
    <w:uiPriority w:val="99"/>
    <w:rsid w:val="00BF67AA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s16">
    <w:name w:val="s_16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F67AA"/>
  </w:style>
  <w:style w:type="paragraph" w:customStyle="1" w:styleId="ConsTitle">
    <w:name w:val="ConsTitle"/>
    <w:rsid w:val="00BF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BF67AA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F67AA"/>
    <w:rPr>
      <w:rFonts w:ascii="Times New Roman" w:hAnsi="Times New Roman" w:cs="Times New Roman" w:hint="default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61476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76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76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7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76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7;n=33230;fld=134;dst=100325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3A74018C8615B4A8EAF9BAA9A02F68E1276329190A0C835837401C16BFEA3EED5CD156EE42AB2A7E2806FF6AFF5DI" TargetMode="Externa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976B-4F18-42F4-A89B-6B53A719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Дорохина Людмила Алексеевна</dc:creator>
  <cp:lastModifiedBy>GV.Putilova</cp:lastModifiedBy>
  <cp:revision>3</cp:revision>
  <cp:lastPrinted>2021-11-23T13:02:00Z</cp:lastPrinted>
  <dcterms:created xsi:type="dcterms:W3CDTF">2022-02-09T06:20:00Z</dcterms:created>
  <dcterms:modified xsi:type="dcterms:W3CDTF">2022-02-09T06:58:00Z</dcterms:modified>
</cp:coreProperties>
</file>