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4A0184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4A0184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4A0184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4A0184" w:rsidRDefault="00AF2F8A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0A085F">
        <w:rPr>
          <w:rFonts w:ascii="Times New Roman" w:hAnsi="Times New Roman" w:cs="Times New Roman"/>
          <w:sz w:val="27"/>
          <w:szCs w:val="27"/>
        </w:rPr>
        <w:t>3</w:t>
      </w:r>
      <w:r w:rsidR="00962E19" w:rsidRPr="004A0184">
        <w:rPr>
          <w:rFonts w:ascii="Times New Roman" w:hAnsi="Times New Roman" w:cs="Times New Roman"/>
          <w:sz w:val="27"/>
          <w:szCs w:val="27"/>
        </w:rPr>
        <w:t>.0</w:t>
      </w:r>
      <w:r w:rsidR="002B7A5A">
        <w:rPr>
          <w:rFonts w:ascii="Times New Roman" w:hAnsi="Times New Roman" w:cs="Times New Roman"/>
          <w:sz w:val="27"/>
          <w:szCs w:val="27"/>
        </w:rPr>
        <w:t>6</w:t>
      </w:r>
      <w:r w:rsidR="00962E19" w:rsidRPr="004A0184">
        <w:rPr>
          <w:rFonts w:ascii="Times New Roman" w:hAnsi="Times New Roman" w:cs="Times New Roman"/>
          <w:sz w:val="27"/>
          <w:szCs w:val="27"/>
        </w:rPr>
        <w:t>.2021</w:t>
      </w:r>
      <w:r w:rsidR="00A56A25" w:rsidRPr="004A0184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4A0184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4A0184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4A0184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A739D4" w:rsidRPr="004A0184">
        <w:rPr>
          <w:rFonts w:ascii="Times New Roman" w:hAnsi="Times New Roman" w:cs="Times New Roman"/>
          <w:sz w:val="27"/>
          <w:szCs w:val="27"/>
        </w:rPr>
        <w:t xml:space="preserve">    </w:t>
      </w:r>
      <w:r w:rsidR="00D71532" w:rsidRPr="004A0184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7C242F" w:rsidRPr="004A0184">
        <w:rPr>
          <w:rFonts w:ascii="Times New Roman" w:hAnsi="Times New Roman" w:cs="Times New Roman"/>
          <w:sz w:val="27"/>
          <w:szCs w:val="27"/>
        </w:rPr>
        <w:t xml:space="preserve">  </w:t>
      </w:r>
      <w:r w:rsidR="001B54A2" w:rsidRPr="004A0184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DF19CB" w:rsidRPr="004A0184">
        <w:rPr>
          <w:rFonts w:ascii="Times New Roman" w:hAnsi="Times New Roman" w:cs="Times New Roman"/>
          <w:sz w:val="27"/>
          <w:szCs w:val="27"/>
        </w:rPr>
        <w:t xml:space="preserve">     </w:t>
      </w:r>
      <w:r w:rsidR="00A56A25" w:rsidRPr="004A0184">
        <w:rPr>
          <w:rFonts w:ascii="Times New Roman" w:hAnsi="Times New Roman" w:cs="Times New Roman"/>
          <w:sz w:val="27"/>
          <w:szCs w:val="27"/>
        </w:rPr>
        <w:t>г. Ставрополь</w:t>
      </w:r>
    </w:p>
    <w:p w:rsidR="00D71532" w:rsidRPr="004A0184" w:rsidRDefault="00D71532" w:rsidP="004A7C80">
      <w:pPr>
        <w:pStyle w:val="ConsPlusNonformat"/>
        <w:contextualSpacing/>
        <w:rPr>
          <w:rFonts w:ascii="Times New Roman" w:hAnsi="Times New Roman" w:cs="Times New Roman"/>
          <w:sz w:val="27"/>
          <w:szCs w:val="27"/>
        </w:rPr>
      </w:pPr>
    </w:p>
    <w:p w:rsidR="00A56A25" w:rsidRDefault="00A56A25" w:rsidP="008213A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3868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423868">
        <w:rPr>
          <w:rFonts w:ascii="Times New Roman" w:hAnsi="Times New Roman" w:cs="Times New Roman"/>
          <w:sz w:val="27"/>
          <w:szCs w:val="27"/>
        </w:rPr>
        <w:t>,</w:t>
      </w:r>
      <w:r w:rsidR="007156BA" w:rsidRPr="00423868">
        <w:rPr>
          <w:rFonts w:ascii="Times New Roman" w:hAnsi="Times New Roman" w:cs="Times New Roman"/>
          <w:sz w:val="27"/>
          <w:szCs w:val="27"/>
        </w:rPr>
        <w:t xml:space="preserve"> состоявшихся </w:t>
      </w:r>
      <w:r w:rsidR="00581DF1" w:rsidRPr="00423868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032989" w:rsidRPr="00423868">
        <w:rPr>
          <w:rFonts w:ascii="Times New Roman" w:hAnsi="Times New Roman" w:cs="Times New Roman"/>
          <w:sz w:val="27"/>
          <w:szCs w:val="27"/>
        </w:rPr>
        <w:t xml:space="preserve">с </w:t>
      </w:r>
      <w:r w:rsidR="00423868" w:rsidRPr="00423868">
        <w:rPr>
          <w:rFonts w:ascii="Times New Roman" w:hAnsi="Times New Roman" w:cs="Times New Roman"/>
          <w:sz w:val="27"/>
          <w:szCs w:val="27"/>
        </w:rPr>
        <w:t>05.06</w:t>
      </w:r>
      <w:r w:rsidR="00962E19" w:rsidRPr="00423868">
        <w:rPr>
          <w:rFonts w:ascii="Times New Roman" w:hAnsi="Times New Roman" w:cs="Times New Roman"/>
          <w:sz w:val="27"/>
          <w:szCs w:val="27"/>
        </w:rPr>
        <w:t>.2021</w:t>
      </w:r>
      <w:r w:rsidRPr="00423868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423868">
        <w:rPr>
          <w:rFonts w:ascii="Times New Roman" w:hAnsi="Times New Roman" w:cs="Times New Roman"/>
          <w:sz w:val="27"/>
          <w:szCs w:val="27"/>
        </w:rPr>
        <w:t xml:space="preserve">от </w:t>
      </w:r>
      <w:r w:rsidR="00423868" w:rsidRPr="00423868">
        <w:rPr>
          <w:rFonts w:ascii="Times New Roman" w:hAnsi="Times New Roman" w:cs="Times New Roman"/>
          <w:sz w:val="27"/>
          <w:szCs w:val="27"/>
        </w:rPr>
        <w:t>21.06.</w:t>
      </w:r>
      <w:r w:rsidR="00962E19" w:rsidRPr="00423868">
        <w:rPr>
          <w:rFonts w:ascii="Times New Roman" w:hAnsi="Times New Roman" w:cs="Times New Roman"/>
          <w:sz w:val="27"/>
          <w:szCs w:val="27"/>
        </w:rPr>
        <w:t>2021</w:t>
      </w:r>
      <w:r w:rsidR="00AC3054" w:rsidRPr="00423868">
        <w:rPr>
          <w:rFonts w:ascii="Times New Roman" w:hAnsi="Times New Roman" w:cs="Times New Roman"/>
          <w:sz w:val="27"/>
          <w:szCs w:val="27"/>
        </w:rPr>
        <w:t xml:space="preserve"> </w:t>
      </w:r>
      <w:r w:rsidRPr="00423868">
        <w:rPr>
          <w:rFonts w:ascii="Times New Roman" w:hAnsi="Times New Roman" w:cs="Times New Roman"/>
          <w:sz w:val="27"/>
          <w:szCs w:val="27"/>
        </w:rPr>
        <w:t xml:space="preserve">№ </w:t>
      </w:r>
      <w:r w:rsidR="00C075E0" w:rsidRPr="00423868">
        <w:rPr>
          <w:rFonts w:ascii="Times New Roman" w:hAnsi="Times New Roman" w:cs="Times New Roman"/>
          <w:sz w:val="27"/>
          <w:szCs w:val="27"/>
        </w:rPr>
        <w:t>4</w:t>
      </w:r>
      <w:r w:rsidR="00423868" w:rsidRPr="00423868">
        <w:rPr>
          <w:rFonts w:ascii="Times New Roman" w:hAnsi="Times New Roman" w:cs="Times New Roman"/>
          <w:sz w:val="27"/>
          <w:szCs w:val="27"/>
        </w:rPr>
        <w:t>6</w:t>
      </w:r>
      <w:r w:rsidRPr="00423868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423868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423868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423868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423868">
        <w:rPr>
          <w:rFonts w:ascii="Times New Roman" w:hAnsi="Times New Roman" w:cs="Times New Roman"/>
          <w:sz w:val="27"/>
          <w:szCs w:val="27"/>
        </w:rPr>
        <w:t>от 02.08.2011 № 2119</w:t>
      </w:r>
      <w:r w:rsidR="007156BA" w:rsidRPr="00423868">
        <w:rPr>
          <w:rFonts w:ascii="Times New Roman" w:hAnsi="Times New Roman" w:cs="Times New Roman"/>
          <w:sz w:val="27"/>
          <w:szCs w:val="27"/>
        </w:rPr>
        <w:t xml:space="preserve"> </w:t>
      </w:r>
      <w:r w:rsidR="008213A1" w:rsidRPr="00423868">
        <w:rPr>
          <w:rFonts w:ascii="Times New Roman" w:hAnsi="Times New Roman" w:cs="Times New Roman"/>
          <w:sz w:val="27"/>
          <w:szCs w:val="27"/>
        </w:rPr>
        <w:t xml:space="preserve"> </w:t>
      </w:r>
      <w:r w:rsidR="00773F73" w:rsidRPr="00423868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423868">
        <w:rPr>
          <w:rFonts w:ascii="Times New Roman" w:hAnsi="Times New Roman" w:cs="Times New Roman"/>
          <w:sz w:val="27"/>
          <w:szCs w:val="27"/>
        </w:rPr>
        <w:t xml:space="preserve">, </w:t>
      </w:r>
      <w:r w:rsidR="00050C73" w:rsidRPr="00423868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AF2F8A" w:rsidRPr="00AF2F8A" w:rsidRDefault="00AF2F8A" w:rsidP="00AF2F8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AF2F8A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26:12:030501:85, местоположение (адрес) – Ставропольский край, г. Ставрополь, ул. Объездная, 35б в квартале 505; территориальная зона – П-2. Зона производственно-складских объектов; запрашиваемый условно разрешенный вид использования – объекты дорожного сервиса</w:t>
      </w:r>
      <w:r>
        <w:rPr>
          <w:sz w:val="28"/>
          <w:szCs w:val="28"/>
        </w:rPr>
        <w:t>.</w:t>
      </w:r>
    </w:p>
    <w:p w:rsidR="00AF2F8A" w:rsidRDefault="00AF2F8A" w:rsidP="00AF2F8A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приняли участие 0 участников общественных обсуждений.</w:t>
      </w:r>
    </w:p>
    <w:p w:rsidR="00AF2F8A" w:rsidRDefault="00AF2F8A" w:rsidP="00AF2F8A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F2F8A" w:rsidRDefault="00AF2F8A" w:rsidP="00AF2F8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AF2F8A" w:rsidRDefault="00AF2F8A" w:rsidP="00AF2F8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F2F8A" w:rsidRDefault="00AF2F8A" w:rsidP="00AF2F8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AF2F8A" w:rsidRDefault="00AF2F8A" w:rsidP="00AF2F8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DD469F" w:rsidRPr="00DD4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Ставропольский край, г. Ставрополь, ул. </w:t>
      </w:r>
      <w:proofErr w:type="gramStart"/>
      <w:r w:rsidR="00DD469F" w:rsidRPr="00DD469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Объездная</w:t>
      </w:r>
      <w:proofErr w:type="gramEnd"/>
      <w:r w:rsidR="00DD469F" w:rsidRPr="00DD469F">
        <w:rPr>
          <w:rFonts w:ascii="Times New Roman" w:hAnsi="Times New Roman" w:cs="Times New Roman"/>
          <w:sz w:val="28"/>
          <w:szCs w:val="28"/>
          <w:shd w:val="clear" w:color="auto" w:fill="FFFFFF"/>
        </w:rPr>
        <w:t>, 35б в квартале 505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469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«объекты дорожного сервиса».</w:t>
      </w:r>
    </w:p>
    <w:p w:rsidR="00113332" w:rsidRPr="004A0184" w:rsidRDefault="00DD469F" w:rsidP="00AF2F8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D069F1" w:rsidRPr="004A0184">
        <w:rPr>
          <w:rFonts w:ascii="Times New Roman" w:hAnsi="Times New Roman" w:cs="Times New Roman"/>
          <w:sz w:val="27"/>
          <w:szCs w:val="27"/>
        </w:rPr>
        <w:t>.</w:t>
      </w:r>
      <w:r w:rsidR="00D069F1" w:rsidRPr="004A0184">
        <w:rPr>
          <w:rFonts w:ascii="Times New Roman" w:hAnsi="Times New Roman" w:cs="Times New Roman"/>
          <w:sz w:val="27"/>
          <w:szCs w:val="27"/>
        </w:rPr>
        <w:tab/>
      </w:r>
      <w:r w:rsidRPr="00781838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26:12:022402:26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8B">
        <w:rPr>
          <w:rFonts w:ascii="Times New Roman" w:hAnsi="Times New Roman" w:cs="Times New Roman"/>
          <w:sz w:val="28"/>
          <w:szCs w:val="28"/>
        </w:rPr>
        <w:t>и об</w:t>
      </w:r>
      <w:r w:rsidRPr="00D07D61">
        <w:rPr>
          <w:rFonts w:ascii="Times New Roman" w:hAnsi="Times New Roman" w:cs="Times New Roman"/>
          <w:sz w:val="28"/>
          <w:szCs w:val="28"/>
        </w:rPr>
        <w:t>ъекта</w:t>
      </w:r>
      <w:r w:rsidRPr="00B02A8B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781838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838">
        <w:rPr>
          <w:rFonts w:ascii="Times New Roman" w:hAnsi="Times New Roman" w:cs="Times New Roman"/>
          <w:sz w:val="28"/>
          <w:szCs w:val="28"/>
        </w:rPr>
        <w:t xml:space="preserve"> Российская Федерация, Ставропольский край, г. Ставрополь, </w:t>
      </w:r>
      <w:proofErr w:type="spellStart"/>
      <w:r w:rsidRPr="0078183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81838">
        <w:rPr>
          <w:rFonts w:ascii="Times New Roman" w:hAnsi="Times New Roman" w:cs="Times New Roman"/>
          <w:sz w:val="28"/>
          <w:szCs w:val="28"/>
        </w:rPr>
        <w:t xml:space="preserve">-л 51, ул. Гражданская, 6; территориальная зона – П-2. Зона производственно-складских объектов; запрашиваемый </w:t>
      </w:r>
      <w:r>
        <w:rPr>
          <w:rFonts w:ascii="Times New Roman" w:hAnsi="Times New Roman" w:cs="Times New Roman"/>
          <w:sz w:val="28"/>
          <w:szCs w:val="28"/>
        </w:rPr>
        <w:t xml:space="preserve">условно разрешенный </w:t>
      </w:r>
      <w:r w:rsidRPr="00781838">
        <w:rPr>
          <w:rFonts w:ascii="Times New Roman" w:hAnsi="Times New Roman" w:cs="Times New Roman"/>
          <w:sz w:val="28"/>
          <w:szCs w:val="28"/>
        </w:rPr>
        <w:t>вид использования – объекты дорожного сервиса</w:t>
      </w:r>
    </w:p>
    <w:p w:rsidR="004039DC" w:rsidRPr="004039DC" w:rsidRDefault="004039DC" w:rsidP="004039D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4039DC">
        <w:rPr>
          <w:rFonts w:eastAsiaTheme="minorHAnsi"/>
          <w:sz w:val="27"/>
          <w:szCs w:val="27"/>
          <w:lang w:eastAsia="en-US"/>
        </w:rPr>
        <w:t xml:space="preserve">При проведении общественных обсуждений приняли участие </w:t>
      </w:r>
      <w:r w:rsidR="00DD469F">
        <w:rPr>
          <w:rFonts w:eastAsiaTheme="minorHAnsi"/>
          <w:sz w:val="27"/>
          <w:szCs w:val="27"/>
          <w:lang w:eastAsia="en-US"/>
        </w:rPr>
        <w:t>0</w:t>
      </w:r>
      <w:r w:rsidRPr="004039DC">
        <w:rPr>
          <w:rFonts w:eastAsiaTheme="minorHAnsi"/>
          <w:sz w:val="27"/>
          <w:szCs w:val="27"/>
          <w:lang w:eastAsia="en-US"/>
        </w:rPr>
        <w:t xml:space="preserve"> участник</w:t>
      </w:r>
      <w:r w:rsidR="00DD469F">
        <w:rPr>
          <w:rFonts w:eastAsiaTheme="minorHAnsi"/>
          <w:sz w:val="27"/>
          <w:szCs w:val="27"/>
          <w:lang w:eastAsia="en-US"/>
        </w:rPr>
        <w:t>ов</w:t>
      </w:r>
      <w:r w:rsidRPr="004039DC">
        <w:rPr>
          <w:rFonts w:eastAsiaTheme="minorHAnsi"/>
          <w:sz w:val="27"/>
          <w:szCs w:val="27"/>
          <w:lang w:eastAsia="en-US"/>
        </w:rPr>
        <w:t xml:space="preserve"> общественных обсуждений.</w:t>
      </w:r>
    </w:p>
    <w:p w:rsidR="004039DC" w:rsidRPr="004039DC" w:rsidRDefault="004039DC" w:rsidP="004039D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4039DC">
        <w:rPr>
          <w:rFonts w:eastAsiaTheme="minorHAnsi"/>
          <w:sz w:val="27"/>
          <w:szCs w:val="27"/>
          <w:lang w:eastAsia="en-US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</w:t>
      </w:r>
      <w:r w:rsidRPr="004039DC">
        <w:rPr>
          <w:rFonts w:eastAsiaTheme="minorHAnsi"/>
          <w:sz w:val="27"/>
          <w:szCs w:val="27"/>
          <w:lang w:eastAsia="en-US"/>
        </w:rPr>
        <w:lastRenderedPageBreak/>
        <w:t>общественные обсуждения.</w:t>
      </w:r>
    </w:p>
    <w:p w:rsidR="004039DC" w:rsidRPr="004039DC" w:rsidRDefault="004039DC" w:rsidP="004039D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4039DC">
        <w:rPr>
          <w:rFonts w:eastAsiaTheme="minorHAnsi"/>
          <w:sz w:val="27"/>
          <w:szCs w:val="27"/>
          <w:lang w:eastAsia="en-US"/>
        </w:rPr>
        <w:t>Предложения и замечания иных участников общественных обсуждений не поступили.</w:t>
      </w:r>
    </w:p>
    <w:p w:rsidR="006864CA" w:rsidRPr="006864CA" w:rsidRDefault="00D4711A" w:rsidP="006864C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4711A">
        <w:rPr>
          <w:rFonts w:eastAsiaTheme="minorHAnsi"/>
          <w:sz w:val="28"/>
          <w:szCs w:val="28"/>
          <w:lang w:eastAsia="en-US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Комитет), внесено замечание о том, </w:t>
      </w:r>
      <w:r w:rsidR="006864CA">
        <w:rPr>
          <w:rFonts w:eastAsiaTheme="minorHAnsi"/>
          <w:sz w:val="28"/>
          <w:szCs w:val="28"/>
          <w:lang w:eastAsia="en-US"/>
        </w:rPr>
        <w:t xml:space="preserve">что </w:t>
      </w:r>
      <w:r w:rsidR="0047426C">
        <w:rPr>
          <w:rFonts w:eastAsiaTheme="minorHAnsi"/>
          <w:sz w:val="28"/>
          <w:szCs w:val="28"/>
          <w:lang w:eastAsia="en-US"/>
        </w:rPr>
        <w:t xml:space="preserve">заявителем </w:t>
      </w:r>
      <w:r w:rsidR="006864CA" w:rsidRPr="006864CA">
        <w:rPr>
          <w:rFonts w:eastAsiaTheme="minorHAnsi"/>
          <w:sz w:val="28"/>
          <w:szCs w:val="28"/>
          <w:lang w:eastAsia="en-US"/>
        </w:rPr>
        <w:t xml:space="preserve">не представлена </w:t>
      </w:r>
      <w:proofErr w:type="spellStart"/>
      <w:r w:rsidR="006864CA" w:rsidRPr="006864CA">
        <w:rPr>
          <w:rFonts w:eastAsiaTheme="minorHAnsi"/>
          <w:sz w:val="28"/>
          <w:szCs w:val="28"/>
          <w:lang w:eastAsia="en-US"/>
        </w:rPr>
        <w:t>предпроектная</w:t>
      </w:r>
      <w:proofErr w:type="spellEnd"/>
      <w:r w:rsidR="006864CA" w:rsidRPr="006864CA">
        <w:rPr>
          <w:rFonts w:eastAsiaTheme="minorHAnsi"/>
          <w:sz w:val="28"/>
          <w:szCs w:val="28"/>
          <w:lang w:eastAsia="en-US"/>
        </w:rPr>
        <w:t xml:space="preserve"> проработка планируемого к размещению объекта дорожного сервиса, сделать вывод о соответствии данного объекта ГОСТу 33062-2014 «Требования к размещению объектов дорожного и придорожного сервиса», </w:t>
      </w:r>
      <w:r w:rsidR="0047426C">
        <w:rPr>
          <w:rFonts w:eastAsiaTheme="minorHAnsi"/>
          <w:sz w:val="28"/>
          <w:szCs w:val="28"/>
          <w:lang w:eastAsia="en-US"/>
        </w:rPr>
        <w:t xml:space="preserve">сводам правил, техническим нормам и правилам </w:t>
      </w:r>
      <w:r w:rsidR="006864CA" w:rsidRPr="006864CA">
        <w:rPr>
          <w:rFonts w:eastAsiaTheme="minorHAnsi"/>
          <w:sz w:val="28"/>
          <w:szCs w:val="28"/>
          <w:lang w:eastAsia="en-US"/>
        </w:rPr>
        <w:t>и возможности использования рассматриваемого земельного участка и объекта капитального строит</w:t>
      </w:r>
      <w:r w:rsidR="006864CA">
        <w:rPr>
          <w:rFonts w:eastAsiaTheme="minorHAnsi"/>
          <w:sz w:val="28"/>
          <w:szCs w:val="28"/>
          <w:lang w:eastAsia="en-US"/>
        </w:rPr>
        <w:t>ельства</w:t>
      </w:r>
      <w:proofErr w:type="gramEnd"/>
      <w:r w:rsidR="006864CA">
        <w:rPr>
          <w:rFonts w:eastAsiaTheme="minorHAnsi"/>
          <w:sz w:val="28"/>
          <w:szCs w:val="28"/>
          <w:lang w:eastAsia="en-US"/>
        </w:rPr>
        <w:t xml:space="preserve"> под запрашиваемые цели </w:t>
      </w:r>
      <w:r w:rsidR="006864CA" w:rsidRPr="006864CA">
        <w:rPr>
          <w:rFonts w:eastAsiaTheme="minorHAnsi"/>
          <w:sz w:val="28"/>
          <w:szCs w:val="28"/>
          <w:lang w:eastAsia="en-US"/>
        </w:rPr>
        <w:t>не представляется возможным.</w:t>
      </w:r>
    </w:p>
    <w:p w:rsidR="004039DC" w:rsidRPr="004039DC" w:rsidRDefault="004039DC" w:rsidP="004039D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4039DC">
        <w:rPr>
          <w:rFonts w:eastAsiaTheme="minorHAnsi"/>
          <w:sz w:val="27"/>
          <w:szCs w:val="27"/>
          <w:lang w:eastAsia="en-US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039DC" w:rsidRPr="004039DC" w:rsidRDefault="004039DC" w:rsidP="004039D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4039DC">
        <w:rPr>
          <w:rFonts w:eastAsiaTheme="minorHAnsi"/>
          <w:sz w:val="27"/>
          <w:szCs w:val="27"/>
          <w:lang w:eastAsia="en-US"/>
        </w:rPr>
        <w:t>По результатам проведения общественных обсуждений комиссия решила:</w:t>
      </w:r>
    </w:p>
    <w:p w:rsidR="008A3BCA" w:rsidRPr="004A0184" w:rsidRDefault="004039DC" w:rsidP="004039DC">
      <w:pPr>
        <w:ind w:firstLine="708"/>
        <w:jc w:val="both"/>
        <w:rPr>
          <w:sz w:val="27"/>
          <w:szCs w:val="27"/>
        </w:rPr>
      </w:pPr>
      <w:r w:rsidRPr="004039DC">
        <w:rPr>
          <w:rFonts w:eastAsiaTheme="minorHAnsi"/>
          <w:sz w:val="27"/>
          <w:szCs w:val="27"/>
          <w:lang w:eastAsia="en-US"/>
        </w:rPr>
        <w:t xml:space="preserve"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6864CA" w:rsidRPr="006864CA">
        <w:rPr>
          <w:rFonts w:eastAsiaTheme="minorHAnsi"/>
          <w:sz w:val="27"/>
          <w:szCs w:val="27"/>
          <w:lang w:eastAsia="en-US"/>
        </w:rPr>
        <w:t xml:space="preserve">Российская Федерация, Ставропольский край, г. Ставрополь, </w:t>
      </w:r>
      <w:proofErr w:type="spellStart"/>
      <w:r w:rsidR="006864CA" w:rsidRPr="006864CA">
        <w:rPr>
          <w:rFonts w:eastAsiaTheme="minorHAnsi"/>
          <w:sz w:val="27"/>
          <w:szCs w:val="27"/>
          <w:lang w:eastAsia="en-US"/>
        </w:rPr>
        <w:t>кв</w:t>
      </w:r>
      <w:proofErr w:type="spellEnd"/>
      <w:r w:rsidR="006864CA" w:rsidRPr="006864CA">
        <w:rPr>
          <w:rFonts w:eastAsiaTheme="minorHAnsi"/>
          <w:sz w:val="27"/>
          <w:szCs w:val="27"/>
          <w:lang w:eastAsia="en-US"/>
        </w:rPr>
        <w:t>-л 51, ул. Гражданская, 6</w:t>
      </w:r>
      <w:r w:rsidR="006864CA">
        <w:rPr>
          <w:rFonts w:eastAsiaTheme="minorHAnsi"/>
          <w:sz w:val="27"/>
          <w:szCs w:val="27"/>
          <w:lang w:eastAsia="en-US"/>
        </w:rPr>
        <w:t xml:space="preserve"> </w:t>
      </w:r>
      <w:r w:rsidRPr="004039DC">
        <w:rPr>
          <w:rFonts w:eastAsiaTheme="minorHAnsi"/>
          <w:sz w:val="27"/>
          <w:szCs w:val="27"/>
          <w:lang w:eastAsia="en-US"/>
        </w:rPr>
        <w:t>– «объекты дорожного сервиса»</w:t>
      </w:r>
      <w:r w:rsidR="008A3BCA" w:rsidRPr="004A0184">
        <w:rPr>
          <w:sz w:val="27"/>
          <w:szCs w:val="27"/>
        </w:rPr>
        <w:t>.</w:t>
      </w:r>
    </w:p>
    <w:p w:rsidR="00756219" w:rsidRDefault="006864CA" w:rsidP="006B1155">
      <w:pPr>
        <w:pStyle w:val="a7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3</w:t>
      </w:r>
      <w:r w:rsidR="00756219" w:rsidRPr="004A0184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756219" w:rsidRPr="004A0184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6B1155" w:rsidRPr="004A01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781838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26:12:012001:11248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838">
        <w:rPr>
          <w:rFonts w:ascii="Times New Roman" w:hAnsi="Times New Roman" w:cs="Times New Roman"/>
          <w:sz w:val="28"/>
          <w:szCs w:val="28"/>
        </w:rPr>
        <w:t xml:space="preserve"> местоположение (адрес) – Ставропольский край, р-н Шпаковский, в черте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838">
        <w:rPr>
          <w:rFonts w:ascii="Times New Roman" w:hAnsi="Times New Roman" w:cs="Times New Roman"/>
          <w:sz w:val="28"/>
          <w:szCs w:val="28"/>
        </w:rPr>
        <w:t xml:space="preserve">Ставрополя квартал 529; территориальная зона – </w:t>
      </w:r>
      <w:r w:rsidR="00053B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81838">
        <w:rPr>
          <w:rFonts w:ascii="Times New Roman" w:hAnsi="Times New Roman" w:cs="Times New Roman"/>
          <w:sz w:val="28"/>
          <w:szCs w:val="28"/>
        </w:rPr>
        <w:t xml:space="preserve">Ж-1. Зона среднеэтажной жилой застройки; запрашиваемый </w:t>
      </w:r>
      <w:r>
        <w:rPr>
          <w:rFonts w:ascii="Times New Roman" w:hAnsi="Times New Roman" w:cs="Times New Roman"/>
          <w:sz w:val="28"/>
          <w:szCs w:val="28"/>
        </w:rPr>
        <w:t xml:space="preserve">условно разрешенный </w:t>
      </w:r>
      <w:r w:rsidRPr="00781838">
        <w:rPr>
          <w:rFonts w:ascii="Times New Roman" w:hAnsi="Times New Roman" w:cs="Times New Roman"/>
          <w:sz w:val="28"/>
          <w:szCs w:val="28"/>
        </w:rPr>
        <w:t>вид использования – многоэтажная жилая</w:t>
      </w:r>
      <w:r w:rsidR="00053B0D">
        <w:rPr>
          <w:rFonts w:ascii="Times New Roman" w:hAnsi="Times New Roman" w:cs="Times New Roman"/>
          <w:sz w:val="28"/>
          <w:szCs w:val="28"/>
        </w:rPr>
        <w:t xml:space="preserve"> застройка (высотная застройка).</w:t>
      </w:r>
    </w:p>
    <w:p w:rsidR="00625D52" w:rsidRDefault="00625D52" w:rsidP="00625D5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общественных обсуждений приняли участие </w:t>
      </w:r>
      <w:r w:rsidR="007245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245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625D52" w:rsidRDefault="00625D52" w:rsidP="00625D5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25D52" w:rsidRDefault="00625D52" w:rsidP="00625D5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25D52" w:rsidRDefault="00625D52" w:rsidP="00625D5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25D52" w:rsidRDefault="00625D52" w:rsidP="00625D5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25D52" w:rsidRDefault="00625D52" w:rsidP="00625D52">
      <w:pPr>
        <w:pStyle w:val="a7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72451D" w:rsidRPr="0072451D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Ставропольский край, р-н Шпаковский, в черте г. Ставрополя квартал 529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="0072451D" w:rsidRPr="00781838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5D52" w:rsidRDefault="0072451D" w:rsidP="006B1155">
      <w:pPr>
        <w:pStyle w:val="a7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02E6" w:rsidRPr="007902E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26:12:012502:126 и объектов капитального строительства, местоположение (адрес) – Ставропольский край, город Ставрополь, улица Доваторцев, 140, квартал 530; территориальная зона – ОД-3. Зона многофункциональной общественно-деловой застройки локальных центров обслуживания; запрашиваемый условно разрешенный вид использования – склады</w:t>
      </w:r>
      <w:r w:rsidR="00DA2ACB">
        <w:rPr>
          <w:rFonts w:ascii="Times New Roman" w:hAnsi="Times New Roman" w:cs="Times New Roman"/>
          <w:sz w:val="28"/>
          <w:szCs w:val="28"/>
        </w:rPr>
        <w:t>.</w:t>
      </w:r>
    </w:p>
    <w:p w:rsidR="003A71CD" w:rsidRDefault="003A71CD" w:rsidP="003A71C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приняли участие 0 участников общественных обсуждений.</w:t>
      </w:r>
    </w:p>
    <w:p w:rsidR="003A71CD" w:rsidRDefault="003A71CD" w:rsidP="003A71C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A71CD" w:rsidRDefault="003A71CD" w:rsidP="003A71C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A71CD" w:rsidRDefault="003A71CD" w:rsidP="003A71C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A71CD" w:rsidRDefault="003A71CD" w:rsidP="003A71C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D954A2" w:rsidRDefault="003A71CD" w:rsidP="003A71CD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 w:rsidRPr="007902E6">
        <w:rPr>
          <w:rFonts w:ascii="Times New Roman" w:hAnsi="Times New Roman" w:cs="Times New Roman"/>
          <w:sz w:val="28"/>
          <w:szCs w:val="28"/>
        </w:rPr>
        <w:t>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902E6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улица Доваторцев, 140,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02E6">
        <w:rPr>
          <w:rFonts w:ascii="Times New Roman" w:hAnsi="Times New Roman" w:cs="Times New Roman"/>
          <w:sz w:val="28"/>
          <w:szCs w:val="28"/>
        </w:rPr>
        <w:t>квартал 530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Pr="007902E6">
        <w:rPr>
          <w:rFonts w:ascii="Times New Roman" w:hAnsi="Times New Roman" w:cs="Times New Roman"/>
          <w:sz w:val="28"/>
          <w:szCs w:val="28"/>
        </w:rPr>
        <w:t>склады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02E6" w:rsidRDefault="007902E6" w:rsidP="00463E5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5. </w:t>
      </w:r>
      <w:r w:rsidRPr="00781838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26:12:030409:10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838">
        <w:rPr>
          <w:rFonts w:ascii="Times New Roman" w:hAnsi="Times New Roman" w:cs="Times New Roman"/>
          <w:sz w:val="28"/>
          <w:szCs w:val="28"/>
        </w:rPr>
        <w:t xml:space="preserve">и </w:t>
      </w:r>
      <w:r w:rsidRPr="00781838">
        <w:rPr>
          <w:rFonts w:ascii="Times New Roman" w:hAnsi="Times New Roman" w:cs="Times New Roman"/>
          <w:sz w:val="28"/>
          <w:szCs w:val="28"/>
        </w:rPr>
        <w:lastRenderedPageBreak/>
        <w:t xml:space="preserve">объекта капитального строительства, местоположение (адрес) – Ставропольский край, г. Ставрополь, пер. Каховский,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781838">
        <w:rPr>
          <w:rFonts w:ascii="Times New Roman" w:hAnsi="Times New Roman" w:cs="Times New Roman"/>
          <w:sz w:val="28"/>
          <w:szCs w:val="28"/>
        </w:rPr>
        <w:t xml:space="preserve"> в квартале 451; территориальная зона – ОД-2. Зона общественно-деловой застройки вдоль магистралей; запрашиваемый </w:t>
      </w:r>
      <w:r>
        <w:rPr>
          <w:rFonts w:ascii="Times New Roman" w:hAnsi="Times New Roman" w:cs="Times New Roman"/>
          <w:sz w:val="28"/>
          <w:szCs w:val="28"/>
        </w:rPr>
        <w:t xml:space="preserve">условно разрешенный </w:t>
      </w:r>
      <w:r w:rsidRPr="00781838">
        <w:rPr>
          <w:rFonts w:ascii="Times New Roman" w:hAnsi="Times New Roman" w:cs="Times New Roman"/>
          <w:sz w:val="28"/>
          <w:szCs w:val="28"/>
        </w:rPr>
        <w:t>вид использова</w:t>
      </w:r>
      <w:r w:rsidR="00DA2ACB">
        <w:rPr>
          <w:rFonts w:ascii="Times New Roman" w:hAnsi="Times New Roman" w:cs="Times New Roman"/>
          <w:sz w:val="28"/>
          <w:szCs w:val="28"/>
        </w:rPr>
        <w:t>ния – объекты дорожного сервиса.</w:t>
      </w:r>
    </w:p>
    <w:p w:rsidR="00DA2ACB" w:rsidRDefault="00DA2ACB" w:rsidP="00463E5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A2AC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DA2ACB">
        <w:rPr>
          <w:rFonts w:ascii="Times New Roman" w:hAnsi="Times New Roman" w:cs="Times New Roman"/>
          <w:sz w:val="28"/>
          <w:szCs w:val="28"/>
        </w:rPr>
        <w:t xml:space="preserve">26:12:030409:10 </w:t>
      </w:r>
      <w:r w:rsidRPr="00DA2AC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 </w:t>
      </w:r>
      <w:r w:rsidRPr="005334A7">
        <w:rPr>
          <w:rFonts w:ascii="Times New Roman" w:hAnsi="Times New Roman" w:cs="Times New Roman"/>
          <w:sz w:val="27"/>
          <w:szCs w:val="27"/>
          <w:shd w:val="clear" w:color="auto" w:fill="FFFFFF"/>
        </w:rPr>
        <w:t>1</w:t>
      </w:r>
      <w:r w:rsidR="005334A7" w:rsidRPr="005334A7">
        <w:rPr>
          <w:rFonts w:ascii="Times New Roman" w:hAnsi="Times New Roman" w:cs="Times New Roman"/>
          <w:sz w:val="27"/>
          <w:szCs w:val="27"/>
          <w:shd w:val="clear" w:color="auto" w:fill="FFFFFF"/>
        </w:rPr>
        <w:t>6</w:t>
      </w:r>
      <w:r w:rsidRPr="005334A7">
        <w:rPr>
          <w:rFonts w:ascii="Times New Roman" w:hAnsi="Times New Roman" w:cs="Times New Roman"/>
          <w:sz w:val="27"/>
          <w:szCs w:val="27"/>
          <w:shd w:val="clear" w:color="auto" w:fill="FFFFFF"/>
        </w:rPr>
        <w:t>.06.2021</w:t>
      </w:r>
      <w:r w:rsidRPr="00DA2AC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 снятии проекта с рассмотрения. Заявление принято к </w:t>
      </w:r>
      <w:proofErr w:type="gramStart"/>
      <w:r w:rsidRPr="00DA2ACB">
        <w:rPr>
          <w:rFonts w:ascii="Times New Roman" w:hAnsi="Times New Roman" w:cs="Times New Roman"/>
          <w:sz w:val="27"/>
          <w:szCs w:val="27"/>
          <w:shd w:val="clear" w:color="auto" w:fill="FFFFFF"/>
        </w:rPr>
        <w:t>сведению</w:t>
      </w:r>
      <w:proofErr w:type="gramEnd"/>
      <w:r w:rsidRPr="00DA2AC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данный вопрос снят с рассмотрения.</w:t>
      </w:r>
    </w:p>
    <w:p w:rsidR="007902E6" w:rsidRDefault="00DA2ACB" w:rsidP="00463E5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6. </w:t>
      </w:r>
      <w:r w:rsidR="002D1D3C" w:rsidRPr="00781838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26:12:012102:224 и объект</w:t>
      </w:r>
      <w:r w:rsidR="002D1D3C">
        <w:rPr>
          <w:rFonts w:ascii="Times New Roman" w:hAnsi="Times New Roman" w:cs="Times New Roman"/>
          <w:sz w:val="28"/>
          <w:szCs w:val="28"/>
        </w:rPr>
        <w:t>а</w:t>
      </w:r>
      <w:r w:rsidR="002D1D3C" w:rsidRPr="0078183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строительства; местоположение (адрес) – Ставропольский край, г. Ставрополь, ул. 45-я Параллель, 1 в квартале 524; территориальная зона – ОД-2. </w:t>
      </w:r>
      <w:proofErr w:type="gramStart"/>
      <w:r w:rsidR="002D1D3C" w:rsidRPr="00781838">
        <w:rPr>
          <w:rFonts w:ascii="Times New Roman" w:hAnsi="Times New Roman" w:cs="Times New Roman"/>
          <w:sz w:val="28"/>
          <w:szCs w:val="28"/>
        </w:rPr>
        <w:t xml:space="preserve">Зона общественно-деловой застройки вдоль магистралей; запрашиваемый </w:t>
      </w:r>
      <w:r w:rsidR="002D1D3C">
        <w:rPr>
          <w:rFonts w:ascii="Times New Roman" w:hAnsi="Times New Roman" w:cs="Times New Roman"/>
          <w:sz w:val="28"/>
          <w:szCs w:val="28"/>
        </w:rPr>
        <w:t xml:space="preserve">условно разрешенный </w:t>
      </w:r>
      <w:r w:rsidR="002D1D3C" w:rsidRPr="00781838">
        <w:rPr>
          <w:rFonts w:ascii="Times New Roman" w:hAnsi="Times New Roman" w:cs="Times New Roman"/>
          <w:sz w:val="28"/>
          <w:szCs w:val="28"/>
        </w:rPr>
        <w:t xml:space="preserve">вид использования – </w:t>
      </w:r>
      <w:r w:rsidR="002D1D3C">
        <w:rPr>
          <w:rFonts w:ascii="Times New Roman" w:hAnsi="Times New Roman" w:cs="Times New Roman"/>
          <w:sz w:val="28"/>
          <w:szCs w:val="28"/>
        </w:rPr>
        <w:t>о</w:t>
      </w:r>
      <w:r w:rsidR="002D1D3C" w:rsidRPr="00B02A8B">
        <w:rPr>
          <w:rFonts w:ascii="Times New Roman" w:hAnsi="Times New Roman" w:cs="Times New Roman"/>
          <w:sz w:val="28"/>
          <w:szCs w:val="28"/>
        </w:rPr>
        <w:t>бъекты торговли (торговые центры, торгово-развлекательные центры (комплексы)</w:t>
      </w:r>
      <w:r w:rsidR="002D1D3C">
        <w:rPr>
          <w:rFonts w:ascii="Times New Roman" w:hAnsi="Times New Roman" w:cs="Times New Roman"/>
          <w:sz w:val="28"/>
          <w:szCs w:val="28"/>
        </w:rPr>
        <w:t>, магазины.</w:t>
      </w:r>
      <w:proofErr w:type="gramEnd"/>
    </w:p>
    <w:p w:rsidR="002D1D3C" w:rsidRDefault="002D1D3C" w:rsidP="002D1D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3C37A5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общественных обсуждений.</w:t>
      </w:r>
    </w:p>
    <w:p w:rsidR="002D1D3C" w:rsidRDefault="002D1D3C" w:rsidP="002D1D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2D1D3C" w:rsidRDefault="002D1D3C" w:rsidP="002D1D3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2D1D3C" w:rsidRDefault="002D1D3C" w:rsidP="002D1D3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2D1D3C" w:rsidRDefault="002D1D3C" w:rsidP="002D1D3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902E6" w:rsidRDefault="002D1D3C" w:rsidP="002D1D3C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 w:rsidR="000E4CCE" w:rsidRPr="000E4CCE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0E4CCE" w:rsidRPr="000E4CCE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Ставропольский край, г. Ставрополь, ул. 45-я Параллель, 1 в квартале 524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="000E4CCE" w:rsidRPr="000E4CCE">
        <w:rPr>
          <w:rFonts w:ascii="Times New Roman" w:hAnsi="Times New Roman" w:cs="Times New Roman"/>
          <w:sz w:val="28"/>
          <w:szCs w:val="28"/>
        </w:rPr>
        <w:t>объекты торговли (торговые центры, торгово-развлекательные центры (комплексы), магазины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902E6" w:rsidRDefault="000E4CCE" w:rsidP="00463E5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7.</w:t>
      </w:r>
      <w:r w:rsidRPr="000E4CC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Решение о предоставлении разрешения на условно разрешенный вид использования земельного участка с кадастровым номером 26:12:010410:141 местоположение (адрес) – Ставропольский край, г. Ставрополь, </w:t>
      </w:r>
      <w:r w:rsidR="00B8354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      </w:t>
      </w:r>
      <w:r w:rsidRPr="000E4CCE">
        <w:rPr>
          <w:rFonts w:ascii="Times New Roman" w:hAnsi="Times New Roman" w:cs="Times New Roman"/>
          <w:sz w:val="27"/>
          <w:szCs w:val="27"/>
          <w:shd w:val="clear" w:color="auto" w:fill="FFFFFF"/>
        </w:rPr>
        <w:t>ул. 2 Промышленная, 3 в квартале 601; территориальная зона – П-1. Зона промышленных объектов; запрашиваемый условно разрешенный вид использования – объекты дорожного сервиса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B92F56" w:rsidRPr="004A0184" w:rsidRDefault="00B92F56" w:rsidP="00B92F5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 участие </w:t>
      </w:r>
      <w:r w:rsidR="0075640A">
        <w:rPr>
          <w:rFonts w:ascii="Times New Roman" w:hAnsi="Times New Roman" w:cs="Times New Roman"/>
          <w:sz w:val="27"/>
          <w:szCs w:val="27"/>
        </w:rPr>
        <w:t>1</w:t>
      </w:r>
      <w:r w:rsidRPr="004A0184">
        <w:rPr>
          <w:rFonts w:ascii="Times New Roman" w:hAnsi="Times New Roman" w:cs="Times New Roman"/>
          <w:sz w:val="27"/>
          <w:szCs w:val="27"/>
        </w:rPr>
        <w:t xml:space="preserve"> участник общественных обсуждений.</w:t>
      </w:r>
    </w:p>
    <w:p w:rsidR="00B92F56" w:rsidRPr="004A0184" w:rsidRDefault="00B92F56" w:rsidP="00B92F5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не было получено </w:t>
      </w:r>
      <w:r w:rsidRPr="004A0184">
        <w:rPr>
          <w:rFonts w:ascii="Times New Roman" w:hAnsi="Times New Roman" w:cs="Times New Roman"/>
          <w:sz w:val="27"/>
          <w:szCs w:val="27"/>
        </w:rPr>
        <w:lastRenderedPageBreak/>
        <w:t>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B92F56" w:rsidRDefault="00B92F56" w:rsidP="00B92F56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B92F56" w:rsidRPr="006B2652" w:rsidRDefault="00B92F56" w:rsidP="00B92F5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eastAsiaTheme="minorHAnsi"/>
          <w:sz w:val="27"/>
          <w:szCs w:val="27"/>
          <w:lang w:eastAsia="ar-SA"/>
        </w:rPr>
      </w:pPr>
      <w:r w:rsidRPr="006B2652">
        <w:rPr>
          <w:rFonts w:eastAsiaTheme="minorHAnsi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B92F56" w:rsidRPr="006B2652" w:rsidRDefault="00B92F56" w:rsidP="00B92F5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eastAsiaTheme="minorHAnsi"/>
          <w:sz w:val="27"/>
          <w:szCs w:val="27"/>
          <w:lang w:eastAsia="ar-SA"/>
        </w:rPr>
      </w:pPr>
      <w:r w:rsidRPr="006B2652">
        <w:rPr>
          <w:rFonts w:eastAsiaTheme="minorHAnsi"/>
          <w:sz w:val="27"/>
          <w:szCs w:val="27"/>
          <w:lang w:eastAsia="en-US"/>
        </w:rPr>
        <w:t xml:space="preserve">По результатам проведения общественных обсуждений комиссия решила: </w:t>
      </w:r>
    </w:p>
    <w:p w:rsidR="000E4CCE" w:rsidRDefault="00B92F56" w:rsidP="00B92F5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B265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0E4CC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Ставропольский край, г. Ставрополь, </w:t>
      </w:r>
      <w:r w:rsidR="00B8354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</w:t>
      </w:r>
      <w:r w:rsidRPr="000E4CC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ул. 2 </w:t>
      </w:r>
      <w:proofErr w:type="gramStart"/>
      <w:r w:rsidRPr="000E4CCE">
        <w:rPr>
          <w:rFonts w:ascii="Times New Roman" w:hAnsi="Times New Roman" w:cs="Times New Roman"/>
          <w:sz w:val="27"/>
          <w:szCs w:val="27"/>
          <w:shd w:val="clear" w:color="auto" w:fill="FFFFFF"/>
        </w:rPr>
        <w:t>Промышленная</w:t>
      </w:r>
      <w:proofErr w:type="gramEnd"/>
      <w:r w:rsidRPr="000E4CCE">
        <w:rPr>
          <w:rFonts w:ascii="Times New Roman" w:hAnsi="Times New Roman" w:cs="Times New Roman"/>
          <w:sz w:val="27"/>
          <w:szCs w:val="27"/>
          <w:shd w:val="clear" w:color="auto" w:fill="FFFFFF"/>
        </w:rPr>
        <w:t>, 3 в квартале 601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B2652">
        <w:rPr>
          <w:rFonts w:ascii="Times New Roman" w:hAnsi="Times New Roman" w:cs="Times New Roman"/>
          <w:sz w:val="27"/>
          <w:szCs w:val="27"/>
        </w:rPr>
        <w:t>– «объекты дорожного сервиса».</w:t>
      </w:r>
    </w:p>
    <w:p w:rsidR="000E4CCE" w:rsidRDefault="00B92F56" w:rsidP="00463E5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8. </w:t>
      </w:r>
      <w:r w:rsidRPr="00B92F56">
        <w:rPr>
          <w:rFonts w:ascii="Times New Roman" w:hAnsi="Times New Roman" w:cs="Times New Roman"/>
          <w:sz w:val="27"/>
          <w:szCs w:val="27"/>
          <w:shd w:val="clear" w:color="auto" w:fill="FFFFFF"/>
        </w:rPr>
        <w:t>Решение о предоставлении разрешения на условно разрешенный вид использования земельного участка с кадастровым номером 26:12:011205:192; местоположение (адрес) – Ставропольский край, г. Ставрополь, ул. Лермонтова, 270 в квартале 163; территориальная зона – Ж-1.1. Зона разноэтажной жилой застройки; запрашиваемый вид использования – среднеэтажная жилая застройка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75640A" w:rsidRPr="004A0184" w:rsidRDefault="0075640A" w:rsidP="0075640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 участие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4A0184">
        <w:rPr>
          <w:rFonts w:ascii="Times New Roman" w:hAnsi="Times New Roman" w:cs="Times New Roman"/>
          <w:sz w:val="27"/>
          <w:szCs w:val="27"/>
        </w:rPr>
        <w:t xml:space="preserve"> участник общественных обсуждений.</w:t>
      </w:r>
    </w:p>
    <w:p w:rsidR="0075640A" w:rsidRPr="004A0184" w:rsidRDefault="0075640A" w:rsidP="0075640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5640A" w:rsidRDefault="0075640A" w:rsidP="0075640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75640A" w:rsidRPr="006B2652" w:rsidRDefault="0075640A" w:rsidP="0075640A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eastAsiaTheme="minorHAnsi"/>
          <w:sz w:val="27"/>
          <w:szCs w:val="27"/>
          <w:lang w:eastAsia="ar-SA"/>
        </w:rPr>
      </w:pPr>
      <w:r w:rsidRPr="006B2652">
        <w:rPr>
          <w:rFonts w:eastAsiaTheme="minorHAnsi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5640A" w:rsidRPr="006B2652" w:rsidRDefault="0075640A" w:rsidP="0075640A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eastAsiaTheme="minorHAnsi"/>
          <w:sz w:val="27"/>
          <w:szCs w:val="27"/>
          <w:lang w:eastAsia="ar-SA"/>
        </w:rPr>
      </w:pPr>
      <w:r w:rsidRPr="006B2652">
        <w:rPr>
          <w:rFonts w:eastAsiaTheme="minorHAnsi"/>
          <w:sz w:val="27"/>
          <w:szCs w:val="27"/>
          <w:lang w:eastAsia="en-US"/>
        </w:rPr>
        <w:t xml:space="preserve">По результатам проведения общественных обсуждений комиссия решила: </w:t>
      </w:r>
    </w:p>
    <w:p w:rsidR="000E4CCE" w:rsidRDefault="0075640A" w:rsidP="0075640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B265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7A43A1" w:rsidRPr="00B92F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Ставропольский край, г. Ставрополь, </w:t>
      </w:r>
      <w:r w:rsidR="007A43A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</w:t>
      </w:r>
      <w:r w:rsidR="007A43A1" w:rsidRPr="00B92F56">
        <w:rPr>
          <w:rFonts w:ascii="Times New Roman" w:hAnsi="Times New Roman" w:cs="Times New Roman"/>
          <w:sz w:val="27"/>
          <w:szCs w:val="27"/>
          <w:shd w:val="clear" w:color="auto" w:fill="FFFFFF"/>
        </w:rPr>
        <w:t>ул. Лермонтова, 270 в квартале 163</w:t>
      </w:r>
      <w:r w:rsidR="007A43A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B2652">
        <w:rPr>
          <w:rFonts w:ascii="Times New Roman" w:hAnsi="Times New Roman" w:cs="Times New Roman"/>
          <w:sz w:val="27"/>
          <w:szCs w:val="27"/>
        </w:rPr>
        <w:t>– «</w:t>
      </w:r>
      <w:r w:rsidR="007A43A1" w:rsidRPr="00B92F56">
        <w:rPr>
          <w:rFonts w:ascii="Times New Roman" w:hAnsi="Times New Roman" w:cs="Times New Roman"/>
          <w:sz w:val="27"/>
          <w:szCs w:val="27"/>
          <w:shd w:val="clear" w:color="auto" w:fill="FFFFFF"/>
        </w:rPr>
        <w:t>среднеэтажная жилая застройка</w:t>
      </w:r>
      <w:r w:rsidRPr="006B2652">
        <w:rPr>
          <w:rFonts w:ascii="Times New Roman" w:hAnsi="Times New Roman" w:cs="Times New Roman"/>
          <w:sz w:val="27"/>
          <w:szCs w:val="27"/>
        </w:rPr>
        <w:t>»</w:t>
      </w:r>
      <w:r w:rsidR="007A43A1">
        <w:rPr>
          <w:rFonts w:ascii="Times New Roman" w:hAnsi="Times New Roman" w:cs="Times New Roman"/>
          <w:sz w:val="27"/>
          <w:szCs w:val="27"/>
        </w:rPr>
        <w:t>.</w:t>
      </w:r>
    </w:p>
    <w:p w:rsidR="0075640A" w:rsidRDefault="007A43A1" w:rsidP="00463E5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9. </w:t>
      </w:r>
      <w:r w:rsidR="004F5AEE" w:rsidRPr="00781838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26:12:011205:192; местоположение (адрес) – Ставропольский край,</w:t>
      </w:r>
      <w:r w:rsidR="004F5AEE">
        <w:rPr>
          <w:rFonts w:ascii="Times New Roman" w:hAnsi="Times New Roman" w:cs="Times New Roman"/>
          <w:sz w:val="28"/>
          <w:szCs w:val="28"/>
        </w:rPr>
        <w:t xml:space="preserve"> </w:t>
      </w:r>
      <w:r w:rsidR="004F5AEE" w:rsidRPr="00781838">
        <w:rPr>
          <w:rFonts w:ascii="Times New Roman" w:hAnsi="Times New Roman" w:cs="Times New Roman"/>
          <w:sz w:val="28"/>
          <w:szCs w:val="28"/>
        </w:rPr>
        <w:t>г. Ставрополь, ул. Лермонтова, 270 в квартал</w:t>
      </w:r>
      <w:r w:rsidR="004F5AEE">
        <w:rPr>
          <w:rFonts w:ascii="Times New Roman" w:hAnsi="Times New Roman" w:cs="Times New Roman"/>
          <w:sz w:val="28"/>
          <w:szCs w:val="28"/>
        </w:rPr>
        <w:t xml:space="preserve">е 163; территориальная </w:t>
      </w:r>
      <w:r w:rsidR="009D14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5AEE">
        <w:rPr>
          <w:rFonts w:ascii="Times New Roman" w:hAnsi="Times New Roman" w:cs="Times New Roman"/>
          <w:sz w:val="28"/>
          <w:szCs w:val="28"/>
        </w:rPr>
        <w:t>зона –</w:t>
      </w:r>
      <w:r w:rsidR="009D1480">
        <w:rPr>
          <w:rFonts w:ascii="Times New Roman" w:hAnsi="Times New Roman" w:cs="Times New Roman"/>
          <w:sz w:val="28"/>
          <w:szCs w:val="28"/>
        </w:rPr>
        <w:t xml:space="preserve"> </w:t>
      </w:r>
      <w:r w:rsidR="004F5AEE" w:rsidRPr="00781838">
        <w:rPr>
          <w:rFonts w:ascii="Times New Roman" w:hAnsi="Times New Roman" w:cs="Times New Roman"/>
          <w:sz w:val="28"/>
          <w:szCs w:val="28"/>
        </w:rPr>
        <w:t xml:space="preserve">Ж-1.1. </w:t>
      </w:r>
      <w:proofErr w:type="gramStart"/>
      <w:r w:rsidR="004F5AEE" w:rsidRPr="00781838">
        <w:rPr>
          <w:rFonts w:ascii="Times New Roman" w:hAnsi="Times New Roman" w:cs="Times New Roman"/>
          <w:sz w:val="28"/>
          <w:szCs w:val="28"/>
        </w:rPr>
        <w:t>Зона разноэтажной жилой застройки; вид разрешенного использования – под индивидуальную жилую застройку, для индивидуал</w:t>
      </w:r>
      <w:r w:rsidR="004F5AEE">
        <w:rPr>
          <w:rFonts w:ascii="Times New Roman" w:hAnsi="Times New Roman" w:cs="Times New Roman"/>
          <w:sz w:val="28"/>
          <w:szCs w:val="28"/>
        </w:rPr>
        <w:t xml:space="preserve">ьного жилищного строительства, </w:t>
      </w:r>
      <w:r w:rsidR="004F5AEE" w:rsidRPr="00781838">
        <w:rPr>
          <w:rFonts w:ascii="Times New Roman" w:hAnsi="Times New Roman" w:cs="Times New Roman"/>
          <w:sz w:val="28"/>
          <w:szCs w:val="28"/>
        </w:rPr>
        <w:t xml:space="preserve">под индивидуальное жилищное строительство, под индивидуальное жилье;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</w:t>
      </w:r>
      <w:r w:rsidR="004F5AEE" w:rsidRPr="00781838">
        <w:rPr>
          <w:rFonts w:ascii="Times New Roman" w:hAnsi="Times New Roman" w:cs="Times New Roman"/>
          <w:sz w:val="28"/>
          <w:szCs w:val="28"/>
        </w:rPr>
        <w:lastRenderedPageBreak/>
        <w:t>расстояния от стены объекта капитального строительства до северной границы земельного участка, смежной с линией объекта улично-дорожной сети, до 0 м</w:t>
      </w:r>
      <w:r w:rsidR="004F5A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1480" w:rsidRPr="004A0184" w:rsidRDefault="009D1480" w:rsidP="009D1480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4A0184">
        <w:rPr>
          <w:rFonts w:eastAsiaTheme="minorHAnsi"/>
          <w:sz w:val="27"/>
          <w:szCs w:val="27"/>
          <w:lang w:eastAsia="en-US"/>
        </w:rPr>
        <w:t>При проведении общественных обсужде</w:t>
      </w:r>
      <w:r w:rsidR="000B71D0">
        <w:rPr>
          <w:rFonts w:eastAsiaTheme="minorHAnsi"/>
          <w:sz w:val="27"/>
          <w:szCs w:val="27"/>
          <w:lang w:eastAsia="en-US"/>
        </w:rPr>
        <w:t>ний принял</w:t>
      </w:r>
      <w:r w:rsidRPr="004A0184">
        <w:rPr>
          <w:rFonts w:eastAsiaTheme="minorHAnsi"/>
          <w:sz w:val="27"/>
          <w:szCs w:val="27"/>
          <w:lang w:eastAsia="en-US"/>
        </w:rPr>
        <w:t xml:space="preserve"> участие </w:t>
      </w:r>
      <w:r w:rsidR="000B71D0">
        <w:rPr>
          <w:rFonts w:eastAsiaTheme="minorHAnsi"/>
          <w:sz w:val="27"/>
          <w:szCs w:val="27"/>
          <w:lang w:eastAsia="en-US"/>
        </w:rPr>
        <w:t>1</w:t>
      </w:r>
      <w:r w:rsidRPr="004A0184">
        <w:rPr>
          <w:rFonts w:eastAsiaTheme="minorHAnsi"/>
          <w:sz w:val="27"/>
          <w:szCs w:val="27"/>
          <w:lang w:eastAsia="en-US"/>
        </w:rPr>
        <w:t xml:space="preserve"> участник общественных обсуждений.</w:t>
      </w:r>
    </w:p>
    <w:p w:rsidR="009D1480" w:rsidRPr="004A0184" w:rsidRDefault="009D1480" w:rsidP="009D1480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4A0184">
        <w:rPr>
          <w:rFonts w:eastAsiaTheme="minorHAnsi"/>
          <w:sz w:val="27"/>
          <w:szCs w:val="27"/>
          <w:lang w:eastAsia="en-US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9D1480" w:rsidRPr="004A0184" w:rsidRDefault="009D1480" w:rsidP="009D1480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4A0184">
        <w:rPr>
          <w:rFonts w:eastAsiaTheme="minorHAnsi"/>
          <w:sz w:val="27"/>
          <w:szCs w:val="27"/>
          <w:lang w:eastAsia="en-US"/>
        </w:rPr>
        <w:t>Предложения и замечания иных участников общественных обсуждений не поступили.</w:t>
      </w:r>
    </w:p>
    <w:p w:rsidR="009D1480" w:rsidRPr="004A0184" w:rsidRDefault="009D1480" w:rsidP="009D1480">
      <w:pPr>
        <w:widowControl/>
        <w:suppressAutoHyphens/>
        <w:autoSpaceDE/>
        <w:autoSpaceDN/>
        <w:adjustRightInd/>
        <w:ind w:firstLine="788"/>
        <w:contextualSpacing/>
        <w:jc w:val="both"/>
        <w:rPr>
          <w:rFonts w:eastAsiaTheme="minorHAnsi"/>
          <w:sz w:val="27"/>
          <w:szCs w:val="27"/>
          <w:lang w:eastAsia="ar-SA"/>
        </w:rPr>
      </w:pPr>
      <w:r w:rsidRPr="004A0184">
        <w:rPr>
          <w:rFonts w:eastAsiaTheme="minorHAnsi"/>
          <w:sz w:val="27"/>
          <w:szCs w:val="27"/>
          <w:lang w:eastAsia="en-US"/>
        </w:rPr>
        <w:t>В ходе проведения</w:t>
      </w:r>
      <w:r w:rsidRPr="004A0184">
        <w:rPr>
          <w:rFonts w:eastAsiaTheme="minorHAnsi"/>
          <w:sz w:val="27"/>
          <w:szCs w:val="27"/>
          <w:lang w:eastAsia="ar-SA"/>
        </w:rPr>
        <w:t xml:space="preserve">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9D1480" w:rsidRPr="004A0184" w:rsidRDefault="009D1480" w:rsidP="009D1480">
      <w:pPr>
        <w:widowControl/>
        <w:suppressAutoHyphens/>
        <w:autoSpaceDE/>
        <w:autoSpaceDN/>
        <w:adjustRightInd/>
        <w:ind w:firstLine="788"/>
        <w:contextualSpacing/>
        <w:jc w:val="both"/>
        <w:rPr>
          <w:rFonts w:eastAsiaTheme="minorHAnsi"/>
          <w:sz w:val="27"/>
          <w:szCs w:val="27"/>
          <w:lang w:eastAsia="ar-SA"/>
        </w:rPr>
      </w:pPr>
      <w:r w:rsidRPr="004A0184">
        <w:rPr>
          <w:rFonts w:eastAsiaTheme="minorHAnsi"/>
          <w:sz w:val="27"/>
          <w:szCs w:val="27"/>
          <w:lang w:eastAsia="en-US"/>
        </w:rPr>
        <w:t xml:space="preserve">По результатам проведения общественных обсуждений комиссия решила: </w:t>
      </w:r>
    </w:p>
    <w:p w:rsidR="0075640A" w:rsidRDefault="009D1480" w:rsidP="009D1480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A0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рекомендовать главе города Ставрополя принять решение </w:t>
      </w:r>
      <w:proofErr w:type="gramStart"/>
      <w:r w:rsidRPr="004A0184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предоставлении разрешения на отклонение от предельных парамет</w:t>
      </w:r>
      <w:r w:rsidR="000B71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ров разрешенного строительства </w:t>
      </w:r>
      <w:r w:rsidRPr="004A018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земельном участке с кадастровым номером</w:t>
      </w:r>
      <w:proofErr w:type="gramEnd"/>
      <w:r w:rsidRPr="004A0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B71D0" w:rsidRPr="000B71D0">
        <w:rPr>
          <w:rFonts w:ascii="Times New Roman" w:hAnsi="Times New Roman"/>
          <w:sz w:val="27"/>
          <w:szCs w:val="27"/>
          <w:lang w:eastAsia="ar-SA"/>
        </w:rPr>
        <w:t>26:12:011205:192</w:t>
      </w:r>
      <w:r w:rsidR="000B71D0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4A0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 w:rsidR="000B71D0" w:rsidRPr="000B71D0">
        <w:rPr>
          <w:rFonts w:ascii="Times New Roman" w:hAnsi="Times New Roman" w:cs="Times New Roman"/>
          <w:sz w:val="27"/>
          <w:szCs w:val="27"/>
        </w:rPr>
        <w:t>Ставропольский край, г. Ставрополь, ул. Лермонтова, 270 в квартале 163</w:t>
      </w:r>
      <w:r w:rsidRPr="004A0184">
        <w:rPr>
          <w:rFonts w:ascii="Times New Roman" w:hAnsi="Times New Roman" w:cs="Times New Roman"/>
          <w:sz w:val="27"/>
          <w:szCs w:val="27"/>
        </w:rPr>
        <w:t xml:space="preserve">, </w:t>
      </w:r>
      <w:r w:rsidR="000B71D0" w:rsidRPr="000B71D0">
        <w:rPr>
          <w:rFonts w:ascii="Times New Roman" w:hAnsi="Times New Roman"/>
          <w:sz w:val="27"/>
          <w:szCs w:val="27"/>
          <w:lang w:eastAsia="ar-SA"/>
        </w:rPr>
        <w:t>в части сокращения расстояния от стены объекта капитального строительства до северной границы земельного участка, смежной с линией объекта улично-дорожной сети, до 0 м.</w:t>
      </w:r>
    </w:p>
    <w:p w:rsidR="0075640A" w:rsidRDefault="000B71D0" w:rsidP="00463E5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10. </w:t>
      </w:r>
      <w:r w:rsidRPr="00781838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26:12:011722:340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1838">
        <w:rPr>
          <w:rFonts w:ascii="Times New Roman" w:hAnsi="Times New Roman" w:cs="Times New Roman"/>
          <w:sz w:val="28"/>
          <w:szCs w:val="28"/>
        </w:rPr>
        <w:t>местоположение (адрес) – Ставропольский край, г. Ставрополь,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838">
        <w:rPr>
          <w:rFonts w:ascii="Times New Roman" w:hAnsi="Times New Roman" w:cs="Times New Roman"/>
          <w:sz w:val="28"/>
          <w:szCs w:val="28"/>
        </w:rPr>
        <w:t xml:space="preserve">ул. Матросова, 52 в квартале 284; территориальная </w:t>
      </w:r>
      <w:r w:rsidR="006B5D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81838">
        <w:rPr>
          <w:rFonts w:ascii="Times New Roman" w:hAnsi="Times New Roman" w:cs="Times New Roman"/>
          <w:sz w:val="28"/>
          <w:szCs w:val="28"/>
        </w:rPr>
        <w:t>зона –</w:t>
      </w:r>
      <w:r w:rsidR="006B5D98">
        <w:rPr>
          <w:rFonts w:ascii="Times New Roman" w:hAnsi="Times New Roman" w:cs="Times New Roman"/>
          <w:sz w:val="28"/>
          <w:szCs w:val="28"/>
        </w:rPr>
        <w:t xml:space="preserve"> </w:t>
      </w:r>
      <w:r w:rsidRPr="00781838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строительства; вид разрешенного использования – бытовое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(3.3)</w:t>
      </w:r>
      <w:r w:rsidRPr="00781838">
        <w:rPr>
          <w:rFonts w:ascii="Times New Roman" w:hAnsi="Times New Roman" w:cs="Times New Roman"/>
          <w:sz w:val="28"/>
          <w:szCs w:val="28"/>
        </w:rPr>
        <w:t xml:space="preserve">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Pr="00A219AD">
        <w:rPr>
          <w:rFonts w:ascii="Times New Roman" w:hAnsi="Times New Roman" w:cs="Times New Roman"/>
          <w:sz w:val="28"/>
          <w:szCs w:val="28"/>
        </w:rPr>
        <w:t>в части увеличения м</w:t>
      </w:r>
      <w:r>
        <w:rPr>
          <w:rFonts w:ascii="Times New Roman" w:hAnsi="Times New Roman" w:cs="Times New Roman"/>
          <w:sz w:val="28"/>
          <w:szCs w:val="28"/>
        </w:rPr>
        <w:t xml:space="preserve">аксимального процента застройки </w:t>
      </w:r>
      <w:r w:rsidRPr="00A219AD">
        <w:rPr>
          <w:rFonts w:ascii="Times New Roman" w:hAnsi="Times New Roman" w:cs="Times New Roman"/>
          <w:sz w:val="28"/>
          <w:szCs w:val="28"/>
        </w:rPr>
        <w:t>до 74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219" w:rsidRPr="00463E5B" w:rsidRDefault="000C6219" w:rsidP="000C6219">
      <w:pPr>
        <w:widowControl/>
        <w:autoSpaceDE/>
        <w:autoSpaceDN/>
        <w:adjustRightInd/>
        <w:ind w:firstLine="708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463E5B">
        <w:rPr>
          <w:rFonts w:eastAsiaTheme="minorHAnsi"/>
          <w:sz w:val="27"/>
          <w:szCs w:val="27"/>
          <w:lang w:eastAsia="en-US"/>
        </w:rPr>
        <w:t>При проведении общественных обсуждений принял</w:t>
      </w:r>
      <w:r w:rsidR="006B5D98">
        <w:rPr>
          <w:rFonts w:eastAsiaTheme="minorHAnsi"/>
          <w:sz w:val="27"/>
          <w:szCs w:val="27"/>
          <w:lang w:eastAsia="en-US"/>
        </w:rPr>
        <w:t>и</w:t>
      </w:r>
      <w:r w:rsidRPr="00463E5B">
        <w:rPr>
          <w:rFonts w:eastAsiaTheme="minorHAnsi"/>
          <w:sz w:val="27"/>
          <w:szCs w:val="27"/>
          <w:lang w:eastAsia="en-US"/>
        </w:rPr>
        <w:t xml:space="preserve"> участие </w:t>
      </w:r>
      <w:r w:rsidR="006B5D98">
        <w:rPr>
          <w:rFonts w:eastAsiaTheme="minorHAnsi"/>
          <w:sz w:val="27"/>
          <w:szCs w:val="27"/>
          <w:lang w:eastAsia="en-US"/>
        </w:rPr>
        <w:t>2</w:t>
      </w:r>
      <w:r w:rsidRPr="00463E5B">
        <w:rPr>
          <w:rFonts w:eastAsiaTheme="minorHAnsi"/>
          <w:sz w:val="27"/>
          <w:szCs w:val="27"/>
          <w:lang w:eastAsia="en-US"/>
        </w:rPr>
        <w:t xml:space="preserve"> участник</w:t>
      </w:r>
      <w:r w:rsidR="006B5D98">
        <w:rPr>
          <w:rFonts w:eastAsiaTheme="minorHAnsi"/>
          <w:sz w:val="27"/>
          <w:szCs w:val="27"/>
          <w:lang w:eastAsia="en-US"/>
        </w:rPr>
        <w:t>а</w:t>
      </w:r>
      <w:r w:rsidRPr="00463E5B">
        <w:rPr>
          <w:rFonts w:eastAsiaTheme="minorHAnsi"/>
          <w:sz w:val="27"/>
          <w:szCs w:val="27"/>
          <w:lang w:eastAsia="en-US"/>
        </w:rPr>
        <w:t xml:space="preserve"> общественных обсуждений.</w:t>
      </w:r>
    </w:p>
    <w:p w:rsidR="000C6219" w:rsidRPr="00463E5B" w:rsidRDefault="000C6219" w:rsidP="000C6219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463E5B">
        <w:rPr>
          <w:rFonts w:eastAsiaTheme="minorHAnsi"/>
          <w:sz w:val="27"/>
          <w:szCs w:val="27"/>
          <w:lang w:eastAsia="en-US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0C6219" w:rsidRDefault="000C6219" w:rsidP="000C6219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463E5B">
        <w:rPr>
          <w:rFonts w:eastAsiaTheme="minorHAnsi"/>
          <w:sz w:val="27"/>
          <w:szCs w:val="27"/>
          <w:lang w:eastAsia="en-US"/>
        </w:rPr>
        <w:t>Предложения и замечания иных участников общественных обсуждений не поступили.</w:t>
      </w:r>
    </w:p>
    <w:p w:rsidR="006B5D98" w:rsidRPr="006B5D98" w:rsidRDefault="00EF2072" w:rsidP="006B5D98">
      <w:pPr>
        <w:widowControl/>
        <w:tabs>
          <w:tab w:val="left" w:pos="8789"/>
        </w:tabs>
        <w:autoSpaceDE/>
        <w:autoSpaceDN/>
        <w:adjustRightInd/>
        <w:spacing w:after="200"/>
        <w:ind w:right="-2" w:firstLine="709"/>
        <w:contextualSpacing/>
        <w:jc w:val="both"/>
        <w:rPr>
          <w:sz w:val="27"/>
          <w:szCs w:val="27"/>
        </w:rPr>
      </w:pPr>
      <w:r w:rsidRPr="00943757">
        <w:rPr>
          <w:sz w:val="27"/>
          <w:szCs w:val="27"/>
        </w:rPr>
        <w:t>В ходе проведения общественных обсуждений комитетом градостроительства администрации города Ставрополя (далее – Комитет), внесено замечание о том</w:t>
      </w:r>
      <w:r>
        <w:rPr>
          <w:sz w:val="27"/>
          <w:szCs w:val="27"/>
        </w:rPr>
        <w:t xml:space="preserve">, </w:t>
      </w:r>
      <w:r w:rsidR="00D4711A">
        <w:rPr>
          <w:sz w:val="27"/>
          <w:szCs w:val="27"/>
        </w:rPr>
        <w:t xml:space="preserve">что </w:t>
      </w:r>
      <w:r w:rsidR="006B5D98">
        <w:rPr>
          <w:sz w:val="27"/>
          <w:szCs w:val="27"/>
        </w:rPr>
        <w:t>у</w:t>
      </w:r>
      <w:r w:rsidR="006B5D98" w:rsidRPr="006B5D98">
        <w:rPr>
          <w:sz w:val="27"/>
          <w:szCs w:val="27"/>
        </w:rPr>
        <w:t xml:space="preserve">казанное заявителем основание для обращения за отклонением от предельных параметров не удовлетворяет ни одному из условий, предусмотренных ст. 40 Градостроительного кодекса </w:t>
      </w:r>
      <w:r w:rsidR="00624263">
        <w:rPr>
          <w:sz w:val="27"/>
          <w:szCs w:val="27"/>
        </w:rPr>
        <w:t>Рос</w:t>
      </w:r>
      <w:r w:rsidR="00A2259E">
        <w:rPr>
          <w:sz w:val="27"/>
          <w:szCs w:val="27"/>
        </w:rPr>
        <w:t xml:space="preserve">сийской </w:t>
      </w:r>
      <w:r w:rsidR="00A2259E">
        <w:rPr>
          <w:sz w:val="27"/>
          <w:szCs w:val="27"/>
        </w:rPr>
        <w:lastRenderedPageBreak/>
        <w:t>Федерации</w:t>
      </w:r>
      <w:proofErr w:type="gramStart"/>
      <w:r w:rsidR="009A7591">
        <w:rPr>
          <w:sz w:val="27"/>
          <w:szCs w:val="27"/>
        </w:rPr>
        <w:t>.</w:t>
      </w:r>
      <w:proofErr w:type="gramEnd"/>
      <w:r w:rsidR="006B5D98" w:rsidRPr="006B5D98">
        <w:rPr>
          <w:sz w:val="27"/>
          <w:szCs w:val="27"/>
        </w:rPr>
        <w:t xml:space="preserve"> </w:t>
      </w:r>
      <w:r w:rsidR="009A7591">
        <w:rPr>
          <w:sz w:val="27"/>
          <w:szCs w:val="27"/>
        </w:rPr>
        <w:t xml:space="preserve"> В частности заявитель указывает, </w:t>
      </w:r>
      <w:r w:rsidR="006B5D98" w:rsidRPr="006B5D98">
        <w:rPr>
          <w:sz w:val="27"/>
          <w:szCs w:val="27"/>
        </w:rPr>
        <w:t xml:space="preserve">что площадь </w:t>
      </w:r>
      <w:r w:rsidR="009A7591">
        <w:rPr>
          <w:sz w:val="27"/>
          <w:szCs w:val="27"/>
        </w:rPr>
        <w:t xml:space="preserve">земельного участка </w:t>
      </w:r>
      <w:r w:rsidR="006B5D98" w:rsidRPr="006B5D98">
        <w:rPr>
          <w:sz w:val="27"/>
          <w:szCs w:val="27"/>
        </w:rPr>
        <w:t>не удовлетворяет требованиям предельных параметров по проценту застройки</w:t>
      </w:r>
      <w:proofErr w:type="gramStart"/>
      <w:r w:rsidR="009A7591">
        <w:rPr>
          <w:sz w:val="27"/>
          <w:szCs w:val="27"/>
        </w:rPr>
        <w:t>.</w:t>
      </w:r>
      <w:proofErr w:type="gramEnd"/>
      <w:r w:rsidR="009A7591">
        <w:rPr>
          <w:sz w:val="27"/>
          <w:szCs w:val="27"/>
        </w:rPr>
        <w:t xml:space="preserve"> Данное обстоятельство</w:t>
      </w:r>
      <w:r w:rsidR="006B5D98" w:rsidRPr="006B5D98">
        <w:rPr>
          <w:sz w:val="27"/>
          <w:szCs w:val="27"/>
        </w:rPr>
        <w:t xml:space="preserve"> не может быть принято</w:t>
      </w:r>
      <w:r w:rsidR="009A7591">
        <w:rPr>
          <w:sz w:val="27"/>
          <w:szCs w:val="27"/>
        </w:rPr>
        <w:t xml:space="preserve"> комиссией</w:t>
      </w:r>
      <w:r w:rsidR="006B5D98" w:rsidRPr="006B5D98">
        <w:rPr>
          <w:sz w:val="27"/>
          <w:szCs w:val="27"/>
        </w:rPr>
        <w:t xml:space="preserve"> во внимание, поскольку упомянутой статьей допускается обращение за разрешением на отклонение в случае, если размер земельного участка меньше предельного минимального, установленного градостроительным регламентом. В территориальной зоне Ж-3 предельный минимальный размер </w:t>
      </w:r>
      <w:r w:rsidR="00A2259E">
        <w:rPr>
          <w:sz w:val="27"/>
          <w:szCs w:val="27"/>
        </w:rPr>
        <w:t>земельного участка</w:t>
      </w:r>
      <w:r w:rsidR="006B5D98" w:rsidRPr="006B5D98">
        <w:rPr>
          <w:sz w:val="27"/>
          <w:szCs w:val="27"/>
        </w:rPr>
        <w:t xml:space="preserve"> под «бытовое обслуживание» не установлен. Иные сведения, подтверждающие наличие неблагоприятных для застройки характеристик</w:t>
      </w:r>
      <w:r w:rsidR="009A7591">
        <w:rPr>
          <w:sz w:val="27"/>
          <w:szCs w:val="27"/>
        </w:rPr>
        <w:t>,</w:t>
      </w:r>
      <w:r w:rsidR="006B5D98" w:rsidRPr="006B5D98">
        <w:rPr>
          <w:sz w:val="27"/>
          <w:szCs w:val="27"/>
        </w:rPr>
        <w:t xml:space="preserve"> заявителем не указаны.</w:t>
      </w:r>
    </w:p>
    <w:p w:rsidR="006B5D98" w:rsidRPr="006B5D98" w:rsidRDefault="006B5D98" w:rsidP="006B5D98">
      <w:pPr>
        <w:widowControl/>
        <w:tabs>
          <w:tab w:val="left" w:pos="8789"/>
        </w:tabs>
        <w:autoSpaceDE/>
        <w:autoSpaceDN/>
        <w:adjustRightInd/>
        <w:spacing w:after="200"/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6B5D98">
        <w:rPr>
          <w:sz w:val="27"/>
          <w:szCs w:val="27"/>
        </w:rPr>
        <w:t xml:space="preserve">Кроме того, для объектов бытового обслуживания также установлены минимальные расстояния от стен объекта капитального строительства до границ земельного участка и улично-дорожной сети, данные параметры будут нарушены, а также </w:t>
      </w:r>
      <w:r w:rsidR="009A7591">
        <w:rPr>
          <w:sz w:val="27"/>
          <w:szCs w:val="27"/>
        </w:rPr>
        <w:t xml:space="preserve">при строительстве (реконструкции) с запрашиваемым отклонением будут </w:t>
      </w:r>
      <w:r w:rsidRPr="006B5D98">
        <w:rPr>
          <w:sz w:val="27"/>
          <w:szCs w:val="27"/>
        </w:rPr>
        <w:t>нарушены установленные законодательством нормативные противопожарные и санитарно-эпидемиологические разрывы между расположенными на соседних земельных участках зданиях, процент озеленения.</w:t>
      </w:r>
      <w:proofErr w:type="gramEnd"/>
    </w:p>
    <w:p w:rsidR="003D1663" w:rsidRDefault="003D1663" w:rsidP="00EF2072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eastAsiaTheme="minorHAnsi"/>
          <w:sz w:val="28"/>
          <w:szCs w:val="28"/>
          <w:lang w:eastAsia="ar-SA"/>
        </w:rPr>
      </w:pPr>
      <w:proofErr w:type="gramStart"/>
      <w:r w:rsidRPr="004039DC">
        <w:rPr>
          <w:rFonts w:eastAsiaTheme="minorHAnsi"/>
          <w:sz w:val="27"/>
          <w:szCs w:val="27"/>
          <w:lang w:eastAsia="en-US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FD7547" w:rsidRPr="004A0184" w:rsidRDefault="00FD7547" w:rsidP="00FD7547">
      <w:pPr>
        <w:widowControl/>
        <w:suppressAutoHyphens/>
        <w:autoSpaceDE/>
        <w:autoSpaceDN/>
        <w:adjustRightInd/>
        <w:ind w:firstLine="788"/>
        <w:contextualSpacing/>
        <w:jc w:val="both"/>
        <w:rPr>
          <w:rFonts w:eastAsiaTheme="minorHAnsi"/>
          <w:sz w:val="27"/>
          <w:szCs w:val="27"/>
          <w:lang w:eastAsia="ar-SA"/>
        </w:rPr>
      </w:pPr>
      <w:r w:rsidRPr="004A0184">
        <w:rPr>
          <w:rFonts w:eastAsiaTheme="minorHAnsi"/>
          <w:sz w:val="27"/>
          <w:szCs w:val="27"/>
          <w:lang w:eastAsia="en-US"/>
        </w:rPr>
        <w:t xml:space="preserve">По результатам проведения общественных обсуждений комиссия решила: </w:t>
      </w:r>
    </w:p>
    <w:p w:rsidR="00FD7547" w:rsidRDefault="00FD7547" w:rsidP="00FD7547">
      <w:pPr>
        <w:widowControl/>
        <w:tabs>
          <w:tab w:val="left" w:pos="8789"/>
        </w:tabs>
        <w:autoSpaceDE/>
        <w:autoSpaceDN/>
        <w:adjustRightInd/>
        <w:spacing w:after="200"/>
        <w:ind w:right="-2" w:firstLine="709"/>
        <w:contextualSpacing/>
        <w:jc w:val="both"/>
        <w:rPr>
          <w:sz w:val="28"/>
          <w:szCs w:val="28"/>
        </w:rPr>
      </w:pPr>
      <w:r w:rsidRPr="004A0184">
        <w:rPr>
          <w:sz w:val="27"/>
          <w:szCs w:val="27"/>
        </w:rPr>
        <w:t xml:space="preserve">рекомендовать главе города Ставрополя </w:t>
      </w:r>
      <w:r w:rsidRPr="003D1663">
        <w:rPr>
          <w:sz w:val="27"/>
          <w:szCs w:val="27"/>
        </w:rPr>
        <w:t>принять решение о</w:t>
      </w:r>
      <w:r w:rsidR="003D1663" w:rsidRPr="003D1663">
        <w:rPr>
          <w:sz w:val="27"/>
          <w:szCs w:val="27"/>
        </w:rPr>
        <w:t xml:space="preserve">б отказе в </w:t>
      </w:r>
      <w:r w:rsidRPr="003D1663">
        <w:rPr>
          <w:sz w:val="27"/>
          <w:szCs w:val="27"/>
        </w:rPr>
        <w:t xml:space="preserve">предоставлении разрешения на отклонение от предельных </w:t>
      </w:r>
      <w:r w:rsidRPr="004A0184">
        <w:rPr>
          <w:sz w:val="27"/>
          <w:szCs w:val="27"/>
        </w:rPr>
        <w:t>парамет</w:t>
      </w:r>
      <w:r w:rsidR="002E170B">
        <w:rPr>
          <w:sz w:val="27"/>
          <w:szCs w:val="27"/>
        </w:rPr>
        <w:t>ров разрешенного строительства</w:t>
      </w:r>
      <w:r w:rsidR="00C60AA5">
        <w:rPr>
          <w:sz w:val="27"/>
          <w:szCs w:val="27"/>
        </w:rPr>
        <w:t>, реконструкции объектов капитального строительства</w:t>
      </w:r>
      <w:bookmarkStart w:id="0" w:name="_GoBack"/>
      <w:bookmarkEnd w:id="0"/>
      <w:r w:rsidR="002E170B">
        <w:rPr>
          <w:sz w:val="27"/>
          <w:szCs w:val="27"/>
        </w:rPr>
        <w:t xml:space="preserve"> </w:t>
      </w:r>
      <w:r w:rsidRPr="004A0184">
        <w:rPr>
          <w:sz w:val="27"/>
          <w:szCs w:val="27"/>
        </w:rPr>
        <w:t xml:space="preserve">на земельном участке с кадастровым номером </w:t>
      </w:r>
      <w:r w:rsidR="005334A7" w:rsidRPr="00781838">
        <w:rPr>
          <w:sz w:val="28"/>
          <w:szCs w:val="28"/>
        </w:rPr>
        <w:t>26:12:011722:340</w:t>
      </w:r>
      <w:r w:rsidR="005334A7">
        <w:rPr>
          <w:sz w:val="28"/>
          <w:szCs w:val="28"/>
        </w:rPr>
        <w:t xml:space="preserve"> </w:t>
      </w:r>
      <w:r w:rsidRPr="004A0184">
        <w:rPr>
          <w:sz w:val="27"/>
          <w:szCs w:val="27"/>
        </w:rPr>
        <w:t xml:space="preserve">по адресу: </w:t>
      </w:r>
      <w:r w:rsidR="005334A7" w:rsidRPr="00781838">
        <w:rPr>
          <w:sz w:val="28"/>
          <w:szCs w:val="28"/>
        </w:rPr>
        <w:t>Ставропольский край, г. Ставрополь,</w:t>
      </w:r>
      <w:r w:rsidR="005334A7">
        <w:rPr>
          <w:sz w:val="28"/>
          <w:szCs w:val="28"/>
        </w:rPr>
        <w:t xml:space="preserve"> </w:t>
      </w:r>
      <w:r w:rsidR="005334A7" w:rsidRPr="00781838">
        <w:rPr>
          <w:sz w:val="28"/>
          <w:szCs w:val="28"/>
        </w:rPr>
        <w:t>ул. Матросова, 52 в квартале 284</w:t>
      </w:r>
      <w:r w:rsidRPr="004A0184">
        <w:rPr>
          <w:sz w:val="27"/>
          <w:szCs w:val="27"/>
        </w:rPr>
        <w:t xml:space="preserve"> </w:t>
      </w:r>
      <w:r w:rsidR="005334A7" w:rsidRPr="00A219AD">
        <w:rPr>
          <w:sz w:val="28"/>
          <w:szCs w:val="28"/>
        </w:rPr>
        <w:t>в части увеличения м</w:t>
      </w:r>
      <w:r w:rsidR="005334A7">
        <w:rPr>
          <w:sz w:val="28"/>
          <w:szCs w:val="28"/>
        </w:rPr>
        <w:t xml:space="preserve">аксимального процента застройки </w:t>
      </w:r>
      <w:r w:rsidR="005334A7" w:rsidRPr="00A219AD">
        <w:rPr>
          <w:sz w:val="28"/>
          <w:szCs w:val="28"/>
        </w:rPr>
        <w:t>до 74 процентов</w:t>
      </w:r>
      <w:r>
        <w:rPr>
          <w:sz w:val="28"/>
          <w:szCs w:val="28"/>
        </w:rPr>
        <w:t>.</w:t>
      </w:r>
    </w:p>
    <w:p w:rsidR="005334A7" w:rsidRDefault="005334A7" w:rsidP="00FD7547">
      <w:pPr>
        <w:widowControl/>
        <w:tabs>
          <w:tab w:val="left" w:pos="8789"/>
        </w:tabs>
        <w:autoSpaceDE/>
        <w:autoSpaceDN/>
        <w:adjustRightInd/>
        <w:spacing w:after="200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81838">
        <w:rPr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26:12:030825:755; местоположение (адрес) – Российская Федерация, Ставропольский край, город Ставрополь, улица Осипенко; территориальная зона – Ж-1.1. Зона разноэтажной жилой застройки; вид разрешенного использования – Под жилую застройку </w:t>
      </w:r>
      <w:r>
        <w:rPr>
          <w:sz w:val="28"/>
          <w:szCs w:val="28"/>
        </w:rPr>
        <w:t>и</w:t>
      </w:r>
      <w:r w:rsidRPr="00781838">
        <w:rPr>
          <w:sz w:val="28"/>
          <w:szCs w:val="28"/>
        </w:rPr>
        <w:t xml:space="preserve">ндивидуальную, ИЖС; </w:t>
      </w:r>
      <w:r w:rsidRPr="00781838">
        <w:rPr>
          <w:sz w:val="28"/>
          <w:szCs w:val="28"/>
        </w:rPr>
        <w:lastRenderedPageBreak/>
        <w:t xml:space="preserve">запрашиваемое разрешение на отклонение от предельных параметров разрешенного строительства, реконструкции объектов капитального </w:t>
      </w:r>
      <w:r w:rsidRPr="00D07D61">
        <w:rPr>
          <w:sz w:val="28"/>
          <w:szCs w:val="28"/>
        </w:rPr>
        <w:t>строительства: в части сокращения расстояния от стены объекта капитального строительства до северной границы земельного участка, смежной с линией объекта улично-дорожной сети, до 0 м</w:t>
      </w:r>
      <w:r>
        <w:rPr>
          <w:sz w:val="28"/>
          <w:szCs w:val="28"/>
        </w:rPr>
        <w:t>.</w:t>
      </w:r>
    </w:p>
    <w:p w:rsidR="00E05737" w:rsidRDefault="005334A7" w:rsidP="005334A7">
      <w:pPr>
        <w:widowControl/>
        <w:tabs>
          <w:tab w:val="left" w:pos="8789"/>
        </w:tabs>
        <w:autoSpaceDE/>
        <w:autoSpaceDN/>
        <w:adjustRightInd/>
        <w:spacing w:after="200"/>
        <w:ind w:right="-2" w:firstLine="709"/>
        <w:contextualSpacing/>
        <w:jc w:val="both"/>
        <w:rPr>
          <w:sz w:val="28"/>
          <w:szCs w:val="28"/>
        </w:rPr>
      </w:pPr>
      <w:r w:rsidRPr="005334A7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781838">
        <w:rPr>
          <w:sz w:val="28"/>
          <w:szCs w:val="28"/>
        </w:rPr>
        <w:t>26:12:030825:755</w:t>
      </w:r>
      <w:r>
        <w:rPr>
          <w:sz w:val="28"/>
          <w:szCs w:val="28"/>
        </w:rPr>
        <w:t xml:space="preserve"> </w:t>
      </w:r>
      <w:r w:rsidRPr="005334A7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5334A7">
        <w:rPr>
          <w:sz w:val="28"/>
          <w:szCs w:val="28"/>
        </w:rPr>
        <w:t xml:space="preserve">.06.2021 о снятии проекта с рассмотрения. Заявление принято к </w:t>
      </w:r>
      <w:proofErr w:type="gramStart"/>
      <w:r w:rsidRPr="005334A7">
        <w:rPr>
          <w:sz w:val="28"/>
          <w:szCs w:val="28"/>
        </w:rPr>
        <w:t>сведению</w:t>
      </w:r>
      <w:proofErr w:type="gramEnd"/>
      <w:r w:rsidRPr="005334A7">
        <w:rPr>
          <w:sz w:val="28"/>
          <w:szCs w:val="28"/>
        </w:rPr>
        <w:t xml:space="preserve"> и данный вопрос снят с рассмотрения.</w:t>
      </w:r>
    </w:p>
    <w:p w:rsidR="005334A7" w:rsidRDefault="005334A7" w:rsidP="005334A7">
      <w:pPr>
        <w:widowControl/>
        <w:tabs>
          <w:tab w:val="left" w:pos="8789"/>
        </w:tabs>
        <w:autoSpaceDE/>
        <w:autoSpaceDN/>
        <w:adjustRightInd/>
        <w:spacing w:after="200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81838">
        <w:rPr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26:12:030410:204; местоположение (адрес) – Ставропольский край,</w:t>
      </w:r>
      <w:r>
        <w:rPr>
          <w:sz w:val="28"/>
          <w:szCs w:val="28"/>
        </w:rPr>
        <w:t xml:space="preserve">  </w:t>
      </w:r>
      <w:r w:rsidRPr="0078183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81838">
        <w:rPr>
          <w:sz w:val="28"/>
          <w:szCs w:val="28"/>
        </w:rPr>
        <w:t xml:space="preserve"> Ставрополь, пер Каховский, 35, в квартале 458; территориальная зона –</w:t>
      </w:r>
      <w:r>
        <w:rPr>
          <w:sz w:val="28"/>
          <w:szCs w:val="28"/>
        </w:rPr>
        <w:t xml:space="preserve">             </w:t>
      </w:r>
      <w:r w:rsidRPr="00781838">
        <w:rPr>
          <w:sz w:val="28"/>
          <w:szCs w:val="28"/>
        </w:rPr>
        <w:t xml:space="preserve"> П-2. </w:t>
      </w:r>
      <w:proofErr w:type="gramStart"/>
      <w:r w:rsidRPr="00781838">
        <w:rPr>
          <w:sz w:val="28"/>
          <w:szCs w:val="28"/>
        </w:rPr>
        <w:t xml:space="preserve">Зона производственно-складских объектов; вид разрешенного использования – под существующей газовой автозаправочной станцией и проектирования реконструкции газовой автозаправочной станции под многотопливную автозаправочную станцию;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Pr="00D3439D">
        <w:rPr>
          <w:sz w:val="28"/>
          <w:szCs w:val="28"/>
        </w:rPr>
        <w:t xml:space="preserve">в части сокращения расстояния от </w:t>
      </w:r>
      <w:r>
        <w:rPr>
          <w:sz w:val="28"/>
          <w:szCs w:val="28"/>
        </w:rPr>
        <w:t xml:space="preserve">стены </w:t>
      </w:r>
      <w:r w:rsidRPr="00D3439D">
        <w:rPr>
          <w:sz w:val="28"/>
          <w:szCs w:val="28"/>
        </w:rPr>
        <w:t>объекта капитального строительства до юго-восточной границы земельного участка до 2 м</w:t>
      </w:r>
      <w:r>
        <w:rPr>
          <w:sz w:val="28"/>
          <w:szCs w:val="28"/>
        </w:rPr>
        <w:t>.</w:t>
      </w:r>
      <w:proofErr w:type="gramEnd"/>
    </w:p>
    <w:p w:rsidR="005334A7" w:rsidRPr="005334A7" w:rsidRDefault="005334A7" w:rsidP="005334A7">
      <w:pPr>
        <w:widowControl/>
        <w:tabs>
          <w:tab w:val="left" w:pos="8789"/>
        </w:tabs>
        <w:autoSpaceDE/>
        <w:autoSpaceDN/>
        <w:adjustRightInd/>
        <w:spacing w:after="200"/>
        <w:ind w:right="-2" w:firstLine="709"/>
        <w:contextualSpacing/>
        <w:jc w:val="both"/>
        <w:rPr>
          <w:sz w:val="28"/>
          <w:szCs w:val="28"/>
        </w:rPr>
      </w:pPr>
      <w:r w:rsidRPr="005334A7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</w:t>
      </w:r>
      <w:r>
        <w:rPr>
          <w:sz w:val="28"/>
          <w:szCs w:val="28"/>
        </w:rPr>
        <w:t xml:space="preserve">м номером </w:t>
      </w:r>
      <w:r w:rsidRPr="00781838">
        <w:rPr>
          <w:sz w:val="28"/>
          <w:szCs w:val="28"/>
        </w:rPr>
        <w:t>26:12:030410:204</w:t>
      </w:r>
      <w:r>
        <w:rPr>
          <w:sz w:val="28"/>
          <w:szCs w:val="28"/>
        </w:rPr>
        <w:t xml:space="preserve"> от 17</w:t>
      </w:r>
      <w:r w:rsidRPr="005334A7">
        <w:rPr>
          <w:sz w:val="28"/>
          <w:szCs w:val="28"/>
        </w:rPr>
        <w:t xml:space="preserve">.06.2021 о снятии проекта с рассмотрения. Заявление принято к </w:t>
      </w:r>
      <w:proofErr w:type="gramStart"/>
      <w:r w:rsidRPr="005334A7">
        <w:rPr>
          <w:sz w:val="28"/>
          <w:szCs w:val="28"/>
        </w:rPr>
        <w:t>сведению</w:t>
      </w:r>
      <w:proofErr w:type="gramEnd"/>
      <w:r w:rsidRPr="005334A7">
        <w:rPr>
          <w:sz w:val="28"/>
          <w:szCs w:val="28"/>
        </w:rPr>
        <w:t xml:space="preserve"> и да</w:t>
      </w:r>
      <w:r>
        <w:rPr>
          <w:sz w:val="28"/>
          <w:szCs w:val="28"/>
        </w:rPr>
        <w:t>нный вопрос снят с рассмотрения.</w:t>
      </w:r>
    </w:p>
    <w:p w:rsidR="00D4711A" w:rsidRDefault="00D4711A" w:rsidP="002240DF">
      <w:pPr>
        <w:pStyle w:val="ConsPlusNonformat"/>
        <w:spacing w:line="240" w:lineRule="exact"/>
        <w:ind w:firstLine="78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334A7" w:rsidRPr="004A0184" w:rsidRDefault="005334A7" w:rsidP="002240DF">
      <w:pPr>
        <w:pStyle w:val="ConsPlusNonformat"/>
        <w:spacing w:line="240" w:lineRule="exact"/>
        <w:ind w:firstLine="78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05737" w:rsidRPr="004A0184" w:rsidRDefault="00E05737" w:rsidP="002240DF">
      <w:pPr>
        <w:pStyle w:val="a7"/>
        <w:shd w:val="clear" w:color="auto" w:fill="FFFFFF"/>
        <w:spacing w:after="0" w:line="240" w:lineRule="exact"/>
        <w:ind w:left="0" w:firstLine="788"/>
        <w:jc w:val="both"/>
        <w:rPr>
          <w:rFonts w:ascii="Times New Roman" w:hAnsi="Times New Roman" w:cs="Times New Roman"/>
          <w:sz w:val="27"/>
          <w:szCs w:val="27"/>
        </w:rPr>
      </w:pPr>
    </w:p>
    <w:p w:rsidR="00BF0D97" w:rsidRPr="004A0184" w:rsidRDefault="00BF0D97" w:rsidP="00074F4D">
      <w:pPr>
        <w:spacing w:line="240" w:lineRule="exact"/>
        <w:rPr>
          <w:sz w:val="27"/>
          <w:szCs w:val="27"/>
        </w:rPr>
      </w:pPr>
      <w:r w:rsidRPr="004A0184">
        <w:rPr>
          <w:sz w:val="27"/>
          <w:szCs w:val="27"/>
        </w:rPr>
        <w:t xml:space="preserve">Первый заместитель </w:t>
      </w:r>
    </w:p>
    <w:p w:rsidR="00BF0D97" w:rsidRPr="004A0184" w:rsidRDefault="00BF0D97" w:rsidP="00074F4D">
      <w:pPr>
        <w:spacing w:line="240" w:lineRule="exact"/>
        <w:rPr>
          <w:sz w:val="27"/>
          <w:szCs w:val="27"/>
        </w:rPr>
      </w:pPr>
      <w:r w:rsidRPr="004A0184">
        <w:rPr>
          <w:sz w:val="27"/>
          <w:szCs w:val="27"/>
        </w:rPr>
        <w:t xml:space="preserve">главы администрации </w:t>
      </w:r>
      <w:r w:rsidR="00182BA4" w:rsidRPr="004A0184">
        <w:rPr>
          <w:sz w:val="27"/>
          <w:szCs w:val="27"/>
        </w:rPr>
        <w:t xml:space="preserve">города Ставрополя, </w:t>
      </w:r>
    </w:p>
    <w:p w:rsidR="008A5736" w:rsidRPr="004A0184" w:rsidRDefault="00182BA4" w:rsidP="00074F4D">
      <w:pPr>
        <w:spacing w:line="240" w:lineRule="exact"/>
        <w:rPr>
          <w:sz w:val="27"/>
          <w:szCs w:val="27"/>
        </w:rPr>
      </w:pPr>
      <w:r w:rsidRPr="004A0184">
        <w:rPr>
          <w:sz w:val="27"/>
          <w:szCs w:val="27"/>
        </w:rPr>
        <w:t>председатель комиссии</w:t>
      </w:r>
      <w:r w:rsidR="00074F4D" w:rsidRPr="004A0184">
        <w:rPr>
          <w:sz w:val="27"/>
          <w:szCs w:val="27"/>
        </w:rPr>
        <w:tab/>
      </w:r>
    </w:p>
    <w:p w:rsidR="008A5736" w:rsidRPr="004A0184" w:rsidRDefault="008A5736" w:rsidP="008A5736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2C6520" w:rsidRPr="004A0184" w:rsidRDefault="008A5736" w:rsidP="008A5736">
      <w:pPr>
        <w:spacing w:line="240" w:lineRule="exact"/>
        <w:rPr>
          <w:sz w:val="27"/>
          <w:szCs w:val="27"/>
        </w:rPr>
      </w:pPr>
      <w:r w:rsidRPr="004A0184">
        <w:rPr>
          <w:sz w:val="27"/>
          <w:szCs w:val="27"/>
        </w:rPr>
        <w:t xml:space="preserve">и </w:t>
      </w:r>
      <w:proofErr w:type="gramStart"/>
      <w:r w:rsidRPr="004A0184">
        <w:rPr>
          <w:sz w:val="27"/>
          <w:szCs w:val="27"/>
        </w:rPr>
        <w:t>застройке города</w:t>
      </w:r>
      <w:proofErr w:type="gramEnd"/>
      <w:r w:rsidRPr="004A0184">
        <w:rPr>
          <w:sz w:val="27"/>
          <w:szCs w:val="27"/>
        </w:rPr>
        <w:t xml:space="preserve"> Ставрополя</w:t>
      </w:r>
      <w:r w:rsidR="00074F4D" w:rsidRPr="004A0184">
        <w:rPr>
          <w:sz w:val="27"/>
          <w:szCs w:val="27"/>
        </w:rPr>
        <w:tab/>
      </w:r>
      <w:r w:rsidR="00074F4D" w:rsidRPr="004A0184">
        <w:rPr>
          <w:sz w:val="27"/>
          <w:szCs w:val="27"/>
        </w:rPr>
        <w:tab/>
      </w:r>
      <w:r w:rsidR="00074F4D" w:rsidRPr="004A0184">
        <w:rPr>
          <w:sz w:val="27"/>
          <w:szCs w:val="27"/>
        </w:rPr>
        <w:tab/>
        <w:t xml:space="preserve"> </w:t>
      </w:r>
      <w:r w:rsidR="00A739D4" w:rsidRPr="004A0184">
        <w:rPr>
          <w:sz w:val="27"/>
          <w:szCs w:val="27"/>
        </w:rPr>
        <w:t xml:space="preserve">              </w:t>
      </w:r>
      <w:r w:rsidRPr="004A0184">
        <w:rPr>
          <w:sz w:val="27"/>
          <w:szCs w:val="27"/>
        </w:rPr>
        <w:t xml:space="preserve">      </w:t>
      </w:r>
      <w:r w:rsidR="00074F4D" w:rsidRPr="004A0184">
        <w:rPr>
          <w:sz w:val="27"/>
          <w:szCs w:val="27"/>
        </w:rPr>
        <w:t xml:space="preserve">  </w:t>
      </w:r>
      <w:r w:rsidR="00F8712E" w:rsidRPr="004A0184">
        <w:rPr>
          <w:sz w:val="27"/>
          <w:szCs w:val="27"/>
        </w:rPr>
        <w:t xml:space="preserve"> </w:t>
      </w:r>
      <w:r w:rsidR="00D4711A">
        <w:rPr>
          <w:sz w:val="27"/>
          <w:szCs w:val="27"/>
        </w:rPr>
        <w:t xml:space="preserve">  </w:t>
      </w:r>
      <w:r w:rsidR="00F8712E" w:rsidRPr="004A0184">
        <w:rPr>
          <w:sz w:val="27"/>
          <w:szCs w:val="27"/>
        </w:rPr>
        <w:t xml:space="preserve"> </w:t>
      </w:r>
      <w:r w:rsidR="00182BA4" w:rsidRPr="004A0184">
        <w:rPr>
          <w:sz w:val="27"/>
          <w:szCs w:val="27"/>
        </w:rPr>
        <w:t xml:space="preserve"> </w:t>
      </w:r>
      <w:r w:rsidR="00074F4D" w:rsidRPr="004A0184">
        <w:rPr>
          <w:sz w:val="27"/>
          <w:szCs w:val="27"/>
        </w:rPr>
        <w:t xml:space="preserve"> </w:t>
      </w:r>
      <w:r w:rsidR="00182BA4" w:rsidRPr="004A0184">
        <w:rPr>
          <w:sz w:val="27"/>
          <w:szCs w:val="27"/>
        </w:rPr>
        <w:t>А</w:t>
      </w:r>
      <w:r w:rsidR="00074F4D" w:rsidRPr="004A0184">
        <w:rPr>
          <w:sz w:val="27"/>
          <w:szCs w:val="27"/>
        </w:rPr>
        <w:t>.</w:t>
      </w:r>
      <w:r w:rsidR="00182BA4" w:rsidRPr="004A0184">
        <w:rPr>
          <w:sz w:val="27"/>
          <w:szCs w:val="27"/>
        </w:rPr>
        <w:t>А</w:t>
      </w:r>
      <w:r w:rsidR="00074F4D" w:rsidRPr="004A0184">
        <w:rPr>
          <w:sz w:val="27"/>
          <w:szCs w:val="27"/>
        </w:rPr>
        <w:t xml:space="preserve">. </w:t>
      </w:r>
      <w:r w:rsidR="00182BA4" w:rsidRPr="004A0184">
        <w:rPr>
          <w:sz w:val="27"/>
          <w:szCs w:val="27"/>
        </w:rPr>
        <w:t>Мясоедов</w:t>
      </w:r>
    </w:p>
    <w:p w:rsidR="002C6520" w:rsidRPr="004A0184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2240DF" w:rsidRPr="004A0184" w:rsidRDefault="002240DF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CA39C1" w:rsidRPr="004A0184" w:rsidRDefault="00CA39C1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4A0184" w:rsidRDefault="00726C37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0184">
        <w:rPr>
          <w:sz w:val="27"/>
          <w:szCs w:val="27"/>
        </w:rPr>
        <w:t>Заместитель руководителя</w:t>
      </w:r>
    </w:p>
    <w:p w:rsidR="008E0F6B" w:rsidRPr="004A0184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0184">
        <w:rPr>
          <w:sz w:val="27"/>
          <w:szCs w:val="27"/>
        </w:rPr>
        <w:t xml:space="preserve">управления архитектуры </w:t>
      </w:r>
    </w:p>
    <w:p w:rsidR="008E0F6B" w:rsidRPr="004A0184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0184">
        <w:rPr>
          <w:sz w:val="27"/>
          <w:szCs w:val="27"/>
        </w:rPr>
        <w:t>комитета градостроительства</w:t>
      </w:r>
    </w:p>
    <w:p w:rsidR="008E0F6B" w:rsidRPr="004A0184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0184">
        <w:rPr>
          <w:sz w:val="27"/>
          <w:szCs w:val="27"/>
        </w:rPr>
        <w:t xml:space="preserve">администрации города Ставрополя </w:t>
      </w:r>
    </w:p>
    <w:p w:rsidR="008E0F6B" w:rsidRPr="004A0184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4A0184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4A0184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</w:t>
      </w:r>
      <w:r w:rsidR="00A739D4" w:rsidRPr="004A0184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4A0184">
        <w:rPr>
          <w:rFonts w:ascii="Times New Roman" w:hAnsi="Times New Roman" w:cs="Times New Roman"/>
          <w:sz w:val="27"/>
          <w:szCs w:val="27"/>
        </w:rPr>
        <w:t xml:space="preserve">  </w:t>
      </w:r>
      <w:r w:rsidR="00E84FD3" w:rsidRPr="004A0184">
        <w:rPr>
          <w:rFonts w:ascii="Times New Roman" w:hAnsi="Times New Roman" w:cs="Times New Roman"/>
          <w:sz w:val="27"/>
          <w:szCs w:val="27"/>
        </w:rPr>
        <w:t xml:space="preserve">   </w:t>
      </w:r>
      <w:r w:rsidR="005C204B" w:rsidRPr="004A0184">
        <w:rPr>
          <w:rFonts w:ascii="Times New Roman" w:hAnsi="Times New Roman" w:cs="Times New Roman"/>
          <w:sz w:val="27"/>
          <w:szCs w:val="27"/>
        </w:rPr>
        <w:t xml:space="preserve">      </w:t>
      </w:r>
      <w:r w:rsidR="00E84FD3" w:rsidRPr="004A0184">
        <w:rPr>
          <w:rFonts w:ascii="Times New Roman" w:hAnsi="Times New Roman" w:cs="Times New Roman"/>
          <w:sz w:val="27"/>
          <w:szCs w:val="27"/>
        </w:rPr>
        <w:t xml:space="preserve">  </w:t>
      </w:r>
      <w:r w:rsidR="007C242F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D4711A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A85EEE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Pr="004A0184">
        <w:rPr>
          <w:rFonts w:ascii="Times New Roman" w:hAnsi="Times New Roman" w:cs="Times New Roman"/>
          <w:sz w:val="27"/>
          <w:szCs w:val="27"/>
        </w:rPr>
        <w:t xml:space="preserve">О.Н. </w:t>
      </w:r>
      <w:proofErr w:type="gramStart"/>
      <w:r w:rsidRPr="004A0184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sectPr w:rsidR="008E0F6B" w:rsidRPr="004A0184" w:rsidSect="00EF2072">
      <w:headerReference w:type="default" r:id="rId9"/>
      <w:pgSz w:w="11906" w:h="16838"/>
      <w:pgMar w:top="1418" w:right="567" w:bottom="851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D9" w:rsidRDefault="007E4BD9">
      <w:r>
        <w:separator/>
      </w:r>
    </w:p>
  </w:endnote>
  <w:endnote w:type="continuationSeparator" w:id="0">
    <w:p w:rsidR="007E4BD9" w:rsidRDefault="007E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D9" w:rsidRDefault="007E4BD9">
      <w:r>
        <w:separator/>
      </w:r>
    </w:p>
  </w:footnote>
  <w:footnote w:type="continuationSeparator" w:id="0">
    <w:p w:rsidR="007E4BD9" w:rsidRDefault="007E4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2314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4BD9" w:rsidRPr="00B65B0D" w:rsidRDefault="007E4BD9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C60AA5">
          <w:rPr>
            <w:noProof/>
            <w:sz w:val="28"/>
            <w:szCs w:val="28"/>
          </w:rPr>
          <w:t>7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BA84DBC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>
    <w:nsid w:val="0DA41002"/>
    <w:multiLevelType w:val="hybridMultilevel"/>
    <w:tmpl w:val="0B181AEE"/>
    <w:lvl w:ilvl="0" w:tplc="720838B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12F85E36"/>
    <w:multiLevelType w:val="hybridMultilevel"/>
    <w:tmpl w:val="1E027BA6"/>
    <w:lvl w:ilvl="0" w:tplc="C4207D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E25C23"/>
    <w:multiLevelType w:val="hybridMultilevel"/>
    <w:tmpl w:val="7CB6F838"/>
    <w:lvl w:ilvl="0" w:tplc="177898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45011F"/>
    <w:multiLevelType w:val="hybridMultilevel"/>
    <w:tmpl w:val="C3E22B2E"/>
    <w:lvl w:ilvl="0" w:tplc="AB18404A">
      <w:start w:val="1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2">
    <w:nsid w:val="318565C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3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14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1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24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5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7">
    <w:nsid w:val="5E1230E4"/>
    <w:multiLevelType w:val="hybridMultilevel"/>
    <w:tmpl w:val="B84CD608"/>
    <w:lvl w:ilvl="0" w:tplc="0458262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3F3B70"/>
    <w:multiLevelType w:val="hybridMultilevel"/>
    <w:tmpl w:val="670C911C"/>
    <w:lvl w:ilvl="0" w:tplc="68DC273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AD7D40"/>
    <w:multiLevelType w:val="hybridMultilevel"/>
    <w:tmpl w:val="8DB0FADE"/>
    <w:lvl w:ilvl="0" w:tplc="6ED2031C">
      <w:start w:val="6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37E36CA"/>
    <w:multiLevelType w:val="hybridMultilevel"/>
    <w:tmpl w:val="9F2831EA"/>
    <w:lvl w:ilvl="0" w:tplc="2EC2524C">
      <w:start w:val="7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56D5A3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2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33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4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5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6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7">
    <w:nsid w:val="76EA406D"/>
    <w:multiLevelType w:val="hybridMultilevel"/>
    <w:tmpl w:val="54EC4D60"/>
    <w:lvl w:ilvl="0" w:tplc="5BCAD66A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7"/>
  </w:num>
  <w:num w:numId="5">
    <w:abstractNumId w:val="18"/>
  </w:num>
  <w:num w:numId="6">
    <w:abstractNumId w:val="24"/>
  </w:num>
  <w:num w:numId="7">
    <w:abstractNumId w:val="32"/>
  </w:num>
  <w:num w:numId="8">
    <w:abstractNumId w:val="10"/>
  </w:num>
  <w:num w:numId="9">
    <w:abstractNumId w:val="26"/>
  </w:num>
  <w:num w:numId="10">
    <w:abstractNumId w:val="22"/>
  </w:num>
  <w:num w:numId="11">
    <w:abstractNumId w:val="15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9"/>
  </w:num>
  <w:num w:numId="15">
    <w:abstractNumId w:val="0"/>
  </w:num>
  <w:num w:numId="16">
    <w:abstractNumId w:val="1"/>
  </w:num>
  <w:num w:numId="17">
    <w:abstractNumId w:val="23"/>
  </w:num>
  <w:num w:numId="18">
    <w:abstractNumId w:val="34"/>
  </w:num>
  <w:num w:numId="19">
    <w:abstractNumId w:val="13"/>
  </w:num>
  <w:num w:numId="20">
    <w:abstractNumId w:val="35"/>
  </w:num>
  <w:num w:numId="21">
    <w:abstractNumId w:val="11"/>
  </w:num>
  <w:num w:numId="22">
    <w:abstractNumId w:val="36"/>
  </w:num>
  <w:num w:numId="23">
    <w:abstractNumId w:val="14"/>
  </w:num>
  <w:num w:numId="24">
    <w:abstractNumId w:val="25"/>
  </w:num>
  <w:num w:numId="25">
    <w:abstractNumId w:val="20"/>
  </w:num>
  <w:num w:numId="26">
    <w:abstractNumId w:val="38"/>
  </w:num>
  <w:num w:numId="27">
    <w:abstractNumId w:val="33"/>
  </w:num>
  <w:num w:numId="28">
    <w:abstractNumId w:val="19"/>
  </w:num>
  <w:num w:numId="29">
    <w:abstractNumId w:val="6"/>
  </w:num>
  <w:num w:numId="30">
    <w:abstractNumId w:val="21"/>
  </w:num>
  <w:num w:numId="31">
    <w:abstractNumId w:val="27"/>
  </w:num>
  <w:num w:numId="32">
    <w:abstractNumId w:val="3"/>
  </w:num>
  <w:num w:numId="33">
    <w:abstractNumId w:val="30"/>
  </w:num>
  <w:num w:numId="34">
    <w:abstractNumId w:val="9"/>
  </w:num>
  <w:num w:numId="35">
    <w:abstractNumId w:val="28"/>
  </w:num>
  <w:num w:numId="36">
    <w:abstractNumId w:val="12"/>
  </w:num>
  <w:num w:numId="37">
    <w:abstractNumId w:val="31"/>
  </w:num>
  <w:num w:numId="38">
    <w:abstractNumId w:val="2"/>
  </w:num>
  <w:num w:numId="39">
    <w:abstractNumId w:val="8"/>
  </w:num>
  <w:num w:numId="40">
    <w:abstractNumId w:val="29"/>
  </w:num>
  <w:num w:numId="41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0B56"/>
    <w:rsid w:val="000049E9"/>
    <w:rsid w:val="00005BEA"/>
    <w:rsid w:val="00005E52"/>
    <w:rsid w:val="00006051"/>
    <w:rsid w:val="000062E0"/>
    <w:rsid w:val="0000736F"/>
    <w:rsid w:val="00011CDD"/>
    <w:rsid w:val="0001291C"/>
    <w:rsid w:val="00012CC9"/>
    <w:rsid w:val="00014297"/>
    <w:rsid w:val="00016357"/>
    <w:rsid w:val="0001753F"/>
    <w:rsid w:val="00017AE2"/>
    <w:rsid w:val="00020631"/>
    <w:rsid w:val="00021E9D"/>
    <w:rsid w:val="0002242F"/>
    <w:rsid w:val="0002756A"/>
    <w:rsid w:val="00027935"/>
    <w:rsid w:val="00030464"/>
    <w:rsid w:val="00032989"/>
    <w:rsid w:val="00033227"/>
    <w:rsid w:val="00033D94"/>
    <w:rsid w:val="00034A5D"/>
    <w:rsid w:val="000352EB"/>
    <w:rsid w:val="00035A6C"/>
    <w:rsid w:val="00035FF1"/>
    <w:rsid w:val="00042D59"/>
    <w:rsid w:val="00043B7C"/>
    <w:rsid w:val="00044179"/>
    <w:rsid w:val="00044345"/>
    <w:rsid w:val="000464BC"/>
    <w:rsid w:val="00046631"/>
    <w:rsid w:val="00050B77"/>
    <w:rsid w:val="00050C73"/>
    <w:rsid w:val="000511F4"/>
    <w:rsid w:val="00052C8E"/>
    <w:rsid w:val="00053188"/>
    <w:rsid w:val="00053B0D"/>
    <w:rsid w:val="0005445D"/>
    <w:rsid w:val="000545D7"/>
    <w:rsid w:val="0006035A"/>
    <w:rsid w:val="00061F98"/>
    <w:rsid w:val="00063AE7"/>
    <w:rsid w:val="000644B1"/>
    <w:rsid w:val="000645C2"/>
    <w:rsid w:val="00064F5E"/>
    <w:rsid w:val="00065356"/>
    <w:rsid w:val="0006704A"/>
    <w:rsid w:val="000712A7"/>
    <w:rsid w:val="00071801"/>
    <w:rsid w:val="00072187"/>
    <w:rsid w:val="00072CE8"/>
    <w:rsid w:val="00073A1E"/>
    <w:rsid w:val="00074F4D"/>
    <w:rsid w:val="00077615"/>
    <w:rsid w:val="00080406"/>
    <w:rsid w:val="00080509"/>
    <w:rsid w:val="00081765"/>
    <w:rsid w:val="00082B99"/>
    <w:rsid w:val="00084688"/>
    <w:rsid w:val="00091268"/>
    <w:rsid w:val="00091F30"/>
    <w:rsid w:val="000925D7"/>
    <w:rsid w:val="00092735"/>
    <w:rsid w:val="00092902"/>
    <w:rsid w:val="00093938"/>
    <w:rsid w:val="000949A6"/>
    <w:rsid w:val="00095233"/>
    <w:rsid w:val="00096732"/>
    <w:rsid w:val="00096B10"/>
    <w:rsid w:val="00096E02"/>
    <w:rsid w:val="00097183"/>
    <w:rsid w:val="000A0524"/>
    <w:rsid w:val="000A0726"/>
    <w:rsid w:val="000A085F"/>
    <w:rsid w:val="000A31CB"/>
    <w:rsid w:val="000A34B0"/>
    <w:rsid w:val="000B1C11"/>
    <w:rsid w:val="000B2F9A"/>
    <w:rsid w:val="000B35E9"/>
    <w:rsid w:val="000B56EE"/>
    <w:rsid w:val="000B5810"/>
    <w:rsid w:val="000B5842"/>
    <w:rsid w:val="000B5AAA"/>
    <w:rsid w:val="000B71D0"/>
    <w:rsid w:val="000C0380"/>
    <w:rsid w:val="000C14FA"/>
    <w:rsid w:val="000C1606"/>
    <w:rsid w:val="000C335B"/>
    <w:rsid w:val="000C5B0A"/>
    <w:rsid w:val="000C6219"/>
    <w:rsid w:val="000C707E"/>
    <w:rsid w:val="000D45D3"/>
    <w:rsid w:val="000D4FA6"/>
    <w:rsid w:val="000D50D9"/>
    <w:rsid w:val="000D6646"/>
    <w:rsid w:val="000D69A4"/>
    <w:rsid w:val="000D747D"/>
    <w:rsid w:val="000E2085"/>
    <w:rsid w:val="000E2191"/>
    <w:rsid w:val="000E4CCE"/>
    <w:rsid w:val="000E54BB"/>
    <w:rsid w:val="000E6236"/>
    <w:rsid w:val="000E6434"/>
    <w:rsid w:val="000F032D"/>
    <w:rsid w:val="000F2B47"/>
    <w:rsid w:val="000F37F2"/>
    <w:rsid w:val="000F49AE"/>
    <w:rsid w:val="000F74EF"/>
    <w:rsid w:val="000F7B60"/>
    <w:rsid w:val="00100747"/>
    <w:rsid w:val="00100E37"/>
    <w:rsid w:val="00103063"/>
    <w:rsid w:val="00104116"/>
    <w:rsid w:val="00106633"/>
    <w:rsid w:val="00107C53"/>
    <w:rsid w:val="00113332"/>
    <w:rsid w:val="00115608"/>
    <w:rsid w:val="00115DD0"/>
    <w:rsid w:val="00116C74"/>
    <w:rsid w:val="00116F3B"/>
    <w:rsid w:val="001175EE"/>
    <w:rsid w:val="00117D2F"/>
    <w:rsid w:val="00120900"/>
    <w:rsid w:val="001236F0"/>
    <w:rsid w:val="0012686B"/>
    <w:rsid w:val="001301DA"/>
    <w:rsid w:val="001334AF"/>
    <w:rsid w:val="00133F34"/>
    <w:rsid w:val="001345CA"/>
    <w:rsid w:val="00136F21"/>
    <w:rsid w:val="00140592"/>
    <w:rsid w:val="00140828"/>
    <w:rsid w:val="0014109A"/>
    <w:rsid w:val="00141BED"/>
    <w:rsid w:val="00143DC6"/>
    <w:rsid w:val="00144049"/>
    <w:rsid w:val="0014416B"/>
    <w:rsid w:val="00144639"/>
    <w:rsid w:val="001471EC"/>
    <w:rsid w:val="0015176F"/>
    <w:rsid w:val="001547AF"/>
    <w:rsid w:val="00156FC9"/>
    <w:rsid w:val="0016016D"/>
    <w:rsid w:val="001606F2"/>
    <w:rsid w:val="00160FB5"/>
    <w:rsid w:val="00161481"/>
    <w:rsid w:val="00162F0F"/>
    <w:rsid w:val="00163654"/>
    <w:rsid w:val="00164FC1"/>
    <w:rsid w:val="001663BC"/>
    <w:rsid w:val="00170456"/>
    <w:rsid w:val="00171181"/>
    <w:rsid w:val="00171A07"/>
    <w:rsid w:val="0017463C"/>
    <w:rsid w:val="0017477F"/>
    <w:rsid w:val="00174963"/>
    <w:rsid w:val="0017568E"/>
    <w:rsid w:val="00177511"/>
    <w:rsid w:val="00181AAE"/>
    <w:rsid w:val="00182BA4"/>
    <w:rsid w:val="0018469F"/>
    <w:rsid w:val="00185E28"/>
    <w:rsid w:val="001909E2"/>
    <w:rsid w:val="0019627C"/>
    <w:rsid w:val="00197014"/>
    <w:rsid w:val="001A3042"/>
    <w:rsid w:val="001B017D"/>
    <w:rsid w:val="001B2776"/>
    <w:rsid w:val="001B35E0"/>
    <w:rsid w:val="001B54A2"/>
    <w:rsid w:val="001B59FB"/>
    <w:rsid w:val="001B5A3E"/>
    <w:rsid w:val="001B6CCA"/>
    <w:rsid w:val="001B6D10"/>
    <w:rsid w:val="001C2270"/>
    <w:rsid w:val="001C3477"/>
    <w:rsid w:val="001C3FD0"/>
    <w:rsid w:val="001C626B"/>
    <w:rsid w:val="001C67E1"/>
    <w:rsid w:val="001C69CC"/>
    <w:rsid w:val="001D01A8"/>
    <w:rsid w:val="001D0488"/>
    <w:rsid w:val="001D403D"/>
    <w:rsid w:val="001D5285"/>
    <w:rsid w:val="001D5E7B"/>
    <w:rsid w:val="001D5FEC"/>
    <w:rsid w:val="001D7173"/>
    <w:rsid w:val="001D7C20"/>
    <w:rsid w:val="001E1161"/>
    <w:rsid w:val="001E132B"/>
    <w:rsid w:val="001E1626"/>
    <w:rsid w:val="001E533C"/>
    <w:rsid w:val="001E69F5"/>
    <w:rsid w:val="001E6AC9"/>
    <w:rsid w:val="001E774B"/>
    <w:rsid w:val="001E7EAC"/>
    <w:rsid w:val="001E7F96"/>
    <w:rsid w:val="001F1F9A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C88"/>
    <w:rsid w:val="00207F6F"/>
    <w:rsid w:val="00210042"/>
    <w:rsid w:val="0021068E"/>
    <w:rsid w:val="002126D5"/>
    <w:rsid w:val="00212A0F"/>
    <w:rsid w:val="00215CD6"/>
    <w:rsid w:val="00220BAA"/>
    <w:rsid w:val="002240DF"/>
    <w:rsid w:val="00224EBF"/>
    <w:rsid w:val="00225A44"/>
    <w:rsid w:val="0022603B"/>
    <w:rsid w:val="00226793"/>
    <w:rsid w:val="00227476"/>
    <w:rsid w:val="002275C8"/>
    <w:rsid w:val="0022787F"/>
    <w:rsid w:val="00230547"/>
    <w:rsid w:val="0023056C"/>
    <w:rsid w:val="002308A3"/>
    <w:rsid w:val="0023471F"/>
    <w:rsid w:val="00235318"/>
    <w:rsid w:val="0023690C"/>
    <w:rsid w:val="002375DC"/>
    <w:rsid w:val="00240174"/>
    <w:rsid w:val="00240D9C"/>
    <w:rsid w:val="00245206"/>
    <w:rsid w:val="00245B5A"/>
    <w:rsid w:val="002471EC"/>
    <w:rsid w:val="00251B40"/>
    <w:rsid w:val="0025213B"/>
    <w:rsid w:val="0025238F"/>
    <w:rsid w:val="002523C6"/>
    <w:rsid w:val="00252469"/>
    <w:rsid w:val="00253185"/>
    <w:rsid w:val="00253DF9"/>
    <w:rsid w:val="00254C6D"/>
    <w:rsid w:val="00256173"/>
    <w:rsid w:val="002602C9"/>
    <w:rsid w:val="00265A6B"/>
    <w:rsid w:val="00266872"/>
    <w:rsid w:val="00270008"/>
    <w:rsid w:val="00271CC6"/>
    <w:rsid w:val="00272050"/>
    <w:rsid w:val="00272353"/>
    <w:rsid w:val="00274428"/>
    <w:rsid w:val="00275035"/>
    <w:rsid w:val="002756D6"/>
    <w:rsid w:val="00275B26"/>
    <w:rsid w:val="00275D5E"/>
    <w:rsid w:val="0027656E"/>
    <w:rsid w:val="002778AD"/>
    <w:rsid w:val="00280A6E"/>
    <w:rsid w:val="00282055"/>
    <w:rsid w:val="00282F1D"/>
    <w:rsid w:val="00283E38"/>
    <w:rsid w:val="00286048"/>
    <w:rsid w:val="002868A9"/>
    <w:rsid w:val="00290EEF"/>
    <w:rsid w:val="00291A9F"/>
    <w:rsid w:val="002933DC"/>
    <w:rsid w:val="0029352F"/>
    <w:rsid w:val="002954CA"/>
    <w:rsid w:val="0029550D"/>
    <w:rsid w:val="0029765C"/>
    <w:rsid w:val="00297AD0"/>
    <w:rsid w:val="002A02F5"/>
    <w:rsid w:val="002A271D"/>
    <w:rsid w:val="002A2728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539C"/>
    <w:rsid w:val="002B5615"/>
    <w:rsid w:val="002B7A5A"/>
    <w:rsid w:val="002B7EFF"/>
    <w:rsid w:val="002C0084"/>
    <w:rsid w:val="002C0AE8"/>
    <w:rsid w:val="002C2D0A"/>
    <w:rsid w:val="002C3149"/>
    <w:rsid w:val="002C6520"/>
    <w:rsid w:val="002C6F27"/>
    <w:rsid w:val="002D1D3C"/>
    <w:rsid w:val="002D1E94"/>
    <w:rsid w:val="002D2C59"/>
    <w:rsid w:val="002D3DA2"/>
    <w:rsid w:val="002D4034"/>
    <w:rsid w:val="002D48CF"/>
    <w:rsid w:val="002D5517"/>
    <w:rsid w:val="002D5839"/>
    <w:rsid w:val="002D61EE"/>
    <w:rsid w:val="002D7376"/>
    <w:rsid w:val="002E0961"/>
    <w:rsid w:val="002E170B"/>
    <w:rsid w:val="002E22A1"/>
    <w:rsid w:val="002E4C61"/>
    <w:rsid w:val="002E5E37"/>
    <w:rsid w:val="002F12B4"/>
    <w:rsid w:val="002F192D"/>
    <w:rsid w:val="002F1BDB"/>
    <w:rsid w:val="002F1DCB"/>
    <w:rsid w:val="002F2F43"/>
    <w:rsid w:val="002F4239"/>
    <w:rsid w:val="002F75A9"/>
    <w:rsid w:val="0030015F"/>
    <w:rsid w:val="00300B12"/>
    <w:rsid w:val="00302B30"/>
    <w:rsid w:val="00303240"/>
    <w:rsid w:val="00303D0A"/>
    <w:rsid w:val="00303FDC"/>
    <w:rsid w:val="00305C0F"/>
    <w:rsid w:val="00306F03"/>
    <w:rsid w:val="0031010E"/>
    <w:rsid w:val="003104AE"/>
    <w:rsid w:val="00310809"/>
    <w:rsid w:val="00310B0B"/>
    <w:rsid w:val="003118A5"/>
    <w:rsid w:val="00311AAA"/>
    <w:rsid w:val="00314460"/>
    <w:rsid w:val="003160D4"/>
    <w:rsid w:val="003160FE"/>
    <w:rsid w:val="00316143"/>
    <w:rsid w:val="0032163D"/>
    <w:rsid w:val="00323330"/>
    <w:rsid w:val="00324C97"/>
    <w:rsid w:val="00331A2D"/>
    <w:rsid w:val="00333E92"/>
    <w:rsid w:val="00334F93"/>
    <w:rsid w:val="00337422"/>
    <w:rsid w:val="0033785C"/>
    <w:rsid w:val="00343A78"/>
    <w:rsid w:val="00346328"/>
    <w:rsid w:val="00350F18"/>
    <w:rsid w:val="00351010"/>
    <w:rsid w:val="00351E6F"/>
    <w:rsid w:val="00352E77"/>
    <w:rsid w:val="00354A6C"/>
    <w:rsid w:val="00355742"/>
    <w:rsid w:val="00355C24"/>
    <w:rsid w:val="00355FEA"/>
    <w:rsid w:val="0035657F"/>
    <w:rsid w:val="00356F1D"/>
    <w:rsid w:val="00357D01"/>
    <w:rsid w:val="00360EB6"/>
    <w:rsid w:val="00363F76"/>
    <w:rsid w:val="00364D44"/>
    <w:rsid w:val="003663FD"/>
    <w:rsid w:val="0036648E"/>
    <w:rsid w:val="003668B3"/>
    <w:rsid w:val="003669D1"/>
    <w:rsid w:val="00366F0F"/>
    <w:rsid w:val="00367269"/>
    <w:rsid w:val="00370AAD"/>
    <w:rsid w:val="003714D8"/>
    <w:rsid w:val="0037222F"/>
    <w:rsid w:val="0037228D"/>
    <w:rsid w:val="003729A4"/>
    <w:rsid w:val="0037404D"/>
    <w:rsid w:val="003748CC"/>
    <w:rsid w:val="00383B87"/>
    <w:rsid w:val="00390F8C"/>
    <w:rsid w:val="00393535"/>
    <w:rsid w:val="003935DB"/>
    <w:rsid w:val="00395715"/>
    <w:rsid w:val="00395D16"/>
    <w:rsid w:val="00397104"/>
    <w:rsid w:val="0039743B"/>
    <w:rsid w:val="003A07B2"/>
    <w:rsid w:val="003A116D"/>
    <w:rsid w:val="003A175C"/>
    <w:rsid w:val="003A1B99"/>
    <w:rsid w:val="003A4194"/>
    <w:rsid w:val="003A59EC"/>
    <w:rsid w:val="003A5E90"/>
    <w:rsid w:val="003A6DF3"/>
    <w:rsid w:val="003A71CD"/>
    <w:rsid w:val="003B02AA"/>
    <w:rsid w:val="003B1F63"/>
    <w:rsid w:val="003B2769"/>
    <w:rsid w:val="003B63D3"/>
    <w:rsid w:val="003B762C"/>
    <w:rsid w:val="003C05D0"/>
    <w:rsid w:val="003C0D7A"/>
    <w:rsid w:val="003C37A5"/>
    <w:rsid w:val="003C582B"/>
    <w:rsid w:val="003C648B"/>
    <w:rsid w:val="003D02C3"/>
    <w:rsid w:val="003D047C"/>
    <w:rsid w:val="003D0E79"/>
    <w:rsid w:val="003D1663"/>
    <w:rsid w:val="003D1F09"/>
    <w:rsid w:val="003D354C"/>
    <w:rsid w:val="003D37CD"/>
    <w:rsid w:val="003D3955"/>
    <w:rsid w:val="003D4828"/>
    <w:rsid w:val="003D4C8E"/>
    <w:rsid w:val="003D548D"/>
    <w:rsid w:val="003D6996"/>
    <w:rsid w:val="003D6AEB"/>
    <w:rsid w:val="003E179B"/>
    <w:rsid w:val="003E3320"/>
    <w:rsid w:val="003E412A"/>
    <w:rsid w:val="003E4E22"/>
    <w:rsid w:val="003E5701"/>
    <w:rsid w:val="003E6E5F"/>
    <w:rsid w:val="003E73EA"/>
    <w:rsid w:val="003E77C1"/>
    <w:rsid w:val="003E77FF"/>
    <w:rsid w:val="003F3A38"/>
    <w:rsid w:val="003F51A7"/>
    <w:rsid w:val="003F5832"/>
    <w:rsid w:val="003F5BAD"/>
    <w:rsid w:val="003F66D9"/>
    <w:rsid w:val="003F6AAE"/>
    <w:rsid w:val="003F6E3D"/>
    <w:rsid w:val="004001E4"/>
    <w:rsid w:val="00400CDF"/>
    <w:rsid w:val="004021A2"/>
    <w:rsid w:val="00402AA1"/>
    <w:rsid w:val="00403421"/>
    <w:rsid w:val="004039DC"/>
    <w:rsid w:val="00404B1A"/>
    <w:rsid w:val="00411332"/>
    <w:rsid w:val="0041199B"/>
    <w:rsid w:val="00411AFB"/>
    <w:rsid w:val="00412D7B"/>
    <w:rsid w:val="00413655"/>
    <w:rsid w:val="0041645F"/>
    <w:rsid w:val="00416FA3"/>
    <w:rsid w:val="0041775E"/>
    <w:rsid w:val="00423458"/>
    <w:rsid w:val="00423868"/>
    <w:rsid w:val="00423E30"/>
    <w:rsid w:val="00423F00"/>
    <w:rsid w:val="00424A13"/>
    <w:rsid w:val="00424C7B"/>
    <w:rsid w:val="004259A6"/>
    <w:rsid w:val="00425AE0"/>
    <w:rsid w:val="00425E67"/>
    <w:rsid w:val="004264A5"/>
    <w:rsid w:val="0042671E"/>
    <w:rsid w:val="004329ED"/>
    <w:rsid w:val="00433B13"/>
    <w:rsid w:val="004344EE"/>
    <w:rsid w:val="00435DF8"/>
    <w:rsid w:val="00435E6E"/>
    <w:rsid w:val="00437661"/>
    <w:rsid w:val="004416E6"/>
    <w:rsid w:val="0044201E"/>
    <w:rsid w:val="00443E91"/>
    <w:rsid w:val="00444534"/>
    <w:rsid w:val="0044525A"/>
    <w:rsid w:val="00447050"/>
    <w:rsid w:val="00450001"/>
    <w:rsid w:val="0045033C"/>
    <w:rsid w:val="00450344"/>
    <w:rsid w:val="00450486"/>
    <w:rsid w:val="00450CC3"/>
    <w:rsid w:val="0045443C"/>
    <w:rsid w:val="00455A2B"/>
    <w:rsid w:val="00460191"/>
    <w:rsid w:val="00462CFC"/>
    <w:rsid w:val="00463E5B"/>
    <w:rsid w:val="0046422B"/>
    <w:rsid w:val="00464830"/>
    <w:rsid w:val="00464F63"/>
    <w:rsid w:val="004651A3"/>
    <w:rsid w:val="00467726"/>
    <w:rsid w:val="00467A68"/>
    <w:rsid w:val="00467B48"/>
    <w:rsid w:val="00467CB6"/>
    <w:rsid w:val="004724F2"/>
    <w:rsid w:val="00472A9C"/>
    <w:rsid w:val="0047426C"/>
    <w:rsid w:val="00474D51"/>
    <w:rsid w:val="00475D49"/>
    <w:rsid w:val="00476B60"/>
    <w:rsid w:val="0048226A"/>
    <w:rsid w:val="004836F7"/>
    <w:rsid w:val="004841B7"/>
    <w:rsid w:val="004864EB"/>
    <w:rsid w:val="004902B5"/>
    <w:rsid w:val="00490B0A"/>
    <w:rsid w:val="004944AF"/>
    <w:rsid w:val="00496208"/>
    <w:rsid w:val="004A0184"/>
    <w:rsid w:val="004A0316"/>
    <w:rsid w:val="004A23F1"/>
    <w:rsid w:val="004A259D"/>
    <w:rsid w:val="004A4CC0"/>
    <w:rsid w:val="004A5A01"/>
    <w:rsid w:val="004A630C"/>
    <w:rsid w:val="004A6F1B"/>
    <w:rsid w:val="004A7B40"/>
    <w:rsid w:val="004A7C80"/>
    <w:rsid w:val="004B1AA5"/>
    <w:rsid w:val="004B2869"/>
    <w:rsid w:val="004B3FDD"/>
    <w:rsid w:val="004B6713"/>
    <w:rsid w:val="004B75FF"/>
    <w:rsid w:val="004C1652"/>
    <w:rsid w:val="004C16AF"/>
    <w:rsid w:val="004C2B3A"/>
    <w:rsid w:val="004C3FB8"/>
    <w:rsid w:val="004C4D2A"/>
    <w:rsid w:val="004C5629"/>
    <w:rsid w:val="004C6887"/>
    <w:rsid w:val="004C76E0"/>
    <w:rsid w:val="004C7B9A"/>
    <w:rsid w:val="004D01FE"/>
    <w:rsid w:val="004D06A6"/>
    <w:rsid w:val="004D09C6"/>
    <w:rsid w:val="004D0C25"/>
    <w:rsid w:val="004D3793"/>
    <w:rsid w:val="004D3EB9"/>
    <w:rsid w:val="004D5996"/>
    <w:rsid w:val="004D5D84"/>
    <w:rsid w:val="004E3107"/>
    <w:rsid w:val="004E61F0"/>
    <w:rsid w:val="004E7A63"/>
    <w:rsid w:val="004F06DC"/>
    <w:rsid w:val="004F0845"/>
    <w:rsid w:val="004F4F23"/>
    <w:rsid w:val="004F5AEE"/>
    <w:rsid w:val="00500187"/>
    <w:rsid w:val="0050197C"/>
    <w:rsid w:val="00501A89"/>
    <w:rsid w:val="0050239F"/>
    <w:rsid w:val="00507A6C"/>
    <w:rsid w:val="0051084B"/>
    <w:rsid w:val="00511C6D"/>
    <w:rsid w:val="005132F0"/>
    <w:rsid w:val="00514EFD"/>
    <w:rsid w:val="00516025"/>
    <w:rsid w:val="00516F05"/>
    <w:rsid w:val="005170F8"/>
    <w:rsid w:val="00520AC2"/>
    <w:rsid w:val="005211B9"/>
    <w:rsid w:val="005212A5"/>
    <w:rsid w:val="00521BFE"/>
    <w:rsid w:val="00525459"/>
    <w:rsid w:val="00525F66"/>
    <w:rsid w:val="0053053B"/>
    <w:rsid w:val="00532901"/>
    <w:rsid w:val="005334A7"/>
    <w:rsid w:val="00533D4F"/>
    <w:rsid w:val="0054144A"/>
    <w:rsid w:val="005414A9"/>
    <w:rsid w:val="00542E8A"/>
    <w:rsid w:val="0054350A"/>
    <w:rsid w:val="00544BFD"/>
    <w:rsid w:val="005457A3"/>
    <w:rsid w:val="00545EB4"/>
    <w:rsid w:val="00547FE1"/>
    <w:rsid w:val="00550501"/>
    <w:rsid w:val="00554389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B96"/>
    <w:rsid w:val="00570F62"/>
    <w:rsid w:val="00571FD4"/>
    <w:rsid w:val="00573146"/>
    <w:rsid w:val="0057761C"/>
    <w:rsid w:val="0058051D"/>
    <w:rsid w:val="0058173C"/>
    <w:rsid w:val="00581DF1"/>
    <w:rsid w:val="0058240E"/>
    <w:rsid w:val="0058549A"/>
    <w:rsid w:val="0058624D"/>
    <w:rsid w:val="0058647C"/>
    <w:rsid w:val="00586AED"/>
    <w:rsid w:val="00590224"/>
    <w:rsid w:val="00590905"/>
    <w:rsid w:val="00590E52"/>
    <w:rsid w:val="00591C1F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216D"/>
    <w:rsid w:val="005A340C"/>
    <w:rsid w:val="005A4A97"/>
    <w:rsid w:val="005A4CF0"/>
    <w:rsid w:val="005A6141"/>
    <w:rsid w:val="005A6610"/>
    <w:rsid w:val="005A69D8"/>
    <w:rsid w:val="005A75BE"/>
    <w:rsid w:val="005B0555"/>
    <w:rsid w:val="005B1EA4"/>
    <w:rsid w:val="005B322A"/>
    <w:rsid w:val="005B345A"/>
    <w:rsid w:val="005B3AFA"/>
    <w:rsid w:val="005B54FC"/>
    <w:rsid w:val="005B6C0A"/>
    <w:rsid w:val="005B73F7"/>
    <w:rsid w:val="005C204B"/>
    <w:rsid w:val="005C5790"/>
    <w:rsid w:val="005C62D1"/>
    <w:rsid w:val="005C7E7A"/>
    <w:rsid w:val="005D0671"/>
    <w:rsid w:val="005D0828"/>
    <w:rsid w:val="005D24DA"/>
    <w:rsid w:val="005D28DB"/>
    <w:rsid w:val="005D2D7B"/>
    <w:rsid w:val="005D3141"/>
    <w:rsid w:val="005D4B49"/>
    <w:rsid w:val="005D72A8"/>
    <w:rsid w:val="005D7603"/>
    <w:rsid w:val="005E0B4F"/>
    <w:rsid w:val="005E0F80"/>
    <w:rsid w:val="005E1F18"/>
    <w:rsid w:val="005E2E5D"/>
    <w:rsid w:val="005E304F"/>
    <w:rsid w:val="005E7263"/>
    <w:rsid w:val="005F1231"/>
    <w:rsid w:val="005F392C"/>
    <w:rsid w:val="006004C4"/>
    <w:rsid w:val="00600C95"/>
    <w:rsid w:val="0060107E"/>
    <w:rsid w:val="006013BB"/>
    <w:rsid w:val="00602491"/>
    <w:rsid w:val="00602A03"/>
    <w:rsid w:val="00602BBF"/>
    <w:rsid w:val="00605252"/>
    <w:rsid w:val="006061EA"/>
    <w:rsid w:val="00606358"/>
    <w:rsid w:val="006067E9"/>
    <w:rsid w:val="00610029"/>
    <w:rsid w:val="006109D9"/>
    <w:rsid w:val="00611290"/>
    <w:rsid w:val="006165EC"/>
    <w:rsid w:val="006177E7"/>
    <w:rsid w:val="00620F14"/>
    <w:rsid w:val="006214AD"/>
    <w:rsid w:val="00621E3F"/>
    <w:rsid w:val="00622601"/>
    <w:rsid w:val="006234F3"/>
    <w:rsid w:val="00624263"/>
    <w:rsid w:val="00624562"/>
    <w:rsid w:val="00625D52"/>
    <w:rsid w:val="00627197"/>
    <w:rsid w:val="00632C29"/>
    <w:rsid w:val="00632CCF"/>
    <w:rsid w:val="0063478B"/>
    <w:rsid w:val="006352BB"/>
    <w:rsid w:val="00641429"/>
    <w:rsid w:val="00642056"/>
    <w:rsid w:val="00643841"/>
    <w:rsid w:val="00644443"/>
    <w:rsid w:val="00650B9F"/>
    <w:rsid w:val="00652802"/>
    <w:rsid w:val="0065285D"/>
    <w:rsid w:val="0065638E"/>
    <w:rsid w:val="00657023"/>
    <w:rsid w:val="006579A9"/>
    <w:rsid w:val="006620B5"/>
    <w:rsid w:val="00663C5A"/>
    <w:rsid w:val="006645E1"/>
    <w:rsid w:val="00665C4C"/>
    <w:rsid w:val="00671B35"/>
    <w:rsid w:val="00672453"/>
    <w:rsid w:val="00672D7B"/>
    <w:rsid w:val="0067303F"/>
    <w:rsid w:val="006731F8"/>
    <w:rsid w:val="006740B0"/>
    <w:rsid w:val="00680060"/>
    <w:rsid w:val="006829AE"/>
    <w:rsid w:val="00683961"/>
    <w:rsid w:val="00683DFB"/>
    <w:rsid w:val="0068548B"/>
    <w:rsid w:val="00686314"/>
    <w:rsid w:val="006864CA"/>
    <w:rsid w:val="00686AB6"/>
    <w:rsid w:val="00686FAD"/>
    <w:rsid w:val="00690186"/>
    <w:rsid w:val="006909BA"/>
    <w:rsid w:val="0069246C"/>
    <w:rsid w:val="006950D8"/>
    <w:rsid w:val="006967F6"/>
    <w:rsid w:val="00697031"/>
    <w:rsid w:val="006A0FBB"/>
    <w:rsid w:val="006A207D"/>
    <w:rsid w:val="006A2F11"/>
    <w:rsid w:val="006A518C"/>
    <w:rsid w:val="006A7AC8"/>
    <w:rsid w:val="006B1155"/>
    <w:rsid w:val="006B13DB"/>
    <w:rsid w:val="006B19EA"/>
    <w:rsid w:val="006B2652"/>
    <w:rsid w:val="006B3747"/>
    <w:rsid w:val="006B5D98"/>
    <w:rsid w:val="006B77B0"/>
    <w:rsid w:val="006B78C0"/>
    <w:rsid w:val="006C0CE0"/>
    <w:rsid w:val="006C1833"/>
    <w:rsid w:val="006C1BE4"/>
    <w:rsid w:val="006C1E8B"/>
    <w:rsid w:val="006C5659"/>
    <w:rsid w:val="006D19AB"/>
    <w:rsid w:val="006D3AAD"/>
    <w:rsid w:val="006D40A4"/>
    <w:rsid w:val="006D41CD"/>
    <w:rsid w:val="006D6C3C"/>
    <w:rsid w:val="006D7491"/>
    <w:rsid w:val="006D7517"/>
    <w:rsid w:val="006D77EF"/>
    <w:rsid w:val="006E1AD1"/>
    <w:rsid w:val="006E210E"/>
    <w:rsid w:val="006E39C2"/>
    <w:rsid w:val="006E4DFF"/>
    <w:rsid w:val="006E582D"/>
    <w:rsid w:val="006E65E8"/>
    <w:rsid w:val="006E7E01"/>
    <w:rsid w:val="006F1A69"/>
    <w:rsid w:val="006F534E"/>
    <w:rsid w:val="006F6C57"/>
    <w:rsid w:val="006F72CB"/>
    <w:rsid w:val="006F7A3B"/>
    <w:rsid w:val="007003FC"/>
    <w:rsid w:val="00701A48"/>
    <w:rsid w:val="00703334"/>
    <w:rsid w:val="00705EF1"/>
    <w:rsid w:val="007074A4"/>
    <w:rsid w:val="007124A6"/>
    <w:rsid w:val="00714458"/>
    <w:rsid w:val="00714EC3"/>
    <w:rsid w:val="007156BA"/>
    <w:rsid w:val="00715BD4"/>
    <w:rsid w:val="007176C0"/>
    <w:rsid w:val="007179DB"/>
    <w:rsid w:val="007218BE"/>
    <w:rsid w:val="00722A5C"/>
    <w:rsid w:val="0072451D"/>
    <w:rsid w:val="0072562C"/>
    <w:rsid w:val="00726C05"/>
    <w:rsid w:val="00726C37"/>
    <w:rsid w:val="00727CD8"/>
    <w:rsid w:val="00730447"/>
    <w:rsid w:val="007324C0"/>
    <w:rsid w:val="00736505"/>
    <w:rsid w:val="00737BF6"/>
    <w:rsid w:val="007432BE"/>
    <w:rsid w:val="007435DE"/>
    <w:rsid w:val="00746FA1"/>
    <w:rsid w:val="00750F1C"/>
    <w:rsid w:val="007513E5"/>
    <w:rsid w:val="00753871"/>
    <w:rsid w:val="00755576"/>
    <w:rsid w:val="0075595F"/>
    <w:rsid w:val="00756219"/>
    <w:rsid w:val="0075640A"/>
    <w:rsid w:val="00757CBB"/>
    <w:rsid w:val="00760776"/>
    <w:rsid w:val="00762A7E"/>
    <w:rsid w:val="00763C28"/>
    <w:rsid w:val="00765501"/>
    <w:rsid w:val="0076671B"/>
    <w:rsid w:val="007670A7"/>
    <w:rsid w:val="007672D1"/>
    <w:rsid w:val="0077080F"/>
    <w:rsid w:val="007717E8"/>
    <w:rsid w:val="00771804"/>
    <w:rsid w:val="00773F73"/>
    <w:rsid w:val="00774125"/>
    <w:rsid w:val="00777B1C"/>
    <w:rsid w:val="00780907"/>
    <w:rsid w:val="0078317F"/>
    <w:rsid w:val="007836B7"/>
    <w:rsid w:val="00786652"/>
    <w:rsid w:val="007900E2"/>
    <w:rsid w:val="007902E6"/>
    <w:rsid w:val="00790A7B"/>
    <w:rsid w:val="00790BF8"/>
    <w:rsid w:val="00791203"/>
    <w:rsid w:val="007915C7"/>
    <w:rsid w:val="00792A2D"/>
    <w:rsid w:val="007930CC"/>
    <w:rsid w:val="00796344"/>
    <w:rsid w:val="007A1ED1"/>
    <w:rsid w:val="007A283E"/>
    <w:rsid w:val="007A34FB"/>
    <w:rsid w:val="007A43A1"/>
    <w:rsid w:val="007A6130"/>
    <w:rsid w:val="007A7927"/>
    <w:rsid w:val="007B054C"/>
    <w:rsid w:val="007B1EA2"/>
    <w:rsid w:val="007B274E"/>
    <w:rsid w:val="007B2869"/>
    <w:rsid w:val="007B42E6"/>
    <w:rsid w:val="007B676D"/>
    <w:rsid w:val="007B6CAA"/>
    <w:rsid w:val="007B7AFD"/>
    <w:rsid w:val="007C05A8"/>
    <w:rsid w:val="007C087A"/>
    <w:rsid w:val="007C0F58"/>
    <w:rsid w:val="007C242F"/>
    <w:rsid w:val="007C29BB"/>
    <w:rsid w:val="007C29D9"/>
    <w:rsid w:val="007C3398"/>
    <w:rsid w:val="007C35B6"/>
    <w:rsid w:val="007C445D"/>
    <w:rsid w:val="007C6138"/>
    <w:rsid w:val="007D1C96"/>
    <w:rsid w:val="007D1CC8"/>
    <w:rsid w:val="007D77A0"/>
    <w:rsid w:val="007E07BC"/>
    <w:rsid w:val="007E095E"/>
    <w:rsid w:val="007E0B44"/>
    <w:rsid w:val="007E0DC7"/>
    <w:rsid w:val="007E4BD9"/>
    <w:rsid w:val="007E640B"/>
    <w:rsid w:val="007E7836"/>
    <w:rsid w:val="007F0C89"/>
    <w:rsid w:val="007F1580"/>
    <w:rsid w:val="007F1CE4"/>
    <w:rsid w:val="007F2450"/>
    <w:rsid w:val="007F30B2"/>
    <w:rsid w:val="007F4D52"/>
    <w:rsid w:val="007F4ECD"/>
    <w:rsid w:val="007F5467"/>
    <w:rsid w:val="00800185"/>
    <w:rsid w:val="00800BDC"/>
    <w:rsid w:val="00803097"/>
    <w:rsid w:val="00803AD9"/>
    <w:rsid w:val="00804240"/>
    <w:rsid w:val="00804684"/>
    <w:rsid w:val="00806C22"/>
    <w:rsid w:val="00811616"/>
    <w:rsid w:val="0081171B"/>
    <w:rsid w:val="00820052"/>
    <w:rsid w:val="008206CB"/>
    <w:rsid w:val="008213A1"/>
    <w:rsid w:val="0082370E"/>
    <w:rsid w:val="00824BF9"/>
    <w:rsid w:val="00825941"/>
    <w:rsid w:val="00826E91"/>
    <w:rsid w:val="00827D23"/>
    <w:rsid w:val="00830F50"/>
    <w:rsid w:val="008342E2"/>
    <w:rsid w:val="00836C44"/>
    <w:rsid w:val="008414BA"/>
    <w:rsid w:val="00843990"/>
    <w:rsid w:val="00843FEC"/>
    <w:rsid w:val="0084590D"/>
    <w:rsid w:val="0085082C"/>
    <w:rsid w:val="00850ECF"/>
    <w:rsid w:val="008517DD"/>
    <w:rsid w:val="00851897"/>
    <w:rsid w:val="008525AC"/>
    <w:rsid w:val="00856644"/>
    <w:rsid w:val="00856BE5"/>
    <w:rsid w:val="00860BD9"/>
    <w:rsid w:val="00861910"/>
    <w:rsid w:val="00863EE9"/>
    <w:rsid w:val="00864088"/>
    <w:rsid w:val="008732DA"/>
    <w:rsid w:val="00873BE0"/>
    <w:rsid w:val="00873D40"/>
    <w:rsid w:val="00880895"/>
    <w:rsid w:val="00883F25"/>
    <w:rsid w:val="00884063"/>
    <w:rsid w:val="00884130"/>
    <w:rsid w:val="0088631F"/>
    <w:rsid w:val="00887252"/>
    <w:rsid w:val="00887D0A"/>
    <w:rsid w:val="0089107E"/>
    <w:rsid w:val="00892733"/>
    <w:rsid w:val="0089526D"/>
    <w:rsid w:val="00896D81"/>
    <w:rsid w:val="00897255"/>
    <w:rsid w:val="008A0165"/>
    <w:rsid w:val="008A2719"/>
    <w:rsid w:val="008A3BCA"/>
    <w:rsid w:val="008A442D"/>
    <w:rsid w:val="008A5736"/>
    <w:rsid w:val="008A627A"/>
    <w:rsid w:val="008B1A9B"/>
    <w:rsid w:val="008B2DB1"/>
    <w:rsid w:val="008B6360"/>
    <w:rsid w:val="008B7467"/>
    <w:rsid w:val="008C02E1"/>
    <w:rsid w:val="008C0ECA"/>
    <w:rsid w:val="008C1249"/>
    <w:rsid w:val="008C1345"/>
    <w:rsid w:val="008C3E5E"/>
    <w:rsid w:val="008C5E5B"/>
    <w:rsid w:val="008D136A"/>
    <w:rsid w:val="008D4307"/>
    <w:rsid w:val="008E0F6B"/>
    <w:rsid w:val="008E130A"/>
    <w:rsid w:val="008E1B08"/>
    <w:rsid w:val="008E29EF"/>
    <w:rsid w:val="008E3C03"/>
    <w:rsid w:val="008E3DB6"/>
    <w:rsid w:val="008E5433"/>
    <w:rsid w:val="008E56F4"/>
    <w:rsid w:val="008F0D3F"/>
    <w:rsid w:val="008F134A"/>
    <w:rsid w:val="008F1986"/>
    <w:rsid w:val="008F1D15"/>
    <w:rsid w:val="008F23A1"/>
    <w:rsid w:val="008F65F2"/>
    <w:rsid w:val="008F68D1"/>
    <w:rsid w:val="00900954"/>
    <w:rsid w:val="00906714"/>
    <w:rsid w:val="00911330"/>
    <w:rsid w:val="009160D8"/>
    <w:rsid w:val="0091724E"/>
    <w:rsid w:val="009213B0"/>
    <w:rsid w:val="009218F2"/>
    <w:rsid w:val="00921A6C"/>
    <w:rsid w:val="00921BBE"/>
    <w:rsid w:val="00924231"/>
    <w:rsid w:val="00924786"/>
    <w:rsid w:val="00924A5F"/>
    <w:rsid w:val="0092591B"/>
    <w:rsid w:val="0092695F"/>
    <w:rsid w:val="00926F45"/>
    <w:rsid w:val="00933D01"/>
    <w:rsid w:val="00934778"/>
    <w:rsid w:val="0093487A"/>
    <w:rsid w:val="00935073"/>
    <w:rsid w:val="009357C2"/>
    <w:rsid w:val="00936655"/>
    <w:rsid w:val="00936904"/>
    <w:rsid w:val="00937A80"/>
    <w:rsid w:val="00937C40"/>
    <w:rsid w:val="00940275"/>
    <w:rsid w:val="00940347"/>
    <w:rsid w:val="00940837"/>
    <w:rsid w:val="009410B6"/>
    <w:rsid w:val="00943615"/>
    <w:rsid w:val="00943757"/>
    <w:rsid w:val="009447D3"/>
    <w:rsid w:val="00944A59"/>
    <w:rsid w:val="0094558C"/>
    <w:rsid w:val="00946954"/>
    <w:rsid w:val="00946A28"/>
    <w:rsid w:val="00946D09"/>
    <w:rsid w:val="00947565"/>
    <w:rsid w:val="0094764A"/>
    <w:rsid w:val="00947B83"/>
    <w:rsid w:val="00947BB1"/>
    <w:rsid w:val="00950383"/>
    <w:rsid w:val="00952D71"/>
    <w:rsid w:val="00952F25"/>
    <w:rsid w:val="0095327B"/>
    <w:rsid w:val="00953C40"/>
    <w:rsid w:val="00954938"/>
    <w:rsid w:val="00954BEE"/>
    <w:rsid w:val="0095690B"/>
    <w:rsid w:val="00957A8A"/>
    <w:rsid w:val="00961290"/>
    <w:rsid w:val="00961C1F"/>
    <w:rsid w:val="00962B4F"/>
    <w:rsid w:val="00962D15"/>
    <w:rsid w:val="00962E19"/>
    <w:rsid w:val="00963B51"/>
    <w:rsid w:val="009640C1"/>
    <w:rsid w:val="00964AF5"/>
    <w:rsid w:val="009701DF"/>
    <w:rsid w:val="00972098"/>
    <w:rsid w:val="0097226B"/>
    <w:rsid w:val="00974D3E"/>
    <w:rsid w:val="0097504B"/>
    <w:rsid w:val="0097529E"/>
    <w:rsid w:val="00975B8E"/>
    <w:rsid w:val="00976C28"/>
    <w:rsid w:val="00977D30"/>
    <w:rsid w:val="00982167"/>
    <w:rsid w:val="0098375C"/>
    <w:rsid w:val="00983A4E"/>
    <w:rsid w:val="00984129"/>
    <w:rsid w:val="009843E6"/>
    <w:rsid w:val="009848AC"/>
    <w:rsid w:val="009850D6"/>
    <w:rsid w:val="0098578D"/>
    <w:rsid w:val="00990344"/>
    <w:rsid w:val="00990FBE"/>
    <w:rsid w:val="0099295C"/>
    <w:rsid w:val="009943B4"/>
    <w:rsid w:val="009952CA"/>
    <w:rsid w:val="009954D4"/>
    <w:rsid w:val="009954DD"/>
    <w:rsid w:val="009957E3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A7591"/>
    <w:rsid w:val="009B30FC"/>
    <w:rsid w:val="009B3490"/>
    <w:rsid w:val="009B3978"/>
    <w:rsid w:val="009B46DF"/>
    <w:rsid w:val="009B5197"/>
    <w:rsid w:val="009B7053"/>
    <w:rsid w:val="009C0B85"/>
    <w:rsid w:val="009C317E"/>
    <w:rsid w:val="009C4476"/>
    <w:rsid w:val="009C4888"/>
    <w:rsid w:val="009C5EEB"/>
    <w:rsid w:val="009C61C3"/>
    <w:rsid w:val="009C6A08"/>
    <w:rsid w:val="009C6DB3"/>
    <w:rsid w:val="009C6EB1"/>
    <w:rsid w:val="009C6F03"/>
    <w:rsid w:val="009C7532"/>
    <w:rsid w:val="009D1480"/>
    <w:rsid w:val="009D35C8"/>
    <w:rsid w:val="009D6832"/>
    <w:rsid w:val="009D6A11"/>
    <w:rsid w:val="009D6C31"/>
    <w:rsid w:val="009E0F40"/>
    <w:rsid w:val="009E24D0"/>
    <w:rsid w:val="009E2B92"/>
    <w:rsid w:val="009E3087"/>
    <w:rsid w:val="009E339C"/>
    <w:rsid w:val="009E4F5C"/>
    <w:rsid w:val="009E574D"/>
    <w:rsid w:val="009F05AF"/>
    <w:rsid w:val="009F2F22"/>
    <w:rsid w:val="009F33B1"/>
    <w:rsid w:val="009F36AF"/>
    <w:rsid w:val="009F4451"/>
    <w:rsid w:val="009F45E1"/>
    <w:rsid w:val="009F4872"/>
    <w:rsid w:val="009F5EA6"/>
    <w:rsid w:val="009F6AC5"/>
    <w:rsid w:val="009F6C4C"/>
    <w:rsid w:val="009F7635"/>
    <w:rsid w:val="00A00161"/>
    <w:rsid w:val="00A00377"/>
    <w:rsid w:val="00A009A1"/>
    <w:rsid w:val="00A03800"/>
    <w:rsid w:val="00A04B18"/>
    <w:rsid w:val="00A04D1F"/>
    <w:rsid w:val="00A068DC"/>
    <w:rsid w:val="00A0763B"/>
    <w:rsid w:val="00A07C95"/>
    <w:rsid w:val="00A1077A"/>
    <w:rsid w:val="00A11892"/>
    <w:rsid w:val="00A127EB"/>
    <w:rsid w:val="00A21276"/>
    <w:rsid w:val="00A2259E"/>
    <w:rsid w:val="00A23951"/>
    <w:rsid w:val="00A25E8D"/>
    <w:rsid w:val="00A30C41"/>
    <w:rsid w:val="00A3102D"/>
    <w:rsid w:val="00A310CE"/>
    <w:rsid w:val="00A3381B"/>
    <w:rsid w:val="00A33D15"/>
    <w:rsid w:val="00A34AF0"/>
    <w:rsid w:val="00A35790"/>
    <w:rsid w:val="00A370EA"/>
    <w:rsid w:val="00A37247"/>
    <w:rsid w:val="00A37333"/>
    <w:rsid w:val="00A41730"/>
    <w:rsid w:val="00A42A15"/>
    <w:rsid w:val="00A42BA5"/>
    <w:rsid w:val="00A42E78"/>
    <w:rsid w:val="00A469BD"/>
    <w:rsid w:val="00A5082B"/>
    <w:rsid w:val="00A519E9"/>
    <w:rsid w:val="00A55083"/>
    <w:rsid w:val="00A56A25"/>
    <w:rsid w:val="00A57A1F"/>
    <w:rsid w:val="00A60128"/>
    <w:rsid w:val="00A60553"/>
    <w:rsid w:val="00A608A2"/>
    <w:rsid w:val="00A6190B"/>
    <w:rsid w:val="00A62F99"/>
    <w:rsid w:val="00A63459"/>
    <w:rsid w:val="00A637CC"/>
    <w:rsid w:val="00A64EFD"/>
    <w:rsid w:val="00A6532D"/>
    <w:rsid w:val="00A656AD"/>
    <w:rsid w:val="00A6602E"/>
    <w:rsid w:val="00A70AB2"/>
    <w:rsid w:val="00A7130E"/>
    <w:rsid w:val="00A71742"/>
    <w:rsid w:val="00A739D4"/>
    <w:rsid w:val="00A73B09"/>
    <w:rsid w:val="00A73CD5"/>
    <w:rsid w:val="00A80F2C"/>
    <w:rsid w:val="00A821EB"/>
    <w:rsid w:val="00A82D29"/>
    <w:rsid w:val="00A83A62"/>
    <w:rsid w:val="00A83A6B"/>
    <w:rsid w:val="00A85EEE"/>
    <w:rsid w:val="00A906EC"/>
    <w:rsid w:val="00A91E34"/>
    <w:rsid w:val="00A925EA"/>
    <w:rsid w:val="00A941FB"/>
    <w:rsid w:val="00A94276"/>
    <w:rsid w:val="00A97B06"/>
    <w:rsid w:val="00AA0DBF"/>
    <w:rsid w:val="00AA147B"/>
    <w:rsid w:val="00AA1509"/>
    <w:rsid w:val="00AA25AD"/>
    <w:rsid w:val="00AA4413"/>
    <w:rsid w:val="00AA4B51"/>
    <w:rsid w:val="00AA75E5"/>
    <w:rsid w:val="00AB0C58"/>
    <w:rsid w:val="00AB1707"/>
    <w:rsid w:val="00AB2C89"/>
    <w:rsid w:val="00AB428F"/>
    <w:rsid w:val="00AB4F92"/>
    <w:rsid w:val="00AB5422"/>
    <w:rsid w:val="00AC1249"/>
    <w:rsid w:val="00AC1536"/>
    <w:rsid w:val="00AC1551"/>
    <w:rsid w:val="00AC1695"/>
    <w:rsid w:val="00AC3054"/>
    <w:rsid w:val="00AC5151"/>
    <w:rsid w:val="00AC6DC6"/>
    <w:rsid w:val="00AC6EF4"/>
    <w:rsid w:val="00AC6FF8"/>
    <w:rsid w:val="00AD1130"/>
    <w:rsid w:val="00AD18ED"/>
    <w:rsid w:val="00AD25BE"/>
    <w:rsid w:val="00AD2BAA"/>
    <w:rsid w:val="00AD2FFC"/>
    <w:rsid w:val="00AD4103"/>
    <w:rsid w:val="00AD4ECD"/>
    <w:rsid w:val="00AD57A1"/>
    <w:rsid w:val="00AD6555"/>
    <w:rsid w:val="00AD74DD"/>
    <w:rsid w:val="00AE18E6"/>
    <w:rsid w:val="00AE3D4A"/>
    <w:rsid w:val="00AE66B9"/>
    <w:rsid w:val="00AF0FB7"/>
    <w:rsid w:val="00AF1044"/>
    <w:rsid w:val="00AF1BA0"/>
    <w:rsid w:val="00AF2C21"/>
    <w:rsid w:val="00AF2F8A"/>
    <w:rsid w:val="00AF317C"/>
    <w:rsid w:val="00AF441E"/>
    <w:rsid w:val="00AF6503"/>
    <w:rsid w:val="00B00891"/>
    <w:rsid w:val="00B0432A"/>
    <w:rsid w:val="00B04BA2"/>
    <w:rsid w:val="00B06403"/>
    <w:rsid w:val="00B07AFE"/>
    <w:rsid w:val="00B115B6"/>
    <w:rsid w:val="00B115D3"/>
    <w:rsid w:val="00B1516F"/>
    <w:rsid w:val="00B15507"/>
    <w:rsid w:val="00B17000"/>
    <w:rsid w:val="00B172DA"/>
    <w:rsid w:val="00B20F9D"/>
    <w:rsid w:val="00B23010"/>
    <w:rsid w:val="00B23118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06AC"/>
    <w:rsid w:val="00B51ED4"/>
    <w:rsid w:val="00B51EE1"/>
    <w:rsid w:val="00B563DB"/>
    <w:rsid w:val="00B56A64"/>
    <w:rsid w:val="00B5775B"/>
    <w:rsid w:val="00B6014D"/>
    <w:rsid w:val="00B618E6"/>
    <w:rsid w:val="00B61DD1"/>
    <w:rsid w:val="00B61E66"/>
    <w:rsid w:val="00B6300C"/>
    <w:rsid w:val="00B63F1D"/>
    <w:rsid w:val="00B64752"/>
    <w:rsid w:val="00B65C60"/>
    <w:rsid w:val="00B67B59"/>
    <w:rsid w:val="00B75D6A"/>
    <w:rsid w:val="00B77FD7"/>
    <w:rsid w:val="00B83549"/>
    <w:rsid w:val="00B86DDE"/>
    <w:rsid w:val="00B87E03"/>
    <w:rsid w:val="00B87F45"/>
    <w:rsid w:val="00B90655"/>
    <w:rsid w:val="00B910EA"/>
    <w:rsid w:val="00B92F56"/>
    <w:rsid w:val="00B96DB0"/>
    <w:rsid w:val="00B9725A"/>
    <w:rsid w:val="00B976B6"/>
    <w:rsid w:val="00BA3621"/>
    <w:rsid w:val="00BA430B"/>
    <w:rsid w:val="00BA4FFA"/>
    <w:rsid w:val="00BA76D4"/>
    <w:rsid w:val="00BB24C6"/>
    <w:rsid w:val="00BB60CC"/>
    <w:rsid w:val="00BB7445"/>
    <w:rsid w:val="00BC1C56"/>
    <w:rsid w:val="00BC5D44"/>
    <w:rsid w:val="00BC6F81"/>
    <w:rsid w:val="00BD03EE"/>
    <w:rsid w:val="00BD08C7"/>
    <w:rsid w:val="00BD3F62"/>
    <w:rsid w:val="00BE3916"/>
    <w:rsid w:val="00BE5218"/>
    <w:rsid w:val="00BE5D78"/>
    <w:rsid w:val="00BE7930"/>
    <w:rsid w:val="00BF0D97"/>
    <w:rsid w:val="00BF2986"/>
    <w:rsid w:val="00BF2B38"/>
    <w:rsid w:val="00BF4F04"/>
    <w:rsid w:val="00BF62A0"/>
    <w:rsid w:val="00C00644"/>
    <w:rsid w:val="00C007A3"/>
    <w:rsid w:val="00C00D2D"/>
    <w:rsid w:val="00C019A9"/>
    <w:rsid w:val="00C04A0D"/>
    <w:rsid w:val="00C05214"/>
    <w:rsid w:val="00C05627"/>
    <w:rsid w:val="00C05D49"/>
    <w:rsid w:val="00C05F56"/>
    <w:rsid w:val="00C0611C"/>
    <w:rsid w:val="00C063F3"/>
    <w:rsid w:val="00C0670B"/>
    <w:rsid w:val="00C075E0"/>
    <w:rsid w:val="00C10CC2"/>
    <w:rsid w:val="00C118FD"/>
    <w:rsid w:val="00C125F6"/>
    <w:rsid w:val="00C13695"/>
    <w:rsid w:val="00C136FB"/>
    <w:rsid w:val="00C13B42"/>
    <w:rsid w:val="00C1430F"/>
    <w:rsid w:val="00C15F91"/>
    <w:rsid w:val="00C16077"/>
    <w:rsid w:val="00C16F54"/>
    <w:rsid w:val="00C171A0"/>
    <w:rsid w:val="00C1750B"/>
    <w:rsid w:val="00C223FA"/>
    <w:rsid w:val="00C22407"/>
    <w:rsid w:val="00C266B2"/>
    <w:rsid w:val="00C2787F"/>
    <w:rsid w:val="00C32DFA"/>
    <w:rsid w:val="00C33452"/>
    <w:rsid w:val="00C34B5D"/>
    <w:rsid w:val="00C419D6"/>
    <w:rsid w:val="00C43A6B"/>
    <w:rsid w:val="00C44DD5"/>
    <w:rsid w:val="00C44E83"/>
    <w:rsid w:val="00C4552B"/>
    <w:rsid w:val="00C46812"/>
    <w:rsid w:val="00C46B29"/>
    <w:rsid w:val="00C47BF9"/>
    <w:rsid w:val="00C514C6"/>
    <w:rsid w:val="00C54A25"/>
    <w:rsid w:val="00C54F22"/>
    <w:rsid w:val="00C55B32"/>
    <w:rsid w:val="00C56A34"/>
    <w:rsid w:val="00C60623"/>
    <w:rsid w:val="00C607B4"/>
    <w:rsid w:val="00C60AA5"/>
    <w:rsid w:val="00C61BFB"/>
    <w:rsid w:val="00C633B4"/>
    <w:rsid w:val="00C63B6D"/>
    <w:rsid w:val="00C64169"/>
    <w:rsid w:val="00C66C14"/>
    <w:rsid w:val="00C670F6"/>
    <w:rsid w:val="00C6721A"/>
    <w:rsid w:val="00C704F6"/>
    <w:rsid w:val="00C71391"/>
    <w:rsid w:val="00C73841"/>
    <w:rsid w:val="00C73C08"/>
    <w:rsid w:val="00C75130"/>
    <w:rsid w:val="00C7545E"/>
    <w:rsid w:val="00C75A00"/>
    <w:rsid w:val="00C773F3"/>
    <w:rsid w:val="00C77629"/>
    <w:rsid w:val="00C77BBE"/>
    <w:rsid w:val="00C80228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93F9C"/>
    <w:rsid w:val="00CA007D"/>
    <w:rsid w:val="00CA14DC"/>
    <w:rsid w:val="00CA28F5"/>
    <w:rsid w:val="00CA39C1"/>
    <w:rsid w:val="00CA43FC"/>
    <w:rsid w:val="00CA47E3"/>
    <w:rsid w:val="00CA7556"/>
    <w:rsid w:val="00CB0B6D"/>
    <w:rsid w:val="00CB1678"/>
    <w:rsid w:val="00CB30C4"/>
    <w:rsid w:val="00CB3DB9"/>
    <w:rsid w:val="00CB5E0A"/>
    <w:rsid w:val="00CB5E1C"/>
    <w:rsid w:val="00CB6525"/>
    <w:rsid w:val="00CB7166"/>
    <w:rsid w:val="00CB76BB"/>
    <w:rsid w:val="00CC059F"/>
    <w:rsid w:val="00CC0C9C"/>
    <w:rsid w:val="00CC0F53"/>
    <w:rsid w:val="00CC25BE"/>
    <w:rsid w:val="00CC293F"/>
    <w:rsid w:val="00CC4EFF"/>
    <w:rsid w:val="00CC5E7F"/>
    <w:rsid w:val="00CC6351"/>
    <w:rsid w:val="00CC6C8B"/>
    <w:rsid w:val="00CC7752"/>
    <w:rsid w:val="00CC796C"/>
    <w:rsid w:val="00CD13C2"/>
    <w:rsid w:val="00CD23D4"/>
    <w:rsid w:val="00CD2701"/>
    <w:rsid w:val="00CD4037"/>
    <w:rsid w:val="00CD5BCB"/>
    <w:rsid w:val="00CD7F4C"/>
    <w:rsid w:val="00CE0590"/>
    <w:rsid w:val="00CE2AED"/>
    <w:rsid w:val="00CE2FC5"/>
    <w:rsid w:val="00CE3BDA"/>
    <w:rsid w:val="00CE5733"/>
    <w:rsid w:val="00CE5861"/>
    <w:rsid w:val="00CF1B62"/>
    <w:rsid w:val="00CF1D2E"/>
    <w:rsid w:val="00CF7429"/>
    <w:rsid w:val="00D00E23"/>
    <w:rsid w:val="00D022B9"/>
    <w:rsid w:val="00D02A00"/>
    <w:rsid w:val="00D0608D"/>
    <w:rsid w:val="00D069F1"/>
    <w:rsid w:val="00D07DD8"/>
    <w:rsid w:val="00D1092D"/>
    <w:rsid w:val="00D11392"/>
    <w:rsid w:val="00D14487"/>
    <w:rsid w:val="00D14FE4"/>
    <w:rsid w:val="00D17DE8"/>
    <w:rsid w:val="00D2033C"/>
    <w:rsid w:val="00D20A3E"/>
    <w:rsid w:val="00D25570"/>
    <w:rsid w:val="00D303FA"/>
    <w:rsid w:val="00D31ED2"/>
    <w:rsid w:val="00D32189"/>
    <w:rsid w:val="00D343E1"/>
    <w:rsid w:val="00D34CC3"/>
    <w:rsid w:val="00D3540B"/>
    <w:rsid w:val="00D3549A"/>
    <w:rsid w:val="00D35519"/>
    <w:rsid w:val="00D36E2D"/>
    <w:rsid w:val="00D40000"/>
    <w:rsid w:val="00D4089A"/>
    <w:rsid w:val="00D42462"/>
    <w:rsid w:val="00D44420"/>
    <w:rsid w:val="00D446EF"/>
    <w:rsid w:val="00D4474B"/>
    <w:rsid w:val="00D45080"/>
    <w:rsid w:val="00D45F5E"/>
    <w:rsid w:val="00D4664F"/>
    <w:rsid w:val="00D4711A"/>
    <w:rsid w:val="00D5042B"/>
    <w:rsid w:val="00D516E0"/>
    <w:rsid w:val="00D52207"/>
    <w:rsid w:val="00D539A0"/>
    <w:rsid w:val="00D6077A"/>
    <w:rsid w:val="00D61DEE"/>
    <w:rsid w:val="00D6239D"/>
    <w:rsid w:val="00D62775"/>
    <w:rsid w:val="00D65FDB"/>
    <w:rsid w:val="00D66280"/>
    <w:rsid w:val="00D71532"/>
    <w:rsid w:val="00D71565"/>
    <w:rsid w:val="00D729E8"/>
    <w:rsid w:val="00D74340"/>
    <w:rsid w:val="00D757FE"/>
    <w:rsid w:val="00D8337E"/>
    <w:rsid w:val="00D85AF3"/>
    <w:rsid w:val="00D876E3"/>
    <w:rsid w:val="00D87B26"/>
    <w:rsid w:val="00D932F0"/>
    <w:rsid w:val="00D954A2"/>
    <w:rsid w:val="00DA0F51"/>
    <w:rsid w:val="00DA1BE8"/>
    <w:rsid w:val="00DA2A9F"/>
    <w:rsid w:val="00DA2ACB"/>
    <w:rsid w:val="00DA30C1"/>
    <w:rsid w:val="00DA352E"/>
    <w:rsid w:val="00DA3983"/>
    <w:rsid w:val="00DA3FF1"/>
    <w:rsid w:val="00DA45D1"/>
    <w:rsid w:val="00DA4DCE"/>
    <w:rsid w:val="00DA7968"/>
    <w:rsid w:val="00DB418B"/>
    <w:rsid w:val="00DC0CC6"/>
    <w:rsid w:val="00DC1202"/>
    <w:rsid w:val="00DC1E69"/>
    <w:rsid w:val="00DC3741"/>
    <w:rsid w:val="00DC50AA"/>
    <w:rsid w:val="00DC5B27"/>
    <w:rsid w:val="00DC6049"/>
    <w:rsid w:val="00DC73C3"/>
    <w:rsid w:val="00DC761F"/>
    <w:rsid w:val="00DD0211"/>
    <w:rsid w:val="00DD07AF"/>
    <w:rsid w:val="00DD254B"/>
    <w:rsid w:val="00DD3B23"/>
    <w:rsid w:val="00DD469F"/>
    <w:rsid w:val="00DD644D"/>
    <w:rsid w:val="00DD6963"/>
    <w:rsid w:val="00DE02B2"/>
    <w:rsid w:val="00DE22D6"/>
    <w:rsid w:val="00DE492C"/>
    <w:rsid w:val="00DF161F"/>
    <w:rsid w:val="00DF19CB"/>
    <w:rsid w:val="00DF1B3C"/>
    <w:rsid w:val="00DF1E5F"/>
    <w:rsid w:val="00DF39AC"/>
    <w:rsid w:val="00DF3DFB"/>
    <w:rsid w:val="00DF5605"/>
    <w:rsid w:val="00DF570A"/>
    <w:rsid w:val="00DF5AFD"/>
    <w:rsid w:val="00DF67BC"/>
    <w:rsid w:val="00DF6B8F"/>
    <w:rsid w:val="00DF6F5A"/>
    <w:rsid w:val="00DF78EC"/>
    <w:rsid w:val="00E007F2"/>
    <w:rsid w:val="00E01E84"/>
    <w:rsid w:val="00E02337"/>
    <w:rsid w:val="00E023A5"/>
    <w:rsid w:val="00E025E7"/>
    <w:rsid w:val="00E02BEF"/>
    <w:rsid w:val="00E02D0E"/>
    <w:rsid w:val="00E05737"/>
    <w:rsid w:val="00E05772"/>
    <w:rsid w:val="00E0635B"/>
    <w:rsid w:val="00E070A8"/>
    <w:rsid w:val="00E10F2C"/>
    <w:rsid w:val="00E12B05"/>
    <w:rsid w:val="00E13AC3"/>
    <w:rsid w:val="00E142B2"/>
    <w:rsid w:val="00E17762"/>
    <w:rsid w:val="00E231B9"/>
    <w:rsid w:val="00E2762D"/>
    <w:rsid w:val="00E301AD"/>
    <w:rsid w:val="00E32E26"/>
    <w:rsid w:val="00E3727F"/>
    <w:rsid w:val="00E37DD9"/>
    <w:rsid w:val="00E40A0C"/>
    <w:rsid w:val="00E420A9"/>
    <w:rsid w:val="00E42FDD"/>
    <w:rsid w:val="00E452EB"/>
    <w:rsid w:val="00E45528"/>
    <w:rsid w:val="00E47BC1"/>
    <w:rsid w:val="00E504BD"/>
    <w:rsid w:val="00E507E0"/>
    <w:rsid w:val="00E50CFE"/>
    <w:rsid w:val="00E526E6"/>
    <w:rsid w:val="00E52931"/>
    <w:rsid w:val="00E533A1"/>
    <w:rsid w:val="00E54041"/>
    <w:rsid w:val="00E54CF4"/>
    <w:rsid w:val="00E553AB"/>
    <w:rsid w:val="00E57421"/>
    <w:rsid w:val="00E60F60"/>
    <w:rsid w:val="00E6137D"/>
    <w:rsid w:val="00E6274D"/>
    <w:rsid w:val="00E62EB7"/>
    <w:rsid w:val="00E62ED3"/>
    <w:rsid w:val="00E63B89"/>
    <w:rsid w:val="00E6743C"/>
    <w:rsid w:val="00E6779F"/>
    <w:rsid w:val="00E67DA8"/>
    <w:rsid w:val="00E71685"/>
    <w:rsid w:val="00E7211C"/>
    <w:rsid w:val="00E73A54"/>
    <w:rsid w:val="00E755AD"/>
    <w:rsid w:val="00E75D33"/>
    <w:rsid w:val="00E76927"/>
    <w:rsid w:val="00E80F59"/>
    <w:rsid w:val="00E826D9"/>
    <w:rsid w:val="00E84A76"/>
    <w:rsid w:val="00E84FD3"/>
    <w:rsid w:val="00E85902"/>
    <w:rsid w:val="00E861CF"/>
    <w:rsid w:val="00E916E8"/>
    <w:rsid w:val="00E9470E"/>
    <w:rsid w:val="00E97709"/>
    <w:rsid w:val="00EA030E"/>
    <w:rsid w:val="00EA2B7D"/>
    <w:rsid w:val="00EA2FFB"/>
    <w:rsid w:val="00EA3850"/>
    <w:rsid w:val="00EA7D41"/>
    <w:rsid w:val="00EB0F81"/>
    <w:rsid w:val="00EB43C3"/>
    <w:rsid w:val="00EB5637"/>
    <w:rsid w:val="00EB6BCD"/>
    <w:rsid w:val="00EB7D96"/>
    <w:rsid w:val="00EC1528"/>
    <w:rsid w:val="00EC16F2"/>
    <w:rsid w:val="00EC2361"/>
    <w:rsid w:val="00EC5A42"/>
    <w:rsid w:val="00EC606A"/>
    <w:rsid w:val="00EC6117"/>
    <w:rsid w:val="00EC7E12"/>
    <w:rsid w:val="00ED18D3"/>
    <w:rsid w:val="00ED2FA3"/>
    <w:rsid w:val="00ED34B3"/>
    <w:rsid w:val="00ED495E"/>
    <w:rsid w:val="00EE1B9D"/>
    <w:rsid w:val="00EE2109"/>
    <w:rsid w:val="00EE45AC"/>
    <w:rsid w:val="00EE4805"/>
    <w:rsid w:val="00EE552C"/>
    <w:rsid w:val="00EE5569"/>
    <w:rsid w:val="00EE7164"/>
    <w:rsid w:val="00EE775E"/>
    <w:rsid w:val="00EF2072"/>
    <w:rsid w:val="00EF5B3B"/>
    <w:rsid w:val="00EF5C94"/>
    <w:rsid w:val="00F010A4"/>
    <w:rsid w:val="00F01195"/>
    <w:rsid w:val="00F01F95"/>
    <w:rsid w:val="00F01FD2"/>
    <w:rsid w:val="00F02776"/>
    <w:rsid w:val="00F03A10"/>
    <w:rsid w:val="00F05EBC"/>
    <w:rsid w:val="00F07C60"/>
    <w:rsid w:val="00F11300"/>
    <w:rsid w:val="00F113C1"/>
    <w:rsid w:val="00F1262C"/>
    <w:rsid w:val="00F137E8"/>
    <w:rsid w:val="00F13DA6"/>
    <w:rsid w:val="00F13E06"/>
    <w:rsid w:val="00F16552"/>
    <w:rsid w:val="00F166A5"/>
    <w:rsid w:val="00F17576"/>
    <w:rsid w:val="00F206A4"/>
    <w:rsid w:val="00F2083E"/>
    <w:rsid w:val="00F22DF4"/>
    <w:rsid w:val="00F2469B"/>
    <w:rsid w:val="00F27C44"/>
    <w:rsid w:val="00F30E53"/>
    <w:rsid w:val="00F30FF8"/>
    <w:rsid w:val="00F31E39"/>
    <w:rsid w:val="00F327D6"/>
    <w:rsid w:val="00F41B93"/>
    <w:rsid w:val="00F429F3"/>
    <w:rsid w:val="00F44E5E"/>
    <w:rsid w:val="00F46CF2"/>
    <w:rsid w:val="00F50BBA"/>
    <w:rsid w:val="00F50FF8"/>
    <w:rsid w:val="00F5116F"/>
    <w:rsid w:val="00F525ED"/>
    <w:rsid w:val="00F53990"/>
    <w:rsid w:val="00F53B11"/>
    <w:rsid w:val="00F6179A"/>
    <w:rsid w:val="00F618C6"/>
    <w:rsid w:val="00F6222A"/>
    <w:rsid w:val="00F62264"/>
    <w:rsid w:val="00F62289"/>
    <w:rsid w:val="00F62CA9"/>
    <w:rsid w:val="00F62D3B"/>
    <w:rsid w:val="00F63F19"/>
    <w:rsid w:val="00F656DB"/>
    <w:rsid w:val="00F65ABC"/>
    <w:rsid w:val="00F711BA"/>
    <w:rsid w:val="00F7189D"/>
    <w:rsid w:val="00F73A29"/>
    <w:rsid w:val="00F74982"/>
    <w:rsid w:val="00F75156"/>
    <w:rsid w:val="00F767EA"/>
    <w:rsid w:val="00F77024"/>
    <w:rsid w:val="00F773C8"/>
    <w:rsid w:val="00F80381"/>
    <w:rsid w:val="00F80EF6"/>
    <w:rsid w:val="00F84F35"/>
    <w:rsid w:val="00F855A3"/>
    <w:rsid w:val="00F8712E"/>
    <w:rsid w:val="00F873D6"/>
    <w:rsid w:val="00F87B22"/>
    <w:rsid w:val="00F90AE4"/>
    <w:rsid w:val="00F91272"/>
    <w:rsid w:val="00F920B1"/>
    <w:rsid w:val="00F9300E"/>
    <w:rsid w:val="00F93752"/>
    <w:rsid w:val="00F9381A"/>
    <w:rsid w:val="00F9395A"/>
    <w:rsid w:val="00F946DD"/>
    <w:rsid w:val="00F96340"/>
    <w:rsid w:val="00F968D2"/>
    <w:rsid w:val="00F97C57"/>
    <w:rsid w:val="00FA0937"/>
    <w:rsid w:val="00FA5123"/>
    <w:rsid w:val="00FB0094"/>
    <w:rsid w:val="00FB053B"/>
    <w:rsid w:val="00FB12F1"/>
    <w:rsid w:val="00FB1B1A"/>
    <w:rsid w:val="00FB26F7"/>
    <w:rsid w:val="00FB2DF1"/>
    <w:rsid w:val="00FB4359"/>
    <w:rsid w:val="00FB4E7E"/>
    <w:rsid w:val="00FB7120"/>
    <w:rsid w:val="00FC077E"/>
    <w:rsid w:val="00FC0A73"/>
    <w:rsid w:val="00FC0FBF"/>
    <w:rsid w:val="00FC17F3"/>
    <w:rsid w:val="00FC23FB"/>
    <w:rsid w:val="00FC41CC"/>
    <w:rsid w:val="00FC496F"/>
    <w:rsid w:val="00FC7B37"/>
    <w:rsid w:val="00FD167A"/>
    <w:rsid w:val="00FD2397"/>
    <w:rsid w:val="00FD2FD9"/>
    <w:rsid w:val="00FD5C58"/>
    <w:rsid w:val="00FD5EB1"/>
    <w:rsid w:val="00FD626A"/>
    <w:rsid w:val="00FD7547"/>
    <w:rsid w:val="00FE0111"/>
    <w:rsid w:val="00FE1EDF"/>
    <w:rsid w:val="00FE4C4D"/>
    <w:rsid w:val="00FE6116"/>
    <w:rsid w:val="00FF34B7"/>
    <w:rsid w:val="00FF5B80"/>
    <w:rsid w:val="00FF6994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logo-text-title">
    <w:name w:val="logo-text-title"/>
    <w:basedOn w:val="a0"/>
    <w:rsid w:val="00F7189D"/>
  </w:style>
  <w:style w:type="paragraph" w:customStyle="1" w:styleId="logo-text-name">
    <w:name w:val="logo-text-name"/>
    <w:basedOn w:val="a"/>
    <w:rsid w:val="00F7189D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logo-text-title">
    <w:name w:val="logo-text-title"/>
    <w:basedOn w:val="a0"/>
    <w:rsid w:val="00F7189D"/>
  </w:style>
  <w:style w:type="paragraph" w:customStyle="1" w:styleId="logo-text-name">
    <w:name w:val="logo-text-name"/>
    <w:basedOn w:val="a"/>
    <w:rsid w:val="00F7189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DD9D-AB25-463E-8181-42455CFC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12</cp:revision>
  <cp:lastPrinted>2021-06-24T14:24:00Z</cp:lastPrinted>
  <dcterms:created xsi:type="dcterms:W3CDTF">2021-06-22T15:07:00Z</dcterms:created>
  <dcterms:modified xsi:type="dcterms:W3CDTF">2021-06-24T14:51:00Z</dcterms:modified>
</cp:coreProperties>
</file>