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96" w:rsidRDefault="009B4D96" w:rsidP="009B4D96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9B4D96" w:rsidRDefault="009B4D96" w:rsidP="009B4D96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4"/>
          <w:szCs w:val="24"/>
        </w:rPr>
      </w:pPr>
      <w:r w:rsidRPr="002D4144">
        <w:rPr>
          <w:rFonts w:ascii="Times New Roman" w:hAnsi="Times New Roman"/>
          <w:sz w:val="24"/>
          <w:szCs w:val="24"/>
        </w:rPr>
        <w:t xml:space="preserve">ПЕРЕЧЕНЬ </w:t>
      </w:r>
    </w:p>
    <w:p w:rsidR="009B4D96" w:rsidRPr="00147F51" w:rsidRDefault="009B4D96" w:rsidP="009B4D96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147F51">
        <w:rPr>
          <w:rFonts w:ascii="Times New Roman" w:hAnsi="Times New Roman"/>
          <w:sz w:val="28"/>
          <w:szCs w:val="28"/>
        </w:rPr>
        <w:t>правляющих орг</w:t>
      </w:r>
      <w:r>
        <w:rPr>
          <w:rFonts w:ascii="Times New Roman" w:hAnsi="Times New Roman"/>
          <w:sz w:val="28"/>
          <w:szCs w:val="28"/>
        </w:rPr>
        <w:t>анизаций для управления многоквартирным домом, расположенным на территории города Ставрополя,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B4D96" w:rsidRDefault="009B4D96" w:rsidP="009B4D96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67"/>
        <w:gridCol w:w="5103"/>
        <w:gridCol w:w="1843"/>
        <w:gridCol w:w="1559"/>
        <w:gridCol w:w="1985"/>
        <w:gridCol w:w="1417"/>
        <w:gridCol w:w="1701"/>
      </w:tblGrid>
      <w:tr w:rsidR="009B4D96" w:rsidRPr="00C3371B" w:rsidTr="00000010">
        <w:tc>
          <w:tcPr>
            <w:tcW w:w="56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>/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0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Наименование управляющей организации (ИНН, ОГРН, юридический адрес)</w:t>
            </w:r>
          </w:p>
        </w:tc>
        <w:tc>
          <w:tcPr>
            <w:tcW w:w="184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 номер лицензии</w:t>
            </w:r>
          </w:p>
        </w:tc>
        <w:tc>
          <w:tcPr>
            <w:tcW w:w="1559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включения в Перечень</w:t>
            </w:r>
          </w:p>
        </w:tc>
        <w:tc>
          <w:tcPr>
            <w:tcW w:w="1985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включения в Перечень</w:t>
            </w:r>
          </w:p>
        </w:tc>
        <w:tc>
          <w:tcPr>
            <w:tcW w:w="141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Дата исключения из Перечня</w:t>
            </w:r>
          </w:p>
        </w:tc>
        <w:tc>
          <w:tcPr>
            <w:tcW w:w="1701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Основание исключения из Перечня</w:t>
            </w:r>
          </w:p>
        </w:tc>
      </w:tr>
      <w:tr w:rsidR="009B4D96" w:rsidRPr="00C3371B" w:rsidTr="00000010">
        <w:tc>
          <w:tcPr>
            <w:tcW w:w="56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510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Общество с ограниченной ответственностью «Городской стиль» 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2635812320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1122651015508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 адрес предприятия: 355042, 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Доваторцев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д. 49/2, офис 1</w:t>
            </w:r>
          </w:p>
        </w:tc>
        <w:tc>
          <w:tcPr>
            <w:tcW w:w="184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026-000273 от 21 декабря 2016 года</w:t>
            </w:r>
          </w:p>
        </w:tc>
        <w:tc>
          <w:tcPr>
            <w:tcW w:w="1559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985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25.06.2019</w:t>
            </w:r>
          </w:p>
        </w:tc>
        <w:tc>
          <w:tcPr>
            <w:tcW w:w="141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4D96" w:rsidRPr="00C3371B" w:rsidTr="00000010">
        <w:tc>
          <w:tcPr>
            <w:tcW w:w="56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510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«Управляющая компания «Формула ЖКХ»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6678093596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1186658048862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620098, Свердловская область, г. Екатеринбург, пос. </w:t>
            </w:r>
            <w:proofErr w:type="spellStart"/>
            <w:r w:rsidRPr="00CB306C">
              <w:rPr>
                <w:rFonts w:ascii="Times New Roman" w:hAnsi="Times New Roman"/>
                <w:sz w:val="27"/>
                <w:szCs w:val="27"/>
              </w:rPr>
              <w:t>Шувакиш</w:t>
            </w:r>
            <w:proofErr w:type="spellEnd"/>
            <w:r w:rsidRPr="00CB306C">
              <w:rPr>
                <w:rFonts w:ascii="Times New Roman" w:hAnsi="Times New Roman"/>
                <w:sz w:val="27"/>
                <w:szCs w:val="27"/>
              </w:rPr>
              <w:t>, ул. Советская, дом 30</w:t>
            </w:r>
            <w:proofErr w:type="gramEnd"/>
          </w:p>
        </w:tc>
        <w:tc>
          <w:tcPr>
            <w:tcW w:w="184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026-000343 от 15 ноября 2018 года</w:t>
            </w:r>
          </w:p>
        </w:tc>
        <w:tc>
          <w:tcPr>
            <w:tcW w:w="1559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22 августа 2019 года</w:t>
            </w:r>
          </w:p>
        </w:tc>
        <w:tc>
          <w:tcPr>
            <w:tcW w:w="1985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21.08.2019</w:t>
            </w:r>
          </w:p>
        </w:tc>
        <w:tc>
          <w:tcPr>
            <w:tcW w:w="141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4D96" w:rsidRPr="00C3371B" w:rsidTr="00000010">
        <w:tc>
          <w:tcPr>
            <w:tcW w:w="56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510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«Импульс»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2635221574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1162651068744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355000,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Ставропольский край, </w:t>
            </w: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>г</w:t>
            </w:r>
            <w:proofErr w:type="gramEnd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Пирогова, д. 5, корпус 1, офис 1</w:t>
            </w:r>
          </w:p>
        </w:tc>
        <w:tc>
          <w:tcPr>
            <w:tcW w:w="184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026-000357 от 27 мая 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2019 года</w:t>
            </w:r>
          </w:p>
        </w:tc>
        <w:tc>
          <w:tcPr>
            <w:tcW w:w="1559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25 сентября 2019 года</w:t>
            </w:r>
          </w:p>
        </w:tc>
        <w:tc>
          <w:tcPr>
            <w:tcW w:w="1985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29.08.2019</w:t>
            </w:r>
          </w:p>
        </w:tc>
        <w:tc>
          <w:tcPr>
            <w:tcW w:w="141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4D96" w:rsidRPr="00C3371B" w:rsidTr="00000010">
        <w:tc>
          <w:tcPr>
            <w:tcW w:w="56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lastRenderedPageBreak/>
              <w:t>4.</w:t>
            </w:r>
          </w:p>
        </w:tc>
        <w:tc>
          <w:tcPr>
            <w:tcW w:w="510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Общество с ограниченной ответственностью «Многопрофильное универсальное предприятие «Орбита»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ИНН: 2634104927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ОГРН: 1192651010309</w:t>
            </w:r>
          </w:p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B306C">
              <w:rPr>
                <w:rFonts w:ascii="Times New Roman" w:hAnsi="Times New Roman"/>
                <w:sz w:val="27"/>
                <w:szCs w:val="27"/>
              </w:rPr>
              <w:t xml:space="preserve">Юр. адрес предприятия: 355012, Ставропольский край, г. Ставрополь, </w:t>
            </w:r>
            <w:r w:rsidRPr="00CB306C">
              <w:rPr>
                <w:rFonts w:ascii="Times New Roman" w:hAnsi="Times New Roman"/>
                <w:sz w:val="27"/>
                <w:szCs w:val="27"/>
              </w:rPr>
              <w:br/>
              <w:t>ул. Московская, д. 65, офис 2</w:t>
            </w:r>
            <w:proofErr w:type="gramEnd"/>
          </w:p>
        </w:tc>
        <w:tc>
          <w:tcPr>
            <w:tcW w:w="1843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026-000361 от 05 августа 2019 года</w:t>
            </w:r>
          </w:p>
        </w:tc>
        <w:tc>
          <w:tcPr>
            <w:tcW w:w="1559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25 сентября 2019 года</w:t>
            </w:r>
          </w:p>
        </w:tc>
        <w:tc>
          <w:tcPr>
            <w:tcW w:w="1985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CB306C">
              <w:rPr>
                <w:rFonts w:ascii="Times New Roman" w:hAnsi="Times New Roman"/>
                <w:sz w:val="27"/>
                <w:szCs w:val="27"/>
              </w:rPr>
              <w:t>Заявление от 24.09.2019</w:t>
            </w:r>
          </w:p>
        </w:tc>
        <w:tc>
          <w:tcPr>
            <w:tcW w:w="1417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701" w:type="dxa"/>
          </w:tcPr>
          <w:p w:rsidR="009B4D96" w:rsidRPr="00CB306C" w:rsidRDefault="009B4D96" w:rsidP="00000010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9B4D96" w:rsidRDefault="009B4D96" w:rsidP="009B4D96">
      <w:pPr>
        <w:pStyle w:val="a3"/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68367B" w:rsidRDefault="0068367B"/>
    <w:sectPr w:rsidR="0068367B" w:rsidSect="00147F51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D96"/>
    <w:rsid w:val="0068367B"/>
    <w:rsid w:val="009B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B4D96"/>
    <w:pPr>
      <w:ind w:left="720"/>
      <w:contextualSpacing/>
    </w:pPr>
  </w:style>
  <w:style w:type="table" w:styleId="a4">
    <w:name w:val="Table Grid"/>
    <w:basedOn w:val="a1"/>
    <w:rsid w:val="009B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Company>Администрация города Ставрополя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AV.Mezentseva</dc:creator>
  <cp:keywords/>
  <dc:description/>
  <cp:lastModifiedBy>AV.Mezentseva</cp:lastModifiedBy>
  <cp:revision>2</cp:revision>
  <dcterms:created xsi:type="dcterms:W3CDTF">2019-10-25T07:03:00Z</dcterms:created>
  <dcterms:modified xsi:type="dcterms:W3CDTF">2019-10-25T07:03:00Z</dcterms:modified>
</cp:coreProperties>
</file>