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93" w:rsidRPr="001024A6" w:rsidRDefault="001024A6">
      <w:pPr>
        <w:rPr>
          <w:rFonts w:ascii="Times New Roman" w:hAnsi="Times New Roman" w:cs="Times New Roman"/>
        </w:rPr>
      </w:pPr>
      <w:bookmarkStart w:id="0" w:name="_GoBack"/>
      <w:bookmarkEnd w:id="0"/>
      <w:r w:rsidRPr="001024A6">
        <w:rPr>
          <w:rFonts w:ascii="Times New Roman" w:hAnsi="Times New Roman" w:cs="Times New Roman"/>
        </w:rPr>
        <w:t>Законодательная база:</w:t>
      </w:r>
    </w:p>
    <w:p w:rsidR="001024A6" w:rsidRPr="001024A6" w:rsidRDefault="001024A6" w:rsidP="001024A6">
      <w:pPr>
        <w:rPr>
          <w:rFonts w:ascii="Times New Roman" w:hAnsi="Times New Roman" w:cs="Times New Roman"/>
        </w:rPr>
      </w:pPr>
      <w:r w:rsidRPr="001024A6">
        <w:rPr>
          <w:rFonts w:ascii="Times New Roman" w:hAnsi="Times New Roman" w:cs="Times New Roman"/>
        </w:rPr>
        <w:t>Жилищный кодекс Российской Федерации («Собрание законодательства РФ», 03.01.2005, № 1 (часть 1), ст. 14);</w:t>
      </w:r>
    </w:p>
    <w:p w:rsidR="001024A6" w:rsidRPr="001024A6" w:rsidRDefault="001024A6" w:rsidP="001024A6">
      <w:pPr>
        <w:rPr>
          <w:rFonts w:ascii="Times New Roman" w:hAnsi="Times New Roman" w:cs="Times New Roman"/>
        </w:rPr>
      </w:pPr>
      <w:r w:rsidRPr="001024A6">
        <w:rPr>
          <w:rFonts w:ascii="Times New Roman" w:hAnsi="Times New Roman" w:cs="Times New Roman"/>
        </w:rPr>
        <w:t>Кодекс Российской Федерации об административных правонарушениях от 30.12.2001 № 195-ФЗ («Российская газета», № 256,                от 31.12.2001);</w:t>
      </w:r>
    </w:p>
    <w:p w:rsidR="001024A6" w:rsidRPr="001024A6" w:rsidRDefault="001024A6" w:rsidP="001024A6">
      <w:pPr>
        <w:rPr>
          <w:rFonts w:ascii="Times New Roman" w:hAnsi="Times New Roman" w:cs="Times New Roman"/>
        </w:rPr>
      </w:pPr>
      <w:r w:rsidRPr="001024A6">
        <w:rPr>
          <w:rFonts w:ascii="Times New Roman" w:hAnsi="Times New Roman" w:cs="Times New Roman"/>
        </w:rPr>
        <w:t>Федеральный закон от 06 октября 2003 г.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1024A6" w:rsidRPr="001024A6" w:rsidRDefault="001024A6" w:rsidP="001024A6">
      <w:pPr>
        <w:rPr>
          <w:rFonts w:ascii="Times New Roman" w:hAnsi="Times New Roman" w:cs="Times New Roman"/>
        </w:rPr>
      </w:pPr>
      <w:r w:rsidRPr="001024A6">
        <w:rPr>
          <w:rFonts w:ascii="Times New Roman" w:hAnsi="Times New Roman" w:cs="Times New Roman"/>
        </w:rPr>
        <w:t>Федеральный закон от 02 мая 2006 г. № 59-ФЗ «О порядке рассмотрения обращений граждан Российской Федерации» («Российская газета», № 4061, 05.05.2006);</w:t>
      </w:r>
    </w:p>
    <w:p w:rsidR="001024A6" w:rsidRPr="001024A6" w:rsidRDefault="001024A6" w:rsidP="001024A6">
      <w:pPr>
        <w:rPr>
          <w:rFonts w:ascii="Times New Roman" w:hAnsi="Times New Roman" w:cs="Times New Roman"/>
        </w:rPr>
      </w:pPr>
      <w:r w:rsidRPr="001024A6">
        <w:rPr>
          <w:rFonts w:ascii="Times New Roman" w:hAnsi="Times New Roman" w:cs="Times New Roman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4823, 30.12.2008);</w:t>
      </w:r>
    </w:p>
    <w:p w:rsidR="001024A6" w:rsidRPr="001024A6" w:rsidRDefault="001024A6" w:rsidP="001024A6">
      <w:pPr>
        <w:rPr>
          <w:rFonts w:ascii="Times New Roman" w:hAnsi="Times New Roman" w:cs="Times New Roman"/>
        </w:rPr>
      </w:pPr>
      <w:r w:rsidRPr="001024A6">
        <w:rPr>
          <w:rFonts w:ascii="Times New Roman" w:hAnsi="Times New Roman" w:cs="Times New Roman"/>
        </w:rPr>
        <w:t>постановление Правительства Российской Федерации от 21.01.2006            № 25 «Об утверждении Правил пользования жилыми помещениями» («Российская газета», № 3982, от 27.06.2006);</w:t>
      </w:r>
    </w:p>
    <w:p w:rsidR="001024A6" w:rsidRPr="001024A6" w:rsidRDefault="001024A6" w:rsidP="001024A6">
      <w:pPr>
        <w:rPr>
          <w:rFonts w:ascii="Times New Roman" w:hAnsi="Times New Roman" w:cs="Times New Roman"/>
        </w:rPr>
      </w:pPr>
      <w:r w:rsidRPr="001024A6">
        <w:rPr>
          <w:rFonts w:ascii="Times New Roman" w:hAnsi="Times New Roman" w:cs="Times New Roman"/>
        </w:rPr>
        <w:t xml:space="preserve">постановление Правительства Российской Федерации от 13.08.2006           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(«Российская газета», № </w:t>
      </w:r>
      <w:proofErr w:type="gramStart"/>
      <w:r w:rsidRPr="001024A6">
        <w:rPr>
          <w:rFonts w:ascii="Times New Roman" w:hAnsi="Times New Roman" w:cs="Times New Roman"/>
        </w:rPr>
        <w:t xml:space="preserve">4150,   </w:t>
      </w:r>
      <w:proofErr w:type="gramEnd"/>
      <w:r w:rsidRPr="001024A6">
        <w:rPr>
          <w:rFonts w:ascii="Times New Roman" w:hAnsi="Times New Roman" w:cs="Times New Roman"/>
        </w:rPr>
        <w:t xml:space="preserve">           от 22.08.2006);</w:t>
      </w:r>
    </w:p>
    <w:p w:rsidR="001024A6" w:rsidRPr="001024A6" w:rsidRDefault="001024A6" w:rsidP="001024A6">
      <w:pPr>
        <w:rPr>
          <w:rFonts w:ascii="Times New Roman" w:hAnsi="Times New Roman" w:cs="Times New Roman"/>
        </w:rPr>
      </w:pPr>
      <w:r w:rsidRPr="001024A6">
        <w:rPr>
          <w:rFonts w:ascii="Times New Roman" w:hAnsi="Times New Roman" w:cs="Times New Roman"/>
        </w:rPr>
        <w:t>постановление Госстроя России от 27.09.2003 № 170 «Об утверждении Правил и норм технической эксплуатации жилищного фонда» («Российская газета», № 3328, от 23.10.2003);</w:t>
      </w:r>
    </w:p>
    <w:p w:rsidR="001024A6" w:rsidRPr="001024A6" w:rsidRDefault="001024A6" w:rsidP="001024A6">
      <w:pPr>
        <w:rPr>
          <w:rFonts w:ascii="Times New Roman" w:hAnsi="Times New Roman" w:cs="Times New Roman"/>
        </w:rPr>
      </w:pPr>
      <w:r w:rsidRPr="001024A6">
        <w:rPr>
          <w:rFonts w:ascii="Times New Roman" w:hAnsi="Times New Roman" w:cs="Times New Roman"/>
        </w:rPr>
        <w:t>Закон Ставропольского края от 27 декабря 2012 г. № 129-кз «Об отдельных вопросах осуществления муниципального жилищного контроля» («Ставропольская правда», № 1-2, 05.01.2013);</w:t>
      </w:r>
    </w:p>
    <w:p w:rsidR="001024A6" w:rsidRPr="001024A6" w:rsidRDefault="001024A6" w:rsidP="001024A6">
      <w:pPr>
        <w:rPr>
          <w:rFonts w:ascii="Times New Roman" w:hAnsi="Times New Roman" w:cs="Times New Roman"/>
        </w:rPr>
      </w:pPr>
      <w:r w:rsidRPr="001024A6">
        <w:rPr>
          <w:rFonts w:ascii="Times New Roman" w:hAnsi="Times New Roman" w:cs="Times New Roman"/>
        </w:rPr>
        <w:t>приказ Министерства экономического развития Российской Федерации от 30.04.2009 № 141 «О реализации положений Федерального закона                   «О защите прав юридических лиц и индивидуальных предпринимателей при осуществлении государственного контроля (надзора)» («Российская газета», № 4909(85), от 14.05.2009);</w:t>
      </w:r>
    </w:p>
    <w:p w:rsidR="001024A6" w:rsidRPr="001024A6" w:rsidRDefault="001024A6" w:rsidP="001024A6">
      <w:pPr>
        <w:rPr>
          <w:rFonts w:ascii="Times New Roman" w:hAnsi="Times New Roman" w:cs="Times New Roman"/>
        </w:rPr>
      </w:pPr>
      <w:r w:rsidRPr="001024A6">
        <w:rPr>
          <w:rFonts w:ascii="Times New Roman" w:hAnsi="Times New Roman" w:cs="Times New Roman"/>
        </w:rPr>
        <w:t>решение Ставропольской городской Думы от 11 мая 2016 г. № 847  «Об Уставе муниципального образования города Ставрополя Ставропольского края» (опубликовано в «Вечернем Ставрополе» - 10.04.2019);</w:t>
      </w:r>
    </w:p>
    <w:p w:rsidR="001024A6" w:rsidRPr="001024A6" w:rsidRDefault="001024A6" w:rsidP="001024A6">
      <w:pPr>
        <w:rPr>
          <w:rFonts w:ascii="Times New Roman" w:hAnsi="Times New Roman" w:cs="Times New Roman"/>
        </w:rPr>
      </w:pPr>
      <w:r w:rsidRPr="001024A6">
        <w:rPr>
          <w:rFonts w:ascii="Times New Roman" w:hAnsi="Times New Roman" w:cs="Times New Roman"/>
        </w:rPr>
        <w:t>постановление администрации города  Ставрополя от 11.05.2017   № 795 «Об утверждении Положения о комитете городского хозяйства администрации города Ставрополя»</w:t>
      </w:r>
    </w:p>
    <w:sectPr w:rsidR="001024A6" w:rsidRPr="0010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D0"/>
    <w:rsid w:val="000500D0"/>
    <w:rsid w:val="001024A6"/>
    <w:rsid w:val="00953F93"/>
    <w:rsid w:val="00D4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08841-D2A8-41C8-A2D1-25237C75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Валентина Николаевна</dc:creator>
  <cp:keywords/>
  <dc:description/>
  <cp:lastModifiedBy>Василенко Артур Валерьевич</cp:lastModifiedBy>
  <cp:revision>2</cp:revision>
  <dcterms:created xsi:type="dcterms:W3CDTF">2020-09-07T14:51:00Z</dcterms:created>
  <dcterms:modified xsi:type="dcterms:W3CDTF">2020-09-07T14:51:00Z</dcterms:modified>
</cp:coreProperties>
</file>