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F1" w:rsidRPr="000726C8" w:rsidRDefault="008C58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АДМИНИСТРАЦИЯ ГОРОДА СТАВРОПОЛЯ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от 24 ноября 2016 г. N 2665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"РАЗВИТИЕ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ЖИЛИЩНО-КОММУНАЛЬНОГО ХОЗЯЙСТВА, ТРАНСПОРТНОЙ СИСТЕМЫ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СТАВРОПОЛЯ, БЛАГОУСТРОЙСТВО ТЕРРИТОРИИ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СТАВРОПОЛЯ"</w:t>
      </w:r>
    </w:p>
    <w:p w:rsidR="008C58F1" w:rsidRPr="000726C8" w:rsidRDefault="008C58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0726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 октября 2003 г. </w:t>
      </w:r>
      <w:hyperlink r:id="rId6" w:history="1">
        <w:r w:rsidRPr="000726C8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28 июня 2014 г. </w:t>
      </w:r>
      <w:hyperlink r:id="rId7" w:history="1">
        <w:r w:rsidRPr="000726C8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"О стратегическом планировании в Российской Федерации", постановлениями администрации города Ставрополя от 20.09.2013 </w:t>
      </w:r>
      <w:hyperlink r:id="rId8" w:history="1">
        <w:r w:rsidRPr="000726C8">
          <w:rPr>
            <w:rFonts w:ascii="Times New Roman" w:hAnsi="Times New Roman" w:cs="Times New Roman"/>
            <w:sz w:val="24"/>
            <w:szCs w:val="24"/>
          </w:rPr>
          <w:t>N 3232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"О Порядке разработки муниципальных программ, их формирования и реализации", от 14.04.2016 N 787 "О Перечне муниципальных программ города Ставрополя, принимаемых к разработке в 2016 году" постановляю: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4" w:history="1">
        <w:r w:rsidRPr="000726C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"Развитие жилищно-коммунального хозяйства, транспортной системы на территории города Ставрополя, благоустройство территории города Ставрополя" согласно приложению.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января 2017 года.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первого заместителя главы администрации города Ставрополя Мясоедова А.А.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Глава города Ставрополя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А.Х.ДЖАТДОЕВ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от 24.11.2016 N 2665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0726C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 ТРАНСПОРТНОЙ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СИСТЕМЫ НА ТЕРРИТОРИИ ГОРОДА СТАВРОПОЛЯ, БЛАГОУСТРОЙСТВО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ПАСПОРТ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МУНИЦИПАЛЬНОЙ ПРОГРАММЫ "РАЗВИТИЕ ЖИЛИЩНО-КОММУНАЛЬНОГО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ХОЗЯЙСТВА, ТРАНСПОРТНОЙ СИСТЕМЫ НА ТЕРРИТОРИИ ГОРОДА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СТАВРОПОЛЯ, БЛАГОУСТРОЙСТВО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"Развитие жилищно-коммунального хозяйства, транспортной системы на территории города Ставрополя, благоустройство территории города Ставрополя" (далее - Программа)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Соисполнитель(и)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</w:tc>
      </w:tr>
      <w:tr w:rsidR="008C58F1" w:rsidRPr="000726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жилищно-коммунального хозяйства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жилищно-коммунальных услуг населению;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облика территории города Ставрополя и формирование комфортной городской среды для проживания населения.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современной и эффективной системы оказания жилищно-коммунальных услуг населению;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жилищного фонда города Ставрополя в соответствие с нормативными требованиями;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использование, охрана, защита и воспроизводство городских лесов;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на территории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автомобильных дорог общего пользования местного значения города Ставрополя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(подпрограмм)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Программы составляет 5625621,51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- 1585878,81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- 904887,55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- 799830,02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- 812855,17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- 761084,98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- 761084,98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города Ставрополя в сумме 4391891,44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- 663571,54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- 802602,99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- 747545,46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- 760570,61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- 708800,42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- 708800,42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Ставропольского края в сумме 413138,80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- 401716,00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820591,27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- 520591,27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- 100000,00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- 50000,00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- 50000,00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- 50000,00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- 50000,00 тыс. рублей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981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Развитие жилищно-коммунального хозяйства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Ставрополя" (приложение 3 к Программе);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357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Дорожная деятельность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безопасности дорожного движения, организация транспортного обслуживания населения на территории города Ставрополя" (приложение 4 к Программе);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2352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Формирование современной городской среды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Ставрополя" (приложение 5 к Программе)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1. Общая характеристика текущего состояния сферы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реализации Программы и прогноз ее развития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Жилищно-коммунальное хозяйство является одним из наиболее значимых городских объектов. Реализация мероприятий в данной сфере способствует формированию благоприятных условий для жизни населения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Программа сформирована исходя из принципов долгосрочных целей социально-экономического развития города Ставрополя в соответствии с: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0726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от 21 июля 2007 г. N 185-ФЗ "О Фонде содействия реформированию жилищно-коммунального хозяйства";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0726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от 06 октября 2003 г. </w:t>
      </w:r>
      <w:hyperlink r:id="rId11" w:history="1">
        <w:r w:rsidRPr="000726C8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Ставропольской городской Думы от 24 июня 2016 г. N 869 "Об утверждении Стратегии социально-экономического развития города Ставрополя до 2030 года";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территории города Ставрополя и создание комфортных условий для проживания населения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Программа разработана в качестве основного документа, определяющего необходимость выполнения ремонта автомобильных дорог, содержания и ремонта объектов внешнего благоустройства, обеспечения транспортного обслуживания населения и повышения уровня безопасности дорожного движения, обеспечения транспортной безопасности на объектах транспортной инфраструктуры.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Город Ставрополь является административным центром Ставропольского края. На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территории города Ставрополя расположены три административных района: Ленинский, Октябрьский, Промышленный.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 состоянию на 01 января 2017 года численность населения города Ставрополя составила 433,7 тыс. человек, это более пятнадцати процентов от населения Ставропольского края.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Жилищно-коммунальное хозяйство города Ставрополя представляет собой сложную многофункциональную систему. Муниципальное унитарное предприятие "ВОДОКАНАЛ", акционерное общество "Теплосеть", акционерное общество "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>" обеспечивают население города Ставрополя водой, теплом, электроэнергией, осуществляют содержание и ремонт объектов жилищно-коммунального хозяйства, обслуживают городскую инженерную инфраструктуру и объекты коммунального назначения.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Жилищный фонд города Ставрополя составляет 24390 домов общей площадью 12457,5 тыс. кв. м, в том числе общая площадь многоквартирных домов 9626,3 тыс. кв. м. Общее количество многоквартирных домов составляет 3312 единиц, из них в 456 многоквартирных домах находятся 855 лифтов, около 50 процентов многоквартирных домов нуждаются в проведении капитального ремонта, 283 лифта в 90 многоквартирных домах требуют замены.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Для приведения жилищного фонда в нормативное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Автомобильные дороги и инженерные сооружения рассчитаны на определенный срок службы, в течение которого они подвергаются различным воздействиям транспорта и погодно-климатических факторов. Реализация данной Программы позволит обеспечить сохранность существующей дорожной сети, объектов внешнего благоустройства, сократить транспортные издержки, улучшить потребительские свойства автомобильных дорог, повысить безопасность дорожного движения.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Решить проблему обеспечения безопасности дорожного движения на территории города Ставрополя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 и внедрение инновационных технологий).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 Ставрополь один из самых зеленых городов России. Древесные насаждения города нуждается в проведении мероприятий по оздоровлению и проведению планово-предупредительных работ по удалению аварийных деревьев. Ежегодно проводятся работы по уборке, содержанию и благоустройству территории города,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 городе Ставрополе ежесуточно образуется более 2 тыс. куб. м твердых коммунальных отходов, в год - около 1000 тыс. куб. м, в том числе 60 процентов бытовых отходов от жилищного фонда и 40 процентов - от предприятий и организаций города Ставрополя. Для обеспечения комфортных условий для проживания населения города Ставрополя необходимо участие муниципального образования в организации деятельности по сбору (в том числе раздельному сбору), транспортированию, обработке,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утилизации, обезвреживанию, захоронению твердых коммунальных отходов.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программных мероприятий в полном объеме позволит: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осуществить проектирование, строительство и содержание инженерных сетей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улучшить экологическую ситуацию в городе Ставрополе;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повысить уровень благоустроенности территории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создать условия для комфортного и безопасного проживания граждан путем проведения капитального ремонта многоквартирных домов, а также реализации мероприятий по защите населения от неблагоприятного воздействия безнадзорных животных;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повысить безопасность дорожного движения;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улучшить качество дорог на территории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целях реализации мероприятий программы ведется деятельность по привлечению средств из вышестоящих бюджетов на софинансирование расходов бюджета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Следует выделить основные риски, которые могут существенно повлиять на реализацию Программы и достижение ее основных показателей (индикаторов):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финансовые риски, в том числе сокращение лимитов финансирования Программы. 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правовые риски реализации Программы связаны с возможными изменениями действующего законодательства. 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 при необходимости корректировки Программы;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организационные риски реализации Программы возникают при несогласованности действий ответственных исполнителей и участников программы. Данный риск может повлечь за собой невыполнение целей и задач, снижение эффективности использования ресурсов и качества выполнения мероприятий Программы. Снижение вероятности и минимизация последствий наступления данных рисков осуществляется при помощи организации должной координации и взаимодействия между участниками Программы.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Программа направлена на комплексное решение задач по развитию жилищно-коммунального хозяйства города и обеспечение более комфортного условия проживания и отдыха населения на территории города Ставрополя.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создание условий для развития жилищно-коммунального хозяйства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повышение качества оказания жилищно-коммунальных услуг населению;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населения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улучшение эстетического облика территории города Ставрополя и формирование комфортной городской среды для проживания населения.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создание условий для формирования современной и эффективной системы оказания жилищно-коммунальных услуг населению;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приведение технического состояния жилищного фонда города Ставрополя в соответствие с нормативными требованиями;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использование, охрана, защита и воспроизводство городских лесов;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содержание мест захоронения на территории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регулярных перевозок пассажиров и багажа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приведение транспортно-эксплуатационных характеристик автомобильных дорог общего пользования местного значения города Ставрополя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3. Сроки реализации 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шесть лет, с 2017 года по 2022 год включительно.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4. Перечень и общая характеристика подпрограмм 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Основные мероприятия Программы в совокупности представляют комплекс взаимосвязанных мер, направленных на достижение целей и решение задач Программы, осуществляющихся путем реализации следующих подпрограмм Программы: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</w:t>
      </w:r>
      <w:hyperlink w:anchor="P981" w:history="1">
        <w:r w:rsidRPr="000726C8">
          <w:rPr>
            <w:rFonts w:ascii="Times New Roman" w:hAnsi="Times New Roman" w:cs="Times New Roman"/>
            <w:sz w:val="24"/>
            <w:szCs w:val="24"/>
          </w:rPr>
          <w:t>Развитие жилищно-коммунального хозяйства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на территории города Ставрополя" (приложение 3 к Программе);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</w:t>
      </w:r>
      <w:hyperlink w:anchor="P1357" w:history="1">
        <w:r w:rsidRPr="000726C8">
          <w:rPr>
            <w:rFonts w:ascii="Times New Roman" w:hAnsi="Times New Roman" w:cs="Times New Roman"/>
            <w:sz w:val="24"/>
            <w:szCs w:val="24"/>
          </w:rPr>
          <w:t>Дорожная деятельность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и обеспечение безопасности дорожного движения, организация транспортного обслуживания населения на территории города Ставрополя" (приложение 4 к Программе);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</w:t>
      </w:r>
      <w:hyperlink w:anchor="P2352" w:history="1">
        <w:r w:rsidRPr="000726C8">
          <w:rPr>
            <w:rFonts w:ascii="Times New Roman" w:hAnsi="Times New Roman" w:cs="Times New Roman"/>
            <w:sz w:val="24"/>
            <w:szCs w:val="24"/>
          </w:rPr>
          <w:t>Формирование современной городской среды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на территории города Ставрополя" (приложение 5 к Программе).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Для каждой подпрограммы, включенной в Программу, определены цели, задачи, показатели (индикаторы).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Кроме того, для каждой подпрограммы Программы определен перечень основных мероприятий, в результате выполнения которых будут достигнуты ожидаемые результаты реализации соответствующей подпрограммы Программы.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1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подпрограмм, обоснование необходимости выделения подпрограмм, сведения об объемах и источниках финансирования, соисполнителях мероприятий Программы и ожидаемые результаты от реализации Программы представлены в приложении 1 к Программе.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Объем финансовых средств на реализацию Программы составляет 5625621,51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- 1585878,81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- 904887,55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- 799830,02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- 812855,17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- 761084,98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- 761084,98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из них за счет средств: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города Ставрополя в сумме 4391891,44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- 663571,54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- 802602,99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- 747545,46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- 760570,61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- 708800,42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- 708800,42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Ставропольского края в сумме 413138,80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- 401716,00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2022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820591,27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- 520591,27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- 100000,00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- 50000,00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- 50000,00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- 50000,00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- 50000,00 тыс. рублей.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Финансирование расходов за счет средств бюджета Ставропольского края будет осуществляться путем выделения в установленном порядке субсидии за счет средств дорожного фонда Ставропольского края и субсидии из краевого Фонда софинансирования расходов, выделяемой на осуществление функций административного центра Ставропольского края.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ходе реализации Программы объемы финансовых средств, направленных на ее реализацию, могут корректироваться.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6. Система управления реализацией 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Текущее управление и реализация Программы осуществляется комитетом городского хозяйства администрации города Ставрополя (далее - ответственный исполнитель Программы).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Соисполнителями Программы являются: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администрация Октябрьского района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администрация Промышленного района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комитет культуры и молодежной политики администрации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комитет градостроительства администрации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ежегодно, не позднее 01 декабря, предшествующего очередному финансовому году, разрабатывает детальный план-график и направляет его на согласование в комитет экономического развития администрации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ежеквартально, не позднее 15 числа второго месяца, следующего за отчетным периодом, направляет в комитет экономического развития города Ставрополя информацию для проведения мониторинга хода реализации Программы;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ежегодно, до 31 декабря, предшествующего очередному финансовому году, согласовывает с комитетом экономического развития города Ставрополя детальный план-график;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(далее - отчет);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осуществляет контроль за ходом реализации Программы, в том числе выполнения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Отчет 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Соисполнители Программы: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отвечают за реализацию мероприятий Программы, целевое и эффективное использование средств, выделяемых на их выполнение;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Программы отчеты о финансировании и выполнении мероприятий Программы в срок до 1 февраля года, следующего за отчетным годом;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уточняют показатели (индикаторы) Программы, расходы по мероприятиям Программы в установленном порядке.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7. Оценка эффективности реализации 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для оценки вклада Программы в экономическое и социальное развитие города Ставрополя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показателей (индикаторов) Программы могут возникнуть такие последствия, как: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увеличение износа и ухудшение технического состояния жилищного фонда, неудовлетворенность населения в качестве управления многоквартирными домами;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состояния автомобильных дорог общего пользования местного значения, обеспечение населения транспортными услугами;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Программой, позволит: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многоквартирных домов, приведенных в соответствие с нормативными требованиями, с 8 домов в 2017 году до 16 домов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человек, прошедших обучающие семинары по вопросам жилищно-коммунального хозяйства, с 60 человек в 2017 году до 75 человек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площадь автомобильных дорог общего пользования местного значения, соответствующих нормативным требованиям, с 59,5 процента в 2017 году до 62 процентов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площадь отремонтированных автомобильных дорог общего пользования местного значения города Ставрополя с 368,5 тысячи квадратных метров в 2017 году до 552,7 тысячи квадратных метров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новых дорожных знаков и ежегодной замены установленных ранее, от общего количества дорожных знаков с 7 процентов в 2017 году до 9 процентов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протяженность автомобильных дорог общего пользования с твердым покрытием с 404 километров в 2017 году до 414 километров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сократить среднее время ожидания общественного пассажирского транспорта с 10 минут в 2017 году до 7 минут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удельный вес протяженности освещенных улиц к общей протяженности улично-дорожной сети в городе Ставрополя с 98,4 процента в 2017 году до 98,9 процента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обслуживаемых светильников уличного освещения города Ставрополя с 18591 единицы в 2017 году до 19141 единицы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установить новые и реконструировать старые контейнерные площадки для сбора твердых коммунальных отходов;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содержать в надлежащем состоянии водные устройства (фонтаны);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отремонтированных подпорных стен на территории города Ставрополя с 2 единиц в 2017 году до 3 единиц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осуществлять содержание в надлежащем состоянии территории городских лесов;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осуществлять содержание в надлежащем состоянии мест захоронения.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3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Программы и их значениях, необходимых для осуществления мониторинга Программы, оценки реализации Программы и степени решения поставленных задач, методика и критерии оценки эффективности Программы приведены в приложении 2 к Программе.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Заместитель главы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администрации города Ставрополя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Т.В.САВЕЛЬЕВА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 w:rsidSect="008C5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8F1" w:rsidRPr="000726C8" w:rsidRDefault="008C5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транспортной системы на территории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Ставрополя, благоустройство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1"/>
      <w:bookmarkEnd w:id="1"/>
      <w:r w:rsidRPr="000726C8">
        <w:rPr>
          <w:rFonts w:ascii="Times New Roman" w:hAnsi="Times New Roman" w:cs="Times New Roman"/>
          <w:sz w:val="24"/>
          <w:szCs w:val="24"/>
        </w:rPr>
        <w:t>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ОБЩАЯ ХАРАКТЕРИСТИКА ПОДПРОГРАММ МУНИЦИПАЛЬНОЙ ПРОГРАММЫ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 ТРАНСПОРТНОЙ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СИСТЕМЫ НА ТЕРРИТОРИИ ГОРОДА СТАВРОПОЛЯ, БЛАГОУСТРОЙСТВО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1711"/>
        <w:gridCol w:w="690"/>
        <w:gridCol w:w="1155"/>
        <w:gridCol w:w="1191"/>
        <w:gridCol w:w="1198"/>
        <w:gridCol w:w="1247"/>
        <w:gridCol w:w="1198"/>
        <w:gridCol w:w="1085"/>
        <w:gridCol w:w="1312"/>
        <w:gridCol w:w="1395"/>
        <w:gridCol w:w="1275"/>
        <w:gridCol w:w="1285"/>
      </w:tblGrid>
      <w:tr w:rsidR="008C58F1" w:rsidRPr="000726C8" w:rsidTr="008C58F1">
        <w:tc>
          <w:tcPr>
            <w:tcW w:w="42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11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подпрограммы</w:t>
            </w:r>
          </w:p>
        </w:tc>
        <w:tc>
          <w:tcPr>
            <w:tcW w:w="690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312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соисполнитель(и) подпрограммы</w:t>
            </w:r>
          </w:p>
        </w:tc>
        <w:tc>
          <w:tcPr>
            <w:tcW w:w="139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8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подпрограммы</w:t>
            </w: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58F1" w:rsidRPr="000726C8" w:rsidTr="008C58F1">
        <w:tc>
          <w:tcPr>
            <w:tcW w:w="42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на территории города Ставропол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11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Жилищный </w:t>
            </w:r>
            <w:hyperlink r:id="rId14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Федеральный </w:t>
            </w:r>
            <w:hyperlink r:id="rId15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  <w:tc>
          <w:tcPr>
            <w:tcW w:w="690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7934,89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7546,19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7224,19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7024,19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1312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жилищного фонда в соответствие с нормативными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требованиями, создание условий для управления много квартирными домами</w:t>
            </w:r>
          </w:p>
        </w:tc>
        <w:tc>
          <w:tcPr>
            <w:tcW w:w="12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износа и ухудшение технического состояния жилищного фонда, неудовлет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воренность населения в качестве управления много квартирными домами</w:t>
            </w:r>
          </w:p>
        </w:tc>
        <w:tc>
          <w:tcPr>
            <w:tcW w:w="1285" w:type="dxa"/>
            <w:vMerge w:val="restart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7934,89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7546,19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7224,19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7024,19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979,21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1543,00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1539,00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1527,00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1635,85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1635,85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города Ставрополя</w:t>
            </w: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1130,51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1723,26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1723,26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1723,26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1220,06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1220,06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3875,95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4069,93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3851,93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3663,93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3222,93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3222,93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1948,91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</w:tc>
        <w:tc>
          <w:tcPr>
            <w:tcW w:w="1711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 от 06 октября 2003 г. </w:t>
            </w:r>
            <w:hyperlink r:id="rId16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131-ФЗ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от 08 ноября 2007 г. </w:t>
            </w:r>
            <w:hyperlink r:id="rId17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259-ФЗ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"Устав автомобильного транспорта и городского наземного электрического транспорта", от 08 ноября 2007 г. </w:t>
            </w:r>
            <w:hyperlink r:id="rId18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Федерации"</w:t>
            </w:r>
          </w:p>
        </w:tc>
        <w:tc>
          <w:tcPr>
            <w:tcW w:w="690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- 2022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973199,42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583306,01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519605,03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532830,18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491350,13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491350,1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2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улично-дорожной сети и элементов благоустройства автомобильных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автомобильных дорог общего пользования местного значения в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города Ставрополя, обеспечение населения транспортными услугами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 в границах города Ставропол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85" w:type="dxa"/>
            <w:vMerge w:val="restart"/>
            <w:tcBorders>
              <w:bottom w:val="nil"/>
            </w:tcBorders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1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421723,66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538979,31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500916,04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514414,19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472661,14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472661,14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24633,92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74504,90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81217,41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88601,17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88601,17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88601,17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17899,11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60223,26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64831,42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69900,41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68846,24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68846,24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41118,36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118296,83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129176,97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141145,11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140545,11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140545,11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10745,28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42477,74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327326,99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243476,58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225690,24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214494,50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174668,62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174668,62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Ставропольского края: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blPrEx>
          <w:tblBorders>
            <w:insideH w:val="nil"/>
          </w:tblBorders>
        </w:tblPrEx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1312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242044,32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44326,70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87337,54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44326,70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45828,57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41152,23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67725,98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Промышленного района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 Ставрополя</w:t>
            </w:r>
          </w:p>
        </w:tc>
        <w:tc>
          <w:tcPr>
            <w:tcW w:w="1711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hyperlink r:id="rId19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федеральные законы от 24 июня 1998 г. </w:t>
            </w:r>
            <w:hyperlink r:id="rId20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89-ФЗ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отходах производства и потребления", от 12 января 1996 г. </w:t>
            </w:r>
            <w:hyperlink r:id="rId21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8-ФЗ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 погребении и похоронном деле", от 06 октября 2003 г. </w:t>
            </w:r>
            <w:hyperlink r:id="rId22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131-ФЗ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</w:t>
            </w:r>
            <w:hyperlink r:id="rId23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августа 2017 г. N 127 "Об утверждении Правил благоустройства территории муниципального образования города Ставрополя", </w:t>
            </w:r>
            <w:hyperlink r:id="rId24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690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604744,50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314035,35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273000,80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273000,80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263546,01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263546,01</w:t>
            </w:r>
          </w:p>
        </w:tc>
        <w:tc>
          <w:tcPr>
            <w:tcW w:w="1312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Ставрополя, 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285" w:type="dxa"/>
            <w:vMerge w:val="restart"/>
            <w:tcBorders>
              <w:bottom w:val="nil"/>
            </w:tcBorders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8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0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233912,99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256077,49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239405,23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239405,23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229950,44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229950,44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6654,26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9201,04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9201,04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9201,04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9201,04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9201,04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7993,32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10486,77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10486,77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10486,77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11540,94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11540,94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15789,05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21430,74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21430,74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21430,74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15216,79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15216,79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Промышленного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212,50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203263,86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207199,18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198099,18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198099,18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193804,17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193804,17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7522,26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395" w:type="dxa"/>
            <w:vMerge w:val="restart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92284,56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blPrEx>
          <w:tblBorders>
            <w:insideH w:val="nil"/>
          </w:tblBorders>
        </w:tblPrEx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312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278546,95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55673,30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2445" w:type="dxa"/>
            <w:gridSpan w:val="2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31311,01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  <w:proofErr w:type="spellEnd"/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2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9776,08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12476,08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10496,87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15996,87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58725,12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27200,35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2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199048,88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градостроительства администрации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1395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103" w:type="dxa"/>
            <w:gridSpan w:val="4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 за счет средств бюджета Ставропольского края: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401716,00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103" w:type="dxa"/>
            <w:gridSpan w:val="4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по Программе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520591,27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103" w:type="dxa"/>
            <w:gridSpan w:val="4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по Программе за счет средств бюджета города Ставрополя: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663571,54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802602,99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747545,46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760570,61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708800,42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708800,42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c>
          <w:tcPr>
            <w:tcW w:w="4103" w:type="dxa"/>
            <w:gridSpan w:val="4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1585878,81</w:t>
            </w:r>
          </w:p>
        </w:tc>
        <w:tc>
          <w:tcPr>
            <w:tcW w:w="119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904887,55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799830,02</w:t>
            </w:r>
          </w:p>
        </w:tc>
        <w:tc>
          <w:tcPr>
            <w:tcW w:w="12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812855,17</w:t>
            </w:r>
          </w:p>
        </w:tc>
        <w:tc>
          <w:tcPr>
            <w:tcW w:w="11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761084,98</w:t>
            </w:r>
          </w:p>
        </w:tc>
        <w:tc>
          <w:tcPr>
            <w:tcW w:w="108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761084,98</w:t>
            </w:r>
          </w:p>
        </w:tc>
        <w:tc>
          <w:tcPr>
            <w:tcW w:w="131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 w:rsidTr="008C58F1">
        <w:tblPrEx>
          <w:tblBorders>
            <w:insideV w:val="nil"/>
          </w:tblBorders>
        </w:tblPrEx>
        <w:tc>
          <w:tcPr>
            <w:tcW w:w="4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</w:p>
        </w:tc>
        <w:tc>
          <w:tcPr>
            <w:tcW w:w="7074" w:type="dxa"/>
            <w:gridSpan w:val="6"/>
            <w:tcBorders>
              <w:left w:val="single" w:sz="4" w:space="0" w:color="auto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5625621,51</w:t>
            </w:r>
          </w:p>
        </w:tc>
        <w:tc>
          <w:tcPr>
            <w:tcW w:w="5267" w:type="dxa"/>
            <w:gridSpan w:val="4"/>
            <w:tcBorders>
              <w:right w:val="single" w:sz="4" w:space="0" w:color="auto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транспортной системы на территории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Ставрополя, благоустройство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03"/>
      <w:bookmarkEnd w:id="2"/>
      <w:r w:rsidRPr="000726C8">
        <w:rPr>
          <w:rFonts w:ascii="Times New Roman" w:hAnsi="Times New Roman" w:cs="Times New Roman"/>
          <w:sz w:val="24"/>
          <w:szCs w:val="24"/>
        </w:rPr>
        <w:t>МЕТОДИКА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КРИТЕРИИ ОЦЕНКИ ЭФФЕКТИВНОСТИ МУНИЦИПАЛЬНОЙ ПРОГРАММЫ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 ТРАНСПОРТНОЙ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СИСТЕМЫ НА ТЕРРИТОРИИ ГОРОДА СТАВРОПОЛЯ, БЛАГОУСТРОЙСТВО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"Развитие жилищно-коммунального хозяйства, транспортной системы на территории города Ставрополя, благоустройство территории города Ставрополя" (далее - Программа) предполагает ежегодное проведение анализа оценки эффективности Программы по следующим критериям: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бюджетных средств;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степень достижения показателей (индикаторов);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Программы.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Таблица 1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2477"/>
        <w:gridCol w:w="2808"/>
        <w:gridCol w:w="3175"/>
      </w:tblGrid>
      <w:tr w:rsidR="008C58F1" w:rsidRPr="000726C8">
        <w:tc>
          <w:tcPr>
            <w:tcW w:w="61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Этапы оценки</w:t>
            </w:r>
          </w:p>
        </w:tc>
        <w:tc>
          <w:tcPr>
            <w:tcW w:w="280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Принцип оценки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C58F1" w:rsidRPr="000726C8">
        <w:tc>
          <w:tcPr>
            <w:tcW w:w="61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8F1" w:rsidRPr="000726C8">
        <w:tc>
          <w:tcPr>
            <w:tcW w:w="61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Первый этап оценки (оценка производится по всем мероприятиям Программы). Расчет степени соответствия запланированному уровню затрат и эффективности использования бюджетных средств</w:t>
            </w:r>
          </w:p>
        </w:tc>
        <w:tc>
          <w:tcPr>
            <w:tcW w:w="280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=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Плассиг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. - кассовое исполнение мероприятия Программы,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Плассиг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. - плановый объем ассигнований на выполнение Программы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меньше 70 процентов исполнения Программы - 8 баллов;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 71 до 80 процентов исполнения Программы - 9 баллов;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 80 до 98 процентов исполнения Программы - 10 баллов;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свыше 99 процентов исполнения Программы - 12 баллов</w:t>
            </w:r>
          </w:p>
        </w:tc>
      </w:tr>
      <w:tr w:rsidR="008C58F1" w:rsidRPr="000726C8">
        <w:tc>
          <w:tcPr>
            <w:tcW w:w="61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Второй этап оценки (проводится анализ степени достижения показателей (индикаторов) Программы)</w:t>
            </w:r>
          </w:p>
        </w:tc>
        <w:tc>
          <w:tcPr>
            <w:tcW w:w="280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инд. =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Индик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выпл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. / Общ кол-во инд.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Процент инд. - процент выполнения индикатора;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выпл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. - количество выполненных индикаторов,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Общ. кол-во инд. - общее количество индикаторов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70 процентов выполнения - 8 баллов;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 71 до 80 процентов выполнения - 9 баллов;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от 80 до 98 процентов выполнения Программы - 10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свыше 99 процентов выполнения Программы - 12 баллов</w:t>
            </w:r>
          </w:p>
        </w:tc>
      </w:tr>
      <w:tr w:rsidR="008C58F1" w:rsidRPr="000726C8">
        <w:tc>
          <w:tcPr>
            <w:tcW w:w="61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7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Третий этап оценки (степень достижения целей и решения задач Программы)</w:t>
            </w:r>
          </w:p>
        </w:tc>
        <w:tc>
          <w:tcPr>
            <w:tcW w:w="280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проводится анализ первых двух этапов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 общем суммарном количестве баллов от 16 до 21 - цель Программы достигнута частично;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 общем суммарном количестве баллов от 22 до 24 - цель Программы достигнута</w:t>
            </w:r>
          </w:p>
        </w:tc>
      </w:tr>
      <w:tr w:rsidR="008C58F1" w:rsidRPr="000726C8">
        <w:tc>
          <w:tcPr>
            <w:tcW w:w="61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Четвертый этап (оценка эффективности Программы)</w:t>
            </w:r>
          </w:p>
        </w:tc>
        <w:tc>
          <w:tcPr>
            <w:tcW w:w="280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проводится анализ первых двух этапов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 общем суммарном количестве баллов от 16 до 21 - Программа неэффективна;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 общем суммарном количестве баллов от 22 до 24 - Программа эффективна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1905" w:h="16838"/>
          <w:pgMar w:top="1134" w:right="850" w:bottom="1134" w:left="1701" w:header="0" w:footer="0" w:gutter="0"/>
          <w:cols w:space="720"/>
        </w:sect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ПОКАЗАТЕЛИ (ИНДИКАТОРЫ)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муниципальной программы "Развитие жилищно-коммунального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хозяйства, транспортной системы на территории города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Ставрополя, благоустройство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Таблица 2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11"/>
        <w:gridCol w:w="2268"/>
        <w:gridCol w:w="994"/>
        <w:gridCol w:w="850"/>
        <w:gridCol w:w="710"/>
        <w:gridCol w:w="710"/>
        <w:gridCol w:w="850"/>
        <w:gridCol w:w="706"/>
        <w:gridCol w:w="720"/>
      </w:tblGrid>
      <w:tr w:rsidR="008C58F1" w:rsidRPr="000726C8">
        <w:tc>
          <w:tcPr>
            <w:tcW w:w="566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по показателю (индикатору)</w:t>
            </w:r>
          </w:p>
        </w:tc>
        <w:tc>
          <w:tcPr>
            <w:tcW w:w="5540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Программы</w:t>
            </w:r>
          </w:p>
        </w:tc>
      </w:tr>
      <w:tr w:rsidR="008C58F1" w:rsidRPr="000726C8">
        <w:tc>
          <w:tcPr>
            <w:tcW w:w="566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2015 год (баз. значение)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8F1" w:rsidRPr="000726C8">
        <w:tc>
          <w:tcPr>
            <w:tcW w:w="10585" w:type="dxa"/>
            <w:gridSpan w:val="10"/>
          </w:tcPr>
          <w:p w:rsidR="008C58F1" w:rsidRPr="000726C8" w:rsidRDefault="0046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1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жилищно-коммунального хозяйства на территории города Ставрополя"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85"/>
            <w:bookmarkEnd w:id="3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многоквартирных домов, приведенных в соответствие с нормативными требованиями (единиц)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 проведении капитального ремонта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муниципально-жилищного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фонда, в том числе жилых помещений, предоставленных по договорам социального найма, и общего имущества в много квартирных домах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95"/>
            <w:bookmarkEnd w:id="4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обучающие семинары по вопросам жилищно-коммунального хозяйства (человек)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о проведении обучающих семинаров для граждан города Ставрополя по вопросам жилищно-коммунального хозяйства на платной основе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58F1" w:rsidRPr="000726C8">
        <w:tc>
          <w:tcPr>
            <w:tcW w:w="10585" w:type="dxa"/>
            <w:gridSpan w:val="10"/>
          </w:tcPr>
          <w:p w:rsidR="008C58F1" w:rsidRPr="000726C8" w:rsidRDefault="0046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7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</w:t>
            </w: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10585" w:type="dxa"/>
            <w:gridSpan w:val="10"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08"/>
            <w:bookmarkEnd w:id="5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автомобильных дорог общего пользования местного значения города Ставрополя, соответствующий нормативным требованиям (от общей площади автомобильных дорог общего пользования местного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значения) (процентов)</w:t>
            </w:r>
          </w:p>
        </w:tc>
        <w:tc>
          <w:tcPr>
            <w:tcW w:w="2268" w:type="dxa"/>
            <w:tcBorders>
              <w:top w:val="nil"/>
            </w:tcBorders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3 - 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</w:t>
            </w:r>
          </w:p>
        </w:tc>
        <w:tc>
          <w:tcPr>
            <w:tcW w:w="994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10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0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6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20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18"/>
            <w:bookmarkEnd w:id="6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автомобильных дорог общего пользования местного значения города Ставрополя (тысяч квадратных метров)</w:t>
            </w:r>
          </w:p>
        </w:tc>
        <w:tc>
          <w:tcPr>
            <w:tcW w:w="2268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3 - 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552,7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28"/>
            <w:bookmarkEnd w:id="7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Общая площадь нанесенной дорожной разметки на автомобильных дорогах общего пользования местного значения города Ставрополя (тысяч квадратных метров)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(выполнение работ) по содержанию объектов регулирования дорожного движения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38"/>
            <w:bookmarkEnd w:id="8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новых и ежегодная замена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дорожных знаков, от общего количества дорожных знаков (процентов)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годовой отчетной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 фактически выполненных работах по установке и замене дорожных знаков за предыдущий период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48"/>
            <w:bookmarkEnd w:id="9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 города Ставрополя с твердым покрытием, (километров)</w:t>
            </w:r>
          </w:p>
        </w:tc>
        <w:tc>
          <w:tcPr>
            <w:tcW w:w="2268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3 - ДГ (мо)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398,50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58"/>
            <w:bookmarkEnd w:id="10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транспорта, осуществляющее го регулярные перевозки по муниципальным маршрутам регулярных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пассажиров и багажа на территории города Ставрополя (минуты)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муниципального бюджетного учреждения "Единая центральная диспетчерская служба пассажирского транспорта"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68"/>
            <w:bookmarkEnd w:id="11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Доля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 (процентов)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на оказание услуг по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эквайринговому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на транспортных средствах Ставропольского муниципального троллейбусного предприятия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8C58F1" w:rsidRPr="000726C8">
        <w:tc>
          <w:tcPr>
            <w:tcW w:w="10585" w:type="dxa"/>
            <w:gridSpan w:val="10"/>
          </w:tcPr>
          <w:p w:rsidR="008C58F1" w:rsidRPr="000726C8" w:rsidRDefault="004609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2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современной городской среды на территории города Ставрополя"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79"/>
            <w:bookmarkEnd w:id="12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территорий, в которых проведены работы по благоустройству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2268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 w:rsidP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889"/>
            <w:bookmarkEnd w:id="13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города Ставрополя, на которых проведены работы по благоустройству (единиц)</w:t>
            </w:r>
          </w:p>
        </w:tc>
        <w:tc>
          <w:tcPr>
            <w:tcW w:w="2268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 w:rsidP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99"/>
            <w:bookmarkEnd w:id="14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Удельный вес протяженности освещенных улиц к общей протяженности улично-дорожной сети в городе Ставрополе (процентов)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(выполнение работ) по строительству линии наружного освещения на территории города Ставрополя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 w:rsidP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09"/>
            <w:bookmarkEnd w:id="15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светильников наружного освещения города Ставрополя (единиц)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годовой отчетной документации о фактически выполненных работах по обслуживанию наружного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города Ставрополя за предыдущий период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18415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18591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18701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18811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18921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19031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19141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 w:rsidP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919"/>
            <w:bookmarkEnd w:id="16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Общее количество отремонтированных и обустроенных контейнерных площадок для сбора твердых бытовых отходов (штук)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(выполнение работ) по ремонту контейнерных площадок для сбора твердых коммунальных отходов на территории города Ставрополя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 w:rsidP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водных устройств (фонтанов), (штук)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(выполнение работ) по содержанию городских фонтанов (текущий ремонт, обслуживание) на территории города Ставрополя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 w:rsidP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отремонтированных подпорных стен на территории города Ставрополя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(единиц)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годовой отчетной документации о фактически выполненных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 по ремонту подпорных стен за предыдущий период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городских лесов (гектаров)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муниципального бюджетного учреждения "Ставропольское городское лесничество"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</w:tr>
      <w:tr w:rsidR="008C58F1" w:rsidRPr="000726C8">
        <w:tc>
          <w:tcPr>
            <w:tcW w:w="56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мест захоронения (гектаров)</w:t>
            </w:r>
          </w:p>
        </w:tc>
        <w:tc>
          <w:tcPr>
            <w:tcW w:w="226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(выполнение работ) по текущему содержанию территории кладбищ города Ставрополя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1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2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транспортной системы на территории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Ставрополя, благоустройство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81"/>
      <w:bookmarkEnd w:id="17"/>
      <w:r w:rsidRPr="000726C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ПАСПОРТ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ПОДПРОГРАММЫ "РАЗВИТИЕ ЖИЛИЩНО-КОММУНАЛЬНОГО ХОЗЯЙСТВА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"Развитие жилищно-коммунального хозяйства на территории города Ставрополя" (далее - Подпрограмма)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Соисполнитель(и)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</w:tc>
      </w:tr>
      <w:tr w:rsidR="008C58F1" w:rsidRPr="000726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целью Подпрограммы является: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жилищно-коммунального хозяйства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жилищно-коммунальных услуг населению.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Задачами Подпрограммы являются: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современной и эффективной системы оказания жилищно-коммунальных услуг населению;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жилищного фонда города Ставрополя в соответствие с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требованиями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реализацию Подпрограммы составляет 42107,14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- 7934,89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- 7546,19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- 7224,19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- 7024,19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- 6188,84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- 6188,84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бюджета города Ставрополя в сумме 42107,14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- 7934,89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- 7546,19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- 7224,19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- 7024,19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- 6188,84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- 6188,84 тыс. рублей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1. Общая характеристика текущего состояния сферы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реализации Подпрограммы и прогноз ее развития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Подпрограмма направлена на реализацию прав населения города Ставрополя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города за счет повышения надежности работы объектов жилищно-коммунального хозяйства, обеспечения сохранности, реконструкции, модернизации и ремонта жилищного фонда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Жилищно-коммунальная сфера города Ставрополя насчитывает 74 котельных общей мощностью 1152,28 Гкал/ч (в том числе 70 муниципальных), 228 км тепловых сетей, находящихся в муниципальной собственности, 861,2 км водопроводных и 346,6 км канализационных сетей (в том числе в муниципальной собственности - 861,2 км и 346,6 км соответственно), 1935,5 км электрических сетей, 569 трансформаторных подстанций, 1 водозаборное сооружение на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Сенгилеевском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водохранилище. Объекты жилищно-коммунального хозяйства характеризуются высоким уровнем износа, что обуславливает необходимость модернизации и комплексного развития систем коммунальной инфраструктуры.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Жилищный фонд города Ставрополя составляет 24390 домов общей площадью 12457,5 тыс. кв. метров, в том числе общая площадь многоквартирных домов 9626,3 тыс. кв. метров (77,2 процента от общей площади жилищного фонда города Ставрополя). Общее количество многоквартирных домов составляет 3312 единиц, из них в 456 многоквартирных домах находятся 855 лифтов, около 50 процентов многоквартирных домов нуждаются в проведении капитального ремонта, 283 лифта в 90 многоквартирных домах требуют замены. При этом износ свыше 70 процентов имеют более 296 многоквартирных домов, которые необходимо поддерживать в пригодном для проживания состоянии.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Аварийный жилищный фонд создает угрозу безопасности жизни и здоровья граждан, ухудшает внешний облик города Ставрополя, сдерживает развитие систем коммунальной инфраструктуры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Для приведения жилищного фонда в нормативное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технологий,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С 2007 года по 2015 год в рамках реализации Федерального </w:t>
      </w:r>
      <w:hyperlink r:id="rId30" w:history="1">
        <w:r w:rsidRPr="000726C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от 21 июля 2007 г. N 185-ФЗ "О Фонде содействия реформированию жилищно-коммунального хозяйства", муниципальных целевых программ "</w:t>
      </w:r>
      <w:hyperlink r:id="rId31" w:history="1">
        <w:r w:rsidRPr="000726C8">
          <w:rPr>
            <w:rFonts w:ascii="Times New Roman" w:hAnsi="Times New Roman" w:cs="Times New Roman"/>
            <w:sz w:val="24"/>
            <w:szCs w:val="24"/>
          </w:rPr>
          <w:t>Замена лифтов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 города Ставрополя на 2010 - 2012 годы", утвержденной постановлением администрации города Ставрополя от 09.07.2010 N 1886, "</w:t>
      </w:r>
      <w:hyperlink r:id="rId32" w:history="1">
        <w:r w:rsidRPr="000726C8">
          <w:rPr>
            <w:rFonts w:ascii="Times New Roman" w:hAnsi="Times New Roman" w:cs="Times New Roman"/>
            <w:sz w:val="24"/>
            <w:szCs w:val="24"/>
          </w:rPr>
          <w:t>Ремонт жилья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на 2011 - 2013 годы", утвержденной постановлением администрации города Ставрополя от 07.09.2010 N 2707, "</w:t>
      </w:r>
      <w:hyperlink r:id="rId33" w:history="1">
        <w:r w:rsidRPr="000726C8">
          <w:rPr>
            <w:rFonts w:ascii="Times New Roman" w:hAnsi="Times New Roman" w:cs="Times New Roman"/>
            <w:sz w:val="24"/>
            <w:szCs w:val="24"/>
          </w:rPr>
          <w:t>Ремонт жилья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на 2012 - 2014 годы", утвержденной постановлением администрации города Ставрополя от 02.11.2011 N 3097, и муниципальной адресной </w:t>
      </w:r>
      <w:hyperlink r:id="rId34" w:history="1">
        <w:r w:rsidRPr="000726C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"Поэтапный переход на отпуск коммунальных ресурсов потребителям в соответствии с показаниями коллективных (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>) приборов учета в городе Ставрополе на 2012 - 2014 годы", утвержденной постановлением администрации города Ставрополя от 11.11.2011 N 3167, проведен капитальный ремонт 347 многоквартирных домов, произведена замена 166 лифтов в 58 многоквартирных домах, оборудованы коллективными (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>) приборами учета тепловой энергии 367 многоквартирных домов, горячей воды - 118 многоквартирных домов, холодной воды - 828 многоквартирных домов, электрической энергии - 487 многоквартирных домов, газа - 46 многоквартирных домов.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На сегодняшний день капитальный ремонт многоквартирных домов осуществляется в рамках реализации региональной </w:t>
      </w:r>
      <w:hyperlink r:id="rId35" w:history="1">
        <w:r w:rsidRPr="000726C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"Капитальный ремонт общего имущества в многоквартирных домах, расположенных на территории Ставропольского края, на 2014 - 2043 годы", утвержденной постановлением Правительства Ставропольского края от 29 мая 2014 г. N 225-п.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Развитие и модернизация систем коммунальной инфраструктуры города Ставрополя осуществляется в рамках реализации инвестиционных программ, разработанных и реализуемых ресурсоснабжающими организациями на территории города Ставрополя в соответствии с потребностями жилищного и промышленного строительства в городе Ставрополе.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МУП "Водоканал" на территории города Ставрополя реализует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Ставропольского края на 2015 - 2019 годы".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Долгосрочная инвестиционная программа по реконструкции и модернизации системы централизованного теплоснабжения города Ставрополя на 2011 - 2021 акционерного общества "Теплосеть" направлена на повышение технологической эффективности, надежности, безопасности функционирования и развития системы централизованного теплоснабжения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инвестиционных программ организаций коммунальной сферы позволит обеспечить комфортные условия для проживания граждан города Ставрополя.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создание условий для развития жилищно-коммунального хозяйства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повышение качества оказания жилищно-коммунальных услуг населению.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создание условий для формирования современной и эффективной системы оказания жилищно-коммунальных услуг населению;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приведение технического состояния жилищного фонда города Ставрополя в соответствие с нормативными требованиями.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3. Сроки реализации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Подпрограммы будет осуществляться шесть лет, с 2017 года по 2022 год включительно.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4. Перечень и общая характеристика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46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7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и общая характеристика мероприятий Подпрограммы приведены в приложении 1 к Подпрограмме.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Подпрограммы и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показателей (индикаторов) Подпрограммы могут возникнуть такие последствия, как: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увеличение износа и ухудшение технического состояния жилищного фонда, неудовлетворенность населения в качестве управления многоквартирными домами.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5. Ресурсное обеспечение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Объем финансовых средств на реализацию Подпрограммы составляет 42107,14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- 7934,89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- 7546,19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- 7224,19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- 7024,19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2021 год - 6188,84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- 6188,84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из них за счет средств бюджета города Ставрополя в сумме 42107,14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- 7934,89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- 7546,19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- 7224,19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- 7024,19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- 6188,84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- 6188,84 тыс. рублей.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Объемы финансовых средств, направленных на реализацию Подпрограммы, могут корректироваться.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6. Система управления реализацией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Текущее управление и реализация Подпрограммы осуществляется аналогично, как по Программе в целом.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7. Оценка эффективности реализации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Выполнение мероприятий Подпрограммы позволит: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многоквартирных домов, приведенных в соответствие с нормативными требованиями, с 8 домов в 2017 году до 16 домов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человек, прошедших обучающие семинары по вопросам жилищно-коммунального хозяйства, с 60 человек в 2017 году до 75 человек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Методика и критерии оценки эффективности Подпрограммы аналогичны,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</w:t>
      </w:r>
      <w:hyperlink w:anchor="P703" w:history="1">
        <w:r w:rsidRPr="000726C8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77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Объемы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Подпрограммы содержатся в приложении 2 к Подпрограмме.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117"/>
      <w:bookmarkEnd w:id="18"/>
      <w:r w:rsidRPr="000726C8">
        <w:rPr>
          <w:rFonts w:ascii="Times New Roman" w:hAnsi="Times New Roman" w:cs="Times New Roman"/>
          <w:sz w:val="24"/>
          <w:szCs w:val="24"/>
        </w:rPr>
        <w:t>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ОБЩАЯ ХАРАКТЕРИСТИКА ОСНОВНЫХ МЕРОПРИЯТИЙ (МЕРОПРИЯТИЙ)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ПОДПРОГРАММЫ "РАЗВИТИЕ ЖИЛИЩНО-КОММУНАЛЬНОГО ХОЗЯЙСТВА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757"/>
        <w:gridCol w:w="1701"/>
        <w:gridCol w:w="1445"/>
        <w:gridCol w:w="2098"/>
        <w:gridCol w:w="1361"/>
      </w:tblGrid>
      <w:tr w:rsidR="008C58F1" w:rsidRPr="000726C8">
        <w:tc>
          <w:tcPr>
            <w:tcW w:w="63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Подпрограммы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Подпрограммы</w:t>
            </w:r>
          </w:p>
        </w:tc>
      </w:tr>
      <w:tr w:rsidR="008C58F1" w:rsidRPr="000726C8">
        <w:tc>
          <w:tcPr>
            <w:tcW w:w="63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8F1" w:rsidRPr="000726C8">
        <w:tc>
          <w:tcPr>
            <w:tcW w:w="239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Повышение уровня технического состояния многоквартирных домов города Ставрополя и продление сроков их эксплуатации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36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муниципального жилищного фонда в соответствие с нормативными требованиями; создание условий для управления многоквартирными домами</w:t>
            </w:r>
          </w:p>
        </w:tc>
        <w:tc>
          <w:tcPr>
            <w:tcW w:w="1361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63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5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37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муниципального жилищного фонда в соответствие с нормативными требованиями</w:t>
            </w:r>
          </w:p>
        </w:tc>
        <w:tc>
          <w:tcPr>
            <w:tcW w:w="136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63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38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361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239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36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63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0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36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239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3. Организация электроснабжения на территории 32 микрорайона Ленинского района города Ставрополя (поселок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1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44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09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36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1905" w:h="16838"/>
          <w:pgMar w:top="1134" w:right="850" w:bottom="1134" w:left="1701" w:header="0" w:footer="0" w:gutter="0"/>
          <w:cols w:space="720"/>
        </w:sect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177"/>
      <w:bookmarkEnd w:id="19"/>
      <w:r w:rsidRPr="000726C8">
        <w:rPr>
          <w:rFonts w:ascii="Times New Roman" w:hAnsi="Times New Roman" w:cs="Times New Roman"/>
          <w:sz w:val="24"/>
          <w:szCs w:val="24"/>
        </w:rPr>
        <w:t>ОБЪЕМЫ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ИСТОЧНИКИ ФИНАНСИРОВАНИЯ ПОДПРОГРАММЫ "РАЗВИТИЕ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ЖИЛИЩНО-КОММУНАЛЬНОГО ХОЗЯЙСТВА НА ТЕРРИТОРИИ ГОРОДА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835"/>
        <w:gridCol w:w="1286"/>
        <w:gridCol w:w="989"/>
        <w:gridCol w:w="994"/>
        <w:gridCol w:w="994"/>
        <w:gridCol w:w="850"/>
        <w:gridCol w:w="1138"/>
        <w:gridCol w:w="1138"/>
        <w:gridCol w:w="2778"/>
      </w:tblGrid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7389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(тыс. руб.)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8F1" w:rsidRPr="000726C8">
        <w:tc>
          <w:tcPr>
            <w:tcW w:w="337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Повышение уровня технического состояния многоквартирных домов города Ставрополя и продление сроков их эксплуатации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40048,23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6075,98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7426,19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7204,19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7004,19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6168,84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6168,84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Ставрополя, в том числе: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40048,23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6075,98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7426,19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7204,19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7004,19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6168,84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6168,84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39508,23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5985,98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7336,19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7114,19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6914,19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6078,84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6078,84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6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Ставрополя, в том числе: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8857,22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979,52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1543,00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1539,00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1527,00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1635,85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1635,85</w:t>
            </w:r>
          </w:p>
        </w:tc>
        <w:tc>
          <w:tcPr>
            <w:tcW w:w="277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10463,67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1130,51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1723,26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1723,26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1723,26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1220,06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1220,06</w:t>
            </w:r>
          </w:p>
        </w:tc>
        <w:tc>
          <w:tcPr>
            <w:tcW w:w="277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21907,60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3875,95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4069,93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3851,93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3663,93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3222,93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3222,93</w:t>
            </w:r>
          </w:p>
        </w:tc>
        <w:tc>
          <w:tcPr>
            <w:tcW w:w="277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уровня квалификации лиц, осуществляющих управление многоквартирными домами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77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37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2058,91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1858,91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2058,91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1858,91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105,58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77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37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электроснабжения на территории 32 микрорайона Ленинского района города Ставрополя (поселок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Демино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1953,33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1853,33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города Ставрополя</w:t>
            </w:r>
          </w:p>
        </w:tc>
      </w:tr>
      <w:tr w:rsidR="008C58F1" w:rsidRPr="000726C8">
        <w:tc>
          <w:tcPr>
            <w:tcW w:w="337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1953,33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1853,33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города Ставрополя: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42107,14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7934,89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7546,19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7224,19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7024,19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277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373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8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42107,14</w:t>
            </w:r>
          </w:p>
        </w:tc>
        <w:tc>
          <w:tcPr>
            <w:tcW w:w="98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7934,89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7546,19</w:t>
            </w:r>
          </w:p>
        </w:tc>
        <w:tc>
          <w:tcPr>
            <w:tcW w:w="99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7224,19</w:t>
            </w:r>
          </w:p>
        </w:tc>
        <w:tc>
          <w:tcPr>
            <w:tcW w:w="8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7024,19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6188,84</w:t>
            </w:r>
          </w:p>
        </w:tc>
        <w:tc>
          <w:tcPr>
            <w:tcW w:w="277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транспортной системы на территории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Ставрополя, благоустройство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357"/>
      <w:bookmarkEnd w:id="20"/>
      <w:r w:rsidRPr="000726C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"ДОРОЖНАЯ ДЕЯТЕЛЬНОСТЬ И ОБЕСПЕЧЕНИЕ БЕЗОПАСНОСТИ ДОРОЖНОГО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ДВИЖЕНИЯ, ОРГАНИЗАЦИЯ ТРАНСПОРТНОГО ОБСЛУЖИВАНИЯ НАСЕЛЕНИЯ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ПАСПОРТ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ПОДПРОГРАММЫ "ДОРОЖНАЯ ДЕЯТЕЛЬНОСТЬ И ОБЕСПЕЧЕНИЕ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БЕЗОПАСНОСТИ ДОРОЖНОГО ДВИЖЕНИЯ, ОРГАНИЗАЦИЯ ТРАНСПОРТНОГО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ОБСЛУЖИВАНИЯ НАСЕЛЕНИЯ 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Ставрополя" (далее - Подпрограмма)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Соисполнитель(и)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</w:tc>
      </w:tr>
      <w:tr w:rsidR="008C58F1" w:rsidRPr="000726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</w:tr>
      <w:tr w:rsidR="008C58F1" w:rsidRPr="000726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целью Подпрограммы является:</w:t>
            </w:r>
          </w:p>
        </w:tc>
      </w:tr>
      <w:tr w:rsidR="008C58F1" w:rsidRPr="000726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и обеспечение безопасности дорожного движения на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дорогах общего пользования местного значения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города Ставрополя.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Задачами Подпрограммы являются: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транспортно-эксплуатационных характеристик автомобильных дорог общего пользования местного значения города Ставрополя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реализацию Подпрограммы составляет 3591640,90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- 973199,42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- 583306,01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- 519605,03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- 532830,18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- 491350,13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- 491350,13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Ставропольского края в 2017 году на сумму 309431,44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города Ставрополя в сумме 2921082,48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- 421723,66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- 538979,31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- 500916,04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- 514141,19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- 472661,14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- 472661,14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центра Ставропольского края, в сумме 361126,98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- 242044,32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- 44326,70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- 18688,99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- 18688,99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- 18688,99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- 18688,99 тыс. рублей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1. Общая характеристика текущего состояния сферы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реализации Подпрограммы и прогноз ее развития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города Ставрополя составляет 455 километров, из них более 40 процентов не соответствуют нормативным требованиям эксплуатации и обеспечения должного уровня безопасности дорожного движения.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2011 - 2015 годах было восстановлено более 832 тыс. кв. м покрытий автомобильных дорог общего пользования местного значения города Ставрополя (далее - дороги). Данные работы выполнены за счет средств бюджета города Ставрополя, средств субсидии из бюджета Ставропольского края в рамках реализации краевых и муниципальных программ.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целях улучшения условий организации движения транспортных средств и пешеходов ежегодно проводятся работы по содержанию элементов обустройства дорог на территории города Ставрополя (125 светофорных объектов, 15000 дорожных знаков, 4052 погонных метра новых дорожных ограждений).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 увеличением уровня автомобилизации вопрос повышения безопасности дорожного движения становится все более актуальным.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Аварийность на дорогах города Ставрополя наносит большой материальный и моральный ущерб как обществу в целом, так и отдельным гражданам. Дорожно-транспортный травматизм приводит к инвалидности людей трудоспособного возраста.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 и внедрение инновационных технологий).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Для привлечения дополнительных средств на реализацию мероприятий Программы возможно участие города Ставрополя в государственных программах Российской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федеральных целевых программах и государственных программах Ставропольского края.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Участие города Ставрополя в государственной </w:t>
      </w:r>
      <w:hyperlink r:id="rId42" w:history="1">
        <w:r w:rsidRPr="000726C8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Ставропольского края "Развитие транспортной системы и обеспечение безопасности дорожного движения" предусматривает получение субсидии за счет средств Дорожного фонда Ставропольского края на реализацию мероприятий Программы.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Система транспортного обслуживания населения города Ставрополя в 2016 году имеет следующие характеристики: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протяженность маршрутной сети городского пассажирского транспорта - 2552,52 километра;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количество пассажирского транспорта - 1958 единиц;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количество обслуживаемых городских маршрутов - 72 штуки.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Уличная сеть города Ставрополя имеет радиальную направленность внешних дорог, линейную направленность общегородских магистралей и прямоугольную систему кварталов, ориентированную в соответствии с направлениями магистралей и рельефа.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Существующая дождевая канализация города Ставрополя эксплуатируется более 30 лет и имеет малую пропускную способность. На многих ее участках имеются переломы. Большинство застраиваемых кварталов города Ставрополя не оснащены магистральными сетями дождевой канализации. Проектирование, строительство и ремонт дождевой канализации на территории города Ставрополя будет способствовать предохранению тротуаров, дорог,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и фундаментов сооружений от возможных разрушений под действием потока сбрасываемой с крыши дождевой воды.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рамках совершенствования транспортного обслуживания населения города Ставрополя и информированности населения города Ставрополя о работе городского общественного транспорта внедрена автоматизированная система управления перевозками пассажиров "АСУ-Навигация" на базе спутниковой навигационной системы ГЛОНАСС/GPS с автономным энергообеспечением.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Ежедневно на муниципальных маршрутах регулярных перевозок работают более 50 троллейбусов, около 240 автобусов категории М3 (большой, средней и малой вместимости), более 700 автобусов категории М2 (особо малой вместимости).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Ставропольское муниципальное унитарное троллейбусное предприятие (далее - СМУТП) осуществляет перевозки пассажиров по муниципальным маршрутам регулярных перевозок на праве хозяйственного ведения. На балансе СМУТП находится 87 троллейбусов и 83 линейных автобуса. Ежегодно муниципальным транспортом перевозится более 10 миллионов человек. Порядка 15 - 20 процентов от общего объема перевозок пассажиров.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Городской наземный электрический транспорт играет важную роль в обеспечении транспортного обслуживания населения города Ставрополя. Этот вид транспорта характеризуется наибольшей экологической безопасностью и пользуется популярностью у населения. Несмотря на имеющиеся преимущества наземного городского электрического транспорта численность его парка снижается.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Основными проблемами троллейбусного парка за последние годы являются снижение пассажиропотока и рост себестоимости перевозок пассажиров по тарифам, не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окупающим реально сложившиеся затраты на эксплуатацию подвижного состава.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целях восстановления платежеспособности СМУТП разработан План финансового оздоровления предприятия, реализация которого предусмотрена предоставлением субсидии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платежах. Выполнение мероприятий по Плану финансового оздоровления СМУТП предполагает устранение неплатежеспособности, восстановление финансовой устойчивости предприятия и обеспечение финансового равновесия в длительном периоде.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существенно улучшить обслуживание населения города Ставрополя общественным пассажирским транспортом и повысить безопасность дорожного движения.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населения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регулярных перевозок пассажиров и багажа по муниципальным маршрутам регулярных перевозок пассажиров и багажа автомобильным транспортом и городским наземным электрическим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транспортом на территории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приведение транспортно-эксплуатационных характеристик автомобильных дорог общего пользования местного значения города Ставрополя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3. Сроки реализации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Подпрограммы будет осуществляться шесть лет, с 2017 года по 2022 год включительно.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4. Перечень и общая характеристика мероприятий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46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43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и общая характеристика мероприятий Подпрограммы приведены в приложении 1 к Подпрограмме.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5. Ресурсное обеспечение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Объем финансовых средств на реализацию Подпрограммы составляет 3591640,90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- 973199,42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2018 год - 583306,01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- 519605,03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- 532830,18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- 491350,13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- 491350,13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из них за счет средств: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Ставропольского края в 2017 году на сумму 309431,44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города Ставрополя в сумме 2921082,48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- 421723,66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- 538979,31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- 500916,04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- 514141,19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- 472661,14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- 472661,14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361126,98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- 242044,32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- 44326,70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- 18688,99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- 18688,99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- 18688,99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- 18688,99 тыс. рублей.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6. Система управления реализацией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Текущее управление и реализация Подпрограммы осуществляется аналогично, как по Программе в целом.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7. Оценка эффективности реализации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Выполнение мероприятий Подпрограммы позволит: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увеличить площадь автомобильных дорог общего пользования местного значения,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соответствующих нормативным требованиям, с 59,5 процента в 2017 году до 62 процентов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общую площадь отремонтированных автомобильных дорог общего пользования местного значения города Ставрополя с 368,5 тысячи квадратных метров в 2017 году до 552,7 тысячи квадратных метров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новых и замену старых дорожных знаков, от общего количества дорожных знаков с 7 процентов в 2017 году до 9 процентов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протяженность автомобильных дорог общего пользования с твердым покрытием с 404 километров в 2017 году до 414 километров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уменьшить среднее время ожидания общественного пассажирского транспорта с 10 минут в 2017 году до 7 минут в 2022 году.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показателей (индикаторов) Подпрограммы могут возникнуть такие последствия, как: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неудовлетворенность населения транспортными услугами, возникновение дорожно-транспортных происшествий, снижение безопасности дорожного движения, ухудшение состояния автомобильных дорог общего пользования местного значения, обеспечение населения транспортными услугами.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Методика и критерии оценки эффективности Подпрограммы аналогичны,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</w:t>
      </w:r>
      <w:hyperlink w:anchor="P703" w:history="1">
        <w:r w:rsidRPr="000726C8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19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Объемы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Подпрограммы содержатся в приложении 2 к Подпрограмме.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1905" w:h="16838"/>
          <w:pgMar w:top="1134" w:right="850" w:bottom="1134" w:left="1701" w:header="0" w:footer="0" w:gutter="0"/>
          <w:cols w:space="720"/>
        </w:sect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"Дорожная деятельность и обеспечение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безопасности дорожного движения,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населения на территории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543"/>
      <w:bookmarkEnd w:id="21"/>
      <w:r w:rsidRPr="000726C8">
        <w:rPr>
          <w:rFonts w:ascii="Times New Roman" w:hAnsi="Times New Roman" w:cs="Times New Roman"/>
          <w:sz w:val="24"/>
          <w:szCs w:val="24"/>
        </w:rPr>
        <w:t>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ОБЩАЯ ХАРАКТЕРИСТИКА ОСНОВНЫХ МЕРОПРИЯТИЙ (МЕРОПРИЯТИЙ)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ПОДПРОГРАММЫ "ДОРОЖНАЯ ДЕЯТЕЛЬНОСТЬ И ОБЕСПЕЧЕНИЕ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БЕЗОПАСНОСТИ ДОРОЖНОГО ДВИЖЕНИЯ, ОРГАНИЗАЦИЯ ТРАНСПОРТНОГО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ОБСЛУЖИВАНИЯ НАСЕЛЕНИЯ 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1"/>
        <w:gridCol w:w="2237"/>
        <w:gridCol w:w="1555"/>
        <w:gridCol w:w="2721"/>
        <w:gridCol w:w="2256"/>
      </w:tblGrid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Подпрограммы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(индикаторами) Подпрограммы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8F1" w:rsidRPr="000726C8">
        <w:tc>
          <w:tcPr>
            <w:tcW w:w="4450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оптимизация городской маршрутной сети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225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"Единая центральная диспетчерская служба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пассажирского транспорта"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городской маршрутной сети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оптимизация городской маршрутной сети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225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сохранение электрического транспорта города Ставрополя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13219" w:type="dxa"/>
            <w:gridSpan w:val="6"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4450" w:type="dxa"/>
            <w:gridSpan w:val="2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37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3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 автомобильных дорог общего пользования местного значения в границах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учета автомобильных дорог общего пользования местного значения в границах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такого движения;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2256" w:type="dxa"/>
            <w:tcBorders>
              <w:top w:val="nil"/>
            </w:tcBorders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, 3, </w:t>
            </w:r>
            <w:hyperlink w:anchor="P80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автомобильных дорог общего пользования местного значения в границах города Ставрополя, из них: 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4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5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225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- 3 таблицы 2 приложения 2 к 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6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7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физкультурно-оздоровительному комплексу с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крытым катком, расположенному по адресу: город Ставрополь, квартал 525, улица Тухачевского, 6/1 (ремонт автомобильной дороги общего пользования местного значения по улице Тухачевского на участке от многоквартирного дома N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48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автомобильных дорог общего пользования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города Ставрополя в состояние, отвечающее нормативным требованиям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Учет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9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учета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5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6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50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такого движения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8F1" w:rsidRPr="000726C8">
        <w:tc>
          <w:tcPr>
            <w:tcW w:w="629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2237" w:type="dxa"/>
            <w:vMerge w:val="restart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2256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инвентаризация сетей дождевой канализации на территории города Ставрополя</w:t>
            </w:r>
          </w:p>
        </w:tc>
        <w:tc>
          <w:tcPr>
            <w:tcW w:w="223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21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внутриквартальных автомобильных дорог общего пользования местного значения в границах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Ставрополя, в том числе тротуаров, ливневых канализаций, въездов во внутриквартальные территории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52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внутриквартальных автомобильных дорог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такого движения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деятельности по содержанию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движения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деятельности по содержанию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3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13219" w:type="dxa"/>
            <w:gridSpan w:val="6"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4450" w:type="dxa"/>
            <w:gridSpan w:val="2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2237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законы от 10 декабря 1995 г. </w:t>
            </w:r>
            <w:hyperlink r:id="rId54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 xml:space="preserve">N </w:t>
              </w:r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196-ФЗ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55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721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населения города Ставрополя транспортными услугами</w:t>
            </w:r>
          </w:p>
        </w:tc>
        <w:tc>
          <w:tcPr>
            <w:tcW w:w="2256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4 - 5 таблицы 2 приложения 2 к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законы от 10 декабря 1995 г. </w:t>
            </w:r>
            <w:hyperlink r:id="rId56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57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пункты 4 - 5 таблицы 2 приложения 2 к Программе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"Транссигнал"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от 10 декабря 1995 г. </w:t>
            </w:r>
            <w:hyperlink r:id="rId58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196-ФЗ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 безопасности дорожного движения", от 08 ноября 2007 г. </w:t>
            </w:r>
            <w:hyperlink r:id="rId59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N 257-ФЗ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6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22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сохранение эстетического вида города Ставрополя</w:t>
            </w:r>
          </w:p>
        </w:tc>
        <w:tc>
          <w:tcPr>
            <w:tcW w:w="155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721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225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34CD1" w:rsidRPr="000726C8" w:rsidRDefault="00D34CD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"Дорожная деятельность и обеспечение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безопасности дорожного движения, организация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транспортного обслуживания населения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719"/>
      <w:bookmarkEnd w:id="22"/>
      <w:r w:rsidRPr="000726C8">
        <w:rPr>
          <w:rFonts w:ascii="Times New Roman" w:hAnsi="Times New Roman" w:cs="Times New Roman"/>
          <w:sz w:val="24"/>
          <w:szCs w:val="24"/>
        </w:rPr>
        <w:t>ОБЪЕМЫ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ИСТОЧНИКИ ФИНАНСИРОВАНИЯ ПОДПРОГРАММЫ "ДОРОЖНАЯ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ДЕЯТЕЛЬНОСТЬ И ОБЕСПЕЧЕНИЕ БЕЗОПАСНОСТИ ДОРОЖНОГО ДВИЖЕНИЯ,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НАСЕЛЕНИЯ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948"/>
        <w:gridCol w:w="1277"/>
        <w:gridCol w:w="1128"/>
        <w:gridCol w:w="1142"/>
        <w:gridCol w:w="1133"/>
        <w:gridCol w:w="1133"/>
        <w:gridCol w:w="1133"/>
        <w:gridCol w:w="1138"/>
        <w:gridCol w:w="1930"/>
      </w:tblGrid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(тыс. руб.)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8F1" w:rsidRPr="000726C8">
        <w:tc>
          <w:tcPr>
            <w:tcW w:w="3486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389172,63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204871,73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52490,76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55046,32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25587,94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25587,94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25587,94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Ставрополя, в том числе: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389172,63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204871,73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52490,76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55046,32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25587,94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25587,94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25587,94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"Единая центральная диспетчерская служба пассажирского транспорта"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24753,71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4634,01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Ставрополя, в том числе: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24753,71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4634,01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4023,94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104808,85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16523,11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11796,87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11796,87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21564,00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21564,00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21564,00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104808,85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16523,11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11796,87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11796,87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21564,00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21564,00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21564,00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259610,07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183714,61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36669,95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39225,51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259610,07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183714,61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36669,95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39225,51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Организация дорожной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2896675,60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713535,08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472687,65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413034,11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455717,64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426737,58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426737,58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361126,98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162059,32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428360,95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394345,12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437028,65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408048,59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408048,59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2237891,22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242044,32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44326,70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реконструкция автомобильных дорог общего пользования местного значения в границах города Ставрополя, из них: 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75541,02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21274,62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4435,28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22697,92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13566,60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13566,60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75541,02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21274,62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4435,28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22697,92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13566,60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13566,60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города Ставрополя, в том числе тротуаров, подземных пешеходных переходов, мостов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523916,62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112152,27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92296,87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79866,87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79866,87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79866,87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79866,87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336784,13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24814,73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67257,88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61177,88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61177,88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61177,88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61177,88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187132,49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87337,54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25038,99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территории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6442,00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1171,30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6442,00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1171,30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1054,17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 в границах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371883,49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327440,68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14841,27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14841,27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14841,27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62533,05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18009,24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14841,27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14841,27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14841,27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(ремонт автомобильной дороги общего пользования местного значения по улице Тухачевского на участке от многоквартирного дома N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19287,71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19287,71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19287,71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19287,71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Учет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1469260,64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200154,13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221408,12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243608,93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268029,82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268029,82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268029,82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1269106,51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69817,07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221408,12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243608,93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268029,82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268629,82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268629,82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исполнителям: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389116,98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19489,96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64125,14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70837,65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78221,41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78221,41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78221,41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279048,01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15208,75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49081,66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53689,82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58758,81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58758,81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58758,81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656749,94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35118,36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108201,32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119081,46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131049,60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131649,60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131649,60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130337,06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130337,06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исполнителям: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37339,29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37339,29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30172,00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30172,00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62825,77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62825,77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64948,70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10579,55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63948,70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9579,55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10873,83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сетей дождевой канализации на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189817,54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38204,04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30562,70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30562,70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30562,70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29962,70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29962,70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165447,82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13834,32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30562,70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30562,70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30562,70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29962,70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29962,70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исполнителям: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57042,76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5143,96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10379,76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10379,76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10379,76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10379,76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10379,76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53127,51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2690,36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10087,43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10087,43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10087,43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10087,43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10087,43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55277,55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10095,51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10095,51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10095,51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9495,51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9495,51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24369,72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24369,72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исполнителям: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8489,28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8489,28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10980,23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10980,23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4900,21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4900,21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10745,28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10745,28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10745,28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10745,28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42477,74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42477,74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42477,74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42477,74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127295,39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10977,13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17260,62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26441,06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26441,06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23087,76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23087,76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127295,39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10977,13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17260,62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26441,06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26441,06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23087,76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23087,76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486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Повышение безопасности дорожного движения на территории города Ставрополя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294018,63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54792,61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58127,60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51524,60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51524,60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39024,61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39024,61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294018,63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54792,61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58127,60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51524,60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51524,60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39024,61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39024,61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79352,54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39905,27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15171,85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8568,85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8568,85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3568,86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3568,86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79352,54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39905,27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15171,85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8568,85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8568,85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3568,86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3568,86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"Транссигнал"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212788,10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14884,35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42580,75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42580,75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42580,75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35080,75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35080,75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212788,10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14884,35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42580,75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42580,75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42580,75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35080,75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35080,75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8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1892,99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1892,99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93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486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Ставропольского края: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309431,44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361126,98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242044,32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44326,70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18688,99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города Ставрополя: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2912082,48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421723,66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538979,31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500916,04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514141,19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472661,14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472661,14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486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3591640,90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973199,42</w:t>
            </w:r>
          </w:p>
        </w:tc>
        <w:tc>
          <w:tcPr>
            <w:tcW w:w="114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583306,01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519605,03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532830,18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491350,13</w:t>
            </w:r>
          </w:p>
        </w:tc>
        <w:tc>
          <w:tcPr>
            <w:tcW w:w="11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491350,13</w:t>
            </w:r>
          </w:p>
        </w:tc>
        <w:tc>
          <w:tcPr>
            <w:tcW w:w="1930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8F1" w:rsidRPr="000726C8" w:rsidRDefault="008C5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хозяйства,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транспортной системы на территории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Ставрополя, благоустройство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352"/>
      <w:bookmarkEnd w:id="23"/>
      <w:r w:rsidRPr="000726C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ПАСПОРТ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ПОДПРОГРАММЫ "ФОРМИРОВАНИЕ СОВРЕМЕННОЙ ГОРОДСКОЙ СРЕДЫ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городской среды на территории города Ставрополя" (далее - Подпрограмма)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Соисполнитель(и)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Ставрополя;</w:t>
            </w:r>
          </w:p>
        </w:tc>
      </w:tr>
      <w:tr w:rsidR="008C58F1" w:rsidRPr="000726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целью Подпрограммы является: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облика территории города Ставрополя и формирование комфортной городской среды для проживания населения.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Задачами Подпрограммы являются: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города Ставрополя;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использование, охрана, защита и воспроизводство городских лесов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реализацию Подпрограммы составляет 1991873,47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- 604744,50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- 314035,35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- 273000,80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- 273000,80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- 263546,01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- 263546,01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города Ставрополя в сумме 1428701,82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- 233912,99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- 256077,49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- 239405,23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- 239405,23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- 229950,44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- 229950,44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бюджета Ставропольского края в сумме 103707,36 тыс. 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- 92284,56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- 2284,56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459464,29 тыс.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рублей, в том числе по годам: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год - 278546,95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год - 55673,30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 год - 31311,01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 год - 31311,01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 год - 31311,01 тыс. рублей;</w:t>
            </w:r>
          </w:p>
        </w:tc>
      </w:tr>
      <w:tr w:rsidR="008C58F1" w:rsidRPr="000726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C58F1" w:rsidRPr="000726C8" w:rsidRDefault="008C5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 год - 31311,01 тыс. рублей.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1. Общая характеристика текущего состояния сферы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реализации Подпрограммы и прогноз ее развития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Формирование и совершенствование комфортной, удобной, современной городской среды является одним из приоритетных направлений города Ставрополя. Город Ставрополь неоднократно признавался самым благоустроенным городом России. Объекты благоустройства обеспечивают комфортные и безопасные условия проживания населения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Тем не менее в вопросах благоустройства города Ставрополя существует ряд проблем: низкий уровень общего благоустройства дворовых территорий и экономической привлекательности территории общего пользования из-за наличия инфраструктурных проблем.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Так, в городе Ставрополе имеются дворовые территории, прилегающие к многоквартирным домам, расположенным на территории города Ставрополя (далее - дворовые территории) и территории соответствующего функционального назначения (площади, центральные улицы, пешеходные зоны, скверы, парки, иные территории) (далее - общественные территории), благоустройство которых не отвечает современным требованиям и требует комплексного подхода к благоустройству.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Проведенное визуальное обследование дворовых территорий позволило определить общее состояние проездов к дворовым территориям многоквартирных домов города Ставрополя, наличие освещения дворовых территорий, а также таких важных элементов благоустройства, как малые архитектурные формы (скамейки, урны для мусора, ограждения), детские игровые и спортивные площадки. Так, из 1671 дворовой территории, 571 требует выполнения работ по ремонту и благоустройству.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Наиболее посещаемые места общего пользования на территории города Ставрополя, сформированные в 80-х годах XX века, требуют модернизации и переустройства. Среди них площадь Ленина, 52 и 53 кварталы города Ставрополя, государственная историко-культурная заповедная территория "Крепостная гора", площадь 200-летия, территория Дворца культуры и спорта профсоюзов, Комсомольское озеро, пешеходная зона проспекта Октябрьской Революции.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мероприятий по благоустройству дворовых территорий и общественных территорий, включенных в Программу.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общественных территорий, дворовых территорий проводятся с учетом необходимости создания городской среды для людей с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Создание современной городской среды включает в себя ряд мероприятий по улучшению санитарно-гигиенических условий жизни, оздоровлению городской среды путем озеленения территории города Ставрополя за счет устройства цветников, газонов, установки малых архитектурных форм.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Мероприятия по уборке, содержанию и благоустройству территории города Ставрополя,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 проводятся в соответствии с </w:t>
      </w:r>
      <w:hyperlink r:id="rId60" w:history="1">
        <w:r w:rsidRPr="000726C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города Ставрополя, утвержденными Ставропольской городской Думой от 23 августа 2017 г. N 127.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 целью поддержания эстетического облика территории города Ставрополя муниципальным унитарным предприятием "Горзеленстрой" города Ставрополя проводятся мероприятия по ландшафтной архитектуре зеленых насаждений, а именно: созданию, реконструкции, капитальному ремонту объектов озеленения, а также работы по текущему содержанию зеленых насаждений на территории города Ставрополя, уходу за зелеными насаждениями (обрезка в целях придания соответствующей формы зеленым насаждениям, омоложение, удаление сухостойных и аварийных деревьев, санитарная обрезка зеленых насаждений).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постоянном режиме осуществляется контроль за использованием, охраной, защитой и воспроизводством городских лесов.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Городские леса выполняют огромную функциональную нагрузку по очистке атмосферы. Значительная часть древесных насаждений нуждается в проведении мероприятий по оздоровлению и проведению планово-предупредительных работ по удалению аварийных деревьев.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Особенностью города Ставрополя является то, что леса примыкают вплотную к городской застройке. Фрагменты лесных массивов образовали городской парк культуры и отдыха "Победы". Городские леса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Ташлянский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Члинский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Мамайский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органично входят в планировочную структуру города Ставрополя и активно используются населением для отдыха, что негативно сказывается на их состоянии.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общей сложности площадь зеленых насаждений, которую жители города Ставрополя могут использовать для отдыха и которая обеспечивает город Ставрополь кислородом, составляет более 160 кв. км.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Основным назначением городских лесов является выполнение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средообразующих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и защитных функций территорий, используемых в рекреационных целях. Муниципальным бюджетным учреждением "Ставропольское городское лесничество" проводятся регулярные санитарные рубки и очистка насаждений, лесозащитные и противопожарные мероприятия, благоустройство территории городских лесов, восстановление количества зеленых насаждений.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Комсомольское озеро является любимым местом для отдыха населения в летнее время и для занятий спортом в течение всего года. На Комсомольском озере проводятся мероприятия по санитарно-эпидемической оценке (экспертизе) воды, почвы, питьевых фонтанчиков,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анофелогенная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обработка территории, водолазные работы по очистке дна и пополнение водой, а также работы по замене досок на лежаках, ремонт существующих и установка питьевых фонтанчиков, работы по ремонту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асфальтобетонного покрытия беговой дорожки.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Ежесуточно на территории города Ставрополя образуется более 2 тыс. куб. м твердых бытовых отходов, в год - около 1000 тыс. куб. м, в том числе 60 процентов бытовых отходов от жилищного фонда и 40 процентов - от предприятий и организаций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районах индивидуальной жилой застройки население отказывается оплачивать услуги по вывозу твердых коммунальных отходов, мотивируя отсутствием оборудованных мест для сбора мусора, контейнеров и бункеров для сбора и вывоза твердых коммунальных отходов.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Кроме того, в городе Ставрополе имеется нехватка специализированной техники для вывоза твердых бытовых отходов, уборки дорог и тротуаров и прочее. Неудобные для застройки территории, лесополосы на границе территории города Ставрополя, леса становятся накопителями отходов.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Проблема благоустройства кладбищ является одной из социально значимых, требующих особого внимания и эффективного решения со стороны органов местного самоуправления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 расположено одиннадцать муниципальных общественных кладбищ, из них захоронения осуществляются на шести кладбищах: Новом, Новейшем, Игнатьевском-1, Игнатьевском-2, Игнатьевском-3, Воскресенском. Кроме того, ведутся работы по расширению территорий муниципальных общественных кладбищ путем строительства и обустройства нового кладбища. В целях организации ритуальных услуг и содержания мест захоронения мероприятия по содержанию муниципальных общественных кладбищ на территории города Ставрополя, включая ремонт дорог и водопровода, уборку мест захоронений, осуществляет муниципальное унитарное предприятие ритуальных услуг "Обелиск"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Комплексный подход к реализации мероприятий Подпрограммы позволит улучшить эстетический облик территории города Ставрополя и внесет значительный вклад в формирование комфортной городской среды для проживания населения и пребывания отдыхающих в городе Ставрополе.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Целью Подпрограммы является улучшение эстетического облика территории города Ставрополя и формирование комфортной городской среды для проживания населения.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Для достижения поставленной цели предполагается решение следующих задач: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содержание мест захоронения города Ставрополя;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использование, охрана, защита и воспроизводство городских лесов.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3. Сроки реализации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Реализация Подпрограммы будет осуществляться шесть лет, с 2017 года по 2022 год включительно.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4. Перечень и общая характеристика мероприятий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46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66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и общая характеристика мероприятий Подпрограммы приведены в приложении 1 к Подпрограмме.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Подпрограммы и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показателей (индикаторов) Подпрограммы могут возникнуть такие последствия, как: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снижение уровня благоустройства территории города Ставрополя, ухудшение состояния объектов благоустройства на территории города Ставрополя.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5. Ресурсное обеспечение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Объем финансовых средств на реализацию Подпрограммы составляет 1991873,47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- 604744,50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- 314035,35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- 273000,80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- 273000,80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- 263546,01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- 263546,01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из них за счет средств: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города Ставрополя в сумме 1428701,82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- 233912,99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- 256077,49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- 239405,23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- 239405,23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- 229950,44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- 229950,44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бюджета Ставропольского края в сумме 103707,36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- 92284,56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- 2284,56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сумме 459464,29 тыс. рублей, в том числе по годам: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2017 год - 278546,95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2018 год - 55673,30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2019 год - 31311,01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2020 год - 31311,01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2021 год - 31311,01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2022 год - 31311,01 тыс. рублей;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Ожидается поступление средств из бюджета Российской Федерации. На софинансирование мероприятий Подпрограммы будут направлены средства бюджета Ставропольского края и бюджета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6. Система управления реализацией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Текущее управление и реализация Подпрограммы осуществляется аналогично, как по Программе в целом.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Механизм реализации Подпрограммы предполагает благоустройство общественных территорий и дворовых территорий.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перечень общественных территорий, на которых планируется благоустройство в 2017 году, подлежат включению общественные территории, в отношении которых по результатам оценки общественной комиссии поступивших предложений представлено наибольшее количество предложений, в Порядке и сроках представления, рассмотрения и оценки предложений граждан и организаций о включении в Программу общественной территории, подлежащей благоустройству в 2017 году, утвержденном муниципальным нормативным правовым актом администрации города Ставрополя.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787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общественных территорий, на которых планируется благоустройство в 2017 году, приведен в приложении 3 к Подпрограмме.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 адресный перечень дворовых территорий, на которых планируется благоустройство в 2017 году, подлежат включению дворовые территории, набравшие по результатам оценки общественной комиссии поступивших предложений наибольшее количество баллов, в Порядке и сроках представления, рассмотрения и оценки предложений заинтересованных лиц о включении дворовой территории в Программу, утвержденном муниципальным нормативным правовым актом администрации города Ставрополя. Включение дворовой территории в Подпрограмму без решения заинтересованных лиц не допускается.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Адресный </w:t>
      </w:r>
      <w:hyperlink w:anchor="P3805" w:history="1">
        <w:r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дворовых территорий, на которых планируется благоустройство в 2017 году, приведен в приложении 4 к Подпрограмме.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Минимальный перечень видов работ по благоустройству дворовых территорий </w:t>
      </w:r>
      <w:r w:rsidRPr="000726C8">
        <w:rPr>
          <w:rFonts w:ascii="Times New Roman" w:hAnsi="Times New Roman" w:cs="Times New Roman"/>
          <w:sz w:val="24"/>
          <w:szCs w:val="24"/>
        </w:rPr>
        <w:lastRenderedPageBreak/>
        <w:t>включает в себя работы по ремонту дворовых проездов, обеспечению освещения дворовой территории, установке скамеек, урн. При формировании предложений по благоустройству дворовых территорий заинтересованные лица вправе выбрать, какие из видов работ, входящих в минимальный перечень видов работ по благоустройству дворовых территорий, планируются к реализации. В рамках минимального перечня видов работ по благоустройству дворовых территорий трудовое или финансовое участие заинтересованных лиц не требуется.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дворовых территорий включает в себя работы по оборудованию детских и (или) спортивных площадок, автомобильных парковок, озеленению территорий, установке малых архитектурных форм и иные виды работ. В рамках дополнительного перечня работ по благоустройству дворовых территорий предусматривается трудовое участие заинтересованных лиц в форме однодневного субботника по уборке дворовых территорий.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Мероприятия, предусмотренные дополнительным перечнем работ по благоустройству дворовых территорий, реализуются только при условии выполнения работ, предусмотренных минимальным перечнем видов работ по благоустройству дворовых территорий.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Визуализированный </w:t>
      </w:r>
      <w:hyperlink w:anchor="P3845" w:history="1">
        <w:r w:rsidRPr="000726C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образцов элементов благоустройства, предлагаемых к размещению на дворовых территориях в 2017 году, сформированный исходя из минимального перечня видов работ по благоустройству дворовых территорий, приведен в приложении 5 к Подпрограмме.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видов работ и дополнительного перечня работ по благоустройству дворовых территорий, рассчитывается в соответствии с территориальными единичными расценками (ТЕР) Ставропольского края 2001 в редакции 2014 года.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Разработка, обсуждение и утверждение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в 2017 году осуществляется в соответствии с </w:t>
      </w:r>
      <w:hyperlink r:id="rId61" w:history="1">
        <w:r w:rsidRPr="000726C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разработки, обсуждения с заинтересованными лицами и утверждения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территорий, включенных в Программу, утвержденным муниципальным нормативным правовым актом администрации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Разработка, обсуждение и утверждение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благоустройства общественных территорий в 2017 году осуществляется в соответствии с </w:t>
      </w:r>
      <w:hyperlink r:id="rId62" w:history="1">
        <w:r w:rsidRPr="000726C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разработки, обсуждения и утверждения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территории, включенной в Программу, утвержденным муниципальным нормативным правовым актом администрации города Ставрополя.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 xml:space="preserve"> благоустройства дворовых территорий и общественных территорий предусматривают текстовое и визуальное описание предлагаемых </w:t>
      </w:r>
      <w:proofErr w:type="spellStart"/>
      <w:r w:rsidRPr="000726C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0726C8">
        <w:rPr>
          <w:rFonts w:ascii="Times New Roman" w:hAnsi="Times New Roman" w:cs="Times New Roman"/>
          <w:sz w:val="24"/>
          <w:szCs w:val="24"/>
        </w:rPr>
        <w:t>, перечня, в том числе в виде соответствующих визуализированных изображений, элементов благоустройства, предлагаемых к размещению на соответствующей территории.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Мероприятия по благоустройству общественных территорий и дворовых территорий проводятся с учетом обеспечения физической, пространственной и информационной доступности зданий, сооружений, дворовых территорий и общественных территорий для инвалидов и других маломобильных групп населения города Ставрополя.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7. Оценка эффективности реализации Подпрограммы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Программой, позволит: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удельный вес протяженности освещенных улиц к общей протяженности улично-дорожной сети в городе Ставрополя с 98,4 процента в 2017 году до 98,9 процента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обслуживаемых светильников наружного освещения города Ставрополя с 18591 единицы в 2017 году до 19141 единицы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провести устройство и реконструкцию контейнерных площадок для сбора твердых бытовых отходов;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обеспечить содержание водных устройств (фонтанов);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увеличить количество отремонтированных подпорных стен на территории города Ставрополя с 2 единиц в 2017 году до 3 единиц в 2022 году;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содержать в надлежащем состоянии территории городских лесов;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содержать в надлежащем состоянии места захоронения.</w:t>
      </w:r>
    </w:p>
    <w:p w:rsidR="008C58F1" w:rsidRPr="000726C8" w:rsidRDefault="008C5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 xml:space="preserve">Методика и критерии оценки эффективности Подпрограммы аналогичны, как по Программе в целом. Сведения о показателях (индикаторах) Подпрограммы и их значениях, необходимых для осуществления мониторинга Подпрограммы, оценки реализации Подпрограммы и степени решения поставленных задач, изложены в </w:t>
      </w:r>
      <w:hyperlink w:anchor="P703" w:history="1">
        <w:r w:rsidRPr="000726C8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0726C8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8C58F1" w:rsidRPr="000726C8" w:rsidRDefault="00460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16" w:history="1">
        <w:r w:rsidR="008C58F1" w:rsidRPr="000726C8">
          <w:rPr>
            <w:rFonts w:ascii="Times New Roman" w:hAnsi="Times New Roman" w:cs="Times New Roman"/>
            <w:sz w:val="24"/>
            <w:szCs w:val="24"/>
          </w:rPr>
          <w:t>Объемы</w:t>
        </w:r>
      </w:hyperlink>
      <w:r w:rsidR="008C58F1" w:rsidRPr="000726C8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Подпрограммы содержатся в приложении 2 к Подпрограмме.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70E" w:rsidRPr="000726C8" w:rsidRDefault="00B1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 "Формирование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2566"/>
      <w:bookmarkEnd w:id="24"/>
      <w:r w:rsidRPr="000726C8">
        <w:rPr>
          <w:rFonts w:ascii="Times New Roman" w:hAnsi="Times New Roman" w:cs="Times New Roman"/>
          <w:sz w:val="24"/>
          <w:szCs w:val="24"/>
        </w:rPr>
        <w:t>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ОБЩАЯ ХАРАКТЕРИСТИКА ОСНОВНЫХ МЕРОПРИЯТИЙ (МЕРОПРИЯТИЙ)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ПОДПРОГРАММЫ "ФОРМИРОВАНИЕ СОВРЕМЕННОЙ ГОРОДСКОЙ СРЕДЫ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1474"/>
        <w:gridCol w:w="1277"/>
        <w:gridCol w:w="2154"/>
        <w:gridCol w:w="1426"/>
      </w:tblGrid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Обоснование выделения основного мероприятия Подпрограммы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Сроки исполнения (годы)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Взаимосвязь с показателями (индикатора ми) Подпрограммы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8F1" w:rsidRPr="000726C8">
        <w:tc>
          <w:tcPr>
            <w:tcW w:w="272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Лесной </w:t>
            </w:r>
            <w:hyperlink r:id="rId63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использования, охраны, защиты и воспроизводства городских лесов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16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1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  <w:hyperlink r:id="rId64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16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272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надлежащего состояния мест захоронения на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5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городских кладбищ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1474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6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городских кладбищ</w:t>
            </w:r>
          </w:p>
        </w:tc>
        <w:tc>
          <w:tcPr>
            <w:tcW w:w="1426" w:type="dxa"/>
            <w:vMerge w:val="restart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1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73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1474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4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для осуществления мероприятий по погребению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hyperlink r:id="rId67" w:history="1">
              <w:r w:rsidRPr="000726C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1996 г. N 8-ФЗ "О погребении и похоронном деле"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городских кладбищ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8F1" w:rsidRPr="000726C8">
        <w:tc>
          <w:tcPr>
            <w:tcW w:w="272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24 ноября 2010 года N 118 "Об утверждении Правил содержания животных в городе Ставрополе"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24 ноября 2010 года N 118 "Об утверждении Правил содержания животных в городе Ставрополе"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2721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предотвращение оползневых процессов на территории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воспроизводства зеленых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и эстетического вида территории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наведение чистоты и порядка на территории города Ставрополя с целью создания комфортных условий для проживания населения города Ставрополя;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Комсомольского озера;</w:t>
            </w:r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9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утверждении Правил предоставления и распределения субсидий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муниципальных программ формирования современной городской среды"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9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уличного освещения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пункты 11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6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урочища "Павлова дача"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благоустройства, в том числе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устройств (фонтанов), городских часов, транспортировка и подача газа к мемориалу "Вечный огонь"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 населения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Устройство торшерной линии Театрального сквера, расположенного возле Государственного учреждения культуры "Ставропольский Академический ордена "Знак Почета" театр имени М.Ю. Лермонтова",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4" w:type="dxa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строительство участка сети дождевой канализации на территории "Русский лес" города Ставрополя (в том числе проектно-изыскательские работы)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737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N 3</w:t>
            </w:r>
          </w:p>
        </w:tc>
        <w:tc>
          <w:tcPr>
            <w:tcW w:w="1474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ремонт элементов благоустройства на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 населения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8F1" w:rsidRPr="000726C8">
        <w:tc>
          <w:tcPr>
            <w:tcW w:w="737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городских мероприятий, из них:</w:t>
            </w:r>
          </w:p>
        </w:tc>
        <w:tc>
          <w:tcPr>
            <w:tcW w:w="1474" w:type="dxa"/>
            <w:vMerge w:val="restart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фундамента и благоустройство прилегающей территории для установки памятника заслуженному художнику РСФСР Павлу Моисеевичу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Гречишкину</w:t>
            </w:r>
            <w:proofErr w:type="spellEnd"/>
          </w:p>
        </w:tc>
        <w:tc>
          <w:tcPr>
            <w:tcW w:w="1474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4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737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1474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4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подпорных стен на территории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оползневых процессов на территории города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15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приложения 2 к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 (озеленение, уличное освещение, ремонт инженерных сетей)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пешеходного спуска с ул. Дзержинского к государственному бюджетному учреждению социального обслуживания "Ставропольский реабилитационный центр для детей и подростков с ограниченными возможностями здоровья" по ул. Авиационной, 57 с ремонтом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подпорной стены города Ставрополя (в том числе разработка проекта благоустройства)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коммунальной техники,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райдеров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и прицепов тракторных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2017, 2020 - 2021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рекреационной зоны с обустройством пешеходной аллеи, зон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отдыха населения в центральной исторической части города Ставрополя, расположенной по адресу: Ставропольский край, г. Ставрополь, 53 квартал (2, 4 очередь)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центральной части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вида территории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Установка урн и скамеек на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и эстетического вида территории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чистоты и порядка на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Ставрополя с целью создания комфортных условий для проживания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пункт 13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таблицы 2 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2 к Программе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Выполнение акарицидной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47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проживания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"Ставропольское городское лесничество"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8F1" w:rsidRPr="000726C8">
        <w:tc>
          <w:tcPr>
            <w:tcW w:w="73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"Ставропольское городское лесничество"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1474" w:type="dxa"/>
          </w:tcPr>
          <w:p w:rsidR="008C58F1" w:rsidRPr="000726C8" w:rsidRDefault="00460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8C58F1" w:rsidRPr="000726C8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</w:t>
            </w:r>
            <w:r w:rsidR="008C58F1"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городской Думы от 23 августа 2017 г. N 127 "Об утверждении Правил благоустройства территории муниципального образования города Ставрополя"</w:t>
            </w:r>
          </w:p>
        </w:tc>
        <w:tc>
          <w:tcPr>
            <w:tcW w:w="127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2017 - 2022</w:t>
            </w:r>
          </w:p>
        </w:tc>
        <w:tc>
          <w:tcPr>
            <w:tcW w:w="215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Комсомольского озера</w:t>
            </w:r>
          </w:p>
        </w:tc>
        <w:tc>
          <w:tcPr>
            <w:tcW w:w="142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1905" w:h="16838"/>
          <w:pgMar w:top="1134" w:right="850" w:bottom="1134" w:left="1701" w:header="0" w:footer="0" w:gutter="0"/>
          <w:cols w:space="720"/>
        </w:sect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 "Формирование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2816"/>
      <w:bookmarkEnd w:id="25"/>
      <w:r w:rsidRPr="000726C8">
        <w:rPr>
          <w:rFonts w:ascii="Times New Roman" w:hAnsi="Times New Roman" w:cs="Times New Roman"/>
          <w:sz w:val="24"/>
          <w:szCs w:val="24"/>
        </w:rPr>
        <w:t>ОБЪЕМЫ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И ИСТОЧНИКИ ФИНАНСИРОВАНИЯ ПОДПРОГРАММЫ "ФОРМИРОВАНИЕ</w:t>
      </w: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СОВРЕМЕННОЙ ГОРОДСКОЙ СРЕДЫ 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3175"/>
        <w:gridCol w:w="1238"/>
        <w:gridCol w:w="1176"/>
        <w:gridCol w:w="1147"/>
        <w:gridCol w:w="1133"/>
        <w:gridCol w:w="1104"/>
        <w:gridCol w:w="1032"/>
        <w:gridCol w:w="1128"/>
        <w:gridCol w:w="1829"/>
      </w:tblGrid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 Подпрограммы</w:t>
            </w: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(тыс. руб.)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58F1" w:rsidRPr="000726C8">
        <w:tc>
          <w:tcPr>
            <w:tcW w:w="371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78730,91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12844,89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78730,91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12844,89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"Ставропольское городское лесничество"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78730,91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12844,89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78730,91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12844,89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13609,36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12528,97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71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обеспечение надлежащего состояния мест захоронения на территориях общественных муниципальных кладбищ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112032,78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28353,17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21821,77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112032,78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28353,17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21821,77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107557,28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23877,67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21821,77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91246,28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12566,67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16821,77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14107,15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устройство нового кладбища Ставрополя (в том числе проектно-изыскательские работы)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16311,00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11311,00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для осуществления мероприятий по погребению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4475,50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4475,50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4475,50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4475,50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 Ставрополя</w:t>
            </w:r>
          </w:p>
        </w:tc>
      </w:tr>
      <w:tr w:rsidR="008C58F1" w:rsidRPr="000726C8">
        <w:tc>
          <w:tcPr>
            <w:tcW w:w="371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13707,36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13707,36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отлова 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безнадзорных животных, сбор трупов и их захоронение в установленном порядке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13707,36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13707,36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Благоустройство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1787402,42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561261,88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276319,66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240285,11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240285,11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234625,33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234625,33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469464,29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278546,95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55673,30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2136" w:type="dxa"/>
            <w:gridSpan w:val="2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1237938,13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192714,93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220646,36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208974,10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208974,10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203314,22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203314,22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31720,95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31720,95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1720,95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1720,95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63433,09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63433,06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3433,06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3433,06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уличного освещения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617614,72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115259,31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100612,62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100612,62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100612,62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100112,62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100112,62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617614,72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115259,31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100612,62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100612,62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100612,62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100112,62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100112,62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урочища "Павлова дача"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благоустройства, в том числе водных устройств (фонтанов), городских часов, транспортировка и подача газа к мемориалу "Вечный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огонь"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114190,39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13746,85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22152,62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22152,62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22152,62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16992,84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16992,84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114190,39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13746,85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22152,62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22152,62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22152,62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16992,84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16992,84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соисполнителям: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17757,93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2361,23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3079,34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3079,34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3079,34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3079,34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3079,34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38418,07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4644,13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6333,12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6333,12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6333,12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7387,29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7387,29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54264,01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6361,86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12066,01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12066,01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12066,01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5852,06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5852,06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3750,38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379,63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674,15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674,15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674,15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674,15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674,15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торшерной линии Театрального сквера, расположенного возле Государственного учреждения культуры "Ставропольский Академический ордена "Знак Почета" театр имени М.Ю. Лермонтова", на пересечении улиц Дзержинского и Артема (в том числе разработка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документации)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8767,13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8767,13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8767,13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8767,13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36587,10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7187,10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7880,00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36587,10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7187,10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7880,00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5380,00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ремонт и восстановление сетей дождевой канализации на территории города Ставрополя, из них: строительство участка сети дождевой канализации на территории "Русский лес" города Ставрополя (в том числе проектно-изыскательские работы) 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N 3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2418,08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2318,08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2034,63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1934,63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383,45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383,45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46629,65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8339,65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46629,65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8339,65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7658,00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14165,77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2414,42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2350,27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2350,27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2350,27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2350,27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2350,27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5453,12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966,37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897,35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897,35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897,35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897,35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897,35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27010,76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4958,86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4410,38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4410,38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4410,38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4410,38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4410,38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городских мероприятий, из них: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13967,67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3068,22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3419,89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12587,79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1688,34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3369,89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1869,89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tcBorders>
              <w:top w:val="nil"/>
            </w:tcBorders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фундамента и благоустройство прилегающей территории для установки памятника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заслуженному художнику РСФСР Павлу Моисеевичу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Гречишкину</w:t>
            </w:r>
            <w:proofErr w:type="spellEnd"/>
          </w:p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бюджета города Ставрополя: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градостроительства администрации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1379,88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1379,88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подпорных стен на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12145,19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895,19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11250,00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895,19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895,19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физкультурно-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оздоровительному комплексу с крытым катком, расположенному по адресу: город Ставрополь, квартал 525, улица Тухачевского, 6/1 (озеленение, уличное освещение, ремонт инженерных сетей)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7456,27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7456,27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городского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7456,27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7456,27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спуска с ул. Дзержинского к государственному бюджетному учреждению социального обслуживания "Ставропольский реабилитационный центр для детей и подростков с ограниченными возможностями здоровья" по ул. Авиационной, 57,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1653,04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1653,04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1653,04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1653,04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объектов озеленения, их реконструкция, капитальный ремонт, проведение работ по уходу за зелеными насаждениями (обрезка в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придания соответствующей формы зеленым насаждениям, омоложение)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301522,78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53606,06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53508,16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48602,14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48602,14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48602,14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48602,14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122506,08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43409,76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19744,08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14838,06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179016,70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10196,30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33764,08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33764,08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33764,08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33764,08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33764,08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9883,13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1655,08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9883,13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1655,08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1645,61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16628,45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2502,65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15328,45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1202,65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2825,16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исполнителям: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5003,37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294,77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5223,85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515,25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5101,23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392,63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941,72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ответственным исполнителям: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коммунальной техники, </w:t>
            </w:r>
            <w:proofErr w:type="spellStart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райдеров</w:t>
            </w:r>
            <w:proofErr w:type="spellEnd"/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 и прицепов тракторных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7522,26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7522,26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7522,26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7522,26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21688,16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8188,16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17688,16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8188,16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 Ставрополь, 53 квартал (2, 4 очередь)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197669,00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197669,00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197669,00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197669,00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центральной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113837,70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19472,95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28472,95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113837,70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19472,95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28472,95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16472,95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59856,48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12476,08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9476,08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53981,22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9996,87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15996,87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6996,87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Установка урн и скамеек на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2995,30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495,30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2995,30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495,30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45859,69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6684,84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45859,69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6684,84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7834,97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7195,00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1273,00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1273,00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1273,00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1273,00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1273,00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8486,37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1101,37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1477,00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1660,00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212,50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19068,32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2880,97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3237,47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3237,47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3237,47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3237,47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3237,47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акарицидной 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27175,34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3845,74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27175,34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3845,74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4665,92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8042,39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663,84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1475,71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1475,71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1475,71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1475,71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1475,71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4954,10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766,20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837,58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837,58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837,58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837,58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837,58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14178,85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2415,70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2352,63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2352,63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2352,63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2352,63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2352,63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администрация Промышленного района города Ставрополя</w:t>
            </w: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"Ставропольское городское лесничество"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20250,00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20250,00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 w:val="restart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75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"Ставропольское городское лесничество" в части осуществления деятельности по благоустройству и содержанию Комсомольского озера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65584,67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10663,52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7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Ставрополя: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538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65584,67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10663,52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10984,23</w:t>
            </w:r>
          </w:p>
        </w:tc>
        <w:tc>
          <w:tcPr>
            <w:tcW w:w="1829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</w:tr>
      <w:tr w:rsidR="008C58F1" w:rsidRPr="000726C8">
        <w:tc>
          <w:tcPr>
            <w:tcW w:w="3713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Ставропольского края: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103707,36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92284,56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2284,56</w:t>
            </w:r>
          </w:p>
        </w:tc>
        <w:tc>
          <w:tcPr>
            <w:tcW w:w="1829" w:type="dxa"/>
            <w:vMerge w:val="restart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459464,29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278546,95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55673,30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31311,01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за счет средств бюджета города Ставрополя: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1428701,82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233912,99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256077,49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239405,23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239405,23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229950,44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229950,44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F1" w:rsidRPr="000726C8">
        <w:tc>
          <w:tcPr>
            <w:tcW w:w="3713" w:type="dxa"/>
            <w:gridSpan w:val="2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3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1991873,47</w:t>
            </w:r>
          </w:p>
        </w:tc>
        <w:tc>
          <w:tcPr>
            <w:tcW w:w="1176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604744,50</w:t>
            </w:r>
          </w:p>
        </w:tc>
        <w:tc>
          <w:tcPr>
            <w:tcW w:w="1147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314035,35</w:t>
            </w:r>
          </w:p>
        </w:tc>
        <w:tc>
          <w:tcPr>
            <w:tcW w:w="1133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273000,80</w:t>
            </w:r>
          </w:p>
        </w:tc>
        <w:tc>
          <w:tcPr>
            <w:tcW w:w="1104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273000,80</w:t>
            </w:r>
          </w:p>
        </w:tc>
        <w:tc>
          <w:tcPr>
            <w:tcW w:w="1032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263546,01</w:t>
            </w:r>
          </w:p>
        </w:tc>
        <w:tc>
          <w:tcPr>
            <w:tcW w:w="1128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263546,01</w:t>
            </w:r>
          </w:p>
        </w:tc>
        <w:tc>
          <w:tcPr>
            <w:tcW w:w="1829" w:type="dxa"/>
            <w:vMerge/>
          </w:tcPr>
          <w:p w:rsidR="008C58F1" w:rsidRPr="000726C8" w:rsidRDefault="008C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8F1" w:rsidRPr="000726C8" w:rsidRDefault="008C58F1">
      <w:pPr>
        <w:rPr>
          <w:rFonts w:ascii="Times New Roman" w:hAnsi="Times New Roman" w:cs="Times New Roman"/>
          <w:sz w:val="24"/>
          <w:szCs w:val="24"/>
        </w:rPr>
        <w:sectPr w:rsidR="008C58F1" w:rsidRPr="00072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 "Формирование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787"/>
      <w:bookmarkEnd w:id="26"/>
      <w:r w:rsidRPr="000726C8">
        <w:rPr>
          <w:rFonts w:ascii="Times New Roman" w:hAnsi="Times New Roman" w:cs="Times New Roman"/>
          <w:sz w:val="24"/>
          <w:szCs w:val="24"/>
        </w:rPr>
        <w:t>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ОБЩЕСТВЕННЫХ ТЕРРИТОРИЙ, НА КОТОРЫХ ПЛАНИРУЕТСЯ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БЛАГОУСТРОЙСТВО В 2017 ГОДУ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8050"/>
      </w:tblGrid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площадь Ленина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 "Формирование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3805"/>
      <w:bookmarkEnd w:id="27"/>
      <w:r w:rsidRPr="000726C8">
        <w:rPr>
          <w:rFonts w:ascii="Times New Roman" w:hAnsi="Times New Roman" w:cs="Times New Roman"/>
          <w:sz w:val="24"/>
          <w:szCs w:val="24"/>
        </w:rPr>
        <w:t>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ДВОРОВЫХ ТЕРРИТОРИЙ, НА КОТОРЫХ ПЛАНИРУЕТСЯ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БЛАГОУСТРОЙСТВО В 2017 ГОДУ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8050"/>
      </w:tblGrid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Октябрьская, 186/1-186/2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переулок Макарова, 12/2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Дзержинского, 211, 213А, 211/213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Ленина, 277 А, 277 Б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Ленина, 287, 287/1, 287/2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Ленина, 287/3, 287/4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50 лет ВЛКСМ, 107, 105, 99, улица 45 Параллель, 11/1, 11/2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Ленина, 369, 367, 365 А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Доваторцев, 7, 7/2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проезд Фестивальный, 5А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проспект Юности, 20</w:t>
            </w:r>
          </w:p>
        </w:tc>
      </w:tr>
      <w:tr w:rsidR="008C58F1" w:rsidRPr="000726C8">
        <w:tc>
          <w:tcPr>
            <w:tcW w:w="965" w:type="dxa"/>
          </w:tcPr>
          <w:p w:rsidR="008C58F1" w:rsidRPr="000726C8" w:rsidRDefault="008C5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0" w:type="dxa"/>
          </w:tcPr>
          <w:p w:rsidR="008C58F1" w:rsidRPr="000726C8" w:rsidRDefault="008C5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8">
              <w:rPr>
                <w:rFonts w:ascii="Times New Roman" w:hAnsi="Times New Roman" w:cs="Times New Roman"/>
                <w:sz w:val="24"/>
                <w:szCs w:val="24"/>
              </w:rPr>
              <w:t>город Ставрополь, улица Шпаковская, 82/2, 82/3, 82/4, 84/4</w:t>
            </w:r>
          </w:p>
        </w:tc>
      </w:tr>
    </w:tbl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подпрограмме "Формирование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современной городской среды</w:t>
      </w:r>
    </w:p>
    <w:p w:rsidR="008C58F1" w:rsidRPr="000726C8" w:rsidRDefault="008C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на территории города Ставрополя"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3845"/>
      <w:bookmarkEnd w:id="28"/>
      <w:r w:rsidRPr="000726C8">
        <w:rPr>
          <w:rFonts w:ascii="Times New Roman" w:hAnsi="Times New Roman" w:cs="Times New Roman"/>
          <w:sz w:val="24"/>
          <w:szCs w:val="24"/>
        </w:rPr>
        <w:t>ВИЗУАЛИЗИРОВАННЫЙ ПЕРЕЧЕНЬ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ОБРАЗЦОВ ЭЛЕМЕНТОВ БЛАГОУСТРОЙСТВА, ПРЕДЛАГАЕМЫХ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К РАЗМЕЩЕНИЮ НА ДВОРОВЫХ ТЕРРИТОРИЯХ В 2017 ГОДУ,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СФОРМИРОВАННЫЙ ИСХОДЯ ИЗ МИНИМАЛЬНОГО ПЕРЕЧНЯ ВИДОВ РАБОТ</w:t>
      </w:r>
    </w:p>
    <w:p w:rsidR="008C58F1" w:rsidRPr="000726C8" w:rsidRDefault="008C58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1. Элементы освещения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2. Скамейки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8F1" w:rsidRPr="000726C8" w:rsidRDefault="008C58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26C8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8C58F1" w:rsidRPr="000726C8" w:rsidRDefault="008C58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975" w:rsidRPr="000726C8" w:rsidRDefault="00176975">
      <w:pPr>
        <w:rPr>
          <w:rFonts w:ascii="Times New Roman" w:hAnsi="Times New Roman" w:cs="Times New Roman"/>
          <w:sz w:val="24"/>
          <w:szCs w:val="24"/>
        </w:rPr>
      </w:pPr>
    </w:p>
    <w:sectPr w:rsidR="00176975" w:rsidRPr="000726C8" w:rsidSect="008C58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8F1"/>
    <w:rsid w:val="000726C8"/>
    <w:rsid w:val="00176975"/>
    <w:rsid w:val="00327F3C"/>
    <w:rsid w:val="004609E5"/>
    <w:rsid w:val="004E4257"/>
    <w:rsid w:val="005460C1"/>
    <w:rsid w:val="008C58F1"/>
    <w:rsid w:val="00B1070E"/>
    <w:rsid w:val="00D3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F896272DEFFB5F4C33297A590241A928E622EF18BF14BBFFE6C5E3B3990B379BM2d3N" TargetMode="External"/><Relationship Id="rId18" Type="http://schemas.openxmlformats.org/officeDocument/2006/relationships/hyperlink" Target="consultantplus://offline/ref=CCF896272DEFFB5F4C3337774F6E1FA32DE578E010BF1DE8A1B2C3B4ECMCd9N" TargetMode="External"/><Relationship Id="rId26" Type="http://schemas.openxmlformats.org/officeDocument/2006/relationships/hyperlink" Target="consultantplus://offline/ref=CCF896272DEFFB5F4C3337774F6E1FA32DE579E31ABA1DE8A1B2C3B4ECC90D62DB6365C5CDB0650CM5d1N" TargetMode="External"/><Relationship Id="rId39" Type="http://schemas.openxmlformats.org/officeDocument/2006/relationships/hyperlink" Target="consultantplus://offline/ref=CCF896272DEFFB5F4C3337774F6E1FA32DE57BE219BD1DE8A1B2C3B4ECMCd9N" TargetMode="External"/><Relationship Id="rId21" Type="http://schemas.openxmlformats.org/officeDocument/2006/relationships/hyperlink" Target="consultantplus://offline/ref=CCF896272DEFFB5F4C3337774F6E1FA32DEC75E411BE1DE8A1B2C3B4ECMCd9N" TargetMode="External"/><Relationship Id="rId34" Type="http://schemas.openxmlformats.org/officeDocument/2006/relationships/hyperlink" Target="consultantplus://offline/ref=CCF896272DEFFB5F4C33297A590241A928E622EF1FBA17B8FFED98E9BBC007359C2C3C8789B9640B557AA8M8d9N" TargetMode="External"/><Relationship Id="rId42" Type="http://schemas.openxmlformats.org/officeDocument/2006/relationships/hyperlink" Target="consultantplus://offline/ref=CCF896272DEFFB5F4C33297A590241A928E622EF18BF14B9FEEEC5E3B3990B379B2363908EF0680A557AA98BM6d9N" TargetMode="External"/><Relationship Id="rId47" Type="http://schemas.openxmlformats.org/officeDocument/2006/relationships/hyperlink" Target="consultantplus://offline/ref=CCF896272DEFFB5F4C3337774F6E1FA32DE578E010BF1DE8A1B2C3B4ECMCd9N" TargetMode="External"/><Relationship Id="rId50" Type="http://schemas.openxmlformats.org/officeDocument/2006/relationships/hyperlink" Target="consultantplus://offline/ref=CCF896272DEFFB5F4C3337774F6E1FA32DE578E010BF1DE8A1B2C3B4ECMCd9N" TargetMode="External"/><Relationship Id="rId55" Type="http://schemas.openxmlformats.org/officeDocument/2006/relationships/hyperlink" Target="consultantplus://offline/ref=CCF896272DEFFB5F4C3337774F6E1FA32DE578E010BF1DE8A1B2C3B4ECMCd9N" TargetMode="External"/><Relationship Id="rId63" Type="http://schemas.openxmlformats.org/officeDocument/2006/relationships/hyperlink" Target="consultantplus://offline/ref=CCF896272DEFFB5F4C3337774F6E1FA32DE57BE21EBA1DE8A1B2C3B4ECMCd9N" TargetMode="External"/><Relationship Id="rId68" Type="http://schemas.openxmlformats.org/officeDocument/2006/relationships/hyperlink" Target="consultantplus://offline/ref=CCF896272DEFFB5F4C33297A590241A928E622EF11BE13BCFFED98E9BBC00735M9dCN" TargetMode="External"/><Relationship Id="rId76" Type="http://schemas.openxmlformats.org/officeDocument/2006/relationships/hyperlink" Target="consultantplus://offline/ref=CCF896272DEFFB5F4C33297A590241A928E622EF18BF14BBFFE6C5E3B3990B379BM2d3N" TargetMode="External"/><Relationship Id="rId84" Type="http://schemas.openxmlformats.org/officeDocument/2006/relationships/hyperlink" Target="consultantplus://offline/ref=CCF896272DEFFB5F4C33297A590241A928E622EF18BF14BBFFE6C5E3B3990B379BM2d3N" TargetMode="External"/><Relationship Id="rId89" Type="http://schemas.openxmlformats.org/officeDocument/2006/relationships/hyperlink" Target="consultantplus://offline/ref=CCF896272DEFFB5F4C33297A590241A928E622EF18BF14BBFFE6C5E3B3990B379BM2d3N" TargetMode="External"/><Relationship Id="rId7" Type="http://schemas.openxmlformats.org/officeDocument/2006/relationships/hyperlink" Target="consultantplus://offline/ref=CCF896272DEFFB5F4C3337774F6E1FA32DE57BE21AB41DE8A1B2C3B4ECMCd9N" TargetMode="External"/><Relationship Id="rId71" Type="http://schemas.openxmlformats.org/officeDocument/2006/relationships/hyperlink" Target="consultantplus://offline/ref=CCF896272DEFFB5F4C3337774F6E1FA32DE579E61BBA1DE8A1B2C3B4ECMCd9N" TargetMode="External"/><Relationship Id="rId92" Type="http://schemas.openxmlformats.org/officeDocument/2006/relationships/hyperlink" Target="consultantplus://offline/ref=CCF896272DEFFB5F4C33297A590241A928E622EF18BF14BBFFE6C5E3B3990B379BM2d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F896272DEFFB5F4C3337774F6E1FA32DE57BE219BD1DE8A1B2C3B4ECMCd9N" TargetMode="External"/><Relationship Id="rId29" Type="http://schemas.openxmlformats.org/officeDocument/2006/relationships/hyperlink" Target="consultantplus://offline/ref=CCF896272DEFFB5F4C3337774F6E1FA32DE579E61BBA1DE8A1B2C3B4ECMCd9N" TargetMode="External"/><Relationship Id="rId11" Type="http://schemas.openxmlformats.org/officeDocument/2006/relationships/hyperlink" Target="consultantplus://offline/ref=CCF896272DEFFB5F4C3337774F6E1FA32DE57BE219BD1DE8A1B2C3B4ECC90D62DB6365C3C5MBd1N" TargetMode="External"/><Relationship Id="rId24" Type="http://schemas.openxmlformats.org/officeDocument/2006/relationships/hyperlink" Target="consultantplus://offline/ref=CCF896272DEFFB5F4C3337774F6E1FA32DE579E61BBA1DE8A1B2C3B4ECMCd9N" TargetMode="External"/><Relationship Id="rId32" Type="http://schemas.openxmlformats.org/officeDocument/2006/relationships/hyperlink" Target="consultantplus://offline/ref=CCF896272DEFFB5F4C33297A590241A928E622EF1DBC14BBF4ED98E9BBC007359C2C3C8789B9640B557EA8M8d0N" TargetMode="External"/><Relationship Id="rId37" Type="http://schemas.openxmlformats.org/officeDocument/2006/relationships/hyperlink" Target="consultantplus://offline/ref=CCF896272DEFFB5F4C3337774F6E1FA32DE57BE010BE1DE8A1B2C3B4ECMCd9N" TargetMode="External"/><Relationship Id="rId40" Type="http://schemas.openxmlformats.org/officeDocument/2006/relationships/hyperlink" Target="consultantplus://offline/ref=CCF896272DEFFB5F4C3337774F6E1FA32DE57BE219BD1DE8A1B2C3B4ECMCd9N" TargetMode="External"/><Relationship Id="rId45" Type="http://schemas.openxmlformats.org/officeDocument/2006/relationships/hyperlink" Target="consultantplus://offline/ref=CCF896272DEFFB5F4C3337774F6E1FA32DE578E010BF1DE8A1B2C3B4ECMCd9N" TargetMode="External"/><Relationship Id="rId53" Type="http://schemas.openxmlformats.org/officeDocument/2006/relationships/hyperlink" Target="consultantplus://offline/ref=CCF896272DEFFB5F4C3337774F6E1FA32DE578E010BF1DE8A1B2C3B4ECMCd9N" TargetMode="External"/><Relationship Id="rId58" Type="http://schemas.openxmlformats.org/officeDocument/2006/relationships/hyperlink" Target="consultantplus://offline/ref=CCF896272DEFFB5F4C3337774F6E1FA32DEF7CEB1FB51DE8A1B2C3B4ECMCd9N" TargetMode="External"/><Relationship Id="rId66" Type="http://schemas.openxmlformats.org/officeDocument/2006/relationships/hyperlink" Target="consultantplus://offline/ref=CCF896272DEFFB5F4C3337774F6E1FA32DEC75E411BE1DE8A1B2C3B4ECMCd9N" TargetMode="External"/><Relationship Id="rId74" Type="http://schemas.openxmlformats.org/officeDocument/2006/relationships/hyperlink" Target="consultantplus://offline/ref=CCF896272DEFFB5F4C33297A590241A928E622EF18BF14BBFFE6C5E3B3990B379BM2d3N" TargetMode="External"/><Relationship Id="rId79" Type="http://schemas.openxmlformats.org/officeDocument/2006/relationships/hyperlink" Target="consultantplus://offline/ref=CCF896272DEFFB5F4C33297A590241A928E622EF18BF14BBFFE6C5E3B3990B379BM2d3N" TargetMode="External"/><Relationship Id="rId87" Type="http://schemas.openxmlformats.org/officeDocument/2006/relationships/hyperlink" Target="consultantplus://offline/ref=CCF896272DEFFB5F4C33297A590241A928E622EF18BF14BBFFE6C5E3B3990B379BM2d3N" TargetMode="External"/><Relationship Id="rId5" Type="http://schemas.openxmlformats.org/officeDocument/2006/relationships/hyperlink" Target="consultantplus://offline/ref=CCF896272DEFFB5F4C3337774F6E1FA32DEF7CE718B41DE8A1B2C3B4ECC90D62DB6365C5CDB76703M5d4N" TargetMode="External"/><Relationship Id="rId61" Type="http://schemas.openxmlformats.org/officeDocument/2006/relationships/hyperlink" Target="consultantplus://offline/ref=CCF896272DEFFB5F4C33297A590241A928E622EF18BC1EBFFAE6C5E3B3990B379B2363908EF0680A557AA988M6dBN" TargetMode="External"/><Relationship Id="rId82" Type="http://schemas.openxmlformats.org/officeDocument/2006/relationships/hyperlink" Target="consultantplus://offline/ref=CCF896272DEFFB5F4C33297A590241A928E622EF18BF14BBFFE6C5E3B3990B379BM2d3N" TargetMode="External"/><Relationship Id="rId90" Type="http://schemas.openxmlformats.org/officeDocument/2006/relationships/hyperlink" Target="consultantplus://offline/ref=CCF896272DEFFB5F4C33297A590241A928E622EF18BF14BBFFE6C5E3B3990B379BM2d3N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CCF896272DEFFB5F4C3337774F6E1FA32DE57BE21EBA1DE8A1B2C3B4ECMCd9N" TargetMode="External"/><Relationship Id="rId14" Type="http://schemas.openxmlformats.org/officeDocument/2006/relationships/hyperlink" Target="consultantplus://offline/ref=CCF896272DEFFB5F4C3337774F6E1FA32DE57BE010BE1DE8A1B2C3B4ECMCd9N" TargetMode="External"/><Relationship Id="rId22" Type="http://schemas.openxmlformats.org/officeDocument/2006/relationships/hyperlink" Target="consultantplus://offline/ref=CCF896272DEFFB5F4C3337774F6E1FA32DE57BE219BD1DE8A1B2C3B4ECMCd9N" TargetMode="External"/><Relationship Id="rId27" Type="http://schemas.openxmlformats.org/officeDocument/2006/relationships/hyperlink" Target="consultantplus://offline/ref=CCF896272DEFFB5F4C3337774F6E1FA32DE579E31ABA1DE8A1B2C3B4ECC90D62DB6365C5CDB0650CM5d1N" TargetMode="External"/><Relationship Id="rId30" Type="http://schemas.openxmlformats.org/officeDocument/2006/relationships/hyperlink" Target="consultantplus://offline/ref=CCF896272DEFFB5F4C3337774F6E1FA32DE57BE119BB1DE8A1B2C3B4ECMCd9N" TargetMode="External"/><Relationship Id="rId35" Type="http://schemas.openxmlformats.org/officeDocument/2006/relationships/hyperlink" Target="consultantplus://offline/ref=CCF896272DEFFB5F4C33297A590241A928E622EF18BF1EBAF9EFC5E3B3990B379B2363908EF0680A557AA988M6dAN" TargetMode="External"/><Relationship Id="rId43" Type="http://schemas.openxmlformats.org/officeDocument/2006/relationships/hyperlink" Target="consultantplus://offline/ref=CCF896272DEFFB5F4C3337774F6E1FA32DE578E010BF1DE8A1B2C3B4ECMCd9N" TargetMode="External"/><Relationship Id="rId48" Type="http://schemas.openxmlformats.org/officeDocument/2006/relationships/hyperlink" Target="consultantplus://offline/ref=CCF896272DEFFB5F4C3337774F6E1FA32DE578E010BF1DE8A1B2C3B4ECMCd9N" TargetMode="External"/><Relationship Id="rId56" Type="http://schemas.openxmlformats.org/officeDocument/2006/relationships/hyperlink" Target="consultantplus://offline/ref=CCF896272DEFFB5F4C3337774F6E1FA32DEF7CEB1FB51DE8A1B2C3B4ECMCd9N" TargetMode="External"/><Relationship Id="rId64" Type="http://schemas.openxmlformats.org/officeDocument/2006/relationships/hyperlink" Target="consultantplus://offline/ref=CCF896272DEFFB5F4C3337774F6E1FA32DE57BE21EBA1DE8A1B2C3B4ECMCd9N" TargetMode="External"/><Relationship Id="rId69" Type="http://schemas.openxmlformats.org/officeDocument/2006/relationships/hyperlink" Target="consultantplus://offline/ref=CCF896272DEFFB5F4C33297A590241A928E622EF11BE13BCFFED98E9BBC00735M9dCN" TargetMode="External"/><Relationship Id="rId77" Type="http://schemas.openxmlformats.org/officeDocument/2006/relationships/hyperlink" Target="consultantplus://offline/ref=CCF896272DEFFB5F4C33297A590241A928E622EF18BF14BBFFE6C5E3B3990B379BM2d3N" TargetMode="External"/><Relationship Id="rId8" Type="http://schemas.openxmlformats.org/officeDocument/2006/relationships/hyperlink" Target="consultantplus://offline/ref=CCF896272DEFFB5F4C33297A590241A928E622EF18BF11B9F4E3C5E3B3990B379B2363908EF0680A557AAC89M6d3N" TargetMode="External"/><Relationship Id="rId51" Type="http://schemas.openxmlformats.org/officeDocument/2006/relationships/hyperlink" Target="consultantplus://offline/ref=CCF896272DEFFB5F4C33297A590241A928E622EF18BF14BBFFE6C5E3B3990B379BM2d3N" TargetMode="External"/><Relationship Id="rId72" Type="http://schemas.openxmlformats.org/officeDocument/2006/relationships/hyperlink" Target="consultantplus://offline/ref=CCF896272DEFFB5F4C3337774F6E1FA32DE579E61BBA1DE8A1B2C3B4ECMCd9N" TargetMode="External"/><Relationship Id="rId80" Type="http://schemas.openxmlformats.org/officeDocument/2006/relationships/hyperlink" Target="consultantplus://offline/ref=CCF896272DEFFB5F4C33297A590241A928E622EF18BF14BBFFE6C5E3B3990B379BM2d3N" TargetMode="External"/><Relationship Id="rId85" Type="http://schemas.openxmlformats.org/officeDocument/2006/relationships/hyperlink" Target="consultantplus://offline/ref=CCF896272DEFFB5F4C33297A590241A928E622EF18BF14BBFFE6C5E3B3990B379BM2d3N" TargetMode="External"/><Relationship Id="rId93" Type="http://schemas.openxmlformats.org/officeDocument/2006/relationships/hyperlink" Target="consultantplus://offline/ref=CCF896272DEFFB5F4C33297A590241A928E622EF18BF14BBFFE6C5E3B3990B379BM2d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F896272DEFFB5F4C33297A590241A928E622EF18BF13BEFFE7C5E3B3990B379BM2d3N" TargetMode="External"/><Relationship Id="rId17" Type="http://schemas.openxmlformats.org/officeDocument/2006/relationships/hyperlink" Target="consultantplus://offline/ref=CCF896272DEFFB5F4C3337774F6E1FA32DED7CEA1EB91DE8A1B2C3B4ECMCd9N" TargetMode="External"/><Relationship Id="rId25" Type="http://schemas.openxmlformats.org/officeDocument/2006/relationships/hyperlink" Target="consultantplus://offline/ref=CCF896272DEFFB5F4C3337774F6E1FA32DE579E31ABA1DE8A1B2C3B4ECC90D62DB6365C5CDB0650CM5d1N" TargetMode="External"/><Relationship Id="rId33" Type="http://schemas.openxmlformats.org/officeDocument/2006/relationships/hyperlink" Target="consultantplus://offline/ref=CCF896272DEFFB5F4C33297A590241A928E622EF1CB417B6FCED98E9BBC007359C2C3C8789B9640B557AA8M8dFN" TargetMode="External"/><Relationship Id="rId38" Type="http://schemas.openxmlformats.org/officeDocument/2006/relationships/hyperlink" Target="consultantplus://offline/ref=CCF896272DEFFB5F4C3337774F6E1FA32DE57BE010BE1DE8A1B2C3B4ECMCd9N" TargetMode="External"/><Relationship Id="rId46" Type="http://schemas.openxmlformats.org/officeDocument/2006/relationships/hyperlink" Target="consultantplus://offline/ref=CCF896272DEFFB5F4C3337774F6E1FA32DE578E010BF1DE8A1B2C3B4ECMCd9N" TargetMode="External"/><Relationship Id="rId59" Type="http://schemas.openxmlformats.org/officeDocument/2006/relationships/hyperlink" Target="consultantplus://offline/ref=CCF896272DEFFB5F4C3337774F6E1FA32DE578E010BF1DE8A1B2C3B4ECMCd9N" TargetMode="External"/><Relationship Id="rId67" Type="http://schemas.openxmlformats.org/officeDocument/2006/relationships/hyperlink" Target="consultantplus://offline/ref=CCF896272DEFFB5F4C3337774F6E1FA32DEC75E411BE1DE8A1B2C3B4ECMCd9N" TargetMode="External"/><Relationship Id="rId20" Type="http://schemas.openxmlformats.org/officeDocument/2006/relationships/hyperlink" Target="consultantplus://offline/ref=CCF896272DEFFB5F4C3337774F6E1FA32DE578E11ABB1DE8A1B2C3B4ECMCd9N" TargetMode="External"/><Relationship Id="rId41" Type="http://schemas.openxmlformats.org/officeDocument/2006/relationships/hyperlink" Target="consultantplus://offline/ref=CCF896272DEFFB5F4C3337774F6E1FA32DE57BE219BD1DE8A1B2C3B4ECMCd9N" TargetMode="External"/><Relationship Id="rId54" Type="http://schemas.openxmlformats.org/officeDocument/2006/relationships/hyperlink" Target="consultantplus://offline/ref=CCF896272DEFFB5F4C3337774F6E1FA32DEF7CEB1FB51DE8A1B2C3B4ECMCd9N" TargetMode="External"/><Relationship Id="rId62" Type="http://schemas.openxmlformats.org/officeDocument/2006/relationships/hyperlink" Target="consultantplus://offline/ref=CCF896272DEFFB5F4C33297A590241A928E622EF18BC1EBFFAE6C5E3B3990B379B2363908EF0680A557AA988M6dBN" TargetMode="External"/><Relationship Id="rId70" Type="http://schemas.openxmlformats.org/officeDocument/2006/relationships/hyperlink" Target="consultantplus://offline/ref=CCF896272DEFFB5F4C33297A590241A928E622EF18BF14BBFFE6C5E3B3990B379BM2d3N" TargetMode="External"/><Relationship Id="rId75" Type="http://schemas.openxmlformats.org/officeDocument/2006/relationships/hyperlink" Target="consultantplus://offline/ref=CCF896272DEFFB5F4C33297A590241A928E622EF18BF14BBFFE6C5E3B3990B379BM2d3N" TargetMode="External"/><Relationship Id="rId83" Type="http://schemas.openxmlformats.org/officeDocument/2006/relationships/hyperlink" Target="consultantplus://offline/ref=CCF896272DEFFB5F4C33297A590241A928E622EF18BF14BBFFE6C5E3B3990B379BM2d3N" TargetMode="External"/><Relationship Id="rId88" Type="http://schemas.openxmlformats.org/officeDocument/2006/relationships/hyperlink" Target="consultantplus://offline/ref=CCF896272DEFFB5F4C33297A590241A928E622EF18BF14BBFFE6C5E3B3990B379BM2d3N" TargetMode="External"/><Relationship Id="rId91" Type="http://schemas.openxmlformats.org/officeDocument/2006/relationships/hyperlink" Target="consultantplus://offline/ref=CCF896272DEFFB5F4C33297A590241A928E622EF18BF14BBFFE6C5E3B3990B379BM2d3N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F896272DEFFB5F4C3337774F6E1FA32DE57BE219BD1DE8A1B2C3B4ECMCd9N" TargetMode="External"/><Relationship Id="rId15" Type="http://schemas.openxmlformats.org/officeDocument/2006/relationships/hyperlink" Target="consultantplus://offline/ref=CCF896272DEFFB5F4C3337774F6E1FA32DE57BE219BD1DE8A1B2C3B4ECMCd9N" TargetMode="External"/><Relationship Id="rId23" Type="http://schemas.openxmlformats.org/officeDocument/2006/relationships/hyperlink" Target="consultantplus://offline/ref=CCF896272DEFFB5F4C33297A590241A928E622EF18BF14BBFFE6C5E3B3990B379BM2d3N" TargetMode="External"/><Relationship Id="rId28" Type="http://schemas.openxmlformats.org/officeDocument/2006/relationships/hyperlink" Target="consultantplus://offline/ref=CCF896272DEFFB5F4C3337774F6E1FA32DE579E61BBA1DE8A1B2C3B4ECMCd9N" TargetMode="External"/><Relationship Id="rId36" Type="http://schemas.openxmlformats.org/officeDocument/2006/relationships/hyperlink" Target="consultantplus://offline/ref=CCF896272DEFFB5F4C3337774F6E1FA32DE57BE010BE1DE8A1B2C3B4ECMCd9N" TargetMode="External"/><Relationship Id="rId49" Type="http://schemas.openxmlformats.org/officeDocument/2006/relationships/hyperlink" Target="consultantplus://offline/ref=CCF896272DEFFB5F4C3337774F6E1FA32DE578E010BF1DE8A1B2C3B4ECMCd9N" TargetMode="External"/><Relationship Id="rId57" Type="http://schemas.openxmlformats.org/officeDocument/2006/relationships/hyperlink" Target="consultantplus://offline/ref=CCF896272DEFFB5F4C3337774F6E1FA32DE578E010BF1DE8A1B2C3B4ECMCd9N" TargetMode="External"/><Relationship Id="rId10" Type="http://schemas.openxmlformats.org/officeDocument/2006/relationships/hyperlink" Target="consultantplus://offline/ref=CCF896272DEFFB5F4C3337774F6E1FA32DE57BE219BD1DE8A1B2C3B4ECC90D62DB6365C5CDB4670DM5d6N" TargetMode="External"/><Relationship Id="rId31" Type="http://schemas.openxmlformats.org/officeDocument/2006/relationships/hyperlink" Target="consultantplus://offline/ref=CCF896272DEFFB5F4C33297A590241A928E622EF1DBC15BAFCED98E9BBC007359C2C3C8789B9640B557AA8M8d8N" TargetMode="External"/><Relationship Id="rId44" Type="http://schemas.openxmlformats.org/officeDocument/2006/relationships/hyperlink" Target="consultantplus://offline/ref=CCF896272DEFFB5F4C3337774F6E1FA32DE578E010BF1DE8A1B2C3B4ECMCd9N" TargetMode="External"/><Relationship Id="rId52" Type="http://schemas.openxmlformats.org/officeDocument/2006/relationships/hyperlink" Target="consultantplus://offline/ref=CCF896272DEFFB5F4C3337774F6E1FA32DE578E010BF1DE8A1B2C3B4ECMCd9N" TargetMode="External"/><Relationship Id="rId60" Type="http://schemas.openxmlformats.org/officeDocument/2006/relationships/hyperlink" Target="consultantplus://offline/ref=CCF896272DEFFB5F4C33297A590241A928E622EF18BF14BBFFE6C5E3B3990B379B2363908EF0680A557AA988M6dCN" TargetMode="External"/><Relationship Id="rId65" Type="http://schemas.openxmlformats.org/officeDocument/2006/relationships/hyperlink" Target="consultantplus://offline/ref=CCF896272DEFFB5F4C3337774F6E1FA32DEC75E411BE1DE8A1B2C3B4ECMCd9N" TargetMode="External"/><Relationship Id="rId73" Type="http://schemas.openxmlformats.org/officeDocument/2006/relationships/hyperlink" Target="consultantplus://offline/ref=CCF896272DEFFB5F4C33297A590241A928E622EF18BF14BBFFE6C5E3B3990B379BM2d3N" TargetMode="External"/><Relationship Id="rId78" Type="http://schemas.openxmlformats.org/officeDocument/2006/relationships/hyperlink" Target="consultantplus://offline/ref=CCF896272DEFFB5F4C33297A590241A928E622EF18BF14BBFFE6C5E3B3990B379BM2d3N" TargetMode="External"/><Relationship Id="rId81" Type="http://schemas.openxmlformats.org/officeDocument/2006/relationships/hyperlink" Target="consultantplus://offline/ref=CCF896272DEFFB5F4C33297A590241A928E622EF18BF14BBFFE6C5E3B3990B379BM2d3N" TargetMode="External"/><Relationship Id="rId86" Type="http://schemas.openxmlformats.org/officeDocument/2006/relationships/hyperlink" Target="consultantplus://offline/ref=CCF896272DEFFB5F4C33297A590241A928E622EF18BF14BBFFE6C5E3B3990B379BM2d3N" TargetMode="External"/><Relationship Id="rId94" Type="http://schemas.openxmlformats.org/officeDocument/2006/relationships/hyperlink" Target="consultantplus://offline/ref=CCF896272DEFFB5F4C33297A590241A928E622EF18BF14BBFFE6C5E3B3990B379BM2d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896272DEFFB5F4C3337774F6E1FA32DE57BE119BB1DE8A1B2C3B4ECMC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1EEE-DA98-45A3-AD1F-3BD5052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24078</Words>
  <Characters>137249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161005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MS.Zarvirova</cp:lastModifiedBy>
  <cp:revision>4</cp:revision>
  <dcterms:created xsi:type="dcterms:W3CDTF">2018-02-12T13:29:00Z</dcterms:created>
  <dcterms:modified xsi:type="dcterms:W3CDTF">2018-02-13T08:56:00Z</dcterms:modified>
</cp:coreProperties>
</file>