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8D" w:rsidRPr="00241E8D" w:rsidRDefault="00241E8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АДМИНИСТРАЦИЯ ГОРОДА СТАВРОПОЛЯ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ПОСТАНОВЛЕНИЕ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 24 ноября 2016 г. N 2663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ОБ УТВЕРЖДЕНИИ МУНИЦИПАЛЬНОЙ ПРОГРАММЫ "МОЛОДЕЖЬ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ГОРОДА СТАВРОПОЛЯ"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Список изменяющих документов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(в ред. </w:t>
      </w:r>
      <w:hyperlink r:id="rId4" w:history="1">
        <w:r w:rsidRPr="00241E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41E8D">
        <w:rPr>
          <w:rFonts w:ascii="Times New Roman" w:hAnsi="Times New Roman" w:cs="Times New Roman"/>
        </w:rPr>
        <w:t xml:space="preserve"> администрации </w:t>
      </w:r>
      <w:proofErr w:type="gramStart"/>
      <w:r w:rsidRPr="00241E8D">
        <w:rPr>
          <w:rFonts w:ascii="Times New Roman" w:hAnsi="Times New Roman" w:cs="Times New Roman"/>
        </w:rPr>
        <w:t>г</w:t>
      </w:r>
      <w:proofErr w:type="gramEnd"/>
      <w:r w:rsidRPr="00241E8D">
        <w:rPr>
          <w:rFonts w:ascii="Times New Roman" w:hAnsi="Times New Roman" w:cs="Times New Roman"/>
        </w:rPr>
        <w:t>. Ставрополя от 26.06.2017 N 1111)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41E8D">
        <w:rPr>
          <w:rFonts w:ascii="Times New Roman" w:hAnsi="Times New Roman" w:cs="Times New Roman"/>
        </w:rPr>
        <w:t xml:space="preserve">В соответствии с Бюджетным </w:t>
      </w:r>
      <w:hyperlink r:id="rId5" w:history="1">
        <w:r w:rsidRPr="00241E8D">
          <w:rPr>
            <w:rFonts w:ascii="Times New Roman" w:hAnsi="Times New Roman" w:cs="Times New Roman"/>
            <w:color w:val="0000FF"/>
          </w:rPr>
          <w:t>кодексом</w:t>
        </w:r>
      </w:hyperlink>
      <w:r w:rsidRPr="00241E8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241E8D">
          <w:rPr>
            <w:rFonts w:ascii="Times New Roman" w:hAnsi="Times New Roman" w:cs="Times New Roman"/>
            <w:color w:val="0000FF"/>
          </w:rPr>
          <w:t>законом</w:t>
        </w:r>
      </w:hyperlink>
      <w:r w:rsidRPr="00241E8D">
        <w:rPr>
          <w:rFonts w:ascii="Times New Roman" w:hAnsi="Times New Roman" w:cs="Times New Roman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7" w:history="1">
        <w:r w:rsidRPr="00241E8D">
          <w:rPr>
            <w:rFonts w:ascii="Times New Roman" w:hAnsi="Times New Roman" w:cs="Times New Roman"/>
            <w:color w:val="0000FF"/>
          </w:rPr>
          <w:t>законом</w:t>
        </w:r>
      </w:hyperlink>
      <w:r w:rsidRPr="00241E8D">
        <w:rPr>
          <w:rFonts w:ascii="Times New Roman" w:hAnsi="Times New Roman" w:cs="Times New Roman"/>
        </w:rPr>
        <w:t xml:space="preserve"> от 28 июня 2014 г. N 172-ФЗ "О стратегическом планировании в Российской Федерации", </w:t>
      </w:r>
      <w:hyperlink r:id="rId8" w:history="1">
        <w:r w:rsidRPr="00241E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41E8D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1. Утвердить муниципальную </w:t>
      </w:r>
      <w:hyperlink w:anchor="P31" w:history="1">
        <w:r w:rsidRPr="00241E8D">
          <w:rPr>
            <w:rFonts w:ascii="Times New Roman" w:hAnsi="Times New Roman" w:cs="Times New Roman"/>
            <w:color w:val="0000FF"/>
          </w:rPr>
          <w:t>программу</w:t>
        </w:r>
      </w:hyperlink>
      <w:r w:rsidRPr="00241E8D">
        <w:rPr>
          <w:rFonts w:ascii="Times New Roman" w:hAnsi="Times New Roman" w:cs="Times New Roman"/>
        </w:rPr>
        <w:t xml:space="preserve"> "Молодежь города Ставрополя" согласно приложению.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2. Настоящее постановление вступает в силу с 01 января 2017 года.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3. </w:t>
      </w:r>
      <w:proofErr w:type="gramStart"/>
      <w:r w:rsidRPr="00241E8D">
        <w:rPr>
          <w:rFonts w:ascii="Times New Roman" w:hAnsi="Times New Roman" w:cs="Times New Roman"/>
        </w:rPr>
        <w:t>Разместить</w:t>
      </w:r>
      <w:proofErr w:type="gramEnd"/>
      <w:r w:rsidRPr="00241E8D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главы администрации города Ставрополя Середа Т.В.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Глава города Ставрополя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А.Х.ДЖАТДОЕВ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Default="00241E8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41E8D" w:rsidRPr="00241E8D" w:rsidRDefault="00241E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lastRenderedPageBreak/>
        <w:t>Приложение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к постановлению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администрации города Ставрополя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 24.11.2016 N 2663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241E8D">
        <w:rPr>
          <w:rFonts w:ascii="Times New Roman" w:hAnsi="Times New Roman" w:cs="Times New Roman"/>
        </w:rPr>
        <w:t>МУНИЦИПАЛЬНАЯ ПРОГРАММА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"МОЛОДЕЖЬ ГОРОДА СТАВРОПОЛЯ"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Список изменяющих документов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41E8D">
        <w:rPr>
          <w:rFonts w:ascii="Times New Roman" w:hAnsi="Times New Roman" w:cs="Times New Roman"/>
        </w:rPr>
        <w:t xml:space="preserve">(в ред. </w:t>
      </w:r>
      <w:hyperlink r:id="rId9" w:history="1">
        <w:r w:rsidRPr="00241E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41E8D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 26.06.2017 N 1111)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ПАСПОРТ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МУНИЦИПАЛЬНОЙ ПРОГРАММЫ "МОЛОДЕЖЬ ГОРОДА СТАВРОПОЛЯ"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"Молодежь города Ставрополя" (далее - Программа)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241E8D">
              <w:rPr>
                <w:rFonts w:ascii="Times New Roman" w:hAnsi="Times New Roman" w:cs="Times New Roman"/>
              </w:rPr>
              <w:t>ь(</w:t>
            </w:r>
            <w:proofErr w:type="gramEnd"/>
            <w:r w:rsidRPr="00241E8D">
              <w:rPr>
                <w:rFonts w:ascii="Times New Roman" w:hAnsi="Times New Roman" w:cs="Times New Roman"/>
              </w:rPr>
              <w:t>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образования администрации города Ставрополя;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физической культуры и спорта администрации города Ставрополя;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41E8D">
              <w:rPr>
                <w:rFonts w:ascii="Times New Roman" w:hAnsi="Times New Roman" w:cs="Times New Roman"/>
              </w:rPr>
              <w:t>комитета экономического развития администрации города Ставрополя</w:t>
            </w:r>
            <w:proofErr w:type="gramEnd"/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Цель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целью Программы является 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самореализовываться</w:t>
            </w:r>
            <w:proofErr w:type="spellEnd"/>
            <w:r w:rsidRPr="00241E8D">
              <w:rPr>
                <w:rFonts w:ascii="Times New Roman" w:hAnsi="Times New Roman" w:cs="Times New Roman"/>
              </w:rPr>
              <w:t>, создавать и сохранять семьи, улучшать свое благосостояние и повышать свой социальный статус.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интеграция молодежи в процессы социально-экономического, общественно-политического, культурного развития города Ставрополя;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развитие инфраструктуры по работе с молодежью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объем финансовых средств на реализацию Программы за счет средств бюджета города Ставрополя составляет </w:t>
            </w:r>
            <w:r w:rsidRPr="00241E8D">
              <w:rPr>
                <w:rFonts w:ascii="Times New Roman" w:hAnsi="Times New Roman" w:cs="Times New Roman"/>
              </w:rPr>
              <w:lastRenderedPageBreak/>
              <w:t>38745,01 тыс. рублей, в том числе: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год - 6794,01 тыс. рублей;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2018 год - 6390,20 тыс. рублей;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2019 год - 6390,20 тыс. рублей;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2020 год - 6390,20 тыс. рублей;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2021 год - 6390,20 тыс. рублей;</w:t>
            </w:r>
          </w:p>
        </w:tc>
      </w:tr>
      <w:tr w:rsidR="00241E8D" w:rsidRPr="00241E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1E8D" w:rsidRPr="00241E8D" w:rsidRDefault="00241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2022 год - 6390,20 тыс. рублей.</w:t>
            </w:r>
          </w:p>
        </w:tc>
      </w:tr>
    </w:tbl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Программы и прогноз ее развития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Город Ставрополь считается городом молодежи, где каждый пятый житель является студентом. Динамично развивающаяся система среднего и высшего профессионального образования привлекает молодежь. В городе Ставрополе активно реализуется молодежная политика, которая призвана охватить все жизненно важные потребности молодежи, удовлетворение которых позволит обеспечить достойное настоящее и привить уверенность в будущем молодым жителям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Приоритетом молодежной политики является 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</w:r>
      <w:proofErr w:type="spellStart"/>
      <w:r w:rsidRPr="00241E8D">
        <w:rPr>
          <w:rFonts w:ascii="Times New Roman" w:hAnsi="Times New Roman" w:cs="Times New Roman"/>
        </w:rPr>
        <w:t>самореализовываться</w:t>
      </w:r>
      <w:proofErr w:type="spellEnd"/>
      <w:r w:rsidRPr="00241E8D">
        <w:rPr>
          <w:rFonts w:ascii="Times New Roman" w:hAnsi="Times New Roman" w:cs="Times New Roman"/>
        </w:rPr>
        <w:t>, создавать и сохранять семьи, улучшать свое благосостояние и повышать свой социальный статус.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Одним из условий успешной социализации молодых людей является институт семьи. В сфере укрепления института семьи необходима активная деятельность по пропаганде семейных отношений, поддержка и защита молодых семей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Одним из наиболее важных направлений реализации молодежной политики в городе Ставрополе является формирование патриотизма и гражданской ответственности среди молодежи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Не каждый молодой человек может реализовать свои творческие способности, многое зависит и от семьи, и от условий учебного заведения, которые способствуют раскрытию творческого потенциала молодежи. Важным условием развития творческого потенциала является стимулирование и поддержка талантливых молодых жителей города Ставрополя, организация городских конкурсов по различным видам творчества, привлечение молодых артистов, поэтов, писателей, художников к участию в краевых, региональных, всероссийских и международных фестивалях.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Реализация мероприятий Программы будет способствовать саморазвитию сферы молодежной политики и обеспечению участия молодежи в социально-экономическом развитии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В то же время выполнение мероприятий Программы связано с такими рисками реализации Программы, как: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внутренние, которые относятся к сфере компетенции ответственного исполнителя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41E8D">
        <w:rPr>
          <w:rFonts w:ascii="Times New Roman" w:hAnsi="Times New Roman" w:cs="Times New Roman"/>
        </w:rPr>
        <w:t>внешние, наступление которых не зависит от действий ответственного исполнителя Программы.</w:t>
      </w:r>
      <w:proofErr w:type="gramEnd"/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lastRenderedPageBreak/>
        <w:t xml:space="preserve">При реализации Программы осуществляются меры, направленные на предотвращение негативного воздействия внутренних и внешних рисков реализации Программы, повышение </w:t>
      </w:r>
      <w:proofErr w:type="gramStart"/>
      <w:r w:rsidRPr="00241E8D">
        <w:rPr>
          <w:rFonts w:ascii="Times New Roman" w:hAnsi="Times New Roman" w:cs="Times New Roman"/>
        </w:rPr>
        <w:t>уровня гарантированного достижения ожидаемых результатов реализации Программы</w:t>
      </w:r>
      <w:proofErr w:type="gramEnd"/>
      <w:r w:rsidRPr="00241E8D">
        <w:rPr>
          <w:rFonts w:ascii="Times New Roman" w:hAnsi="Times New Roman" w:cs="Times New Roman"/>
        </w:rPr>
        <w:t>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К внутренним рискам реализации Программы относятся: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низкая исполнительная дисциплина ответственного исполнителя Программы, лиц, ответственных за выполнение мероприятий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Мерами управления внутренними рисками реализации Программы являются: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детальное планирование хода реализации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оперативный мониторинг хода реализации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своевременная корректировка мероприятий Программы и сроков их исполнения с сохранением ожидаемых результатов реализации мероприятий Программы.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К внешним рискам реализации Программы относятся: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экономические риски, связанные с возможным уменьшением объема средств бюджета города Ставрополя, направляемых на реализацию мероприятий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законодательные риски, связанные с несовершенством федерального законодательства в сфере молодежной политики.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Мерами управления внешними рисками реализации Программы являются: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привлечение дополнительных средств на выполнение мероприятий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определение приоритетов и перераспределение объемов финансирования мероприятий Программы;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оперативное реагирование на изменение федерального законодательства.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Иные возможные виды рисков реализации Программы связаны со спецификой цели и задач Программы, и меры по их минимизации будут осуществляться в ходе оперативного принятия управленческих решений в рамках Программы. Финансирование мероприятий Программы в очередном финансовом году будет осуществляться с учетом </w:t>
      </w:r>
      <w:proofErr w:type="gramStart"/>
      <w:r w:rsidRPr="00241E8D">
        <w:rPr>
          <w:rFonts w:ascii="Times New Roman" w:hAnsi="Times New Roman" w:cs="Times New Roman"/>
        </w:rPr>
        <w:t>результатов оценки эффективности реализации Программы</w:t>
      </w:r>
      <w:proofErr w:type="gramEnd"/>
      <w:r w:rsidRPr="00241E8D">
        <w:rPr>
          <w:rFonts w:ascii="Times New Roman" w:hAnsi="Times New Roman" w:cs="Times New Roman"/>
        </w:rPr>
        <w:t xml:space="preserve"> за отчетный период.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исполнителя Программы за конечные результаты выполнения мероприятий Программы.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2. Цели и задачи Программы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Целью Программы является 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</w:r>
      <w:proofErr w:type="spellStart"/>
      <w:r w:rsidRPr="00241E8D">
        <w:rPr>
          <w:rFonts w:ascii="Times New Roman" w:hAnsi="Times New Roman" w:cs="Times New Roman"/>
        </w:rPr>
        <w:t>самореализовываться</w:t>
      </w:r>
      <w:proofErr w:type="spellEnd"/>
      <w:r w:rsidRPr="00241E8D">
        <w:rPr>
          <w:rFonts w:ascii="Times New Roman" w:hAnsi="Times New Roman" w:cs="Times New Roman"/>
        </w:rPr>
        <w:t>, создавать и сохранять семьи, улучшать свое благосостояние и повышать свой социальный статус.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Молодежная политика содействует формированию личности молодого человека с активной </w:t>
      </w:r>
      <w:r w:rsidRPr="00241E8D">
        <w:rPr>
          <w:rFonts w:ascii="Times New Roman" w:hAnsi="Times New Roman" w:cs="Times New Roman"/>
        </w:rPr>
        <w:lastRenderedPageBreak/>
        <w:t>жизненной позицией посредством обеспечения его прав, интересов и поддержки его инициатив.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Основными задачами Программы являются: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интеграция молодежи в процессы социально-экономического, общественно-политического, культурного развития города Ставрополя;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развитие инфраструктуры по работе с молодежью.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Для достижения поставленной цели необходимо проведение комплекса мер, направленных на решение основных задач Программы: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формирование у молодежи активной гражданской позиции, воспитание чувства патриотизма;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создание условий для духовно-нравственного и интеллектуального развития молодежи;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поддержка талантливой и одаренной молодежи, содействие развитию творческой деятельности молодежи;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повышение авторитета семьи как важнейшей сферы человеческих отношений;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профилактика негативных проявлений в молодежной среде;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оказание содействия в развитии работы военно-патриотических клубов и объединений для молодежи;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повышение интереса молодежи к физической культуре, спорту, пропаганда здорового образа жизни;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информационное обеспечение молодежной политики;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повышение уровня профессиональной подготовки специалистов по воспитательной работе и по работе с молодежью в профессиональных образовательных организациях и образовательных организациях высшего образования, расположенных на территории города Ставрополя.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3. Сроки реализации Программы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4. Перечень и общая характеристика мероприятий Программы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18" w:history="1">
        <w:r w:rsidRPr="00241E8D">
          <w:rPr>
            <w:rFonts w:ascii="Times New Roman" w:hAnsi="Times New Roman" w:cs="Times New Roman"/>
            <w:color w:val="0000FF"/>
          </w:rPr>
          <w:t>Перечень</w:t>
        </w:r>
      </w:hyperlink>
      <w:r w:rsidRPr="00241E8D">
        <w:rPr>
          <w:rFonts w:ascii="Times New Roman" w:hAnsi="Times New Roman" w:cs="Times New Roman"/>
        </w:rPr>
        <w:t xml:space="preserve"> и общая характеристика мероприятий Программы приведены в приложении 1 к Программе.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5. Ресурсное обеспечение Программы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Финансирование Программы осуществляется за счет средств бюджета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Объем финансовых средств на реализацию Программы составляет 38745,01 тыс. рублей, в том числе: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2017 год - 6794,01 тыс. рублей;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2018 год - 6390,20 тыс. рублей;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2019 год - 6390,20 тыс. рублей;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2020 год - 6390,20 тыс. рублей;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lastRenderedPageBreak/>
        <w:t>2021 год - 6390,20 тыс. рублей;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2022 год - 6390,20 тыс. рублей.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Объем бюджетных средств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6. Система управления реализацией Программы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41E8D">
        <w:rPr>
          <w:rFonts w:ascii="Times New Roman" w:hAnsi="Times New Roman" w:cs="Times New Roman"/>
        </w:rPr>
        <w:t xml:space="preserve">(в ред. </w:t>
      </w:r>
      <w:hyperlink r:id="rId10" w:history="1">
        <w:r w:rsidRPr="00241E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41E8D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 26.06.2017 N 1111)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Текущее управление реализацией и реализация Программы осуществляется комитетом культуры и молодежной политики администрации города Ставрополя (далее - ответственный исполнитель Программы).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Реализация Программы осуществляется в соответствии с детальным планом-графиком реализации Программы на очередной финансовый год (далее - детальный план-график), в котором отражаются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Ответственный исполнитель Программы: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ежегодно не позднее 01 декабря года, предшествующего очередному финансовому году, совместно с соисполнителями Программы разрабатывает детальный план-график и направляет его в комитет экономического развития администрации города Ставрополя на согласование;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 - отчет);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осуществляет </w:t>
      </w:r>
      <w:proofErr w:type="gramStart"/>
      <w:r w:rsidRPr="00241E8D">
        <w:rPr>
          <w:rFonts w:ascii="Times New Roman" w:hAnsi="Times New Roman" w:cs="Times New Roman"/>
        </w:rPr>
        <w:t>контроль за</w:t>
      </w:r>
      <w:proofErr w:type="gramEnd"/>
      <w:r w:rsidRPr="00241E8D">
        <w:rPr>
          <w:rFonts w:ascii="Times New Roman" w:hAnsi="Times New Roman" w:cs="Times New Roman"/>
        </w:rPr>
        <w:t xml:space="preserve"> ходом реализации Программы, в том числе за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Отчет подлежит согласованию с комитетом финансов и бюджета администрации города Ставрополя до представления в комитет экономического развития администрации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Соисполнители Программы: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отвечают за реализацию мероприятий Программы, целевое и эффективное использование средств, выделяемых на их выполнение;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отбирают в установленном законодательством Российской Федерации порядке исполнителей работ, услуг, поставщиков оборудования;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lastRenderedPageBreak/>
        <w:t>представляют ответственному исполнителю Программы отчеты о ходе финансирования и выполнения мероприятий Программы в срок до 01 февраля года, следующего за отчетным годом;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уточняют целевые индикаторы и показатели Программы, расходы по мероприятиям Программы в установленном порядке.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Ответственный исполнитель Программы и соисполнители Программы несут ответственность за конечные результаты выполнения мероприятий Программы.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В случае принятия ответственным исполнителем Программы решения о внесении изменений в детальный план-график, ответственный исполнитель Программы в течение десяти календарных дней со дня принятия такого решения уведомляет о нем комитет экономического развития администрации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Мониторинг и контроль реализации Программы осуществляется в порядке, установленном постановлением администрации города Ставрополя.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7. Оценка эффективности реализации Программы</w:t>
      </w: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41E8D">
        <w:rPr>
          <w:rFonts w:ascii="Times New Roman" w:hAnsi="Times New Roman" w:cs="Times New Roman"/>
        </w:rPr>
        <w:t xml:space="preserve">(в ред. </w:t>
      </w:r>
      <w:hyperlink r:id="rId11" w:history="1">
        <w:r w:rsidRPr="00241E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41E8D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241E8D" w:rsidRPr="00241E8D" w:rsidRDefault="00241E8D">
      <w:pPr>
        <w:pStyle w:val="ConsPlusNormal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от 26.06.2017 N 1111)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Ожидаемыми результатами исполнения Программы являются: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мотивация молодежи города Ставрополя к научной и инновационной деятельности;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оказание содействия молодежи города Ставрополя в выборе профессии;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оказание содействия в интеллектуальном развитии молодежи, мотивация молодежи к получению образования;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стимулирование молодежи города Ставрополя на реализацию молодежных проектов и инициатив;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формирование патриотизма и гражданской ответственности среди молодежи города Ставрополя;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формирование национальной идентичности среди молодежи города Ставрополя, профилактика межнациональных конфликтов среди молодежи города Ставрополя;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обеспечение досуга молодежи города Ставрополя.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Выполнение мероприятий, предусмотренных Программой, будет способствовать: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увеличению количества молодых граждан, проживающих на территории города Ставрополя, задействованных в мероприятиях по реализации молодежной политики в городе Ставрополе с 42 процентов в 2017 году до 52 процентов в 2022 году;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увеличению количества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 с 33 процентов в 2017 году до 38 процентов в 2022 году;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снижению количества молодых граждан, испытывающих национальную и религиозную нетерпимость с 15 процентов в 2017 году до 8 процентов в 2022 году;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увеличению количества молодых граждан, принимающих участие в волонтерском движении с 20 процентов в 2017 году до 30 процентов в 2022 году;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снижению количества молодых граждан, которые не информированы о деятельности </w:t>
      </w:r>
      <w:r w:rsidRPr="00241E8D">
        <w:rPr>
          <w:rFonts w:ascii="Times New Roman" w:hAnsi="Times New Roman" w:cs="Times New Roman"/>
        </w:rPr>
        <w:lastRenderedPageBreak/>
        <w:t>комитета культуры и молодежной политики администрации города Ставрополя с 12 процентов в 2017 году до 5 процентов в 2022 году;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увеличению количества молодежных организаций, занимающихся реализацией молодежной политики с 15 в 2017 году до 18 в 2022 году.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Социально-экономический эффект от реализации Программы будет состоять из следующих основных компонентов: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повышение уровня занятости молодежи и повышение ее конкурентоспособности на рынке труда путем проведения </w:t>
      </w:r>
      <w:proofErr w:type="spellStart"/>
      <w:r w:rsidRPr="00241E8D">
        <w:rPr>
          <w:rFonts w:ascii="Times New Roman" w:hAnsi="Times New Roman" w:cs="Times New Roman"/>
        </w:rPr>
        <w:t>профориентационной</w:t>
      </w:r>
      <w:proofErr w:type="spellEnd"/>
      <w:r w:rsidRPr="00241E8D">
        <w:rPr>
          <w:rFonts w:ascii="Times New Roman" w:hAnsi="Times New Roman" w:cs="Times New Roman"/>
        </w:rPr>
        <w:t xml:space="preserve"> работы;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выявление и привлечение к активному участию в жизни </w:t>
      </w:r>
      <w:proofErr w:type="gramStart"/>
      <w:r w:rsidRPr="00241E8D">
        <w:rPr>
          <w:rFonts w:ascii="Times New Roman" w:hAnsi="Times New Roman" w:cs="Times New Roman"/>
        </w:rPr>
        <w:t>города Ставрополя молодых инициативных жителей города Ставрополя</w:t>
      </w:r>
      <w:proofErr w:type="gramEnd"/>
      <w:r w:rsidRPr="00241E8D">
        <w:rPr>
          <w:rFonts w:ascii="Times New Roman" w:hAnsi="Times New Roman" w:cs="Times New Roman"/>
        </w:rPr>
        <w:t>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увеличение количества зарегистрированных браков среди молодых людей;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сокращение количества совершаемых молодыми людьми правонарушений;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рост самостоятельности молодежи, ее социальной субъективности в решении собственных проблем.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Последствиями </w:t>
      </w:r>
      <w:proofErr w:type="spellStart"/>
      <w:r w:rsidRPr="00241E8D">
        <w:rPr>
          <w:rFonts w:ascii="Times New Roman" w:hAnsi="Times New Roman" w:cs="Times New Roman"/>
        </w:rPr>
        <w:t>нереализации</w:t>
      </w:r>
      <w:proofErr w:type="spellEnd"/>
      <w:r w:rsidRPr="00241E8D">
        <w:rPr>
          <w:rFonts w:ascii="Times New Roman" w:hAnsi="Times New Roman" w:cs="Times New Roman"/>
        </w:rPr>
        <w:t xml:space="preserve"> мероприятий Программы будут являться: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снижение </w:t>
      </w:r>
      <w:proofErr w:type="gramStart"/>
      <w:r w:rsidRPr="00241E8D">
        <w:rPr>
          <w:rFonts w:ascii="Times New Roman" w:hAnsi="Times New Roman" w:cs="Times New Roman"/>
        </w:rPr>
        <w:t>активности участия молодежи города Ставрополя</w:t>
      </w:r>
      <w:proofErr w:type="gramEnd"/>
      <w:r w:rsidRPr="00241E8D">
        <w:rPr>
          <w:rFonts w:ascii="Times New Roman" w:hAnsi="Times New Roman" w:cs="Times New Roman"/>
        </w:rPr>
        <w:t xml:space="preserve"> в жизни города Ставрополя;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 xml:space="preserve">рост асоциального поведения в молодежной среде, в том числе противоправной деятельности и правонарушений, наркомании и </w:t>
      </w:r>
      <w:proofErr w:type="spellStart"/>
      <w:r w:rsidRPr="00241E8D">
        <w:rPr>
          <w:rFonts w:ascii="Times New Roman" w:hAnsi="Times New Roman" w:cs="Times New Roman"/>
        </w:rPr>
        <w:t>алгоголизма</w:t>
      </w:r>
      <w:proofErr w:type="spellEnd"/>
      <w:r w:rsidRPr="00241E8D">
        <w:rPr>
          <w:rFonts w:ascii="Times New Roman" w:hAnsi="Times New Roman" w:cs="Times New Roman"/>
        </w:rPr>
        <w:t>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снижение интеллектуального, творческого, научного, спортивного и экономического потенциала молодежи города Ставрополя;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рост межнациональной напряженности в молодежной среде, проявление экстремизма и национализма.</w:t>
      </w:r>
    </w:p>
    <w:p w:rsidR="00241E8D" w:rsidRPr="00241E8D" w:rsidRDefault="00241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3" w:history="1">
        <w:r w:rsidRPr="00241E8D">
          <w:rPr>
            <w:rFonts w:ascii="Times New Roman" w:hAnsi="Times New Roman" w:cs="Times New Roman"/>
            <w:color w:val="0000FF"/>
          </w:rPr>
          <w:t>Методика</w:t>
        </w:r>
      </w:hyperlink>
      <w:r w:rsidRPr="00241E8D">
        <w:rPr>
          <w:rFonts w:ascii="Times New Roman" w:hAnsi="Times New Roman" w:cs="Times New Roman"/>
        </w:rPr>
        <w:t xml:space="preserve"> и критерии оценки эффективности реализации Программы приведены в приложении 2 к Программе.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Заместитель главы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администрации города Ставрополя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Т.В.САВЕЛЬЕВА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rPr>
          <w:rFonts w:ascii="Times New Roman" w:hAnsi="Times New Roman" w:cs="Times New Roman"/>
        </w:rPr>
        <w:sectPr w:rsidR="00241E8D" w:rsidRPr="00241E8D" w:rsidSect="006F2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E8D" w:rsidRPr="00241E8D" w:rsidRDefault="00241E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lastRenderedPageBreak/>
        <w:t>Приложение 1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к муниципальной программе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"Молодежь города Ставрополя"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bookmarkStart w:id="1" w:name="P218"/>
      <w:bookmarkEnd w:id="1"/>
      <w:r w:rsidRPr="00241E8D">
        <w:rPr>
          <w:rFonts w:ascii="Times New Roman" w:hAnsi="Times New Roman" w:cs="Times New Roman"/>
        </w:rPr>
        <w:t>ПЕРЕЧЕНЬ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МУНИЦИПАЛЬНОЙ ПРОГРАММЫ "МОЛОДЕЖЬ ГОРОДА СТАВРОПОЛЯ"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5"/>
        <w:gridCol w:w="1835"/>
        <w:gridCol w:w="1134"/>
        <w:gridCol w:w="778"/>
        <w:gridCol w:w="778"/>
        <w:gridCol w:w="778"/>
        <w:gridCol w:w="778"/>
        <w:gridCol w:w="778"/>
        <w:gridCol w:w="778"/>
        <w:gridCol w:w="1646"/>
        <w:gridCol w:w="1743"/>
        <w:gridCol w:w="1785"/>
        <w:gridCol w:w="1488"/>
      </w:tblGrid>
      <w:tr w:rsidR="00241E8D" w:rsidRPr="00241E8D" w:rsidTr="00241E8D">
        <w:tc>
          <w:tcPr>
            <w:tcW w:w="126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41E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1E8D">
              <w:rPr>
                <w:rFonts w:ascii="Times New Roman" w:hAnsi="Times New Roman" w:cs="Times New Roman"/>
              </w:rPr>
              <w:t>/</w:t>
            </w:r>
            <w:proofErr w:type="spellStart"/>
            <w:r w:rsidRPr="00241E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5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382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1962" w:type="pct"/>
            <w:gridSpan w:val="6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Объем и источники финансирования (бюджет города Ставрополя), тыс. руб.</w:t>
            </w:r>
          </w:p>
        </w:tc>
        <w:tc>
          <w:tcPr>
            <w:tcW w:w="487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Ответственный исполнитель, соисполнител</w:t>
            </w:r>
            <w:proofErr w:type="gramStart"/>
            <w:r w:rsidRPr="00241E8D">
              <w:rPr>
                <w:rFonts w:ascii="Times New Roman" w:hAnsi="Times New Roman" w:cs="Times New Roman"/>
              </w:rPr>
              <w:t>ь(</w:t>
            </w:r>
            <w:proofErr w:type="gramEnd"/>
            <w:r w:rsidRPr="00241E8D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408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408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Обоснование выделения мероприятия</w:t>
            </w:r>
          </w:p>
        </w:tc>
        <w:tc>
          <w:tcPr>
            <w:tcW w:w="331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Взаимосвязь с показателями (индикаторами) муниципальной программы</w:t>
            </w:r>
          </w:p>
        </w:tc>
      </w:tr>
      <w:tr w:rsidR="00241E8D" w:rsidRPr="00241E8D" w:rsidTr="00241E8D">
        <w:tc>
          <w:tcPr>
            <w:tcW w:w="126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7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</w:t>
            </w:r>
          </w:p>
        </w:tc>
      </w:tr>
      <w:tr w:rsidR="00241E8D" w:rsidRPr="00241E8D" w:rsidTr="00241E8D">
        <w:tc>
          <w:tcPr>
            <w:tcW w:w="1021" w:type="pct"/>
            <w:gridSpan w:val="2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"Проведение мероприятий по гражданскому и патриотическому воспитанию молодежи"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 комитет образования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увеличение количества молодых людей и молодых людей с ограниченными возможностями здоровья, участвующих в городских молодежных мероприятиях, занятых в работе военно-патриотических клубов и объединений, снижение количества </w:t>
            </w:r>
            <w:r w:rsidRPr="00241E8D">
              <w:rPr>
                <w:rFonts w:ascii="Times New Roman" w:hAnsi="Times New Roman" w:cs="Times New Roman"/>
              </w:rPr>
              <w:lastRenderedPageBreak/>
              <w:t xml:space="preserve">молодых людей, употребляющих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lastRenderedPageBreak/>
              <w:t xml:space="preserve">подготовка к защите Отечества и позитивное отношение к службе в рядах Вооруженных Сил Российской Федерации, развитие системы военно-патриотического воспитания, поддержка военно-патриотических клубов и объединений, повышение </w:t>
            </w:r>
            <w:r w:rsidRPr="00241E8D">
              <w:rPr>
                <w:rFonts w:ascii="Times New Roman" w:hAnsi="Times New Roman" w:cs="Times New Roman"/>
              </w:rPr>
              <w:lastRenderedPageBreak/>
              <w:t xml:space="preserve">уровня толерантности в молодежной среде, профилактика наркомании, алкоголизма,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среди молодежи, вовлечение в общественную жизнь города Ставрополя молодых людей с ограниченными возможностями здоровья, формирование у молодых людей уважения к истории Российской Федерации, ветеранам Великой Отечественной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войны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Проведение военно-патриотических мероприятий, направленных на подготовку молодежи к службе в рядах </w:t>
            </w:r>
            <w:r w:rsidRPr="00241E8D">
              <w:rPr>
                <w:rFonts w:ascii="Times New Roman" w:hAnsi="Times New Roman" w:cs="Times New Roman"/>
              </w:rPr>
              <w:lastRenderedPageBreak/>
              <w:t>Вооруженных Сил Российской Федерации,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городской военно-патриотический конкурс среди молодежи допризывного возраста "Великолепная пятерка";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военно-патриотический конкурс "А ну-ка парни!" для молодежи допризывного возраста;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фестиваль патриотической песни "Солдатский конверт";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экскурсионные занятия для призывников "Город в солдатской шинели"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города Ставрополя; комитет </w:t>
            </w:r>
            <w:r w:rsidRPr="00241E8D">
              <w:rPr>
                <w:rFonts w:ascii="Times New Roman" w:hAnsi="Times New Roman" w:cs="Times New Roman"/>
              </w:rPr>
              <w:lastRenderedPageBreak/>
              <w:t>образования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подготовка к защите Отечества и позитивное отношение к службе в рядах Вооруженных Сил Российской </w:t>
            </w:r>
            <w:r w:rsidRPr="00241E8D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Проведение мероприятий, направленных на поддержку </w:t>
            </w:r>
            <w:r w:rsidRPr="00241E8D">
              <w:rPr>
                <w:rFonts w:ascii="Times New Roman" w:hAnsi="Times New Roman" w:cs="Times New Roman"/>
              </w:rPr>
              <w:lastRenderedPageBreak/>
              <w:t>военно-патриотических клубов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культуры и молодежной политики </w:t>
            </w:r>
            <w:r w:rsidRPr="00241E8D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увеличение количества молодых людей, занятых в работе </w:t>
            </w:r>
            <w:r w:rsidRPr="00241E8D">
              <w:rPr>
                <w:rFonts w:ascii="Times New Roman" w:hAnsi="Times New Roman" w:cs="Times New Roman"/>
              </w:rPr>
              <w:lastRenderedPageBreak/>
              <w:t>военно-патриотических клубов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развитие системы военно-патриотического воспитания, </w:t>
            </w:r>
            <w:r w:rsidRPr="00241E8D">
              <w:rPr>
                <w:rFonts w:ascii="Times New Roman" w:hAnsi="Times New Roman" w:cs="Times New Roman"/>
              </w:rPr>
              <w:lastRenderedPageBreak/>
              <w:t>поддержка военно-патриотических клубов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</w:t>
            </w:r>
            <w:r w:rsidRPr="00241E8D">
              <w:rPr>
                <w:rFonts w:ascii="Times New Roman" w:hAnsi="Times New Roman" w:cs="Times New Roman"/>
              </w:rPr>
              <w:lastRenderedPageBreak/>
              <w:t>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формирующих национальную идентичность и направленных на профилактику экстремизма и национализма,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акция "С любовью к России..." ко Дню Государственного флага Российской Федерации;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городской молодежный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"Мой город - моя Россия";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фестиваль "Дни национальных культур"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повышение уровня толерантности в молодежной среде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Проведение мероприятий, направленных на увековечивание Дня Победы советского народа в Великой </w:t>
            </w:r>
            <w:r w:rsidRPr="00241E8D">
              <w:rPr>
                <w:rFonts w:ascii="Times New Roman" w:hAnsi="Times New Roman" w:cs="Times New Roman"/>
              </w:rPr>
              <w:lastRenderedPageBreak/>
              <w:t>Отечественной войне 1941 - 1945 годов,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патриотическая акция "Молодежь - фронтовикам!";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молодежная акция "Георгиевская ленточка";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гражданская инициатива "Бессмертный полк";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ролевая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игра-квест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"Победа"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формирование у молодых людей уважения к истории Российской Федерации, ветеранам </w:t>
            </w:r>
            <w:r w:rsidRPr="00241E8D">
              <w:rPr>
                <w:rFonts w:ascii="Times New Roman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мероприятия, посвященные Дню здоровья;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конкурс среди образовательных учреждений </w:t>
            </w:r>
            <w:r w:rsidRPr="00241E8D">
              <w:rPr>
                <w:rFonts w:ascii="Times New Roman" w:hAnsi="Times New Roman" w:cs="Times New Roman"/>
              </w:rPr>
              <w:lastRenderedPageBreak/>
              <w:t>среднего и высшего профессионального образования "Самая здоровая группа"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снижение количества молодых людей, употребляющих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профилактика наркомании, алкоголизма,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среди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направленных на включение молодых людей с ограниченными возможностями здоровья в общественную жизнь города Ставрополя,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развлекательная программа "День больших именин";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Новогодний праздник "Елка зажигает огни"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участие молодых людей с ограниченными возможностями здоровья в городских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вовлечение в общественную жизнь города Ставрополя молодых людей с ограниченными возможностями здоровья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021" w:type="pct"/>
            <w:gridSpan w:val="2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"Создание системы поддержки и поощрения талантливой и успешной молодежи города Ставрополя"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увеличение количества молодых людей, участвующих в городских молодежных мероприятиях, проведение в городе </w:t>
            </w:r>
            <w:r w:rsidRPr="00241E8D">
              <w:rPr>
                <w:rFonts w:ascii="Times New Roman" w:hAnsi="Times New Roman" w:cs="Times New Roman"/>
              </w:rPr>
              <w:lastRenderedPageBreak/>
              <w:t>Ставрополе игр КВН, привлечение новых участников, выплата именных премий и стипендий администрации Ставрополя, участие молодых людей города Ставрополя в краевых, межрегиональных, всероссийских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поддержка инициативной, талантливой, одаренной молодежи, развитие творческих и интеллектуальных способностей </w:t>
            </w:r>
            <w:r w:rsidRPr="00241E8D">
              <w:rPr>
                <w:rFonts w:ascii="Times New Roman" w:hAnsi="Times New Roman" w:cs="Times New Roman"/>
              </w:rPr>
              <w:lastRenderedPageBreak/>
              <w:t>молодежи, создание условий для гармоничного развития личности, поддержка талантливой молодежи, поддержка молодежного творчества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конкурсов для творческой молодежи,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конкурс короткометражного кино "Серебряная пленка";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всероссийский танцевальный проект "</w:t>
            </w:r>
            <w:proofErr w:type="gramStart"/>
            <w:r w:rsidRPr="00241E8D">
              <w:rPr>
                <w:rFonts w:ascii="Times New Roman" w:hAnsi="Times New Roman" w:cs="Times New Roman"/>
              </w:rPr>
              <w:t>Барахолка</w:t>
            </w:r>
            <w:proofErr w:type="gramEnd"/>
            <w:r w:rsidRPr="00241E8D">
              <w:rPr>
                <w:rFonts w:ascii="Times New Roman" w:hAnsi="Times New Roman" w:cs="Times New Roman"/>
              </w:rPr>
              <w:t>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фестиваль инструментальной музыки "Бабье </w:t>
            </w:r>
            <w:r w:rsidRPr="00241E8D">
              <w:rPr>
                <w:rFonts w:ascii="Times New Roman" w:hAnsi="Times New Roman" w:cs="Times New Roman"/>
              </w:rPr>
              <w:lastRenderedPageBreak/>
              <w:t>лето"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Проведение мероприятий, направленных на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досуговую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занятость молодежи и поддержку творчества молодежи,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праздник студенчества "Татьянин день - учиться лень!";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студенческие гуляния "Широкая масленица";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фестиваль самодеятельного творчества "Студенческая весна";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мероприятия, посвященные празднованию Дня молодежи;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городское праздничное мероприятие "Посвящение в первокурсники города Ставрополя"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поддержка талантливой и одаренной молодежи, развитие молодежного творчества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Развитие движения КВН в городе Ставрополе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в городе Ставрополе игр КВН, привлечение новых участников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развитие творческих и интеллектуальных способностей молодежи, создание условий для гармоничного развития личности, поддержка талантливой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направленных на поддержку молодежной субкультуры,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межрегиональный фестиваль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воркаута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41E8D">
              <w:rPr>
                <w:rFonts w:ascii="Times New Roman" w:hAnsi="Times New Roman" w:cs="Times New Roman"/>
              </w:rPr>
              <w:t>Hardness</w:t>
            </w:r>
            <w:proofErr w:type="spellEnd"/>
            <w:r w:rsidRPr="00241E8D">
              <w:rPr>
                <w:rFonts w:ascii="Times New Roman" w:hAnsi="Times New Roman" w:cs="Times New Roman"/>
              </w:rPr>
              <w:t>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всероссийский фестиваль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воркаута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брейкинга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фрирана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41E8D">
              <w:rPr>
                <w:rFonts w:ascii="Times New Roman" w:hAnsi="Times New Roman" w:cs="Times New Roman"/>
              </w:rPr>
              <w:t>MIXBattle</w:t>
            </w:r>
            <w:proofErr w:type="spellEnd"/>
            <w:r w:rsidRPr="00241E8D">
              <w:rPr>
                <w:rFonts w:ascii="Times New Roman" w:hAnsi="Times New Roman" w:cs="Times New Roman"/>
              </w:rPr>
              <w:t>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авторский </w:t>
            </w:r>
            <w:proofErr w:type="spellStart"/>
            <w:r w:rsidRPr="00241E8D">
              <w:rPr>
                <w:rFonts w:ascii="Times New Roman" w:hAnsi="Times New Roman" w:cs="Times New Roman"/>
              </w:rPr>
              <w:t>контест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"Дробь"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поддержка молодежной субкультуры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11</w:t>
            </w:r>
            <w:r w:rsidRPr="00241E8D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Присуждение </w:t>
            </w:r>
            <w:r w:rsidRPr="00241E8D">
              <w:rPr>
                <w:rFonts w:ascii="Times New Roman" w:hAnsi="Times New Roman" w:cs="Times New Roman"/>
              </w:rPr>
              <w:lastRenderedPageBreak/>
              <w:t>именных премий администрации города Ставрополя молодым педагогическим работникам и именных стипендий администрации города Ставрополя лучшим учащимся и студентам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2017 - </w:t>
            </w:r>
            <w:r w:rsidRPr="00241E8D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710,0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</w:t>
            </w:r>
            <w:r w:rsidRPr="00241E8D">
              <w:rPr>
                <w:rFonts w:ascii="Times New Roman" w:hAnsi="Times New Roman" w:cs="Times New Roman"/>
              </w:rPr>
              <w:lastRenderedPageBreak/>
              <w:t>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выплата </w:t>
            </w:r>
            <w:r w:rsidRPr="00241E8D">
              <w:rPr>
                <w:rFonts w:ascii="Times New Roman" w:hAnsi="Times New Roman" w:cs="Times New Roman"/>
              </w:rPr>
              <w:lastRenderedPageBreak/>
              <w:t>именных премий и стипендий администрации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поддержка </w:t>
            </w:r>
            <w:r w:rsidRPr="00241E8D">
              <w:rPr>
                <w:rFonts w:ascii="Times New Roman" w:hAnsi="Times New Roman" w:cs="Times New Roman"/>
              </w:rPr>
              <w:lastRenderedPageBreak/>
              <w:t>инициативной и талантливой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 xml:space="preserve">6 </w:t>
              </w:r>
              <w:r w:rsidRPr="00241E8D">
                <w:rPr>
                  <w:rFonts w:ascii="Times New Roman" w:hAnsi="Times New Roman" w:cs="Times New Roman"/>
                  <w:color w:val="0000FF"/>
                </w:rPr>
                <w:lastRenderedPageBreak/>
                <w:t>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Обеспечение участия молодых людей города Ставрополя в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Северо-Кавказском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молодежном форуме "Машук"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участие молодых людей города Ставрополя в краевых, межрегиональных, всероссийских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поддержка инициативной и талантливой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021" w:type="pct"/>
            <w:gridSpan w:val="2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Основное мероприятие 3.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"Поддержка интеллектуальной и инновационной деятельности молодежи"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увеличение количества молодых людей, участвующих в городских молодежных мероприятиях, участие молодых людей в мероприятиях для работающей </w:t>
            </w:r>
            <w:r w:rsidRPr="00241E8D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создание условий для интеллектуального развития молодежи, поддержка работающей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направленных на интеллектуальное развитие молодежи, в том числе игр студенческой лиги "Я - знаю!"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создание условий для интеллектуального развития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направленных на обеспечение участия работающих молодых людей в общественной жизни города Ставрополя, в том числе выездных инструктивных сборов "Путь к успеху"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участие молодых людей в мероприятиях для работающей молодежи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поддержка работающей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021" w:type="pct"/>
            <w:gridSpan w:val="2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Основное мероприятие 4. "Формирование условий для реализации молодежных инициатив и развития деятельности </w:t>
            </w:r>
            <w:r w:rsidRPr="00241E8D">
              <w:rPr>
                <w:rFonts w:ascii="Times New Roman" w:hAnsi="Times New Roman" w:cs="Times New Roman"/>
              </w:rPr>
              <w:lastRenderedPageBreak/>
              <w:t>молодежных объединений"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города Ставрополя, администрация </w:t>
            </w:r>
            <w:r w:rsidRPr="00241E8D">
              <w:rPr>
                <w:rFonts w:ascii="Times New Roman" w:hAnsi="Times New Roman" w:cs="Times New Roman"/>
              </w:rPr>
              <w:lastRenderedPageBreak/>
              <w:t xml:space="preserve">города Ставрополя в лице </w:t>
            </w:r>
            <w:proofErr w:type="gramStart"/>
            <w:r w:rsidRPr="00241E8D">
              <w:rPr>
                <w:rFonts w:ascii="Times New Roman" w:hAnsi="Times New Roman" w:cs="Times New Roman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реализация молодежных инициатив, развитие деятельности молодежных объединений, поддержка </w:t>
            </w:r>
            <w:r w:rsidRPr="00241E8D">
              <w:rPr>
                <w:rFonts w:ascii="Times New Roman" w:hAnsi="Times New Roman" w:cs="Times New Roman"/>
              </w:rPr>
              <w:lastRenderedPageBreak/>
              <w:t>студенческих отрядов, развитие волонтерского движения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поддержка реализации социальных проектов, повышение эффективности работы общественных </w:t>
            </w:r>
            <w:r w:rsidRPr="00241E8D">
              <w:rPr>
                <w:rFonts w:ascii="Times New Roman" w:hAnsi="Times New Roman" w:cs="Times New Roman"/>
              </w:rPr>
              <w:lastRenderedPageBreak/>
              <w:t>организаций, развитие волонтерской деятельности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конкурса молодежных инициатив и социальных проектов "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Старт-ап</w:t>
            </w:r>
            <w:proofErr w:type="spellEnd"/>
            <w:r w:rsidRPr="00241E8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участие молодых людей в конкурсе молодежных инициатив и проектов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поддержка реализации социальных проектов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общественных организаций, в том числе: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экологического отряда "Чистый город";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круглогодичного городского студенческого педагогического отряда "Нон-стоп"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участие молодежных общественных организаций в общественной жизни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повышение эффективности и работы общественных организаций с молодыми людьми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Проведение мастер-классов, консультаций и тренингов по </w:t>
            </w:r>
            <w:r w:rsidRPr="00241E8D">
              <w:rPr>
                <w:rFonts w:ascii="Times New Roman" w:hAnsi="Times New Roman" w:cs="Times New Roman"/>
              </w:rPr>
              <w:lastRenderedPageBreak/>
              <w:t>созданию и обеспечению деятельности молодежных общественных организаций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культуры и молодежной политики </w:t>
            </w:r>
            <w:r w:rsidRPr="00241E8D">
              <w:rPr>
                <w:rFonts w:ascii="Times New Roman" w:hAnsi="Times New Roman" w:cs="Times New Roman"/>
              </w:rPr>
              <w:lastRenderedPageBreak/>
              <w:t xml:space="preserve">администрации города Ставрополя; администрация города Ставрополя в лице </w:t>
            </w:r>
            <w:proofErr w:type="gramStart"/>
            <w:r w:rsidRPr="00241E8D">
              <w:rPr>
                <w:rFonts w:ascii="Times New Roman" w:hAnsi="Times New Roman" w:cs="Times New Roman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формирование знаний, умений и навыков по вопросам </w:t>
            </w:r>
            <w:r w:rsidRPr="00241E8D">
              <w:rPr>
                <w:rFonts w:ascii="Times New Roman" w:hAnsi="Times New Roman" w:cs="Times New Roman"/>
              </w:rPr>
              <w:lastRenderedPageBreak/>
              <w:t>создания и обеспечения деятельности молодежных общественных организаций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повышение эффективности работы общественных </w:t>
            </w:r>
            <w:r w:rsidRPr="00241E8D">
              <w:rPr>
                <w:rFonts w:ascii="Times New Roman" w:hAnsi="Times New Roman" w:cs="Times New Roman"/>
              </w:rPr>
              <w:lastRenderedPageBreak/>
              <w:t>организаций с молодыми людьми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</w:t>
            </w:r>
            <w:r w:rsidRPr="00241E8D">
              <w:rPr>
                <w:rFonts w:ascii="Times New Roman" w:hAnsi="Times New Roman" w:cs="Times New Roman"/>
              </w:rPr>
              <w:lastRenderedPageBreak/>
              <w:t>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Проведение мероприятий, направленных на развитие волонтерского движения в городе Ставрополя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увеличение количества молодых людей, принимающих участие в волонтерской деятельности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развитие волонтерской деятельности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41E8D">
              <w:rPr>
                <w:rFonts w:ascii="Times New Roman" w:hAnsi="Times New Roman" w:cs="Times New Roman"/>
              </w:rPr>
              <w:t>работы Штаба студенческих отрядов города Ставрополя</w:t>
            </w:r>
            <w:proofErr w:type="gramEnd"/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участие молодых людей в мероприятиях для работающей молодежи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обеспечение трудовой занятости молодежи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021" w:type="pct"/>
            <w:gridSpan w:val="2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Основное мероприятие 5.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"Методическое и информационное сопровождение реализации </w:t>
            </w:r>
            <w:r w:rsidRPr="00241E8D">
              <w:rPr>
                <w:rFonts w:ascii="Times New Roman" w:hAnsi="Times New Roman" w:cs="Times New Roman"/>
              </w:rPr>
              <w:lastRenderedPageBreak/>
              <w:t>молодежной политики в городе Ставрополе"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429,35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города </w:t>
            </w:r>
            <w:r w:rsidRPr="00241E8D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информационное освещение и разрешение существующих проблем в сфере молодежной </w:t>
            </w:r>
            <w:r w:rsidRPr="00241E8D">
              <w:rPr>
                <w:rFonts w:ascii="Times New Roman" w:hAnsi="Times New Roman" w:cs="Times New Roman"/>
              </w:rPr>
              <w:lastRenderedPageBreak/>
              <w:t>политики в городе Ставрополе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 xml:space="preserve">информационное освещение и разрешение существующих проблем в сфере молодежной </w:t>
            </w:r>
            <w:r w:rsidRPr="00241E8D">
              <w:rPr>
                <w:rFonts w:ascii="Times New Roman" w:hAnsi="Times New Roman" w:cs="Times New Roman"/>
              </w:rPr>
              <w:lastRenderedPageBreak/>
              <w:t>политики в городе Ставрополе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Организация проведения социологических исследований, круглых столов, семинаров, совещаний, конференций по реализации молодежной политики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выявление и разрешение существующих проблем в сфере молодежной политики в городе Ставрополе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выявление и разрешение существующих проблем в сфере молодежной политики в городе Ставрополе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Разработка и издание сборников методических рекомендаций по различным направлениям молодежной политики, изготовление рекламно-полиграфической продукции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279,35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информационное освещение молодежной политики в городе Ставрополе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информационное освещение молодежной политики в городе Ставрополе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021" w:type="pct"/>
            <w:gridSpan w:val="2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Основное мероприятие 6.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"Обеспечение деятельности муниципальных бюджетных </w:t>
            </w:r>
            <w:r w:rsidRPr="00241E8D">
              <w:rPr>
                <w:rFonts w:ascii="Times New Roman" w:hAnsi="Times New Roman" w:cs="Times New Roman"/>
              </w:rPr>
              <w:lastRenderedPageBreak/>
              <w:t>учреждений города Ставрополя"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города </w:t>
            </w:r>
            <w:r w:rsidRPr="00241E8D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бюджетных учреждений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создание условий для функционирования муниципальных бюджетных </w:t>
            </w:r>
            <w:r w:rsidRPr="00241E8D">
              <w:rPr>
                <w:rFonts w:ascii="Times New Roman" w:hAnsi="Times New Roman" w:cs="Times New Roman"/>
              </w:rPr>
              <w:lastRenderedPageBreak/>
              <w:t>учреждений города Ставрополя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Предоставление субсидии на выполнение муниципального задания и иные цели муниципальному бюджетному учреждению города Ставрополя "Центр патриотического воспитания молодежи"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повышение эффективности деятельности муниципальных бюджетных учреждений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учреждений города Ставрополя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2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5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Представление субсидии на выполнение муниципального задания и иные цели муниципальному бюджетному учреждению города Ставрополя "Центр молодежных инициатив "Трамплин"</w:t>
            </w:r>
          </w:p>
        </w:tc>
        <w:tc>
          <w:tcPr>
            <w:tcW w:w="382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1377,83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повышение эффективности деятельности муниципальных бюджетных учреждений</w:t>
            </w: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учреждений города Ставрополя</w:t>
            </w: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Pr="00241E8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Pr="00241E8D">
                <w:rPr>
                  <w:rFonts w:ascii="Times New Roman" w:hAnsi="Times New Roman" w:cs="Times New Roman"/>
                  <w:color w:val="0000FF"/>
                </w:rPr>
                <w:t>6 таблицы</w:t>
              </w:r>
            </w:hyperlink>
            <w:r w:rsidRPr="00241E8D">
              <w:rPr>
                <w:rFonts w:ascii="Times New Roman" w:hAnsi="Times New Roman" w:cs="Times New Roman"/>
              </w:rPr>
              <w:t xml:space="preserve"> приложения 2 к муниципальной программе</w:t>
            </w:r>
          </w:p>
        </w:tc>
      </w:tr>
      <w:tr w:rsidR="00241E8D" w:rsidRPr="00241E8D" w:rsidTr="00241E8D">
        <w:tc>
          <w:tcPr>
            <w:tcW w:w="1403" w:type="pct"/>
            <w:gridSpan w:val="3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Всего объем финансирования по Программе:</w:t>
            </w:r>
          </w:p>
        </w:tc>
        <w:tc>
          <w:tcPr>
            <w:tcW w:w="31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6794,01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6390,20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6390,20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6390,20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6390,20</w:t>
            </w:r>
          </w:p>
        </w:tc>
        <w:tc>
          <w:tcPr>
            <w:tcW w:w="329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6390,20</w:t>
            </w:r>
          </w:p>
        </w:tc>
        <w:tc>
          <w:tcPr>
            <w:tcW w:w="487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1E8D" w:rsidRPr="00241E8D" w:rsidRDefault="00241E8D">
      <w:pPr>
        <w:rPr>
          <w:rFonts w:ascii="Times New Roman" w:hAnsi="Times New Roman" w:cs="Times New Roman"/>
        </w:rPr>
        <w:sectPr w:rsidR="00241E8D" w:rsidRPr="00241E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1E8D" w:rsidRPr="00241E8D" w:rsidRDefault="00241E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lastRenderedPageBreak/>
        <w:t>Приложение 2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к муниципальной программе</w:t>
      </w:r>
    </w:p>
    <w:p w:rsidR="00241E8D" w:rsidRPr="00241E8D" w:rsidRDefault="00241E8D">
      <w:pPr>
        <w:pStyle w:val="ConsPlusNormal"/>
        <w:jc w:val="right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"Молодежь города Ставрополя"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bookmarkStart w:id="2" w:name="P673"/>
      <w:bookmarkEnd w:id="2"/>
      <w:r w:rsidRPr="00241E8D">
        <w:rPr>
          <w:rFonts w:ascii="Times New Roman" w:hAnsi="Times New Roman" w:cs="Times New Roman"/>
        </w:rPr>
        <w:t>МЕТОДИКА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И КРИТЕРИИ ОЦЕНКИ ЭФФЕКТИВНОСТИ РЕАЛИЗАЦИИ МУНИЦИПАЛЬНОЙ</w:t>
      </w:r>
    </w:p>
    <w:p w:rsidR="00241E8D" w:rsidRPr="00241E8D" w:rsidRDefault="00241E8D">
      <w:pPr>
        <w:pStyle w:val="ConsPlusTitle"/>
        <w:jc w:val="center"/>
        <w:rPr>
          <w:rFonts w:ascii="Times New Roman" w:hAnsi="Times New Roman" w:cs="Times New Roman"/>
        </w:rPr>
      </w:pPr>
      <w:r w:rsidRPr="00241E8D">
        <w:rPr>
          <w:rFonts w:ascii="Times New Roman" w:hAnsi="Times New Roman" w:cs="Times New Roman"/>
        </w:rPr>
        <w:t>ПРОГРАММЫ "МОЛОДЕЖЬ ГОРОДА СТАВРОПОЛЯ"</w:t>
      </w: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506"/>
        <w:gridCol w:w="1414"/>
        <w:gridCol w:w="982"/>
        <w:gridCol w:w="926"/>
        <w:gridCol w:w="764"/>
        <w:gridCol w:w="1076"/>
        <w:gridCol w:w="1043"/>
        <w:gridCol w:w="920"/>
        <w:gridCol w:w="1079"/>
        <w:gridCol w:w="3256"/>
      </w:tblGrid>
      <w:tr w:rsidR="00241E8D" w:rsidRPr="00241E8D" w:rsidTr="00241E8D">
        <w:tc>
          <w:tcPr>
            <w:tcW w:w="248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41E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1E8D">
              <w:rPr>
                <w:rFonts w:ascii="Times New Roman" w:hAnsi="Times New Roman" w:cs="Times New Roman"/>
              </w:rPr>
              <w:t>/</w:t>
            </w:r>
            <w:proofErr w:type="spellStart"/>
            <w:r w:rsidRPr="00241E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3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481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2015 (оценка)</w:t>
            </w:r>
          </w:p>
        </w:tc>
        <w:tc>
          <w:tcPr>
            <w:tcW w:w="1976" w:type="pct"/>
            <w:gridSpan w:val="6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1108" w:type="pct"/>
            <w:vMerge w:val="restar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Источник информации (методика расчета)</w:t>
            </w:r>
          </w:p>
        </w:tc>
      </w:tr>
      <w:tr w:rsidR="00241E8D" w:rsidRPr="00241E8D" w:rsidTr="00241E8D">
        <w:tc>
          <w:tcPr>
            <w:tcW w:w="248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8" w:type="pct"/>
            <w:vMerge/>
          </w:tcPr>
          <w:p w:rsidR="00241E8D" w:rsidRPr="00241E8D" w:rsidRDefault="00241E8D">
            <w:pPr>
              <w:rPr>
                <w:rFonts w:ascii="Times New Roman" w:hAnsi="Times New Roman" w:cs="Times New Roman"/>
              </w:rPr>
            </w:pPr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11</w:t>
            </w:r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00"/>
            <w:bookmarkEnd w:id="3"/>
            <w:r w:rsidRPr="00241E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Количество молодых граждан, проживающих на территории города Ставрополя (далее - молодые граждане), задействованных в мероприятиях по реализации молодежной политики в городе Ставрополе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расчет доли молодых граждан, задействованных в мероприятиях по реализации молодежной политики в городе Ставрополе, в общем количестве молодых граждан осуществляется по следующей формуле: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А = Б / В </w:t>
            </w:r>
            <w:proofErr w:type="spellStart"/>
            <w:r w:rsidRPr="00241E8D">
              <w:rPr>
                <w:rFonts w:ascii="Times New Roman" w:hAnsi="Times New Roman" w:cs="Times New Roman"/>
              </w:rPr>
              <w:t>x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100%, где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А - доля молодых граждан, задействованных в мероприятиях по реализации молодежной политики в городе Ставрополе, в общем количестве молодых граждан;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t>Б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- количество молодых граждан, задействованных в мероприятиях по реализации молодежной политики в городе Ставрополе, определяемое на </w:t>
            </w:r>
            <w:r w:rsidRPr="00241E8D">
              <w:rPr>
                <w:rFonts w:ascii="Times New Roman" w:hAnsi="Times New Roman" w:cs="Times New Roman"/>
              </w:rPr>
              <w:lastRenderedPageBreak/>
              <w:t>основании данных комитета культуры и молодежной политики администрации города Ставрополя (далее - комитет);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В - общее количество молодых граждан,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Ставропольстат</w:t>
            </w:r>
            <w:proofErr w:type="spellEnd"/>
            <w:r w:rsidRPr="00241E8D">
              <w:rPr>
                <w:rFonts w:ascii="Times New Roman" w:hAnsi="Times New Roman" w:cs="Times New Roman"/>
              </w:rPr>
              <w:t>)</w:t>
            </w:r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Количество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 (далее - детские и молодежные организации)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расчет доли молодых граждан, принимающих участие в деятельности детских и молодежных организаций, в общем количестве молодых граждан осуществляется по следующей формуле: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Г = Д / В </w:t>
            </w:r>
            <w:proofErr w:type="spellStart"/>
            <w:r w:rsidRPr="00241E8D">
              <w:rPr>
                <w:rFonts w:ascii="Times New Roman" w:hAnsi="Times New Roman" w:cs="Times New Roman"/>
              </w:rPr>
              <w:t>x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100%, где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Г - доля молодых граждан, принимающих участие в деятельности детских и молодежных организаций, в общем количестве молодых граждан;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Д - количество молодых граждан, принимающих участие в деятельности детских и молодежных организаций, определяемое на основании данных комитета;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В - общее количество молодых </w:t>
            </w:r>
            <w:r w:rsidRPr="00241E8D">
              <w:rPr>
                <w:rFonts w:ascii="Times New Roman" w:hAnsi="Times New Roman" w:cs="Times New Roman"/>
              </w:rPr>
              <w:lastRenderedPageBreak/>
              <w:t xml:space="preserve">граждан, определяемое на основании данных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Количество молодых граждан, испытывающих национальную и религиозную нетерпимость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расчет доли молодых граждан, испытывающих национальную и религиозную нетерпимость, в общем количестве молодых граждан осуществляется по следующей формуле: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Е = Ж / В </w:t>
            </w:r>
            <w:proofErr w:type="spellStart"/>
            <w:r w:rsidRPr="00241E8D">
              <w:rPr>
                <w:rFonts w:ascii="Times New Roman" w:hAnsi="Times New Roman" w:cs="Times New Roman"/>
              </w:rPr>
              <w:t>x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100%, где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Е - доля молодых граждан, испытывающих национальную и религиозную нетерпимость, в общем количестве молодых граждан;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t>Ж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- количество молодых граждан, испытывающих национальную и религиозную нетерпимость, определяемое по итогам социологического исследования, проводимого по заказу комитета;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Количество молодых граждан, принимающих участие в волонтерском движении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расчет доли молодых граждан, принимающих участие в волонтерском движении, в общем количестве молодых граждан осуществляется по следующей формуле: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t>З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= И / В </w:t>
            </w:r>
            <w:proofErr w:type="spellStart"/>
            <w:r w:rsidRPr="00241E8D">
              <w:rPr>
                <w:rFonts w:ascii="Times New Roman" w:hAnsi="Times New Roman" w:cs="Times New Roman"/>
              </w:rPr>
              <w:t>x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100%, где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t>З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- доля молодых граждан, принимающих участие в волонтерском движении, в общем количестве молодых граждан;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И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Количество молодых граждан, которые не информированы о деятельности комитета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расчет доли молодых граждан, которые не информированы о деятельности комитета, в общем количестве молодых граждан осуществляется по следующей формуле: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К = Л / В </w:t>
            </w:r>
            <w:proofErr w:type="spellStart"/>
            <w:r w:rsidRPr="00241E8D">
              <w:rPr>
                <w:rFonts w:ascii="Times New Roman" w:hAnsi="Times New Roman" w:cs="Times New Roman"/>
              </w:rPr>
              <w:t>x</w:t>
            </w:r>
            <w:proofErr w:type="spellEnd"/>
            <w:r w:rsidRPr="00241E8D">
              <w:rPr>
                <w:rFonts w:ascii="Times New Roman" w:hAnsi="Times New Roman" w:cs="Times New Roman"/>
              </w:rPr>
              <w:t xml:space="preserve"> 100%, где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1E8D">
              <w:rPr>
                <w:rFonts w:ascii="Times New Roman" w:hAnsi="Times New Roman" w:cs="Times New Roman"/>
              </w:rPr>
              <w:t>К</w:t>
            </w:r>
            <w:proofErr w:type="gramEnd"/>
            <w:r w:rsidRPr="00241E8D">
              <w:rPr>
                <w:rFonts w:ascii="Times New Roman" w:hAnsi="Times New Roman" w:cs="Times New Roman"/>
              </w:rPr>
              <w:t xml:space="preserve"> - доля молодых граждан, которые не информированы о деятельности комитета, в общем количестве молодых граждан;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Л - количество молодых граждан, которые не информированы о деятельности комитета, определяемое на основании данных </w:t>
            </w:r>
            <w:r w:rsidRPr="00241E8D">
              <w:rPr>
                <w:rFonts w:ascii="Times New Roman" w:hAnsi="Times New Roman" w:cs="Times New Roman"/>
              </w:rPr>
              <w:lastRenderedPageBreak/>
              <w:t>социологического исследования, проводимого по заказу комитета;</w:t>
            </w:r>
          </w:p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241E8D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</w:p>
        </w:tc>
      </w:tr>
      <w:tr w:rsidR="00241E8D" w:rsidRPr="00241E8D" w:rsidTr="00241E8D">
        <w:tc>
          <w:tcPr>
            <w:tcW w:w="248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85"/>
            <w:bookmarkEnd w:id="4"/>
            <w:r w:rsidRPr="00241E8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53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Количество молодежных организаций, занимающихся реализацией молодежной политики</w:t>
            </w:r>
          </w:p>
        </w:tc>
        <w:tc>
          <w:tcPr>
            <w:tcW w:w="481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334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" w:type="pct"/>
          </w:tcPr>
          <w:p w:rsidR="00241E8D" w:rsidRPr="00241E8D" w:rsidRDefault="0024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8" w:type="pct"/>
          </w:tcPr>
          <w:p w:rsidR="00241E8D" w:rsidRPr="00241E8D" w:rsidRDefault="00241E8D">
            <w:pPr>
              <w:pStyle w:val="ConsPlusNormal"/>
              <w:rPr>
                <w:rFonts w:ascii="Times New Roman" w:hAnsi="Times New Roman" w:cs="Times New Roman"/>
              </w:rPr>
            </w:pPr>
            <w:r w:rsidRPr="00241E8D">
              <w:rPr>
                <w:rFonts w:ascii="Times New Roman" w:hAnsi="Times New Roman" w:cs="Times New Roman"/>
              </w:rPr>
              <w:t>расчет количества молодежных организаций, занимающихся реализацией молодежной политики, осуществляется на основании данных главного управления министерства юстиции Российской Федерации по Ставропольскому краю</w:t>
            </w:r>
          </w:p>
        </w:tc>
      </w:tr>
    </w:tbl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rPr>
          <w:rFonts w:ascii="Times New Roman" w:hAnsi="Times New Roman" w:cs="Times New Roman"/>
        </w:rPr>
      </w:pPr>
    </w:p>
    <w:p w:rsidR="00241E8D" w:rsidRPr="00241E8D" w:rsidRDefault="00241E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51B0F" w:rsidRDefault="00241E8D"/>
    <w:sectPr w:rsidR="00051B0F" w:rsidSect="00E921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8D"/>
    <w:rsid w:val="00241E8D"/>
    <w:rsid w:val="004D2A1B"/>
    <w:rsid w:val="007B59CD"/>
    <w:rsid w:val="009778C7"/>
    <w:rsid w:val="00AE6098"/>
    <w:rsid w:val="00B068A2"/>
    <w:rsid w:val="00BD6D5B"/>
    <w:rsid w:val="00F9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E8D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E8D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E8D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E8D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E8D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E8D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E8D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E8D"/>
    <w:pPr>
      <w:widowControl w:val="0"/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F0B57C5EC20DB8296810F4AA4CAA330D15F956F02902E10DFE8BFD1D8ECF106FF30688BFD1C50C35AC0C0vBT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F0B57C5EC20DB82969F025CC894A935DA01986B0698784C83EEE88Ev8T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F0B57C5EC20DB82969F025CC894A935DB01996A0498784C83EEE88E88EAA446BF363DC8B81155vCT7I" TargetMode="External"/><Relationship Id="rId11" Type="http://schemas.openxmlformats.org/officeDocument/2006/relationships/hyperlink" Target="consultantplus://offline/ref=FF1F6B7C9A175DFBCC8A92E18D7F1B958B08D5A5CBDFF2F00190547A1220FD5CDC44A0CECAF19D29C0D724E3wCT4I" TargetMode="External"/><Relationship Id="rId5" Type="http://schemas.openxmlformats.org/officeDocument/2006/relationships/hyperlink" Target="consultantplus://offline/ref=AA7F0B57C5EC20DB82969F025CC894A935DB059D680498784C83EEE88E88EAA446BF363DC8BA1359vCT2I" TargetMode="External"/><Relationship Id="rId10" Type="http://schemas.openxmlformats.org/officeDocument/2006/relationships/hyperlink" Target="consultantplus://offline/ref=AA7F0B57C5EC20DB8296810F4AA4CAA330D15F956F029A2710D6E8BFD1D8ECF106FF30688BFD1C50C35AC5C0vBT1I" TargetMode="External"/><Relationship Id="rId4" Type="http://schemas.openxmlformats.org/officeDocument/2006/relationships/hyperlink" Target="consultantplus://offline/ref=AA7F0B57C5EC20DB8296810F4AA4CAA330D15F956F029A2710D6E8BFD1D8ECF106FF30688BFD1C50C35AC5C0vBT2I" TargetMode="External"/><Relationship Id="rId9" Type="http://schemas.openxmlformats.org/officeDocument/2006/relationships/hyperlink" Target="consultantplus://offline/ref=AA7F0B57C5EC20DB8296810F4AA4CAA330D15F956F029A2710D6E8BFD1D8ECF106FF30688BFD1C50C35AC5C0vB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6092</Words>
  <Characters>34726</Characters>
  <Application>Microsoft Office Word</Application>
  <DocSecurity>0</DocSecurity>
  <Lines>289</Lines>
  <Paragraphs>81</Paragraphs>
  <ScaleCrop>false</ScaleCrop>
  <Company>Администрация городв Ставрополя</Company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2017-07-24T08:19:00Z</dcterms:created>
  <dcterms:modified xsi:type="dcterms:W3CDTF">2017-07-24T08:21:00Z</dcterms:modified>
</cp:coreProperties>
</file>