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253" w:rsidRPr="002C2F6E" w:rsidRDefault="00EA5253" w:rsidP="000F560E">
      <w:pPr>
        <w:spacing w:after="0" w:line="240" w:lineRule="exact"/>
        <w:ind w:left="3686" w:firstLine="2410"/>
        <w:rPr>
          <w:rFonts w:ascii="Times New Roman" w:hAnsi="Times New Roman"/>
          <w:sz w:val="28"/>
          <w:szCs w:val="28"/>
        </w:rPr>
      </w:pPr>
    </w:p>
    <w:p w:rsidR="0077256F" w:rsidRPr="0077256F" w:rsidRDefault="0077256F" w:rsidP="0077256F">
      <w:pPr>
        <w:spacing w:after="0"/>
        <w:jc w:val="center"/>
        <w:rPr>
          <w:rFonts w:ascii="Times New Roman" w:hAnsi="Times New Roman"/>
          <w:sz w:val="32"/>
          <w:szCs w:val="32"/>
        </w:rPr>
      </w:pPr>
      <w:r w:rsidRPr="0077256F">
        <w:rPr>
          <w:rFonts w:ascii="Times New Roman" w:hAnsi="Times New Roman"/>
          <w:sz w:val="32"/>
          <w:szCs w:val="32"/>
        </w:rPr>
        <w:t>СТАВРОПОЛЬСКАЯ ГОРОДСКАЯ ДУМА</w:t>
      </w:r>
    </w:p>
    <w:p w:rsidR="0077256F" w:rsidRPr="0077256F" w:rsidRDefault="0077256F" w:rsidP="0077256F">
      <w:pPr>
        <w:spacing w:after="0"/>
        <w:rPr>
          <w:rFonts w:ascii="Times New Roman" w:hAnsi="Times New Roman"/>
          <w:sz w:val="32"/>
          <w:szCs w:val="32"/>
        </w:rPr>
      </w:pPr>
    </w:p>
    <w:p w:rsidR="0077256F" w:rsidRPr="0077256F" w:rsidRDefault="0077256F" w:rsidP="0077256F">
      <w:pPr>
        <w:keepNext/>
        <w:keepLines/>
        <w:spacing w:after="0"/>
        <w:jc w:val="center"/>
        <w:outlineLvl w:val="1"/>
        <w:rPr>
          <w:rFonts w:ascii="Times New Roman" w:hAnsi="Times New Roman"/>
          <w:b/>
          <w:bCs/>
          <w:color w:val="4F81BD"/>
          <w:sz w:val="32"/>
          <w:szCs w:val="32"/>
        </w:rPr>
      </w:pPr>
      <w:r w:rsidRPr="0077256F">
        <w:rPr>
          <w:rFonts w:ascii="Times New Roman" w:hAnsi="Times New Roman"/>
          <w:sz w:val="32"/>
          <w:szCs w:val="32"/>
        </w:rPr>
        <w:t>Р Е Ш Е Н И Е</w:t>
      </w:r>
    </w:p>
    <w:p w:rsidR="0077256F" w:rsidRPr="0077256F" w:rsidRDefault="0077256F" w:rsidP="0077256F">
      <w:pPr>
        <w:pStyle w:val="ConsNormal"/>
        <w:ind w:firstLine="0"/>
        <w:jc w:val="both"/>
        <w:rPr>
          <w:rFonts w:ascii="Times New Roman" w:hAnsi="Times New Roman" w:cs="Times New Roman"/>
          <w:sz w:val="32"/>
          <w:szCs w:val="32"/>
        </w:rPr>
      </w:pPr>
    </w:p>
    <w:p w:rsidR="0077256F" w:rsidRPr="0077256F" w:rsidRDefault="0077256F" w:rsidP="0077256F">
      <w:pPr>
        <w:pStyle w:val="ConsNormal"/>
        <w:ind w:firstLine="0"/>
        <w:jc w:val="both"/>
        <w:rPr>
          <w:rFonts w:ascii="Times New Roman" w:hAnsi="Times New Roman" w:cs="Times New Roman"/>
          <w:sz w:val="32"/>
          <w:szCs w:val="32"/>
        </w:rPr>
      </w:pPr>
    </w:p>
    <w:p w:rsidR="00F7512B" w:rsidRPr="00AA1BF7" w:rsidRDefault="00F7512B" w:rsidP="00F7512B">
      <w:pPr>
        <w:spacing w:after="0" w:line="240" w:lineRule="auto"/>
        <w:ind w:right="-1"/>
        <w:jc w:val="both"/>
        <w:rPr>
          <w:rFonts w:ascii="Times New Roman" w:hAnsi="Times New Roman"/>
          <w:sz w:val="28"/>
          <w:szCs w:val="28"/>
          <w:lang w:eastAsia="ru-RU"/>
        </w:rPr>
      </w:pPr>
      <w:r>
        <w:rPr>
          <w:rFonts w:ascii="Times New Roman" w:hAnsi="Times New Roman"/>
          <w:sz w:val="28"/>
          <w:szCs w:val="28"/>
        </w:rPr>
        <w:t>25</w:t>
      </w:r>
      <w:r w:rsidRPr="00AA1BF7">
        <w:rPr>
          <w:rFonts w:ascii="Times New Roman" w:hAnsi="Times New Roman"/>
          <w:sz w:val="28"/>
          <w:szCs w:val="28"/>
        </w:rPr>
        <w:t xml:space="preserve"> </w:t>
      </w:r>
      <w:r>
        <w:rPr>
          <w:rFonts w:ascii="Times New Roman" w:hAnsi="Times New Roman"/>
          <w:sz w:val="28"/>
          <w:szCs w:val="28"/>
        </w:rPr>
        <w:t>сентя</w:t>
      </w:r>
      <w:r w:rsidRPr="00AA1BF7">
        <w:rPr>
          <w:rFonts w:ascii="Times New Roman" w:hAnsi="Times New Roman"/>
          <w:sz w:val="28"/>
          <w:szCs w:val="28"/>
        </w:rPr>
        <w:t xml:space="preserve">бря 2019 г.                 </w:t>
      </w:r>
      <w:r>
        <w:rPr>
          <w:rFonts w:ascii="Times New Roman" w:hAnsi="Times New Roman"/>
          <w:sz w:val="28"/>
          <w:szCs w:val="28"/>
        </w:rPr>
        <w:t xml:space="preserve">   </w:t>
      </w:r>
      <w:r w:rsidRPr="00AA1BF7">
        <w:rPr>
          <w:rFonts w:ascii="Times New Roman" w:hAnsi="Times New Roman"/>
          <w:sz w:val="28"/>
          <w:szCs w:val="28"/>
        </w:rPr>
        <w:t xml:space="preserve">   г. Ставрополь                                           № </w:t>
      </w:r>
      <w:r>
        <w:rPr>
          <w:rFonts w:ascii="Times New Roman" w:hAnsi="Times New Roman"/>
          <w:sz w:val="28"/>
          <w:szCs w:val="28"/>
        </w:rPr>
        <w:t>374</w:t>
      </w:r>
    </w:p>
    <w:p w:rsidR="00EA5253" w:rsidRPr="00056E81" w:rsidRDefault="00EA5253" w:rsidP="00232B44">
      <w:pPr>
        <w:widowControl w:val="0"/>
        <w:spacing w:after="0" w:line="240" w:lineRule="auto"/>
        <w:jc w:val="both"/>
        <w:rPr>
          <w:rFonts w:ascii="Times New Roman" w:hAnsi="Times New Roman"/>
          <w:sz w:val="28"/>
          <w:szCs w:val="28"/>
        </w:rPr>
      </w:pPr>
    </w:p>
    <w:p w:rsidR="00F7512B" w:rsidRDefault="00EA5253" w:rsidP="008C3DDA">
      <w:pPr>
        <w:widowControl w:val="0"/>
        <w:spacing w:after="0" w:line="240" w:lineRule="exact"/>
        <w:jc w:val="both"/>
        <w:rPr>
          <w:rFonts w:ascii="Times New Roman" w:hAnsi="Times New Roman"/>
          <w:sz w:val="28"/>
          <w:szCs w:val="28"/>
        </w:rPr>
      </w:pPr>
      <w:r w:rsidRPr="00056E81">
        <w:rPr>
          <w:rFonts w:ascii="Times New Roman" w:hAnsi="Times New Roman"/>
          <w:sz w:val="28"/>
          <w:szCs w:val="28"/>
        </w:rPr>
        <w:t>О внесении изменений в Правила</w:t>
      </w:r>
    </w:p>
    <w:p w:rsidR="00F7512B" w:rsidRDefault="00EA5253" w:rsidP="008C3DDA">
      <w:pPr>
        <w:widowControl w:val="0"/>
        <w:spacing w:after="0" w:line="240" w:lineRule="exact"/>
        <w:jc w:val="both"/>
        <w:rPr>
          <w:rFonts w:ascii="Times New Roman" w:hAnsi="Times New Roman"/>
          <w:sz w:val="28"/>
          <w:szCs w:val="28"/>
        </w:rPr>
      </w:pPr>
      <w:r w:rsidRPr="00056E81">
        <w:rPr>
          <w:rFonts w:ascii="Times New Roman" w:hAnsi="Times New Roman"/>
          <w:sz w:val="28"/>
          <w:szCs w:val="28"/>
        </w:rPr>
        <w:t xml:space="preserve">землепользования и застройки </w:t>
      </w:r>
    </w:p>
    <w:p w:rsidR="00F7512B" w:rsidRDefault="00EA5253" w:rsidP="008C3DDA">
      <w:pPr>
        <w:widowControl w:val="0"/>
        <w:spacing w:after="0" w:line="240" w:lineRule="exact"/>
        <w:jc w:val="both"/>
        <w:rPr>
          <w:rFonts w:ascii="Times New Roman" w:hAnsi="Times New Roman"/>
          <w:sz w:val="28"/>
          <w:szCs w:val="28"/>
        </w:rPr>
      </w:pPr>
      <w:r w:rsidRPr="00056E81">
        <w:rPr>
          <w:rFonts w:ascii="Times New Roman" w:hAnsi="Times New Roman"/>
          <w:sz w:val="28"/>
          <w:szCs w:val="28"/>
        </w:rPr>
        <w:t>муниципального образования города</w:t>
      </w:r>
    </w:p>
    <w:p w:rsidR="00EA5253" w:rsidRPr="00056E81" w:rsidRDefault="00EA5253" w:rsidP="008C3DDA">
      <w:pPr>
        <w:widowControl w:val="0"/>
        <w:spacing w:after="0" w:line="240" w:lineRule="exact"/>
        <w:jc w:val="both"/>
        <w:rPr>
          <w:rFonts w:ascii="Times New Roman" w:hAnsi="Times New Roman"/>
          <w:sz w:val="28"/>
          <w:szCs w:val="28"/>
        </w:rPr>
      </w:pPr>
      <w:r w:rsidRPr="00056E81">
        <w:rPr>
          <w:rFonts w:ascii="Times New Roman" w:hAnsi="Times New Roman"/>
          <w:sz w:val="28"/>
          <w:szCs w:val="28"/>
        </w:rPr>
        <w:t>Ставрополя Ставропольского края</w:t>
      </w:r>
    </w:p>
    <w:p w:rsidR="00EA5253" w:rsidRPr="00056E81" w:rsidRDefault="00EA5253" w:rsidP="00232B44">
      <w:pPr>
        <w:widowControl w:val="0"/>
        <w:spacing w:after="0" w:line="240" w:lineRule="auto"/>
        <w:jc w:val="both"/>
        <w:rPr>
          <w:rFonts w:ascii="Times New Roman" w:hAnsi="Times New Roman"/>
          <w:sz w:val="28"/>
          <w:szCs w:val="28"/>
        </w:rPr>
      </w:pPr>
    </w:p>
    <w:p w:rsidR="00EA5253" w:rsidRPr="00056E81" w:rsidRDefault="00EA5253" w:rsidP="000F560E">
      <w:pPr>
        <w:autoSpaceDE w:val="0"/>
        <w:autoSpaceDN w:val="0"/>
        <w:adjustRightInd w:val="0"/>
        <w:spacing w:after="0" w:line="240" w:lineRule="auto"/>
        <w:ind w:firstLine="708"/>
        <w:jc w:val="both"/>
        <w:rPr>
          <w:rFonts w:ascii="Times New Roman" w:hAnsi="Times New Roman"/>
          <w:sz w:val="28"/>
          <w:szCs w:val="28"/>
        </w:rPr>
      </w:pPr>
      <w:r w:rsidRPr="00056E81">
        <w:rPr>
          <w:rFonts w:ascii="Times New Roman" w:hAnsi="Times New Roman"/>
          <w:sz w:val="28"/>
          <w:szCs w:val="28"/>
        </w:rPr>
        <w:t xml:space="preserve">В соответствии с Градостроительным </w:t>
      </w:r>
      <w:hyperlink r:id="rId9" w:history="1">
        <w:r w:rsidRPr="00056E81">
          <w:rPr>
            <w:rFonts w:ascii="Times New Roman" w:hAnsi="Times New Roman"/>
            <w:sz w:val="28"/>
            <w:szCs w:val="28"/>
          </w:rPr>
          <w:t>кодексом</w:t>
        </w:r>
      </w:hyperlink>
      <w:r w:rsidRPr="00056E81">
        <w:rPr>
          <w:rFonts w:ascii="Times New Roman" w:hAnsi="Times New Roman"/>
          <w:sz w:val="28"/>
          <w:szCs w:val="28"/>
        </w:rPr>
        <w:t xml:space="preserve"> Российской Федерации, Федеральным </w:t>
      </w:r>
      <w:hyperlink r:id="rId10" w:history="1">
        <w:r w:rsidRPr="00056E81">
          <w:rPr>
            <w:rFonts w:ascii="Times New Roman" w:hAnsi="Times New Roman"/>
            <w:sz w:val="28"/>
            <w:szCs w:val="28"/>
          </w:rPr>
          <w:t>законом</w:t>
        </w:r>
      </w:hyperlink>
      <w:r w:rsidRPr="00056E81">
        <w:rPr>
          <w:rFonts w:ascii="Times New Roman" w:hAnsi="Times New Roman"/>
          <w:sz w:val="28"/>
          <w:szCs w:val="28"/>
        </w:rPr>
        <w:t xml:space="preserve"> «Об общих принципах организации местного самоуправления в Российской Федерации», </w:t>
      </w:r>
      <w:hyperlink r:id="rId11" w:history="1">
        <w:r w:rsidRPr="00056E81">
          <w:rPr>
            <w:rFonts w:ascii="Times New Roman" w:hAnsi="Times New Roman"/>
            <w:sz w:val="28"/>
            <w:szCs w:val="28"/>
          </w:rPr>
          <w:t>Уставом</w:t>
        </w:r>
      </w:hyperlink>
      <w:r w:rsidRPr="00056E81">
        <w:rPr>
          <w:rFonts w:ascii="Times New Roman" w:hAnsi="Times New Roman"/>
          <w:sz w:val="28"/>
          <w:szCs w:val="28"/>
        </w:rPr>
        <w:t xml:space="preserve"> муниципального образования города Ставрополя Ставропольского края, результатами публичных слушаний Ставропольская городская Дума </w:t>
      </w:r>
    </w:p>
    <w:p w:rsidR="00EA5253" w:rsidRPr="00056E81" w:rsidRDefault="00EA5253" w:rsidP="00232B44">
      <w:pPr>
        <w:widowControl w:val="0"/>
        <w:spacing w:after="0" w:line="240" w:lineRule="auto"/>
        <w:jc w:val="both"/>
        <w:rPr>
          <w:rFonts w:ascii="Times New Roman" w:hAnsi="Times New Roman"/>
          <w:sz w:val="28"/>
          <w:szCs w:val="28"/>
        </w:rPr>
      </w:pPr>
    </w:p>
    <w:p w:rsidR="00EA5253" w:rsidRDefault="00EA5253" w:rsidP="00232B44">
      <w:pPr>
        <w:widowControl w:val="0"/>
        <w:spacing w:after="0" w:line="240" w:lineRule="auto"/>
        <w:jc w:val="both"/>
        <w:rPr>
          <w:rFonts w:ascii="Times New Roman" w:hAnsi="Times New Roman"/>
          <w:sz w:val="28"/>
          <w:szCs w:val="28"/>
        </w:rPr>
      </w:pPr>
      <w:r w:rsidRPr="00056E81">
        <w:rPr>
          <w:rFonts w:ascii="Times New Roman" w:hAnsi="Times New Roman"/>
          <w:sz w:val="28"/>
          <w:szCs w:val="28"/>
        </w:rPr>
        <w:t>РЕШИЛА:</w:t>
      </w:r>
    </w:p>
    <w:p w:rsidR="00BC4A5E" w:rsidRPr="00BC4A5E" w:rsidRDefault="00BC4A5E" w:rsidP="00232B44">
      <w:pPr>
        <w:widowControl w:val="0"/>
        <w:spacing w:after="0" w:line="240" w:lineRule="auto"/>
        <w:jc w:val="both"/>
        <w:rPr>
          <w:rFonts w:ascii="Times New Roman" w:hAnsi="Times New Roman"/>
          <w:sz w:val="28"/>
          <w:szCs w:val="28"/>
        </w:rPr>
      </w:pPr>
    </w:p>
    <w:p w:rsidR="00BC4A5E" w:rsidRPr="003976C6" w:rsidRDefault="00BC4A5E" w:rsidP="003976C6">
      <w:pPr>
        <w:widowControl w:val="0"/>
        <w:numPr>
          <w:ilvl w:val="0"/>
          <w:numId w:val="6"/>
        </w:numPr>
        <w:tabs>
          <w:tab w:val="left" w:pos="993"/>
        </w:tabs>
        <w:spacing w:after="0" w:line="240" w:lineRule="auto"/>
        <w:ind w:left="0" w:firstLine="709"/>
        <w:jc w:val="both"/>
        <w:rPr>
          <w:rFonts w:ascii="Times New Roman" w:hAnsi="Times New Roman"/>
          <w:sz w:val="28"/>
          <w:szCs w:val="28"/>
        </w:rPr>
      </w:pPr>
      <w:r w:rsidRPr="003976C6">
        <w:rPr>
          <w:rFonts w:ascii="Times New Roman" w:hAnsi="Times New Roman"/>
          <w:sz w:val="28"/>
          <w:szCs w:val="28"/>
        </w:rPr>
        <w:t xml:space="preserve">Внести в Правила землепользования и застройки муниципального образования города Ставрополя Ставропольского края, утвержденные решением Ставропольской городской Думы от 27 сентября 2017 г.                 № 136 «О Правилах землепользования и застройки муниципального образования города Ставрополя Ставропольского края» (с изменениями, внесенными решениями Ставропольской городской Думы от 20 декабря </w:t>
      </w:r>
      <w:r w:rsidR="003976C6">
        <w:rPr>
          <w:rFonts w:ascii="Times New Roman" w:hAnsi="Times New Roman"/>
          <w:sz w:val="28"/>
          <w:szCs w:val="28"/>
        </w:rPr>
        <w:t xml:space="preserve">                   </w:t>
      </w:r>
      <w:r w:rsidRPr="003976C6">
        <w:rPr>
          <w:rFonts w:ascii="Times New Roman" w:hAnsi="Times New Roman"/>
          <w:sz w:val="28"/>
          <w:szCs w:val="28"/>
        </w:rPr>
        <w:t>2018 г. № 303, от 27 февраля 2019 г. № 316), следующие изменения:</w:t>
      </w:r>
    </w:p>
    <w:p w:rsidR="00BC4A5E" w:rsidRPr="003976C6" w:rsidRDefault="00425A8A" w:rsidP="00425A8A">
      <w:pPr>
        <w:widowControl w:val="0"/>
        <w:tabs>
          <w:tab w:val="left" w:pos="993"/>
        </w:tabs>
        <w:spacing w:after="0" w:line="240" w:lineRule="auto"/>
        <w:ind w:left="709"/>
        <w:contextualSpacing/>
        <w:jc w:val="both"/>
        <w:rPr>
          <w:rFonts w:ascii="Times New Roman" w:hAnsi="Times New Roman"/>
          <w:sz w:val="28"/>
          <w:szCs w:val="28"/>
        </w:rPr>
      </w:pPr>
      <w:r>
        <w:rPr>
          <w:rFonts w:ascii="Times New Roman" w:hAnsi="Times New Roman"/>
          <w:sz w:val="28"/>
          <w:szCs w:val="28"/>
        </w:rPr>
        <w:t>1) </w:t>
      </w:r>
      <w:r w:rsidR="00BC4A5E" w:rsidRPr="003976C6">
        <w:rPr>
          <w:rFonts w:ascii="Times New Roman" w:hAnsi="Times New Roman"/>
          <w:sz w:val="28"/>
          <w:szCs w:val="28"/>
        </w:rPr>
        <w:t>статью 8 изложить в следующей редакции:</w:t>
      </w:r>
    </w:p>
    <w:p w:rsidR="00BC4A5E" w:rsidRPr="003976C6" w:rsidRDefault="00BC4A5E" w:rsidP="003976C6">
      <w:pPr>
        <w:autoSpaceDE w:val="0"/>
        <w:autoSpaceDN w:val="0"/>
        <w:adjustRightInd w:val="0"/>
        <w:spacing w:after="0" w:line="240" w:lineRule="auto"/>
        <w:ind w:firstLine="709"/>
        <w:jc w:val="both"/>
        <w:outlineLvl w:val="0"/>
        <w:rPr>
          <w:rFonts w:ascii="Times New Roman" w:hAnsi="Times New Roman"/>
          <w:bCs/>
          <w:sz w:val="28"/>
          <w:szCs w:val="28"/>
        </w:rPr>
      </w:pPr>
      <w:r w:rsidRPr="003976C6">
        <w:rPr>
          <w:rFonts w:ascii="Times New Roman" w:hAnsi="Times New Roman"/>
          <w:bCs/>
          <w:sz w:val="28"/>
          <w:szCs w:val="28"/>
        </w:rPr>
        <w:t>«Статья 8. Полномочия органов местного самоуправления в области землепользования и застройки</w:t>
      </w: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r w:rsidRPr="003976C6">
        <w:rPr>
          <w:rFonts w:ascii="Times New Roman" w:hAnsi="Times New Roman"/>
          <w:sz w:val="28"/>
          <w:szCs w:val="28"/>
        </w:rPr>
        <w:t>1.</w:t>
      </w:r>
      <w:r w:rsidR="003976C6">
        <w:rPr>
          <w:rFonts w:ascii="Times New Roman" w:hAnsi="Times New Roman"/>
          <w:sz w:val="28"/>
          <w:szCs w:val="28"/>
        </w:rPr>
        <w:t> </w:t>
      </w:r>
      <w:r w:rsidRPr="003976C6">
        <w:rPr>
          <w:rFonts w:ascii="Times New Roman" w:hAnsi="Times New Roman"/>
          <w:sz w:val="28"/>
          <w:szCs w:val="28"/>
        </w:rPr>
        <w:t>Ставропольская городская Дума:</w:t>
      </w: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r w:rsidRPr="003976C6">
        <w:rPr>
          <w:rFonts w:ascii="Times New Roman" w:hAnsi="Times New Roman"/>
          <w:sz w:val="28"/>
          <w:szCs w:val="28"/>
        </w:rPr>
        <w:t>1)</w:t>
      </w:r>
      <w:r w:rsidR="003976C6">
        <w:rPr>
          <w:rFonts w:ascii="Times New Roman" w:hAnsi="Times New Roman"/>
          <w:sz w:val="28"/>
          <w:szCs w:val="28"/>
        </w:rPr>
        <w:t> </w:t>
      </w:r>
      <w:r w:rsidRPr="003976C6">
        <w:rPr>
          <w:rFonts w:ascii="Times New Roman" w:hAnsi="Times New Roman"/>
          <w:sz w:val="28"/>
          <w:szCs w:val="28"/>
        </w:rPr>
        <w:t>утверждает генеральный план города Ставрополя;</w:t>
      </w: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r w:rsidRPr="003976C6">
        <w:rPr>
          <w:rFonts w:ascii="Times New Roman" w:hAnsi="Times New Roman"/>
          <w:sz w:val="28"/>
          <w:szCs w:val="28"/>
        </w:rPr>
        <w:t>2)</w:t>
      </w:r>
      <w:r w:rsidR="003976C6">
        <w:rPr>
          <w:rFonts w:ascii="Times New Roman" w:hAnsi="Times New Roman"/>
          <w:sz w:val="28"/>
          <w:szCs w:val="28"/>
        </w:rPr>
        <w:t> </w:t>
      </w:r>
      <w:r w:rsidRPr="003976C6">
        <w:rPr>
          <w:rFonts w:ascii="Times New Roman" w:hAnsi="Times New Roman"/>
          <w:sz w:val="28"/>
          <w:szCs w:val="28"/>
        </w:rPr>
        <w:t xml:space="preserve">утверждает </w:t>
      </w:r>
      <w:hyperlink r:id="rId12" w:history="1">
        <w:r w:rsidRPr="003976C6">
          <w:rPr>
            <w:rFonts w:ascii="Times New Roman" w:hAnsi="Times New Roman"/>
            <w:sz w:val="28"/>
            <w:szCs w:val="28"/>
          </w:rPr>
          <w:t>нормативы</w:t>
        </w:r>
      </w:hyperlink>
      <w:r w:rsidRPr="003976C6">
        <w:rPr>
          <w:rFonts w:ascii="Times New Roman" w:hAnsi="Times New Roman"/>
          <w:sz w:val="28"/>
          <w:szCs w:val="28"/>
        </w:rPr>
        <w:t xml:space="preserve"> градостроительного проектирования города Ставрополя;</w:t>
      </w: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r w:rsidRPr="003976C6">
        <w:rPr>
          <w:rFonts w:ascii="Times New Roman" w:hAnsi="Times New Roman"/>
          <w:sz w:val="28"/>
          <w:szCs w:val="28"/>
        </w:rPr>
        <w:t>3)</w:t>
      </w:r>
      <w:r w:rsidR="003976C6">
        <w:rPr>
          <w:rFonts w:ascii="Times New Roman" w:hAnsi="Times New Roman"/>
          <w:sz w:val="28"/>
          <w:szCs w:val="28"/>
        </w:rPr>
        <w:t> </w:t>
      </w:r>
      <w:r w:rsidRPr="003976C6">
        <w:rPr>
          <w:rFonts w:ascii="Times New Roman" w:hAnsi="Times New Roman"/>
          <w:sz w:val="28"/>
          <w:szCs w:val="28"/>
        </w:rPr>
        <w:t>утверждает Правила землепользования и застройки;</w:t>
      </w: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r w:rsidRPr="003976C6">
        <w:rPr>
          <w:rFonts w:ascii="Times New Roman" w:hAnsi="Times New Roman"/>
          <w:sz w:val="28"/>
          <w:szCs w:val="28"/>
        </w:rPr>
        <w:t>4)</w:t>
      </w:r>
      <w:r w:rsidR="003976C6">
        <w:rPr>
          <w:rFonts w:ascii="Times New Roman" w:hAnsi="Times New Roman"/>
          <w:sz w:val="28"/>
          <w:szCs w:val="28"/>
        </w:rPr>
        <w:t> </w:t>
      </w:r>
      <w:r w:rsidRPr="003976C6">
        <w:rPr>
          <w:rFonts w:ascii="Times New Roman" w:hAnsi="Times New Roman"/>
          <w:sz w:val="28"/>
          <w:szCs w:val="28"/>
        </w:rPr>
        <w:t>утверждает программы комплексного развития систем коммунальной инфраструктуры, комплексного развития транспортной инфраструктуры, комплексного развития социальной инфраструктуры города Ставрополя.</w:t>
      </w: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r w:rsidRPr="003976C6">
        <w:rPr>
          <w:rFonts w:ascii="Times New Roman" w:hAnsi="Times New Roman"/>
          <w:sz w:val="28"/>
          <w:szCs w:val="28"/>
        </w:rPr>
        <w:t>2.</w:t>
      </w:r>
      <w:r w:rsidR="003976C6">
        <w:rPr>
          <w:rFonts w:ascii="Times New Roman" w:hAnsi="Times New Roman"/>
          <w:sz w:val="28"/>
          <w:szCs w:val="28"/>
        </w:rPr>
        <w:t> </w:t>
      </w:r>
      <w:r w:rsidRPr="003976C6">
        <w:rPr>
          <w:rFonts w:ascii="Times New Roman" w:hAnsi="Times New Roman"/>
          <w:sz w:val="28"/>
          <w:szCs w:val="28"/>
        </w:rPr>
        <w:t>Администрация города Ставрополя:</w:t>
      </w: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r w:rsidRPr="003976C6">
        <w:rPr>
          <w:rFonts w:ascii="Times New Roman" w:hAnsi="Times New Roman"/>
          <w:sz w:val="28"/>
          <w:szCs w:val="28"/>
        </w:rPr>
        <w:lastRenderedPageBreak/>
        <w:t>1)</w:t>
      </w:r>
      <w:r w:rsidR="003976C6">
        <w:rPr>
          <w:rFonts w:ascii="Times New Roman" w:hAnsi="Times New Roman"/>
          <w:sz w:val="28"/>
          <w:szCs w:val="28"/>
        </w:rPr>
        <w:t> </w:t>
      </w:r>
      <w:r w:rsidRPr="003976C6">
        <w:rPr>
          <w:rFonts w:ascii="Times New Roman" w:hAnsi="Times New Roman"/>
          <w:sz w:val="28"/>
          <w:szCs w:val="28"/>
        </w:rPr>
        <w:t>предоставляет земельные участки, резервирует земли и изымает земельные участки в порядке, установленном законодательством Российской Федерации и Ставропольского края;</w:t>
      </w: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r w:rsidRPr="003976C6">
        <w:rPr>
          <w:rFonts w:ascii="Times New Roman" w:hAnsi="Times New Roman"/>
          <w:sz w:val="28"/>
          <w:szCs w:val="28"/>
        </w:rPr>
        <w:t>2)</w:t>
      </w:r>
      <w:r w:rsidR="003976C6">
        <w:rPr>
          <w:rFonts w:ascii="Times New Roman" w:hAnsi="Times New Roman"/>
          <w:sz w:val="28"/>
          <w:szCs w:val="28"/>
        </w:rPr>
        <w:t> </w:t>
      </w:r>
      <w:r w:rsidRPr="003976C6">
        <w:rPr>
          <w:rFonts w:ascii="Times New Roman" w:hAnsi="Times New Roman"/>
          <w:sz w:val="28"/>
          <w:szCs w:val="28"/>
        </w:rPr>
        <w:t>обеспечивает ведение дежурных кадастровых карт (планов) на территории города Ставрополя;</w:t>
      </w:r>
    </w:p>
    <w:p w:rsidR="00BC4A5E" w:rsidRPr="003976C6" w:rsidRDefault="00425A8A" w:rsidP="003976C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BC4A5E" w:rsidRPr="003976C6">
        <w:rPr>
          <w:rFonts w:ascii="Times New Roman" w:hAnsi="Times New Roman"/>
          <w:sz w:val="28"/>
          <w:szCs w:val="28"/>
        </w:rPr>
        <w:t>осуществляет муниципальный земельный контроль на территории города Ставрополя;</w:t>
      </w: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r w:rsidRPr="003976C6">
        <w:rPr>
          <w:rFonts w:ascii="Times New Roman" w:hAnsi="Times New Roman"/>
          <w:sz w:val="28"/>
          <w:szCs w:val="28"/>
        </w:rPr>
        <w:t>4)</w:t>
      </w:r>
      <w:r w:rsidR="00425A8A">
        <w:rPr>
          <w:rFonts w:ascii="Times New Roman" w:hAnsi="Times New Roman"/>
          <w:sz w:val="28"/>
          <w:szCs w:val="28"/>
        </w:rPr>
        <w:t> </w:t>
      </w:r>
      <w:r w:rsidRPr="003976C6">
        <w:rPr>
          <w:rFonts w:ascii="Times New Roman" w:hAnsi="Times New Roman"/>
          <w:sz w:val="28"/>
          <w:szCs w:val="28"/>
        </w:rPr>
        <w:t>организует работы по землеустройству, рассматривает иные вопросы в области земельных отношений в соответствии с законодательством Российской Федерации и Ставропольского края;</w:t>
      </w:r>
    </w:p>
    <w:p w:rsidR="00BC4A5E" w:rsidRPr="003976C6" w:rsidRDefault="00425A8A" w:rsidP="003976C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5) </w:t>
      </w:r>
      <w:r w:rsidR="00BC4A5E" w:rsidRPr="003976C6">
        <w:rPr>
          <w:rFonts w:ascii="Times New Roman" w:hAnsi="Times New Roman"/>
          <w:sz w:val="28"/>
          <w:szCs w:val="28"/>
        </w:rPr>
        <w:t>выдает разрешения на строительство, на ввод объектов в эксплуатацию при осуществлении строительства, реконструкции объектов капитального строительства;</w:t>
      </w:r>
    </w:p>
    <w:p w:rsidR="00BC4A5E" w:rsidRPr="003976C6" w:rsidRDefault="00425A8A" w:rsidP="003976C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6) </w:t>
      </w:r>
      <w:r w:rsidR="00BC4A5E" w:rsidRPr="003976C6">
        <w:rPr>
          <w:rFonts w:ascii="Times New Roman" w:hAnsi="Times New Roman"/>
          <w:sz w:val="28"/>
          <w:szCs w:val="28"/>
        </w:rPr>
        <w:t>направляет уведомления, предусмотренны</w:t>
      </w:r>
      <w:r>
        <w:rPr>
          <w:rFonts w:ascii="Times New Roman" w:hAnsi="Times New Roman"/>
          <w:sz w:val="28"/>
          <w:szCs w:val="28"/>
        </w:rPr>
        <w:t>е</w:t>
      </w:r>
      <w:r w:rsidR="00BC4A5E" w:rsidRPr="003976C6">
        <w:rPr>
          <w:rFonts w:ascii="Times New Roman" w:hAnsi="Times New Roman"/>
          <w:sz w:val="28"/>
          <w:szCs w:val="28"/>
        </w:rPr>
        <w:t xml:space="preserve"> пунктом 2 части 7, пунктом 3 части 8 статьи 51</w:t>
      </w:r>
      <w:r w:rsidR="00BC4A5E" w:rsidRPr="003976C6">
        <w:rPr>
          <w:rFonts w:ascii="Times New Roman" w:hAnsi="Times New Roman"/>
          <w:sz w:val="28"/>
          <w:szCs w:val="28"/>
          <w:vertAlign w:val="superscript"/>
        </w:rPr>
        <w:t>1</w:t>
      </w:r>
      <w:r w:rsidR="00BC4A5E" w:rsidRPr="003976C6">
        <w:rPr>
          <w:rFonts w:ascii="Times New Roman" w:hAnsi="Times New Roman"/>
          <w:sz w:val="28"/>
          <w:szCs w:val="28"/>
        </w:rPr>
        <w:t xml:space="preserve"> и пунктом 5 части 19 статьи 55 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города Ставрополя;</w:t>
      </w:r>
    </w:p>
    <w:p w:rsidR="00BC4A5E" w:rsidRPr="003976C6" w:rsidRDefault="00425A8A" w:rsidP="003976C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7) </w:t>
      </w:r>
      <w:r w:rsidR="00BC4A5E" w:rsidRPr="003976C6">
        <w:rPr>
          <w:rFonts w:ascii="Times New Roman" w:hAnsi="Times New Roman"/>
          <w:sz w:val="28"/>
          <w:szCs w:val="28"/>
        </w:rPr>
        <w:t>ведет государственную информационную систему обеспечения градостроительной деятельности в части, касающейся осуществления градостроительной деятельности на территории города Ставрополя, и предоставляет сведения, документы и материалы, содержащиеся в государственной информационной системе обеспечения градостроительной деятельности;</w:t>
      </w:r>
    </w:p>
    <w:p w:rsidR="00BC4A5E" w:rsidRPr="003976C6" w:rsidRDefault="00425A8A" w:rsidP="003976C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8) </w:t>
      </w:r>
      <w:r w:rsidR="00BC4A5E" w:rsidRPr="003976C6">
        <w:rPr>
          <w:rFonts w:ascii="Times New Roman" w:hAnsi="Times New Roman"/>
          <w:sz w:val="28"/>
          <w:szCs w:val="28"/>
        </w:rPr>
        <w:t xml:space="preserve">проводит осмотры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выдает рекомендации о мерах по устранению выявленных нарушений в случаях, предусмотренных Градостроительным </w:t>
      </w:r>
      <w:hyperlink r:id="rId13" w:history="1">
        <w:r w:rsidR="00BC4A5E" w:rsidRPr="003976C6">
          <w:rPr>
            <w:rFonts w:ascii="Times New Roman" w:hAnsi="Times New Roman"/>
            <w:sz w:val="28"/>
            <w:szCs w:val="28"/>
          </w:rPr>
          <w:t>кодексом</w:t>
        </w:r>
      </w:hyperlink>
      <w:r w:rsidR="00BC4A5E" w:rsidRPr="003976C6">
        <w:rPr>
          <w:rFonts w:ascii="Times New Roman" w:hAnsi="Times New Roman"/>
          <w:sz w:val="28"/>
          <w:szCs w:val="28"/>
        </w:rPr>
        <w:t xml:space="preserve"> Российской Федерации;</w:t>
      </w:r>
    </w:p>
    <w:p w:rsidR="00BC4A5E" w:rsidRPr="003976C6" w:rsidRDefault="00425A8A" w:rsidP="003976C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9) </w:t>
      </w:r>
      <w:r w:rsidR="00BC4A5E" w:rsidRPr="003976C6">
        <w:rPr>
          <w:rFonts w:ascii="Times New Roman" w:hAnsi="Times New Roman"/>
          <w:sz w:val="28"/>
          <w:szCs w:val="28"/>
        </w:rPr>
        <w:t>разрабатывает программы комплексного развития систем коммунальной инфраструктуры, комплексного развития транспортной инфраструктуры, комплексного развития социальной инфраструктуры города Ставрополя;</w:t>
      </w:r>
    </w:p>
    <w:p w:rsidR="00BC4A5E" w:rsidRPr="003976C6" w:rsidRDefault="00425A8A" w:rsidP="003976C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10) </w:t>
      </w:r>
      <w:r w:rsidR="00BC4A5E" w:rsidRPr="003976C6">
        <w:rPr>
          <w:rFonts w:ascii="Times New Roman" w:hAnsi="Times New Roman"/>
          <w:sz w:val="28"/>
          <w:szCs w:val="28"/>
        </w:rPr>
        <w:t>принимает решения о развитии застроенных территорий;</w:t>
      </w:r>
    </w:p>
    <w:p w:rsidR="00BC4A5E" w:rsidRPr="003976C6" w:rsidRDefault="00425A8A" w:rsidP="003976C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11) </w:t>
      </w:r>
      <w:r w:rsidR="00BC4A5E" w:rsidRPr="003976C6">
        <w:rPr>
          <w:rFonts w:ascii="Times New Roman" w:hAnsi="Times New Roman"/>
          <w:sz w:val="28"/>
          <w:szCs w:val="28"/>
        </w:rPr>
        <w:t>заключает договоры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BC4A5E" w:rsidRPr="003976C6" w:rsidRDefault="00425A8A" w:rsidP="003976C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12) </w:t>
      </w:r>
      <w:r w:rsidR="00BC4A5E" w:rsidRPr="003976C6">
        <w:rPr>
          <w:rFonts w:ascii="Times New Roman" w:hAnsi="Times New Roman"/>
          <w:sz w:val="28"/>
          <w:szCs w:val="28"/>
        </w:rPr>
        <w:t>принимает решени</w:t>
      </w:r>
      <w:r>
        <w:rPr>
          <w:rFonts w:ascii="Times New Roman" w:hAnsi="Times New Roman"/>
          <w:sz w:val="28"/>
          <w:szCs w:val="28"/>
        </w:rPr>
        <w:t>я</w:t>
      </w:r>
      <w:r w:rsidR="00BC4A5E" w:rsidRPr="003976C6">
        <w:rPr>
          <w:rFonts w:ascii="Times New Roman" w:hAnsi="Times New Roman"/>
          <w:sz w:val="28"/>
          <w:szCs w:val="28"/>
        </w:rPr>
        <w:t xml:space="preserve"> о комплексном развитии территории;</w:t>
      </w: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r w:rsidRPr="003976C6">
        <w:rPr>
          <w:rFonts w:ascii="Times New Roman" w:hAnsi="Times New Roman"/>
          <w:sz w:val="28"/>
          <w:szCs w:val="28"/>
        </w:rPr>
        <w:t>13)</w:t>
      </w:r>
      <w:r w:rsidR="00425A8A">
        <w:rPr>
          <w:rFonts w:ascii="Times New Roman" w:hAnsi="Times New Roman"/>
          <w:sz w:val="28"/>
          <w:szCs w:val="28"/>
        </w:rPr>
        <w:t> </w:t>
      </w:r>
      <w:r w:rsidRPr="003976C6">
        <w:rPr>
          <w:rFonts w:ascii="Times New Roman" w:hAnsi="Times New Roman"/>
          <w:sz w:val="28"/>
          <w:szCs w:val="28"/>
        </w:rPr>
        <w:t>информирует население о принимаемых и принятых решениях в области градостроительства;</w:t>
      </w: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r w:rsidRPr="003976C6">
        <w:rPr>
          <w:rFonts w:ascii="Times New Roman" w:hAnsi="Times New Roman"/>
          <w:sz w:val="28"/>
          <w:szCs w:val="28"/>
        </w:rPr>
        <w:lastRenderedPageBreak/>
        <w:t>14)</w:t>
      </w:r>
      <w:r w:rsidR="00425A8A">
        <w:rPr>
          <w:rFonts w:ascii="Times New Roman" w:hAnsi="Times New Roman"/>
          <w:sz w:val="28"/>
          <w:szCs w:val="28"/>
        </w:rPr>
        <w:t> </w:t>
      </w:r>
      <w:r w:rsidRPr="003976C6">
        <w:rPr>
          <w:rFonts w:ascii="Times New Roman" w:hAnsi="Times New Roman"/>
          <w:sz w:val="28"/>
          <w:szCs w:val="28"/>
        </w:rPr>
        <w:t>выполняет функции заказчика разработки градостроительной документации о градостроительном планировании развития территории города Ставрополя, его частей и об их застройке;</w:t>
      </w: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r w:rsidRPr="003976C6">
        <w:rPr>
          <w:rFonts w:ascii="Times New Roman" w:hAnsi="Times New Roman"/>
          <w:sz w:val="28"/>
          <w:szCs w:val="28"/>
        </w:rPr>
        <w:t>15)</w:t>
      </w:r>
      <w:r w:rsidR="00425A8A">
        <w:rPr>
          <w:rFonts w:ascii="Times New Roman" w:hAnsi="Times New Roman"/>
          <w:sz w:val="28"/>
          <w:szCs w:val="28"/>
        </w:rPr>
        <w:t> </w:t>
      </w:r>
      <w:r w:rsidRPr="003976C6">
        <w:rPr>
          <w:rFonts w:ascii="Times New Roman" w:hAnsi="Times New Roman"/>
          <w:sz w:val="28"/>
          <w:szCs w:val="28"/>
        </w:rPr>
        <w:t xml:space="preserve">утверждает документацию по планировке территории в случаях, предусмотренных Градостроительным </w:t>
      </w:r>
      <w:hyperlink r:id="rId14" w:history="1">
        <w:r w:rsidRPr="003976C6">
          <w:rPr>
            <w:rFonts w:ascii="Times New Roman" w:hAnsi="Times New Roman"/>
            <w:sz w:val="28"/>
            <w:szCs w:val="28"/>
          </w:rPr>
          <w:t>кодексом</w:t>
        </w:r>
      </w:hyperlink>
      <w:r w:rsidRPr="003976C6">
        <w:rPr>
          <w:rFonts w:ascii="Times New Roman" w:hAnsi="Times New Roman"/>
          <w:sz w:val="28"/>
          <w:szCs w:val="28"/>
        </w:rPr>
        <w:t xml:space="preserve"> Российской Федерации;</w:t>
      </w: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r w:rsidRPr="003976C6">
        <w:rPr>
          <w:rFonts w:ascii="Times New Roman" w:hAnsi="Times New Roman"/>
          <w:sz w:val="28"/>
          <w:szCs w:val="28"/>
        </w:rPr>
        <w:t>1</w:t>
      </w:r>
      <w:r w:rsidR="00425A8A">
        <w:rPr>
          <w:rFonts w:ascii="Times New Roman" w:hAnsi="Times New Roman"/>
          <w:sz w:val="28"/>
          <w:szCs w:val="28"/>
        </w:rPr>
        <w:t>6</w:t>
      </w:r>
      <w:r w:rsidRPr="003976C6">
        <w:rPr>
          <w:rFonts w:ascii="Times New Roman" w:hAnsi="Times New Roman"/>
          <w:sz w:val="28"/>
          <w:szCs w:val="28"/>
        </w:rPr>
        <w:t>)</w:t>
      </w:r>
      <w:r w:rsidR="00425A8A">
        <w:rPr>
          <w:rFonts w:ascii="Times New Roman" w:hAnsi="Times New Roman"/>
          <w:sz w:val="28"/>
          <w:szCs w:val="28"/>
        </w:rPr>
        <w:t> </w:t>
      </w:r>
      <w:r w:rsidRPr="003976C6">
        <w:rPr>
          <w:rFonts w:ascii="Times New Roman" w:hAnsi="Times New Roman"/>
          <w:sz w:val="28"/>
          <w:szCs w:val="28"/>
        </w:rPr>
        <w:t xml:space="preserve">принимает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гражданским </w:t>
      </w:r>
      <w:hyperlink r:id="rId15" w:history="1">
        <w:r w:rsidRPr="003976C6">
          <w:rPr>
            <w:rFonts w:ascii="Times New Roman" w:hAnsi="Times New Roman"/>
            <w:sz w:val="28"/>
            <w:szCs w:val="28"/>
          </w:rPr>
          <w:t>законодательством</w:t>
        </w:r>
      </w:hyperlink>
      <w:r w:rsidRPr="003976C6">
        <w:rPr>
          <w:rFonts w:ascii="Times New Roman" w:hAnsi="Times New Roman"/>
          <w:sz w:val="28"/>
          <w:szCs w:val="28"/>
        </w:rPr>
        <w:t>, осуществляет снос самовольной постройки или ее приведение в соответствие с установленными требованиями в случаях, предусмотренных Градостроительным кодексом Российской Федерации.»;</w:t>
      </w:r>
    </w:p>
    <w:p w:rsidR="00BC4A5E" w:rsidRPr="003976C6" w:rsidRDefault="00425A8A" w:rsidP="00425A8A">
      <w:pPr>
        <w:widowControl w:val="0"/>
        <w:tabs>
          <w:tab w:val="left" w:pos="993"/>
        </w:tabs>
        <w:spacing w:after="0" w:line="240" w:lineRule="auto"/>
        <w:ind w:left="709"/>
        <w:contextualSpacing/>
        <w:jc w:val="both"/>
        <w:rPr>
          <w:rFonts w:ascii="Times New Roman" w:hAnsi="Times New Roman"/>
          <w:sz w:val="28"/>
          <w:szCs w:val="28"/>
        </w:rPr>
      </w:pPr>
      <w:r>
        <w:rPr>
          <w:rFonts w:ascii="Times New Roman" w:hAnsi="Times New Roman"/>
          <w:sz w:val="28"/>
          <w:szCs w:val="28"/>
        </w:rPr>
        <w:t>2) </w:t>
      </w:r>
      <w:r w:rsidR="00BC4A5E" w:rsidRPr="003976C6">
        <w:rPr>
          <w:rFonts w:ascii="Times New Roman" w:hAnsi="Times New Roman"/>
          <w:sz w:val="28"/>
          <w:szCs w:val="28"/>
        </w:rPr>
        <w:t>в части 2 статьи 9:</w:t>
      </w:r>
    </w:p>
    <w:p w:rsidR="00BC4A5E" w:rsidRPr="003976C6" w:rsidRDefault="00425A8A" w:rsidP="003976C6">
      <w:pPr>
        <w:widowControl w:val="0"/>
        <w:tabs>
          <w:tab w:val="left" w:pos="99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а) </w:t>
      </w:r>
      <w:r w:rsidR="00BC4A5E" w:rsidRPr="003976C6">
        <w:rPr>
          <w:rFonts w:ascii="Times New Roman" w:hAnsi="Times New Roman"/>
          <w:sz w:val="28"/>
          <w:szCs w:val="28"/>
        </w:rPr>
        <w:t>абзац третий</w:t>
      </w:r>
      <w:r>
        <w:rPr>
          <w:rFonts w:ascii="Times New Roman" w:hAnsi="Times New Roman"/>
          <w:sz w:val="28"/>
          <w:szCs w:val="28"/>
        </w:rPr>
        <w:t xml:space="preserve"> изложить в следующей редакции:</w:t>
      </w:r>
    </w:p>
    <w:p w:rsidR="00BC4A5E" w:rsidRPr="003976C6" w:rsidRDefault="00BC4A5E" w:rsidP="003976C6">
      <w:pPr>
        <w:widowControl w:val="0"/>
        <w:tabs>
          <w:tab w:val="left" w:pos="993"/>
        </w:tabs>
        <w:spacing w:after="0" w:line="240" w:lineRule="auto"/>
        <w:ind w:firstLine="709"/>
        <w:contextualSpacing/>
        <w:jc w:val="both"/>
        <w:rPr>
          <w:rFonts w:ascii="Times New Roman" w:hAnsi="Times New Roman"/>
          <w:bCs/>
          <w:sz w:val="28"/>
          <w:szCs w:val="28"/>
        </w:rPr>
      </w:pPr>
      <w:r w:rsidRPr="003976C6">
        <w:rPr>
          <w:rFonts w:ascii="Times New Roman" w:hAnsi="Times New Roman"/>
          <w:bCs/>
          <w:sz w:val="28"/>
          <w:szCs w:val="28"/>
        </w:rPr>
        <w:t>«организация и проведение общественных обсуждений, публичных слушаний по вопросам градостроительной деятельности на территории города Ставрополя;»;</w:t>
      </w:r>
    </w:p>
    <w:p w:rsidR="00BC4A5E" w:rsidRPr="003976C6" w:rsidRDefault="00425A8A" w:rsidP="003976C6">
      <w:pPr>
        <w:widowControl w:val="0"/>
        <w:tabs>
          <w:tab w:val="left" w:pos="99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б) </w:t>
      </w:r>
      <w:r w:rsidR="00BC4A5E" w:rsidRPr="003976C6">
        <w:rPr>
          <w:rFonts w:ascii="Times New Roman" w:hAnsi="Times New Roman"/>
          <w:sz w:val="28"/>
          <w:szCs w:val="28"/>
        </w:rPr>
        <w:t>абзац четвертый после слов «заключений о результатах» дополнить сл</w:t>
      </w:r>
      <w:r>
        <w:rPr>
          <w:rFonts w:ascii="Times New Roman" w:hAnsi="Times New Roman"/>
          <w:sz w:val="28"/>
          <w:szCs w:val="28"/>
        </w:rPr>
        <w:t>овами «общественных обсуждений,</w:t>
      </w:r>
      <w:r w:rsidR="00BC4A5E" w:rsidRPr="003976C6">
        <w:rPr>
          <w:rFonts w:ascii="Times New Roman" w:hAnsi="Times New Roman"/>
          <w:sz w:val="28"/>
          <w:szCs w:val="28"/>
        </w:rPr>
        <w:t>»;</w:t>
      </w:r>
    </w:p>
    <w:p w:rsidR="00BC4A5E" w:rsidRPr="003976C6" w:rsidRDefault="00425A8A" w:rsidP="00425A8A">
      <w:pPr>
        <w:widowControl w:val="0"/>
        <w:tabs>
          <w:tab w:val="left" w:pos="993"/>
        </w:tabs>
        <w:autoSpaceDE w:val="0"/>
        <w:autoSpaceDN w:val="0"/>
        <w:spacing w:after="0" w:line="240" w:lineRule="auto"/>
        <w:ind w:left="709"/>
        <w:jc w:val="both"/>
        <w:rPr>
          <w:rFonts w:ascii="Times New Roman" w:hAnsi="Times New Roman"/>
          <w:sz w:val="28"/>
          <w:szCs w:val="28"/>
        </w:rPr>
      </w:pPr>
      <w:r>
        <w:rPr>
          <w:rFonts w:ascii="Times New Roman" w:hAnsi="Times New Roman"/>
          <w:sz w:val="28"/>
          <w:szCs w:val="28"/>
        </w:rPr>
        <w:t>3) </w:t>
      </w:r>
      <w:r w:rsidR="00BC4A5E" w:rsidRPr="003976C6">
        <w:rPr>
          <w:rFonts w:ascii="Times New Roman" w:hAnsi="Times New Roman"/>
          <w:sz w:val="28"/>
          <w:szCs w:val="28"/>
        </w:rPr>
        <w:t>абзац третий пункта 2 части 2 статьи 12 признать утратившим силу;</w:t>
      </w:r>
    </w:p>
    <w:p w:rsidR="00BC4A5E" w:rsidRPr="003976C6" w:rsidRDefault="00425A8A" w:rsidP="00425A8A">
      <w:pPr>
        <w:widowControl w:val="0"/>
        <w:tabs>
          <w:tab w:val="left" w:pos="748"/>
        </w:tabs>
        <w:autoSpaceDE w:val="0"/>
        <w:autoSpaceDN w:val="0"/>
        <w:spacing w:after="0" w:line="240" w:lineRule="auto"/>
        <w:ind w:left="709"/>
        <w:jc w:val="both"/>
        <w:rPr>
          <w:rFonts w:ascii="Times New Roman" w:hAnsi="Times New Roman"/>
          <w:sz w:val="28"/>
          <w:szCs w:val="28"/>
        </w:rPr>
      </w:pPr>
      <w:r>
        <w:rPr>
          <w:rFonts w:ascii="Times New Roman" w:hAnsi="Times New Roman"/>
          <w:sz w:val="28"/>
          <w:szCs w:val="28"/>
        </w:rPr>
        <w:t>4) </w:t>
      </w:r>
      <w:r w:rsidR="00BC4A5E" w:rsidRPr="003976C6">
        <w:rPr>
          <w:rFonts w:ascii="Times New Roman" w:hAnsi="Times New Roman"/>
          <w:sz w:val="28"/>
          <w:szCs w:val="28"/>
        </w:rPr>
        <w:t>в части 3 статьи 15:</w:t>
      </w:r>
    </w:p>
    <w:p w:rsidR="00BC4A5E" w:rsidRPr="003976C6" w:rsidRDefault="00425A8A" w:rsidP="003976C6">
      <w:pPr>
        <w:widowControl w:val="0"/>
        <w:tabs>
          <w:tab w:val="left" w:pos="748"/>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а) абзац первый дополнить словами</w:t>
      </w:r>
      <w:r w:rsidR="00BC4A5E" w:rsidRPr="003976C6">
        <w:rPr>
          <w:rFonts w:ascii="Times New Roman" w:hAnsi="Times New Roman"/>
          <w:sz w:val="28"/>
          <w:szCs w:val="28"/>
        </w:rPr>
        <w:t xml:space="preserve"> «, за исключением случаев, предусмотренных Градостроительным кодексом Российской Федерации.»;</w:t>
      </w:r>
    </w:p>
    <w:p w:rsidR="00BC4A5E" w:rsidRPr="003976C6" w:rsidRDefault="00425A8A" w:rsidP="003976C6">
      <w:pPr>
        <w:widowControl w:val="0"/>
        <w:tabs>
          <w:tab w:val="left" w:pos="748"/>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б) </w:t>
      </w:r>
      <w:r w:rsidR="00BC4A5E" w:rsidRPr="003976C6">
        <w:rPr>
          <w:rFonts w:ascii="Times New Roman" w:hAnsi="Times New Roman"/>
          <w:sz w:val="28"/>
          <w:szCs w:val="28"/>
        </w:rPr>
        <w:t xml:space="preserve">абзац </w:t>
      </w:r>
      <w:r>
        <w:rPr>
          <w:rFonts w:ascii="Times New Roman" w:hAnsi="Times New Roman"/>
          <w:sz w:val="28"/>
          <w:szCs w:val="28"/>
        </w:rPr>
        <w:t>второй признать утратившим силу;</w:t>
      </w:r>
    </w:p>
    <w:p w:rsidR="00BC4A5E" w:rsidRPr="003976C6" w:rsidRDefault="00425A8A" w:rsidP="00425A8A">
      <w:pPr>
        <w:widowControl w:val="0"/>
        <w:tabs>
          <w:tab w:val="left" w:pos="993"/>
        </w:tabs>
        <w:autoSpaceDE w:val="0"/>
        <w:autoSpaceDN w:val="0"/>
        <w:spacing w:after="0" w:line="240" w:lineRule="auto"/>
        <w:ind w:left="709"/>
        <w:jc w:val="both"/>
        <w:rPr>
          <w:rFonts w:ascii="Times New Roman" w:hAnsi="Times New Roman"/>
          <w:sz w:val="28"/>
          <w:szCs w:val="28"/>
        </w:rPr>
      </w:pPr>
      <w:r>
        <w:rPr>
          <w:rFonts w:ascii="Times New Roman" w:hAnsi="Times New Roman"/>
          <w:sz w:val="28"/>
          <w:szCs w:val="28"/>
        </w:rPr>
        <w:t>5) </w:t>
      </w:r>
      <w:r w:rsidR="00BC4A5E" w:rsidRPr="003976C6">
        <w:rPr>
          <w:rFonts w:ascii="Times New Roman" w:hAnsi="Times New Roman"/>
          <w:sz w:val="28"/>
          <w:szCs w:val="28"/>
        </w:rPr>
        <w:t>главу 5 изложить в следующей редакции:</w:t>
      </w:r>
    </w:p>
    <w:p w:rsidR="00BC4A5E" w:rsidRPr="003976C6" w:rsidRDefault="00BC4A5E" w:rsidP="003976C6">
      <w:pPr>
        <w:widowControl w:val="0"/>
        <w:tabs>
          <w:tab w:val="left" w:pos="993"/>
        </w:tabs>
        <w:autoSpaceDE w:val="0"/>
        <w:autoSpaceDN w:val="0"/>
        <w:spacing w:after="0" w:line="240" w:lineRule="auto"/>
        <w:jc w:val="both"/>
        <w:rPr>
          <w:rFonts w:ascii="Times New Roman" w:hAnsi="Times New Roman"/>
          <w:sz w:val="28"/>
          <w:szCs w:val="28"/>
        </w:rPr>
      </w:pPr>
    </w:p>
    <w:p w:rsidR="00BC4A5E" w:rsidRPr="003976C6" w:rsidRDefault="00BC4A5E" w:rsidP="003976C6">
      <w:pPr>
        <w:widowControl w:val="0"/>
        <w:tabs>
          <w:tab w:val="left" w:pos="1134"/>
        </w:tabs>
        <w:autoSpaceDE w:val="0"/>
        <w:autoSpaceDN w:val="0"/>
        <w:spacing w:after="0" w:line="240" w:lineRule="auto"/>
        <w:ind w:firstLine="709"/>
        <w:jc w:val="center"/>
        <w:rPr>
          <w:rFonts w:ascii="Times New Roman" w:hAnsi="Times New Roman"/>
          <w:sz w:val="28"/>
          <w:szCs w:val="28"/>
        </w:rPr>
      </w:pPr>
      <w:r w:rsidRPr="003976C6">
        <w:rPr>
          <w:rFonts w:ascii="Times New Roman" w:hAnsi="Times New Roman"/>
          <w:sz w:val="28"/>
          <w:szCs w:val="28"/>
        </w:rPr>
        <w:t>«Глава 5. ПРОВЕДЕНИЕ ОБЩЕСТВЕННЫХ ОБСУЖДЕНИЙ, ПУБЛИЧНЫХ СЛУШАНИЙ ПО ВОПРОСАМ</w:t>
      </w:r>
      <w:r w:rsidR="00425A8A">
        <w:rPr>
          <w:rFonts w:ascii="Times New Roman" w:hAnsi="Times New Roman"/>
          <w:sz w:val="28"/>
          <w:szCs w:val="28"/>
        </w:rPr>
        <w:t xml:space="preserve"> ГРАДОСТРОИТЕЛЬНОЙ ДЕЯТЕЛЬНОСТИ</w:t>
      </w:r>
    </w:p>
    <w:p w:rsidR="00BC4A5E" w:rsidRPr="003976C6" w:rsidRDefault="00BC4A5E" w:rsidP="003976C6">
      <w:pPr>
        <w:autoSpaceDE w:val="0"/>
        <w:autoSpaceDN w:val="0"/>
        <w:adjustRightInd w:val="0"/>
        <w:spacing w:after="0" w:line="240" w:lineRule="auto"/>
        <w:ind w:firstLine="540"/>
        <w:jc w:val="both"/>
        <w:outlineLvl w:val="0"/>
        <w:rPr>
          <w:rFonts w:ascii="Times New Roman" w:hAnsi="Times New Roman"/>
          <w:bCs/>
          <w:sz w:val="28"/>
          <w:szCs w:val="28"/>
        </w:rPr>
      </w:pPr>
    </w:p>
    <w:p w:rsidR="00BC4A5E" w:rsidRPr="003976C6" w:rsidRDefault="00BC4A5E" w:rsidP="003976C6">
      <w:pPr>
        <w:autoSpaceDE w:val="0"/>
        <w:autoSpaceDN w:val="0"/>
        <w:adjustRightInd w:val="0"/>
        <w:spacing w:after="0" w:line="240" w:lineRule="auto"/>
        <w:ind w:firstLine="709"/>
        <w:jc w:val="both"/>
        <w:outlineLvl w:val="0"/>
        <w:rPr>
          <w:rFonts w:ascii="Times New Roman" w:hAnsi="Times New Roman"/>
          <w:bCs/>
          <w:sz w:val="28"/>
          <w:szCs w:val="28"/>
        </w:rPr>
      </w:pPr>
      <w:r w:rsidRPr="003976C6">
        <w:rPr>
          <w:rFonts w:ascii="Times New Roman" w:hAnsi="Times New Roman"/>
          <w:bCs/>
          <w:sz w:val="28"/>
          <w:szCs w:val="28"/>
        </w:rPr>
        <w:t>Статья 16. Вопросы, выносимые на общественные обсуждения, публичные слушания</w:t>
      </w:r>
    </w:p>
    <w:p w:rsidR="00BC4A5E" w:rsidRPr="003976C6" w:rsidRDefault="00BC4A5E" w:rsidP="003976C6">
      <w:pPr>
        <w:autoSpaceDE w:val="0"/>
        <w:autoSpaceDN w:val="0"/>
        <w:adjustRightInd w:val="0"/>
        <w:spacing w:after="0" w:line="240" w:lineRule="auto"/>
        <w:ind w:firstLine="540"/>
        <w:jc w:val="both"/>
        <w:outlineLvl w:val="0"/>
        <w:rPr>
          <w:rFonts w:ascii="Times New Roman" w:hAnsi="Times New Roman"/>
          <w:bCs/>
          <w:sz w:val="28"/>
          <w:szCs w:val="28"/>
        </w:rPr>
      </w:pPr>
    </w:p>
    <w:p w:rsidR="00BC4A5E" w:rsidRPr="003976C6" w:rsidRDefault="00BC4A5E" w:rsidP="003976C6">
      <w:pPr>
        <w:tabs>
          <w:tab w:val="left" w:pos="993"/>
          <w:tab w:val="left" w:pos="1276"/>
        </w:tabs>
        <w:autoSpaceDE w:val="0"/>
        <w:autoSpaceDN w:val="0"/>
        <w:adjustRightInd w:val="0"/>
        <w:spacing w:after="0" w:line="240" w:lineRule="auto"/>
        <w:ind w:firstLine="709"/>
        <w:jc w:val="both"/>
        <w:outlineLvl w:val="0"/>
        <w:rPr>
          <w:rFonts w:ascii="Times New Roman" w:hAnsi="Times New Roman"/>
          <w:bCs/>
          <w:sz w:val="28"/>
          <w:szCs w:val="28"/>
        </w:rPr>
      </w:pPr>
      <w:r w:rsidRPr="003976C6">
        <w:rPr>
          <w:rFonts w:ascii="Times New Roman" w:hAnsi="Times New Roman"/>
          <w:bCs/>
          <w:sz w:val="28"/>
          <w:szCs w:val="28"/>
        </w:rPr>
        <w:t>1. Рассмотрению на общественных обсуждениях подлежат:</w:t>
      </w:r>
    </w:p>
    <w:p w:rsidR="00BC4A5E" w:rsidRPr="003976C6" w:rsidRDefault="00BC4A5E" w:rsidP="003976C6">
      <w:pPr>
        <w:widowControl w:val="0"/>
        <w:autoSpaceDE w:val="0"/>
        <w:autoSpaceDN w:val="0"/>
        <w:adjustRightInd w:val="0"/>
        <w:spacing w:after="0" w:line="240" w:lineRule="auto"/>
        <w:ind w:firstLine="709"/>
        <w:jc w:val="both"/>
        <w:rPr>
          <w:rFonts w:ascii="Times New Roman" w:hAnsi="Times New Roman"/>
          <w:bCs/>
          <w:sz w:val="28"/>
          <w:szCs w:val="28"/>
        </w:rPr>
      </w:pPr>
      <w:r w:rsidRPr="003976C6">
        <w:rPr>
          <w:rFonts w:ascii="Times New Roman" w:hAnsi="Times New Roman"/>
          <w:bCs/>
          <w:sz w:val="28"/>
          <w:szCs w:val="28"/>
        </w:rPr>
        <w:t>1) вопросы предоставления разрешения на условно разрешенный вид использования земельных участков или объектов капитального строительства;</w:t>
      </w: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r w:rsidRPr="003976C6">
        <w:rPr>
          <w:rFonts w:ascii="Times New Roman" w:hAnsi="Times New Roman"/>
          <w:bCs/>
          <w:sz w:val="28"/>
          <w:szCs w:val="28"/>
        </w:rPr>
        <w:t>2) 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r w:rsidRPr="003976C6">
        <w:rPr>
          <w:rFonts w:ascii="Times New Roman" w:hAnsi="Times New Roman"/>
          <w:bCs/>
          <w:sz w:val="28"/>
          <w:szCs w:val="28"/>
        </w:rPr>
        <w:t>2. Рассмотрению на публичных слушаниях подлежат:</w:t>
      </w: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r w:rsidRPr="003976C6">
        <w:rPr>
          <w:rFonts w:ascii="Times New Roman" w:hAnsi="Times New Roman"/>
          <w:bCs/>
          <w:sz w:val="28"/>
          <w:szCs w:val="28"/>
        </w:rPr>
        <w:t>1) проект генерального плана города Ставрополя, проекты о внесении изменений в генеральный план города Ставрополя;</w:t>
      </w: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r w:rsidRPr="003976C6">
        <w:rPr>
          <w:rFonts w:ascii="Times New Roman" w:hAnsi="Times New Roman"/>
          <w:bCs/>
          <w:sz w:val="28"/>
          <w:szCs w:val="28"/>
        </w:rPr>
        <w:t>2) проект Правил, проекты о внесении изменений в Правила;</w:t>
      </w: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r w:rsidRPr="003976C6">
        <w:rPr>
          <w:rFonts w:ascii="Times New Roman" w:hAnsi="Times New Roman"/>
          <w:bCs/>
          <w:sz w:val="28"/>
          <w:szCs w:val="28"/>
        </w:rPr>
        <w:lastRenderedPageBreak/>
        <w:t>3) проект правил благоустройства территории города Ставрополя, проекты о внесении изменений в правила благоустройства территории города Ставрополя;</w:t>
      </w: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r w:rsidRPr="003976C6">
        <w:rPr>
          <w:rFonts w:ascii="Times New Roman" w:hAnsi="Times New Roman"/>
          <w:bCs/>
          <w:sz w:val="28"/>
          <w:szCs w:val="28"/>
        </w:rPr>
        <w:t>4) проекты планировки территорий и (или) проекты межевания территорий и внесение изменений в них.</w:t>
      </w:r>
    </w:p>
    <w:p w:rsidR="00BC4A5E" w:rsidRPr="003976C6" w:rsidRDefault="004B4A28" w:rsidP="003976C6">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bCs/>
          <w:sz w:val="28"/>
          <w:szCs w:val="28"/>
        </w:rPr>
        <w:t>3</w:t>
      </w:r>
      <w:r w:rsidR="00BC4A5E" w:rsidRPr="003976C6">
        <w:rPr>
          <w:rFonts w:ascii="Times New Roman" w:hAnsi="Times New Roman"/>
          <w:bCs/>
          <w:sz w:val="28"/>
          <w:szCs w:val="28"/>
        </w:rPr>
        <w:t>. </w:t>
      </w:r>
      <w:r w:rsidR="00BC4A5E" w:rsidRPr="003976C6">
        <w:rPr>
          <w:rFonts w:ascii="Times New Roman" w:hAnsi="Times New Roman"/>
          <w:sz w:val="28"/>
          <w:szCs w:val="28"/>
        </w:rPr>
        <w:t>Участниками общественных обсуждений по вопросам предоставления разрешения на условно разрешенный вид использования земельных участков или объектов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w:t>
      </w:r>
      <w:r>
        <w:rPr>
          <w:rFonts w:ascii="Times New Roman" w:hAnsi="Times New Roman"/>
          <w:sz w:val="28"/>
          <w:szCs w:val="28"/>
        </w:rPr>
        <w:t>тва</w:t>
      </w:r>
      <w:r w:rsidR="00BC4A5E" w:rsidRPr="003976C6">
        <w:rPr>
          <w:rFonts w:ascii="Times New Roman" w:hAnsi="Times New Roman"/>
          <w:sz w:val="28"/>
          <w:szCs w:val="28"/>
        </w:rPr>
        <w:t xml:space="preserve">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w:t>
      </w:r>
      <w:hyperlink r:id="rId16" w:history="1">
        <w:r w:rsidR="00BC4A5E" w:rsidRPr="003976C6">
          <w:rPr>
            <w:rFonts w:ascii="Times New Roman" w:hAnsi="Times New Roman"/>
            <w:sz w:val="28"/>
            <w:szCs w:val="28"/>
          </w:rPr>
          <w:t>частью 3 статьи 39</w:t>
        </w:r>
      </w:hyperlink>
      <w:r w:rsidR="00BC4A5E" w:rsidRPr="003976C6">
        <w:rPr>
          <w:rFonts w:ascii="Times New Roman" w:hAnsi="Times New Roman"/>
          <w:sz w:val="28"/>
          <w:szCs w:val="28"/>
        </w:rPr>
        <w:t xml:space="preserve"> Градостроительного </w:t>
      </w:r>
      <w:hyperlink r:id="rId17" w:history="1">
        <w:r w:rsidR="00BC4A5E" w:rsidRPr="003976C6">
          <w:rPr>
            <w:rFonts w:ascii="Times New Roman" w:hAnsi="Times New Roman"/>
            <w:sz w:val="28"/>
            <w:szCs w:val="28"/>
          </w:rPr>
          <w:t>кодекса</w:t>
        </w:r>
      </w:hyperlink>
      <w:r w:rsidR="00BC4A5E" w:rsidRPr="003976C6">
        <w:rPr>
          <w:rFonts w:ascii="Times New Roman" w:hAnsi="Times New Roman"/>
          <w:sz w:val="28"/>
          <w:szCs w:val="28"/>
        </w:rPr>
        <w:t xml:space="preserve">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BC4A5E" w:rsidRPr="003976C6" w:rsidRDefault="004B4A28" w:rsidP="003976C6">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w:t>
      </w:r>
      <w:r w:rsidR="00BC4A5E" w:rsidRPr="003976C6">
        <w:rPr>
          <w:rFonts w:ascii="Times New Roman" w:hAnsi="Times New Roman"/>
          <w:sz w:val="28"/>
          <w:szCs w:val="28"/>
        </w:rPr>
        <w:t>. Участниками публичных слушаний являются граждане, постоянно проживающие на территории города Ставрополя, в отношении которой подготовлены проект генерального плана города Ставрополя, проекты о внесении изменений в генеральный план города Ставрополя;</w:t>
      </w:r>
      <w:bookmarkStart w:id="0" w:name="P50"/>
      <w:bookmarkEnd w:id="0"/>
      <w:r w:rsidR="00BC4A5E" w:rsidRPr="003976C6">
        <w:rPr>
          <w:rFonts w:ascii="Times New Roman" w:hAnsi="Times New Roman"/>
          <w:sz w:val="28"/>
          <w:szCs w:val="28"/>
        </w:rPr>
        <w:t xml:space="preserve"> проект правил землепользования и застройки города Ставрополя, проекты о внесении изменений в правила землепользования и застройки города Ставрополя;</w:t>
      </w:r>
      <w:bookmarkStart w:id="1" w:name="P51"/>
      <w:bookmarkEnd w:id="1"/>
      <w:r w:rsidR="00BC4A5E" w:rsidRPr="003976C6">
        <w:rPr>
          <w:rFonts w:ascii="Times New Roman" w:hAnsi="Times New Roman"/>
          <w:sz w:val="28"/>
          <w:szCs w:val="28"/>
        </w:rPr>
        <w:t xml:space="preserve"> проект правил благоустройства территории Ставрополя, проекты о внесении изменений в правила благоустройства территории города Ставрополя;</w:t>
      </w:r>
      <w:bookmarkStart w:id="2" w:name="P52"/>
      <w:bookmarkEnd w:id="2"/>
      <w:r w:rsidR="00BC4A5E" w:rsidRPr="003976C6">
        <w:rPr>
          <w:rFonts w:ascii="Times New Roman" w:hAnsi="Times New Roman"/>
          <w:sz w:val="28"/>
          <w:szCs w:val="28"/>
        </w:rPr>
        <w:t xml:space="preserve"> проекты планировки территорий и (или) проекты межевания территорий и внесение изменений в них,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BC4A5E" w:rsidRPr="003976C6" w:rsidRDefault="00BC4A5E" w:rsidP="003976C6">
      <w:pPr>
        <w:tabs>
          <w:tab w:val="left" w:pos="993"/>
        </w:tabs>
        <w:autoSpaceDE w:val="0"/>
        <w:autoSpaceDN w:val="0"/>
        <w:adjustRightInd w:val="0"/>
        <w:spacing w:after="0" w:line="240" w:lineRule="auto"/>
        <w:ind w:firstLine="709"/>
        <w:jc w:val="both"/>
        <w:rPr>
          <w:rFonts w:ascii="Times New Roman" w:hAnsi="Times New Roman"/>
          <w:bCs/>
          <w:sz w:val="28"/>
          <w:szCs w:val="28"/>
        </w:rPr>
      </w:pP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r w:rsidRPr="003976C6">
        <w:rPr>
          <w:rFonts w:ascii="Times New Roman" w:hAnsi="Times New Roman"/>
          <w:bCs/>
          <w:sz w:val="28"/>
          <w:szCs w:val="28"/>
        </w:rPr>
        <w:t xml:space="preserve">Статья 17. Общественные обсуждения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w:t>
      </w:r>
      <w:r w:rsidRPr="003976C6">
        <w:rPr>
          <w:rFonts w:ascii="Times New Roman" w:hAnsi="Times New Roman"/>
          <w:bCs/>
          <w:sz w:val="28"/>
          <w:szCs w:val="28"/>
        </w:rPr>
        <w:lastRenderedPageBreak/>
        <w:t>отклонение от предельных параметров разрешенного строительства, реконструкции объектов капитального строительства</w:t>
      </w: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p>
    <w:p w:rsidR="00BC4A5E" w:rsidRPr="003976C6" w:rsidRDefault="004B4A28" w:rsidP="003976C6">
      <w:pPr>
        <w:tabs>
          <w:tab w:val="left" w:pos="993"/>
        </w:tabs>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1. </w:t>
      </w:r>
      <w:r w:rsidR="00BC4A5E" w:rsidRPr="003976C6">
        <w:rPr>
          <w:rFonts w:ascii="Times New Roman" w:hAnsi="Times New Roman"/>
          <w:bCs/>
          <w:sz w:val="28"/>
          <w:szCs w:val="28"/>
        </w:rPr>
        <w:t xml:space="preserve">Организация и проведение общественных обсуждений по вопросу предоставления разрешения на условно разрешенный вид использования земельного участка или объекта капитального строительства осуществляется в соответствии с </w:t>
      </w:r>
      <w:hyperlink r:id="rId18" w:history="1">
        <w:r w:rsidR="00BC4A5E" w:rsidRPr="003976C6">
          <w:rPr>
            <w:rFonts w:ascii="Times New Roman" w:hAnsi="Times New Roman"/>
            <w:bCs/>
            <w:sz w:val="28"/>
            <w:szCs w:val="28"/>
          </w:rPr>
          <w:t>Уставом</w:t>
        </w:r>
      </w:hyperlink>
      <w:r w:rsidR="00BC4A5E" w:rsidRPr="003976C6">
        <w:rPr>
          <w:rFonts w:ascii="Times New Roman" w:hAnsi="Times New Roman"/>
          <w:bCs/>
          <w:sz w:val="28"/>
          <w:szCs w:val="28"/>
        </w:rPr>
        <w:t xml:space="preserve"> города Ставрополя и нормативными правовыми актами Ставропольской городской Думы</w:t>
      </w:r>
      <w:r>
        <w:rPr>
          <w:rFonts w:ascii="Times New Roman" w:hAnsi="Times New Roman"/>
          <w:bCs/>
          <w:sz w:val="28"/>
          <w:szCs w:val="28"/>
        </w:rPr>
        <w:t>,</w:t>
      </w:r>
      <w:r w:rsidR="00BC4A5E" w:rsidRPr="003976C6">
        <w:rPr>
          <w:rFonts w:ascii="Times New Roman" w:hAnsi="Times New Roman"/>
          <w:bCs/>
          <w:sz w:val="28"/>
          <w:szCs w:val="28"/>
        </w:rPr>
        <w:t xml:space="preserve"> с учетом положений </w:t>
      </w:r>
      <w:hyperlink r:id="rId19" w:history="1">
        <w:r w:rsidR="00BC4A5E" w:rsidRPr="003976C6">
          <w:rPr>
            <w:rFonts w:ascii="Times New Roman" w:hAnsi="Times New Roman"/>
            <w:bCs/>
            <w:sz w:val="28"/>
            <w:szCs w:val="28"/>
          </w:rPr>
          <w:t>статей 5</w:t>
        </w:r>
        <w:r w:rsidR="00BC4A5E" w:rsidRPr="003976C6">
          <w:rPr>
            <w:rFonts w:ascii="Times New Roman" w:hAnsi="Times New Roman"/>
            <w:bCs/>
            <w:sz w:val="28"/>
            <w:szCs w:val="28"/>
            <w:vertAlign w:val="superscript"/>
          </w:rPr>
          <w:t>1</w:t>
        </w:r>
        <w:r w:rsidR="00BC4A5E" w:rsidRPr="003976C6">
          <w:rPr>
            <w:rFonts w:ascii="Times New Roman" w:hAnsi="Times New Roman"/>
            <w:bCs/>
            <w:sz w:val="28"/>
            <w:szCs w:val="28"/>
          </w:rPr>
          <w:t>, 39</w:t>
        </w:r>
      </w:hyperlink>
      <w:r w:rsidR="00BC4A5E" w:rsidRPr="003976C6">
        <w:rPr>
          <w:rFonts w:ascii="Times New Roman" w:hAnsi="Times New Roman"/>
          <w:bCs/>
          <w:sz w:val="28"/>
          <w:szCs w:val="28"/>
        </w:rPr>
        <w:t xml:space="preserve"> Градостроительного кодекса Российской Федерации.</w:t>
      </w:r>
    </w:p>
    <w:p w:rsidR="00BC4A5E" w:rsidRPr="003976C6" w:rsidRDefault="004B4A28" w:rsidP="003976C6">
      <w:pPr>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2. </w:t>
      </w:r>
      <w:r w:rsidR="00BC4A5E" w:rsidRPr="003976C6">
        <w:rPr>
          <w:rFonts w:ascii="Times New Roman" w:hAnsi="Times New Roman"/>
          <w:bCs/>
          <w:sz w:val="28"/>
          <w:szCs w:val="28"/>
        </w:rPr>
        <w:t xml:space="preserve">Организация и проведение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в соответствии с </w:t>
      </w:r>
      <w:hyperlink r:id="rId20" w:history="1">
        <w:r w:rsidR="00BC4A5E" w:rsidRPr="003976C6">
          <w:rPr>
            <w:rFonts w:ascii="Times New Roman" w:hAnsi="Times New Roman"/>
            <w:bCs/>
            <w:sz w:val="28"/>
            <w:szCs w:val="28"/>
          </w:rPr>
          <w:t>Уставом</w:t>
        </w:r>
      </w:hyperlink>
      <w:r w:rsidR="00BC4A5E" w:rsidRPr="003976C6">
        <w:rPr>
          <w:rFonts w:ascii="Times New Roman" w:hAnsi="Times New Roman"/>
          <w:bCs/>
          <w:sz w:val="28"/>
          <w:szCs w:val="28"/>
        </w:rPr>
        <w:t xml:space="preserve"> города Ставрополя и нормативными правовыми актами Ставропольской городской Думы</w:t>
      </w:r>
      <w:r>
        <w:rPr>
          <w:rFonts w:ascii="Times New Roman" w:hAnsi="Times New Roman"/>
          <w:bCs/>
          <w:sz w:val="28"/>
          <w:szCs w:val="28"/>
        </w:rPr>
        <w:t>,</w:t>
      </w:r>
      <w:r w:rsidR="00BC4A5E" w:rsidRPr="003976C6">
        <w:rPr>
          <w:rFonts w:ascii="Times New Roman" w:hAnsi="Times New Roman"/>
          <w:bCs/>
          <w:sz w:val="28"/>
          <w:szCs w:val="28"/>
        </w:rPr>
        <w:t xml:space="preserve"> с учетом положений </w:t>
      </w:r>
      <w:hyperlink r:id="rId21" w:history="1">
        <w:r w:rsidR="00BC4A5E" w:rsidRPr="003976C6">
          <w:rPr>
            <w:rFonts w:ascii="Times New Roman" w:hAnsi="Times New Roman"/>
            <w:bCs/>
            <w:sz w:val="28"/>
            <w:szCs w:val="28"/>
          </w:rPr>
          <w:t>статей 5</w:t>
        </w:r>
        <w:r w:rsidR="00BC4A5E" w:rsidRPr="003976C6">
          <w:rPr>
            <w:rFonts w:ascii="Times New Roman" w:hAnsi="Times New Roman"/>
            <w:bCs/>
            <w:sz w:val="28"/>
            <w:szCs w:val="28"/>
            <w:vertAlign w:val="superscript"/>
          </w:rPr>
          <w:t>1</w:t>
        </w:r>
        <w:r w:rsidR="00BC4A5E" w:rsidRPr="003976C6">
          <w:rPr>
            <w:rFonts w:ascii="Times New Roman" w:hAnsi="Times New Roman"/>
            <w:bCs/>
            <w:sz w:val="28"/>
            <w:szCs w:val="28"/>
          </w:rPr>
          <w:t>, 40</w:t>
        </w:r>
      </w:hyperlink>
      <w:r w:rsidR="00BC4A5E" w:rsidRPr="003976C6">
        <w:rPr>
          <w:rFonts w:ascii="Times New Roman" w:hAnsi="Times New Roman"/>
          <w:bCs/>
          <w:sz w:val="28"/>
          <w:szCs w:val="28"/>
        </w:rPr>
        <w:t xml:space="preserve"> Градостроительного кодекса Российской Федерации.</w:t>
      </w: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r w:rsidRPr="003976C6">
        <w:rPr>
          <w:rFonts w:ascii="Times New Roman" w:hAnsi="Times New Roman"/>
          <w:bCs/>
          <w:sz w:val="28"/>
          <w:szCs w:val="28"/>
        </w:rPr>
        <w:t>Статья 18. Публичные слушания по проекту генерального плана города Ставрополя, проекту внесения изменений в генеральный план города Ставрополя</w:t>
      </w: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r w:rsidRPr="003976C6">
        <w:rPr>
          <w:rFonts w:ascii="Times New Roman" w:hAnsi="Times New Roman"/>
          <w:bCs/>
          <w:sz w:val="28"/>
          <w:szCs w:val="28"/>
        </w:rPr>
        <w:t xml:space="preserve">Организация и проведение публичных слушаний по проекту генерального плана города Ставрополя, проекту внесения изменений в генеральный план города Ставрополя осуществляется в соответствии с </w:t>
      </w:r>
      <w:hyperlink r:id="rId22" w:history="1">
        <w:r w:rsidRPr="003976C6">
          <w:rPr>
            <w:rFonts w:ascii="Times New Roman" w:hAnsi="Times New Roman"/>
            <w:bCs/>
            <w:sz w:val="28"/>
            <w:szCs w:val="28"/>
          </w:rPr>
          <w:t>Уставом</w:t>
        </w:r>
      </w:hyperlink>
      <w:r w:rsidRPr="003976C6">
        <w:rPr>
          <w:rFonts w:ascii="Times New Roman" w:hAnsi="Times New Roman"/>
          <w:bCs/>
          <w:sz w:val="28"/>
          <w:szCs w:val="28"/>
        </w:rPr>
        <w:t xml:space="preserve"> города Ставрополя и нормативными правовыми актами Ставропольской городской Думы, с учетом положений </w:t>
      </w:r>
      <w:hyperlink r:id="rId23" w:history="1">
        <w:r w:rsidRPr="003976C6">
          <w:rPr>
            <w:rFonts w:ascii="Times New Roman" w:hAnsi="Times New Roman"/>
            <w:bCs/>
            <w:sz w:val="28"/>
            <w:szCs w:val="28"/>
          </w:rPr>
          <w:t>статей 5</w:t>
        </w:r>
        <w:r w:rsidRPr="003976C6">
          <w:rPr>
            <w:rFonts w:ascii="Times New Roman" w:hAnsi="Times New Roman"/>
            <w:bCs/>
            <w:sz w:val="28"/>
            <w:szCs w:val="28"/>
            <w:vertAlign w:val="superscript"/>
          </w:rPr>
          <w:t>1</w:t>
        </w:r>
        <w:r w:rsidRPr="003976C6">
          <w:rPr>
            <w:rFonts w:ascii="Times New Roman" w:hAnsi="Times New Roman"/>
            <w:bCs/>
            <w:sz w:val="28"/>
            <w:szCs w:val="28"/>
          </w:rPr>
          <w:t xml:space="preserve">, </w:t>
        </w:r>
      </w:hyperlink>
      <w:r w:rsidRPr="003976C6">
        <w:rPr>
          <w:rFonts w:ascii="Times New Roman" w:hAnsi="Times New Roman"/>
          <w:bCs/>
          <w:sz w:val="28"/>
          <w:szCs w:val="28"/>
        </w:rPr>
        <w:t>28 Градостроительного кодекса Российской Федерации.</w:t>
      </w: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r w:rsidRPr="003976C6">
        <w:rPr>
          <w:rFonts w:ascii="Times New Roman" w:hAnsi="Times New Roman"/>
          <w:bCs/>
          <w:sz w:val="28"/>
          <w:szCs w:val="28"/>
        </w:rPr>
        <w:t>Статья 19. Публичные слушания по проекту Правил, проекту о внесении в изменений в Правила</w:t>
      </w: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r w:rsidRPr="003976C6">
        <w:rPr>
          <w:rFonts w:ascii="Times New Roman" w:hAnsi="Times New Roman"/>
          <w:sz w:val="28"/>
          <w:szCs w:val="28"/>
        </w:rPr>
        <w:t xml:space="preserve">Организация и проведение публичных слушаний по проекту </w:t>
      </w:r>
      <w:r w:rsidRPr="003976C6">
        <w:rPr>
          <w:rFonts w:ascii="Times New Roman" w:hAnsi="Times New Roman"/>
          <w:bCs/>
          <w:sz w:val="28"/>
          <w:szCs w:val="28"/>
        </w:rPr>
        <w:t>Правил, проекту о внесении в изменений в Правила</w:t>
      </w:r>
      <w:r w:rsidRPr="003976C6">
        <w:rPr>
          <w:rFonts w:ascii="Times New Roman" w:hAnsi="Times New Roman"/>
          <w:sz w:val="28"/>
          <w:szCs w:val="28"/>
        </w:rPr>
        <w:t xml:space="preserve"> определяется в соответствии с </w:t>
      </w:r>
      <w:hyperlink r:id="rId24" w:history="1">
        <w:r w:rsidRPr="003976C6">
          <w:rPr>
            <w:rFonts w:ascii="Times New Roman" w:hAnsi="Times New Roman"/>
            <w:sz w:val="28"/>
            <w:szCs w:val="28"/>
          </w:rPr>
          <w:t>Уставом</w:t>
        </w:r>
      </w:hyperlink>
      <w:r w:rsidRPr="003976C6">
        <w:rPr>
          <w:rFonts w:ascii="Times New Roman" w:hAnsi="Times New Roman"/>
          <w:sz w:val="28"/>
          <w:szCs w:val="28"/>
        </w:rPr>
        <w:t xml:space="preserve"> города Ставрополя и нормативными правовыми актами Ставропольской городской Думы</w:t>
      </w:r>
      <w:r w:rsidR="004B4A28">
        <w:rPr>
          <w:rFonts w:ascii="Times New Roman" w:hAnsi="Times New Roman"/>
          <w:sz w:val="28"/>
          <w:szCs w:val="28"/>
        </w:rPr>
        <w:t>,</w:t>
      </w:r>
      <w:r w:rsidRPr="003976C6">
        <w:rPr>
          <w:rFonts w:ascii="Times New Roman" w:hAnsi="Times New Roman"/>
          <w:sz w:val="28"/>
          <w:szCs w:val="28"/>
        </w:rPr>
        <w:t xml:space="preserve"> с учетом положений </w:t>
      </w:r>
      <w:hyperlink r:id="rId25" w:history="1">
        <w:r w:rsidRPr="003976C6">
          <w:rPr>
            <w:rFonts w:ascii="Times New Roman" w:hAnsi="Times New Roman"/>
            <w:sz w:val="28"/>
            <w:szCs w:val="28"/>
          </w:rPr>
          <w:t>статей 5</w:t>
        </w:r>
        <w:r w:rsidRPr="003976C6">
          <w:rPr>
            <w:rFonts w:ascii="Times New Roman" w:hAnsi="Times New Roman"/>
            <w:sz w:val="28"/>
            <w:szCs w:val="28"/>
            <w:vertAlign w:val="superscript"/>
          </w:rPr>
          <w:t>1</w:t>
        </w:r>
        <w:r w:rsidRPr="003976C6">
          <w:rPr>
            <w:rFonts w:ascii="Times New Roman" w:hAnsi="Times New Roman"/>
            <w:sz w:val="28"/>
            <w:szCs w:val="28"/>
          </w:rPr>
          <w:t>, 31</w:t>
        </w:r>
      </w:hyperlink>
      <w:r w:rsidR="004B4A28">
        <w:rPr>
          <w:rFonts w:ascii="Times New Roman" w:hAnsi="Times New Roman"/>
          <w:sz w:val="28"/>
          <w:szCs w:val="28"/>
        </w:rPr>
        <w:t>–</w:t>
      </w:r>
      <w:hyperlink r:id="rId26" w:history="1">
        <w:r w:rsidRPr="003976C6">
          <w:rPr>
            <w:rFonts w:ascii="Times New Roman" w:hAnsi="Times New Roman"/>
            <w:sz w:val="28"/>
            <w:szCs w:val="28"/>
          </w:rPr>
          <w:t>33</w:t>
        </w:r>
      </w:hyperlink>
      <w:r w:rsidRPr="003976C6">
        <w:rPr>
          <w:rFonts w:ascii="Times New Roman" w:hAnsi="Times New Roman"/>
          <w:sz w:val="28"/>
          <w:szCs w:val="28"/>
        </w:rPr>
        <w:t xml:space="preserve"> Градостроительного кодекса Российской Федерации.</w:t>
      </w: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p>
    <w:p w:rsidR="00BC4A5E" w:rsidRPr="003976C6" w:rsidRDefault="00BC4A5E" w:rsidP="003976C6">
      <w:pPr>
        <w:autoSpaceDE w:val="0"/>
        <w:autoSpaceDN w:val="0"/>
        <w:adjustRightInd w:val="0"/>
        <w:spacing w:after="0" w:line="240" w:lineRule="auto"/>
        <w:ind w:firstLine="709"/>
        <w:jc w:val="both"/>
        <w:outlineLvl w:val="0"/>
        <w:rPr>
          <w:rFonts w:ascii="Times New Roman" w:hAnsi="Times New Roman"/>
          <w:bCs/>
          <w:sz w:val="28"/>
          <w:szCs w:val="28"/>
        </w:rPr>
      </w:pPr>
      <w:r w:rsidRPr="003976C6">
        <w:rPr>
          <w:rFonts w:ascii="Times New Roman" w:hAnsi="Times New Roman"/>
          <w:bCs/>
          <w:sz w:val="28"/>
          <w:szCs w:val="28"/>
        </w:rPr>
        <w:t>Статья 19</w:t>
      </w:r>
      <w:r w:rsidRPr="003976C6">
        <w:rPr>
          <w:rFonts w:ascii="Times New Roman" w:hAnsi="Times New Roman"/>
          <w:bCs/>
          <w:sz w:val="28"/>
          <w:szCs w:val="28"/>
          <w:vertAlign w:val="superscript"/>
        </w:rPr>
        <w:t>1</w:t>
      </w:r>
      <w:r w:rsidR="004B4A28">
        <w:rPr>
          <w:rFonts w:ascii="Times New Roman" w:hAnsi="Times New Roman"/>
          <w:bCs/>
          <w:sz w:val="28"/>
          <w:szCs w:val="28"/>
        </w:rPr>
        <w:t xml:space="preserve">. </w:t>
      </w:r>
      <w:r w:rsidRPr="003976C6">
        <w:rPr>
          <w:rFonts w:ascii="Times New Roman" w:hAnsi="Times New Roman"/>
          <w:bCs/>
          <w:sz w:val="28"/>
          <w:szCs w:val="28"/>
        </w:rPr>
        <w:t>Публичные слушания по проекту правил благоустройства территории города Ставрополя, проекту о внесении изменений в правила благоустройства территории города Ставрополя</w:t>
      </w: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p>
    <w:p w:rsidR="00BC4A5E" w:rsidRPr="003976C6" w:rsidRDefault="00BC4A5E" w:rsidP="004B4A28">
      <w:pPr>
        <w:autoSpaceDE w:val="0"/>
        <w:autoSpaceDN w:val="0"/>
        <w:adjustRightInd w:val="0"/>
        <w:spacing w:after="0" w:line="240" w:lineRule="auto"/>
        <w:ind w:firstLine="709"/>
        <w:jc w:val="both"/>
        <w:outlineLvl w:val="0"/>
        <w:rPr>
          <w:rFonts w:ascii="Times New Roman" w:hAnsi="Times New Roman"/>
          <w:bCs/>
          <w:sz w:val="28"/>
          <w:szCs w:val="28"/>
        </w:rPr>
      </w:pPr>
      <w:r w:rsidRPr="003976C6">
        <w:rPr>
          <w:rFonts w:ascii="Times New Roman" w:hAnsi="Times New Roman"/>
          <w:bCs/>
          <w:sz w:val="28"/>
          <w:szCs w:val="28"/>
        </w:rPr>
        <w:t xml:space="preserve">Организация и проведение публичных слушаний по проекту правил благоустройства территории города Ставрополя, проекту о внесении изменений в правила благоустройства территории города Ставрополя </w:t>
      </w:r>
      <w:r w:rsidRPr="003976C6">
        <w:rPr>
          <w:rFonts w:ascii="Times New Roman" w:hAnsi="Times New Roman"/>
          <w:bCs/>
          <w:sz w:val="28"/>
          <w:szCs w:val="28"/>
        </w:rPr>
        <w:lastRenderedPageBreak/>
        <w:t xml:space="preserve">осуществляется в соответствии с </w:t>
      </w:r>
      <w:hyperlink r:id="rId27" w:history="1">
        <w:r w:rsidRPr="003976C6">
          <w:rPr>
            <w:rFonts w:ascii="Times New Roman" w:hAnsi="Times New Roman"/>
            <w:bCs/>
            <w:sz w:val="28"/>
            <w:szCs w:val="28"/>
          </w:rPr>
          <w:t>Уставом</w:t>
        </w:r>
      </w:hyperlink>
      <w:r w:rsidRPr="003976C6">
        <w:rPr>
          <w:rFonts w:ascii="Times New Roman" w:hAnsi="Times New Roman"/>
          <w:bCs/>
          <w:sz w:val="28"/>
          <w:szCs w:val="28"/>
        </w:rPr>
        <w:t xml:space="preserve"> города Ставрополя и </w:t>
      </w:r>
      <w:r w:rsidRPr="003976C6">
        <w:rPr>
          <w:rFonts w:ascii="Times New Roman" w:hAnsi="Times New Roman"/>
          <w:sz w:val="28"/>
          <w:szCs w:val="28"/>
        </w:rPr>
        <w:t>нормативными правовыми актами Ставропольской городской Думы</w:t>
      </w:r>
      <w:r w:rsidRPr="003976C6">
        <w:rPr>
          <w:rFonts w:ascii="Times New Roman" w:hAnsi="Times New Roman"/>
          <w:bCs/>
          <w:sz w:val="28"/>
          <w:szCs w:val="28"/>
        </w:rPr>
        <w:t xml:space="preserve">, с учетом положений </w:t>
      </w:r>
      <w:hyperlink r:id="rId28" w:history="1">
        <w:r w:rsidRPr="003976C6">
          <w:rPr>
            <w:rFonts w:ascii="Times New Roman" w:hAnsi="Times New Roman"/>
            <w:bCs/>
            <w:sz w:val="28"/>
            <w:szCs w:val="28"/>
          </w:rPr>
          <w:t>статьи 5</w:t>
        </w:r>
        <w:r w:rsidRPr="003976C6">
          <w:rPr>
            <w:rFonts w:ascii="Times New Roman" w:hAnsi="Times New Roman"/>
            <w:bCs/>
            <w:sz w:val="28"/>
            <w:szCs w:val="28"/>
            <w:vertAlign w:val="superscript"/>
          </w:rPr>
          <w:t>1</w:t>
        </w:r>
        <w:r w:rsidRPr="003976C6">
          <w:rPr>
            <w:rFonts w:ascii="Times New Roman" w:hAnsi="Times New Roman"/>
            <w:bCs/>
            <w:sz w:val="28"/>
            <w:szCs w:val="28"/>
          </w:rPr>
          <w:t xml:space="preserve"> </w:t>
        </w:r>
      </w:hyperlink>
      <w:r w:rsidRPr="003976C6">
        <w:rPr>
          <w:rFonts w:ascii="Times New Roman" w:hAnsi="Times New Roman"/>
          <w:bCs/>
          <w:sz w:val="28"/>
          <w:szCs w:val="28"/>
        </w:rPr>
        <w:t>Градостроительного кодекса Российской Федерации.</w:t>
      </w:r>
    </w:p>
    <w:p w:rsidR="00BC4A5E" w:rsidRPr="003976C6" w:rsidRDefault="00BC4A5E" w:rsidP="003976C6">
      <w:pPr>
        <w:autoSpaceDE w:val="0"/>
        <w:autoSpaceDN w:val="0"/>
        <w:adjustRightInd w:val="0"/>
        <w:spacing w:after="0" w:line="240" w:lineRule="auto"/>
        <w:ind w:firstLine="709"/>
        <w:jc w:val="both"/>
        <w:outlineLvl w:val="0"/>
        <w:rPr>
          <w:rFonts w:ascii="Times New Roman" w:hAnsi="Times New Roman"/>
          <w:bCs/>
          <w:sz w:val="28"/>
          <w:szCs w:val="28"/>
        </w:rPr>
      </w:pPr>
    </w:p>
    <w:p w:rsidR="00BC4A5E" w:rsidRPr="003976C6" w:rsidRDefault="00BC4A5E" w:rsidP="003976C6">
      <w:pPr>
        <w:autoSpaceDE w:val="0"/>
        <w:autoSpaceDN w:val="0"/>
        <w:adjustRightInd w:val="0"/>
        <w:spacing w:after="0" w:line="240" w:lineRule="auto"/>
        <w:ind w:firstLine="709"/>
        <w:jc w:val="both"/>
        <w:outlineLvl w:val="0"/>
        <w:rPr>
          <w:rFonts w:ascii="Times New Roman" w:hAnsi="Times New Roman"/>
          <w:bCs/>
          <w:sz w:val="28"/>
          <w:szCs w:val="28"/>
        </w:rPr>
      </w:pPr>
      <w:r w:rsidRPr="003976C6">
        <w:rPr>
          <w:rFonts w:ascii="Times New Roman" w:hAnsi="Times New Roman"/>
          <w:bCs/>
          <w:sz w:val="28"/>
          <w:szCs w:val="28"/>
        </w:rPr>
        <w:t>Статья 19</w:t>
      </w:r>
      <w:r w:rsidRPr="003976C6">
        <w:rPr>
          <w:rFonts w:ascii="Times New Roman" w:hAnsi="Times New Roman"/>
          <w:bCs/>
          <w:sz w:val="28"/>
          <w:szCs w:val="28"/>
          <w:vertAlign w:val="superscript"/>
        </w:rPr>
        <w:t>2</w:t>
      </w:r>
      <w:r w:rsidR="004B4A28">
        <w:rPr>
          <w:rFonts w:ascii="Times New Roman" w:hAnsi="Times New Roman"/>
          <w:bCs/>
          <w:sz w:val="28"/>
          <w:szCs w:val="28"/>
        </w:rPr>
        <w:t xml:space="preserve">. </w:t>
      </w:r>
      <w:r w:rsidRPr="003976C6">
        <w:rPr>
          <w:rFonts w:ascii="Times New Roman" w:hAnsi="Times New Roman"/>
          <w:bCs/>
          <w:sz w:val="28"/>
          <w:szCs w:val="28"/>
        </w:rPr>
        <w:t>Публичные слушания по проектам планировки территорий и (или) проектам межевания территорий и внесение изменений в них</w:t>
      </w:r>
    </w:p>
    <w:p w:rsidR="00BC4A5E" w:rsidRPr="003976C6" w:rsidRDefault="00BC4A5E" w:rsidP="003976C6">
      <w:pPr>
        <w:autoSpaceDE w:val="0"/>
        <w:autoSpaceDN w:val="0"/>
        <w:adjustRightInd w:val="0"/>
        <w:spacing w:after="0" w:line="240" w:lineRule="auto"/>
        <w:ind w:firstLine="709"/>
        <w:jc w:val="both"/>
        <w:outlineLvl w:val="0"/>
        <w:rPr>
          <w:rFonts w:ascii="Times New Roman" w:hAnsi="Times New Roman"/>
          <w:bCs/>
          <w:sz w:val="28"/>
          <w:szCs w:val="28"/>
        </w:rPr>
      </w:pPr>
    </w:p>
    <w:p w:rsidR="00BC4A5E" w:rsidRPr="003976C6" w:rsidRDefault="00BC4A5E" w:rsidP="003976C6">
      <w:pPr>
        <w:tabs>
          <w:tab w:val="left" w:pos="993"/>
          <w:tab w:val="left" w:pos="1701"/>
        </w:tabs>
        <w:autoSpaceDE w:val="0"/>
        <w:autoSpaceDN w:val="0"/>
        <w:adjustRightInd w:val="0"/>
        <w:spacing w:after="0" w:line="240" w:lineRule="auto"/>
        <w:ind w:firstLine="709"/>
        <w:contextualSpacing/>
        <w:jc w:val="both"/>
        <w:rPr>
          <w:rFonts w:ascii="Times New Roman" w:hAnsi="Times New Roman"/>
          <w:bCs/>
          <w:sz w:val="28"/>
          <w:szCs w:val="28"/>
        </w:rPr>
      </w:pPr>
      <w:r w:rsidRPr="003976C6">
        <w:rPr>
          <w:rFonts w:ascii="Times New Roman" w:hAnsi="Times New Roman"/>
          <w:bCs/>
          <w:sz w:val="28"/>
          <w:szCs w:val="28"/>
        </w:rPr>
        <w:t xml:space="preserve">Организация и проведение публичных слушаний по проектам планировки территорий и (или) проектам межевания территорий и внесение изменений в них осуществляется в соответствии с </w:t>
      </w:r>
      <w:hyperlink r:id="rId29" w:history="1">
        <w:r w:rsidRPr="003976C6">
          <w:rPr>
            <w:rFonts w:ascii="Times New Roman" w:hAnsi="Times New Roman"/>
            <w:bCs/>
            <w:sz w:val="28"/>
            <w:szCs w:val="28"/>
          </w:rPr>
          <w:t>Уставом</w:t>
        </w:r>
      </w:hyperlink>
      <w:r w:rsidRPr="003976C6">
        <w:rPr>
          <w:rFonts w:ascii="Times New Roman" w:hAnsi="Times New Roman"/>
          <w:bCs/>
          <w:sz w:val="28"/>
          <w:szCs w:val="28"/>
        </w:rPr>
        <w:t xml:space="preserve"> города Ставрополя и </w:t>
      </w:r>
      <w:r w:rsidRPr="003976C6">
        <w:rPr>
          <w:rFonts w:ascii="Times New Roman" w:hAnsi="Times New Roman"/>
          <w:sz w:val="28"/>
          <w:szCs w:val="28"/>
        </w:rPr>
        <w:t>нормативными правовыми актами Ставропольской городской Думы</w:t>
      </w:r>
      <w:r w:rsidRPr="003976C6">
        <w:rPr>
          <w:rFonts w:ascii="Times New Roman" w:hAnsi="Times New Roman"/>
          <w:bCs/>
          <w:sz w:val="28"/>
          <w:szCs w:val="28"/>
        </w:rPr>
        <w:t xml:space="preserve">, с учетом положений </w:t>
      </w:r>
      <w:hyperlink r:id="rId30" w:history="1">
        <w:r w:rsidRPr="003976C6">
          <w:rPr>
            <w:rFonts w:ascii="Times New Roman" w:hAnsi="Times New Roman"/>
            <w:bCs/>
            <w:sz w:val="28"/>
            <w:szCs w:val="28"/>
          </w:rPr>
          <w:t>статей 5</w:t>
        </w:r>
        <w:r w:rsidRPr="003976C6">
          <w:rPr>
            <w:rFonts w:ascii="Times New Roman" w:hAnsi="Times New Roman"/>
            <w:bCs/>
            <w:sz w:val="28"/>
            <w:szCs w:val="28"/>
            <w:vertAlign w:val="superscript"/>
          </w:rPr>
          <w:t>1</w:t>
        </w:r>
        <w:r w:rsidRPr="003976C6">
          <w:rPr>
            <w:rFonts w:ascii="Times New Roman" w:hAnsi="Times New Roman"/>
            <w:bCs/>
            <w:sz w:val="28"/>
            <w:szCs w:val="28"/>
          </w:rPr>
          <w:t>, 46</w:t>
        </w:r>
      </w:hyperlink>
      <w:r w:rsidRPr="003976C6">
        <w:rPr>
          <w:rFonts w:ascii="Times New Roman" w:hAnsi="Times New Roman"/>
          <w:bCs/>
          <w:sz w:val="28"/>
          <w:szCs w:val="28"/>
        </w:rPr>
        <w:t xml:space="preserve"> Градостроительного кодекса Российской Федерации.»;</w:t>
      </w:r>
    </w:p>
    <w:p w:rsidR="00BC4A5E" w:rsidRPr="003976C6" w:rsidRDefault="00BC4A5E" w:rsidP="003976C6">
      <w:pPr>
        <w:tabs>
          <w:tab w:val="left" w:pos="993"/>
          <w:tab w:val="left" w:pos="1701"/>
        </w:tabs>
        <w:autoSpaceDE w:val="0"/>
        <w:autoSpaceDN w:val="0"/>
        <w:adjustRightInd w:val="0"/>
        <w:spacing w:after="0" w:line="240" w:lineRule="auto"/>
        <w:ind w:firstLine="709"/>
        <w:contextualSpacing/>
        <w:jc w:val="both"/>
        <w:rPr>
          <w:rFonts w:ascii="Times New Roman" w:hAnsi="Times New Roman"/>
          <w:bCs/>
          <w:sz w:val="28"/>
          <w:szCs w:val="28"/>
        </w:rPr>
      </w:pPr>
    </w:p>
    <w:p w:rsidR="00BC4A5E" w:rsidRPr="003976C6" w:rsidRDefault="004B4A28" w:rsidP="004B4A28">
      <w:pPr>
        <w:tabs>
          <w:tab w:val="left" w:pos="993"/>
          <w:tab w:val="left" w:pos="1701"/>
        </w:tabs>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6) </w:t>
      </w:r>
      <w:r w:rsidR="00BC4A5E" w:rsidRPr="003976C6">
        <w:rPr>
          <w:rFonts w:ascii="Times New Roman" w:hAnsi="Times New Roman"/>
          <w:sz w:val="28"/>
          <w:szCs w:val="28"/>
        </w:rPr>
        <w:t>в строках 8 и 9 таблицы 1 статьи 29 слова «дачных» заменить словами «огороднических»;</w:t>
      </w:r>
    </w:p>
    <w:p w:rsidR="00BC4A5E" w:rsidRDefault="004B4A28" w:rsidP="004B4A28">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7) </w:t>
      </w:r>
      <w:r w:rsidR="00BC4A5E" w:rsidRPr="003976C6">
        <w:rPr>
          <w:rFonts w:ascii="Times New Roman" w:hAnsi="Times New Roman"/>
          <w:sz w:val="28"/>
          <w:szCs w:val="28"/>
        </w:rPr>
        <w:t>раздел</w:t>
      </w:r>
      <w:r w:rsidR="00BC4A5E" w:rsidRPr="003976C6">
        <w:rPr>
          <w:rFonts w:ascii="Times New Roman" w:hAnsi="Times New Roman"/>
          <w:bCs/>
          <w:sz w:val="28"/>
          <w:szCs w:val="28"/>
        </w:rPr>
        <w:t xml:space="preserve"> III излож</w:t>
      </w:r>
      <w:r w:rsidR="00BC4A5E" w:rsidRPr="003976C6">
        <w:rPr>
          <w:rFonts w:ascii="Times New Roman" w:hAnsi="Times New Roman"/>
          <w:sz w:val="28"/>
          <w:szCs w:val="28"/>
        </w:rPr>
        <w:t>ить в следующей редакции:</w:t>
      </w:r>
    </w:p>
    <w:p w:rsidR="004B4A28" w:rsidRPr="003976C6" w:rsidRDefault="004B4A28" w:rsidP="004B4A28">
      <w:pPr>
        <w:widowControl w:val="0"/>
        <w:tabs>
          <w:tab w:val="left" w:pos="993"/>
        </w:tabs>
        <w:autoSpaceDE w:val="0"/>
        <w:autoSpaceDN w:val="0"/>
        <w:spacing w:after="0" w:line="240" w:lineRule="auto"/>
        <w:ind w:firstLine="709"/>
        <w:jc w:val="both"/>
        <w:rPr>
          <w:rFonts w:ascii="Times New Roman" w:hAnsi="Times New Roman"/>
          <w:sz w:val="28"/>
          <w:szCs w:val="28"/>
        </w:rPr>
      </w:pPr>
    </w:p>
    <w:p w:rsidR="00BC4A5E" w:rsidRPr="003976C6" w:rsidRDefault="00BC4A5E" w:rsidP="003976C6">
      <w:pPr>
        <w:widowControl w:val="0"/>
        <w:tabs>
          <w:tab w:val="left" w:pos="993"/>
        </w:tabs>
        <w:autoSpaceDE w:val="0"/>
        <w:autoSpaceDN w:val="0"/>
        <w:spacing w:after="0" w:line="240" w:lineRule="auto"/>
        <w:ind w:left="709"/>
        <w:jc w:val="center"/>
        <w:rPr>
          <w:rFonts w:ascii="Times New Roman" w:hAnsi="Times New Roman"/>
          <w:sz w:val="28"/>
          <w:szCs w:val="28"/>
        </w:rPr>
      </w:pPr>
      <w:r w:rsidRPr="003976C6">
        <w:rPr>
          <w:rFonts w:ascii="Times New Roman" w:hAnsi="Times New Roman"/>
          <w:bCs/>
          <w:sz w:val="28"/>
          <w:szCs w:val="28"/>
        </w:rPr>
        <w:t>«Раздел III. ГРАДОСТРОИТЕЛЬНЫЕ РЕГЛАМЕНТЫ</w:t>
      </w:r>
    </w:p>
    <w:p w:rsidR="00BC4A5E" w:rsidRPr="003976C6" w:rsidRDefault="00BC4A5E" w:rsidP="003976C6">
      <w:pPr>
        <w:widowControl w:val="0"/>
        <w:autoSpaceDE w:val="0"/>
        <w:autoSpaceDN w:val="0"/>
        <w:spacing w:after="0" w:line="240" w:lineRule="auto"/>
        <w:jc w:val="center"/>
        <w:outlineLvl w:val="2"/>
        <w:rPr>
          <w:rFonts w:ascii="Times New Roman" w:hAnsi="Times New Roman"/>
          <w:sz w:val="28"/>
          <w:szCs w:val="28"/>
        </w:rPr>
      </w:pPr>
    </w:p>
    <w:p w:rsidR="00BC4A5E" w:rsidRPr="003976C6" w:rsidRDefault="00BC4A5E" w:rsidP="003976C6">
      <w:pPr>
        <w:widowControl w:val="0"/>
        <w:autoSpaceDE w:val="0"/>
        <w:autoSpaceDN w:val="0"/>
        <w:spacing w:after="0" w:line="240" w:lineRule="auto"/>
        <w:jc w:val="center"/>
        <w:outlineLvl w:val="2"/>
        <w:rPr>
          <w:rFonts w:ascii="Times New Roman" w:hAnsi="Times New Roman"/>
          <w:sz w:val="28"/>
          <w:szCs w:val="28"/>
        </w:rPr>
      </w:pPr>
      <w:r w:rsidRPr="003976C6">
        <w:rPr>
          <w:rFonts w:ascii="Times New Roman" w:hAnsi="Times New Roman"/>
          <w:sz w:val="28"/>
          <w:szCs w:val="28"/>
        </w:rPr>
        <w:t>Глава 9. ГРАДОСТРОИТЕЛЬНОЕ ЗОНИРОВАНИЕ С УЧЕТОМ ОСОБЫХ</w:t>
      </w:r>
    </w:p>
    <w:p w:rsidR="00BC4A5E" w:rsidRPr="003976C6" w:rsidRDefault="00BC4A5E" w:rsidP="003976C6">
      <w:pPr>
        <w:widowControl w:val="0"/>
        <w:autoSpaceDE w:val="0"/>
        <w:autoSpaceDN w:val="0"/>
        <w:spacing w:after="0" w:line="240" w:lineRule="auto"/>
        <w:jc w:val="center"/>
        <w:rPr>
          <w:rFonts w:ascii="Times New Roman" w:hAnsi="Times New Roman"/>
          <w:sz w:val="28"/>
          <w:szCs w:val="28"/>
        </w:rPr>
      </w:pPr>
      <w:r w:rsidRPr="003976C6">
        <w:rPr>
          <w:rFonts w:ascii="Times New Roman" w:hAnsi="Times New Roman"/>
          <w:sz w:val="28"/>
          <w:szCs w:val="28"/>
        </w:rPr>
        <w:t>УСЛОВИЙ ИСПОЛЬЗОВАНИЯ ТЕРРИТОРИЙ</w:t>
      </w:r>
    </w:p>
    <w:p w:rsidR="00BC4A5E" w:rsidRPr="003976C6" w:rsidRDefault="00BC4A5E" w:rsidP="003976C6">
      <w:pPr>
        <w:widowControl w:val="0"/>
        <w:autoSpaceDE w:val="0"/>
        <w:autoSpaceDN w:val="0"/>
        <w:spacing w:after="0" w:line="240" w:lineRule="auto"/>
        <w:jc w:val="both"/>
        <w:rPr>
          <w:rFonts w:ascii="Times New Roman" w:hAnsi="Times New Roman"/>
          <w:sz w:val="28"/>
          <w:szCs w:val="28"/>
        </w:rPr>
      </w:pPr>
    </w:p>
    <w:p w:rsidR="00BC4A5E" w:rsidRPr="003976C6" w:rsidRDefault="00BC4A5E" w:rsidP="003976C6">
      <w:pPr>
        <w:widowControl w:val="0"/>
        <w:autoSpaceDE w:val="0"/>
        <w:autoSpaceDN w:val="0"/>
        <w:spacing w:after="0" w:line="240" w:lineRule="auto"/>
        <w:ind w:firstLine="709"/>
        <w:jc w:val="both"/>
        <w:outlineLvl w:val="3"/>
        <w:rPr>
          <w:rFonts w:ascii="Times New Roman" w:hAnsi="Times New Roman"/>
          <w:sz w:val="28"/>
          <w:szCs w:val="28"/>
        </w:rPr>
      </w:pPr>
      <w:r w:rsidRPr="003976C6">
        <w:rPr>
          <w:rFonts w:ascii="Times New Roman" w:hAnsi="Times New Roman"/>
          <w:sz w:val="28"/>
          <w:szCs w:val="28"/>
        </w:rPr>
        <w:t>Статья 30. Требования градостроительных регламентов</w:t>
      </w:r>
    </w:p>
    <w:p w:rsidR="00BC4A5E" w:rsidRPr="003976C6" w:rsidRDefault="00BC4A5E" w:rsidP="003976C6">
      <w:pPr>
        <w:widowControl w:val="0"/>
        <w:autoSpaceDE w:val="0"/>
        <w:autoSpaceDN w:val="0"/>
        <w:spacing w:after="0" w:line="240" w:lineRule="auto"/>
        <w:ind w:firstLine="709"/>
        <w:jc w:val="both"/>
        <w:rPr>
          <w:rFonts w:ascii="Times New Roman" w:hAnsi="Times New Roman"/>
          <w:sz w:val="28"/>
          <w:szCs w:val="28"/>
        </w:rPr>
      </w:pPr>
    </w:p>
    <w:p w:rsidR="00BC4A5E" w:rsidRPr="003976C6" w:rsidRDefault="004B4A28"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BC4A5E" w:rsidRPr="003976C6">
        <w:rPr>
          <w:rFonts w:ascii="Times New Roman" w:hAnsi="Times New Roman"/>
          <w:sz w:val="28"/>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BC4A5E" w:rsidRPr="003976C6" w:rsidRDefault="004B4A28"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BC4A5E" w:rsidRPr="003976C6">
        <w:rPr>
          <w:rFonts w:ascii="Times New Roman" w:hAnsi="Times New Roman"/>
          <w:sz w:val="28"/>
          <w:szCs w:val="28"/>
        </w:rPr>
        <w:t>При строительстве и реконструкции объектов капитального строительства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национальных стандартов и правил, нормативов градостроительного проектирования,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территорий, и другими требованиями, установленными в соответствии с законодательством Российской Федерации.</w:t>
      </w:r>
    </w:p>
    <w:p w:rsidR="00BC4A5E" w:rsidRPr="003976C6" w:rsidRDefault="00BC4A5E" w:rsidP="003976C6">
      <w:pPr>
        <w:widowControl w:val="0"/>
        <w:autoSpaceDE w:val="0"/>
        <w:autoSpaceDN w:val="0"/>
        <w:spacing w:after="0" w:line="240" w:lineRule="auto"/>
        <w:ind w:firstLine="709"/>
        <w:jc w:val="both"/>
        <w:rPr>
          <w:rFonts w:ascii="Times New Roman" w:hAnsi="Times New Roman"/>
          <w:sz w:val="28"/>
          <w:szCs w:val="28"/>
        </w:rPr>
      </w:pPr>
      <w:r w:rsidRPr="003976C6">
        <w:rPr>
          <w:rFonts w:ascii="Times New Roman" w:hAnsi="Times New Roman"/>
          <w:sz w:val="28"/>
          <w:szCs w:val="28"/>
        </w:rPr>
        <w:t xml:space="preserve">3. Для каждой территориальной зоны к земельным участкам и объектам капитального строительства устанавливаются градостроительные регламенты по видам разрешенного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w:t>
      </w:r>
      <w:r w:rsidRPr="003976C6">
        <w:rPr>
          <w:rFonts w:ascii="Times New Roman" w:hAnsi="Times New Roman"/>
          <w:sz w:val="28"/>
          <w:szCs w:val="28"/>
        </w:rPr>
        <w:lastRenderedPageBreak/>
        <w:t>разрешенного строительства, реконструкции объектов капитального строительства, а также ограничениям использования земельных участков и объектов капитального строительства, установленным в соответствии с законодательством Российской Федерации.</w:t>
      </w:r>
    </w:p>
    <w:p w:rsidR="00BC4A5E" w:rsidRPr="003976C6" w:rsidRDefault="004B4A28"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4. </w:t>
      </w:r>
      <w:r w:rsidR="00BC4A5E" w:rsidRPr="003976C6">
        <w:rPr>
          <w:rFonts w:ascii="Times New Roman" w:hAnsi="Times New Roman"/>
          <w:sz w:val="28"/>
          <w:szCs w:val="28"/>
        </w:rPr>
        <w:t>Для каждого земельного участка и объекта капитального строительства считается разрешенным такое использование, которое соответствует градостроительному регламенту, предельным параметрам разрешенного строительства, реконструкции объектов капитального строительства с обязательным учетом установленных ограничений на использование объектов недвижимости, если такие установлены.</w:t>
      </w:r>
    </w:p>
    <w:p w:rsidR="00BC4A5E" w:rsidRPr="003976C6" w:rsidRDefault="004B4A28"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5. </w:t>
      </w:r>
      <w:r w:rsidR="00BC4A5E" w:rsidRPr="003976C6">
        <w:rPr>
          <w:rFonts w:ascii="Times New Roman" w:hAnsi="Times New Roman"/>
          <w:sz w:val="28"/>
          <w:szCs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границы территориальной зоны, обозначенной на карте градостроительного зонирования, картах градостроительного зонирования с границами зон с особыми условиями использования территорий.</w:t>
      </w:r>
    </w:p>
    <w:p w:rsidR="00BC4A5E" w:rsidRPr="003976C6" w:rsidRDefault="004B4A28" w:rsidP="003976C6">
      <w:pPr>
        <w:widowControl w:val="0"/>
        <w:tabs>
          <w:tab w:val="left" w:pos="851"/>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6. </w:t>
      </w:r>
      <w:r w:rsidR="00BC4A5E" w:rsidRPr="003976C6">
        <w:rPr>
          <w:rFonts w:ascii="Times New Roman" w:hAnsi="Times New Roman"/>
          <w:sz w:val="28"/>
          <w:szCs w:val="28"/>
        </w:rPr>
        <w:t>Действие градостроительного регламента не распространяется на земельные участки:</w:t>
      </w:r>
    </w:p>
    <w:p w:rsidR="00BC4A5E" w:rsidRPr="003976C6" w:rsidRDefault="004B4A28"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BC4A5E" w:rsidRPr="003976C6">
        <w:rPr>
          <w:rFonts w:ascii="Times New Roman" w:hAnsi="Times New Roman"/>
          <w:sz w:val="28"/>
          <w:szCs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r w:rsidR="0051698F">
        <w:rPr>
          <w:rFonts w:ascii="Times New Roman" w:hAnsi="Times New Roman"/>
          <w:sz w:val="28"/>
          <w:szCs w:val="28"/>
        </w:rPr>
        <w:t>,</w:t>
      </w:r>
      <w:r w:rsidR="00BC4A5E" w:rsidRPr="003976C6">
        <w:rPr>
          <w:rFonts w:ascii="Times New Roman" w:hAnsi="Times New Roman"/>
          <w:sz w:val="28"/>
          <w:szCs w:val="28"/>
        </w:rPr>
        <w:t xml:space="preserve"> и решения о режиме содержания, параметрах реставрации, консервации, воссоздани</w:t>
      </w:r>
      <w:r w:rsidR="0051698F">
        <w:rPr>
          <w:rFonts w:ascii="Times New Roman" w:hAnsi="Times New Roman"/>
          <w:sz w:val="28"/>
          <w:szCs w:val="28"/>
        </w:rPr>
        <w:t>и</w:t>
      </w:r>
      <w:r w:rsidR="00BC4A5E" w:rsidRPr="003976C6">
        <w:rPr>
          <w:rFonts w:ascii="Times New Roman" w:hAnsi="Times New Roman"/>
          <w:sz w:val="28"/>
          <w:szCs w:val="28"/>
        </w:rPr>
        <w:t>,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C4A5E" w:rsidRPr="003976C6" w:rsidRDefault="004B4A28" w:rsidP="003976C6">
      <w:pPr>
        <w:widowControl w:val="0"/>
        <w:tabs>
          <w:tab w:val="left" w:pos="851"/>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BC4A5E" w:rsidRPr="003976C6">
        <w:rPr>
          <w:rFonts w:ascii="Times New Roman" w:hAnsi="Times New Roman"/>
          <w:sz w:val="28"/>
          <w:szCs w:val="28"/>
        </w:rPr>
        <w:t>в границах территорий общего пользования;</w:t>
      </w:r>
    </w:p>
    <w:p w:rsidR="00BC4A5E" w:rsidRPr="003976C6" w:rsidRDefault="004B4A28"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BC4A5E" w:rsidRPr="003976C6">
        <w:rPr>
          <w:rFonts w:ascii="Times New Roman" w:hAnsi="Times New Roman"/>
          <w:sz w:val="28"/>
          <w:szCs w:val="28"/>
        </w:rPr>
        <w:t>предназначенные для размещения линейных объектов и (или) занятые линейными объектами;</w:t>
      </w:r>
    </w:p>
    <w:p w:rsidR="00BC4A5E" w:rsidRPr="003976C6" w:rsidRDefault="00AC01FC" w:rsidP="003976C6">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 </w:t>
      </w:r>
      <w:r w:rsidR="00BC4A5E" w:rsidRPr="003976C6">
        <w:rPr>
          <w:rFonts w:ascii="Times New Roman" w:hAnsi="Times New Roman"/>
          <w:sz w:val="28"/>
          <w:szCs w:val="28"/>
        </w:rPr>
        <w:t>предоставленные для добычи полезных ископаемых.</w:t>
      </w: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7. </w:t>
      </w:r>
      <w:r w:rsidR="00BC4A5E" w:rsidRPr="003976C6">
        <w:rPr>
          <w:rFonts w:ascii="Times New Roman" w:hAnsi="Times New Roman"/>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Использование земель, для которых градостроительные регламенты не устанавливаются, осуществляется в соответствии с законодательством Российской Федерации.</w:t>
      </w:r>
    </w:p>
    <w:p w:rsidR="00BC4A5E" w:rsidRPr="003976C6" w:rsidRDefault="00AC01FC" w:rsidP="003976C6">
      <w:pPr>
        <w:widowControl w:val="0"/>
        <w:tabs>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8. </w:t>
      </w:r>
      <w:r w:rsidR="00BC4A5E" w:rsidRPr="003976C6">
        <w:rPr>
          <w:rFonts w:ascii="Times New Roman" w:hAnsi="Times New Roman"/>
          <w:sz w:val="28"/>
          <w:szCs w:val="28"/>
        </w:rPr>
        <w:t>Информация о требованиях к использованию земельных участков и объектов капитального строительства, содержащ</w:t>
      </w:r>
      <w:r w:rsidR="0051698F">
        <w:rPr>
          <w:rFonts w:ascii="Times New Roman" w:hAnsi="Times New Roman"/>
          <w:sz w:val="28"/>
          <w:szCs w:val="28"/>
        </w:rPr>
        <w:t>ая</w:t>
      </w:r>
      <w:r w:rsidR="00BC4A5E" w:rsidRPr="003976C6">
        <w:rPr>
          <w:rFonts w:ascii="Times New Roman" w:hAnsi="Times New Roman"/>
          <w:sz w:val="28"/>
          <w:szCs w:val="28"/>
        </w:rPr>
        <w:t>ся в градостроительных регламентах, в числе других сведений указывается в градостроите</w:t>
      </w:r>
      <w:r w:rsidR="0051698F">
        <w:rPr>
          <w:rFonts w:ascii="Times New Roman" w:hAnsi="Times New Roman"/>
          <w:sz w:val="28"/>
          <w:szCs w:val="28"/>
        </w:rPr>
        <w:t>льных планах земельных участков</w:t>
      </w:r>
      <w:r w:rsidR="00BC4A5E" w:rsidRPr="003976C6">
        <w:rPr>
          <w:rFonts w:ascii="Times New Roman" w:hAnsi="Times New Roman"/>
          <w:sz w:val="28"/>
          <w:szCs w:val="28"/>
        </w:rPr>
        <w:t xml:space="preserve"> в целях обеспечения субъектов градостроительной деятельности информацией, необходимой для </w:t>
      </w:r>
      <w:r w:rsidR="00BC4A5E" w:rsidRPr="003976C6">
        <w:rPr>
          <w:rFonts w:ascii="Times New Roman" w:hAnsi="Times New Roman"/>
          <w:sz w:val="28"/>
          <w:szCs w:val="28"/>
        </w:rPr>
        <w:lastRenderedPageBreak/>
        <w:t>архитектурно-строительного проектирования, строительства, реконструкции объектов капитального строительства в границах земельного участка.</w:t>
      </w:r>
    </w:p>
    <w:p w:rsidR="00BC4A5E" w:rsidRPr="003976C6" w:rsidRDefault="00BC4A5E" w:rsidP="003976C6">
      <w:pPr>
        <w:widowControl w:val="0"/>
        <w:autoSpaceDE w:val="0"/>
        <w:autoSpaceDN w:val="0"/>
        <w:spacing w:after="0" w:line="240" w:lineRule="auto"/>
        <w:ind w:firstLine="709"/>
        <w:jc w:val="both"/>
        <w:rPr>
          <w:rFonts w:ascii="Times New Roman" w:hAnsi="Times New Roman"/>
          <w:sz w:val="28"/>
          <w:szCs w:val="28"/>
        </w:rPr>
      </w:pPr>
    </w:p>
    <w:p w:rsidR="00BC4A5E" w:rsidRPr="003976C6" w:rsidRDefault="00BC4A5E" w:rsidP="003976C6">
      <w:pPr>
        <w:widowControl w:val="0"/>
        <w:autoSpaceDE w:val="0"/>
        <w:autoSpaceDN w:val="0"/>
        <w:spacing w:after="0" w:line="240" w:lineRule="auto"/>
        <w:ind w:firstLine="709"/>
        <w:jc w:val="both"/>
        <w:outlineLvl w:val="3"/>
        <w:rPr>
          <w:rFonts w:ascii="Times New Roman" w:hAnsi="Times New Roman"/>
          <w:sz w:val="28"/>
          <w:szCs w:val="28"/>
        </w:rPr>
      </w:pPr>
      <w:r w:rsidRPr="003976C6">
        <w:rPr>
          <w:rFonts w:ascii="Times New Roman" w:hAnsi="Times New Roman"/>
          <w:sz w:val="28"/>
          <w:szCs w:val="28"/>
        </w:rPr>
        <w:t>Статья 31.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C4A5E" w:rsidRPr="003976C6" w:rsidRDefault="00BC4A5E" w:rsidP="003976C6">
      <w:pPr>
        <w:widowControl w:val="0"/>
        <w:autoSpaceDE w:val="0"/>
        <w:autoSpaceDN w:val="0"/>
        <w:spacing w:after="0" w:line="240" w:lineRule="auto"/>
        <w:ind w:firstLine="709"/>
        <w:jc w:val="both"/>
        <w:rPr>
          <w:rFonts w:ascii="Times New Roman" w:hAnsi="Times New Roman"/>
          <w:sz w:val="28"/>
          <w:szCs w:val="28"/>
        </w:rPr>
      </w:pP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BC4A5E" w:rsidRPr="003976C6">
        <w:rPr>
          <w:rFonts w:ascii="Times New Roman"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BC4A5E" w:rsidRPr="003976C6">
        <w:rPr>
          <w:rFonts w:ascii="Times New Roman" w:hAnsi="Times New Roman"/>
          <w:sz w:val="28"/>
          <w:szCs w:val="28"/>
        </w:rPr>
        <w:t>предельные (минимальные и (или) максимальные) размеры земельных участков, в том числе их площадь;</w:t>
      </w: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bookmarkStart w:id="3" w:name="P525"/>
      <w:bookmarkEnd w:id="3"/>
      <w:r>
        <w:rPr>
          <w:rFonts w:ascii="Times New Roman" w:hAnsi="Times New Roman"/>
          <w:sz w:val="28"/>
          <w:szCs w:val="28"/>
        </w:rPr>
        <w:t>2) </w:t>
      </w:r>
      <w:r w:rsidR="00BC4A5E" w:rsidRPr="003976C6">
        <w:rPr>
          <w:rFonts w:ascii="Times New Roman" w:hAnsi="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BC4A5E" w:rsidRPr="003976C6">
        <w:rPr>
          <w:rFonts w:ascii="Times New Roman" w:hAnsi="Times New Roman"/>
          <w:sz w:val="28"/>
          <w:szCs w:val="28"/>
        </w:rPr>
        <w:t>предельное количество этажей или предельную высоту зданий, строений, сооружений;</w:t>
      </w:r>
    </w:p>
    <w:p w:rsidR="00BC4A5E" w:rsidRPr="003976C6" w:rsidRDefault="00AC01FC" w:rsidP="003976C6">
      <w:pPr>
        <w:widowControl w:val="0"/>
        <w:tabs>
          <w:tab w:val="left" w:pos="851"/>
          <w:tab w:val="left" w:pos="993"/>
        </w:tabs>
        <w:autoSpaceDE w:val="0"/>
        <w:autoSpaceDN w:val="0"/>
        <w:spacing w:after="0" w:line="240" w:lineRule="auto"/>
        <w:ind w:firstLine="709"/>
        <w:jc w:val="both"/>
        <w:rPr>
          <w:rFonts w:ascii="Times New Roman" w:hAnsi="Times New Roman"/>
          <w:sz w:val="28"/>
          <w:szCs w:val="28"/>
        </w:rPr>
      </w:pPr>
      <w:bookmarkStart w:id="4" w:name="P527"/>
      <w:bookmarkEnd w:id="4"/>
      <w:r>
        <w:rPr>
          <w:rFonts w:ascii="Times New Roman" w:hAnsi="Times New Roman"/>
          <w:sz w:val="28"/>
          <w:szCs w:val="28"/>
        </w:rPr>
        <w:t>4) </w:t>
      </w:r>
      <w:r w:rsidR="00BC4A5E" w:rsidRPr="003976C6">
        <w:rPr>
          <w:rFonts w:ascii="Times New Roman" w:hAnsi="Times New Roman"/>
          <w:sz w:val="28"/>
          <w:szCs w:val="28"/>
        </w:rPr>
        <w:t>максимальный процент застройки в границах земельного участка.</w:t>
      </w: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BC4A5E" w:rsidRPr="003976C6">
        <w:rPr>
          <w:rFonts w:ascii="Times New Roman" w:hAnsi="Times New Roman"/>
          <w:sz w:val="28"/>
          <w:szCs w:val="28"/>
        </w:rPr>
        <w:t xml:space="preserve">Наряду с указанными в </w:t>
      </w:r>
      <w:hyperlink w:anchor="P525" w:history="1">
        <w:r w:rsidR="00BC4A5E" w:rsidRPr="003976C6">
          <w:rPr>
            <w:rFonts w:ascii="Times New Roman" w:hAnsi="Times New Roman"/>
            <w:sz w:val="28"/>
            <w:szCs w:val="28"/>
          </w:rPr>
          <w:t>пунктах 2</w:t>
        </w:r>
      </w:hyperlink>
      <w:r>
        <w:rPr>
          <w:rFonts w:ascii="Times New Roman" w:hAnsi="Times New Roman"/>
          <w:sz w:val="28"/>
          <w:szCs w:val="28"/>
        </w:rPr>
        <w:t>–</w:t>
      </w:r>
      <w:hyperlink w:anchor="P527" w:history="1">
        <w:r w:rsidR="00BC4A5E" w:rsidRPr="003976C6">
          <w:rPr>
            <w:rFonts w:ascii="Times New Roman" w:hAnsi="Times New Roman"/>
            <w:sz w:val="28"/>
            <w:szCs w:val="28"/>
          </w:rPr>
          <w:t>4 части 1</w:t>
        </w:r>
      </w:hyperlink>
      <w:r w:rsidR="00BC4A5E" w:rsidRPr="003976C6">
        <w:rPr>
          <w:rFonts w:ascii="Times New Roman" w:hAnsi="Times New Roman"/>
          <w:sz w:val="28"/>
          <w:szCs w:val="28"/>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устанавливаются иные предельные параметры разрешенного строительства, реконструкции объектов капитального строительства.</w:t>
      </w: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BC4A5E" w:rsidRPr="003976C6">
        <w:rPr>
          <w:rFonts w:ascii="Times New Roman" w:hAnsi="Times New Roman"/>
          <w:sz w:val="28"/>
          <w:szCs w:val="28"/>
        </w:rPr>
        <w:t>В случае если законодательством Российской Федерации, Ставропольского края предусмотрены предельные минимальные размеры земельных участков, предоставляемых гражданам, превышающие предельные максимальные размеры земельных участков, установленные настоящими Правилами, предельный максимальный размер земельного участка устанавливается в соответствии с минимальным размером, предусмотренным законодательством Российской Федерации и Ставропольского края, если иное не предусмотрено законодательством Российской Федерации и Ставропольского края.</w:t>
      </w:r>
    </w:p>
    <w:p w:rsidR="00BC4A5E" w:rsidRPr="003976C6" w:rsidRDefault="00BC4A5E"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sidRPr="003976C6">
        <w:rPr>
          <w:rFonts w:ascii="Times New Roman" w:hAnsi="Times New Roman"/>
          <w:sz w:val="28"/>
          <w:szCs w:val="28"/>
        </w:rPr>
        <w:t>4. Необходимые минимальные отступы зданий, строений, сооружений от границ земельных участков устанавливаются в соответствии с требованиями технических регламентов, национальных стандартов и правил, нормативов градостроительного проектирования, с учетом ограничений использования земельных участков и объектов капитального строительства в зонах с особыми условиями использования территорий.</w:t>
      </w: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5. </w:t>
      </w:r>
      <w:r w:rsidR="00BC4A5E" w:rsidRPr="003976C6">
        <w:rPr>
          <w:rFonts w:ascii="Times New Roman" w:hAnsi="Times New Roman"/>
          <w:sz w:val="28"/>
          <w:szCs w:val="28"/>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w:t>
      </w:r>
      <w:r w:rsidR="00BC4A5E" w:rsidRPr="003976C6">
        <w:rPr>
          <w:rFonts w:ascii="Times New Roman" w:hAnsi="Times New Roman"/>
          <w:sz w:val="28"/>
          <w:szCs w:val="28"/>
        </w:rPr>
        <w:lastRenderedPageBreak/>
        <w:t>строительства, реконструкции объектов капитального строительства.</w:t>
      </w:r>
    </w:p>
    <w:p w:rsidR="00BC4A5E" w:rsidRPr="003976C6" w:rsidRDefault="00BC4A5E"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sidRPr="003976C6">
        <w:rPr>
          <w:rFonts w:ascii="Times New Roman" w:hAnsi="Times New Roman"/>
          <w:sz w:val="28"/>
          <w:szCs w:val="28"/>
        </w:rPr>
        <w:t xml:space="preserve">6. Разрешение на отклонение от предельных параметров разрешенного строительства, реконструкции объектов капитального строительства предоставляется в порядке, определенном </w:t>
      </w:r>
      <w:hyperlink r:id="rId31" w:history="1">
        <w:r w:rsidRPr="003976C6">
          <w:rPr>
            <w:rFonts w:ascii="Times New Roman" w:hAnsi="Times New Roman"/>
            <w:sz w:val="28"/>
            <w:szCs w:val="28"/>
          </w:rPr>
          <w:t>статьей 40</w:t>
        </w:r>
      </w:hyperlink>
      <w:r w:rsidRPr="003976C6">
        <w:rPr>
          <w:rFonts w:ascii="Times New Roman" w:hAnsi="Times New Roman"/>
          <w:sz w:val="28"/>
          <w:szCs w:val="28"/>
        </w:rPr>
        <w:t xml:space="preserve"> Градостроительного кодекса Российской Федерации.</w:t>
      </w:r>
    </w:p>
    <w:p w:rsidR="00BC4A5E" w:rsidRPr="003976C6" w:rsidRDefault="00BC4A5E" w:rsidP="003976C6">
      <w:pPr>
        <w:widowControl w:val="0"/>
        <w:autoSpaceDE w:val="0"/>
        <w:autoSpaceDN w:val="0"/>
        <w:spacing w:after="0" w:line="240" w:lineRule="auto"/>
        <w:ind w:firstLine="709"/>
        <w:jc w:val="both"/>
        <w:rPr>
          <w:rFonts w:ascii="Times New Roman" w:hAnsi="Times New Roman"/>
          <w:sz w:val="28"/>
          <w:szCs w:val="28"/>
        </w:rPr>
      </w:pPr>
    </w:p>
    <w:p w:rsidR="00BC4A5E" w:rsidRPr="003976C6" w:rsidRDefault="00BC4A5E" w:rsidP="003976C6">
      <w:pPr>
        <w:widowControl w:val="0"/>
        <w:autoSpaceDE w:val="0"/>
        <w:autoSpaceDN w:val="0"/>
        <w:spacing w:after="0" w:line="240" w:lineRule="auto"/>
        <w:ind w:firstLine="709"/>
        <w:jc w:val="both"/>
        <w:rPr>
          <w:rFonts w:ascii="Times New Roman" w:hAnsi="Times New Roman"/>
          <w:sz w:val="28"/>
          <w:szCs w:val="28"/>
        </w:rPr>
      </w:pPr>
      <w:bookmarkStart w:id="5" w:name="P534"/>
      <w:bookmarkEnd w:id="5"/>
      <w:r w:rsidRPr="003976C6">
        <w:rPr>
          <w:rFonts w:ascii="Times New Roman" w:hAnsi="Times New Roman"/>
          <w:sz w:val="28"/>
          <w:szCs w:val="28"/>
        </w:rPr>
        <w:t>Статья 32. Зоны с особыми условиями использования территорий</w:t>
      </w:r>
    </w:p>
    <w:p w:rsidR="00BC4A5E" w:rsidRPr="003976C6" w:rsidRDefault="00BC4A5E" w:rsidP="003976C6">
      <w:pPr>
        <w:widowControl w:val="0"/>
        <w:autoSpaceDE w:val="0"/>
        <w:autoSpaceDN w:val="0"/>
        <w:spacing w:after="0" w:line="240" w:lineRule="auto"/>
        <w:ind w:firstLine="709"/>
        <w:jc w:val="both"/>
        <w:rPr>
          <w:rFonts w:ascii="Times New Roman" w:hAnsi="Times New Roman"/>
          <w:sz w:val="28"/>
          <w:szCs w:val="28"/>
        </w:rPr>
      </w:pP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BC4A5E" w:rsidRPr="003976C6">
        <w:rPr>
          <w:rFonts w:ascii="Times New Roman" w:hAnsi="Times New Roman"/>
          <w:sz w:val="28"/>
          <w:szCs w:val="28"/>
        </w:rPr>
        <w:t>Границы зон с особыми условиями использования территори</w:t>
      </w:r>
      <w:r>
        <w:rPr>
          <w:rFonts w:ascii="Times New Roman" w:hAnsi="Times New Roman"/>
          <w:sz w:val="28"/>
          <w:szCs w:val="28"/>
        </w:rPr>
        <w:t>й</w:t>
      </w:r>
      <w:r w:rsidR="00BC4A5E" w:rsidRPr="003976C6">
        <w:rPr>
          <w:rFonts w:ascii="Times New Roman" w:hAnsi="Times New Roman"/>
          <w:sz w:val="28"/>
          <w:szCs w:val="28"/>
        </w:rPr>
        <w:t xml:space="preserve"> устанавливаются в соответствии с законодательством Российской Федерации.</w:t>
      </w: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BC4A5E" w:rsidRPr="003976C6">
        <w:rPr>
          <w:rFonts w:ascii="Times New Roman" w:hAnsi="Times New Roman"/>
          <w:sz w:val="28"/>
          <w:szCs w:val="28"/>
        </w:rPr>
        <w:t>В границах зон с особыми условиями использования территорий в соответствии с законодательством Российской Федерации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BC4A5E" w:rsidRPr="003976C6">
        <w:rPr>
          <w:rFonts w:ascii="Times New Roman" w:hAnsi="Times New Roman"/>
          <w:sz w:val="28"/>
          <w:szCs w:val="28"/>
        </w:rPr>
        <w:t>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законодательством Российской Федерации.</w:t>
      </w:r>
    </w:p>
    <w:p w:rsidR="00BC4A5E" w:rsidRPr="003976C6" w:rsidRDefault="00BC4A5E" w:rsidP="003976C6">
      <w:pPr>
        <w:widowControl w:val="0"/>
        <w:autoSpaceDE w:val="0"/>
        <w:autoSpaceDN w:val="0"/>
        <w:spacing w:after="0" w:line="240" w:lineRule="auto"/>
        <w:ind w:firstLine="709"/>
        <w:jc w:val="both"/>
        <w:rPr>
          <w:rFonts w:ascii="Times New Roman" w:hAnsi="Times New Roman"/>
          <w:sz w:val="28"/>
          <w:szCs w:val="28"/>
        </w:rPr>
      </w:pPr>
    </w:p>
    <w:p w:rsidR="00BC4A5E" w:rsidRPr="003976C6" w:rsidRDefault="00BC4A5E" w:rsidP="00AC01FC">
      <w:pPr>
        <w:widowControl w:val="0"/>
        <w:autoSpaceDE w:val="0"/>
        <w:autoSpaceDN w:val="0"/>
        <w:spacing w:after="0" w:line="240" w:lineRule="auto"/>
        <w:ind w:firstLine="709"/>
        <w:jc w:val="both"/>
        <w:rPr>
          <w:rFonts w:ascii="Times New Roman" w:hAnsi="Times New Roman"/>
          <w:sz w:val="28"/>
          <w:szCs w:val="28"/>
        </w:rPr>
      </w:pPr>
      <w:r w:rsidRPr="003976C6">
        <w:rPr>
          <w:rFonts w:ascii="Times New Roman" w:hAnsi="Times New Roman"/>
          <w:sz w:val="28"/>
          <w:szCs w:val="28"/>
        </w:rPr>
        <w:t>Статья 33. Последствия установления, изменения, прекращения существования зон с особыми условиями использования территорий</w:t>
      </w:r>
    </w:p>
    <w:p w:rsidR="00BC4A5E" w:rsidRPr="003976C6" w:rsidRDefault="00BC4A5E" w:rsidP="00AC01FC">
      <w:pPr>
        <w:widowControl w:val="0"/>
        <w:autoSpaceDE w:val="0"/>
        <w:autoSpaceDN w:val="0"/>
        <w:spacing w:after="0" w:line="240" w:lineRule="auto"/>
        <w:ind w:firstLine="709"/>
        <w:jc w:val="both"/>
        <w:rPr>
          <w:rFonts w:ascii="Times New Roman" w:hAnsi="Times New Roman"/>
          <w:sz w:val="28"/>
          <w:szCs w:val="28"/>
        </w:rPr>
      </w:pPr>
    </w:p>
    <w:p w:rsidR="00BC4A5E" w:rsidRPr="003976C6" w:rsidRDefault="00AC01FC" w:rsidP="00AC01FC">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1. </w:t>
      </w:r>
      <w:r w:rsidR="00BC4A5E" w:rsidRPr="003976C6">
        <w:rPr>
          <w:rFonts w:ascii="Times New Roman" w:hAnsi="Times New Roman"/>
          <w:sz w:val="28"/>
          <w:szCs w:val="28"/>
        </w:rPr>
        <w:t xml:space="preserve">Со дня установления или изменения зоны с особыми условиями использования территории на земельных участках, расположенных в границах такой зоны, не допускаются строительство, использование зданий, сооружений, разрешенное использование (назначение) которых не соответствует ограничениям использования земельных участков, предусмотренных решением об установлении, изменении зоны с особыми условиями использования территории, а также иное использование земельных участков, не соответствующее указанным ограничениям, если иное не предусмотрено законодательством Российской Федерации. </w:t>
      </w:r>
    </w:p>
    <w:p w:rsidR="00BC4A5E" w:rsidRPr="003976C6" w:rsidRDefault="00AC01FC" w:rsidP="00AC01FC">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2. </w:t>
      </w:r>
      <w:r w:rsidR="00BC4A5E" w:rsidRPr="003976C6">
        <w:rPr>
          <w:rFonts w:ascii="Times New Roman" w:hAnsi="Times New Roman"/>
          <w:sz w:val="28"/>
          <w:szCs w:val="28"/>
        </w:rPr>
        <w:t>Реконструкция указанных зданий, сооружений может осуществляться только путем их приведения в соответствие с ограничениями использования земельных участков, установленными в границах зоны с особыми условиями использования территории.</w:t>
      </w:r>
    </w:p>
    <w:p w:rsidR="00BC4A5E" w:rsidRPr="003976C6" w:rsidRDefault="00AC01FC" w:rsidP="00AC01FC">
      <w:pPr>
        <w:tabs>
          <w:tab w:val="left" w:pos="709"/>
          <w:tab w:val="left" w:pos="1174"/>
        </w:tabs>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3. </w:t>
      </w:r>
      <w:r w:rsidR="00BC4A5E" w:rsidRPr="003976C6">
        <w:rPr>
          <w:rFonts w:ascii="Times New Roman" w:hAnsi="Times New Roman"/>
          <w:sz w:val="28"/>
          <w:szCs w:val="28"/>
        </w:rPr>
        <w:t>Приведение разрешенного использования (назначения) и (или) параметров зданий, сооружений, введенных в эксплуатацию до дня установления зоны с особыми условиями использования территории, разрешенного использования земельных участков в соответствие с ограничениями использования земельных участков, установленными в границах зоны с особыми условиями использования территории, или снос зданий, сооружений, объектов незавершенного строительства, размещение которых в зоне с особыми условиями использования территории не допускается, осуществляется в порядке и сроки, установленные законодательством Российской Федерации.</w:t>
      </w:r>
    </w:p>
    <w:p w:rsidR="00BC4A5E" w:rsidRPr="003976C6" w:rsidRDefault="00BC4A5E" w:rsidP="003976C6">
      <w:pPr>
        <w:widowControl w:val="0"/>
        <w:autoSpaceDE w:val="0"/>
        <w:autoSpaceDN w:val="0"/>
        <w:spacing w:after="0" w:line="240" w:lineRule="auto"/>
        <w:ind w:firstLine="709"/>
        <w:jc w:val="both"/>
        <w:rPr>
          <w:rFonts w:ascii="Times New Roman" w:hAnsi="Times New Roman"/>
          <w:sz w:val="28"/>
          <w:szCs w:val="28"/>
        </w:rPr>
      </w:pPr>
    </w:p>
    <w:p w:rsidR="00BC4A5E" w:rsidRPr="003976C6" w:rsidRDefault="00BC4A5E" w:rsidP="003976C6">
      <w:pPr>
        <w:widowControl w:val="0"/>
        <w:autoSpaceDE w:val="0"/>
        <w:autoSpaceDN w:val="0"/>
        <w:spacing w:after="0" w:line="240" w:lineRule="auto"/>
        <w:ind w:firstLine="709"/>
        <w:jc w:val="both"/>
        <w:outlineLvl w:val="3"/>
        <w:rPr>
          <w:rFonts w:ascii="Times New Roman" w:hAnsi="Times New Roman"/>
          <w:sz w:val="28"/>
          <w:szCs w:val="28"/>
        </w:rPr>
      </w:pPr>
      <w:r w:rsidRPr="003976C6">
        <w:rPr>
          <w:rFonts w:ascii="Times New Roman" w:hAnsi="Times New Roman"/>
          <w:sz w:val="28"/>
          <w:szCs w:val="28"/>
        </w:rPr>
        <w:t>Статья 34. Приаэродромная территория</w:t>
      </w:r>
    </w:p>
    <w:p w:rsidR="00BC4A5E" w:rsidRPr="003976C6" w:rsidRDefault="00BC4A5E" w:rsidP="003976C6">
      <w:pPr>
        <w:widowControl w:val="0"/>
        <w:autoSpaceDE w:val="0"/>
        <w:autoSpaceDN w:val="0"/>
        <w:spacing w:after="0" w:line="240" w:lineRule="auto"/>
        <w:ind w:firstLine="709"/>
        <w:jc w:val="both"/>
        <w:rPr>
          <w:rFonts w:ascii="Times New Roman" w:hAnsi="Times New Roman"/>
          <w:sz w:val="28"/>
          <w:szCs w:val="28"/>
        </w:rPr>
      </w:pP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BC4A5E" w:rsidRPr="003976C6">
        <w:rPr>
          <w:rFonts w:ascii="Times New Roman" w:hAnsi="Times New Roman"/>
          <w:sz w:val="28"/>
          <w:szCs w:val="28"/>
        </w:rPr>
        <w:t>Приаэродромная территория с выделенными на ней подзонами является зоной с особыми условиями использования территори</w:t>
      </w:r>
      <w:r>
        <w:rPr>
          <w:rFonts w:ascii="Times New Roman" w:hAnsi="Times New Roman"/>
          <w:sz w:val="28"/>
          <w:szCs w:val="28"/>
        </w:rPr>
        <w:t>и</w:t>
      </w:r>
      <w:r w:rsidR="00BC4A5E" w:rsidRPr="003976C6">
        <w:rPr>
          <w:rFonts w:ascii="Times New Roman" w:hAnsi="Times New Roman"/>
          <w:sz w:val="28"/>
          <w:szCs w:val="28"/>
        </w:rPr>
        <w:t xml:space="preserve">, на которой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Воздушным </w:t>
      </w:r>
      <w:hyperlink r:id="rId32" w:history="1">
        <w:r w:rsidR="00BC4A5E" w:rsidRPr="003976C6">
          <w:rPr>
            <w:rFonts w:ascii="Times New Roman" w:hAnsi="Times New Roman"/>
            <w:sz w:val="28"/>
            <w:szCs w:val="28"/>
          </w:rPr>
          <w:t>кодексом</w:t>
        </w:r>
      </w:hyperlink>
      <w:r w:rsidR="00BC4A5E" w:rsidRPr="003976C6">
        <w:rPr>
          <w:rFonts w:ascii="Times New Roman" w:hAnsi="Times New Roman"/>
          <w:sz w:val="28"/>
          <w:szCs w:val="28"/>
        </w:rPr>
        <w:t xml:space="preserve"> Российской Федерации.</w:t>
      </w: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BC4A5E" w:rsidRPr="003976C6">
        <w:rPr>
          <w:rFonts w:ascii="Times New Roman" w:hAnsi="Times New Roman"/>
          <w:sz w:val="28"/>
          <w:szCs w:val="28"/>
        </w:rPr>
        <w:t>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и земельным законодательством, законодательством о градостроительной деятельности</w:t>
      </w:r>
      <w:r>
        <w:rPr>
          <w:rFonts w:ascii="Times New Roman" w:hAnsi="Times New Roman"/>
          <w:sz w:val="28"/>
          <w:szCs w:val="28"/>
        </w:rPr>
        <w:t>,</w:t>
      </w:r>
      <w:r w:rsidR="00BC4A5E" w:rsidRPr="003976C6">
        <w:rPr>
          <w:rFonts w:ascii="Times New Roman" w:hAnsi="Times New Roman"/>
          <w:sz w:val="28"/>
          <w:szCs w:val="28"/>
        </w:rPr>
        <w:t xml:space="preserve"> с учетом требований законодательства в области обеспечения санитарно-эпидемиологического благополучия населения.</w:t>
      </w: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BC4A5E" w:rsidRPr="003976C6">
        <w:rPr>
          <w:rFonts w:ascii="Times New Roman" w:hAnsi="Times New Roman"/>
          <w:sz w:val="28"/>
          <w:szCs w:val="28"/>
        </w:rPr>
        <w:t xml:space="preserve">Установление приаэродромной территории для сооружений, предназначенных для взлета, посадки, руления и стоянки воздушных судов (далее </w:t>
      </w:r>
      <w:r>
        <w:rPr>
          <w:rFonts w:ascii="Times New Roman" w:hAnsi="Times New Roman"/>
          <w:sz w:val="28"/>
          <w:szCs w:val="28"/>
        </w:rPr>
        <w:t>–</w:t>
      </w:r>
      <w:r w:rsidR="00BC4A5E" w:rsidRPr="003976C6">
        <w:rPr>
          <w:rFonts w:ascii="Times New Roman" w:hAnsi="Times New Roman"/>
          <w:sz w:val="28"/>
          <w:szCs w:val="28"/>
        </w:rPr>
        <w:t xml:space="preserve"> сооружения аэродрома) и планируемых к строительству, реконструкции, осуществляется в соответствии с основными характеристиками сооружений аэродромов, содержащимися в схемах территориального планирования Российской Федерации, территориального планирования Ставропольского края и документации по планировке территории.</w:t>
      </w:r>
    </w:p>
    <w:p w:rsidR="00BC4A5E" w:rsidRPr="003976C6" w:rsidRDefault="00BC4A5E" w:rsidP="003976C6">
      <w:pPr>
        <w:autoSpaceDE w:val="0"/>
        <w:autoSpaceDN w:val="0"/>
        <w:adjustRightInd w:val="0"/>
        <w:spacing w:after="0" w:line="240" w:lineRule="auto"/>
        <w:ind w:firstLine="601"/>
        <w:jc w:val="both"/>
        <w:rPr>
          <w:rFonts w:ascii="Times New Roman" w:hAnsi="Times New Roman"/>
          <w:sz w:val="28"/>
          <w:szCs w:val="28"/>
        </w:rPr>
      </w:pPr>
    </w:p>
    <w:p w:rsidR="00BC4A5E" w:rsidRPr="003976C6" w:rsidRDefault="00BC4A5E" w:rsidP="003976C6">
      <w:pPr>
        <w:widowControl w:val="0"/>
        <w:autoSpaceDE w:val="0"/>
        <w:autoSpaceDN w:val="0"/>
        <w:spacing w:after="0" w:line="240" w:lineRule="auto"/>
        <w:ind w:firstLine="709"/>
        <w:jc w:val="center"/>
        <w:outlineLvl w:val="2"/>
        <w:rPr>
          <w:rFonts w:ascii="Times New Roman" w:hAnsi="Times New Roman"/>
          <w:sz w:val="28"/>
          <w:szCs w:val="28"/>
        </w:rPr>
      </w:pPr>
      <w:r w:rsidRPr="003976C6">
        <w:rPr>
          <w:rFonts w:ascii="Times New Roman" w:hAnsi="Times New Roman"/>
          <w:sz w:val="28"/>
          <w:szCs w:val="28"/>
        </w:rPr>
        <w:t>Глава 10. ЖИЛЫЕ ЗОНЫ</w:t>
      </w:r>
    </w:p>
    <w:p w:rsidR="00BC4A5E" w:rsidRPr="003976C6" w:rsidRDefault="00BC4A5E" w:rsidP="003976C6">
      <w:pPr>
        <w:widowControl w:val="0"/>
        <w:autoSpaceDE w:val="0"/>
        <w:autoSpaceDN w:val="0"/>
        <w:spacing w:after="0" w:line="240" w:lineRule="auto"/>
        <w:ind w:firstLine="709"/>
        <w:jc w:val="both"/>
        <w:rPr>
          <w:rFonts w:ascii="Times New Roman" w:hAnsi="Times New Roman"/>
          <w:sz w:val="28"/>
          <w:szCs w:val="28"/>
        </w:rPr>
      </w:pPr>
    </w:p>
    <w:p w:rsidR="00BC4A5E" w:rsidRPr="003976C6" w:rsidRDefault="00BC4A5E" w:rsidP="003976C6">
      <w:pPr>
        <w:widowControl w:val="0"/>
        <w:autoSpaceDE w:val="0"/>
        <w:autoSpaceDN w:val="0"/>
        <w:spacing w:after="0" w:line="240" w:lineRule="auto"/>
        <w:ind w:firstLine="709"/>
        <w:jc w:val="both"/>
        <w:outlineLvl w:val="3"/>
        <w:rPr>
          <w:rFonts w:ascii="Times New Roman" w:hAnsi="Times New Roman"/>
          <w:sz w:val="28"/>
          <w:szCs w:val="28"/>
        </w:rPr>
      </w:pPr>
      <w:r w:rsidRPr="003976C6">
        <w:rPr>
          <w:rFonts w:ascii="Times New Roman" w:hAnsi="Times New Roman"/>
          <w:sz w:val="28"/>
          <w:szCs w:val="28"/>
        </w:rPr>
        <w:t>Статья 35. Ж-И. Зона жилой застройки исторической части города</w:t>
      </w:r>
    </w:p>
    <w:p w:rsidR="00BC4A5E" w:rsidRPr="003976C6" w:rsidRDefault="00BC4A5E" w:rsidP="003976C6">
      <w:pPr>
        <w:widowControl w:val="0"/>
        <w:autoSpaceDE w:val="0"/>
        <w:autoSpaceDN w:val="0"/>
        <w:spacing w:after="0" w:line="240" w:lineRule="auto"/>
        <w:ind w:firstLine="709"/>
        <w:jc w:val="both"/>
        <w:rPr>
          <w:rFonts w:ascii="Times New Roman" w:hAnsi="Times New Roman"/>
          <w:sz w:val="28"/>
          <w:szCs w:val="28"/>
        </w:rPr>
      </w:pPr>
    </w:p>
    <w:p w:rsidR="00BC4A5E" w:rsidRPr="003976C6" w:rsidRDefault="00BC4A5E" w:rsidP="003976C6">
      <w:pPr>
        <w:widowControl w:val="0"/>
        <w:autoSpaceDE w:val="0"/>
        <w:autoSpaceDN w:val="0"/>
        <w:spacing w:after="0" w:line="240" w:lineRule="auto"/>
        <w:ind w:firstLine="709"/>
        <w:jc w:val="both"/>
        <w:rPr>
          <w:rFonts w:ascii="Times New Roman" w:hAnsi="Times New Roman"/>
          <w:sz w:val="28"/>
          <w:szCs w:val="28"/>
        </w:rPr>
      </w:pPr>
      <w:r w:rsidRPr="003976C6">
        <w:rPr>
          <w:rFonts w:ascii="Times New Roman" w:hAnsi="Times New Roman"/>
          <w:sz w:val="28"/>
          <w:szCs w:val="28"/>
        </w:rPr>
        <w:t xml:space="preserve">Зона предназначена для застройки среднеэтажными жилыми домами высотой не выше 5 надземных этажей, индивидуальными жилыми домами, </w:t>
      </w:r>
      <w:r w:rsidRPr="003976C6">
        <w:rPr>
          <w:rFonts w:ascii="Times New Roman" w:hAnsi="Times New Roman"/>
          <w:sz w:val="28"/>
          <w:szCs w:val="28"/>
        </w:rPr>
        <w:lastRenderedPageBreak/>
        <w:t>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BC4A5E" w:rsidRPr="003976C6" w:rsidRDefault="00BC4A5E" w:rsidP="003976C6">
      <w:pPr>
        <w:autoSpaceDE w:val="0"/>
        <w:autoSpaceDN w:val="0"/>
        <w:adjustRightInd w:val="0"/>
        <w:spacing w:after="0" w:line="240" w:lineRule="auto"/>
        <w:ind w:firstLine="601"/>
        <w:jc w:val="both"/>
        <w:rPr>
          <w:rFonts w:ascii="Times New Roman" w:hAnsi="Times New Roman"/>
          <w:sz w:val="28"/>
          <w:szCs w:val="28"/>
        </w:rPr>
      </w:pPr>
      <w:r w:rsidRPr="003976C6">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жилой застройки исторической части города приведены в </w:t>
      </w:r>
      <w:hyperlink w:anchor="P685" w:history="1">
        <w:r w:rsidRPr="003976C6">
          <w:rPr>
            <w:rFonts w:ascii="Times New Roman" w:hAnsi="Times New Roman"/>
            <w:sz w:val="28"/>
            <w:szCs w:val="28"/>
          </w:rPr>
          <w:t>таблице 2</w:t>
        </w:r>
      </w:hyperlink>
      <w:r w:rsidRPr="003976C6">
        <w:rPr>
          <w:rFonts w:ascii="Times New Roman" w:hAnsi="Times New Roman"/>
          <w:sz w:val="28"/>
          <w:szCs w:val="28"/>
        </w:rPr>
        <w:t xml:space="preserve"> настоящих Правил.</w:t>
      </w:r>
    </w:p>
    <w:p w:rsidR="00EA5253" w:rsidRDefault="00EA5253"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Pr="00056E81" w:rsidRDefault="00EA57E1" w:rsidP="00890364">
      <w:pPr>
        <w:widowControl w:val="0"/>
        <w:spacing w:after="0" w:line="240" w:lineRule="auto"/>
        <w:jc w:val="both"/>
        <w:rPr>
          <w:rFonts w:ascii="Times New Roman" w:hAnsi="Times New Roman"/>
          <w:sz w:val="28"/>
          <w:szCs w:val="28"/>
        </w:rPr>
      </w:pPr>
    </w:p>
    <w:p w:rsidR="00EA5253" w:rsidRDefault="00EA5253"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sectPr w:rsidR="00350F00" w:rsidSect="00F7512B">
          <w:headerReference w:type="default" r:id="rId33"/>
          <w:pgSz w:w="11905" w:h="16838"/>
          <w:pgMar w:top="1418" w:right="567" w:bottom="1134" w:left="1985" w:header="0" w:footer="0" w:gutter="0"/>
          <w:cols w:space="720"/>
          <w:titlePg/>
          <w:docGrid w:linePitch="299"/>
        </w:sectPr>
      </w:pPr>
    </w:p>
    <w:p w:rsidR="00181420" w:rsidRDefault="00181420" w:rsidP="003F5148">
      <w:pPr>
        <w:spacing w:after="0" w:line="240" w:lineRule="auto"/>
        <w:jc w:val="right"/>
      </w:pPr>
      <w:r w:rsidRPr="00181420">
        <w:rPr>
          <w:rFonts w:ascii="Times New Roman" w:hAnsi="Times New Roman"/>
          <w:sz w:val="20"/>
          <w:szCs w:val="20"/>
        </w:rPr>
        <w:lastRenderedPageBreak/>
        <w:t>Таблица 2</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379"/>
        <w:gridCol w:w="1418"/>
        <w:gridCol w:w="1559"/>
        <w:gridCol w:w="1559"/>
        <w:gridCol w:w="2517"/>
        <w:gridCol w:w="2019"/>
      </w:tblGrid>
      <w:tr w:rsidR="00350F00" w:rsidRPr="00181420" w:rsidTr="00932974">
        <w:tc>
          <w:tcPr>
            <w:tcW w:w="1928" w:type="dxa"/>
            <w:vMerge w:val="restart"/>
            <w:tcBorders>
              <w:bottom w:val="nil"/>
            </w:tcBorders>
          </w:tcPr>
          <w:p w:rsidR="00350F00" w:rsidRPr="00181420" w:rsidRDefault="00350F00" w:rsidP="00932974">
            <w:pPr>
              <w:pStyle w:val="ConsPlusNormal"/>
              <w:jc w:val="center"/>
              <w:rPr>
                <w:rFonts w:ascii="Times New Roman" w:hAnsi="Times New Roman" w:cs="Times New Roman"/>
                <w:sz w:val="20"/>
              </w:rPr>
            </w:pPr>
            <w:r w:rsidRPr="00181420">
              <w:rPr>
                <w:rFonts w:ascii="Times New Roman" w:hAnsi="Times New Roman" w:cs="Times New Roman"/>
                <w:sz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tcPr>
          <w:p w:rsidR="00350F00" w:rsidRPr="00181420" w:rsidRDefault="00AC0755" w:rsidP="00932974">
            <w:pPr>
              <w:autoSpaceDE w:val="0"/>
              <w:autoSpaceDN w:val="0"/>
              <w:adjustRightInd w:val="0"/>
              <w:spacing w:after="0" w:line="240" w:lineRule="auto"/>
              <w:jc w:val="center"/>
              <w:rPr>
                <w:rFonts w:ascii="Times New Roman" w:hAnsi="Times New Roman"/>
                <w:sz w:val="20"/>
                <w:szCs w:val="20"/>
              </w:rPr>
            </w:pPr>
            <w:hyperlink r:id="rId34" w:history="1">
              <w:r w:rsidR="00350F00" w:rsidRPr="00181420">
                <w:rPr>
                  <w:rFonts w:ascii="Times New Roman" w:hAnsi="Times New Roman"/>
                  <w:sz w:val="20"/>
                  <w:szCs w:val="20"/>
                </w:rPr>
                <w:t>Предельные</w:t>
              </w:r>
            </w:hyperlink>
            <w:r w:rsidR="00350F00" w:rsidRPr="00181420">
              <w:rPr>
                <w:rFonts w:ascii="Times New Roman" w:hAnsi="Times New Roman"/>
                <w:sz w:val="20"/>
                <w:szCs w:val="20"/>
              </w:rPr>
              <w:t xml:space="preserve"> размеры земельных участков и предельные параметры разрешенного строительства, реконструкции объектов капитального строительства</w:t>
            </w:r>
          </w:p>
        </w:tc>
      </w:tr>
      <w:tr w:rsidR="00350F00" w:rsidRPr="00181420" w:rsidTr="00932974">
        <w:trPr>
          <w:trHeight w:val="1619"/>
        </w:trPr>
        <w:tc>
          <w:tcPr>
            <w:tcW w:w="1928" w:type="dxa"/>
            <w:vMerge/>
            <w:tcBorders>
              <w:bottom w:val="single" w:sz="4" w:space="0" w:color="auto"/>
            </w:tcBorders>
          </w:tcPr>
          <w:p w:rsidR="00350F00" w:rsidRPr="00181420" w:rsidRDefault="00350F00" w:rsidP="00932974">
            <w:pPr>
              <w:spacing w:after="0" w:line="240" w:lineRule="auto"/>
              <w:jc w:val="center"/>
              <w:rPr>
                <w:rFonts w:ascii="Times New Roman" w:hAnsi="Times New Roman"/>
                <w:sz w:val="20"/>
                <w:szCs w:val="20"/>
              </w:rPr>
            </w:pPr>
          </w:p>
        </w:tc>
        <w:tc>
          <w:tcPr>
            <w:tcW w:w="3379" w:type="dxa"/>
            <w:tcBorders>
              <w:bottom w:val="single" w:sz="4" w:space="0" w:color="auto"/>
            </w:tcBorders>
          </w:tcPr>
          <w:p w:rsidR="00350F00" w:rsidRPr="00181420" w:rsidRDefault="00350F00" w:rsidP="00932974">
            <w:pPr>
              <w:pStyle w:val="ConsPlusNormal"/>
              <w:jc w:val="center"/>
              <w:rPr>
                <w:rFonts w:ascii="Times New Roman" w:hAnsi="Times New Roman" w:cs="Times New Roman"/>
                <w:sz w:val="20"/>
              </w:rPr>
            </w:pPr>
            <w:r w:rsidRPr="00181420">
              <w:rPr>
                <w:rFonts w:ascii="Times New Roman" w:hAnsi="Times New Roman" w:cs="Times New Roman"/>
                <w:sz w:val="20"/>
              </w:rPr>
              <w:t>Характеристика вида разрешенного использования</w:t>
            </w:r>
          </w:p>
        </w:tc>
        <w:tc>
          <w:tcPr>
            <w:tcW w:w="1418" w:type="dxa"/>
            <w:tcBorders>
              <w:bottom w:val="single" w:sz="4" w:space="0" w:color="auto"/>
            </w:tcBorders>
          </w:tcPr>
          <w:p w:rsidR="00350F00" w:rsidRPr="00181420" w:rsidRDefault="00350F00" w:rsidP="00932974">
            <w:pPr>
              <w:pStyle w:val="ConsPlusNormal"/>
              <w:jc w:val="center"/>
              <w:rPr>
                <w:rFonts w:ascii="Times New Roman" w:hAnsi="Times New Roman" w:cs="Times New Roman"/>
                <w:sz w:val="20"/>
              </w:rPr>
            </w:pPr>
            <w:r w:rsidRPr="00181420">
              <w:rPr>
                <w:rFonts w:ascii="Times New Roman" w:hAnsi="Times New Roman" w:cs="Times New Roman"/>
                <w:sz w:val="20"/>
              </w:rPr>
              <w:t>Предельное количество этажей зданий, строений, сооружений</w:t>
            </w:r>
          </w:p>
        </w:tc>
        <w:tc>
          <w:tcPr>
            <w:tcW w:w="1559" w:type="dxa"/>
            <w:tcBorders>
              <w:bottom w:val="single" w:sz="4" w:space="0" w:color="auto"/>
            </w:tcBorders>
          </w:tcPr>
          <w:p w:rsidR="00350F00" w:rsidRPr="00181420" w:rsidRDefault="00350F00" w:rsidP="00932974">
            <w:pPr>
              <w:pStyle w:val="ConsPlusNormal"/>
              <w:jc w:val="center"/>
              <w:rPr>
                <w:rFonts w:ascii="Times New Roman" w:hAnsi="Times New Roman" w:cs="Times New Roman"/>
                <w:sz w:val="20"/>
              </w:rPr>
            </w:pPr>
            <w:r w:rsidRPr="00181420">
              <w:rPr>
                <w:rFonts w:ascii="Times New Roman" w:hAnsi="Times New Roman" w:cs="Times New Roman"/>
                <w:sz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tcPr>
          <w:p w:rsidR="00350F00" w:rsidRPr="00181420" w:rsidRDefault="00350F00" w:rsidP="00932974">
            <w:pPr>
              <w:pStyle w:val="ConsPlusNormal"/>
              <w:jc w:val="center"/>
              <w:rPr>
                <w:rFonts w:ascii="Times New Roman" w:hAnsi="Times New Roman" w:cs="Times New Roman"/>
                <w:sz w:val="20"/>
              </w:rPr>
            </w:pPr>
            <w:r w:rsidRPr="00181420">
              <w:rPr>
                <w:rFonts w:ascii="Times New Roman" w:hAnsi="Times New Roman" w:cs="Times New Roman"/>
                <w:sz w:val="20"/>
              </w:rPr>
              <w:t>Максимальный процент застройки в границах земельного участка</w:t>
            </w:r>
          </w:p>
        </w:tc>
        <w:tc>
          <w:tcPr>
            <w:tcW w:w="2517" w:type="dxa"/>
            <w:tcBorders>
              <w:bottom w:val="single" w:sz="4" w:space="0" w:color="auto"/>
            </w:tcBorders>
          </w:tcPr>
          <w:p w:rsidR="00350F00" w:rsidRPr="00181420" w:rsidRDefault="00350F00" w:rsidP="00932974">
            <w:pPr>
              <w:pStyle w:val="ConsPlusNormal"/>
              <w:jc w:val="center"/>
              <w:rPr>
                <w:rFonts w:ascii="Times New Roman" w:hAnsi="Times New Roman" w:cs="Times New Roman"/>
                <w:sz w:val="20"/>
              </w:rPr>
            </w:pPr>
            <w:r w:rsidRPr="00181420">
              <w:rPr>
                <w:rFonts w:ascii="Times New Roman" w:hAnsi="Times New Roman" w:cs="Times New Roman"/>
                <w:sz w:val="20"/>
              </w:rPr>
              <w:t>Минимальные отступы от границ земельных участков</w:t>
            </w:r>
          </w:p>
        </w:tc>
        <w:tc>
          <w:tcPr>
            <w:tcW w:w="2019" w:type="dxa"/>
            <w:tcBorders>
              <w:bottom w:val="single" w:sz="4" w:space="0" w:color="auto"/>
            </w:tcBorders>
          </w:tcPr>
          <w:p w:rsidR="00350F00" w:rsidRPr="00181420" w:rsidRDefault="00350F00" w:rsidP="00932974">
            <w:pPr>
              <w:pStyle w:val="ConsPlusNormal"/>
              <w:jc w:val="center"/>
              <w:rPr>
                <w:rFonts w:ascii="Times New Roman" w:hAnsi="Times New Roman" w:cs="Times New Roman"/>
                <w:sz w:val="20"/>
              </w:rPr>
            </w:pPr>
            <w:r w:rsidRPr="00181420">
              <w:rPr>
                <w:rFonts w:ascii="Times New Roman" w:hAnsi="Times New Roman" w:cs="Times New Roman"/>
                <w:sz w:val="20"/>
              </w:rPr>
              <w:t>Иные предельные параметры</w:t>
            </w:r>
          </w:p>
        </w:tc>
      </w:tr>
    </w:tbl>
    <w:p w:rsidR="00181420" w:rsidRPr="00181420" w:rsidRDefault="00181420" w:rsidP="00181420">
      <w:pPr>
        <w:spacing w:after="0" w:line="240" w:lineRule="auto"/>
        <w:rPr>
          <w:rFonts w:ascii="Times New Roman" w:hAnsi="Times New Roman"/>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379"/>
        <w:gridCol w:w="1418"/>
        <w:gridCol w:w="1559"/>
        <w:gridCol w:w="1560"/>
        <w:gridCol w:w="2517"/>
        <w:gridCol w:w="2018"/>
      </w:tblGrid>
      <w:tr w:rsidR="00350F00" w:rsidRPr="00181420" w:rsidTr="00BC1FC4">
        <w:trPr>
          <w:trHeight w:val="149"/>
          <w:tblHeader/>
        </w:trPr>
        <w:tc>
          <w:tcPr>
            <w:tcW w:w="1928" w:type="dxa"/>
            <w:vAlign w:val="center"/>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1</w:t>
            </w:r>
          </w:p>
        </w:tc>
        <w:tc>
          <w:tcPr>
            <w:tcW w:w="3379" w:type="dxa"/>
            <w:vAlign w:val="center"/>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2</w:t>
            </w:r>
          </w:p>
        </w:tc>
        <w:tc>
          <w:tcPr>
            <w:tcW w:w="1418" w:type="dxa"/>
            <w:vAlign w:val="center"/>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3</w:t>
            </w:r>
          </w:p>
        </w:tc>
        <w:tc>
          <w:tcPr>
            <w:tcW w:w="1559" w:type="dxa"/>
            <w:vAlign w:val="center"/>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4</w:t>
            </w:r>
          </w:p>
        </w:tc>
        <w:tc>
          <w:tcPr>
            <w:tcW w:w="1560" w:type="dxa"/>
            <w:vAlign w:val="center"/>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2517" w:type="dxa"/>
            <w:vAlign w:val="center"/>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w:t>
            </w:r>
          </w:p>
        </w:tc>
        <w:tc>
          <w:tcPr>
            <w:tcW w:w="2018" w:type="dxa"/>
            <w:vAlign w:val="center"/>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7</w:t>
            </w:r>
          </w:p>
        </w:tc>
      </w:tr>
      <w:tr w:rsidR="00350F00" w:rsidRPr="00181420" w:rsidTr="00BC1FC4">
        <w:tc>
          <w:tcPr>
            <w:tcW w:w="14379" w:type="dxa"/>
            <w:gridSpan w:val="7"/>
          </w:tcPr>
          <w:p w:rsidR="00350F00" w:rsidRPr="00181420" w:rsidRDefault="00350F00" w:rsidP="00181420">
            <w:pPr>
              <w:pStyle w:val="ConsPlusNormal"/>
              <w:jc w:val="center"/>
              <w:outlineLvl w:val="5"/>
              <w:rPr>
                <w:rFonts w:ascii="Times New Roman" w:hAnsi="Times New Roman" w:cs="Times New Roman"/>
                <w:sz w:val="20"/>
              </w:rPr>
            </w:pPr>
            <w:r w:rsidRPr="00181420">
              <w:rPr>
                <w:rFonts w:ascii="Times New Roman" w:hAnsi="Times New Roman" w:cs="Times New Roman"/>
                <w:sz w:val="20"/>
              </w:rPr>
              <w:t>Основные виды разрешенного использования территориальной зоны «Ж-И. Зона жилой застройки исторической части города»</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Среднеэтажная жилая застройка </w:t>
            </w:r>
            <w:hyperlink r:id="rId35" w:history="1">
              <w:r w:rsidRPr="00181420">
                <w:rPr>
                  <w:rFonts w:ascii="Times New Roman" w:hAnsi="Times New Roman" w:cs="Times New Roman"/>
                  <w:sz w:val="20"/>
                </w:rPr>
                <w:t>(2.5)</w:t>
              </w:r>
            </w:hyperlink>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размещение многоквартирных домов этажностью не выше пяти этажей;</w:t>
            </w:r>
          </w:p>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между длинными сторонами жилых зданий принимаются расстояния (бытовые разрывы): для жилых зданий с количеством этажей 2 - 3 этажа - не менее 15 м; для жилых зданий с количеством этажей от 4 включительно - в соответствии с нормами инсоляции, освещенности и противопожарных требований, но не менее </w:t>
            </w:r>
          </w:p>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20 м&lt;*&gt;  &lt;*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Коммунальное обслуживание </w:t>
            </w:r>
            <w:hyperlink r:id="rId36" w:history="1">
              <w:r w:rsidRPr="00181420">
                <w:rPr>
                  <w:rFonts w:ascii="Times New Roman" w:hAnsi="Times New Roman" w:cs="Times New Roman"/>
                  <w:sz w:val="20"/>
                </w:rPr>
                <w:t>(3.1)</w:t>
              </w:r>
            </w:hyperlink>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 xml:space="preserve">размещение зданий и сооружений в целях обеспечения физических и </w:t>
            </w:r>
            <w:r w:rsidRPr="00181420">
              <w:rPr>
                <w:rFonts w:ascii="Times New Roman" w:hAnsi="Times New Roman"/>
                <w:sz w:val="20"/>
                <w:szCs w:val="20"/>
              </w:rPr>
              <w:lastRenderedPageBreak/>
              <w:t xml:space="preserve">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7" w:history="1">
              <w:r w:rsidRPr="00181420">
                <w:rPr>
                  <w:rFonts w:ascii="Times New Roman" w:hAnsi="Times New Roman"/>
                  <w:sz w:val="20"/>
                  <w:szCs w:val="20"/>
                </w:rPr>
                <w:t>кодами 3.1.1</w:t>
              </w:r>
            </w:hyperlink>
            <w:r w:rsidRPr="00181420">
              <w:rPr>
                <w:rFonts w:ascii="Times New Roman" w:hAnsi="Times New Roman"/>
                <w:sz w:val="20"/>
                <w:szCs w:val="20"/>
              </w:rPr>
              <w:t xml:space="preserve"> - </w:t>
            </w:r>
            <w:hyperlink r:id="rId38" w:history="1">
              <w:r w:rsidRPr="00181420">
                <w:rPr>
                  <w:rFonts w:ascii="Times New Roman" w:hAnsi="Times New Roman"/>
                  <w:sz w:val="20"/>
                  <w:szCs w:val="20"/>
                </w:rPr>
                <w:t>3.1.2</w:t>
              </w:r>
            </w:hyperlink>
          </w:p>
          <w:p w:rsidR="00350F00" w:rsidRPr="00181420" w:rsidRDefault="00350F00" w:rsidP="00181420">
            <w:pPr>
              <w:pStyle w:val="ConsPlusNormal"/>
              <w:rPr>
                <w:rFonts w:ascii="Times New Roman" w:hAnsi="Times New Roman" w:cs="Times New Roman"/>
                <w:sz w:val="20"/>
              </w:rPr>
            </w:pP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за исключением линейных объектов и входящих в их </w:t>
            </w:r>
            <w:r w:rsidRPr="00181420">
              <w:rPr>
                <w:rFonts w:ascii="Times New Roman" w:hAnsi="Times New Roman" w:cs="Times New Roman"/>
                <w:sz w:val="20"/>
              </w:rPr>
              <w:lastRenderedPageBreak/>
              <w:t>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w:t>
            </w:r>
            <w:r w:rsidR="00BC1FC4">
              <w:rPr>
                <w:rFonts w:ascii="Times New Roman" w:hAnsi="Times New Roman" w:cs="Times New Roman"/>
                <w:sz w:val="20"/>
              </w:rPr>
              <w:t xml:space="preserve">ти (проезд, переулок, тупик) - </w:t>
            </w:r>
            <w:r w:rsidRPr="00181420">
              <w:rPr>
                <w:rFonts w:ascii="Times New Roman" w:hAnsi="Times New Roman" w:cs="Times New Roman"/>
                <w:sz w:val="20"/>
              </w:rPr>
              <w:t>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lang w:val="en-US"/>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blPrEx>
          <w:tblBorders>
            <w:insideH w:val="nil"/>
          </w:tblBorders>
        </w:tblPrEx>
        <w:tc>
          <w:tcPr>
            <w:tcW w:w="1928" w:type="dxa"/>
            <w:tcBorders>
              <w:bottom w:val="nil"/>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Бытовое обслуживание </w:t>
            </w:r>
            <w:hyperlink r:id="rId39" w:history="1">
              <w:r w:rsidRPr="00181420">
                <w:rPr>
                  <w:rFonts w:ascii="Times New Roman" w:hAnsi="Times New Roman" w:cs="Times New Roman"/>
                  <w:sz w:val="20"/>
                </w:rPr>
                <w:t>(3.3)</w:t>
              </w:r>
            </w:hyperlink>
          </w:p>
        </w:tc>
        <w:tc>
          <w:tcPr>
            <w:tcW w:w="3379" w:type="dxa"/>
            <w:tcBorders>
              <w:bottom w:val="nil"/>
            </w:tcBorders>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Borders>
              <w:bottom w:val="nil"/>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1559" w:type="dxa"/>
            <w:tcBorders>
              <w:bottom w:val="nil"/>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Borders>
              <w:bottom w:val="nil"/>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Borders>
              <w:bottom w:val="nil"/>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Borders>
              <w:bottom w:val="nil"/>
            </w:tcBorders>
          </w:tcPr>
          <w:p w:rsidR="00350F00" w:rsidRPr="00181420" w:rsidRDefault="00350F00" w:rsidP="00181420">
            <w:pPr>
              <w:pStyle w:val="ConsPlusNormal"/>
              <w:jc w:val="center"/>
              <w:rPr>
                <w:rFonts w:ascii="Times New Roman" w:hAnsi="Times New Roman" w:cs="Times New Roman"/>
                <w:sz w:val="20"/>
                <w:lang w:val="en-US"/>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Здравоохранение </w:t>
            </w:r>
            <w:hyperlink r:id="rId40" w:history="1">
              <w:r w:rsidRPr="00181420">
                <w:rPr>
                  <w:rFonts w:ascii="Times New Roman" w:hAnsi="Times New Roman" w:cs="Times New Roman"/>
                  <w:sz w:val="20"/>
                </w:rPr>
                <w:t>(3.4)</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w:t>
            </w:r>
            <w:r w:rsidRPr="00181420">
              <w:rPr>
                <w:rFonts w:ascii="Times New Roman" w:hAnsi="Times New Roman" w:cs="Times New Roman"/>
                <w:sz w:val="20"/>
              </w:rPr>
              <w:lastRenderedPageBreak/>
              <w:t xml:space="preserve">разрешенного использования с кодами </w:t>
            </w:r>
            <w:hyperlink r:id="rId41" w:history="1">
              <w:r w:rsidRPr="00181420">
                <w:rPr>
                  <w:rFonts w:ascii="Times New Roman" w:hAnsi="Times New Roman" w:cs="Times New Roman"/>
                  <w:sz w:val="20"/>
                </w:rPr>
                <w:t>3.4.1</w:t>
              </w:r>
            </w:hyperlink>
            <w:r w:rsidRPr="00181420">
              <w:rPr>
                <w:rFonts w:ascii="Times New Roman" w:hAnsi="Times New Roman" w:cs="Times New Roman"/>
                <w:sz w:val="20"/>
              </w:rPr>
              <w:t xml:space="preserve"> - </w:t>
            </w:r>
            <w:hyperlink r:id="rId42" w:history="1">
              <w:r w:rsidRPr="00181420">
                <w:rPr>
                  <w:rFonts w:ascii="Times New Roman" w:hAnsi="Times New Roman" w:cs="Times New Roman"/>
                  <w:sz w:val="20"/>
                </w:rPr>
                <w:t>3.4.2</w:t>
              </w:r>
            </w:hyperlink>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устанавливается в соответствии с техническими регламентами, национальными стандартами и </w:t>
            </w:r>
            <w:r w:rsidRPr="00181420">
              <w:rPr>
                <w:rFonts w:ascii="Times New Roman" w:hAnsi="Times New Roman" w:cs="Times New Roman"/>
                <w:sz w:val="20"/>
              </w:rPr>
              <w:lastRenderedPageBreak/>
              <w:t>правилами</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расстояние до границы смежного земельного участка и до красной линии улиц и проездов определяется в соответствии с </w:t>
            </w:r>
            <w:r w:rsidRPr="00181420">
              <w:rPr>
                <w:rFonts w:ascii="Times New Roman" w:hAnsi="Times New Roman" w:cs="Times New Roman"/>
                <w:sz w:val="20"/>
              </w:rPr>
              <w:lastRenderedPageBreak/>
              <w:t>техническими регламентами, национальными стандартами и правилами</w:t>
            </w:r>
          </w:p>
        </w:tc>
        <w:tc>
          <w:tcPr>
            <w:tcW w:w="2018" w:type="dxa"/>
          </w:tcPr>
          <w:p w:rsidR="00350F00" w:rsidRPr="00181420" w:rsidRDefault="00350F00" w:rsidP="00181420">
            <w:pPr>
              <w:pStyle w:val="ConsPlusNormal"/>
              <w:jc w:val="center"/>
              <w:rPr>
                <w:rFonts w:ascii="Times New Roman" w:hAnsi="Times New Roman" w:cs="Times New Roman"/>
                <w:strike/>
                <w:sz w:val="20"/>
                <w:lang w:val="en-US"/>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Образование и просвещение </w:t>
            </w:r>
            <w:hyperlink r:id="rId43" w:history="1">
              <w:r w:rsidRPr="00181420">
                <w:rPr>
                  <w:rFonts w:ascii="Times New Roman" w:hAnsi="Times New Roman" w:cs="Times New Roman"/>
                  <w:sz w:val="20"/>
                </w:rPr>
                <w:t>(3.5)</w:t>
              </w:r>
            </w:hyperlink>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44" w:history="1">
              <w:r w:rsidRPr="00181420">
                <w:rPr>
                  <w:rFonts w:ascii="Times New Roman" w:hAnsi="Times New Roman"/>
                  <w:sz w:val="20"/>
                  <w:szCs w:val="20"/>
                </w:rPr>
                <w:t>кодами 3.5.1</w:t>
              </w:r>
            </w:hyperlink>
            <w:r w:rsidRPr="00181420">
              <w:rPr>
                <w:rFonts w:ascii="Times New Roman" w:hAnsi="Times New Roman"/>
                <w:sz w:val="20"/>
                <w:szCs w:val="20"/>
              </w:rPr>
              <w:t xml:space="preserve"> - </w:t>
            </w:r>
            <w:hyperlink r:id="rId45" w:history="1">
              <w:r w:rsidRPr="00181420">
                <w:rPr>
                  <w:rFonts w:ascii="Times New Roman" w:hAnsi="Times New Roman"/>
                  <w:sz w:val="20"/>
                  <w:szCs w:val="20"/>
                </w:rPr>
                <w:t>3.5.2</w:t>
              </w:r>
            </w:hyperlink>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устанавливается в соответствии с техническими регламентами, национальными стандартами и правилами</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t>Объекты культурно-досуговой деятельности (3.6.1)</w:t>
            </w:r>
          </w:p>
          <w:p w:rsidR="00350F00" w:rsidRPr="00181420" w:rsidRDefault="00350F00" w:rsidP="00181420">
            <w:pPr>
              <w:pStyle w:val="ConsPlusNormal"/>
              <w:jc w:val="center"/>
              <w:rPr>
                <w:rFonts w:ascii="Times New Roman" w:hAnsi="Times New Roman" w:cs="Times New Roman"/>
                <w:sz w:val="20"/>
              </w:rPr>
            </w:pPr>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3F5148">
              <w:rPr>
                <w:rFonts w:ascii="Times New Roman" w:hAnsi="Times New Roman"/>
                <w:spacing w:val="-2"/>
                <w:sz w:val="20"/>
                <w:szCs w:val="20"/>
              </w:rPr>
              <w:t>размещение зданий, предназначенных</w:t>
            </w:r>
            <w:r w:rsidRPr="00181420">
              <w:rPr>
                <w:rFonts w:ascii="Times New Roman" w:hAnsi="Times New Roman"/>
                <w:sz w:val="20"/>
                <w:szCs w:val="20"/>
              </w:rPr>
              <w:t xml:space="preserve">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350F00" w:rsidRPr="00181420" w:rsidRDefault="00350F00" w:rsidP="00181420">
            <w:pPr>
              <w:pStyle w:val="ConsPlusNormal"/>
              <w:rPr>
                <w:rFonts w:ascii="Times New Roman" w:hAnsi="Times New Roman" w:cs="Times New Roman"/>
                <w:sz w:val="20"/>
              </w:rPr>
            </w:pP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rPr>
          <w:trHeight w:val="924"/>
        </w:trPr>
        <w:tc>
          <w:tcPr>
            <w:tcW w:w="1928" w:type="dxa"/>
          </w:tcPr>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t>Парки культуры и отдыха (3.6.2)</w:t>
            </w:r>
          </w:p>
          <w:p w:rsidR="00350F00" w:rsidRPr="00181420" w:rsidRDefault="00350F00" w:rsidP="00181420">
            <w:pPr>
              <w:pStyle w:val="ConsPlusNormal"/>
              <w:jc w:val="center"/>
              <w:rPr>
                <w:rFonts w:ascii="Times New Roman" w:hAnsi="Times New Roman" w:cs="Times New Roman"/>
                <w:sz w:val="20"/>
              </w:rPr>
            </w:pPr>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размещение парков культуры и отдыха</w:t>
            </w:r>
          </w:p>
          <w:p w:rsidR="00350F00" w:rsidRPr="00181420" w:rsidRDefault="00350F00" w:rsidP="00181420">
            <w:pPr>
              <w:pStyle w:val="ConsPlusNormal"/>
              <w:rPr>
                <w:rFonts w:ascii="Times New Roman" w:hAnsi="Times New Roman" w:cs="Times New Roman"/>
                <w:sz w:val="20"/>
              </w:rPr>
            </w:pP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20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без размещения объектов капитального строительства &lt;***&gt;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Общественное управление </w:t>
            </w:r>
            <w:hyperlink r:id="rId46" w:history="1">
              <w:r w:rsidRPr="00181420">
                <w:rPr>
                  <w:rFonts w:ascii="Times New Roman" w:hAnsi="Times New Roman" w:cs="Times New Roman"/>
                  <w:sz w:val="20"/>
                </w:rPr>
                <w:t>(3.8)</w:t>
              </w:r>
            </w:hyperlink>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 xml:space="preserve">размещение зданий, предназначенных для размещения </w:t>
            </w:r>
            <w:r w:rsidRPr="003F5148">
              <w:rPr>
                <w:rFonts w:ascii="Times New Roman" w:hAnsi="Times New Roman"/>
                <w:spacing w:val="-2"/>
                <w:sz w:val="20"/>
                <w:szCs w:val="20"/>
              </w:rPr>
              <w:lastRenderedPageBreak/>
              <w:t>органов и организаций общественного</w:t>
            </w:r>
            <w:r w:rsidRPr="00181420">
              <w:rPr>
                <w:rFonts w:ascii="Times New Roman" w:hAnsi="Times New Roman"/>
                <w:sz w:val="20"/>
                <w:szCs w:val="20"/>
              </w:rPr>
              <w:t xml:space="preserve"> управления. Содержание данного вида разрешенного использования включает в себя содержание видов разрешенного использования с </w:t>
            </w:r>
            <w:hyperlink r:id="rId47" w:history="1">
              <w:r w:rsidRPr="00181420">
                <w:rPr>
                  <w:rFonts w:ascii="Times New Roman" w:hAnsi="Times New Roman"/>
                  <w:sz w:val="20"/>
                  <w:szCs w:val="20"/>
                </w:rPr>
                <w:t>кодами 3.8.1</w:t>
              </w:r>
            </w:hyperlink>
            <w:r w:rsidRPr="00181420">
              <w:rPr>
                <w:rFonts w:ascii="Times New Roman" w:hAnsi="Times New Roman"/>
                <w:sz w:val="20"/>
                <w:szCs w:val="20"/>
              </w:rPr>
              <w:t xml:space="preserve"> - </w:t>
            </w:r>
            <w:hyperlink r:id="rId48" w:history="1">
              <w:r w:rsidRPr="00181420">
                <w:rPr>
                  <w:rFonts w:ascii="Times New Roman" w:hAnsi="Times New Roman"/>
                  <w:sz w:val="20"/>
                  <w:szCs w:val="20"/>
                </w:rPr>
                <w:t>3.8.2</w:t>
              </w:r>
            </w:hyperlink>
          </w:p>
          <w:p w:rsidR="00350F00" w:rsidRPr="00181420" w:rsidRDefault="00350F00" w:rsidP="00181420">
            <w:pPr>
              <w:pStyle w:val="ConsPlusNormal"/>
              <w:rPr>
                <w:rFonts w:ascii="Times New Roman" w:hAnsi="Times New Roman" w:cs="Times New Roman"/>
                <w:sz w:val="20"/>
              </w:rPr>
            </w:pP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расстояние от стены объекта капитального </w:t>
            </w:r>
            <w:r w:rsidRPr="00181420">
              <w:rPr>
                <w:rFonts w:ascii="Times New Roman" w:hAnsi="Times New Roman" w:cs="Times New Roman"/>
                <w:sz w:val="20"/>
              </w:rPr>
              <w:lastRenderedPageBreak/>
              <w:t>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lang w:val="en-US"/>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Деловое управление </w:t>
            </w:r>
            <w:hyperlink r:id="rId49" w:history="1">
              <w:r w:rsidRPr="00181420">
                <w:rPr>
                  <w:rFonts w:ascii="Times New Roman" w:hAnsi="Times New Roman" w:cs="Times New Roman"/>
                  <w:sz w:val="20"/>
                </w:rPr>
                <w:t>(4.1)</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lang w:val="en-US"/>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Магазины </w:t>
            </w:r>
            <w:hyperlink r:id="rId50" w:history="1">
              <w:r w:rsidRPr="00181420">
                <w:rPr>
                  <w:rFonts w:ascii="Times New Roman" w:hAnsi="Times New Roman" w:cs="Times New Roman"/>
                  <w:sz w:val="20"/>
                </w:rPr>
                <w:t>(4.4)</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размещение объектов капитального строительства, предназначенных для продажи товаров, торговая площадь которых составляет до 400 кв. м включительно</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1559" w:type="dxa"/>
          </w:tcPr>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 xml:space="preserve">минимальная площадь земельного участка </w:t>
            </w:r>
            <w:r w:rsidR="00BC1FC4">
              <w:rPr>
                <w:rFonts w:ascii="Times New Roman" w:hAnsi="Times New Roman" w:cs="Times New Roman"/>
                <w:sz w:val="20"/>
              </w:rPr>
              <w:t>-</w:t>
            </w:r>
            <w:r w:rsidRPr="00181420">
              <w:rPr>
                <w:rFonts w:ascii="Times New Roman" w:hAnsi="Times New Roman" w:cs="Times New Roman"/>
                <w:sz w:val="20"/>
              </w:rPr>
              <w:t xml:space="preserve"> 200</w:t>
            </w:r>
            <w:r w:rsidR="00BC1FC4">
              <w:rPr>
                <w:rFonts w:ascii="Times New Roman" w:hAnsi="Times New Roman" w:cs="Times New Roman"/>
                <w:sz w:val="20"/>
              </w:rPr>
              <w:t> </w:t>
            </w:r>
            <w:r w:rsidRPr="00181420">
              <w:rPr>
                <w:rFonts w:ascii="Times New Roman" w:hAnsi="Times New Roman" w:cs="Times New Roman"/>
                <w:sz w:val="20"/>
              </w:rPr>
              <w:t xml:space="preserve">кв.м, максимальная площадь земельного участка - не </w:t>
            </w:r>
            <w:r w:rsidRPr="00181420">
              <w:rPr>
                <w:rFonts w:ascii="Times New Roman" w:hAnsi="Times New Roman" w:cs="Times New Roman"/>
                <w:sz w:val="20"/>
              </w:rPr>
              <w:lastRenderedPageBreak/>
              <w:t>подлежит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 xml:space="preserve">смежной с линией объекта </w:t>
            </w:r>
            <w:r w:rsidRPr="00181420">
              <w:rPr>
                <w:rFonts w:ascii="Times New Roman" w:hAnsi="Times New Roman" w:cs="Times New Roman"/>
                <w:sz w:val="20"/>
              </w:rPr>
              <w:lastRenderedPageBreak/>
              <w:t>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Общественное питание </w:t>
            </w:r>
            <w:hyperlink r:id="rId51" w:history="1">
              <w:r w:rsidRPr="00181420">
                <w:rPr>
                  <w:rFonts w:ascii="Times New Roman" w:hAnsi="Times New Roman" w:cs="Times New Roman"/>
                  <w:sz w:val="20"/>
                </w:rPr>
                <w:t>(4.6)</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размещение объектов капитального строительства в целях устройства мест общественного питания площадью помещения до 400 кв. м включительно (рестораны, кафе, столовые, закусочные, бары)</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3</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Гостиничное обслуживание </w:t>
            </w:r>
            <w:hyperlink r:id="rId52" w:history="1">
              <w:r w:rsidRPr="00181420">
                <w:rPr>
                  <w:rFonts w:ascii="Times New Roman" w:hAnsi="Times New Roman" w:cs="Times New Roman"/>
                  <w:sz w:val="20"/>
                </w:rPr>
                <w:t>(4.7)</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Обеспечение </w:t>
            </w:r>
            <w:r w:rsidRPr="00181420">
              <w:rPr>
                <w:rFonts w:ascii="Times New Roman" w:hAnsi="Times New Roman" w:cs="Times New Roman"/>
                <w:sz w:val="20"/>
              </w:rPr>
              <w:lastRenderedPageBreak/>
              <w:t xml:space="preserve">внутреннего правопорядка </w:t>
            </w:r>
            <w:hyperlink r:id="rId53" w:history="1">
              <w:r w:rsidRPr="00181420">
                <w:rPr>
                  <w:rFonts w:ascii="Times New Roman" w:hAnsi="Times New Roman" w:cs="Times New Roman"/>
                  <w:sz w:val="20"/>
                </w:rPr>
                <w:t>(8.3)</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lastRenderedPageBreak/>
              <w:t xml:space="preserve">размещение объектов капитального </w:t>
            </w:r>
            <w:r w:rsidRPr="00181420">
              <w:rPr>
                <w:rFonts w:ascii="Times New Roman" w:hAnsi="Times New Roman" w:cs="Times New Roman"/>
                <w:sz w:val="20"/>
              </w:rPr>
              <w:lastRenderedPageBreak/>
              <w:t>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не подлежат </w:t>
            </w:r>
            <w:r w:rsidRPr="00181420">
              <w:rPr>
                <w:rFonts w:ascii="Times New Roman" w:hAnsi="Times New Roman" w:cs="Times New Roman"/>
                <w:sz w:val="20"/>
              </w:rPr>
              <w:lastRenderedPageBreak/>
              <w:t>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расстояние от стены </w:t>
            </w:r>
            <w:r w:rsidRPr="00181420">
              <w:rPr>
                <w:rFonts w:ascii="Times New Roman" w:hAnsi="Times New Roman" w:cs="Times New Roman"/>
                <w:sz w:val="20"/>
              </w:rPr>
              <w:lastRenderedPageBreak/>
              <w:t>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Земельные участки (территории) общего пользования </w:t>
            </w:r>
            <w:hyperlink r:id="rId54" w:history="1">
              <w:r w:rsidRPr="00181420">
                <w:rPr>
                  <w:rFonts w:ascii="Times New Roman" w:hAnsi="Times New Roman" w:cs="Times New Roman"/>
                  <w:sz w:val="20"/>
                </w:rPr>
                <w:t>(12.0)</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55" w:history="1">
              <w:r w:rsidRPr="00181420">
                <w:rPr>
                  <w:rFonts w:ascii="Times New Roman" w:hAnsi="Times New Roman" w:cs="Times New Roman"/>
                  <w:sz w:val="20"/>
                </w:rPr>
                <w:t>кодами 12.0.1</w:t>
              </w:r>
            </w:hyperlink>
            <w:r w:rsidRPr="00181420">
              <w:rPr>
                <w:rFonts w:ascii="Times New Roman" w:hAnsi="Times New Roman" w:cs="Times New Roman"/>
                <w:sz w:val="20"/>
              </w:rPr>
              <w:t xml:space="preserve"> - </w:t>
            </w:r>
            <w:hyperlink r:id="rId56" w:history="1">
              <w:r w:rsidRPr="00181420">
                <w:rPr>
                  <w:rFonts w:ascii="Times New Roman" w:hAnsi="Times New Roman" w:cs="Times New Roman"/>
                  <w:sz w:val="20"/>
                </w:rPr>
                <w:t>12.0.2</w:t>
              </w:r>
            </w:hyperlink>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2018" w:type="dxa"/>
          </w:tcPr>
          <w:p w:rsidR="00350F00" w:rsidRPr="00181420" w:rsidRDefault="00350F00" w:rsidP="00181420">
            <w:pPr>
              <w:pStyle w:val="ConsPlusNormal"/>
              <w:jc w:val="center"/>
              <w:rPr>
                <w:rFonts w:ascii="Times New Roman" w:hAnsi="Times New Roman" w:cs="Times New Roman"/>
                <w:strike/>
                <w:sz w:val="20"/>
                <w:lang w:val="en-US"/>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t>Улично-дорожная сеть (12.0.1)</w:t>
            </w:r>
          </w:p>
          <w:p w:rsidR="00350F00" w:rsidRPr="00181420" w:rsidRDefault="00350F00" w:rsidP="00181420">
            <w:pPr>
              <w:pStyle w:val="ConsPlusNormal"/>
              <w:jc w:val="center"/>
              <w:rPr>
                <w:rFonts w:ascii="Times New Roman" w:hAnsi="Times New Roman" w:cs="Times New Roman"/>
                <w:sz w:val="20"/>
              </w:rPr>
            </w:pPr>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7" w:history="1">
              <w:r w:rsidRPr="00181420">
                <w:rPr>
                  <w:rFonts w:ascii="Times New Roman" w:hAnsi="Times New Roman"/>
                  <w:sz w:val="20"/>
                  <w:szCs w:val="20"/>
                </w:rPr>
                <w:t>кодами 2.7.1</w:t>
              </w:r>
            </w:hyperlink>
            <w:r w:rsidRPr="00181420">
              <w:rPr>
                <w:rFonts w:ascii="Times New Roman" w:hAnsi="Times New Roman"/>
                <w:sz w:val="20"/>
                <w:szCs w:val="20"/>
              </w:rPr>
              <w:t xml:space="preserve">, </w:t>
            </w:r>
            <w:hyperlink r:id="rId58" w:history="1">
              <w:r w:rsidRPr="00181420">
                <w:rPr>
                  <w:rFonts w:ascii="Times New Roman" w:hAnsi="Times New Roman"/>
                  <w:sz w:val="20"/>
                  <w:szCs w:val="20"/>
                </w:rPr>
                <w:t>4.9</w:t>
              </w:r>
            </w:hyperlink>
            <w:r w:rsidRPr="00181420">
              <w:rPr>
                <w:rFonts w:ascii="Times New Roman" w:hAnsi="Times New Roman"/>
                <w:sz w:val="20"/>
                <w:szCs w:val="20"/>
              </w:rPr>
              <w:t xml:space="preserve">, </w:t>
            </w:r>
            <w:hyperlink r:id="rId59" w:history="1">
              <w:r w:rsidRPr="00181420">
                <w:rPr>
                  <w:rFonts w:ascii="Times New Roman" w:hAnsi="Times New Roman"/>
                  <w:sz w:val="20"/>
                  <w:szCs w:val="20"/>
                </w:rPr>
                <w:t>7.2.3</w:t>
              </w:r>
            </w:hyperlink>
            <w:r w:rsidRPr="00181420">
              <w:rPr>
                <w:rFonts w:ascii="Times New Roman" w:hAnsi="Times New Roman"/>
                <w:sz w:val="20"/>
                <w:szCs w:val="20"/>
              </w:rPr>
              <w:t xml:space="preserve">, а также некапитальных сооружений, </w:t>
            </w:r>
            <w:r w:rsidRPr="00181420">
              <w:rPr>
                <w:rFonts w:ascii="Times New Roman" w:hAnsi="Times New Roman"/>
                <w:sz w:val="20"/>
                <w:szCs w:val="20"/>
              </w:rPr>
              <w:lastRenderedPageBreak/>
              <w:t>предназначенных для охраны транспортных средств</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не подлежит установлению</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lastRenderedPageBreak/>
              <w:t>Благоустройство территории (12.0.2)</w:t>
            </w:r>
          </w:p>
          <w:p w:rsidR="00350F00" w:rsidRPr="00181420" w:rsidRDefault="00350F00" w:rsidP="00181420">
            <w:pPr>
              <w:pStyle w:val="ConsPlusNormal"/>
              <w:jc w:val="center"/>
              <w:rPr>
                <w:rFonts w:ascii="Times New Roman" w:hAnsi="Times New Roman" w:cs="Times New Roman"/>
                <w:sz w:val="20"/>
              </w:rPr>
            </w:pPr>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4379" w:type="dxa"/>
            <w:gridSpan w:val="7"/>
          </w:tcPr>
          <w:p w:rsidR="00350F00" w:rsidRPr="00181420" w:rsidRDefault="00350F00" w:rsidP="00181420">
            <w:pPr>
              <w:pStyle w:val="ConsPlusNormal"/>
              <w:jc w:val="center"/>
              <w:outlineLvl w:val="5"/>
              <w:rPr>
                <w:rFonts w:ascii="Times New Roman" w:hAnsi="Times New Roman" w:cs="Times New Roman"/>
                <w:sz w:val="20"/>
              </w:rPr>
            </w:pPr>
            <w:r w:rsidRPr="00181420">
              <w:rPr>
                <w:rFonts w:ascii="Times New Roman" w:hAnsi="Times New Roman" w:cs="Times New Roman"/>
                <w:sz w:val="20"/>
              </w:rPr>
              <w:t>Условно разрешенные виды использования территориальной зоны «Ж-И. Зона жилой застройки исторической части города»</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Для индивидуального жилищного строительства </w:t>
            </w:r>
            <w:hyperlink r:id="rId60" w:history="1">
              <w:r w:rsidRPr="00181420">
                <w:rPr>
                  <w:rFonts w:ascii="Times New Roman" w:hAnsi="Times New Roman" w:cs="Times New Roman"/>
                  <w:sz w:val="20"/>
                </w:rPr>
                <w:t>(2.1)</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3</w:t>
            </w:r>
          </w:p>
        </w:tc>
        <w:tc>
          <w:tcPr>
            <w:tcW w:w="1559" w:type="dxa"/>
          </w:tcPr>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 xml:space="preserve">минимальная площадь земельного участка </w:t>
            </w:r>
            <w:r w:rsidR="00BC1FC4">
              <w:rPr>
                <w:rFonts w:ascii="Times New Roman" w:hAnsi="Times New Roman" w:cs="Times New Roman"/>
                <w:sz w:val="20"/>
              </w:rPr>
              <w:t>-</w:t>
            </w:r>
            <w:r w:rsidRPr="00181420">
              <w:rPr>
                <w:rFonts w:ascii="Times New Roman" w:hAnsi="Times New Roman" w:cs="Times New Roman"/>
                <w:sz w:val="20"/>
              </w:rPr>
              <w:t xml:space="preserve"> 300</w:t>
            </w:r>
            <w:r w:rsidR="00BC1FC4">
              <w:rPr>
                <w:rFonts w:ascii="Times New Roman" w:hAnsi="Times New Roman" w:cs="Times New Roman"/>
                <w:sz w:val="20"/>
              </w:rPr>
              <w:t> </w:t>
            </w:r>
            <w:r w:rsidRPr="00181420">
              <w:rPr>
                <w:rFonts w:ascii="Times New Roman" w:hAnsi="Times New Roman" w:cs="Times New Roman"/>
                <w:sz w:val="20"/>
              </w:rPr>
              <w:t>кв.м, максимальная площадь земельного участка - 1500 кв.м</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на земельных участках площадью до 800 кв.м включительно - 40, </w:t>
            </w:r>
          </w:p>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на земельных участках площадью более 800 кв.м </w:t>
            </w:r>
            <w:r w:rsidR="004E5BEB">
              <w:rPr>
                <w:rFonts w:ascii="Times New Roman" w:hAnsi="Times New Roman" w:cs="Times New Roman"/>
                <w:sz w:val="20"/>
              </w:rPr>
              <w:t>-</w:t>
            </w:r>
            <w:r w:rsidRPr="00181420">
              <w:rPr>
                <w:rFonts w:ascii="Times New Roman" w:hAnsi="Times New Roman" w:cs="Times New Roman"/>
                <w:sz w:val="20"/>
              </w:rPr>
              <w:t xml:space="preserve"> 30</w:t>
            </w:r>
          </w:p>
          <w:p w:rsidR="00350F00" w:rsidRPr="00181420" w:rsidRDefault="00350F00" w:rsidP="00181420">
            <w:pPr>
              <w:pStyle w:val="ConsPlusNormal"/>
              <w:jc w:val="center"/>
              <w:rPr>
                <w:rFonts w:ascii="Times New Roman" w:hAnsi="Times New Roman" w:cs="Times New Roman"/>
                <w:sz w:val="20"/>
              </w:rPr>
            </w:pP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смежной с</w:t>
            </w:r>
            <w:r w:rsidR="00BC1FC4">
              <w:rPr>
                <w:rFonts w:ascii="Times New Roman" w:hAnsi="Times New Roman" w:cs="Times New Roman"/>
                <w:sz w:val="20"/>
              </w:rPr>
              <w:t xml:space="preserve"> </w:t>
            </w:r>
            <w:r w:rsidRPr="00181420">
              <w:rPr>
                <w:rFonts w:ascii="Times New Roman" w:hAnsi="Times New Roman" w:cs="Times New Roman"/>
                <w:sz w:val="20"/>
              </w:rPr>
              <w:t>линией объекта улично-дорожной сети (проезд, переулок, тупик) - 3 м, граничащей со смежным земельным участком - 3 м.</w:t>
            </w:r>
          </w:p>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Расстояния от границ смежного земельного участка до стены объекта капитального строительства могут быть </w:t>
            </w:r>
            <w:r w:rsidRPr="00181420">
              <w:rPr>
                <w:rFonts w:ascii="Times New Roman" w:hAnsi="Times New Roman" w:cs="Times New Roman"/>
                <w:sz w:val="20"/>
              </w:rPr>
              <w:lastRenderedPageBreak/>
              <w:t xml:space="preserve">сокращены по взаимному согласию правообладателей земельных участков или объектов капитального строительства </w:t>
            </w:r>
          </w:p>
        </w:tc>
        <w:tc>
          <w:tcPr>
            <w:tcW w:w="20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&lt;***&gt;</w:t>
            </w:r>
          </w:p>
          <w:p w:rsidR="00350F00" w:rsidRPr="00181420" w:rsidRDefault="00350F00" w:rsidP="00181420">
            <w:pPr>
              <w:pStyle w:val="ConsPlusNormal"/>
              <w:ind w:firstLine="540"/>
              <w:jc w:val="both"/>
              <w:rPr>
                <w:rFonts w:ascii="Times New Roman" w:hAnsi="Times New Roman" w:cs="Times New Roman"/>
                <w:sz w:val="20"/>
              </w:rPr>
            </w:pP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Блокированная жилая застройка </w:t>
            </w:r>
            <w:hyperlink r:id="rId61" w:history="1">
              <w:r w:rsidRPr="00181420">
                <w:rPr>
                  <w:rFonts w:ascii="Times New Roman" w:hAnsi="Times New Roman" w:cs="Times New Roman"/>
                  <w:sz w:val="20"/>
                </w:rPr>
                <w:t>(2.3)</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3</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минимальная площадь земельного участка - 150 кв. м для одного блока, максимальная площадь земельного участка - не подлежит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40 </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граничащая со смежным земельным участком, на котором расположена блок-секция, не имеющая общей стены с данным объектом капитального строительства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t>Хранение автотранспорта</w:t>
            </w:r>
          </w:p>
          <w:p w:rsidR="00350F00" w:rsidRPr="00181420" w:rsidRDefault="00AC0755" w:rsidP="00181420">
            <w:pPr>
              <w:pStyle w:val="ConsPlusNormal"/>
              <w:jc w:val="center"/>
              <w:rPr>
                <w:rFonts w:ascii="Times New Roman" w:hAnsi="Times New Roman" w:cs="Times New Roman"/>
                <w:sz w:val="20"/>
              </w:rPr>
            </w:pPr>
            <w:hyperlink r:id="rId62" w:history="1">
              <w:r w:rsidR="00350F00" w:rsidRPr="00181420">
                <w:rPr>
                  <w:rFonts w:ascii="Times New Roman" w:hAnsi="Times New Roman" w:cs="Times New Roman"/>
                  <w:sz w:val="20"/>
                </w:rPr>
                <w:t>(2.7.1)</w:t>
              </w:r>
            </w:hyperlink>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63" w:history="1">
              <w:r w:rsidRPr="00181420">
                <w:rPr>
                  <w:rFonts w:ascii="Times New Roman" w:hAnsi="Times New Roman"/>
                  <w:sz w:val="20"/>
                  <w:szCs w:val="20"/>
                </w:rPr>
                <w:t>кодом 4.9</w:t>
              </w:r>
            </w:hyperlink>
          </w:p>
          <w:p w:rsidR="00350F00" w:rsidRPr="00181420" w:rsidRDefault="00350F00" w:rsidP="00181420">
            <w:pPr>
              <w:pStyle w:val="ConsPlusNormal"/>
              <w:rPr>
                <w:rFonts w:ascii="Times New Roman" w:hAnsi="Times New Roman" w:cs="Times New Roman"/>
                <w:sz w:val="20"/>
              </w:rPr>
            </w:pPr>
          </w:p>
        </w:tc>
        <w:tc>
          <w:tcPr>
            <w:tcW w:w="1418" w:type="dxa"/>
          </w:tcPr>
          <w:p w:rsidR="004E5BEB"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 xml:space="preserve">1 - для гаражей боксового типа, отдельно стоящих, в том числе в гаражных, гаражно-строительных кооперативах; </w:t>
            </w:r>
          </w:p>
          <w:p w:rsidR="004E5BEB"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5 - для подземных стоянок; </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5 - для наземных стоянок</w:t>
            </w:r>
          </w:p>
        </w:tc>
        <w:tc>
          <w:tcPr>
            <w:tcW w:w="1559" w:type="dxa"/>
          </w:tcPr>
          <w:p w:rsidR="00350F00" w:rsidRPr="00181420" w:rsidRDefault="00350F00" w:rsidP="004E5BEB">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для гаража отдельно стоящего или боксового типа, минимальная площадь земельного участка </w:t>
            </w:r>
            <w:r w:rsidR="00BC1FC4">
              <w:rPr>
                <w:rFonts w:ascii="Times New Roman" w:hAnsi="Times New Roman" w:cs="Times New Roman"/>
                <w:sz w:val="20"/>
              </w:rPr>
              <w:t xml:space="preserve">- </w:t>
            </w:r>
            <w:r w:rsidRPr="00181420">
              <w:rPr>
                <w:rFonts w:ascii="Times New Roman" w:hAnsi="Times New Roman" w:cs="Times New Roman"/>
                <w:sz w:val="20"/>
              </w:rPr>
              <w:t>18</w:t>
            </w:r>
            <w:r w:rsidR="00BC1FC4">
              <w:rPr>
                <w:rFonts w:ascii="Times New Roman" w:hAnsi="Times New Roman" w:cs="Times New Roman"/>
                <w:sz w:val="20"/>
              </w:rPr>
              <w:t> </w:t>
            </w:r>
            <w:r w:rsidRPr="00181420">
              <w:rPr>
                <w:rFonts w:ascii="Times New Roman" w:hAnsi="Times New Roman" w:cs="Times New Roman"/>
                <w:sz w:val="20"/>
              </w:rPr>
              <w:t xml:space="preserve">кв.м, максимальная </w:t>
            </w:r>
            <w:r w:rsidRPr="00181420">
              <w:rPr>
                <w:rFonts w:ascii="Times New Roman" w:hAnsi="Times New Roman" w:cs="Times New Roman"/>
                <w:sz w:val="20"/>
              </w:rPr>
              <w:lastRenderedPageBreak/>
              <w:t xml:space="preserve">площадь земельного участка </w:t>
            </w:r>
            <w:r w:rsidR="004E5BEB">
              <w:rPr>
                <w:rFonts w:ascii="Times New Roman" w:hAnsi="Times New Roman" w:cs="Times New Roman"/>
                <w:sz w:val="20"/>
              </w:rPr>
              <w:t>-</w:t>
            </w:r>
            <w:r w:rsidRPr="00181420">
              <w:rPr>
                <w:rFonts w:ascii="Times New Roman" w:hAnsi="Times New Roman" w:cs="Times New Roman"/>
                <w:sz w:val="20"/>
              </w:rPr>
              <w:t xml:space="preserve"> 36</w:t>
            </w:r>
            <w:r w:rsidR="004E5BEB">
              <w:rPr>
                <w:rFonts w:ascii="Times New Roman" w:hAnsi="Times New Roman" w:cs="Times New Roman"/>
                <w:sz w:val="20"/>
              </w:rPr>
              <w:t> </w:t>
            </w:r>
            <w:r w:rsidRPr="00181420">
              <w:rPr>
                <w:rFonts w:ascii="Times New Roman" w:hAnsi="Times New Roman" w:cs="Times New Roman"/>
                <w:sz w:val="20"/>
              </w:rPr>
              <w:t>кв.м, в остальных случаях 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не подлежит установлению</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смежной с линией объекта улично-дорожной сети </w:t>
            </w:r>
            <w:r w:rsidRPr="00181420">
              <w:rPr>
                <w:rFonts w:ascii="Times New Roman" w:hAnsi="Times New Roman" w:cs="Times New Roman"/>
                <w:sz w:val="20"/>
              </w:rPr>
              <w:lastRenderedPageBreak/>
              <w:t>(проезд, переулок, тупик) - 3 м, граничащей со смежным земельным участком - 3 м&lt;**&gt;.</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lastRenderedPageBreak/>
              <w:t>Дома социального обслуживания (3.2.1)</w:t>
            </w:r>
          </w:p>
          <w:p w:rsidR="00350F00" w:rsidRPr="00181420" w:rsidRDefault="00350F00" w:rsidP="00181420">
            <w:pPr>
              <w:pStyle w:val="ConsPlusNormal"/>
              <w:jc w:val="center"/>
              <w:rPr>
                <w:rFonts w:ascii="Times New Roman" w:hAnsi="Times New Roman" w:cs="Times New Roman"/>
                <w:sz w:val="20"/>
              </w:rPr>
            </w:pPr>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p w:rsidR="00350F00" w:rsidRPr="00181420" w:rsidRDefault="00350F00" w:rsidP="00181420">
            <w:pPr>
              <w:pStyle w:val="ConsPlusNormal"/>
              <w:jc w:val="center"/>
              <w:rPr>
                <w:rFonts w:ascii="Times New Roman" w:hAnsi="Times New Roman" w:cs="Times New Roman"/>
                <w:sz w:val="20"/>
              </w:rPr>
            </w:pP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t>Оказание социальной помощи населению (3.2.2)</w:t>
            </w:r>
          </w:p>
          <w:p w:rsidR="00350F00" w:rsidRPr="00181420" w:rsidRDefault="00350F00" w:rsidP="00181420">
            <w:pPr>
              <w:pStyle w:val="ConsPlusNormal"/>
              <w:jc w:val="center"/>
              <w:rPr>
                <w:rFonts w:ascii="Times New Roman" w:hAnsi="Times New Roman" w:cs="Times New Roman"/>
                <w:sz w:val="20"/>
              </w:rPr>
            </w:pPr>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3F5148">
              <w:rPr>
                <w:rFonts w:ascii="Times New Roman" w:hAnsi="Times New Roman"/>
                <w:spacing w:val="-2"/>
                <w:sz w:val="20"/>
                <w:szCs w:val="20"/>
              </w:rPr>
              <w:t>размещение зданий, предназначенных</w:t>
            </w:r>
            <w:r w:rsidRPr="00181420">
              <w:rPr>
                <w:rFonts w:ascii="Times New Roman" w:hAnsi="Times New Roman"/>
                <w:sz w:val="20"/>
                <w:szCs w:val="20"/>
              </w:rPr>
              <w:t xml:space="preserve">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w:t>
            </w:r>
            <w:r w:rsidRPr="00181420">
              <w:rPr>
                <w:rFonts w:ascii="Times New Roman" w:hAnsi="Times New Roman"/>
                <w:sz w:val="20"/>
                <w:szCs w:val="20"/>
              </w:rPr>
              <w:lastRenderedPageBreak/>
              <w:t>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некоммерческих фондов, благотворительных организаций, клубов по интересам</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p w:rsidR="00350F00" w:rsidRPr="00181420" w:rsidRDefault="00350F00" w:rsidP="00181420">
            <w:pPr>
              <w:pStyle w:val="ConsPlusNormal"/>
              <w:jc w:val="center"/>
              <w:rPr>
                <w:rFonts w:ascii="Times New Roman" w:hAnsi="Times New Roman" w:cs="Times New Roman"/>
                <w:sz w:val="20"/>
              </w:rPr>
            </w:pP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w:t>
            </w:r>
            <w:r w:rsidRPr="00181420">
              <w:rPr>
                <w:rFonts w:ascii="Times New Roman" w:hAnsi="Times New Roman" w:cs="Times New Roman"/>
                <w:sz w:val="20"/>
              </w:rPr>
              <w:lastRenderedPageBreak/>
              <w:t>шоссе) - 5 м;</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lastRenderedPageBreak/>
              <w:t>Оказание услуг связи (3.2.3)</w:t>
            </w:r>
          </w:p>
          <w:p w:rsidR="00350F00" w:rsidRPr="00181420" w:rsidRDefault="00350F00" w:rsidP="00181420">
            <w:pPr>
              <w:pStyle w:val="ConsPlusNormal"/>
              <w:jc w:val="center"/>
              <w:rPr>
                <w:rFonts w:ascii="Times New Roman" w:hAnsi="Times New Roman" w:cs="Times New Roman"/>
                <w:sz w:val="20"/>
              </w:rPr>
            </w:pPr>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3F5148">
              <w:rPr>
                <w:rFonts w:ascii="Times New Roman" w:hAnsi="Times New Roman"/>
                <w:spacing w:val="-2"/>
                <w:sz w:val="20"/>
                <w:szCs w:val="20"/>
              </w:rPr>
              <w:t>размещение зданий, предназначенных</w:t>
            </w:r>
            <w:r w:rsidRPr="00181420">
              <w:rPr>
                <w:rFonts w:ascii="Times New Roman" w:hAnsi="Times New Roman"/>
                <w:sz w:val="20"/>
                <w:szCs w:val="20"/>
              </w:rPr>
              <w:t xml:space="preserve"> для размещения пунктов оказания услуг почтовой, телеграфной, междугородней и международной телефонной связи</w:t>
            </w:r>
          </w:p>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p w:rsidR="00350F00" w:rsidRPr="00181420" w:rsidRDefault="00350F00" w:rsidP="00181420">
            <w:pPr>
              <w:pStyle w:val="ConsPlusNormal"/>
              <w:jc w:val="center"/>
              <w:rPr>
                <w:rFonts w:ascii="Times New Roman" w:hAnsi="Times New Roman" w:cs="Times New Roman"/>
                <w:sz w:val="20"/>
              </w:rPr>
            </w:pP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Borders>
              <w:bottom w:val="single" w:sz="4" w:space="0" w:color="auto"/>
            </w:tcBorders>
          </w:tcPr>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t>Общежития (3.2.4)</w:t>
            </w:r>
          </w:p>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p>
        </w:tc>
        <w:tc>
          <w:tcPr>
            <w:tcW w:w="3379" w:type="dxa"/>
            <w:tcBorders>
              <w:bottom w:val="single" w:sz="4" w:space="0" w:color="auto"/>
            </w:tcBorders>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3F5148">
              <w:rPr>
                <w:rFonts w:ascii="Times New Roman" w:hAnsi="Times New Roman"/>
                <w:spacing w:val="-2"/>
                <w:sz w:val="20"/>
                <w:szCs w:val="20"/>
              </w:rPr>
              <w:t>размещение зданий, предназначенных</w:t>
            </w:r>
            <w:r w:rsidRPr="00181420">
              <w:rPr>
                <w:rFonts w:ascii="Times New Roman" w:hAnsi="Times New Roman"/>
                <w:sz w:val="20"/>
                <w:szCs w:val="20"/>
              </w:rPr>
              <w:t xml:space="preserve">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64" w:history="1">
              <w:r w:rsidRPr="00181420">
                <w:rPr>
                  <w:rFonts w:ascii="Times New Roman" w:hAnsi="Times New Roman"/>
                  <w:sz w:val="20"/>
                  <w:szCs w:val="20"/>
                </w:rPr>
                <w:t>кодом 4.7</w:t>
              </w:r>
            </w:hyperlink>
          </w:p>
        </w:tc>
        <w:tc>
          <w:tcPr>
            <w:tcW w:w="1418" w:type="dxa"/>
            <w:tcBorders>
              <w:bottom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1559" w:type="dxa"/>
            <w:tcBorders>
              <w:bottom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Borders>
              <w:bottom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p w:rsidR="00350F00" w:rsidRPr="00181420" w:rsidRDefault="00350F00" w:rsidP="00181420">
            <w:pPr>
              <w:pStyle w:val="ConsPlusNormal"/>
              <w:jc w:val="center"/>
              <w:rPr>
                <w:rFonts w:ascii="Times New Roman" w:hAnsi="Times New Roman" w:cs="Times New Roman"/>
                <w:sz w:val="20"/>
              </w:rPr>
            </w:pPr>
          </w:p>
        </w:tc>
        <w:tc>
          <w:tcPr>
            <w:tcW w:w="2517" w:type="dxa"/>
            <w:tcBorders>
              <w:bottom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 xml:space="preserve">смежной с линией объекта улично-дорожной сети (проезд, переулок, тупик) - 3 м, граничащей со </w:t>
            </w:r>
            <w:r w:rsidRPr="00181420">
              <w:rPr>
                <w:rFonts w:ascii="Times New Roman" w:hAnsi="Times New Roman" w:cs="Times New Roman"/>
                <w:sz w:val="20"/>
              </w:rPr>
              <w:lastRenderedPageBreak/>
              <w:t>смежным земельным участком - 3 м&lt;**&gt;</w:t>
            </w:r>
          </w:p>
        </w:tc>
        <w:tc>
          <w:tcPr>
            <w:tcW w:w="2018" w:type="dxa"/>
            <w:tcBorders>
              <w:bottom w:val="single" w:sz="4" w:space="0" w:color="auto"/>
            </w:tcBorders>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blPrEx>
          <w:tblBorders>
            <w:insideH w:val="nil"/>
          </w:tblBorders>
        </w:tblPrEx>
        <w:tc>
          <w:tcPr>
            <w:tcW w:w="1928" w:type="dxa"/>
            <w:tcBorders>
              <w:top w:val="single" w:sz="4" w:space="0" w:color="auto"/>
              <w:left w:val="single" w:sz="4" w:space="0" w:color="auto"/>
              <w:bottom w:val="single" w:sz="4" w:space="0" w:color="auto"/>
              <w:right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Бытовое обслуживание </w:t>
            </w:r>
            <w:hyperlink r:id="rId65" w:history="1">
              <w:r w:rsidRPr="00181420">
                <w:rPr>
                  <w:rFonts w:ascii="Times New Roman" w:hAnsi="Times New Roman" w:cs="Times New Roman"/>
                  <w:sz w:val="20"/>
                </w:rPr>
                <w:t>(3.3)</w:t>
              </w:r>
            </w:hyperlink>
          </w:p>
        </w:tc>
        <w:tc>
          <w:tcPr>
            <w:tcW w:w="3379" w:type="dxa"/>
            <w:tcBorders>
              <w:top w:val="single" w:sz="4" w:space="0" w:color="auto"/>
              <w:left w:val="single" w:sz="4" w:space="0" w:color="auto"/>
              <w:bottom w:val="single" w:sz="4" w:space="0" w:color="auto"/>
              <w:right w:val="single" w:sz="4" w:space="0" w:color="auto"/>
            </w:tcBorders>
          </w:tcPr>
          <w:p w:rsidR="00350F00" w:rsidRPr="00181420" w:rsidRDefault="00350F00" w:rsidP="004E5BEB">
            <w:pPr>
              <w:pStyle w:val="ConsPlusNormal"/>
              <w:jc w:val="both"/>
              <w:rPr>
                <w:rFonts w:ascii="Times New Roman" w:hAnsi="Times New Roman" w:cs="Times New Roman"/>
                <w:sz w:val="20"/>
              </w:rPr>
            </w:pPr>
            <w:r w:rsidRPr="00181420">
              <w:rPr>
                <w:rFonts w:ascii="Times New Roman" w:hAnsi="Times New Roman" w:cs="Times New Roman"/>
                <w:sz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Borders>
              <w:top w:val="single" w:sz="4" w:space="0" w:color="auto"/>
              <w:left w:val="single" w:sz="4" w:space="0" w:color="auto"/>
              <w:bottom w:val="single" w:sz="4" w:space="0" w:color="auto"/>
              <w:right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3</w:t>
            </w:r>
          </w:p>
        </w:tc>
        <w:tc>
          <w:tcPr>
            <w:tcW w:w="1559" w:type="dxa"/>
            <w:tcBorders>
              <w:top w:val="single" w:sz="4" w:space="0" w:color="auto"/>
              <w:left w:val="single" w:sz="4" w:space="0" w:color="auto"/>
              <w:bottom w:val="single" w:sz="4" w:space="0" w:color="auto"/>
              <w:right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Borders>
              <w:top w:val="single" w:sz="4" w:space="0" w:color="auto"/>
              <w:left w:val="single" w:sz="4" w:space="0" w:color="auto"/>
              <w:bottom w:val="single" w:sz="4" w:space="0" w:color="auto"/>
              <w:right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Borders>
              <w:top w:val="single" w:sz="4" w:space="0" w:color="auto"/>
              <w:left w:val="single" w:sz="4" w:space="0" w:color="auto"/>
              <w:bottom w:val="single" w:sz="4" w:space="0" w:color="auto"/>
              <w:right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Borders>
              <w:top w:val="single" w:sz="4" w:space="0" w:color="auto"/>
              <w:left w:val="single" w:sz="4" w:space="0" w:color="auto"/>
              <w:bottom w:val="single" w:sz="4" w:space="0" w:color="auto"/>
              <w:right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 xml:space="preserve">&gt; </w:t>
            </w:r>
          </w:p>
          <w:p w:rsidR="00350F00" w:rsidRPr="00181420" w:rsidRDefault="00350F00" w:rsidP="00181420">
            <w:pPr>
              <w:pStyle w:val="ConsPlusNormal"/>
              <w:jc w:val="center"/>
              <w:rPr>
                <w:rFonts w:ascii="Times New Roman" w:hAnsi="Times New Roman" w:cs="Times New Roman"/>
                <w:strike/>
                <w:sz w:val="20"/>
                <w:lang w:val="en-US"/>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Borders>
              <w:top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Религиозное использование </w:t>
            </w:r>
            <w:hyperlink r:id="rId66" w:history="1">
              <w:r w:rsidRPr="00181420">
                <w:rPr>
                  <w:rFonts w:ascii="Times New Roman" w:hAnsi="Times New Roman" w:cs="Times New Roman"/>
                  <w:sz w:val="20"/>
                </w:rPr>
                <w:t>(3.7)</w:t>
              </w:r>
            </w:hyperlink>
          </w:p>
        </w:tc>
        <w:tc>
          <w:tcPr>
            <w:tcW w:w="3379" w:type="dxa"/>
            <w:tcBorders>
              <w:top w:val="single" w:sz="4" w:space="0" w:color="auto"/>
            </w:tcBorders>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67" w:history="1">
              <w:r w:rsidRPr="00181420">
                <w:rPr>
                  <w:rFonts w:ascii="Times New Roman" w:hAnsi="Times New Roman"/>
                  <w:sz w:val="20"/>
                  <w:szCs w:val="20"/>
                </w:rPr>
                <w:t>кодами 3.7.1</w:t>
              </w:r>
            </w:hyperlink>
            <w:r w:rsidRPr="00181420">
              <w:rPr>
                <w:rFonts w:ascii="Times New Roman" w:hAnsi="Times New Roman"/>
                <w:sz w:val="20"/>
                <w:szCs w:val="20"/>
              </w:rPr>
              <w:t xml:space="preserve"> - </w:t>
            </w:r>
            <w:hyperlink r:id="rId68" w:history="1">
              <w:r w:rsidRPr="00181420">
                <w:rPr>
                  <w:rFonts w:ascii="Times New Roman" w:hAnsi="Times New Roman"/>
                  <w:sz w:val="20"/>
                  <w:szCs w:val="20"/>
                </w:rPr>
                <w:t>3.7.2</w:t>
              </w:r>
            </w:hyperlink>
          </w:p>
          <w:p w:rsidR="00350F00" w:rsidRPr="00181420" w:rsidRDefault="00350F00" w:rsidP="00181420">
            <w:pPr>
              <w:pStyle w:val="ConsPlusNormal"/>
              <w:rPr>
                <w:rFonts w:ascii="Times New Roman" w:hAnsi="Times New Roman" w:cs="Times New Roman"/>
                <w:sz w:val="20"/>
              </w:rPr>
            </w:pPr>
          </w:p>
        </w:tc>
        <w:tc>
          <w:tcPr>
            <w:tcW w:w="1418" w:type="dxa"/>
            <w:tcBorders>
              <w:top w:val="single" w:sz="4" w:space="0" w:color="auto"/>
            </w:tcBorders>
          </w:tcPr>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1559" w:type="dxa"/>
            <w:tcBorders>
              <w:top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Borders>
              <w:top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Borders>
              <w:top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Borders>
              <w:top w:val="single" w:sz="4" w:space="0" w:color="auto"/>
            </w:tcBorders>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Обеспечение научной деятельности </w:t>
            </w:r>
            <w:hyperlink r:id="rId69" w:history="1">
              <w:r w:rsidRPr="00181420">
                <w:rPr>
                  <w:rFonts w:ascii="Times New Roman" w:hAnsi="Times New Roman" w:cs="Times New Roman"/>
                  <w:sz w:val="20"/>
                </w:rPr>
                <w:t>(3.9)</w:t>
              </w:r>
            </w:hyperlink>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w:t>
            </w:r>
            <w:r w:rsidRPr="00181420">
              <w:rPr>
                <w:rFonts w:ascii="Times New Roman" w:hAnsi="Times New Roman"/>
                <w:sz w:val="20"/>
                <w:szCs w:val="20"/>
              </w:rPr>
              <w:lastRenderedPageBreak/>
              <w:t xml:space="preserve">включает в себя содержание видов разрешенного использования с </w:t>
            </w:r>
            <w:hyperlink r:id="rId70" w:history="1">
              <w:r w:rsidRPr="00181420">
                <w:rPr>
                  <w:rFonts w:ascii="Times New Roman" w:hAnsi="Times New Roman"/>
                  <w:sz w:val="20"/>
                  <w:szCs w:val="20"/>
                </w:rPr>
                <w:t>кодами 3.9.1</w:t>
              </w:r>
            </w:hyperlink>
            <w:r w:rsidRPr="00181420">
              <w:rPr>
                <w:rFonts w:ascii="Times New Roman" w:hAnsi="Times New Roman"/>
                <w:sz w:val="20"/>
                <w:szCs w:val="20"/>
              </w:rPr>
              <w:t xml:space="preserve"> - </w:t>
            </w:r>
            <w:hyperlink r:id="rId71" w:history="1">
              <w:r w:rsidRPr="00181420">
                <w:rPr>
                  <w:rFonts w:ascii="Times New Roman" w:hAnsi="Times New Roman"/>
                  <w:sz w:val="20"/>
                  <w:szCs w:val="20"/>
                </w:rPr>
                <w:t>3.9.3</w:t>
              </w:r>
            </w:hyperlink>
          </w:p>
          <w:p w:rsidR="00350F00" w:rsidRPr="00181420" w:rsidRDefault="00350F00" w:rsidP="00181420">
            <w:pPr>
              <w:pStyle w:val="ConsPlusNormal"/>
              <w:rPr>
                <w:rFonts w:ascii="Times New Roman" w:hAnsi="Times New Roman" w:cs="Times New Roman"/>
                <w:sz w:val="20"/>
              </w:rPr>
            </w:pP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расстояние от стены объекта капитального строительства до границы земельного участка: </w:t>
            </w:r>
            <w:r w:rsidRPr="00181420">
              <w:rPr>
                <w:rFonts w:ascii="Times New Roman" w:hAnsi="Times New Roman" w:cs="Times New Roman"/>
                <w:sz w:val="20"/>
              </w:rPr>
              <w:lastRenderedPageBreak/>
              <w:t>смежной с линией объекта улично-дорожной сети (улица, проспект, бульвар, шоссе) - 5 м;</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w:t>
            </w:r>
            <w:r w:rsidR="00304794">
              <w:rPr>
                <w:rFonts w:ascii="Times New Roman" w:hAnsi="Times New Roman" w:cs="Times New Roman"/>
                <w:sz w:val="20"/>
              </w:rPr>
              <w:t xml:space="preserve">ти (проезд, переулок, тупик) - </w:t>
            </w:r>
            <w:r w:rsidRPr="00181420">
              <w:rPr>
                <w:rFonts w:ascii="Times New Roman" w:hAnsi="Times New Roman" w:cs="Times New Roman"/>
                <w:sz w:val="20"/>
              </w:rPr>
              <w:t>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Объекты торговли (торговые центры, торгово-развлекательные центры (комплексы) </w:t>
            </w:r>
            <w:hyperlink r:id="rId72" w:history="1">
              <w:r w:rsidRPr="00181420">
                <w:rPr>
                  <w:rFonts w:ascii="Times New Roman" w:hAnsi="Times New Roman" w:cs="Times New Roman"/>
                  <w:sz w:val="20"/>
                </w:rPr>
                <w:t>(4.2)</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 xml:space="preserve">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73" w:history="1">
              <w:r w:rsidRPr="00181420">
                <w:rPr>
                  <w:rFonts w:ascii="Times New Roman" w:hAnsi="Times New Roman" w:cs="Times New Roman"/>
                  <w:sz w:val="20"/>
                </w:rPr>
                <w:t>4.5</w:t>
              </w:r>
            </w:hyperlink>
            <w:r w:rsidRPr="00181420">
              <w:rPr>
                <w:rFonts w:ascii="Times New Roman" w:hAnsi="Times New Roman" w:cs="Times New Roman"/>
                <w:sz w:val="20"/>
              </w:rPr>
              <w:t xml:space="preserve"> – 4.7, </w:t>
            </w:r>
            <w:hyperlink r:id="rId74" w:history="1">
              <w:r w:rsidRPr="00181420">
                <w:rPr>
                  <w:rFonts w:ascii="Times New Roman" w:hAnsi="Times New Roman" w:cs="Times New Roman"/>
                  <w:sz w:val="20"/>
                </w:rPr>
                <w:t>4.8.</w:t>
              </w:r>
            </w:hyperlink>
            <w:r w:rsidRPr="00181420">
              <w:rPr>
                <w:rFonts w:ascii="Times New Roman" w:hAnsi="Times New Roman" w:cs="Times New Roman"/>
                <w:sz w:val="20"/>
              </w:rPr>
              <w:t>1</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lang w:val="en-US"/>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Рынки </w:t>
            </w:r>
            <w:hyperlink r:id="rId75" w:history="1">
              <w:r w:rsidRPr="00181420">
                <w:rPr>
                  <w:rFonts w:ascii="Times New Roman" w:hAnsi="Times New Roman" w:cs="Times New Roman"/>
                  <w:sz w:val="20"/>
                </w:rPr>
                <w:t>(4.3)</w:t>
              </w:r>
            </w:hyperlink>
          </w:p>
        </w:tc>
        <w:tc>
          <w:tcPr>
            <w:tcW w:w="3379" w:type="dxa"/>
          </w:tcPr>
          <w:p w:rsidR="00350F00" w:rsidRPr="00181420" w:rsidRDefault="00350F00" w:rsidP="00304794">
            <w:pPr>
              <w:pStyle w:val="ConsPlusNormal"/>
              <w:jc w:val="both"/>
              <w:rPr>
                <w:rFonts w:ascii="Times New Roman" w:hAnsi="Times New Roman" w:cs="Times New Roman"/>
                <w:sz w:val="20"/>
              </w:rPr>
            </w:pPr>
            <w:r w:rsidRPr="00181420">
              <w:rPr>
                <w:rFonts w:ascii="Times New Roman" w:hAnsi="Times New Roman" w:cs="Times New Roman"/>
                <w:sz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3</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устанавливается в соответствии с техническими регламентами, национальными стандартами и правилами</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 xml:space="preserve">смежной с линией объекта улично-дорожной сети (проезд, переулок, тупик) - </w:t>
            </w:r>
            <w:r w:rsidRPr="00181420">
              <w:rPr>
                <w:rFonts w:ascii="Times New Roman" w:hAnsi="Times New Roman" w:cs="Times New Roman"/>
                <w:sz w:val="20"/>
              </w:rPr>
              <w:lastRenderedPageBreak/>
              <w:t>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Магазины </w:t>
            </w:r>
            <w:hyperlink r:id="rId76" w:history="1">
              <w:r w:rsidRPr="00181420">
                <w:rPr>
                  <w:rFonts w:ascii="Times New Roman" w:hAnsi="Times New Roman" w:cs="Times New Roman"/>
                  <w:sz w:val="20"/>
                </w:rPr>
                <w:t>(4.4)</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размещение объектов капитального строительства, предназначенных для продажи товаров, торговая площадь которых составляет свыше 400 до             5000 кв.м</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1559" w:type="dxa"/>
          </w:tcPr>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 xml:space="preserve">минимальная площадь земельного участка </w:t>
            </w:r>
            <w:r w:rsidR="00304794">
              <w:rPr>
                <w:rFonts w:ascii="Times New Roman" w:hAnsi="Times New Roman" w:cs="Times New Roman"/>
                <w:sz w:val="20"/>
              </w:rPr>
              <w:t>-</w:t>
            </w:r>
            <w:r w:rsidRPr="00181420">
              <w:rPr>
                <w:rFonts w:ascii="Times New Roman" w:hAnsi="Times New Roman" w:cs="Times New Roman"/>
                <w:sz w:val="20"/>
              </w:rPr>
              <w:t xml:space="preserve"> 200</w:t>
            </w:r>
            <w:r w:rsidR="00304794">
              <w:rPr>
                <w:rFonts w:ascii="Times New Roman" w:hAnsi="Times New Roman" w:cs="Times New Roman"/>
                <w:sz w:val="20"/>
              </w:rPr>
              <w:t> </w:t>
            </w:r>
            <w:r w:rsidRPr="00181420">
              <w:rPr>
                <w:rFonts w:ascii="Times New Roman" w:hAnsi="Times New Roman" w:cs="Times New Roman"/>
                <w:sz w:val="20"/>
              </w:rPr>
              <w:t>кв.м, максимальная площадь земельного участка - не подлежит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Банковская и страховая деятельность </w:t>
            </w:r>
            <w:hyperlink r:id="rId77" w:history="1">
              <w:r w:rsidRPr="00181420">
                <w:rPr>
                  <w:rFonts w:ascii="Times New Roman" w:hAnsi="Times New Roman" w:cs="Times New Roman"/>
                  <w:sz w:val="20"/>
                </w:rPr>
                <w:t>(4.5)</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lang w:val="en-US"/>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Общественное питание </w:t>
            </w:r>
            <w:hyperlink r:id="rId78" w:history="1">
              <w:r w:rsidRPr="00181420">
                <w:rPr>
                  <w:rFonts w:ascii="Times New Roman" w:hAnsi="Times New Roman" w:cs="Times New Roman"/>
                  <w:sz w:val="20"/>
                </w:rPr>
                <w:t>(4.6)</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 xml:space="preserve">размещение объектов капитального строительства в целях устройства мест общественного питания </w:t>
            </w:r>
            <w:r w:rsidRPr="00181420">
              <w:rPr>
                <w:rFonts w:ascii="Times New Roman" w:hAnsi="Times New Roman" w:cs="Times New Roman"/>
                <w:sz w:val="20"/>
              </w:rPr>
              <w:lastRenderedPageBreak/>
              <w:t>площадью помещения от 400 кв.м (рестораны, кафе, столовые, закусочные, бары)</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3</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расстояние от стены объекта капитального строительства до границы </w:t>
            </w:r>
            <w:r w:rsidRPr="00181420">
              <w:rPr>
                <w:rFonts w:ascii="Times New Roman" w:hAnsi="Times New Roman" w:cs="Times New Roman"/>
                <w:sz w:val="20"/>
              </w:rPr>
              <w:lastRenderedPageBreak/>
              <w:t>земельного участка: смежной с линией объекта улично-дорожной сети (улица, проспект, бульвар, шоссе) - 5 м;</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lastRenderedPageBreak/>
              <w:t>Развлекательные мероприятия (4.8.1)</w:t>
            </w:r>
          </w:p>
          <w:p w:rsidR="00350F00" w:rsidRPr="00181420" w:rsidRDefault="00350F00" w:rsidP="00181420">
            <w:pPr>
              <w:pStyle w:val="ConsPlusNormal"/>
              <w:jc w:val="center"/>
              <w:rPr>
                <w:rFonts w:ascii="Times New Roman" w:hAnsi="Times New Roman" w:cs="Times New Roman"/>
                <w:sz w:val="20"/>
              </w:rPr>
            </w:pPr>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p w:rsidR="00350F00" w:rsidRPr="00181420" w:rsidRDefault="00350F00" w:rsidP="00181420">
            <w:pPr>
              <w:pStyle w:val="ConsPlusNormal"/>
              <w:rPr>
                <w:rFonts w:ascii="Times New Roman" w:hAnsi="Times New Roman" w:cs="Times New Roman"/>
                <w:sz w:val="20"/>
              </w:rPr>
            </w:pP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3</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t>Проведение азартных игр</w:t>
            </w:r>
          </w:p>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t>(4.8.2)</w:t>
            </w:r>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размещение зданий и сооружений, предназначенных для размещения букмекерских контор</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3</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 xml:space="preserve">смежной с линией объекта улично-дорожной сети </w:t>
            </w:r>
            <w:r w:rsidRPr="00181420">
              <w:rPr>
                <w:rFonts w:ascii="Times New Roman" w:hAnsi="Times New Roman" w:cs="Times New Roman"/>
                <w:sz w:val="20"/>
              </w:rPr>
              <w:lastRenderedPageBreak/>
              <w:t>(проезд,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Служебные гаражи </w:t>
            </w:r>
            <w:hyperlink r:id="rId79" w:history="1">
              <w:r w:rsidRPr="00181420">
                <w:rPr>
                  <w:rFonts w:ascii="Times New Roman" w:hAnsi="Times New Roman" w:cs="Times New Roman"/>
                  <w:sz w:val="20"/>
                </w:rPr>
                <w:t>(4.9)</w:t>
              </w:r>
            </w:hyperlink>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0" w:history="1">
              <w:r w:rsidRPr="00181420">
                <w:rPr>
                  <w:rFonts w:ascii="Times New Roman" w:hAnsi="Times New Roman"/>
                  <w:sz w:val="20"/>
                  <w:szCs w:val="20"/>
                </w:rPr>
                <w:t>кодами 3.0</w:t>
              </w:r>
            </w:hyperlink>
            <w:r w:rsidRPr="00181420">
              <w:rPr>
                <w:rFonts w:ascii="Times New Roman" w:hAnsi="Times New Roman"/>
                <w:sz w:val="20"/>
                <w:szCs w:val="20"/>
              </w:rPr>
              <w:t xml:space="preserve">, </w:t>
            </w:r>
            <w:hyperlink r:id="rId81" w:history="1">
              <w:r w:rsidRPr="00181420">
                <w:rPr>
                  <w:rFonts w:ascii="Times New Roman" w:hAnsi="Times New Roman"/>
                  <w:sz w:val="20"/>
                  <w:szCs w:val="20"/>
                </w:rPr>
                <w:t>4.0</w:t>
              </w:r>
            </w:hyperlink>
            <w:r w:rsidRPr="00181420">
              <w:rPr>
                <w:rFonts w:ascii="Times New Roman" w:hAnsi="Times New Roman"/>
                <w:sz w:val="20"/>
                <w:szCs w:val="20"/>
              </w:rPr>
              <w:t>, а также для стоянки и хранения транспортных средств общего пользования, в том числе в депо</w:t>
            </w:r>
          </w:p>
          <w:p w:rsidR="00350F00" w:rsidRPr="00181420" w:rsidRDefault="00350F00" w:rsidP="00181420">
            <w:pPr>
              <w:pStyle w:val="ConsPlusNormal"/>
              <w:rPr>
                <w:rFonts w:ascii="Times New Roman" w:hAnsi="Times New Roman" w:cs="Times New Roman"/>
                <w:sz w:val="20"/>
              </w:rPr>
            </w:pPr>
          </w:p>
        </w:tc>
        <w:tc>
          <w:tcPr>
            <w:tcW w:w="1418" w:type="dxa"/>
          </w:tcPr>
          <w:p w:rsidR="00304794"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1 - для гаражей боксового типа, отдельно стоящих;</w:t>
            </w:r>
          </w:p>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5 - для подземных стоянок;</w:t>
            </w:r>
          </w:p>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5 - для наземных стоянок</w:t>
            </w:r>
          </w:p>
        </w:tc>
        <w:tc>
          <w:tcPr>
            <w:tcW w:w="1559" w:type="dxa"/>
          </w:tcPr>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 xml:space="preserve">минимальная площадь земельного участка </w:t>
            </w:r>
            <w:r w:rsidR="00304794">
              <w:rPr>
                <w:rFonts w:ascii="Times New Roman" w:hAnsi="Times New Roman" w:cs="Times New Roman"/>
                <w:sz w:val="20"/>
              </w:rPr>
              <w:t>-</w:t>
            </w:r>
            <w:r w:rsidRPr="00181420">
              <w:rPr>
                <w:rFonts w:ascii="Times New Roman" w:hAnsi="Times New Roman" w:cs="Times New Roman"/>
                <w:sz w:val="20"/>
              </w:rPr>
              <w:t xml:space="preserve"> 36</w:t>
            </w:r>
            <w:r w:rsidR="00304794">
              <w:rPr>
                <w:rFonts w:ascii="Times New Roman" w:hAnsi="Times New Roman" w:cs="Times New Roman"/>
                <w:sz w:val="20"/>
              </w:rPr>
              <w:t> </w:t>
            </w:r>
            <w:r w:rsidRPr="00181420">
              <w:rPr>
                <w:rFonts w:ascii="Times New Roman" w:hAnsi="Times New Roman" w:cs="Times New Roman"/>
                <w:sz w:val="20"/>
              </w:rPr>
              <w:t>кв.м, максимальная площадь земельного участка - не подлежит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90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Спорт</w:t>
            </w:r>
          </w:p>
          <w:p w:rsidR="00350F00" w:rsidRPr="00181420" w:rsidRDefault="00AC0755" w:rsidP="00181420">
            <w:pPr>
              <w:pStyle w:val="ConsPlusNormal"/>
              <w:jc w:val="center"/>
              <w:rPr>
                <w:rFonts w:ascii="Times New Roman" w:hAnsi="Times New Roman" w:cs="Times New Roman"/>
                <w:sz w:val="20"/>
              </w:rPr>
            </w:pPr>
            <w:hyperlink r:id="rId82" w:history="1">
              <w:r w:rsidR="00350F00" w:rsidRPr="00181420">
                <w:rPr>
                  <w:rFonts w:ascii="Times New Roman" w:hAnsi="Times New Roman" w:cs="Times New Roman"/>
                  <w:sz w:val="20"/>
                </w:rPr>
                <w:t>(5.1)</w:t>
              </w:r>
            </w:hyperlink>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 xml:space="preserve">размещение зданий и сооружений для занятия спортом. Содержание данного вида разрешенного </w:t>
            </w:r>
            <w:r w:rsidRPr="00181420">
              <w:rPr>
                <w:rFonts w:ascii="Times New Roman" w:hAnsi="Times New Roman"/>
                <w:sz w:val="20"/>
                <w:szCs w:val="20"/>
              </w:rPr>
              <w:lastRenderedPageBreak/>
              <w:t xml:space="preserve">использования включает в себя содержание видов разрешенного использования с </w:t>
            </w:r>
            <w:hyperlink r:id="rId83" w:history="1">
              <w:r w:rsidRPr="00181420">
                <w:rPr>
                  <w:rFonts w:ascii="Times New Roman" w:hAnsi="Times New Roman"/>
                  <w:sz w:val="20"/>
                  <w:szCs w:val="20"/>
                </w:rPr>
                <w:t>кодами 5.1.2</w:t>
              </w:r>
            </w:hyperlink>
            <w:r w:rsidRPr="00181420">
              <w:rPr>
                <w:rFonts w:ascii="Times New Roman" w:hAnsi="Times New Roman"/>
                <w:sz w:val="20"/>
                <w:szCs w:val="20"/>
              </w:rPr>
              <w:t xml:space="preserve"> -5.1.5, </w:t>
            </w:r>
            <w:hyperlink r:id="rId84" w:history="1">
              <w:r w:rsidRPr="00181420">
                <w:rPr>
                  <w:rFonts w:ascii="Times New Roman" w:hAnsi="Times New Roman"/>
                  <w:sz w:val="20"/>
                  <w:szCs w:val="20"/>
                </w:rPr>
                <w:t>5.1.7</w:t>
              </w:r>
            </w:hyperlink>
          </w:p>
          <w:p w:rsidR="00350F00" w:rsidRPr="00181420" w:rsidRDefault="00350F00" w:rsidP="00181420">
            <w:pPr>
              <w:pStyle w:val="ConsPlusNormal"/>
              <w:jc w:val="both"/>
              <w:rPr>
                <w:rFonts w:ascii="Times New Roman" w:hAnsi="Times New Roman" w:cs="Times New Roman"/>
                <w:sz w:val="20"/>
              </w:rPr>
            </w:pP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расстояние от стены объекта капитального строительства до границы </w:t>
            </w:r>
            <w:r w:rsidRPr="00181420">
              <w:rPr>
                <w:rFonts w:ascii="Times New Roman" w:hAnsi="Times New Roman" w:cs="Times New Roman"/>
                <w:sz w:val="20"/>
              </w:rPr>
              <w:lastRenderedPageBreak/>
              <w:t>земельного участка: смежной с линией объекта улично-дорожной сети (улица, проспект, бульвар, шоссе) - 5 м;</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Связь </w:t>
            </w:r>
            <w:hyperlink r:id="rId85" w:history="1">
              <w:r w:rsidRPr="00181420">
                <w:rPr>
                  <w:rFonts w:ascii="Times New Roman" w:hAnsi="Times New Roman" w:cs="Times New Roman"/>
                  <w:sz w:val="20"/>
                </w:rPr>
                <w:t>(6.8)</w:t>
              </w:r>
            </w:hyperlink>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86" w:history="1">
              <w:r w:rsidRPr="00181420">
                <w:rPr>
                  <w:rFonts w:ascii="Times New Roman" w:hAnsi="Times New Roman"/>
                  <w:sz w:val="20"/>
                  <w:szCs w:val="20"/>
                </w:rPr>
                <w:t>кодами 3.1.1</w:t>
              </w:r>
            </w:hyperlink>
            <w:r w:rsidRPr="00181420">
              <w:rPr>
                <w:rFonts w:ascii="Times New Roman" w:hAnsi="Times New Roman"/>
                <w:sz w:val="20"/>
                <w:szCs w:val="20"/>
              </w:rPr>
              <w:t xml:space="preserve">, </w:t>
            </w:r>
            <w:hyperlink r:id="rId87" w:history="1">
              <w:r w:rsidRPr="00181420">
                <w:rPr>
                  <w:rFonts w:ascii="Times New Roman" w:hAnsi="Times New Roman"/>
                  <w:sz w:val="20"/>
                  <w:szCs w:val="20"/>
                </w:rPr>
                <w:t>3.2.3</w:t>
              </w:r>
            </w:hyperlink>
          </w:p>
          <w:p w:rsidR="00350F00" w:rsidRPr="00181420" w:rsidRDefault="00350F00" w:rsidP="00181420">
            <w:pPr>
              <w:pStyle w:val="ConsPlusNormal"/>
              <w:rPr>
                <w:rFonts w:ascii="Times New Roman" w:hAnsi="Times New Roman" w:cs="Times New Roman"/>
                <w:sz w:val="20"/>
              </w:rPr>
            </w:pP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Автомобильный транспорт </w:t>
            </w:r>
            <w:hyperlink r:id="rId88" w:history="1">
              <w:r w:rsidRPr="00181420">
                <w:rPr>
                  <w:rFonts w:ascii="Times New Roman" w:hAnsi="Times New Roman" w:cs="Times New Roman"/>
                  <w:sz w:val="20"/>
                </w:rPr>
                <w:t>(7.2)</w:t>
              </w:r>
            </w:hyperlink>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89" w:history="1">
              <w:r w:rsidRPr="00181420">
                <w:rPr>
                  <w:rFonts w:ascii="Times New Roman" w:hAnsi="Times New Roman"/>
                  <w:sz w:val="20"/>
                  <w:szCs w:val="20"/>
                </w:rPr>
                <w:t>кодами 7.2.1</w:t>
              </w:r>
            </w:hyperlink>
            <w:r w:rsidRPr="00181420">
              <w:rPr>
                <w:rFonts w:ascii="Times New Roman" w:hAnsi="Times New Roman"/>
                <w:sz w:val="20"/>
                <w:szCs w:val="20"/>
              </w:rPr>
              <w:t xml:space="preserve"> - </w:t>
            </w:r>
            <w:hyperlink r:id="rId90" w:history="1">
              <w:r w:rsidRPr="00181420">
                <w:rPr>
                  <w:rFonts w:ascii="Times New Roman" w:hAnsi="Times New Roman"/>
                  <w:sz w:val="20"/>
                  <w:szCs w:val="20"/>
                </w:rPr>
                <w:t>7.2.3</w:t>
              </w:r>
            </w:hyperlink>
          </w:p>
          <w:p w:rsidR="00350F00" w:rsidRPr="00181420" w:rsidRDefault="00350F00" w:rsidP="00181420">
            <w:pPr>
              <w:pStyle w:val="ConsPlusNormal"/>
              <w:rPr>
                <w:rFonts w:ascii="Times New Roman" w:hAnsi="Times New Roman" w:cs="Times New Roman"/>
                <w:sz w:val="20"/>
              </w:rPr>
            </w:pP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не подлежит установлению</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w:t>
            </w:r>
            <w:r w:rsidRPr="00181420">
              <w:rPr>
                <w:rFonts w:ascii="Times New Roman" w:hAnsi="Times New Roman" w:cs="Times New Roman"/>
                <w:sz w:val="20"/>
              </w:rPr>
              <w:lastRenderedPageBreak/>
              <w:t>шоссе) - 5 м;</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shd w:val="clear" w:color="auto" w:fill="auto"/>
          </w:tcPr>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lastRenderedPageBreak/>
              <w:t>Внеуличный транспорт (7.6)</w:t>
            </w:r>
          </w:p>
          <w:p w:rsidR="00350F00" w:rsidRPr="00181420" w:rsidRDefault="00350F00" w:rsidP="00181420">
            <w:pPr>
              <w:pStyle w:val="ConsPlusNormal"/>
              <w:jc w:val="center"/>
              <w:rPr>
                <w:rFonts w:ascii="Times New Roman" w:hAnsi="Times New Roman" w:cs="Times New Roman"/>
                <w:sz w:val="20"/>
              </w:rPr>
            </w:pPr>
          </w:p>
        </w:tc>
        <w:tc>
          <w:tcPr>
            <w:tcW w:w="3379" w:type="dxa"/>
            <w:shd w:val="clear" w:color="auto" w:fill="auto"/>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размещение наземных сооружений внеуличного транспорта (монорельсового транспорта, подвесных канатных дорог, фуникулеров</w:t>
            </w:r>
          </w:p>
        </w:tc>
        <w:tc>
          <w:tcPr>
            <w:tcW w:w="1418" w:type="dxa"/>
          </w:tcPr>
          <w:p w:rsidR="00350F00" w:rsidRPr="00181420" w:rsidRDefault="00350F00" w:rsidP="00181420">
            <w:pPr>
              <w:spacing w:after="0" w:line="240" w:lineRule="auto"/>
              <w:contextualSpacing/>
              <w:jc w:val="center"/>
              <w:rPr>
                <w:rFonts w:ascii="Times New Roman" w:hAnsi="Times New Roman"/>
                <w:sz w:val="20"/>
                <w:szCs w:val="20"/>
              </w:rPr>
            </w:pPr>
            <w:r w:rsidRPr="00181420">
              <w:rPr>
                <w:rFonts w:ascii="Times New Roman" w:hAnsi="Times New Roman"/>
                <w:sz w:val="20"/>
                <w:szCs w:val="20"/>
              </w:rPr>
              <w:t>не подлежит установлению</w:t>
            </w:r>
          </w:p>
        </w:tc>
        <w:tc>
          <w:tcPr>
            <w:tcW w:w="1559" w:type="dxa"/>
          </w:tcPr>
          <w:p w:rsidR="00350F00" w:rsidRPr="00181420" w:rsidRDefault="00350F00" w:rsidP="00181420">
            <w:pPr>
              <w:spacing w:after="0" w:line="240" w:lineRule="auto"/>
              <w:contextualSpacing/>
              <w:jc w:val="center"/>
              <w:rPr>
                <w:rFonts w:ascii="Times New Roman" w:hAnsi="Times New Roman"/>
                <w:sz w:val="20"/>
                <w:szCs w:val="20"/>
              </w:rPr>
            </w:pPr>
            <w:r w:rsidRPr="00181420">
              <w:rPr>
                <w:rFonts w:ascii="Times New Roman" w:hAnsi="Times New Roman"/>
                <w:sz w:val="20"/>
                <w:szCs w:val="20"/>
              </w:rPr>
              <w:t>не подлежат установлению</w:t>
            </w:r>
          </w:p>
        </w:tc>
        <w:tc>
          <w:tcPr>
            <w:tcW w:w="1560" w:type="dxa"/>
          </w:tcPr>
          <w:p w:rsidR="00350F00" w:rsidRPr="00181420" w:rsidRDefault="00350F00" w:rsidP="00181420">
            <w:pPr>
              <w:spacing w:after="0" w:line="240" w:lineRule="auto"/>
              <w:contextualSpacing/>
              <w:jc w:val="center"/>
              <w:rPr>
                <w:rFonts w:ascii="Times New Roman" w:hAnsi="Times New Roman"/>
                <w:sz w:val="20"/>
                <w:szCs w:val="20"/>
              </w:rPr>
            </w:pPr>
            <w:r w:rsidRPr="00181420">
              <w:rPr>
                <w:rFonts w:ascii="Times New Roman" w:hAnsi="Times New Roman"/>
                <w:sz w:val="20"/>
                <w:szCs w:val="20"/>
              </w:rPr>
              <w:t>не подлежит установлению</w:t>
            </w:r>
          </w:p>
        </w:tc>
        <w:tc>
          <w:tcPr>
            <w:tcW w:w="2517" w:type="dxa"/>
          </w:tcPr>
          <w:p w:rsidR="00350F00" w:rsidRPr="00181420" w:rsidRDefault="00350F00" w:rsidP="00181420">
            <w:pPr>
              <w:spacing w:after="0" w:line="240" w:lineRule="auto"/>
              <w:contextualSpacing/>
              <w:jc w:val="center"/>
              <w:rPr>
                <w:rFonts w:ascii="Times New Roman" w:hAnsi="Times New Roman"/>
                <w:sz w:val="20"/>
                <w:szCs w:val="20"/>
              </w:rPr>
            </w:pPr>
            <w:r w:rsidRPr="00181420">
              <w:rPr>
                <w:rFonts w:ascii="Times New Roman" w:hAnsi="Times New Roman"/>
                <w:sz w:val="20"/>
                <w:szCs w:val="20"/>
              </w:rPr>
              <w:t>не подлежат установлению</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4379" w:type="dxa"/>
            <w:gridSpan w:val="7"/>
          </w:tcPr>
          <w:p w:rsidR="00350F00" w:rsidRPr="00181420" w:rsidRDefault="00350F00" w:rsidP="00181420">
            <w:pPr>
              <w:pStyle w:val="ConsPlusNormal"/>
              <w:jc w:val="center"/>
              <w:outlineLvl w:val="5"/>
              <w:rPr>
                <w:rFonts w:ascii="Times New Roman" w:hAnsi="Times New Roman" w:cs="Times New Roman"/>
                <w:sz w:val="20"/>
              </w:rPr>
            </w:pPr>
            <w:r w:rsidRPr="00181420">
              <w:rPr>
                <w:rFonts w:ascii="Times New Roman" w:hAnsi="Times New Roman" w:cs="Times New Roman"/>
                <w:sz w:val="20"/>
              </w:rPr>
              <w:t>Вспомогательные виды разрешенного использования территориальной зоны «Ж-И. Зона жилой застройки исторической части города»</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Для индивидуального жилищного строительства </w:t>
            </w:r>
            <w:hyperlink r:id="rId91" w:history="1">
              <w:r w:rsidRPr="00181420">
                <w:rPr>
                  <w:rFonts w:ascii="Times New Roman" w:hAnsi="Times New Roman" w:cs="Times New Roman"/>
                  <w:sz w:val="20"/>
                </w:rPr>
                <w:t>(2.1)</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выращивание сельскохозяйственных культур;</w:t>
            </w:r>
          </w:p>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размещение индивидуальных гаражей и хозяйственных построек</w:t>
            </w:r>
          </w:p>
          <w:p w:rsidR="00350F00" w:rsidRPr="00181420" w:rsidRDefault="00350F00" w:rsidP="00181420">
            <w:pPr>
              <w:pStyle w:val="ConsPlusNormal"/>
              <w:rPr>
                <w:rFonts w:ascii="Times New Roman" w:hAnsi="Times New Roman" w:cs="Times New Roman"/>
                <w:sz w:val="20"/>
              </w:rPr>
            </w:pPr>
          </w:p>
        </w:tc>
        <w:tc>
          <w:tcPr>
            <w:tcW w:w="1418" w:type="dxa"/>
          </w:tcPr>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1 надземный (высота 3,5 м от уровня земли до парапета при плоской кровле и 6 м от уровня земли до конька крыши при скатной кровле)</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расстояние от границы земельного участка до хозяйственных построек </w:t>
            </w:r>
            <w:r w:rsidR="00304794">
              <w:rPr>
                <w:rFonts w:ascii="Times New Roman" w:hAnsi="Times New Roman" w:cs="Times New Roman"/>
                <w:sz w:val="20"/>
              </w:rPr>
              <w:t>-</w:t>
            </w:r>
            <w:r w:rsidRPr="00181420">
              <w:rPr>
                <w:rFonts w:ascii="Times New Roman" w:hAnsi="Times New Roman" w:cs="Times New Roman"/>
                <w:sz w:val="20"/>
              </w:rPr>
              <w:t xml:space="preserve"> 1</w:t>
            </w:r>
            <w:r w:rsidR="00304794">
              <w:rPr>
                <w:rFonts w:ascii="Times New Roman" w:hAnsi="Times New Roman" w:cs="Times New Roman"/>
                <w:sz w:val="20"/>
              </w:rPr>
              <w:t> </w:t>
            </w:r>
            <w:r w:rsidRPr="00181420">
              <w:rPr>
                <w:rFonts w:ascii="Times New Roman" w:hAnsi="Times New Roman" w:cs="Times New Roman"/>
                <w:sz w:val="20"/>
              </w:rPr>
              <w:t>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p w:rsidR="00350F00" w:rsidRPr="00181420" w:rsidRDefault="00350F00" w:rsidP="00181420">
            <w:pPr>
              <w:pStyle w:val="ConsPlusNormal"/>
              <w:jc w:val="center"/>
              <w:rPr>
                <w:rFonts w:ascii="Times New Roman" w:hAnsi="Times New Roman" w:cs="Times New Roman"/>
                <w:sz w:val="20"/>
              </w:rPr>
            </w:pPr>
          </w:p>
        </w:tc>
        <w:tc>
          <w:tcPr>
            <w:tcW w:w="20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w:t>
            </w:r>
            <w:r w:rsidRPr="00181420">
              <w:rPr>
                <w:rFonts w:ascii="Times New Roman" w:hAnsi="Times New Roman" w:cs="Times New Roman"/>
                <w:sz w:val="20"/>
              </w:rPr>
              <w:lastRenderedPageBreak/>
              <w:t>(колодца) - не менее            25 м &lt;***&gt;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Блокированная жилая застройка </w:t>
            </w:r>
            <w:hyperlink r:id="rId92" w:history="1">
              <w:r w:rsidRPr="00181420">
                <w:rPr>
                  <w:rFonts w:ascii="Times New Roman" w:hAnsi="Times New Roman" w:cs="Times New Roman"/>
                  <w:sz w:val="20"/>
                </w:rPr>
                <w:t>(2.3)</w:t>
              </w:r>
            </w:hyperlink>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разведение декоративных и плодовых деревьев, овощных и ягодных культур;</w:t>
            </w:r>
          </w:p>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размещение индивидуальных гаражей и иных вспомогательных сооружений;</w:t>
            </w:r>
          </w:p>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обустройство спортивных и детских площадок, площадок для отдыха</w:t>
            </w:r>
          </w:p>
          <w:p w:rsidR="00350F00" w:rsidRPr="00181420" w:rsidRDefault="00350F00" w:rsidP="00181420">
            <w:pPr>
              <w:pStyle w:val="ConsPlusNormal"/>
              <w:rPr>
                <w:rFonts w:ascii="Times New Roman" w:hAnsi="Times New Roman" w:cs="Times New Roman"/>
                <w:sz w:val="20"/>
              </w:rPr>
            </w:pPr>
          </w:p>
        </w:tc>
        <w:tc>
          <w:tcPr>
            <w:tcW w:w="1418" w:type="dxa"/>
          </w:tcPr>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1 надземный (высота 3,5 м от уровня земли до парапета при плоской кровле и 6 м от уровня земли до конька крыши при скатной кровле)</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расстояние от границы земельного участка до хозяйственных построек </w:t>
            </w:r>
            <w:r w:rsidR="00304794">
              <w:rPr>
                <w:rFonts w:ascii="Times New Roman" w:hAnsi="Times New Roman" w:cs="Times New Roman"/>
                <w:sz w:val="20"/>
              </w:rPr>
              <w:t>-</w:t>
            </w:r>
            <w:r w:rsidRPr="00181420">
              <w:rPr>
                <w:rFonts w:ascii="Times New Roman" w:hAnsi="Times New Roman" w:cs="Times New Roman"/>
                <w:sz w:val="20"/>
              </w:rPr>
              <w:t xml:space="preserve"> 1</w:t>
            </w:r>
            <w:r w:rsidR="00304794">
              <w:rPr>
                <w:rFonts w:ascii="Times New Roman" w:hAnsi="Times New Roman" w:cs="Times New Roman"/>
                <w:sz w:val="20"/>
              </w:rPr>
              <w:t> </w:t>
            </w:r>
            <w:r w:rsidRPr="00181420">
              <w:rPr>
                <w:rFonts w:ascii="Times New Roman" w:hAnsi="Times New Roman" w:cs="Times New Roman"/>
                <w:sz w:val="20"/>
              </w:rPr>
              <w:t>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p w:rsidR="00350F00" w:rsidRPr="00181420" w:rsidRDefault="00350F00" w:rsidP="00181420">
            <w:pPr>
              <w:pStyle w:val="ConsPlusNormal"/>
              <w:jc w:val="center"/>
              <w:rPr>
                <w:rFonts w:ascii="Times New Roman" w:hAnsi="Times New Roman" w:cs="Times New Roman"/>
                <w:sz w:val="20"/>
              </w:rPr>
            </w:pPr>
          </w:p>
        </w:tc>
        <w:tc>
          <w:tcPr>
            <w:tcW w:w="2018" w:type="dxa"/>
          </w:tcPr>
          <w:p w:rsidR="00350F00" w:rsidRPr="00181420" w:rsidRDefault="00350F00" w:rsidP="00181420">
            <w:pPr>
              <w:pStyle w:val="ConsPlusNormal"/>
              <w:jc w:val="center"/>
              <w:rPr>
                <w:rFonts w:ascii="Times New Roman" w:hAnsi="Times New Roman" w:cs="Times New Roman"/>
                <w:strike/>
                <w:sz w:val="20"/>
                <w:lang w:val="en-US"/>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Среднеэтажная жилая застройка </w:t>
            </w:r>
            <w:hyperlink r:id="rId93" w:history="1">
              <w:r w:rsidRPr="00181420">
                <w:rPr>
                  <w:rFonts w:ascii="Times New Roman" w:hAnsi="Times New Roman" w:cs="Times New Roman"/>
                  <w:sz w:val="20"/>
                </w:rPr>
                <w:t>(2.5)</w:t>
              </w:r>
            </w:hyperlink>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благоустройство и озеленение;</w:t>
            </w:r>
          </w:p>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размещение подземных гаражей и автостоянок;</w:t>
            </w:r>
          </w:p>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обустройство спортивных и детских площадок, площадок для отдыха;</w:t>
            </w:r>
          </w:p>
          <w:p w:rsidR="00350F00" w:rsidRPr="00181420" w:rsidRDefault="00350F00" w:rsidP="00181420">
            <w:pPr>
              <w:pStyle w:val="ConsPlusNormal"/>
              <w:rPr>
                <w:rFonts w:ascii="Times New Roman" w:hAnsi="Times New Roman" w:cs="Times New Roman"/>
                <w:sz w:val="20"/>
              </w:rPr>
            </w:pP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для подземных гаражей и автостоянок расстояние от границы смежного земельного участка до стены подземного гаража или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2018" w:type="dxa"/>
          </w:tcPr>
          <w:p w:rsidR="00350F00" w:rsidRPr="00181420" w:rsidRDefault="00350F00" w:rsidP="00181420">
            <w:pPr>
              <w:pStyle w:val="ConsPlusNormal"/>
              <w:jc w:val="center"/>
              <w:rPr>
                <w:rFonts w:ascii="Times New Roman" w:hAnsi="Times New Roman" w:cs="Times New Roman"/>
                <w:strike/>
                <w:sz w:val="20"/>
                <w:lang w:val="en-US"/>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Объекты торговли (торговые центры, торгово-развлекательные </w:t>
            </w:r>
            <w:r w:rsidRPr="00181420">
              <w:rPr>
                <w:rFonts w:ascii="Times New Roman" w:hAnsi="Times New Roman" w:cs="Times New Roman"/>
                <w:sz w:val="20"/>
              </w:rPr>
              <w:lastRenderedPageBreak/>
              <w:t xml:space="preserve">центры (комплексы) </w:t>
            </w:r>
            <w:hyperlink r:id="rId94" w:history="1">
              <w:r w:rsidRPr="00181420">
                <w:rPr>
                  <w:rFonts w:ascii="Times New Roman" w:hAnsi="Times New Roman" w:cs="Times New Roman"/>
                  <w:sz w:val="20"/>
                </w:rPr>
                <w:t>(4.2)</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lastRenderedPageBreak/>
              <w:t>размещение стоянок для автомобилей сотрудников и посетителей торгового центра</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 xml:space="preserve">для подземных автостоянок расстояние от границы смежного земельного участка до стены </w:t>
            </w:r>
            <w:r w:rsidRPr="00181420">
              <w:rPr>
                <w:rFonts w:ascii="Times New Roman" w:hAnsi="Times New Roman" w:cs="Times New Roman"/>
                <w:sz w:val="20"/>
              </w:rPr>
              <w:lastRenderedPageBreak/>
              <w:t>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Рынки </w:t>
            </w:r>
            <w:hyperlink r:id="rId95" w:history="1">
              <w:r w:rsidRPr="00181420">
                <w:rPr>
                  <w:rFonts w:ascii="Times New Roman" w:hAnsi="Times New Roman" w:cs="Times New Roman"/>
                  <w:sz w:val="20"/>
                </w:rPr>
                <w:t>(4.3)</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размещение стоянок для автомобилей сотрудников и посетителей рынка</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t>Благоустройство территории (12.0.2)</w:t>
            </w:r>
          </w:p>
          <w:p w:rsidR="00350F00" w:rsidRPr="00181420" w:rsidRDefault="00350F00" w:rsidP="00181420">
            <w:pPr>
              <w:pStyle w:val="ConsPlusNormal"/>
              <w:jc w:val="center"/>
              <w:rPr>
                <w:rFonts w:ascii="Times New Roman" w:hAnsi="Times New Roman" w:cs="Times New Roman"/>
                <w:sz w:val="20"/>
              </w:rPr>
            </w:pPr>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&lt;***&gt;</w:t>
            </w:r>
          </w:p>
        </w:tc>
      </w:tr>
    </w:tbl>
    <w:p w:rsidR="00350F00" w:rsidRDefault="00350F00" w:rsidP="00890364">
      <w:pPr>
        <w:pStyle w:val="ConsPlusNormal"/>
        <w:jc w:val="both"/>
        <w:rPr>
          <w:rFonts w:ascii="Times New Roman" w:hAnsi="Times New Roman" w:cs="Times New Roman"/>
          <w:sz w:val="28"/>
          <w:szCs w:val="28"/>
        </w:rPr>
        <w:sectPr w:rsidR="00350F00" w:rsidSect="00350F00">
          <w:pgSz w:w="16838" w:h="11905" w:orient="landscape"/>
          <w:pgMar w:top="1985" w:right="1418" w:bottom="567" w:left="1134" w:header="0" w:footer="0" w:gutter="0"/>
          <w:cols w:space="720"/>
          <w:docGrid w:linePitch="299"/>
        </w:sectPr>
      </w:pPr>
    </w:p>
    <w:p w:rsidR="00350F00" w:rsidRPr="00304794" w:rsidRDefault="00350F00" w:rsidP="00304794">
      <w:pPr>
        <w:widowControl w:val="0"/>
        <w:tabs>
          <w:tab w:val="left" w:pos="1276"/>
        </w:tabs>
        <w:autoSpaceDE w:val="0"/>
        <w:autoSpaceDN w:val="0"/>
        <w:spacing w:after="0" w:line="240" w:lineRule="auto"/>
        <w:ind w:firstLine="709"/>
        <w:jc w:val="both"/>
        <w:rPr>
          <w:rFonts w:ascii="Times New Roman" w:hAnsi="Times New Roman"/>
          <w:sz w:val="28"/>
          <w:szCs w:val="28"/>
        </w:rPr>
      </w:pPr>
      <w:r w:rsidRPr="00304794">
        <w:rPr>
          <w:rFonts w:ascii="Times New Roman" w:hAnsi="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350F00" w:rsidRPr="00304794" w:rsidRDefault="00350F00" w:rsidP="00304794">
      <w:pPr>
        <w:widowControl w:val="0"/>
        <w:tabs>
          <w:tab w:val="left" w:pos="1134"/>
        </w:tabs>
        <w:autoSpaceDE w:val="0"/>
        <w:autoSpaceDN w:val="0"/>
        <w:spacing w:after="0" w:line="240" w:lineRule="auto"/>
        <w:ind w:firstLine="709"/>
        <w:jc w:val="both"/>
        <w:rPr>
          <w:rFonts w:ascii="Times New Roman" w:hAnsi="Times New Roman"/>
          <w:sz w:val="28"/>
          <w:szCs w:val="28"/>
        </w:rPr>
      </w:pPr>
      <w:r w:rsidRPr="00304794">
        <w:rPr>
          <w:rFonts w:ascii="Times New Roman" w:hAnsi="Times New Roman"/>
          <w:sz w:val="28"/>
          <w:szCs w:val="28"/>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350F00" w:rsidRPr="00304794" w:rsidRDefault="00350F00" w:rsidP="00304794">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304794">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Ж-И:</w:t>
      </w:r>
    </w:p>
    <w:p w:rsidR="00350F00" w:rsidRPr="00304794" w:rsidRDefault="00304794" w:rsidP="00304794">
      <w:pPr>
        <w:widowControl w:val="0"/>
        <w:tabs>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350F00" w:rsidRPr="00304794">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50F00" w:rsidRDefault="00304794" w:rsidP="00304794">
      <w:pPr>
        <w:widowControl w:val="0"/>
        <w:tabs>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350F00" w:rsidRPr="00304794">
        <w:rPr>
          <w:rFonts w:ascii="Times New Roman" w:hAnsi="Times New Roman"/>
          <w:sz w:val="28"/>
          <w:szCs w:val="28"/>
        </w:rPr>
        <w:t xml:space="preserve">Минимальные </w:t>
      </w:r>
      <w:hyperlink w:anchor="P630" w:history="1">
        <w:r w:rsidR="00350F00" w:rsidRPr="00304794">
          <w:rPr>
            <w:rFonts w:ascii="Times New Roman" w:hAnsi="Times New Roman"/>
            <w:sz w:val="28"/>
            <w:szCs w:val="28"/>
          </w:rPr>
          <w:t>расстояния</w:t>
        </w:r>
      </w:hyperlink>
      <w:r w:rsidR="00350F00" w:rsidRPr="00304794">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3.</w:t>
      </w:r>
    </w:p>
    <w:p w:rsidR="004E5BEB" w:rsidRPr="00304794" w:rsidRDefault="004E5BEB" w:rsidP="00304794">
      <w:pPr>
        <w:widowControl w:val="0"/>
        <w:tabs>
          <w:tab w:val="left" w:pos="1134"/>
        </w:tabs>
        <w:autoSpaceDE w:val="0"/>
        <w:autoSpaceDN w:val="0"/>
        <w:spacing w:after="0" w:line="240" w:lineRule="auto"/>
        <w:ind w:firstLine="709"/>
        <w:jc w:val="both"/>
        <w:rPr>
          <w:rFonts w:ascii="Times New Roman" w:hAnsi="Times New Roman"/>
          <w:sz w:val="28"/>
          <w:szCs w:val="28"/>
        </w:rPr>
      </w:pPr>
    </w:p>
    <w:p w:rsidR="00350F00" w:rsidRPr="00903058" w:rsidRDefault="00350F00" w:rsidP="00903058">
      <w:pPr>
        <w:widowControl w:val="0"/>
        <w:tabs>
          <w:tab w:val="left" w:pos="7371"/>
        </w:tabs>
        <w:autoSpaceDE w:val="0"/>
        <w:autoSpaceDN w:val="0"/>
        <w:spacing w:after="0" w:line="240" w:lineRule="auto"/>
        <w:jc w:val="right"/>
        <w:rPr>
          <w:rFonts w:ascii="Times New Roman" w:hAnsi="Times New Roman"/>
          <w:sz w:val="20"/>
          <w:szCs w:val="20"/>
        </w:rPr>
      </w:pPr>
      <w:r w:rsidRPr="00903058">
        <w:rPr>
          <w:rFonts w:ascii="Times New Roman" w:hAnsi="Times New Roman"/>
          <w:sz w:val="20"/>
          <w:szCs w:val="20"/>
        </w:rPr>
        <w:t>Таблица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2626"/>
        <w:gridCol w:w="2127"/>
      </w:tblGrid>
      <w:tr w:rsidR="00350F00" w:rsidRPr="00920093" w:rsidTr="00304794">
        <w:trPr>
          <w:trHeight w:val="545"/>
        </w:trPr>
        <w:tc>
          <w:tcPr>
            <w:tcW w:w="4598" w:type="dxa"/>
            <w:vMerge w:val="restart"/>
            <w:tcBorders>
              <w:bottom w:val="nil"/>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Сооружение, здание, коммуникация, инженерная сеть</w:t>
            </w:r>
          </w:p>
        </w:tc>
        <w:tc>
          <w:tcPr>
            <w:tcW w:w="4753" w:type="dxa"/>
            <w:gridSpan w:val="2"/>
            <w:tcBorders>
              <w:bottom w:val="single" w:sz="4" w:space="0" w:color="auto"/>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Расстояния до оси растения, метров</w:t>
            </w:r>
          </w:p>
        </w:tc>
      </w:tr>
      <w:tr w:rsidR="00350F00" w:rsidRPr="00920093" w:rsidTr="0085707A">
        <w:trPr>
          <w:trHeight w:val="189"/>
        </w:trPr>
        <w:tc>
          <w:tcPr>
            <w:tcW w:w="4598" w:type="dxa"/>
            <w:vMerge/>
            <w:tcBorders>
              <w:bottom w:val="single" w:sz="4" w:space="0" w:color="auto"/>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p>
        </w:tc>
        <w:tc>
          <w:tcPr>
            <w:tcW w:w="2626" w:type="dxa"/>
            <w:tcBorders>
              <w:bottom w:val="single" w:sz="4" w:space="0" w:color="auto"/>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дерева</w:t>
            </w:r>
          </w:p>
        </w:tc>
        <w:tc>
          <w:tcPr>
            <w:tcW w:w="2127" w:type="dxa"/>
            <w:tcBorders>
              <w:bottom w:val="single" w:sz="4" w:space="0" w:color="auto"/>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кустарника</w:t>
            </w:r>
          </w:p>
        </w:tc>
      </w:tr>
    </w:tbl>
    <w:p w:rsidR="0085707A" w:rsidRPr="0085707A" w:rsidRDefault="0085707A" w:rsidP="0085707A">
      <w:pPr>
        <w:spacing w:after="0" w:line="240" w:lineRule="auto"/>
        <w:rPr>
          <w:rFonts w:ascii="Times New Roman" w:hAnsi="Times New Roman"/>
          <w:sz w:val="2"/>
          <w:szCs w:val="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2626"/>
        <w:gridCol w:w="2127"/>
      </w:tblGrid>
      <w:tr w:rsidR="00350F00" w:rsidRPr="00920093" w:rsidTr="0085707A">
        <w:trPr>
          <w:trHeight w:hRule="exact" w:val="284"/>
          <w:tblHeader/>
        </w:trPr>
        <w:tc>
          <w:tcPr>
            <w:tcW w:w="4598"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w:t>
            </w:r>
          </w:p>
        </w:tc>
        <w:tc>
          <w:tcPr>
            <w:tcW w:w="2626"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2</w:t>
            </w:r>
          </w:p>
        </w:tc>
        <w:tc>
          <w:tcPr>
            <w:tcW w:w="2127"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3</w:t>
            </w:r>
          </w:p>
        </w:tc>
      </w:tr>
      <w:tr w:rsidR="00350F00" w:rsidRPr="00920093" w:rsidTr="00304794">
        <w:tc>
          <w:tcPr>
            <w:tcW w:w="4598" w:type="dxa"/>
            <w:tcMar>
              <w:top w:w="57" w:type="dxa"/>
              <w:bottom w:w="57" w:type="dxa"/>
            </w:tcMar>
          </w:tcPr>
          <w:p w:rsidR="00350F00" w:rsidRPr="00920093" w:rsidRDefault="00350F00" w:rsidP="0085707A">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От наружных стен зданий и сооружений</w:t>
            </w:r>
          </w:p>
        </w:tc>
        <w:tc>
          <w:tcPr>
            <w:tcW w:w="2626"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5,0</w:t>
            </w:r>
          </w:p>
        </w:tc>
        <w:tc>
          <w:tcPr>
            <w:tcW w:w="2127"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1,5</w:t>
            </w:r>
          </w:p>
        </w:tc>
      </w:tr>
      <w:tr w:rsidR="00350F00" w:rsidRPr="00920093" w:rsidTr="0085707A">
        <w:trPr>
          <w:trHeight w:val="783"/>
        </w:trPr>
        <w:tc>
          <w:tcPr>
            <w:tcW w:w="4598" w:type="dxa"/>
            <w:tcMar>
              <w:top w:w="57" w:type="dxa"/>
              <w:bottom w:w="57" w:type="dxa"/>
            </w:tcMar>
          </w:tcPr>
          <w:p w:rsidR="00350F00" w:rsidRPr="00920093" w:rsidRDefault="00350F00" w:rsidP="0085707A">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От наружных стен общеобразовательных организаций и дошкольных образовательных организаций</w:t>
            </w:r>
          </w:p>
        </w:tc>
        <w:tc>
          <w:tcPr>
            <w:tcW w:w="2626"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10,0</w:t>
            </w:r>
          </w:p>
        </w:tc>
        <w:tc>
          <w:tcPr>
            <w:tcW w:w="2127"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1,5</w:t>
            </w:r>
          </w:p>
        </w:tc>
      </w:tr>
      <w:tr w:rsidR="00350F00" w:rsidRPr="00920093" w:rsidTr="00304794">
        <w:tc>
          <w:tcPr>
            <w:tcW w:w="4598" w:type="dxa"/>
            <w:tcMar>
              <w:top w:w="57" w:type="dxa"/>
              <w:bottom w:w="57" w:type="dxa"/>
            </w:tcMar>
          </w:tcPr>
          <w:p w:rsidR="00350F00" w:rsidRPr="00920093" w:rsidRDefault="00350F00" w:rsidP="0085707A">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От края тротуаров</w:t>
            </w:r>
          </w:p>
        </w:tc>
        <w:tc>
          <w:tcPr>
            <w:tcW w:w="2626"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0,7</w:t>
            </w:r>
          </w:p>
        </w:tc>
        <w:tc>
          <w:tcPr>
            <w:tcW w:w="2127"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0,5</w:t>
            </w:r>
          </w:p>
        </w:tc>
      </w:tr>
      <w:tr w:rsidR="00350F00" w:rsidRPr="00920093" w:rsidTr="00304794">
        <w:trPr>
          <w:trHeight w:val="326"/>
        </w:trPr>
        <w:tc>
          <w:tcPr>
            <w:tcW w:w="4598" w:type="dxa"/>
            <w:tcMar>
              <w:top w:w="57" w:type="dxa"/>
              <w:bottom w:w="57" w:type="dxa"/>
            </w:tcMar>
          </w:tcPr>
          <w:p w:rsidR="00350F00" w:rsidRPr="00920093" w:rsidRDefault="00350F00" w:rsidP="0085707A">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От края проезжей части, улиц, кромок укрепленных полос, обочины дорог и бровок канав</w:t>
            </w:r>
          </w:p>
        </w:tc>
        <w:tc>
          <w:tcPr>
            <w:tcW w:w="2626"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2,0</w:t>
            </w:r>
          </w:p>
        </w:tc>
        <w:tc>
          <w:tcPr>
            <w:tcW w:w="2127"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w:t>
            </w:r>
          </w:p>
        </w:tc>
      </w:tr>
      <w:tr w:rsidR="00350F00" w:rsidRPr="00920093" w:rsidTr="00304794">
        <w:trPr>
          <w:trHeight w:val="303"/>
        </w:trPr>
        <w:tc>
          <w:tcPr>
            <w:tcW w:w="4598" w:type="dxa"/>
            <w:tcMar>
              <w:top w:w="57" w:type="dxa"/>
              <w:bottom w:w="57" w:type="dxa"/>
            </w:tcMar>
          </w:tcPr>
          <w:p w:rsidR="00350F00" w:rsidRPr="00920093" w:rsidRDefault="00350F00" w:rsidP="0085707A">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От мачт и опор осветительной сети, колонн и эстакад</w:t>
            </w:r>
          </w:p>
        </w:tc>
        <w:tc>
          <w:tcPr>
            <w:tcW w:w="2626"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4,0</w:t>
            </w:r>
          </w:p>
        </w:tc>
        <w:tc>
          <w:tcPr>
            <w:tcW w:w="2127"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w:t>
            </w:r>
          </w:p>
        </w:tc>
      </w:tr>
      <w:tr w:rsidR="00350F00" w:rsidRPr="00920093" w:rsidTr="00304794">
        <w:trPr>
          <w:trHeight w:val="217"/>
        </w:trPr>
        <w:tc>
          <w:tcPr>
            <w:tcW w:w="4598" w:type="dxa"/>
            <w:tcMar>
              <w:top w:w="57" w:type="dxa"/>
              <w:bottom w:w="57" w:type="dxa"/>
            </w:tcMar>
          </w:tcPr>
          <w:p w:rsidR="00350F00" w:rsidRPr="00920093" w:rsidRDefault="00350F00" w:rsidP="0085707A">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От подошвы откосов, террас и др.</w:t>
            </w:r>
          </w:p>
        </w:tc>
        <w:tc>
          <w:tcPr>
            <w:tcW w:w="2626"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w:t>
            </w:r>
          </w:p>
        </w:tc>
        <w:tc>
          <w:tcPr>
            <w:tcW w:w="2127"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0,5</w:t>
            </w:r>
          </w:p>
        </w:tc>
      </w:tr>
      <w:tr w:rsidR="00350F00" w:rsidRPr="00920093" w:rsidTr="00304794">
        <w:tc>
          <w:tcPr>
            <w:tcW w:w="4598" w:type="dxa"/>
            <w:tcMar>
              <w:top w:w="57" w:type="dxa"/>
              <w:bottom w:w="57" w:type="dxa"/>
            </w:tcMar>
          </w:tcPr>
          <w:p w:rsidR="00350F00" w:rsidRPr="00920093" w:rsidRDefault="00350F00" w:rsidP="0085707A">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lastRenderedPageBreak/>
              <w:t>От подошвы и внутренней грани подпорных стенок</w:t>
            </w:r>
          </w:p>
        </w:tc>
        <w:tc>
          <w:tcPr>
            <w:tcW w:w="2626"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3,0</w:t>
            </w:r>
          </w:p>
        </w:tc>
        <w:tc>
          <w:tcPr>
            <w:tcW w:w="2127"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w:t>
            </w:r>
          </w:p>
        </w:tc>
      </w:tr>
      <w:tr w:rsidR="00350F00" w:rsidRPr="00920093" w:rsidTr="00304794">
        <w:tblPrEx>
          <w:tblBorders>
            <w:insideH w:val="nil"/>
          </w:tblBorders>
        </w:tblPrEx>
        <w:tc>
          <w:tcPr>
            <w:tcW w:w="4598" w:type="dxa"/>
            <w:tcBorders>
              <w:bottom w:val="nil"/>
            </w:tcBorders>
            <w:tcMar>
              <w:top w:w="57" w:type="dxa"/>
              <w:bottom w:w="57" w:type="dxa"/>
            </w:tcMar>
          </w:tcPr>
          <w:p w:rsidR="00350F00" w:rsidRPr="00920093" w:rsidRDefault="00350F00" w:rsidP="0085707A">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От подземных сетей:</w:t>
            </w:r>
          </w:p>
        </w:tc>
        <w:tc>
          <w:tcPr>
            <w:tcW w:w="2626" w:type="dxa"/>
            <w:tcBorders>
              <w:bottom w:val="nil"/>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p>
        </w:tc>
        <w:tc>
          <w:tcPr>
            <w:tcW w:w="2127" w:type="dxa"/>
            <w:tcBorders>
              <w:bottom w:val="nil"/>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p>
        </w:tc>
      </w:tr>
      <w:tr w:rsidR="00350F00" w:rsidRPr="00920093" w:rsidTr="00304794">
        <w:tblPrEx>
          <w:tblBorders>
            <w:insideH w:val="nil"/>
          </w:tblBorders>
        </w:tblPrEx>
        <w:tc>
          <w:tcPr>
            <w:tcW w:w="4598" w:type="dxa"/>
            <w:tcBorders>
              <w:top w:val="nil"/>
              <w:bottom w:val="nil"/>
            </w:tcBorders>
            <w:tcMar>
              <w:top w:w="57" w:type="dxa"/>
              <w:bottom w:w="57" w:type="dxa"/>
            </w:tcMar>
          </w:tcPr>
          <w:p w:rsidR="00350F00" w:rsidRPr="00920093" w:rsidRDefault="00350F00" w:rsidP="0085707A">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газопровода, канализации</w:t>
            </w:r>
          </w:p>
        </w:tc>
        <w:tc>
          <w:tcPr>
            <w:tcW w:w="2626" w:type="dxa"/>
            <w:tcBorders>
              <w:top w:val="nil"/>
              <w:bottom w:val="nil"/>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1,5</w:t>
            </w:r>
          </w:p>
        </w:tc>
        <w:tc>
          <w:tcPr>
            <w:tcW w:w="2127" w:type="dxa"/>
            <w:tcBorders>
              <w:top w:val="nil"/>
              <w:bottom w:val="nil"/>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w:t>
            </w:r>
          </w:p>
        </w:tc>
      </w:tr>
      <w:tr w:rsidR="00350F00" w:rsidRPr="00920093" w:rsidTr="00304794">
        <w:tblPrEx>
          <w:tblBorders>
            <w:insideH w:val="nil"/>
          </w:tblBorders>
        </w:tblPrEx>
        <w:tc>
          <w:tcPr>
            <w:tcW w:w="4598" w:type="dxa"/>
            <w:tcBorders>
              <w:top w:val="nil"/>
              <w:bottom w:val="nil"/>
            </w:tcBorders>
            <w:tcMar>
              <w:top w:w="57" w:type="dxa"/>
              <w:bottom w:w="57" w:type="dxa"/>
            </w:tcMar>
          </w:tcPr>
          <w:p w:rsidR="00350F00" w:rsidRPr="00920093" w:rsidRDefault="00350F00" w:rsidP="0085707A">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теплотрасс</w:t>
            </w:r>
          </w:p>
        </w:tc>
        <w:tc>
          <w:tcPr>
            <w:tcW w:w="2626" w:type="dxa"/>
            <w:tcBorders>
              <w:top w:val="nil"/>
              <w:bottom w:val="nil"/>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2,0</w:t>
            </w:r>
          </w:p>
        </w:tc>
        <w:tc>
          <w:tcPr>
            <w:tcW w:w="2127" w:type="dxa"/>
            <w:tcBorders>
              <w:top w:val="nil"/>
              <w:bottom w:val="nil"/>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w:t>
            </w:r>
          </w:p>
        </w:tc>
      </w:tr>
      <w:tr w:rsidR="00350F00" w:rsidRPr="00920093" w:rsidTr="00304794">
        <w:tblPrEx>
          <w:tblBorders>
            <w:insideH w:val="nil"/>
          </w:tblBorders>
        </w:tblPrEx>
        <w:tc>
          <w:tcPr>
            <w:tcW w:w="4598" w:type="dxa"/>
            <w:tcBorders>
              <w:top w:val="nil"/>
              <w:bottom w:val="nil"/>
            </w:tcBorders>
            <w:tcMar>
              <w:top w:w="57" w:type="dxa"/>
              <w:bottom w:w="57" w:type="dxa"/>
            </w:tcMar>
          </w:tcPr>
          <w:p w:rsidR="00350F00" w:rsidRPr="00920093" w:rsidRDefault="00350F00" w:rsidP="0085707A">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водопровода, дренажа</w:t>
            </w:r>
          </w:p>
        </w:tc>
        <w:tc>
          <w:tcPr>
            <w:tcW w:w="2626" w:type="dxa"/>
            <w:tcBorders>
              <w:top w:val="nil"/>
              <w:bottom w:val="nil"/>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2,0</w:t>
            </w:r>
          </w:p>
        </w:tc>
        <w:tc>
          <w:tcPr>
            <w:tcW w:w="2127" w:type="dxa"/>
            <w:tcBorders>
              <w:top w:val="nil"/>
              <w:bottom w:val="nil"/>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w:t>
            </w:r>
          </w:p>
        </w:tc>
      </w:tr>
      <w:tr w:rsidR="00350F00" w:rsidRPr="00920093" w:rsidTr="00304794">
        <w:tblPrEx>
          <w:tblBorders>
            <w:insideH w:val="nil"/>
          </w:tblBorders>
        </w:tblPrEx>
        <w:tc>
          <w:tcPr>
            <w:tcW w:w="4598" w:type="dxa"/>
            <w:tcBorders>
              <w:top w:val="nil"/>
              <w:bottom w:val="nil"/>
            </w:tcBorders>
            <w:tcMar>
              <w:top w:w="57" w:type="dxa"/>
              <w:bottom w:w="57" w:type="dxa"/>
            </w:tcMar>
          </w:tcPr>
          <w:p w:rsidR="00350F00" w:rsidRPr="00920093" w:rsidRDefault="00350F00" w:rsidP="0085707A">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силовых кабелей и кабелей связи</w:t>
            </w:r>
          </w:p>
        </w:tc>
        <w:tc>
          <w:tcPr>
            <w:tcW w:w="2626" w:type="dxa"/>
            <w:tcBorders>
              <w:top w:val="nil"/>
              <w:bottom w:val="nil"/>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2,0</w:t>
            </w:r>
          </w:p>
        </w:tc>
        <w:tc>
          <w:tcPr>
            <w:tcW w:w="2127" w:type="dxa"/>
            <w:tcBorders>
              <w:top w:val="nil"/>
              <w:bottom w:val="nil"/>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0,7</w:t>
            </w:r>
          </w:p>
        </w:tc>
      </w:tr>
      <w:tr w:rsidR="00350F00" w:rsidRPr="00920093" w:rsidTr="00304794">
        <w:tblPrEx>
          <w:tblBorders>
            <w:insideH w:val="nil"/>
          </w:tblBorders>
        </w:tblPrEx>
        <w:tc>
          <w:tcPr>
            <w:tcW w:w="4598" w:type="dxa"/>
            <w:tcBorders>
              <w:top w:val="nil"/>
            </w:tcBorders>
            <w:tcMar>
              <w:top w:w="57" w:type="dxa"/>
              <w:bottom w:w="57" w:type="dxa"/>
            </w:tcMar>
          </w:tcPr>
          <w:p w:rsidR="00350F00" w:rsidRPr="00920093" w:rsidRDefault="00350F00" w:rsidP="0085707A">
            <w:pPr>
              <w:widowControl w:val="0"/>
              <w:autoSpaceDE w:val="0"/>
              <w:autoSpaceDN w:val="0"/>
              <w:spacing w:after="0" w:line="240" w:lineRule="auto"/>
              <w:rPr>
                <w:rFonts w:ascii="Times New Roman" w:hAnsi="Times New Roman"/>
                <w:sz w:val="20"/>
                <w:szCs w:val="20"/>
              </w:rPr>
            </w:pPr>
          </w:p>
        </w:tc>
        <w:tc>
          <w:tcPr>
            <w:tcW w:w="2626" w:type="dxa"/>
            <w:tcBorders>
              <w:top w:val="nil"/>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p>
        </w:tc>
        <w:tc>
          <w:tcPr>
            <w:tcW w:w="2127" w:type="dxa"/>
            <w:tcBorders>
              <w:top w:val="nil"/>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p>
        </w:tc>
      </w:tr>
    </w:tbl>
    <w:p w:rsidR="00CF0ABF" w:rsidRDefault="00CF0ABF" w:rsidP="00903058">
      <w:pPr>
        <w:widowControl w:val="0"/>
        <w:autoSpaceDE w:val="0"/>
        <w:autoSpaceDN w:val="0"/>
        <w:spacing w:after="0" w:line="240" w:lineRule="auto"/>
        <w:ind w:firstLine="709"/>
        <w:jc w:val="both"/>
        <w:rPr>
          <w:rFonts w:ascii="Times New Roman" w:hAnsi="Times New Roman"/>
          <w:sz w:val="28"/>
          <w:szCs w:val="28"/>
        </w:rPr>
      </w:pPr>
    </w:p>
    <w:p w:rsidR="00350F00" w:rsidRPr="00350F00" w:rsidRDefault="00350F00" w:rsidP="00903058">
      <w:pPr>
        <w:widowControl w:val="0"/>
        <w:autoSpaceDE w:val="0"/>
        <w:autoSpaceDN w:val="0"/>
        <w:spacing w:after="0" w:line="240" w:lineRule="auto"/>
        <w:ind w:firstLine="709"/>
        <w:jc w:val="both"/>
        <w:rPr>
          <w:rFonts w:ascii="Times New Roman" w:hAnsi="Times New Roman"/>
          <w:sz w:val="28"/>
          <w:szCs w:val="28"/>
        </w:rPr>
      </w:pPr>
      <w:r w:rsidRPr="00350F00">
        <w:rPr>
          <w:rFonts w:ascii="Times New Roman" w:hAnsi="Times New Roman"/>
          <w:sz w:val="28"/>
          <w:szCs w:val="28"/>
        </w:rPr>
        <w:t>Приведенные в таблице 3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50F00" w:rsidRPr="00350F00" w:rsidRDefault="00350F00" w:rsidP="00903058">
      <w:pPr>
        <w:widowControl w:val="0"/>
        <w:autoSpaceDE w:val="0"/>
        <w:autoSpaceDN w:val="0"/>
        <w:spacing w:after="0" w:line="240" w:lineRule="auto"/>
        <w:ind w:firstLine="709"/>
        <w:jc w:val="both"/>
        <w:rPr>
          <w:rFonts w:ascii="Times New Roman" w:hAnsi="Times New Roman"/>
          <w:sz w:val="28"/>
          <w:szCs w:val="28"/>
        </w:rPr>
      </w:pPr>
      <w:r w:rsidRPr="00350F00">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903058">
        <w:rPr>
          <w:rFonts w:ascii="Times New Roman" w:hAnsi="Times New Roman"/>
          <w:sz w:val="28"/>
          <w:szCs w:val="28"/>
        </w:rPr>
        <w:t>–</w:t>
      </w:r>
      <w:r w:rsidRPr="00350F00">
        <w:rPr>
          <w:rFonts w:ascii="Times New Roman" w:hAnsi="Times New Roman"/>
          <w:sz w:val="28"/>
          <w:szCs w:val="28"/>
        </w:rPr>
        <w:t xml:space="preserve"> 4 метров, от стволов среднерослых деревьев </w:t>
      </w:r>
      <w:r w:rsidR="00903058">
        <w:rPr>
          <w:rFonts w:ascii="Times New Roman" w:hAnsi="Times New Roman"/>
          <w:sz w:val="28"/>
          <w:szCs w:val="28"/>
        </w:rPr>
        <w:t>–</w:t>
      </w:r>
      <w:r w:rsidRPr="00350F00">
        <w:rPr>
          <w:rFonts w:ascii="Times New Roman" w:hAnsi="Times New Roman"/>
          <w:sz w:val="28"/>
          <w:szCs w:val="28"/>
        </w:rPr>
        <w:t xml:space="preserve"> 2 метров, от кустарников </w:t>
      </w:r>
      <w:r w:rsidR="00903058">
        <w:rPr>
          <w:rFonts w:ascii="Times New Roman" w:hAnsi="Times New Roman"/>
          <w:sz w:val="28"/>
          <w:szCs w:val="28"/>
        </w:rPr>
        <w:t>–</w:t>
      </w:r>
      <w:r w:rsidRPr="00350F00">
        <w:rPr>
          <w:rFonts w:ascii="Times New Roman" w:hAnsi="Times New Roman"/>
          <w:sz w:val="28"/>
          <w:szCs w:val="28"/>
        </w:rPr>
        <w:t xml:space="preserve"> 1 метра.</w:t>
      </w:r>
    </w:p>
    <w:p w:rsidR="00350F00" w:rsidRPr="00350F00" w:rsidRDefault="00903058" w:rsidP="00903058">
      <w:pPr>
        <w:pStyle w:val="a6"/>
        <w:widowControl w:val="0"/>
        <w:tabs>
          <w:tab w:val="left" w:pos="748"/>
          <w:tab w:val="left" w:pos="1134"/>
        </w:tabs>
        <w:autoSpaceDE w:val="0"/>
        <w:autoSpaceDN w:val="0"/>
        <w:spacing w:after="0" w:line="240" w:lineRule="auto"/>
        <w:ind w:left="0" w:firstLine="709"/>
        <w:jc w:val="both"/>
        <w:rPr>
          <w:rFonts w:ascii="Times New Roman" w:hAnsi="Times New Roman"/>
          <w:sz w:val="28"/>
          <w:szCs w:val="28"/>
        </w:rPr>
      </w:pPr>
      <w:r>
        <w:rPr>
          <w:rFonts w:ascii="Times New Roman" w:hAnsi="Times New Roman"/>
          <w:sz w:val="28"/>
          <w:szCs w:val="28"/>
        </w:rPr>
        <w:t>3. </w:t>
      </w:r>
      <w:r w:rsidR="00350F00" w:rsidRPr="00350F00">
        <w:rPr>
          <w:rFonts w:ascii="Times New Roman" w:hAnsi="Times New Roman"/>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rFonts w:ascii="Times New Roman" w:hAnsi="Times New Roman"/>
          <w:sz w:val="28"/>
          <w:szCs w:val="28"/>
        </w:rPr>
        <w:t>–</w:t>
      </w:r>
      <w:r w:rsidR="00350F00" w:rsidRPr="00350F00">
        <w:rPr>
          <w:rFonts w:ascii="Times New Roman" w:hAnsi="Times New Roman"/>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w:t>
      </w:r>
      <w:r>
        <w:rPr>
          <w:rFonts w:ascii="Times New Roman" w:hAnsi="Times New Roman"/>
          <w:sz w:val="28"/>
          <w:szCs w:val="28"/>
        </w:rPr>
        <w:t> </w:t>
      </w:r>
      <w:r w:rsidR="00350F00" w:rsidRPr="00350F00">
        <w:rPr>
          <w:rFonts w:ascii="Times New Roman" w:hAnsi="Times New Roman"/>
          <w:sz w:val="28"/>
          <w:szCs w:val="28"/>
        </w:rPr>
        <w:t>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350F00" w:rsidRPr="00350F00" w:rsidRDefault="00903058" w:rsidP="00903058">
      <w:pPr>
        <w:widowControl w:val="0"/>
        <w:tabs>
          <w:tab w:val="left" w:pos="567"/>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4. </w:t>
      </w:r>
      <w:r w:rsidR="00350F00" w:rsidRPr="00350F00">
        <w:rPr>
          <w:rFonts w:ascii="Times New Roman" w:hAnsi="Times New Roman"/>
          <w:sz w:val="28"/>
          <w:szCs w:val="28"/>
        </w:rPr>
        <w:t>Норма расчета стоянок автомобилей для застройки многоквартирными домами принимается из расчета не менее 1 машино-место на одну квартиру, с размещением 100 процентов в границах земельного участка под многоквартирным домом.</w:t>
      </w:r>
    </w:p>
    <w:p w:rsidR="00350F00" w:rsidRPr="00350F00" w:rsidRDefault="00350F00" w:rsidP="00903058">
      <w:pPr>
        <w:widowControl w:val="0"/>
        <w:autoSpaceDE w:val="0"/>
        <w:autoSpaceDN w:val="0"/>
        <w:spacing w:after="0" w:line="240" w:lineRule="auto"/>
        <w:ind w:firstLine="709"/>
        <w:jc w:val="both"/>
        <w:rPr>
          <w:rFonts w:ascii="Times New Roman" w:hAnsi="Times New Roman"/>
          <w:sz w:val="28"/>
          <w:szCs w:val="28"/>
        </w:rPr>
      </w:pPr>
      <w:r w:rsidRPr="00350F00">
        <w:rPr>
          <w:rFonts w:ascii="Times New Roman" w:hAnsi="Times New Roman"/>
          <w:sz w:val="28"/>
          <w:szCs w:val="28"/>
        </w:rPr>
        <w:t xml:space="preserve">Допускается отклонение от предельного параметра </w:t>
      </w:r>
      <w:r w:rsidR="00903058">
        <w:rPr>
          <w:rFonts w:ascii="Times New Roman" w:hAnsi="Times New Roman"/>
          <w:sz w:val="28"/>
          <w:szCs w:val="28"/>
        </w:rPr>
        <w:t>–</w:t>
      </w:r>
      <w:r w:rsidRPr="00350F00">
        <w:rPr>
          <w:rFonts w:ascii="Times New Roman" w:hAnsi="Times New Roman"/>
          <w:sz w:val="28"/>
          <w:szCs w:val="28"/>
        </w:rPr>
        <w:t xml:space="preserve"> снижение расчетного числа машино-мест по каждому объекту в отдельности не более чем на 15 процентов в порядке, предусмотренном статьей 40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r w:rsidR="00903058">
        <w:rPr>
          <w:rFonts w:ascii="Times New Roman" w:hAnsi="Times New Roman"/>
          <w:sz w:val="28"/>
          <w:szCs w:val="28"/>
        </w:rPr>
        <w:t>.</w:t>
      </w:r>
    </w:p>
    <w:p w:rsidR="00350F00" w:rsidRDefault="00350F00" w:rsidP="00903058">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r w:rsidRPr="00350F00">
        <w:rPr>
          <w:rFonts w:ascii="Times New Roman" w:hAnsi="Times New Roman"/>
          <w:sz w:val="28"/>
          <w:szCs w:val="28"/>
        </w:rPr>
        <w:lastRenderedPageBreak/>
        <w:t>Нормы расчета стоянок автомобилей для объектов иного функционального назначения определяются в соответствии с таблицей 4.</w:t>
      </w:r>
    </w:p>
    <w:p w:rsidR="00CF0ABF" w:rsidRPr="004E5BEB" w:rsidRDefault="00CF0ABF" w:rsidP="00903058">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p>
    <w:p w:rsidR="00350F00" w:rsidRPr="00903058" w:rsidRDefault="00350F00" w:rsidP="00903058">
      <w:pPr>
        <w:widowControl w:val="0"/>
        <w:autoSpaceDE w:val="0"/>
        <w:autoSpaceDN w:val="0"/>
        <w:spacing w:after="0" w:line="240" w:lineRule="auto"/>
        <w:jc w:val="right"/>
        <w:rPr>
          <w:rFonts w:ascii="Times New Roman" w:hAnsi="Times New Roman"/>
          <w:sz w:val="20"/>
          <w:szCs w:val="20"/>
        </w:rPr>
      </w:pPr>
      <w:r w:rsidRPr="00903058">
        <w:rPr>
          <w:rFonts w:ascii="Times New Roman" w:hAnsi="Times New Roman"/>
          <w:sz w:val="20"/>
          <w:szCs w:val="20"/>
        </w:rPr>
        <w:t>Таблица 4</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1985"/>
        <w:gridCol w:w="2126"/>
      </w:tblGrid>
      <w:tr w:rsidR="00350F00" w:rsidRPr="00920093" w:rsidTr="00CF0ABF">
        <w:trPr>
          <w:trHeight w:val="374"/>
        </w:trPr>
        <w:tc>
          <w:tcPr>
            <w:tcW w:w="567" w:type="dxa"/>
            <w:vAlign w:val="center"/>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w:t>
            </w:r>
          </w:p>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п/п</w:t>
            </w:r>
          </w:p>
        </w:tc>
        <w:tc>
          <w:tcPr>
            <w:tcW w:w="4678" w:type="dxa"/>
            <w:vAlign w:val="center"/>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Виды объекта</w:t>
            </w:r>
          </w:p>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p>
        </w:tc>
        <w:tc>
          <w:tcPr>
            <w:tcW w:w="1985" w:type="dxa"/>
            <w:vAlign w:val="center"/>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Расчетная единица</w:t>
            </w:r>
          </w:p>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p>
        </w:tc>
        <w:tc>
          <w:tcPr>
            <w:tcW w:w="2126" w:type="dxa"/>
            <w:vAlign w:val="center"/>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Число машино-мест на расчетную единицу</w:t>
            </w:r>
          </w:p>
        </w:tc>
      </w:tr>
      <w:tr w:rsidR="00350F00" w:rsidRPr="00920093" w:rsidTr="00CF0ABF">
        <w:trPr>
          <w:trHeight w:val="477"/>
        </w:trPr>
        <w:tc>
          <w:tcPr>
            <w:tcW w:w="567"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w:t>
            </w:r>
          </w:p>
        </w:tc>
        <w:tc>
          <w:tcPr>
            <w:tcW w:w="4678" w:type="dxa"/>
          </w:tcPr>
          <w:p w:rsidR="00350F00" w:rsidRPr="00920093" w:rsidRDefault="00350F00" w:rsidP="00903058">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350F00" w:rsidRPr="00920093" w:rsidRDefault="00350F00" w:rsidP="00903058">
            <w:pPr>
              <w:widowControl w:val="0"/>
              <w:autoSpaceDE w:val="0"/>
              <w:autoSpaceDN w:val="0"/>
              <w:spacing w:after="0" w:line="240" w:lineRule="auto"/>
              <w:rPr>
                <w:rFonts w:ascii="Times New Roman" w:hAnsi="Times New Roman"/>
                <w:sz w:val="20"/>
                <w:szCs w:val="20"/>
              </w:rPr>
            </w:pPr>
          </w:p>
          <w:p w:rsidR="00350F00" w:rsidRPr="00920093" w:rsidRDefault="00350F00" w:rsidP="00903058">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в том числе с залами для посетителей</w:t>
            </w:r>
          </w:p>
        </w:tc>
        <w:tc>
          <w:tcPr>
            <w:tcW w:w="1985"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100 работающих</w:t>
            </w:r>
          </w:p>
        </w:tc>
        <w:tc>
          <w:tcPr>
            <w:tcW w:w="2126"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6</w:t>
            </w:r>
          </w:p>
          <w:p w:rsidR="00350F00" w:rsidRDefault="00350F00" w:rsidP="00903058">
            <w:pPr>
              <w:widowControl w:val="0"/>
              <w:autoSpaceDE w:val="0"/>
              <w:autoSpaceDN w:val="0"/>
              <w:spacing w:after="0" w:line="240" w:lineRule="auto"/>
              <w:jc w:val="center"/>
              <w:rPr>
                <w:rFonts w:ascii="Times New Roman" w:hAnsi="Times New Roman"/>
                <w:sz w:val="20"/>
                <w:szCs w:val="20"/>
              </w:rPr>
            </w:pPr>
          </w:p>
          <w:p w:rsidR="00903058" w:rsidRDefault="00903058" w:rsidP="00903058">
            <w:pPr>
              <w:widowControl w:val="0"/>
              <w:autoSpaceDE w:val="0"/>
              <w:autoSpaceDN w:val="0"/>
              <w:spacing w:after="0" w:line="240" w:lineRule="auto"/>
              <w:jc w:val="center"/>
              <w:rPr>
                <w:rFonts w:ascii="Times New Roman" w:hAnsi="Times New Roman"/>
                <w:sz w:val="20"/>
                <w:szCs w:val="20"/>
              </w:rPr>
            </w:pPr>
          </w:p>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p>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12</w:t>
            </w:r>
          </w:p>
        </w:tc>
      </w:tr>
      <w:tr w:rsidR="00350F00" w:rsidRPr="00920093" w:rsidTr="00CF0ABF">
        <w:trPr>
          <w:trHeight w:val="431"/>
        </w:trPr>
        <w:tc>
          <w:tcPr>
            <w:tcW w:w="567"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2.</w:t>
            </w:r>
          </w:p>
        </w:tc>
        <w:tc>
          <w:tcPr>
            <w:tcW w:w="4678" w:type="dxa"/>
          </w:tcPr>
          <w:p w:rsidR="00350F00" w:rsidRPr="00920093" w:rsidRDefault="00350F00" w:rsidP="00903058">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Научные, проектные организации, офисы, специальные учебные заведения</w:t>
            </w:r>
          </w:p>
        </w:tc>
        <w:tc>
          <w:tcPr>
            <w:tcW w:w="1985"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100 работающих или учащихся</w:t>
            </w:r>
          </w:p>
        </w:tc>
        <w:tc>
          <w:tcPr>
            <w:tcW w:w="2126"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w:t>
            </w:r>
          </w:p>
        </w:tc>
      </w:tr>
      <w:tr w:rsidR="00350F00" w:rsidRPr="00920093" w:rsidTr="00CF0ABF">
        <w:trPr>
          <w:trHeight w:val="347"/>
        </w:trPr>
        <w:tc>
          <w:tcPr>
            <w:tcW w:w="567"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3.</w:t>
            </w:r>
          </w:p>
        </w:tc>
        <w:tc>
          <w:tcPr>
            <w:tcW w:w="4678" w:type="dxa"/>
          </w:tcPr>
          <w:p w:rsidR="00350F00" w:rsidRPr="00920093" w:rsidRDefault="00350F00" w:rsidP="00903058">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Офисы с залами для посетителей</w:t>
            </w:r>
          </w:p>
        </w:tc>
        <w:tc>
          <w:tcPr>
            <w:tcW w:w="1985"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100 работающих</w:t>
            </w:r>
          </w:p>
        </w:tc>
        <w:tc>
          <w:tcPr>
            <w:tcW w:w="2126"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20</w:t>
            </w:r>
          </w:p>
        </w:tc>
      </w:tr>
      <w:tr w:rsidR="00350F00" w:rsidRPr="00920093" w:rsidTr="00CF0ABF">
        <w:tc>
          <w:tcPr>
            <w:tcW w:w="567"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4.</w:t>
            </w:r>
          </w:p>
        </w:tc>
        <w:tc>
          <w:tcPr>
            <w:tcW w:w="4678" w:type="dxa"/>
          </w:tcPr>
          <w:p w:rsidR="00350F00" w:rsidRPr="00920093" w:rsidRDefault="00350F00" w:rsidP="00903058">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Спортивные здания и сооружения:</w:t>
            </w:r>
          </w:p>
          <w:p w:rsidR="00350F00" w:rsidRPr="00920093" w:rsidRDefault="00350F00" w:rsidP="00903058">
            <w:pPr>
              <w:widowControl w:val="0"/>
              <w:autoSpaceDE w:val="0"/>
              <w:autoSpaceDN w:val="0"/>
              <w:spacing w:after="0" w:line="240" w:lineRule="auto"/>
              <w:rPr>
                <w:rFonts w:ascii="Times New Roman" w:hAnsi="Times New Roman"/>
                <w:sz w:val="20"/>
                <w:szCs w:val="20"/>
              </w:rPr>
            </w:pPr>
          </w:p>
          <w:p w:rsidR="00350F00" w:rsidRPr="00920093" w:rsidRDefault="00350F00" w:rsidP="00903058">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с трибунами зрителей</w:t>
            </w:r>
          </w:p>
          <w:p w:rsidR="00350F00" w:rsidRPr="00920093" w:rsidRDefault="00350F00" w:rsidP="00903058">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без трибун для зрителей</w:t>
            </w:r>
          </w:p>
        </w:tc>
        <w:tc>
          <w:tcPr>
            <w:tcW w:w="1985"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100 мест</w:t>
            </w:r>
          </w:p>
        </w:tc>
        <w:tc>
          <w:tcPr>
            <w:tcW w:w="2126"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p>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p>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15</w:t>
            </w:r>
          </w:p>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4</w:t>
            </w:r>
          </w:p>
        </w:tc>
      </w:tr>
      <w:tr w:rsidR="00350F00" w:rsidRPr="00920093" w:rsidTr="00CF0ABF">
        <w:tc>
          <w:tcPr>
            <w:tcW w:w="567"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5.</w:t>
            </w:r>
          </w:p>
        </w:tc>
        <w:tc>
          <w:tcPr>
            <w:tcW w:w="4678" w:type="dxa"/>
          </w:tcPr>
          <w:p w:rsidR="00350F00" w:rsidRPr="00920093" w:rsidRDefault="00350F00" w:rsidP="00903058">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Кинотеатры, концертные и выставочные залы, музеи</w:t>
            </w:r>
          </w:p>
        </w:tc>
        <w:tc>
          <w:tcPr>
            <w:tcW w:w="1985"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100 мест или посетителей</w:t>
            </w:r>
          </w:p>
        </w:tc>
        <w:tc>
          <w:tcPr>
            <w:tcW w:w="2126"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13</w:t>
            </w:r>
          </w:p>
        </w:tc>
      </w:tr>
      <w:tr w:rsidR="00350F00" w:rsidRPr="00920093" w:rsidTr="00CF0ABF">
        <w:trPr>
          <w:trHeight w:val="314"/>
        </w:trPr>
        <w:tc>
          <w:tcPr>
            <w:tcW w:w="567"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6.</w:t>
            </w:r>
          </w:p>
        </w:tc>
        <w:tc>
          <w:tcPr>
            <w:tcW w:w="4678" w:type="dxa"/>
          </w:tcPr>
          <w:p w:rsidR="00350F00" w:rsidRPr="00920093" w:rsidRDefault="00350F00" w:rsidP="00903058">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Парки культуры и отдыха, пляжи</w:t>
            </w:r>
          </w:p>
        </w:tc>
        <w:tc>
          <w:tcPr>
            <w:tcW w:w="1985"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100 посетителей</w:t>
            </w:r>
          </w:p>
        </w:tc>
        <w:tc>
          <w:tcPr>
            <w:tcW w:w="2126"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6</w:t>
            </w:r>
          </w:p>
        </w:tc>
      </w:tr>
      <w:tr w:rsidR="00350F00" w:rsidRPr="00920093" w:rsidTr="00CF0ABF">
        <w:trPr>
          <w:trHeight w:val="379"/>
        </w:trPr>
        <w:tc>
          <w:tcPr>
            <w:tcW w:w="567"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7.</w:t>
            </w:r>
          </w:p>
        </w:tc>
        <w:tc>
          <w:tcPr>
            <w:tcW w:w="4678" w:type="dxa"/>
          </w:tcPr>
          <w:p w:rsidR="00350F00" w:rsidRPr="00920093" w:rsidRDefault="00350F00" w:rsidP="00903058">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Гостиницы</w:t>
            </w:r>
          </w:p>
        </w:tc>
        <w:tc>
          <w:tcPr>
            <w:tcW w:w="1985"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100 посетителей и персонала единовременно</w:t>
            </w:r>
          </w:p>
        </w:tc>
        <w:tc>
          <w:tcPr>
            <w:tcW w:w="2126"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6</w:t>
            </w:r>
          </w:p>
        </w:tc>
      </w:tr>
      <w:tr w:rsidR="00CF0ABF" w:rsidRPr="00920093" w:rsidTr="00CF0ABF">
        <w:trPr>
          <w:trHeight w:val="379"/>
        </w:trPr>
        <w:tc>
          <w:tcPr>
            <w:tcW w:w="567" w:type="dxa"/>
            <w:vMerge w:val="restart"/>
          </w:tcPr>
          <w:p w:rsidR="00CF0ABF" w:rsidRPr="00920093" w:rsidRDefault="00CF0ABF"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8.</w:t>
            </w:r>
          </w:p>
        </w:tc>
        <w:tc>
          <w:tcPr>
            <w:tcW w:w="4678" w:type="dxa"/>
            <w:tcBorders>
              <w:bottom w:val="nil"/>
            </w:tcBorders>
          </w:tcPr>
          <w:p w:rsidR="00CF0ABF" w:rsidRPr="00920093" w:rsidRDefault="00CF0ABF" w:rsidP="00CF0ABF">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Магазины, торговые центры:</w:t>
            </w:r>
          </w:p>
        </w:tc>
        <w:tc>
          <w:tcPr>
            <w:tcW w:w="1985" w:type="dxa"/>
            <w:vMerge w:val="restart"/>
          </w:tcPr>
          <w:p w:rsidR="00CF0ABF" w:rsidRPr="00920093" w:rsidRDefault="00CF0ABF"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на 100 кв.м торговой площади</w:t>
            </w:r>
          </w:p>
        </w:tc>
        <w:tc>
          <w:tcPr>
            <w:tcW w:w="2126" w:type="dxa"/>
            <w:tcBorders>
              <w:bottom w:val="nil"/>
            </w:tcBorders>
          </w:tcPr>
          <w:p w:rsidR="00CF0ABF" w:rsidRPr="00920093" w:rsidRDefault="00CF0ABF" w:rsidP="00903058">
            <w:pPr>
              <w:widowControl w:val="0"/>
              <w:autoSpaceDE w:val="0"/>
              <w:autoSpaceDN w:val="0"/>
              <w:spacing w:after="0" w:line="240" w:lineRule="auto"/>
              <w:jc w:val="center"/>
              <w:rPr>
                <w:rFonts w:ascii="Times New Roman" w:hAnsi="Times New Roman"/>
                <w:sz w:val="20"/>
                <w:szCs w:val="20"/>
              </w:rPr>
            </w:pPr>
          </w:p>
        </w:tc>
      </w:tr>
      <w:tr w:rsidR="001A3D37" w:rsidRPr="00920093" w:rsidTr="004E5BEB">
        <w:trPr>
          <w:trHeight w:val="2084"/>
        </w:trPr>
        <w:tc>
          <w:tcPr>
            <w:tcW w:w="567" w:type="dxa"/>
            <w:vMerge/>
          </w:tcPr>
          <w:p w:rsidR="001A3D37" w:rsidRPr="00920093" w:rsidRDefault="001A3D37" w:rsidP="00903058">
            <w:pPr>
              <w:widowControl w:val="0"/>
              <w:autoSpaceDE w:val="0"/>
              <w:autoSpaceDN w:val="0"/>
              <w:spacing w:after="0" w:line="240" w:lineRule="auto"/>
              <w:jc w:val="center"/>
              <w:rPr>
                <w:rFonts w:ascii="Times New Roman" w:hAnsi="Times New Roman"/>
                <w:sz w:val="20"/>
                <w:szCs w:val="20"/>
              </w:rPr>
            </w:pPr>
          </w:p>
        </w:tc>
        <w:tc>
          <w:tcPr>
            <w:tcW w:w="4678" w:type="dxa"/>
            <w:tcBorders>
              <w:top w:val="nil"/>
            </w:tcBorders>
          </w:tcPr>
          <w:p w:rsidR="001A3D37" w:rsidRPr="00920093" w:rsidRDefault="001A3D37" w:rsidP="00CF0ABF">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920093">
              <w:rPr>
                <w:rFonts w:ascii="Times New Roman" w:hAnsi="Times New Roman"/>
                <w:sz w:val="20"/>
                <w:szCs w:val="20"/>
              </w:rPr>
              <w:t>магазины торговой площадью не более 100 кв.м включительно</w:t>
            </w:r>
          </w:p>
          <w:p w:rsidR="001A3D37" w:rsidRPr="00920093" w:rsidRDefault="001A3D37" w:rsidP="00CF0ABF">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920093">
              <w:rPr>
                <w:rFonts w:ascii="Times New Roman" w:hAnsi="Times New Roman"/>
                <w:sz w:val="20"/>
                <w:szCs w:val="20"/>
              </w:rPr>
              <w:t>магазины торговой площадью более 100 до 200 кв.м включительно</w:t>
            </w:r>
          </w:p>
          <w:p w:rsidR="001A3D37" w:rsidRPr="00920093" w:rsidRDefault="001A3D37" w:rsidP="00CF0ABF">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920093">
              <w:rPr>
                <w:rFonts w:ascii="Times New Roman" w:hAnsi="Times New Roman"/>
                <w:sz w:val="20"/>
                <w:szCs w:val="20"/>
              </w:rPr>
              <w:t>магазины торговой площадью более 200 до 400 кв.м включительно</w:t>
            </w:r>
          </w:p>
          <w:p w:rsidR="001A3D37" w:rsidRPr="00920093" w:rsidRDefault="001A3D37" w:rsidP="00CF0ABF">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920093">
              <w:rPr>
                <w:rFonts w:ascii="Times New Roman" w:hAnsi="Times New Roman"/>
                <w:sz w:val="20"/>
                <w:szCs w:val="20"/>
              </w:rPr>
              <w:t>магазины торговой площадью более 400 до 800 кв.м включительно</w:t>
            </w:r>
          </w:p>
          <w:p w:rsidR="001A3D37" w:rsidRPr="00920093" w:rsidRDefault="001A3D37" w:rsidP="00CF0ABF">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920093">
              <w:rPr>
                <w:rFonts w:ascii="Times New Roman" w:hAnsi="Times New Roman"/>
                <w:sz w:val="20"/>
                <w:szCs w:val="20"/>
              </w:rPr>
              <w:t>магазины торговой площадью более 800 кв.м</w:t>
            </w:r>
          </w:p>
        </w:tc>
        <w:tc>
          <w:tcPr>
            <w:tcW w:w="1985" w:type="dxa"/>
            <w:vMerge/>
          </w:tcPr>
          <w:p w:rsidR="001A3D37" w:rsidRPr="00920093" w:rsidRDefault="001A3D37" w:rsidP="00903058">
            <w:pPr>
              <w:widowControl w:val="0"/>
              <w:autoSpaceDE w:val="0"/>
              <w:autoSpaceDN w:val="0"/>
              <w:spacing w:after="0" w:line="240" w:lineRule="auto"/>
              <w:jc w:val="center"/>
              <w:rPr>
                <w:rFonts w:ascii="Times New Roman" w:hAnsi="Times New Roman"/>
                <w:sz w:val="20"/>
                <w:szCs w:val="20"/>
              </w:rPr>
            </w:pPr>
          </w:p>
        </w:tc>
        <w:tc>
          <w:tcPr>
            <w:tcW w:w="2126" w:type="dxa"/>
            <w:tcBorders>
              <w:top w:val="nil"/>
            </w:tcBorders>
          </w:tcPr>
          <w:p w:rsidR="001A3D37" w:rsidRPr="00920093" w:rsidRDefault="001A3D37" w:rsidP="00CF0ABF">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2</w:t>
            </w:r>
          </w:p>
          <w:p w:rsidR="001A3D37" w:rsidRDefault="001A3D37" w:rsidP="00CF0ABF">
            <w:pPr>
              <w:widowControl w:val="0"/>
              <w:autoSpaceDE w:val="0"/>
              <w:autoSpaceDN w:val="0"/>
              <w:spacing w:after="0" w:line="240" w:lineRule="auto"/>
              <w:jc w:val="center"/>
              <w:rPr>
                <w:rFonts w:ascii="Times New Roman" w:hAnsi="Times New Roman"/>
                <w:sz w:val="20"/>
                <w:szCs w:val="20"/>
              </w:rPr>
            </w:pPr>
          </w:p>
          <w:p w:rsidR="001A3D37" w:rsidRPr="00920093" w:rsidRDefault="001A3D37" w:rsidP="00CF0ABF">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4</w:t>
            </w:r>
          </w:p>
          <w:p w:rsidR="001A3D37" w:rsidRDefault="001A3D37" w:rsidP="00CF0ABF">
            <w:pPr>
              <w:widowControl w:val="0"/>
              <w:autoSpaceDE w:val="0"/>
              <w:autoSpaceDN w:val="0"/>
              <w:spacing w:after="0" w:line="240" w:lineRule="auto"/>
              <w:jc w:val="center"/>
              <w:rPr>
                <w:rFonts w:ascii="Times New Roman" w:hAnsi="Times New Roman"/>
                <w:sz w:val="20"/>
                <w:szCs w:val="20"/>
              </w:rPr>
            </w:pPr>
          </w:p>
          <w:p w:rsidR="001A3D37" w:rsidRPr="00920093" w:rsidRDefault="001A3D37" w:rsidP="00CF0ABF">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8</w:t>
            </w:r>
          </w:p>
          <w:p w:rsidR="001A3D37" w:rsidRDefault="001A3D37" w:rsidP="00CF0ABF">
            <w:pPr>
              <w:widowControl w:val="0"/>
              <w:autoSpaceDE w:val="0"/>
              <w:autoSpaceDN w:val="0"/>
              <w:spacing w:after="0" w:line="240" w:lineRule="auto"/>
              <w:jc w:val="center"/>
              <w:rPr>
                <w:rFonts w:ascii="Times New Roman" w:hAnsi="Times New Roman"/>
                <w:sz w:val="20"/>
                <w:szCs w:val="20"/>
              </w:rPr>
            </w:pPr>
          </w:p>
          <w:p w:rsidR="001A3D37" w:rsidRDefault="001A3D37" w:rsidP="00CF0ABF">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16</w:t>
            </w:r>
          </w:p>
          <w:p w:rsidR="001A3D37" w:rsidRPr="00920093" w:rsidRDefault="001A3D37" w:rsidP="00CF0ABF">
            <w:pPr>
              <w:widowControl w:val="0"/>
              <w:autoSpaceDE w:val="0"/>
              <w:autoSpaceDN w:val="0"/>
              <w:spacing w:after="0" w:line="240" w:lineRule="auto"/>
              <w:jc w:val="center"/>
              <w:rPr>
                <w:rFonts w:ascii="Times New Roman" w:hAnsi="Times New Roman"/>
                <w:sz w:val="20"/>
                <w:szCs w:val="20"/>
              </w:rPr>
            </w:pPr>
          </w:p>
          <w:p w:rsidR="001A3D37" w:rsidRPr="00920093" w:rsidRDefault="001A3D37" w:rsidP="00CF0ABF">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16</w:t>
            </w:r>
          </w:p>
        </w:tc>
      </w:tr>
      <w:tr w:rsidR="00350F00" w:rsidRPr="00920093" w:rsidTr="00CF0ABF">
        <w:tc>
          <w:tcPr>
            <w:tcW w:w="567"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9.</w:t>
            </w:r>
          </w:p>
        </w:tc>
        <w:tc>
          <w:tcPr>
            <w:tcW w:w="4678" w:type="dxa"/>
          </w:tcPr>
          <w:p w:rsidR="00350F00" w:rsidRPr="00920093" w:rsidRDefault="00350F00" w:rsidP="00903058">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Рынки</w:t>
            </w:r>
          </w:p>
        </w:tc>
        <w:tc>
          <w:tcPr>
            <w:tcW w:w="1985"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50 торговых мест</w:t>
            </w:r>
          </w:p>
        </w:tc>
        <w:tc>
          <w:tcPr>
            <w:tcW w:w="2126"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23</w:t>
            </w:r>
          </w:p>
        </w:tc>
      </w:tr>
      <w:tr w:rsidR="00350F00" w:rsidRPr="00920093" w:rsidTr="00CF0ABF">
        <w:tc>
          <w:tcPr>
            <w:tcW w:w="567"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w:t>
            </w:r>
          </w:p>
        </w:tc>
        <w:tc>
          <w:tcPr>
            <w:tcW w:w="4678" w:type="dxa"/>
          </w:tcPr>
          <w:p w:rsidR="00350F00" w:rsidRPr="00920093" w:rsidRDefault="00350F00" w:rsidP="00903058">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Предприятия бытового обслуживания</w:t>
            </w:r>
          </w:p>
        </w:tc>
        <w:tc>
          <w:tcPr>
            <w:tcW w:w="1985"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100 посетителей</w:t>
            </w:r>
          </w:p>
        </w:tc>
        <w:tc>
          <w:tcPr>
            <w:tcW w:w="2126"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6</w:t>
            </w:r>
          </w:p>
        </w:tc>
      </w:tr>
      <w:tr w:rsidR="00350F00" w:rsidRPr="00920093" w:rsidTr="00CF0ABF">
        <w:tc>
          <w:tcPr>
            <w:tcW w:w="567" w:type="dxa"/>
            <w:tcBorders>
              <w:bottom w:val="single" w:sz="4" w:space="0" w:color="auto"/>
            </w:tcBorders>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11.</w:t>
            </w:r>
          </w:p>
        </w:tc>
        <w:tc>
          <w:tcPr>
            <w:tcW w:w="4678" w:type="dxa"/>
            <w:tcBorders>
              <w:bottom w:val="single" w:sz="4" w:space="0" w:color="auto"/>
            </w:tcBorders>
          </w:tcPr>
          <w:p w:rsidR="00350F00" w:rsidRPr="00920093" w:rsidRDefault="00350F00" w:rsidP="00CF0ABF">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Рестораны, кафе вместимостью 15 посадочных мест и более</w:t>
            </w:r>
          </w:p>
        </w:tc>
        <w:tc>
          <w:tcPr>
            <w:tcW w:w="1985" w:type="dxa"/>
            <w:tcBorders>
              <w:bottom w:val="single" w:sz="4" w:space="0" w:color="auto"/>
            </w:tcBorders>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100 мест</w:t>
            </w:r>
          </w:p>
        </w:tc>
        <w:tc>
          <w:tcPr>
            <w:tcW w:w="2126" w:type="dxa"/>
            <w:tcBorders>
              <w:bottom w:val="single" w:sz="4" w:space="0" w:color="auto"/>
            </w:tcBorders>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13</w:t>
            </w:r>
          </w:p>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p>
        </w:tc>
      </w:tr>
    </w:tbl>
    <w:p w:rsidR="00350F00" w:rsidRPr="00350F00" w:rsidRDefault="00350F00" w:rsidP="00CF0ABF">
      <w:pPr>
        <w:widowControl w:val="0"/>
        <w:autoSpaceDE w:val="0"/>
        <w:autoSpaceDN w:val="0"/>
        <w:spacing w:after="0" w:line="240" w:lineRule="auto"/>
        <w:ind w:firstLine="709"/>
        <w:jc w:val="both"/>
        <w:rPr>
          <w:rFonts w:ascii="Times New Roman" w:hAnsi="Times New Roman"/>
          <w:sz w:val="28"/>
          <w:szCs w:val="28"/>
        </w:rPr>
      </w:pPr>
    </w:p>
    <w:p w:rsidR="00350F00" w:rsidRPr="00350F00" w:rsidRDefault="00350F00" w:rsidP="00CF0ABF">
      <w:pPr>
        <w:widowControl w:val="0"/>
        <w:autoSpaceDE w:val="0"/>
        <w:autoSpaceDN w:val="0"/>
        <w:spacing w:after="0" w:line="240" w:lineRule="auto"/>
        <w:ind w:firstLine="709"/>
        <w:jc w:val="both"/>
        <w:rPr>
          <w:rFonts w:ascii="Times New Roman" w:hAnsi="Times New Roman"/>
          <w:sz w:val="28"/>
          <w:szCs w:val="28"/>
        </w:rPr>
      </w:pPr>
      <w:r w:rsidRPr="00350F00">
        <w:rPr>
          <w:rFonts w:ascii="Times New Roman" w:hAnsi="Times New Roman"/>
          <w:sz w:val="28"/>
          <w:szCs w:val="28"/>
        </w:rPr>
        <w:t xml:space="preserve">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w:t>
      </w:r>
      <w:r w:rsidRPr="00350F00">
        <w:rPr>
          <w:rFonts w:ascii="Times New Roman" w:hAnsi="Times New Roman"/>
          <w:sz w:val="28"/>
          <w:szCs w:val="28"/>
        </w:rPr>
        <w:lastRenderedPageBreak/>
        <w:t>исторической среды.</w:t>
      </w:r>
    </w:p>
    <w:p w:rsidR="00350F00" w:rsidRPr="00350F00" w:rsidRDefault="00350F00" w:rsidP="00CF0ABF">
      <w:pPr>
        <w:widowControl w:val="0"/>
        <w:autoSpaceDE w:val="0"/>
        <w:autoSpaceDN w:val="0"/>
        <w:spacing w:after="0" w:line="240" w:lineRule="auto"/>
        <w:ind w:firstLine="709"/>
        <w:jc w:val="both"/>
        <w:rPr>
          <w:rFonts w:ascii="Times New Roman" w:hAnsi="Times New Roman"/>
          <w:sz w:val="28"/>
          <w:szCs w:val="28"/>
        </w:rPr>
      </w:pPr>
      <w:r w:rsidRPr="00350F00">
        <w:rPr>
          <w:rFonts w:ascii="Times New Roman" w:hAnsi="Times New Roman"/>
          <w:sz w:val="28"/>
          <w:szCs w:val="28"/>
        </w:rPr>
        <w:t>5. Допустимые площади озелененной территории земельных участков определяются в соответствии</w:t>
      </w:r>
      <w:r w:rsidR="00CF0ABF">
        <w:rPr>
          <w:rFonts w:ascii="Times New Roman" w:hAnsi="Times New Roman"/>
          <w:sz w:val="28"/>
          <w:szCs w:val="28"/>
        </w:rPr>
        <w:t xml:space="preserve"> с </w:t>
      </w:r>
      <w:r w:rsidRPr="00350F00">
        <w:rPr>
          <w:rFonts w:ascii="Times New Roman" w:hAnsi="Times New Roman"/>
          <w:sz w:val="28"/>
          <w:szCs w:val="28"/>
        </w:rPr>
        <w:t>таблицей 5.</w:t>
      </w:r>
    </w:p>
    <w:p w:rsidR="00350F00" w:rsidRPr="00350F00" w:rsidRDefault="00350F00" w:rsidP="00350F00">
      <w:pPr>
        <w:widowControl w:val="0"/>
        <w:autoSpaceDE w:val="0"/>
        <w:autoSpaceDN w:val="0"/>
        <w:spacing w:line="240" w:lineRule="exact"/>
        <w:ind w:firstLine="709"/>
        <w:jc w:val="right"/>
        <w:rPr>
          <w:rFonts w:ascii="Times New Roman" w:hAnsi="Times New Roman"/>
          <w:sz w:val="28"/>
          <w:szCs w:val="28"/>
        </w:rPr>
      </w:pPr>
    </w:p>
    <w:p w:rsidR="00350F00" w:rsidRPr="00CF0ABF" w:rsidRDefault="00350F00" w:rsidP="00CF0ABF">
      <w:pPr>
        <w:widowControl w:val="0"/>
        <w:autoSpaceDE w:val="0"/>
        <w:autoSpaceDN w:val="0"/>
        <w:spacing w:after="0" w:line="240" w:lineRule="auto"/>
        <w:ind w:firstLine="709"/>
        <w:jc w:val="right"/>
        <w:rPr>
          <w:rFonts w:ascii="Times New Roman" w:hAnsi="Times New Roman"/>
          <w:sz w:val="20"/>
          <w:szCs w:val="20"/>
        </w:rPr>
      </w:pPr>
      <w:r w:rsidRPr="00CF0ABF">
        <w:rPr>
          <w:rFonts w:ascii="Times New Roman" w:hAnsi="Times New Roman"/>
          <w:sz w:val="20"/>
          <w:szCs w:val="20"/>
        </w:rPr>
        <w:t>Таблица 5</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5387"/>
        <w:gridCol w:w="3402"/>
      </w:tblGrid>
      <w:tr w:rsidR="00350F00" w:rsidRPr="00350F00" w:rsidTr="00CF0ABF">
        <w:tc>
          <w:tcPr>
            <w:tcW w:w="629" w:type="dxa"/>
            <w:vAlign w:val="center"/>
          </w:tcPr>
          <w:p w:rsidR="00350F00" w:rsidRPr="00350F00" w:rsidRDefault="00350F00" w:rsidP="00CF0ABF">
            <w:pPr>
              <w:pStyle w:val="ConsPlusNormal"/>
              <w:jc w:val="center"/>
              <w:rPr>
                <w:rFonts w:ascii="Times New Roman" w:hAnsi="Times New Roman" w:cs="Times New Roman"/>
                <w:sz w:val="20"/>
              </w:rPr>
            </w:pPr>
            <w:r w:rsidRPr="00350F00">
              <w:rPr>
                <w:rFonts w:ascii="Times New Roman" w:hAnsi="Times New Roman" w:cs="Times New Roman"/>
                <w:sz w:val="20"/>
              </w:rPr>
              <w:t>№ п/п</w:t>
            </w:r>
          </w:p>
        </w:tc>
        <w:tc>
          <w:tcPr>
            <w:tcW w:w="5387" w:type="dxa"/>
            <w:vAlign w:val="center"/>
          </w:tcPr>
          <w:p w:rsidR="00350F00" w:rsidRPr="00350F00" w:rsidRDefault="00350F00" w:rsidP="004E5BEB">
            <w:pPr>
              <w:pStyle w:val="ConsPlusNormal"/>
              <w:jc w:val="center"/>
              <w:rPr>
                <w:rFonts w:ascii="Times New Roman" w:hAnsi="Times New Roman" w:cs="Times New Roman"/>
                <w:sz w:val="20"/>
              </w:rPr>
            </w:pPr>
            <w:r w:rsidRPr="00350F00">
              <w:rPr>
                <w:rFonts w:ascii="Times New Roman" w:hAnsi="Times New Roman" w:cs="Times New Roman"/>
                <w:sz w:val="20"/>
              </w:rPr>
              <w:t>Вид разрешенного использования земельного участка</w:t>
            </w:r>
          </w:p>
        </w:tc>
        <w:tc>
          <w:tcPr>
            <w:tcW w:w="3402" w:type="dxa"/>
            <w:vAlign w:val="center"/>
          </w:tcPr>
          <w:p w:rsidR="00350F00" w:rsidRPr="00350F00" w:rsidRDefault="00350F00" w:rsidP="00CF0ABF">
            <w:pPr>
              <w:pStyle w:val="ConsPlusNormal"/>
              <w:jc w:val="center"/>
              <w:rPr>
                <w:rFonts w:ascii="Times New Roman" w:hAnsi="Times New Roman" w:cs="Times New Roman"/>
                <w:sz w:val="20"/>
              </w:rPr>
            </w:pPr>
            <w:r w:rsidRPr="00350F00">
              <w:rPr>
                <w:rFonts w:ascii="Times New Roman" w:hAnsi="Times New Roman" w:cs="Times New Roman"/>
                <w:sz w:val="20"/>
              </w:rPr>
              <w:t>Площадь озелененной территории, %</w:t>
            </w:r>
          </w:p>
        </w:tc>
      </w:tr>
      <w:tr w:rsidR="00350F00" w:rsidRPr="00350F00" w:rsidTr="00CF0ABF">
        <w:tc>
          <w:tcPr>
            <w:tcW w:w="629" w:type="dxa"/>
          </w:tcPr>
          <w:p w:rsidR="00350F00" w:rsidRPr="00350F00" w:rsidRDefault="00350F00" w:rsidP="00CF0ABF">
            <w:pPr>
              <w:pStyle w:val="ConsPlusNormal"/>
              <w:jc w:val="center"/>
              <w:rPr>
                <w:rFonts w:ascii="Times New Roman" w:hAnsi="Times New Roman" w:cs="Times New Roman"/>
                <w:sz w:val="20"/>
              </w:rPr>
            </w:pPr>
            <w:r w:rsidRPr="00350F00">
              <w:rPr>
                <w:rFonts w:ascii="Times New Roman" w:hAnsi="Times New Roman" w:cs="Times New Roman"/>
                <w:sz w:val="20"/>
              </w:rPr>
              <w:t>1.</w:t>
            </w:r>
          </w:p>
        </w:tc>
        <w:tc>
          <w:tcPr>
            <w:tcW w:w="5387" w:type="dxa"/>
          </w:tcPr>
          <w:p w:rsidR="00350F00" w:rsidRPr="00350F00" w:rsidRDefault="00350F00" w:rsidP="00CF0ABF">
            <w:pPr>
              <w:pStyle w:val="ConsPlusNormal"/>
              <w:rPr>
                <w:rFonts w:ascii="Times New Roman" w:hAnsi="Times New Roman" w:cs="Times New Roman"/>
                <w:sz w:val="20"/>
              </w:rPr>
            </w:pPr>
            <w:r w:rsidRPr="00350F00">
              <w:rPr>
                <w:rFonts w:ascii="Times New Roman" w:hAnsi="Times New Roman" w:cs="Times New Roman"/>
                <w:sz w:val="20"/>
              </w:rPr>
              <w:t>Для индивидуального жилищного строительства</w:t>
            </w:r>
          </w:p>
        </w:tc>
        <w:tc>
          <w:tcPr>
            <w:tcW w:w="3402" w:type="dxa"/>
          </w:tcPr>
          <w:p w:rsidR="00350F00" w:rsidRPr="00350F00" w:rsidRDefault="00350F00" w:rsidP="00CF0ABF">
            <w:pPr>
              <w:pStyle w:val="ConsPlusNormal"/>
              <w:jc w:val="center"/>
              <w:rPr>
                <w:rFonts w:ascii="Times New Roman" w:hAnsi="Times New Roman" w:cs="Times New Roman"/>
                <w:sz w:val="20"/>
              </w:rPr>
            </w:pPr>
            <w:r w:rsidRPr="00350F00">
              <w:rPr>
                <w:rFonts w:ascii="Times New Roman" w:hAnsi="Times New Roman" w:cs="Times New Roman"/>
                <w:sz w:val="20"/>
              </w:rPr>
              <w:t>40 и более</w:t>
            </w:r>
          </w:p>
        </w:tc>
      </w:tr>
      <w:tr w:rsidR="00350F00" w:rsidRPr="00350F00" w:rsidTr="00CF0ABF">
        <w:tc>
          <w:tcPr>
            <w:tcW w:w="629" w:type="dxa"/>
          </w:tcPr>
          <w:p w:rsidR="00350F00" w:rsidRPr="00350F00" w:rsidRDefault="00350F00" w:rsidP="00CF0ABF">
            <w:pPr>
              <w:pStyle w:val="ConsPlusNormal"/>
              <w:jc w:val="center"/>
              <w:rPr>
                <w:rFonts w:ascii="Times New Roman" w:hAnsi="Times New Roman" w:cs="Times New Roman"/>
                <w:sz w:val="20"/>
              </w:rPr>
            </w:pPr>
            <w:r w:rsidRPr="00350F00">
              <w:rPr>
                <w:rFonts w:ascii="Times New Roman" w:hAnsi="Times New Roman" w:cs="Times New Roman"/>
                <w:sz w:val="20"/>
              </w:rPr>
              <w:t>2.</w:t>
            </w:r>
          </w:p>
        </w:tc>
        <w:tc>
          <w:tcPr>
            <w:tcW w:w="5387" w:type="dxa"/>
          </w:tcPr>
          <w:p w:rsidR="00350F00" w:rsidRPr="00350F00" w:rsidRDefault="00350F00" w:rsidP="00CF0ABF">
            <w:pPr>
              <w:pStyle w:val="ConsPlusNormal"/>
              <w:rPr>
                <w:rFonts w:ascii="Times New Roman" w:hAnsi="Times New Roman" w:cs="Times New Roman"/>
                <w:sz w:val="20"/>
              </w:rPr>
            </w:pPr>
            <w:r w:rsidRPr="00350F00">
              <w:rPr>
                <w:rFonts w:ascii="Times New Roman" w:hAnsi="Times New Roman" w:cs="Times New Roman"/>
                <w:sz w:val="20"/>
              </w:rPr>
              <w:t>Среднеэтажная жилая застройка, блокированная жилая застройка</w:t>
            </w:r>
          </w:p>
        </w:tc>
        <w:tc>
          <w:tcPr>
            <w:tcW w:w="3402" w:type="dxa"/>
          </w:tcPr>
          <w:p w:rsidR="00350F00" w:rsidRPr="00350F00" w:rsidRDefault="00350F00" w:rsidP="00CF0ABF">
            <w:pPr>
              <w:pStyle w:val="ConsPlusNormal"/>
              <w:jc w:val="center"/>
              <w:rPr>
                <w:rFonts w:ascii="Times New Roman" w:hAnsi="Times New Roman" w:cs="Times New Roman"/>
                <w:sz w:val="20"/>
              </w:rPr>
            </w:pPr>
            <w:bookmarkStart w:id="6" w:name="_GoBack"/>
            <w:bookmarkEnd w:id="6"/>
            <w:r w:rsidRPr="00350F00">
              <w:rPr>
                <w:rFonts w:ascii="Times New Roman" w:hAnsi="Times New Roman" w:cs="Times New Roman"/>
                <w:sz w:val="20"/>
              </w:rPr>
              <w:t>25 и более</w:t>
            </w:r>
          </w:p>
        </w:tc>
      </w:tr>
      <w:tr w:rsidR="00350F00" w:rsidRPr="00350F00" w:rsidTr="00CF0ABF">
        <w:tc>
          <w:tcPr>
            <w:tcW w:w="629" w:type="dxa"/>
          </w:tcPr>
          <w:p w:rsidR="00350F00" w:rsidRPr="00350F00" w:rsidRDefault="00350F00" w:rsidP="00CF0ABF">
            <w:pPr>
              <w:pStyle w:val="ConsPlusNormal"/>
              <w:jc w:val="center"/>
              <w:rPr>
                <w:rFonts w:ascii="Times New Roman" w:hAnsi="Times New Roman" w:cs="Times New Roman"/>
                <w:sz w:val="20"/>
              </w:rPr>
            </w:pPr>
            <w:r w:rsidRPr="00350F00">
              <w:rPr>
                <w:rFonts w:ascii="Times New Roman" w:hAnsi="Times New Roman" w:cs="Times New Roman"/>
                <w:sz w:val="20"/>
              </w:rPr>
              <w:t>3.</w:t>
            </w:r>
          </w:p>
        </w:tc>
        <w:tc>
          <w:tcPr>
            <w:tcW w:w="5387" w:type="dxa"/>
          </w:tcPr>
          <w:p w:rsidR="00350F00" w:rsidRPr="00350F00" w:rsidRDefault="00350F00" w:rsidP="00CF0ABF">
            <w:pPr>
              <w:pStyle w:val="ConsPlusNormal"/>
              <w:rPr>
                <w:rFonts w:ascii="Times New Roman" w:hAnsi="Times New Roman" w:cs="Times New Roman"/>
                <w:sz w:val="20"/>
              </w:rPr>
            </w:pPr>
            <w:r w:rsidRPr="00350F00">
              <w:rPr>
                <w:rFonts w:ascii="Times New Roman" w:hAnsi="Times New Roman" w:cs="Times New Roman"/>
                <w:sz w:val="20"/>
              </w:rPr>
              <w:t>Образование и просвещение</w:t>
            </w:r>
          </w:p>
        </w:tc>
        <w:tc>
          <w:tcPr>
            <w:tcW w:w="3402" w:type="dxa"/>
          </w:tcPr>
          <w:p w:rsidR="00350F00" w:rsidRPr="00350F00" w:rsidRDefault="00350F00" w:rsidP="00CF0ABF">
            <w:pPr>
              <w:pStyle w:val="ConsPlusNormal"/>
              <w:jc w:val="center"/>
              <w:rPr>
                <w:rFonts w:ascii="Times New Roman" w:hAnsi="Times New Roman" w:cs="Times New Roman"/>
                <w:sz w:val="20"/>
              </w:rPr>
            </w:pPr>
            <w:r w:rsidRPr="00350F00">
              <w:rPr>
                <w:rFonts w:ascii="Times New Roman" w:hAnsi="Times New Roman" w:cs="Times New Roman"/>
                <w:sz w:val="20"/>
              </w:rPr>
              <w:t>50 и более</w:t>
            </w:r>
          </w:p>
        </w:tc>
      </w:tr>
      <w:tr w:rsidR="00350F00" w:rsidRPr="00350F00" w:rsidTr="00CF0ABF">
        <w:tc>
          <w:tcPr>
            <w:tcW w:w="629" w:type="dxa"/>
          </w:tcPr>
          <w:p w:rsidR="00350F00" w:rsidRPr="00350F00" w:rsidRDefault="00350F00" w:rsidP="00CF0ABF">
            <w:pPr>
              <w:pStyle w:val="ConsPlusNormal"/>
              <w:jc w:val="center"/>
              <w:rPr>
                <w:rFonts w:ascii="Times New Roman" w:hAnsi="Times New Roman" w:cs="Times New Roman"/>
                <w:sz w:val="20"/>
              </w:rPr>
            </w:pPr>
            <w:r w:rsidRPr="00350F00">
              <w:rPr>
                <w:rFonts w:ascii="Times New Roman" w:hAnsi="Times New Roman" w:cs="Times New Roman"/>
                <w:sz w:val="20"/>
              </w:rPr>
              <w:t>4.</w:t>
            </w:r>
          </w:p>
        </w:tc>
        <w:tc>
          <w:tcPr>
            <w:tcW w:w="5387" w:type="dxa"/>
          </w:tcPr>
          <w:p w:rsidR="00350F00" w:rsidRPr="00350F00" w:rsidRDefault="00350F00" w:rsidP="00CF0ABF">
            <w:pPr>
              <w:autoSpaceDE w:val="0"/>
              <w:autoSpaceDN w:val="0"/>
              <w:adjustRightInd w:val="0"/>
              <w:spacing w:after="0" w:line="240" w:lineRule="auto"/>
              <w:rPr>
                <w:rFonts w:ascii="Times New Roman" w:hAnsi="Times New Roman"/>
                <w:sz w:val="20"/>
                <w:szCs w:val="20"/>
              </w:rPr>
            </w:pPr>
            <w:r w:rsidRPr="00350F00">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3402" w:type="dxa"/>
          </w:tcPr>
          <w:p w:rsidR="00350F00" w:rsidRPr="00350F00" w:rsidRDefault="00350F00" w:rsidP="00CF0ABF">
            <w:pPr>
              <w:pStyle w:val="ConsPlusNormal"/>
              <w:jc w:val="center"/>
              <w:rPr>
                <w:rFonts w:ascii="Times New Roman" w:hAnsi="Times New Roman" w:cs="Times New Roman"/>
                <w:sz w:val="20"/>
              </w:rPr>
            </w:pPr>
            <w:r w:rsidRPr="00350F00">
              <w:rPr>
                <w:rFonts w:ascii="Times New Roman" w:hAnsi="Times New Roman" w:cs="Times New Roman"/>
                <w:sz w:val="20"/>
              </w:rPr>
              <w:t>от 10 до 15</w:t>
            </w:r>
          </w:p>
        </w:tc>
      </w:tr>
      <w:tr w:rsidR="00350F00" w:rsidRPr="00350F00" w:rsidTr="00CF0ABF">
        <w:trPr>
          <w:trHeight w:val="375"/>
        </w:trPr>
        <w:tc>
          <w:tcPr>
            <w:tcW w:w="629" w:type="dxa"/>
          </w:tcPr>
          <w:p w:rsidR="00350F00" w:rsidRPr="00350F00" w:rsidRDefault="00350F00" w:rsidP="00CF0ABF">
            <w:pPr>
              <w:pStyle w:val="ConsPlusNormal"/>
              <w:jc w:val="center"/>
              <w:rPr>
                <w:rFonts w:ascii="Times New Roman" w:hAnsi="Times New Roman" w:cs="Times New Roman"/>
                <w:sz w:val="20"/>
              </w:rPr>
            </w:pPr>
            <w:r w:rsidRPr="00350F00">
              <w:rPr>
                <w:rFonts w:ascii="Times New Roman" w:hAnsi="Times New Roman" w:cs="Times New Roman"/>
                <w:sz w:val="20"/>
              </w:rPr>
              <w:t xml:space="preserve">5. </w:t>
            </w:r>
          </w:p>
        </w:tc>
        <w:tc>
          <w:tcPr>
            <w:tcW w:w="5387" w:type="dxa"/>
          </w:tcPr>
          <w:p w:rsidR="00350F00" w:rsidRPr="00350F00" w:rsidRDefault="00350F00" w:rsidP="00CF0ABF">
            <w:pPr>
              <w:autoSpaceDE w:val="0"/>
              <w:autoSpaceDN w:val="0"/>
              <w:adjustRightInd w:val="0"/>
              <w:spacing w:after="0" w:line="240" w:lineRule="auto"/>
              <w:rPr>
                <w:rFonts w:ascii="Times New Roman" w:hAnsi="Times New Roman"/>
                <w:sz w:val="20"/>
                <w:szCs w:val="20"/>
              </w:rPr>
            </w:pPr>
            <w:r w:rsidRPr="00350F00">
              <w:rPr>
                <w:rFonts w:ascii="Times New Roman" w:hAnsi="Times New Roman"/>
                <w:sz w:val="20"/>
                <w:szCs w:val="20"/>
              </w:rPr>
              <w:t>Земельные участки (территории) общего пользования</w:t>
            </w:r>
          </w:p>
        </w:tc>
        <w:tc>
          <w:tcPr>
            <w:tcW w:w="3402" w:type="dxa"/>
          </w:tcPr>
          <w:p w:rsidR="00350F00" w:rsidRPr="00350F00" w:rsidRDefault="00350F00" w:rsidP="00CF0ABF">
            <w:pPr>
              <w:autoSpaceDE w:val="0"/>
              <w:autoSpaceDN w:val="0"/>
              <w:adjustRightInd w:val="0"/>
              <w:spacing w:after="0" w:line="240" w:lineRule="auto"/>
              <w:jc w:val="center"/>
              <w:rPr>
                <w:rFonts w:ascii="Times New Roman" w:hAnsi="Times New Roman"/>
                <w:sz w:val="20"/>
                <w:szCs w:val="20"/>
              </w:rPr>
            </w:pPr>
            <w:r w:rsidRPr="00350F00">
              <w:rPr>
                <w:rFonts w:ascii="Times New Roman" w:hAnsi="Times New Roman"/>
                <w:sz w:val="20"/>
                <w:szCs w:val="20"/>
              </w:rPr>
              <w:t>не подлежит установлению</w:t>
            </w:r>
          </w:p>
        </w:tc>
      </w:tr>
    </w:tbl>
    <w:p w:rsidR="00CF0ABF" w:rsidRPr="00CF0ABF" w:rsidRDefault="00CF0ABF" w:rsidP="00CF0ABF">
      <w:pPr>
        <w:widowControl w:val="0"/>
        <w:autoSpaceDE w:val="0"/>
        <w:autoSpaceDN w:val="0"/>
        <w:spacing w:after="0" w:line="240" w:lineRule="auto"/>
        <w:ind w:firstLine="709"/>
        <w:jc w:val="both"/>
        <w:rPr>
          <w:rFonts w:ascii="Times New Roman" w:hAnsi="Times New Roman"/>
          <w:sz w:val="28"/>
          <w:szCs w:val="28"/>
        </w:rPr>
      </w:pPr>
    </w:p>
    <w:p w:rsidR="00350F00" w:rsidRPr="00CF0ABF" w:rsidRDefault="00350F00" w:rsidP="00CF0ABF">
      <w:pPr>
        <w:widowControl w:val="0"/>
        <w:autoSpaceDE w:val="0"/>
        <w:autoSpaceDN w:val="0"/>
        <w:spacing w:after="0" w:line="240" w:lineRule="auto"/>
        <w:ind w:firstLine="709"/>
        <w:jc w:val="both"/>
        <w:rPr>
          <w:rFonts w:ascii="Times New Roman" w:hAnsi="Times New Roman"/>
          <w:sz w:val="28"/>
          <w:szCs w:val="28"/>
        </w:rPr>
      </w:pPr>
      <w:r w:rsidRPr="00CF0ABF">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50F00" w:rsidRPr="00CF0ABF" w:rsidRDefault="00350F00" w:rsidP="00CF0ABF">
      <w:pPr>
        <w:spacing w:after="0" w:line="240" w:lineRule="auto"/>
        <w:ind w:firstLine="709"/>
        <w:jc w:val="both"/>
        <w:rPr>
          <w:rFonts w:ascii="Times New Roman" w:hAnsi="Times New Roman"/>
          <w:sz w:val="28"/>
          <w:szCs w:val="28"/>
        </w:rPr>
      </w:pPr>
      <w:r w:rsidRPr="00CF0ABF">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50F00" w:rsidRPr="00CF0ABF" w:rsidRDefault="00350F00" w:rsidP="00CF0ABF">
      <w:pPr>
        <w:autoSpaceDE w:val="0"/>
        <w:autoSpaceDN w:val="0"/>
        <w:spacing w:after="0" w:line="240" w:lineRule="auto"/>
        <w:ind w:firstLine="709"/>
        <w:jc w:val="both"/>
        <w:rPr>
          <w:rFonts w:ascii="Times New Roman" w:hAnsi="Times New Roman"/>
          <w:sz w:val="28"/>
          <w:szCs w:val="28"/>
        </w:rPr>
      </w:pPr>
      <w:r w:rsidRPr="00CF0ABF">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350F00" w:rsidRPr="00CF0ABF" w:rsidRDefault="00350F00" w:rsidP="00CF0ABF">
      <w:pPr>
        <w:widowControl w:val="0"/>
        <w:autoSpaceDE w:val="0"/>
        <w:autoSpaceDN w:val="0"/>
        <w:adjustRightInd w:val="0"/>
        <w:spacing w:after="0" w:line="240" w:lineRule="auto"/>
        <w:ind w:firstLine="709"/>
        <w:jc w:val="both"/>
        <w:rPr>
          <w:rFonts w:ascii="Times New Roman" w:hAnsi="Times New Roman"/>
          <w:sz w:val="28"/>
          <w:szCs w:val="28"/>
        </w:rPr>
      </w:pPr>
      <w:r w:rsidRPr="00CF0ABF">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96" w:history="1">
        <w:r w:rsidRPr="00CF0ABF">
          <w:rPr>
            <w:rFonts w:ascii="Times New Roman" w:hAnsi="Times New Roman"/>
            <w:sz w:val="28"/>
            <w:szCs w:val="28"/>
          </w:rPr>
          <w:t>правилами</w:t>
        </w:r>
      </w:hyperlink>
      <w:r w:rsidRPr="00CF0ABF">
        <w:rPr>
          <w:rFonts w:ascii="Times New Roman" w:hAnsi="Times New Roman"/>
          <w:sz w:val="28"/>
          <w:szCs w:val="28"/>
        </w:rPr>
        <w:t xml:space="preserve"> благоустройства территории города Ставрополя;</w:t>
      </w:r>
    </w:p>
    <w:p w:rsidR="00350F00" w:rsidRPr="00CF0ABF" w:rsidRDefault="00350F00" w:rsidP="00CF0ABF">
      <w:pPr>
        <w:widowControl w:val="0"/>
        <w:autoSpaceDE w:val="0"/>
        <w:autoSpaceDN w:val="0"/>
        <w:spacing w:after="0" w:line="240" w:lineRule="auto"/>
        <w:ind w:firstLine="709"/>
        <w:jc w:val="both"/>
        <w:rPr>
          <w:rFonts w:ascii="Times New Roman" w:hAnsi="Times New Roman"/>
          <w:sz w:val="28"/>
          <w:szCs w:val="28"/>
        </w:rPr>
      </w:pPr>
      <w:r w:rsidRPr="00CF0ABF">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50F00" w:rsidRPr="00CF0ABF" w:rsidRDefault="00350F00" w:rsidP="00CF0ABF">
      <w:pPr>
        <w:autoSpaceDE w:val="0"/>
        <w:autoSpaceDN w:val="0"/>
        <w:adjustRightInd w:val="0"/>
        <w:spacing w:after="0" w:line="240" w:lineRule="auto"/>
        <w:ind w:firstLine="709"/>
        <w:jc w:val="both"/>
        <w:rPr>
          <w:rFonts w:ascii="Times New Roman" w:hAnsi="Times New Roman"/>
          <w:sz w:val="28"/>
          <w:szCs w:val="28"/>
        </w:rPr>
      </w:pPr>
      <w:r w:rsidRPr="00CF0ABF">
        <w:rPr>
          <w:rFonts w:ascii="Times New Roman" w:hAnsi="Times New Roman"/>
          <w:sz w:val="28"/>
          <w:szCs w:val="28"/>
        </w:rPr>
        <w:t xml:space="preserve">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w:t>
      </w:r>
      <w:r w:rsidRPr="00CF0ABF">
        <w:rPr>
          <w:rFonts w:ascii="Times New Roman" w:hAnsi="Times New Roman"/>
          <w:sz w:val="28"/>
          <w:szCs w:val="28"/>
        </w:rPr>
        <w:lastRenderedPageBreak/>
        <w:t>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50F00" w:rsidRPr="00CF0ABF" w:rsidRDefault="00350F00" w:rsidP="00CF0ABF">
      <w:pPr>
        <w:widowControl w:val="0"/>
        <w:autoSpaceDE w:val="0"/>
        <w:autoSpaceDN w:val="0"/>
        <w:spacing w:after="0" w:line="240" w:lineRule="auto"/>
        <w:ind w:firstLine="709"/>
        <w:jc w:val="both"/>
        <w:outlineLvl w:val="3"/>
        <w:rPr>
          <w:rFonts w:ascii="Times New Roman" w:hAnsi="Times New Roman"/>
          <w:sz w:val="28"/>
          <w:szCs w:val="28"/>
        </w:rPr>
      </w:pPr>
    </w:p>
    <w:p w:rsidR="00350F00" w:rsidRPr="00CF0ABF" w:rsidRDefault="00350F00" w:rsidP="00CF0ABF">
      <w:pPr>
        <w:widowControl w:val="0"/>
        <w:autoSpaceDE w:val="0"/>
        <w:autoSpaceDN w:val="0"/>
        <w:spacing w:after="0" w:line="240" w:lineRule="auto"/>
        <w:ind w:firstLine="709"/>
        <w:jc w:val="both"/>
        <w:outlineLvl w:val="3"/>
        <w:rPr>
          <w:rFonts w:ascii="Times New Roman" w:hAnsi="Times New Roman"/>
          <w:sz w:val="28"/>
          <w:szCs w:val="28"/>
        </w:rPr>
      </w:pPr>
      <w:r w:rsidRPr="00CF0ABF">
        <w:rPr>
          <w:rFonts w:ascii="Times New Roman" w:hAnsi="Times New Roman"/>
          <w:sz w:val="28"/>
          <w:szCs w:val="28"/>
        </w:rPr>
        <w:t>Статья 36. Ж-0. Зона многоэтажной жилой застройки</w:t>
      </w:r>
    </w:p>
    <w:p w:rsidR="00350F00" w:rsidRPr="00CF0ABF" w:rsidRDefault="00350F00" w:rsidP="00CF0ABF">
      <w:pPr>
        <w:widowControl w:val="0"/>
        <w:autoSpaceDE w:val="0"/>
        <w:autoSpaceDN w:val="0"/>
        <w:spacing w:after="0" w:line="240" w:lineRule="auto"/>
        <w:ind w:firstLine="709"/>
        <w:jc w:val="both"/>
        <w:rPr>
          <w:rFonts w:ascii="Times New Roman" w:hAnsi="Times New Roman"/>
          <w:sz w:val="28"/>
          <w:szCs w:val="28"/>
        </w:rPr>
      </w:pPr>
    </w:p>
    <w:p w:rsidR="00350F00" w:rsidRPr="00CF0ABF" w:rsidRDefault="00350F00" w:rsidP="00CF0ABF">
      <w:pPr>
        <w:widowControl w:val="0"/>
        <w:autoSpaceDE w:val="0"/>
        <w:autoSpaceDN w:val="0"/>
        <w:spacing w:after="0" w:line="240" w:lineRule="auto"/>
        <w:ind w:firstLine="709"/>
        <w:jc w:val="both"/>
        <w:rPr>
          <w:rFonts w:ascii="Times New Roman" w:hAnsi="Times New Roman"/>
          <w:sz w:val="28"/>
          <w:szCs w:val="28"/>
        </w:rPr>
      </w:pPr>
      <w:r w:rsidRPr="00CF0ABF">
        <w:rPr>
          <w:rFonts w:ascii="Times New Roman" w:hAnsi="Times New Roman"/>
          <w:sz w:val="28"/>
          <w:szCs w:val="28"/>
        </w:rPr>
        <w:t>Зона предназначена для застройки многоэтажными жилыми домами (9</w:t>
      </w:r>
      <w:r w:rsidR="00CF0ABF">
        <w:rPr>
          <w:rFonts w:ascii="Times New Roman" w:hAnsi="Times New Roman"/>
          <w:sz w:val="28"/>
          <w:szCs w:val="28"/>
        </w:rPr>
        <w:t> </w:t>
      </w:r>
      <w:r w:rsidRPr="00CF0ABF">
        <w:rPr>
          <w:rFonts w:ascii="Times New Roman" w:hAnsi="Times New Roman"/>
          <w:sz w:val="28"/>
          <w:szCs w:val="28"/>
        </w:rPr>
        <w:t>этажей и выше),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инженерной и транспортной инфраструктуры, иных объектов согласно градостроительному регламенту.</w:t>
      </w:r>
    </w:p>
    <w:p w:rsidR="00350F00" w:rsidRPr="00350F00" w:rsidRDefault="00350F00" w:rsidP="00CF0ABF">
      <w:pPr>
        <w:autoSpaceDE w:val="0"/>
        <w:autoSpaceDN w:val="0"/>
        <w:adjustRightInd w:val="0"/>
        <w:spacing w:after="0" w:line="240" w:lineRule="auto"/>
        <w:ind w:firstLine="709"/>
        <w:jc w:val="both"/>
        <w:rPr>
          <w:rFonts w:ascii="Times New Roman" w:hAnsi="Times New Roman"/>
          <w:sz w:val="28"/>
          <w:szCs w:val="28"/>
        </w:rPr>
      </w:pPr>
      <w:r w:rsidRPr="00CF0ABF">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многоэтажной жилой застройки приведены в </w:t>
      </w:r>
      <w:hyperlink w:anchor="P1019" w:history="1">
        <w:r w:rsidRPr="00CF0ABF">
          <w:rPr>
            <w:rFonts w:ascii="Times New Roman" w:hAnsi="Times New Roman"/>
            <w:sz w:val="28"/>
            <w:szCs w:val="28"/>
          </w:rPr>
          <w:t>таблице 6</w:t>
        </w:r>
      </w:hyperlink>
      <w:r w:rsidRPr="00CF0ABF">
        <w:rPr>
          <w:rFonts w:ascii="Times New Roman" w:hAnsi="Times New Roman"/>
          <w:sz w:val="28"/>
          <w:szCs w:val="28"/>
        </w:rPr>
        <w:t xml:space="preserve"> настоящих Правил</w:t>
      </w:r>
      <w:r w:rsidRPr="00350F00">
        <w:rPr>
          <w:rFonts w:ascii="Times New Roman" w:hAnsi="Times New Roman"/>
          <w:sz w:val="28"/>
          <w:szCs w:val="28"/>
        </w:rPr>
        <w:t>.</w:t>
      </w:r>
    </w:p>
    <w:p w:rsidR="00920093" w:rsidRDefault="00920093" w:rsidP="00890364">
      <w:pPr>
        <w:pStyle w:val="ConsPlusNormal"/>
        <w:jc w:val="both"/>
        <w:rPr>
          <w:rFonts w:ascii="Times New Roman" w:hAnsi="Times New Roman" w:cs="Times New Roman"/>
          <w:sz w:val="28"/>
          <w:szCs w:val="28"/>
        </w:rPr>
        <w:sectPr w:rsidR="00920093" w:rsidSect="00350F00">
          <w:pgSz w:w="11905" w:h="16838"/>
          <w:pgMar w:top="1418" w:right="567" w:bottom="1134" w:left="1985" w:header="0" w:footer="0" w:gutter="0"/>
          <w:cols w:space="720"/>
          <w:docGrid w:linePitch="299"/>
        </w:sectPr>
      </w:pPr>
    </w:p>
    <w:p w:rsidR="00CF0ABF" w:rsidRPr="00CF0ABF" w:rsidRDefault="00CF0ABF" w:rsidP="00CF0ABF">
      <w:pPr>
        <w:spacing w:after="0" w:line="240" w:lineRule="auto"/>
        <w:jc w:val="right"/>
        <w:rPr>
          <w:rFonts w:ascii="Times New Roman" w:hAnsi="Times New Roman"/>
          <w:sz w:val="20"/>
          <w:szCs w:val="20"/>
        </w:rPr>
      </w:pPr>
      <w:r w:rsidRPr="00CF0ABF">
        <w:rPr>
          <w:rFonts w:ascii="Times New Roman" w:hAnsi="Times New Roman"/>
          <w:sz w:val="20"/>
          <w:szCs w:val="20"/>
        </w:rPr>
        <w:lastRenderedPageBreak/>
        <w:t>Таблица 6</w:t>
      </w:r>
    </w:p>
    <w:tbl>
      <w:tblPr>
        <w:tblW w:w="14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663"/>
        <w:gridCol w:w="1701"/>
        <w:gridCol w:w="1733"/>
        <w:gridCol w:w="1874"/>
        <w:gridCol w:w="1733"/>
        <w:gridCol w:w="1843"/>
      </w:tblGrid>
      <w:tr w:rsidR="00920093" w:rsidRPr="00CF0ABF" w:rsidTr="00284C43">
        <w:tc>
          <w:tcPr>
            <w:tcW w:w="1928" w:type="dxa"/>
            <w:vMerge w:val="restart"/>
            <w:tcBorders>
              <w:bottom w:val="single" w:sz="4" w:space="0" w:color="auto"/>
            </w:tcBorders>
            <w:vAlign w:val="center"/>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547" w:type="dxa"/>
            <w:gridSpan w:val="6"/>
            <w:tcBorders>
              <w:bottom w:val="single" w:sz="4" w:space="0" w:color="auto"/>
            </w:tcBorders>
            <w:vAlign w:val="center"/>
          </w:tcPr>
          <w:p w:rsidR="00920093" w:rsidRPr="00CF0ABF" w:rsidRDefault="00AC0755" w:rsidP="00CF0ABF">
            <w:pPr>
              <w:widowControl w:val="0"/>
              <w:autoSpaceDE w:val="0"/>
              <w:autoSpaceDN w:val="0"/>
              <w:spacing w:after="0" w:line="240" w:lineRule="auto"/>
              <w:jc w:val="center"/>
              <w:rPr>
                <w:rFonts w:ascii="Times New Roman" w:hAnsi="Times New Roman"/>
                <w:sz w:val="20"/>
                <w:szCs w:val="20"/>
              </w:rPr>
            </w:pPr>
            <w:hyperlink r:id="rId97" w:history="1">
              <w:r w:rsidR="00920093" w:rsidRPr="00CF0ABF">
                <w:rPr>
                  <w:rFonts w:ascii="Times New Roman" w:hAnsi="Times New Roman"/>
                  <w:sz w:val="20"/>
                  <w:szCs w:val="20"/>
                </w:rPr>
                <w:t>Предельные</w:t>
              </w:r>
            </w:hyperlink>
            <w:r w:rsidR="00920093" w:rsidRPr="00CF0ABF">
              <w:rPr>
                <w:rFonts w:ascii="Times New Roman" w:hAnsi="Times New Roman"/>
                <w:sz w:val="20"/>
                <w:szCs w:val="20"/>
              </w:rPr>
              <w:t xml:space="preserve"> размеры земельных участков и предельные параметры разрешенного строительства, реконструкции объектов капитального строительства</w:t>
            </w:r>
          </w:p>
        </w:tc>
      </w:tr>
      <w:tr w:rsidR="00920093" w:rsidRPr="00CF0ABF" w:rsidTr="00284C43">
        <w:tc>
          <w:tcPr>
            <w:tcW w:w="1928" w:type="dxa"/>
            <w:vMerge/>
            <w:tcBorders>
              <w:top w:val="single" w:sz="4" w:space="0" w:color="auto"/>
              <w:bottom w:val="single" w:sz="4" w:space="0" w:color="auto"/>
            </w:tcBorders>
          </w:tcPr>
          <w:p w:rsidR="00920093" w:rsidRPr="00CF0ABF" w:rsidRDefault="00920093" w:rsidP="00CF0ABF">
            <w:pPr>
              <w:spacing w:after="0" w:line="240" w:lineRule="auto"/>
              <w:rPr>
                <w:rFonts w:ascii="Times New Roman" w:hAnsi="Times New Roman"/>
                <w:sz w:val="20"/>
                <w:szCs w:val="20"/>
              </w:rPr>
            </w:pPr>
          </w:p>
        </w:tc>
        <w:tc>
          <w:tcPr>
            <w:tcW w:w="3663" w:type="dxa"/>
            <w:tcBorders>
              <w:top w:val="single" w:sz="4" w:space="0" w:color="auto"/>
              <w:bottom w:val="single" w:sz="4" w:space="0" w:color="auto"/>
            </w:tcBorders>
          </w:tcPr>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Характеристика вида разрешенного использования</w:t>
            </w:r>
          </w:p>
        </w:tc>
        <w:tc>
          <w:tcPr>
            <w:tcW w:w="1701" w:type="dxa"/>
            <w:tcBorders>
              <w:top w:val="single" w:sz="4" w:space="0" w:color="auto"/>
              <w:bottom w:val="single" w:sz="4" w:space="0" w:color="auto"/>
            </w:tcBorders>
          </w:tcPr>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Предельное количество этажей зданий, строений, сооружений</w:t>
            </w:r>
          </w:p>
        </w:tc>
        <w:tc>
          <w:tcPr>
            <w:tcW w:w="1733" w:type="dxa"/>
            <w:tcBorders>
              <w:top w:val="single" w:sz="4" w:space="0" w:color="auto"/>
              <w:bottom w:val="single" w:sz="4" w:space="0" w:color="auto"/>
            </w:tcBorders>
          </w:tcPr>
          <w:p w:rsidR="00284C4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Предельные (минимальные и (или) максимальные) размеры земельных участков, в том числе их площадь, кв.м</w:t>
            </w:r>
          </w:p>
        </w:tc>
        <w:tc>
          <w:tcPr>
            <w:tcW w:w="1874" w:type="dxa"/>
            <w:tcBorders>
              <w:top w:val="single" w:sz="4" w:space="0" w:color="auto"/>
              <w:bottom w:val="single" w:sz="4" w:space="0" w:color="auto"/>
            </w:tcBorders>
          </w:tcPr>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Максимальный процент застройки в границах земельного участка</w:t>
            </w:r>
          </w:p>
        </w:tc>
        <w:tc>
          <w:tcPr>
            <w:tcW w:w="1733" w:type="dxa"/>
            <w:tcBorders>
              <w:top w:val="single" w:sz="4" w:space="0" w:color="auto"/>
              <w:bottom w:val="single" w:sz="4" w:space="0" w:color="auto"/>
            </w:tcBorders>
          </w:tcPr>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Минимальные отступы от границ земельных участков</w:t>
            </w:r>
          </w:p>
        </w:tc>
        <w:tc>
          <w:tcPr>
            <w:tcW w:w="1843" w:type="dxa"/>
            <w:tcBorders>
              <w:top w:val="single" w:sz="4" w:space="0" w:color="auto"/>
              <w:bottom w:val="single" w:sz="4" w:space="0" w:color="auto"/>
            </w:tcBorders>
          </w:tcPr>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Иные предельные параметры</w:t>
            </w:r>
          </w:p>
        </w:tc>
      </w:tr>
    </w:tbl>
    <w:p w:rsidR="00932974" w:rsidRPr="00932974" w:rsidRDefault="00932974" w:rsidP="00932974">
      <w:pPr>
        <w:spacing w:after="0" w:line="240" w:lineRule="auto"/>
        <w:rPr>
          <w:rFonts w:ascii="Times New Roman" w:hAnsi="Times New Roman"/>
          <w:sz w:val="2"/>
          <w:szCs w:val="2"/>
        </w:rPr>
      </w:pPr>
    </w:p>
    <w:tbl>
      <w:tblPr>
        <w:tblW w:w="14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663"/>
        <w:gridCol w:w="1701"/>
        <w:gridCol w:w="1733"/>
        <w:gridCol w:w="1874"/>
        <w:gridCol w:w="1733"/>
        <w:gridCol w:w="1843"/>
      </w:tblGrid>
      <w:tr w:rsidR="00920093" w:rsidRPr="00CF0ABF" w:rsidTr="00932974">
        <w:trPr>
          <w:trHeight w:hRule="exact" w:val="284"/>
          <w:tblHeader/>
        </w:trPr>
        <w:tc>
          <w:tcPr>
            <w:tcW w:w="1928" w:type="dxa"/>
            <w:vAlign w:val="center"/>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1</w:t>
            </w:r>
          </w:p>
        </w:tc>
        <w:tc>
          <w:tcPr>
            <w:tcW w:w="3663" w:type="dxa"/>
            <w:vAlign w:val="center"/>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2</w:t>
            </w:r>
          </w:p>
        </w:tc>
        <w:tc>
          <w:tcPr>
            <w:tcW w:w="1701" w:type="dxa"/>
            <w:vAlign w:val="center"/>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3</w:t>
            </w:r>
          </w:p>
        </w:tc>
        <w:tc>
          <w:tcPr>
            <w:tcW w:w="1733" w:type="dxa"/>
            <w:vAlign w:val="center"/>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4</w:t>
            </w:r>
          </w:p>
        </w:tc>
        <w:tc>
          <w:tcPr>
            <w:tcW w:w="1874" w:type="dxa"/>
            <w:vAlign w:val="center"/>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5</w:t>
            </w:r>
          </w:p>
        </w:tc>
        <w:tc>
          <w:tcPr>
            <w:tcW w:w="1733" w:type="dxa"/>
            <w:vAlign w:val="center"/>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w:t>
            </w:r>
          </w:p>
        </w:tc>
        <w:tc>
          <w:tcPr>
            <w:tcW w:w="1843" w:type="dxa"/>
            <w:vAlign w:val="center"/>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7</w:t>
            </w:r>
          </w:p>
        </w:tc>
      </w:tr>
      <w:tr w:rsidR="00920093" w:rsidRPr="00CF0ABF" w:rsidTr="00284C43">
        <w:tc>
          <w:tcPr>
            <w:tcW w:w="14475" w:type="dxa"/>
            <w:gridSpan w:val="7"/>
          </w:tcPr>
          <w:p w:rsidR="00920093" w:rsidRPr="00CF0ABF" w:rsidRDefault="00920093" w:rsidP="00CF0ABF">
            <w:pPr>
              <w:widowControl w:val="0"/>
              <w:autoSpaceDE w:val="0"/>
              <w:autoSpaceDN w:val="0"/>
              <w:spacing w:after="0" w:line="240" w:lineRule="auto"/>
              <w:jc w:val="center"/>
              <w:outlineLvl w:val="5"/>
              <w:rPr>
                <w:rFonts w:ascii="Times New Roman" w:hAnsi="Times New Roman"/>
                <w:sz w:val="20"/>
                <w:szCs w:val="20"/>
              </w:rPr>
            </w:pPr>
            <w:r w:rsidRPr="00CF0ABF">
              <w:rPr>
                <w:rFonts w:ascii="Times New Roman" w:hAnsi="Times New Roman"/>
                <w:sz w:val="20"/>
                <w:szCs w:val="20"/>
              </w:rPr>
              <w:t>Основные виды разрешенного использования территориальной зоны «Ж-0. Зона многоэтажной жилой застройки»</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Многоэтажная жилая застройка (высотная застройка) </w:t>
            </w:r>
            <w:hyperlink r:id="rId98" w:history="1">
              <w:r w:rsidRPr="00CF0ABF">
                <w:rPr>
                  <w:rFonts w:ascii="Times New Roman" w:hAnsi="Times New Roman"/>
                  <w:sz w:val="20"/>
                  <w:szCs w:val="20"/>
                </w:rPr>
                <w:t>(2.6)</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многоквартирных домов этажностью девять этажей и выше;</w:t>
            </w:r>
          </w:p>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920093" w:rsidRPr="00CF0ABF" w:rsidRDefault="00920093" w:rsidP="00CF0ABF">
            <w:pPr>
              <w:widowControl w:val="0"/>
              <w:autoSpaceDE w:val="0"/>
              <w:autoSpaceDN w:val="0"/>
              <w:spacing w:after="0" w:line="240" w:lineRule="auto"/>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12</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смежной с линией объекта улично-дорожной сети (проезд, переулок, тупик) - 3 м, граничащей со смежным земельным участком </w:t>
            </w:r>
            <w:r w:rsidR="00932974">
              <w:rPr>
                <w:rFonts w:ascii="Times New Roman" w:hAnsi="Times New Roman"/>
                <w:sz w:val="20"/>
                <w:szCs w:val="20"/>
              </w:rPr>
              <w:t>-</w:t>
            </w:r>
            <w:r w:rsidRPr="00CF0ABF">
              <w:rPr>
                <w:rFonts w:ascii="Times New Roman" w:hAnsi="Times New Roman"/>
                <w:sz w:val="20"/>
                <w:szCs w:val="20"/>
              </w:rPr>
              <w:t xml:space="preserve"> 3</w:t>
            </w:r>
            <w:r w:rsidR="00932974">
              <w:rPr>
                <w:rFonts w:ascii="Times New Roman" w:hAnsi="Times New Roman"/>
                <w:sz w:val="20"/>
                <w:szCs w:val="20"/>
              </w:rPr>
              <w:t> </w:t>
            </w:r>
            <w:r w:rsidRPr="00CF0ABF">
              <w:rPr>
                <w:rFonts w:ascii="Times New Roman" w:hAnsi="Times New Roman"/>
                <w:sz w:val="20"/>
                <w:szCs w:val="20"/>
              </w:rPr>
              <w:t>м&lt;**&gt;</w:t>
            </w:r>
          </w:p>
        </w:tc>
        <w:tc>
          <w:tcPr>
            <w:tcW w:w="1843" w:type="dxa"/>
          </w:tcPr>
          <w:p w:rsidR="00932974"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между длинными сторонами жилых зданий с количеством этажей от 9 и выше принимаются расстояния в соответствии с </w:t>
            </w:r>
            <w:r w:rsidRPr="00932974">
              <w:rPr>
                <w:rFonts w:ascii="Times New Roman" w:hAnsi="Times New Roman"/>
                <w:spacing w:val="-4"/>
                <w:sz w:val="20"/>
                <w:szCs w:val="20"/>
              </w:rPr>
              <w:t>нормами инсоляции,</w:t>
            </w:r>
            <w:r w:rsidRPr="00CF0ABF">
              <w:rPr>
                <w:rFonts w:ascii="Times New Roman" w:hAnsi="Times New Roman"/>
                <w:sz w:val="20"/>
                <w:szCs w:val="20"/>
              </w:rPr>
              <w:t xml:space="preserve"> освещенности и противопожарных требований, но не менее 20 м</w:t>
            </w:r>
            <w:r w:rsidR="00932974">
              <w:rPr>
                <w:rFonts w:ascii="Times New Roman" w:hAnsi="Times New Roman"/>
                <w:sz w:val="20"/>
                <w:szCs w:val="20"/>
              </w:rPr>
              <w:t xml:space="preserve"> </w:t>
            </w:r>
          </w:p>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&lt;*&gt; &lt;***&gt;</w:t>
            </w:r>
          </w:p>
        </w:tc>
      </w:tr>
      <w:tr w:rsidR="00920093" w:rsidRPr="00CF0ABF" w:rsidTr="00284C43">
        <w:tc>
          <w:tcPr>
            <w:tcW w:w="1928" w:type="dxa"/>
          </w:tcPr>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Хранение автотранспорта</w:t>
            </w:r>
          </w:p>
          <w:p w:rsidR="00920093" w:rsidRPr="00CF0ABF" w:rsidRDefault="00AC0755" w:rsidP="00CF0ABF">
            <w:pPr>
              <w:widowControl w:val="0"/>
              <w:autoSpaceDE w:val="0"/>
              <w:autoSpaceDN w:val="0"/>
              <w:spacing w:after="0" w:line="240" w:lineRule="auto"/>
              <w:jc w:val="center"/>
              <w:rPr>
                <w:rFonts w:ascii="Times New Roman" w:hAnsi="Times New Roman"/>
                <w:sz w:val="20"/>
                <w:szCs w:val="20"/>
              </w:rPr>
            </w:pPr>
            <w:hyperlink r:id="rId99" w:history="1">
              <w:r w:rsidR="00920093" w:rsidRPr="00CF0ABF">
                <w:rPr>
                  <w:rFonts w:ascii="Times New Roman" w:hAnsi="Times New Roman"/>
                  <w:sz w:val="20"/>
                  <w:szCs w:val="20"/>
                </w:rPr>
                <w:t>(2.7.1)</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00" w:history="1">
              <w:r w:rsidRPr="00CF0ABF">
                <w:rPr>
                  <w:rFonts w:ascii="Times New Roman" w:hAnsi="Times New Roman"/>
                  <w:sz w:val="20"/>
                  <w:szCs w:val="20"/>
                </w:rPr>
                <w:t>кодом 4.9</w:t>
              </w:r>
            </w:hyperlink>
          </w:p>
          <w:p w:rsidR="00920093" w:rsidRPr="00CF0ABF" w:rsidRDefault="00920093" w:rsidP="00CF0ABF">
            <w:pPr>
              <w:widowControl w:val="0"/>
              <w:autoSpaceDE w:val="0"/>
              <w:autoSpaceDN w:val="0"/>
              <w:spacing w:after="0" w:line="240" w:lineRule="auto"/>
              <w:rPr>
                <w:rFonts w:ascii="Times New Roman" w:hAnsi="Times New Roman"/>
                <w:sz w:val="20"/>
                <w:szCs w:val="20"/>
              </w:rPr>
            </w:pPr>
          </w:p>
        </w:tc>
        <w:tc>
          <w:tcPr>
            <w:tcW w:w="1701" w:type="dxa"/>
          </w:tcPr>
          <w:p w:rsidR="00932974"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1 - для гаражей боксового типа, отдельно стоящих, в том числе в гаражных, гаражно-строительных кооперативах; </w:t>
            </w:r>
          </w:p>
          <w:p w:rsidR="00932974"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5 - для подземных стоянок; </w:t>
            </w:r>
          </w:p>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5 - для наземных стоянок</w:t>
            </w:r>
          </w:p>
        </w:tc>
        <w:tc>
          <w:tcPr>
            <w:tcW w:w="1733" w:type="dxa"/>
          </w:tcPr>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для гаража отдельно стоящего или боксового типа, минимальная площадь земельного участка - 18 кв.м, максимальная площадь земельного участка - 36 кв.м, в остальных случаях 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смежной с линией объекта улично-дорожной сети (проезд, переулок, тупик) - 3 м, граничащей со смежным земельным участком </w:t>
            </w:r>
            <w:r w:rsidR="00932974">
              <w:rPr>
                <w:rFonts w:ascii="Times New Roman" w:hAnsi="Times New Roman"/>
                <w:sz w:val="20"/>
                <w:szCs w:val="20"/>
              </w:rPr>
              <w:t>-</w:t>
            </w:r>
            <w:r w:rsidRPr="00CF0ABF">
              <w:rPr>
                <w:rFonts w:ascii="Times New Roman" w:hAnsi="Times New Roman"/>
                <w:sz w:val="20"/>
                <w:szCs w:val="20"/>
              </w:rPr>
              <w:t xml:space="preserve"> 3</w:t>
            </w:r>
            <w:r w:rsidR="00932974">
              <w:rPr>
                <w:rFonts w:ascii="Times New Roman" w:hAnsi="Times New Roman"/>
                <w:sz w:val="20"/>
                <w:szCs w:val="20"/>
              </w:rPr>
              <w:t> </w:t>
            </w:r>
            <w:r w:rsidRPr="00CF0ABF">
              <w:rPr>
                <w:rFonts w:ascii="Times New Roman" w:hAnsi="Times New Roman"/>
                <w:sz w:val="20"/>
                <w:szCs w:val="20"/>
              </w:rPr>
              <w:t>м&lt;**&gt;.</w:t>
            </w:r>
          </w:p>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w:t>
            </w:r>
            <w:r w:rsidRPr="00CF0ABF">
              <w:rPr>
                <w:rFonts w:ascii="Times New Roman" w:hAnsi="Times New Roman"/>
                <w:sz w:val="20"/>
                <w:szCs w:val="20"/>
              </w:rPr>
              <w:lastRenderedPageBreak/>
              <w:t>объекта улично-дорожной сети (проезд, переулок, тупик) - не менее 1 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Borders>
              <w:bottom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Коммунальное обслуживание </w:t>
            </w:r>
            <w:hyperlink r:id="rId101" w:history="1">
              <w:r w:rsidRPr="00CF0ABF">
                <w:rPr>
                  <w:rFonts w:ascii="Times New Roman" w:hAnsi="Times New Roman"/>
                  <w:sz w:val="20"/>
                  <w:szCs w:val="20"/>
                </w:rPr>
                <w:t>(3.1)</w:t>
              </w:r>
            </w:hyperlink>
          </w:p>
        </w:tc>
        <w:tc>
          <w:tcPr>
            <w:tcW w:w="3663" w:type="dxa"/>
            <w:tcBorders>
              <w:bottom w:val="single" w:sz="4" w:space="0" w:color="auto"/>
            </w:tcBorders>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02" w:history="1">
              <w:r w:rsidRPr="00CF0ABF">
                <w:rPr>
                  <w:rFonts w:ascii="Times New Roman" w:hAnsi="Times New Roman"/>
                  <w:sz w:val="20"/>
                  <w:szCs w:val="20"/>
                </w:rPr>
                <w:t>кодами 3.1.1</w:t>
              </w:r>
            </w:hyperlink>
            <w:r w:rsidRPr="00CF0ABF">
              <w:rPr>
                <w:rFonts w:ascii="Times New Roman" w:hAnsi="Times New Roman"/>
                <w:sz w:val="20"/>
                <w:szCs w:val="20"/>
              </w:rPr>
              <w:t xml:space="preserve"> - </w:t>
            </w:r>
            <w:hyperlink r:id="rId103" w:history="1">
              <w:r w:rsidRPr="00CF0ABF">
                <w:rPr>
                  <w:rFonts w:ascii="Times New Roman" w:hAnsi="Times New Roman"/>
                  <w:sz w:val="20"/>
                  <w:szCs w:val="20"/>
                </w:rPr>
                <w:t>3.1.2</w:t>
              </w:r>
            </w:hyperlink>
          </w:p>
          <w:p w:rsidR="00920093" w:rsidRPr="00CF0ABF" w:rsidRDefault="00920093" w:rsidP="00CF0ABF">
            <w:pPr>
              <w:widowControl w:val="0"/>
              <w:autoSpaceDE w:val="0"/>
              <w:autoSpaceDN w:val="0"/>
              <w:spacing w:after="0" w:line="240" w:lineRule="auto"/>
              <w:rPr>
                <w:rFonts w:ascii="Times New Roman" w:hAnsi="Times New Roman"/>
                <w:sz w:val="20"/>
                <w:szCs w:val="20"/>
              </w:rPr>
            </w:pPr>
          </w:p>
        </w:tc>
        <w:tc>
          <w:tcPr>
            <w:tcW w:w="1701" w:type="dxa"/>
            <w:tcBorders>
              <w:bottom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5</w:t>
            </w:r>
          </w:p>
        </w:tc>
        <w:tc>
          <w:tcPr>
            <w:tcW w:w="1733" w:type="dxa"/>
            <w:tcBorders>
              <w:bottom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Borders>
              <w:bottom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Borders>
              <w:bottom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w:t>
            </w:r>
            <w:r w:rsidR="00932974">
              <w:rPr>
                <w:rFonts w:ascii="Times New Roman" w:hAnsi="Times New Roman"/>
                <w:sz w:val="20"/>
                <w:szCs w:val="20"/>
              </w:rPr>
              <w:t>ца, проспект, бульвар, шоссе) -</w:t>
            </w:r>
            <w:r w:rsidRPr="00CF0ABF">
              <w:rPr>
                <w:rFonts w:ascii="Times New Roman" w:hAnsi="Times New Roman"/>
                <w:sz w:val="20"/>
                <w:szCs w:val="20"/>
              </w:rPr>
              <w:t xml:space="preserve"> 5 м;</w:t>
            </w:r>
          </w:p>
          <w:p w:rsidR="00920093" w:rsidRPr="00CF0ABF" w:rsidRDefault="00920093" w:rsidP="00DD4117">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932974">
              <w:rPr>
                <w:rFonts w:ascii="Times New Roman" w:hAnsi="Times New Roman"/>
                <w:sz w:val="20"/>
                <w:szCs w:val="20"/>
              </w:rPr>
              <w:t> </w:t>
            </w:r>
            <w:r w:rsidRPr="00CF0ABF">
              <w:rPr>
                <w:rFonts w:ascii="Times New Roman" w:hAnsi="Times New Roman"/>
                <w:sz w:val="20"/>
                <w:szCs w:val="20"/>
              </w:rPr>
              <w:t>м&lt;**&gt;</w:t>
            </w:r>
          </w:p>
        </w:tc>
        <w:tc>
          <w:tcPr>
            <w:tcW w:w="1843" w:type="dxa"/>
            <w:tcBorders>
              <w:bottom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blPrEx>
          <w:tblBorders>
            <w:insideH w:val="nil"/>
          </w:tblBorders>
        </w:tblPrEx>
        <w:tc>
          <w:tcPr>
            <w:tcW w:w="1928"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Бытовое обслуживание </w:t>
            </w:r>
            <w:hyperlink r:id="rId104" w:history="1">
              <w:r w:rsidRPr="00CF0ABF">
                <w:rPr>
                  <w:rFonts w:ascii="Times New Roman" w:hAnsi="Times New Roman"/>
                  <w:sz w:val="20"/>
                  <w:szCs w:val="20"/>
                </w:rPr>
                <w:t>(3.3)</w:t>
              </w:r>
            </w:hyperlink>
          </w:p>
        </w:tc>
        <w:tc>
          <w:tcPr>
            <w:tcW w:w="3663"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объектов капитального строительства, предназначенных для оказания населению или организациям </w:t>
            </w:r>
            <w:r w:rsidRPr="00CF0ABF">
              <w:rPr>
                <w:rFonts w:ascii="Times New Roman" w:hAnsi="Times New Roman"/>
                <w:sz w:val="20"/>
                <w:szCs w:val="20"/>
              </w:rPr>
              <w:lastRenderedPageBreak/>
              <w:t>бытовых услуг (мастерские мелкого ремонта, ателье, бани, парикмахерские, прачечные, химчистки)</w:t>
            </w:r>
          </w:p>
        </w:tc>
        <w:tc>
          <w:tcPr>
            <w:tcW w:w="1701"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3</w:t>
            </w:r>
          </w:p>
        </w:tc>
        <w:tc>
          <w:tcPr>
            <w:tcW w:w="1733"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tc>
        <w:tc>
          <w:tcPr>
            <w:tcW w:w="1733"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расстояние от стены объекта капитального </w:t>
            </w:r>
            <w:r w:rsidRPr="00CF0ABF">
              <w:rPr>
                <w:rFonts w:ascii="Times New Roman" w:hAnsi="Times New Roman"/>
                <w:sz w:val="20"/>
                <w:szCs w:val="20"/>
              </w:rPr>
              <w:lastRenderedPageBreak/>
              <w:t>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932974">
              <w:rPr>
                <w:rFonts w:ascii="Times New Roman" w:hAnsi="Times New Roman"/>
                <w:sz w:val="20"/>
                <w:szCs w:val="20"/>
              </w:rPr>
              <w:t> </w:t>
            </w:r>
            <w:r w:rsidRPr="00CF0ABF">
              <w:rPr>
                <w:rFonts w:ascii="Times New Roman" w:hAnsi="Times New Roman"/>
                <w:sz w:val="20"/>
                <w:szCs w:val="20"/>
              </w:rPr>
              <w:t>м&lt;**&gt;</w:t>
            </w:r>
          </w:p>
        </w:tc>
        <w:tc>
          <w:tcPr>
            <w:tcW w:w="1843"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Borders>
              <w:top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Здравоохранение </w:t>
            </w:r>
            <w:hyperlink r:id="rId105" w:history="1">
              <w:r w:rsidRPr="00CF0ABF">
                <w:rPr>
                  <w:rFonts w:ascii="Times New Roman" w:hAnsi="Times New Roman"/>
                  <w:sz w:val="20"/>
                  <w:szCs w:val="20"/>
                </w:rPr>
                <w:t>(3.4)</w:t>
              </w:r>
            </w:hyperlink>
          </w:p>
        </w:tc>
        <w:tc>
          <w:tcPr>
            <w:tcW w:w="3663" w:type="dxa"/>
            <w:tcBorders>
              <w:top w:val="single" w:sz="4" w:space="0" w:color="auto"/>
            </w:tcBorders>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106" w:history="1">
              <w:r w:rsidRPr="00CF0ABF">
                <w:rPr>
                  <w:rFonts w:ascii="Times New Roman" w:hAnsi="Times New Roman"/>
                  <w:sz w:val="20"/>
                  <w:szCs w:val="20"/>
                </w:rPr>
                <w:t>3.4.1</w:t>
              </w:r>
            </w:hyperlink>
            <w:r w:rsidRPr="00CF0ABF">
              <w:rPr>
                <w:rFonts w:ascii="Times New Roman" w:hAnsi="Times New Roman"/>
                <w:sz w:val="20"/>
                <w:szCs w:val="20"/>
              </w:rPr>
              <w:t xml:space="preserve"> - </w:t>
            </w:r>
            <w:hyperlink r:id="rId107" w:history="1">
              <w:r w:rsidRPr="00CF0ABF">
                <w:rPr>
                  <w:rFonts w:ascii="Times New Roman" w:hAnsi="Times New Roman"/>
                  <w:sz w:val="20"/>
                  <w:szCs w:val="20"/>
                </w:rPr>
                <w:t>3.4.2</w:t>
              </w:r>
            </w:hyperlink>
          </w:p>
        </w:tc>
        <w:tc>
          <w:tcPr>
            <w:tcW w:w="1701" w:type="dxa"/>
            <w:tcBorders>
              <w:top w:val="single" w:sz="4" w:space="0" w:color="auto"/>
            </w:tcBorders>
          </w:tcPr>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Borders>
              <w:top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Borders>
              <w:top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1733" w:type="dxa"/>
            <w:tcBorders>
              <w:top w:val="single" w:sz="4" w:space="0" w:color="auto"/>
            </w:tcBorders>
          </w:tcPr>
          <w:p w:rsidR="00920093" w:rsidRPr="00CF0ABF" w:rsidRDefault="00920093" w:rsidP="00CF0ABF">
            <w:pPr>
              <w:spacing w:after="0" w:line="240" w:lineRule="auto"/>
              <w:jc w:val="center"/>
              <w:rPr>
                <w:rFonts w:ascii="Times New Roman" w:hAnsi="Times New Roman"/>
                <w:sz w:val="20"/>
                <w:szCs w:val="20"/>
              </w:rPr>
            </w:pPr>
            <w:r w:rsidRPr="00CF0ABF">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43" w:type="dxa"/>
            <w:tcBorders>
              <w:top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Образование и просвещение </w:t>
            </w:r>
            <w:hyperlink r:id="rId108" w:history="1">
              <w:r w:rsidRPr="00CF0ABF">
                <w:rPr>
                  <w:rFonts w:ascii="Times New Roman" w:hAnsi="Times New Roman"/>
                  <w:sz w:val="20"/>
                  <w:szCs w:val="20"/>
                </w:rPr>
                <w:t>(3.5)</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w:t>
            </w:r>
            <w:r w:rsidRPr="00CF0ABF">
              <w:rPr>
                <w:rFonts w:ascii="Times New Roman" w:hAnsi="Times New Roman"/>
                <w:sz w:val="20"/>
                <w:szCs w:val="20"/>
              </w:rPr>
              <w:lastRenderedPageBreak/>
              <w:t xml:space="preserve">использования включает в себя содержание видов разрешенного использования с </w:t>
            </w:r>
            <w:hyperlink r:id="rId109" w:history="1">
              <w:r w:rsidRPr="00CF0ABF">
                <w:rPr>
                  <w:rFonts w:ascii="Times New Roman" w:hAnsi="Times New Roman"/>
                  <w:sz w:val="20"/>
                  <w:szCs w:val="20"/>
                </w:rPr>
                <w:t>кодами 3.5.1</w:t>
              </w:r>
            </w:hyperlink>
            <w:r w:rsidRPr="00CF0ABF">
              <w:rPr>
                <w:rFonts w:ascii="Times New Roman" w:hAnsi="Times New Roman"/>
                <w:sz w:val="20"/>
                <w:szCs w:val="20"/>
              </w:rPr>
              <w:t xml:space="preserve"> - </w:t>
            </w:r>
            <w:hyperlink r:id="rId110" w:history="1">
              <w:r w:rsidRPr="00CF0ABF">
                <w:rPr>
                  <w:rFonts w:ascii="Times New Roman" w:hAnsi="Times New Roman"/>
                  <w:sz w:val="20"/>
                  <w:szCs w:val="20"/>
                </w:rPr>
                <w:t>3.5.2</w:t>
              </w:r>
            </w:hyperlink>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устанавливается в соответствии с техническими регламентами, </w:t>
            </w:r>
            <w:r w:rsidRPr="00CF0ABF">
              <w:rPr>
                <w:rFonts w:ascii="Times New Roman" w:hAnsi="Times New Roman"/>
                <w:sz w:val="20"/>
                <w:szCs w:val="20"/>
              </w:rPr>
              <w:lastRenderedPageBreak/>
              <w:t>национальными стандартами и правилами</w:t>
            </w:r>
          </w:p>
        </w:tc>
        <w:tc>
          <w:tcPr>
            <w:tcW w:w="1733" w:type="dxa"/>
          </w:tcPr>
          <w:p w:rsidR="00920093" w:rsidRPr="00CF0ABF" w:rsidRDefault="00920093" w:rsidP="00CF0ABF">
            <w:pPr>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расстояние до границы смежного земельного участка и до </w:t>
            </w:r>
            <w:r w:rsidRPr="00CF0ABF">
              <w:rPr>
                <w:rFonts w:ascii="Times New Roman" w:hAnsi="Times New Roman"/>
                <w:sz w:val="20"/>
                <w:szCs w:val="20"/>
              </w:rPr>
              <w:lastRenderedPageBreak/>
              <w:t>красной линии улиц и проездов определяется в соответствии с техническими регламентами, национальными стандартами и правилами</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Объекты культурно-досуговой деятельности (3.6.1)</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5</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DD4117">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932974">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r w:rsidRPr="00CF0ABF">
              <w:rPr>
                <w:rFonts w:ascii="Times New Roman" w:hAnsi="Times New Roman"/>
                <w:sz w:val="20"/>
                <w:szCs w:val="20"/>
              </w:rPr>
              <w:t>Парки культуры и отдыха (3.6.2)</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парков культуры и отдыха</w:t>
            </w:r>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без размещения объектов капитального строительства</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&lt;***&gt;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Общественное управление </w:t>
            </w:r>
            <w:hyperlink r:id="rId111" w:history="1">
              <w:r w:rsidRPr="00CF0ABF">
                <w:rPr>
                  <w:rFonts w:ascii="Times New Roman" w:hAnsi="Times New Roman"/>
                  <w:sz w:val="20"/>
                  <w:szCs w:val="20"/>
                </w:rPr>
                <w:t>(3.8)</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12" w:history="1">
              <w:r w:rsidRPr="00CF0ABF">
                <w:rPr>
                  <w:rFonts w:ascii="Times New Roman" w:hAnsi="Times New Roman"/>
                  <w:sz w:val="20"/>
                  <w:szCs w:val="20"/>
                </w:rPr>
                <w:t>кодами 3.8.1</w:t>
              </w:r>
            </w:hyperlink>
            <w:r w:rsidRPr="00CF0ABF">
              <w:rPr>
                <w:rFonts w:ascii="Times New Roman" w:hAnsi="Times New Roman"/>
                <w:sz w:val="20"/>
                <w:szCs w:val="20"/>
              </w:rPr>
              <w:t xml:space="preserve"> - </w:t>
            </w:r>
            <w:hyperlink r:id="rId113" w:history="1">
              <w:r w:rsidRPr="00CF0ABF">
                <w:rPr>
                  <w:rFonts w:ascii="Times New Roman" w:hAnsi="Times New Roman"/>
                  <w:sz w:val="20"/>
                  <w:szCs w:val="20"/>
                </w:rPr>
                <w:t>3.8.2</w:t>
              </w:r>
            </w:hyperlink>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DD4117">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смежной с линией объекта улично-дорожной сети (проезд, переулок, тупик) - 3 м, граничащей со смежным земельным участком </w:t>
            </w:r>
            <w:r w:rsidR="00932974">
              <w:rPr>
                <w:rFonts w:ascii="Times New Roman" w:hAnsi="Times New Roman"/>
                <w:sz w:val="20"/>
                <w:szCs w:val="20"/>
              </w:rPr>
              <w:t>-</w:t>
            </w:r>
            <w:r w:rsidRPr="00CF0ABF">
              <w:rPr>
                <w:rFonts w:ascii="Times New Roman" w:hAnsi="Times New Roman"/>
                <w:sz w:val="20"/>
                <w:szCs w:val="20"/>
              </w:rPr>
              <w:t xml:space="preserve"> 3</w:t>
            </w:r>
            <w:r w:rsidR="00932974">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Обеспечение научной деятельности </w:t>
            </w:r>
            <w:hyperlink r:id="rId114" w:history="1">
              <w:r w:rsidRPr="00CF0ABF">
                <w:rPr>
                  <w:rFonts w:ascii="Times New Roman" w:hAnsi="Times New Roman"/>
                  <w:sz w:val="20"/>
                  <w:szCs w:val="20"/>
                </w:rPr>
                <w:t>(3.9)</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115" w:history="1">
              <w:r w:rsidRPr="00CF0ABF">
                <w:rPr>
                  <w:rFonts w:ascii="Times New Roman" w:hAnsi="Times New Roman"/>
                  <w:sz w:val="20"/>
                  <w:szCs w:val="20"/>
                </w:rPr>
                <w:t>кодами 3.9.1</w:t>
              </w:r>
            </w:hyperlink>
            <w:r w:rsidRPr="00CF0ABF">
              <w:rPr>
                <w:rFonts w:ascii="Times New Roman" w:hAnsi="Times New Roman"/>
                <w:sz w:val="20"/>
                <w:szCs w:val="20"/>
              </w:rPr>
              <w:t xml:space="preserve"> - </w:t>
            </w:r>
            <w:hyperlink r:id="rId116" w:history="1">
              <w:r w:rsidRPr="00CF0ABF">
                <w:rPr>
                  <w:rFonts w:ascii="Times New Roman" w:hAnsi="Times New Roman"/>
                  <w:sz w:val="20"/>
                  <w:szCs w:val="20"/>
                </w:rPr>
                <w:t>3.9.3</w:t>
              </w:r>
            </w:hyperlink>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смежной с линией объекта улично-дорожной сети </w:t>
            </w:r>
            <w:r w:rsidRPr="00CF0ABF">
              <w:rPr>
                <w:rFonts w:ascii="Times New Roman" w:hAnsi="Times New Roman"/>
                <w:sz w:val="20"/>
                <w:szCs w:val="20"/>
              </w:rPr>
              <w:lastRenderedPageBreak/>
              <w:t xml:space="preserve">(проезд, переулок, тупик) - 3 м, граничащей со смежным </w:t>
            </w:r>
            <w:r w:rsidR="00932974">
              <w:rPr>
                <w:rFonts w:ascii="Times New Roman" w:hAnsi="Times New Roman"/>
                <w:sz w:val="20"/>
                <w:szCs w:val="20"/>
              </w:rPr>
              <w:t>земельным участком - 3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Магазины </w:t>
            </w:r>
            <w:hyperlink r:id="rId117" w:history="1">
              <w:r w:rsidRPr="00CF0ABF">
                <w:rPr>
                  <w:rFonts w:ascii="Times New Roman" w:hAnsi="Times New Roman"/>
                  <w:sz w:val="20"/>
                  <w:szCs w:val="20"/>
                </w:rPr>
                <w:t>(4.4)</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1000 кв.м включительно</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минимальная площадь земельных участков - 200</w:t>
            </w:r>
            <w:r w:rsidR="00932974">
              <w:rPr>
                <w:rFonts w:ascii="Times New Roman" w:hAnsi="Times New Roman"/>
                <w:sz w:val="20"/>
                <w:szCs w:val="20"/>
              </w:rPr>
              <w:t> </w:t>
            </w:r>
            <w:r w:rsidRPr="00CF0ABF">
              <w:rPr>
                <w:rFonts w:ascii="Times New Roman" w:hAnsi="Times New Roman"/>
                <w:sz w:val="20"/>
                <w:szCs w:val="20"/>
              </w:rPr>
              <w:t>кв.м, максимальная площадь земельных участков - не подлежит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932974">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Банковская и страховая деятельность </w:t>
            </w:r>
            <w:hyperlink r:id="rId118" w:history="1">
              <w:r w:rsidRPr="00CF0ABF">
                <w:rPr>
                  <w:rFonts w:ascii="Times New Roman" w:hAnsi="Times New Roman"/>
                  <w:sz w:val="20"/>
                  <w:szCs w:val="20"/>
                </w:rPr>
                <w:t>(4.5)</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w:t>
            </w:r>
            <w:r w:rsidRPr="00CF0ABF">
              <w:rPr>
                <w:rFonts w:ascii="Times New Roman" w:hAnsi="Times New Roman"/>
                <w:sz w:val="20"/>
                <w:szCs w:val="20"/>
              </w:rPr>
              <w:lastRenderedPageBreak/>
              <w:t>с линией объекта улично-дорожной сети (улица, проспект, бульвар, шоссе) - 5 м;</w:t>
            </w:r>
          </w:p>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932974">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Общественное питание </w:t>
            </w:r>
            <w:hyperlink r:id="rId119" w:history="1">
              <w:r w:rsidRPr="00CF0ABF">
                <w:rPr>
                  <w:rFonts w:ascii="Times New Roman" w:hAnsi="Times New Roman"/>
                  <w:sz w:val="20"/>
                  <w:szCs w:val="20"/>
                </w:rPr>
                <w:t>(4.6)</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3</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w:t>
            </w:r>
            <w:r w:rsidR="00C30585">
              <w:rPr>
                <w:rFonts w:ascii="Times New Roman" w:hAnsi="Times New Roman"/>
                <w:sz w:val="20"/>
                <w:szCs w:val="20"/>
              </w:rPr>
              <w:t xml:space="preserve"> </w:t>
            </w:r>
            <w:r w:rsidRPr="00CF0ABF">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w:t>
            </w:r>
            <w:r w:rsidR="00C30585">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Гостиничное обслуживание </w:t>
            </w:r>
            <w:hyperlink r:id="rId120" w:history="1">
              <w:r w:rsidRPr="00CF0ABF">
                <w:rPr>
                  <w:rFonts w:ascii="Times New Roman" w:hAnsi="Times New Roman"/>
                  <w:sz w:val="20"/>
                  <w:szCs w:val="20"/>
                </w:rPr>
                <w:t>(4.7)</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9</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w:t>
            </w:r>
            <w:r w:rsidR="00C30585">
              <w:rPr>
                <w:rFonts w:ascii="Times New Roman" w:hAnsi="Times New Roman"/>
                <w:sz w:val="20"/>
                <w:szCs w:val="20"/>
              </w:rPr>
              <w:t xml:space="preserve"> </w:t>
            </w:r>
            <w:r w:rsidRPr="00CF0ABF">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w:t>
            </w:r>
            <w:r w:rsidR="00C30585">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Спорт </w:t>
            </w:r>
            <w:hyperlink r:id="rId121" w:history="1">
              <w:r w:rsidRPr="00CF0ABF">
                <w:rPr>
                  <w:rFonts w:ascii="Times New Roman" w:hAnsi="Times New Roman"/>
                  <w:sz w:val="20"/>
                  <w:szCs w:val="20"/>
                </w:rPr>
                <w:t>(5.1)</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22" w:history="1">
              <w:r w:rsidRPr="00CF0ABF">
                <w:rPr>
                  <w:rFonts w:ascii="Times New Roman" w:hAnsi="Times New Roman"/>
                  <w:sz w:val="20"/>
                  <w:szCs w:val="20"/>
                </w:rPr>
                <w:t>кодами 5.1</w:t>
              </w:r>
            </w:hyperlink>
            <w:r w:rsidRPr="00CF0ABF">
              <w:rPr>
                <w:rFonts w:ascii="Times New Roman" w:hAnsi="Times New Roman"/>
                <w:sz w:val="20"/>
                <w:szCs w:val="20"/>
              </w:rPr>
              <w:t xml:space="preserve">.2 - </w:t>
            </w:r>
            <w:hyperlink r:id="rId123" w:history="1">
              <w:r w:rsidRPr="00CF0ABF">
                <w:rPr>
                  <w:rFonts w:ascii="Times New Roman" w:hAnsi="Times New Roman"/>
                  <w:sz w:val="20"/>
                  <w:szCs w:val="20"/>
                </w:rPr>
                <w:t>5.1.</w:t>
              </w:r>
            </w:hyperlink>
            <w:r w:rsidRPr="00CF0ABF">
              <w:rPr>
                <w:rFonts w:ascii="Times New Roman" w:hAnsi="Times New Roman"/>
                <w:sz w:val="20"/>
                <w:szCs w:val="20"/>
              </w:rPr>
              <w:t>5, 5.1.7</w:t>
            </w:r>
          </w:p>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w:t>
            </w:r>
            <w:r w:rsidR="00C30585">
              <w:rPr>
                <w:rFonts w:ascii="Times New Roman" w:hAnsi="Times New Roman"/>
                <w:sz w:val="20"/>
                <w:szCs w:val="20"/>
              </w:rPr>
              <w:t xml:space="preserve"> </w:t>
            </w:r>
            <w:r w:rsidRPr="00CF0ABF">
              <w:rPr>
                <w:rFonts w:ascii="Times New Roman" w:hAnsi="Times New Roman"/>
                <w:sz w:val="20"/>
                <w:szCs w:val="20"/>
              </w:rPr>
              <w:t xml:space="preserve">линией объекта улично-дорожной сети </w:t>
            </w:r>
            <w:r w:rsidRPr="00CF0ABF">
              <w:rPr>
                <w:rFonts w:ascii="Times New Roman" w:hAnsi="Times New Roman"/>
                <w:sz w:val="20"/>
                <w:szCs w:val="20"/>
              </w:rPr>
              <w:lastRenderedPageBreak/>
              <w:t>(проезд, переулок, тупик) - 3 м, граничащей со смежным земельным участком - 3</w:t>
            </w:r>
            <w:r w:rsidR="00C30585">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30585">
            <w:pPr>
              <w:autoSpaceDE w:val="0"/>
              <w:autoSpaceDN w:val="0"/>
              <w:adjustRightInd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размещение спортивно-зрелищных зданий и сооружений, имеющих специальные места для зрителей до 500 мест</w:t>
            </w:r>
            <w:r w:rsidR="00C30585">
              <w:rPr>
                <w:rFonts w:ascii="Times New Roman" w:hAnsi="Times New Roman"/>
                <w:sz w:val="20"/>
                <w:szCs w:val="20"/>
              </w:rPr>
              <w:t xml:space="preserve"> </w:t>
            </w:r>
            <w:r w:rsidRPr="00CF0ABF">
              <w:rPr>
                <w:rFonts w:ascii="Times New Roman" w:hAnsi="Times New Roman"/>
                <w:sz w:val="20"/>
                <w:szCs w:val="20"/>
              </w:rPr>
              <w:t>&lt;*</w:t>
            </w:r>
            <w:r w:rsidRPr="00C30585">
              <w:rPr>
                <w:rFonts w:ascii="Times New Roman" w:hAnsi="Times New Roman"/>
                <w:sz w:val="20"/>
                <w:szCs w:val="20"/>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Автомобильный транспорт </w:t>
            </w:r>
            <w:hyperlink r:id="rId124" w:history="1">
              <w:r w:rsidRPr="00CF0ABF">
                <w:rPr>
                  <w:rFonts w:ascii="Times New Roman" w:hAnsi="Times New Roman"/>
                  <w:sz w:val="20"/>
                  <w:szCs w:val="20"/>
                </w:rPr>
                <w:t>(7.2)</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25" w:history="1">
              <w:r w:rsidRPr="00CF0ABF">
                <w:rPr>
                  <w:rFonts w:ascii="Times New Roman" w:hAnsi="Times New Roman"/>
                  <w:sz w:val="20"/>
                  <w:szCs w:val="20"/>
                </w:rPr>
                <w:t>кодами 7.2.1</w:t>
              </w:r>
            </w:hyperlink>
            <w:r w:rsidRPr="00CF0ABF">
              <w:rPr>
                <w:rFonts w:ascii="Times New Roman" w:hAnsi="Times New Roman"/>
                <w:sz w:val="20"/>
                <w:szCs w:val="20"/>
              </w:rPr>
              <w:t xml:space="preserve"> - </w:t>
            </w:r>
            <w:hyperlink r:id="rId126" w:history="1">
              <w:r w:rsidRPr="00CF0ABF">
                <w:rPr>
                  <w:rFonts w:ascii="Times New Roman" w:hAnsi="Times New Roman"/>
                  <w:sz w:val="20"/>
                  <w:szCs w:val="20"/>
                </w:rPr>
                <w:t>7.2.3</w:t>
              </w:r>
            </w:hyperlink>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w:t>
            </w:r>
            <w:r w:rsidR="00C30585">
              <w:rPr>
                <w:rFonts w:ascii="Times New Roman" w:hAnsi="Times New Roman"/>
                <w:sz w:val="20"/>
                <w:szCs w:val="20"/>
              </w:rPr>
              <w:t xml:space="preserve"> </w:t>
            </w:r>
            <w:r w:rsidRPr="00CF0ABF">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w:t>
            </w:r>
            <w:r w:rsidR="00C30585">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Обеспечение внутреннего правопорядка </w:t>
            </w:r>
            <w:hyperlink r:id="rId127" w:history="1">
              <w:r w:rsidRPr="00CF0ABF">
                <w:rPr>
                  <w:rFonts w:ascii="Times New Roman" w:hAnsi="Times New Roman"/>
                  <w:sz w:val="20"/>
                  <w:szCs w:val="20"/>
                </w:rPr>
                <w:t>(8.3)</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w:t>
            </w:r>
            <w:r w:rsidRPr="00CF0ABF">
              <w:rPr>
                <w:rFonts w:ascii="Times New Roman" w:hAnsi="Times New Roman"/>
                <w:sz w:val="20"/>
                <w:szCs w:val="20"/>
              </w:rPr>
              <w:lastRenderedPageBreak/>
              <w:t>обороны, за исключением объектов гражданской обороны, являющихся частями производственных зданий</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w:t>
            </w:r>
            <w:r w:rsidRPr="00CF0ABF">
              <w:rPr>
                <w:rFonts w:ascii="Times New Roman" w:hAnsi="Times New Roman"/>
                <w:sz w:val="20"/>
                <w:szCs w:val="20"/>
              </w:rPr>
              <w:lastRenderedPageBreak/>
              <w:t>с линией объекта улично-дорожной сети (улица, проспект, бульвар, шоссе) - 5 м;</w:t>
            </w:r>
          </w:p>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C30585">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Земельные участки (территории) общего пользования </w:t>
            </w:r>
            <w:hyperlink r:id="rId128" w:history="1">
              <w:r w:rsidRPr="00CF0ABF">
                <w:rPr>
                  <w:rFonts w:ascii="Times New Roman" w:hAnsi="Times New Roman"/>
                  <w:sz w:val="20"/>
                  <w:szCs w:val="20"/>
                </w:rPr>
                <w:t>(12.0)</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29" w:history="1">
              <w:r w:rsidRPr="00CF0ABF">
                <w:rPr>
                  <w:rFonts w:ascii="Times New Roman" w:hAnsi="Times New Roman"/>
                  <w:sz w:val="20"/>
                  <w:szCs w:val="20"/>
                </w:rPr>
                <w:t>кодами 12.0.1</w:t>
              </w:r>
            </w:hyperlink>
            <w:r w:rsidRPr="00CF0ABF">
              <w:rPr>
                <w:rFonts w:ascii="Times New Roman" w:hAnsi="Times New Roman"/>
                <w:sz w:val="20"/>
                <w:szCs w:val="20"/>
              </w:rPr>
              <w:t xml:space="preserve"> - </w:t>
            </w:r>
            <w:hyperlink r:id="rId130" w:history="1">
              <w:r w:rsidRPr="00CF0ABF">
                <w:rPr>
                  <w:rFonts w:ascii="Times New Roman" w:hAnsi="Times New Roman"/>
                  <w:sz w:val="20"/>
                  <w:szCs w:val="20"/>
                </w:rPr>
                <w:t>12.0.2</w:t>
              </w:r>
            </w:hyperlink>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r w:rsidRPr="00CF0ABF">
              <w:rPr>
                <w:rFonts w:ascii="Times New Roman" w:hAnsi="Times New Roman"/>
                <w:sz w:val="20"/>
                <w:szCs w:val="20"/>
              </w:rPr>
              <w:t>Улично-дорожная сеть (12.0.1)</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31" w:history="1">
              <w:r w:rsidRPr="00CF0ABF">
                <w:rPr>
                  <w:rFonts w:ascii="Times New Roman" w:hAnsi="Times New Roman"/>
                  <w:sz w:val="20"/>
                  <w:szCs w:val="20"/>
                </w:rPr>
                <w:t>кодами 2.7.1</w:t>
              </w:r>
            </w:hyperlink>
            <w:r w:rsidRPr="00CF0ABF">
              <w:rPr>
                <w:rFonts w:ascii="Times New Roman" w:hAnsi="Times New Roman"/>
                <w:sz w:val="20"/>
                <w:szCs w:val="20"/>
              </w:rPr>
              <w:t xml:space="preserve">, </w:t>
            </w:r>
            <w:hyperlink r:id="rId132" w:history="1">
              <w:r w:rsidRPr="00CF0ABF">
                <w:rPr>
                  <w:rFonts w:ascii="Times New Roman" w:hAnsi="Times New Roman"/>
                  <w:sz w:val="20"/>
                  <w:szCs w:val="20"/>
                </w:rPr>
                <w:t>4.9</w:t>
              </w:r>
            </w:hyperlink>
            <w:r w:rsidRPr="00CF0ABF">
              <w:rPr>
                <w:rFonts w:ascii="Times New Roman" w:hAnsi="Times New Roman"/>
                <w:sz w:val="20"/>
                <w:szCs w:val="20"/>
              </w:rPr>
              <w:t xml:space="preserve">, </w:t>
            </w:r>
            <w:hyperlink r:id="rId133" w:history="1">
              <w:r w:rsidRPr="00CF0ABF">
                <w:rPr>
                  <w:rFonts w:ascii="Times New Roman" w:hAnsi="Times New Roman"/>
                  <w:sz w:val="20"/>
                  <w:szCs w:val="20"/>
                </w:rPr>
                <w:t>7.2.3</w:t>
              </w:r>
            </w:hyperlink>
            <w:r w:rsidRPr="00CF0ABF">
              <w:rPr>
                <w:rFonts w:ascii="Times New Roman" w:hAnsi="Times New Roman"/>
                <w:sz w:val="20"/>
                <w:szCs w:val="20"/>
              </w:rPr>
              <w:t>, а также некапитальных сооружений, предназначенных для охраны транспортных средств</w:t>
            </w:r>
          </w:p>
          <w:p w:rsidR="00920093" w:rsidRPr="00CF0ABF" w:rsidRDefault="00920093" w:rsidP="00CF0ABF">
            <w:pPr>
              <w:widowControl w:val="0"/>
              <w:autoSpaceDE w:val="0"/>
              <w:autoSpaceDN w:val="0"/>
              <w:spacing w:after="0" w:line="240" w:lineRule="auto"/>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Благоустройство территории (12.0.2)</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4475" w:type="dxa"/>
            <w:gridSpan w:val="7"/>
          </w:tcPr>
          <w:p w:rsidR="00920093" w:rsidRPr="00CF0ABF" w:rsidRDefault="00920093" w:rsidP="00CF0ABF">
            <w:pPr>
              <w:widowControl w:val="0"/>
              <w:autoSpaceDE w:val="0"/>
              <w:autoSpaceDN w:val="0"/>
              <w:spacing w:after="0" w:line="240" w:lineRule="auto"/>
              <w:jc w:val="center"/>
              <w:outlineLvl w:val="5"/>
              <w:rPr>
                <w:rFonts w:ascii="Times New Roman" w:hAnsi="Times New Roman"/>
                <w:sz w:val="20"/>
                <w:szCs w:val="20"/>
              </w:rPr>
            </w:pPr>
            <w:r w:rsidRPr="00CF0ABF">
              <w:rPr>
                <w:rFonts w:ascii="Times New Roman" w:hAnsi="Times New Roman"/>
                <w:sz w:val="20"/>
                <w:szCs w:val="20"/>
              </w:rPr>
              <w:t>Условно разрешенные виды использования территориальной зоны «Ж-0. Зона многоэтажной жилой застройки»</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Для индивидуального жилищного строительства </w:t>
            </w:r>
            <w:hyperlink r:id="rId134" w:history="1">
              <w:r w:rsidRPr="00CF0ABF">
                <w:rPr>
                  <w:rFonts w:ascii="Times New Roman" w:hAnsi="Times New Roman"/>
                  <w:sz w:val="20"/>
                  <w:szCs w:val="20"/>
                </w:rPr>
                <w:t>(2.1)</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3</w:t>
            </w:r>
          </w:p>
        </w:tc>
        <w:tc>
          <w:tcPr>
            <w:tcW w:w="1733" w:type="dxa"/>
          </w:tcPr>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минимальная площадь земельного участка - 300 кв.м, максимальная площадь земельного участка - 1500</w:t>
            </w:r>
            <w:r w:rsidR="00C30585">
              <w:rPr>
                <w:rFonts w:ascii="Times New Roman" w:hAnsi="Times New Roman"/>
                <w:sz w:val="20"/>
                <w:szCs w:val="20"/>
              </w:rPr>
              <w:t> </w:t>
            </w:r>
            <w:r w:rsidRPr="00CF0ABF">
              <w:rPr>
                <w:rFonts w:ascii="Times New Roman" w:hAnsi="Times New Roman"/>
                <w:sz w:val="20"/>
                <w:szCs w:val="20"/>
              </w:rPr>
              <w:t>кв.м</w:t>
            </w:r>
          </w:p>
        </w:tc>
        <w:tc>
          <w:tcPr>
            <w:tcW w:w="1874" w:type="dxa"/>
          </w:tcPr>
          <w:p w:rsidR="00920093" w:rsidRPr="00CF0ABF" w:rsidRDefault="00920093" w:rsidP="00C30585">
            <w:pPr>
              <w:pStyle w:val="ConsPlusNormal"/>
              <w:jc w:val="center"/>
              <w:rPr>
                <w:rFonts w:ascii="Times New Roman" w:hAnsi="Times New Roman" w:cs="Times New Roman"/>
                <w:sz w:val="20"/>
              </w:rPr>
            </w:pPr>
            <w:r w:rsidRPr="00CF0ABF">
              <w:rPr>
                <w:rFonts w:ascii="Times New Roman" w:hAnsi="Times New Roman" w:cs="Times New Roman"/>
                <w:sz w:val="20"/>
              </w:rPr>
              <w:t xml:space="preserve">на земельных участках площадью до 800 кв.м включительно - 40, </w:t>
            </w:r>
          </w:p>
          <w:p w:rsidR="00920093" w:rsidRPr="00CF0ABF" w:rsidRDefault="00920093" w:rsidP="00C30585">
            <w:pPr>
              <w:pStyle w:val="ConsPlusNormal"/>
              <w:jc w:val="center"/>
              <w:rPr>
                <w:rFonts w:ascii="Times New Roman" w:hAnsi="Times New Roman" w:cs="Times New Roman"/>
                <w:sz w:val="20"/>
              </w:rPr>
            </w:pPr>
            <w:r w:rsidRPr="00CF0ABF">
              <w:rPr>
                <w:rFonts w:ascii="Times New Roman" w:hAnsi="Times New Roman" w:cs="Times New Roman"/>
                <w:sz w:val="20"/>
              </w:rPr>
              <w:t xml:space="preserve">на земельных участках площадью более 800 кв.м </w:t>
            </w:r>
            <w:r w:rsidR="004E5BEB">
              <w:rPr>
                <w:rFonts w:ascii="Times New Roman" w:hAnsi="Times New Roman" w:cs="Times New Roman"/>
                <w:sz w:val="20"/>
              </w:rPr>
              <w:t>-</w:t>
            </w:r>
            <w:r w:rsidRPr="00CF0ABF">
              <w:rPr>
                <w:rFonts w:ascii="Times New Roman" w:hAnsi="Times New Roman" w:cs="Times New Roman"/>
                <w:sz w:val="20"/>
              </w:rPr>
              <w:t xml:space="preserve"> 30</w:t>
            </w:r>
          </w:p>
          <w:p w:rsidR="00920093" w:rsidRPr="00CF0ABF" w:rsidRDefault="00920093" w:rsidP="00C30585">
            <w:pPr>
              <w:pStyle w:val="ConsPlusNormal"/>
              <w:jc w:val="center"/>
              <w:rPr>
                <w:rFonts w:ascii="Times New Roman" w:hAnsi="Times New Roman" w:cs="Times New Roman"/>
                <w:sz w:val="20"/>
              </w:rPr>
            </w:pP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w:t>
            </w:r>
            <w:r w:rsidR="00C30585">
              <w:rPr>
                <w:rFonts w:ascii="Times New Roman" w:hAnsi="Times New Roman"/>
                <w:sz w:val="20"/>
                <w:szCs w:val="20"/>
              </w:rPr>
              <w:t xml:space="preserve"> </w:t>
            </w:r>
            <w:r w:rsidRPr="00CF0ABF">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w:t>
            </w:r>
            <w:r w:rsidR="00C30585">
              <w:rPr>
                <w:rFonts w:ascii="Times New Roman" w:hAnsi="Times New Roman"/>
                <w:sz w:val="20"/>
                <w:szCs w:val="20"/>
              </w:rPr>
              <w:t> </w:t>
            </w:r>
            <w:r w:rsidRPr="00CF0ABF">
              <w:rPr>
                <w:rFonts w:ascii="Times New Roman" w:hAnsi="Times New Roman"/>
                <w:sz w:val="20"/>
                <w:szCs w:val="20"/>
              </w:rPr>
              <w:t>м&lt;**&gt;.</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Расстояния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&lt;***&gt;</w:t>
            </w:r>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Блокированная жилая застройка </w:t>
            </w:r>
            <w:hyperlink r:id="rId135" w:history="1">
              <w:r w:rsidRPr="00CF0ABF">
                <w:rPr>
                  <w:rFonts w:ascii="Times New Roman" w:hAnsi="Times New Roman"/>
                  <w:sz w:val="20"/>
                  <w:szCs w:val="20"/>
                </w:rPr>
                <w:t>(2.3)</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3</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минимальная площадь земельного участка - 150 кв.м для одного блока, максимальная площадь земельного участка - не подлежит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40 </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смежной с линией объекта улично-дорожной сети (проезд, переулок, тупик) - 3 м, граничащая со смежным земельным участком, на котором расположена </w:t>
            </w:r>
            <w:r w:rsidRPr="00CF0ABF">
              <w:rPr>
                <w:rFonts w:ascii="Times New Roman" w:hAnsi="Times New Roman"/>
                <w:sz w:val="20"/>
                <w:szCs w:val="20"/>
              </w:rPr>
              <w:lastRenderedPageBreak/>
              <w:t>блок-секция, не имеющая общей стены с данным объектом капитального строительства - 3</w:t>
            </w:r>
            <w:r w:rsidR="00C30585">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Среднеэтажная жилая застройка </w:t>
            </w:r>
            <w:hyperlink r:id="rId136" w:history="1">
              <w:r w:rsidRPr="00CF0ABF">
                <w:rPr>
                  <w:rFonts w:ascii="Times New Roman" w:hAnsi="Times New Roman"/>
                  <w:sz w:val="20"/>
                  <w:szCs w:val="20"/>
                </w:rPr>
                <w:t>(2.5)</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многоквартирных домов этажностью не выше восьми этажей;</w:t>
            </w:r>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8</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40</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C30585">
              <w:rPr>
                <w:rFonts w:ascii="Times New Roman" w:hAnsi="Times New Roman"/>
                <w:sz w:val="20"/>
                <w:szCs w:val="20"/>
              </w:rPr>
              <w:t> </w:t>
            </w:r>
            <w:r w:rsidRPr="00CF0ABF">
              <w:rPr>
                <w:rFonts w:ascii="Times New Roman" w:hAnsi="Times New Roman"/>
                <w:sz w:val="20"/>
                <w:szCs w:val="20"/>
              </w:rPr>
              <w:t>м&lt;**&gt;</w:t>
            </w:r>
          </w:p>
        </w:tc>
        <w:tc>
          <w:tcPr>
            <w:tcW w:w="1843" w:type="dxa"/>
          </w:tcPr>
          <w:p w:rsidR="00C30585"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между длинными сторонами жилых зданий принимаются расстояния (бытовые разрывы): для жилых зданий с количеством этажей 2 - 3 этажа - не менее 15 м; для жилых зданий с количеством этажей от 4 включительно - в соответствии с нормами инсоляции, освещенности и противопожарных требований, но не менее 20 м</w:t>
            </w:r>
          </w:p>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&lt;*&gt; &lt;***&gt;</w:t>
            </w:r>
          </w:p>
        </w:tc>
      </w:tr>
      <w:tr w:rsidR="00920093" w:rsidRPr="00CF0ABF" w:rsidTr="00284C43">
        <w:tc>
          <w:tcPr>
            <w:tcW w:w="1928" w:type="dxa"/>
          </w:tcPr>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r w:rsidRPr="00CF0ABF">
              <w:rPr>
                <w:rFonts w:ascii="Times New Roman" w:hAnsi="Times New Roman"/>
                <w:sz w:val="20"/>
                <w:szCs w:val="20"/>
              </w:rPr>
              <w:t>Дома социального обслуживания (3.2.1)</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объектов капитального строительства для временного размещения вынужденных </w:t>
            </w:r>
            <w:r w:rsidRPr="00CF0ABF">
              <w:rPr>
                <w:rFonts w:ascii="Times New Roman" w:hAnsi="Times New Roman"/>
                <w:sz w:val="20"/>
                <w:szCs w:val="20"/>
              </w:rPr>
              <w:lastRenderedPageBreak/>
              <w:t>переселенцев, лиц, признанных беженцами</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5</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расстояние до границы смежного земельного участка и до красной линии улиц и проездов определяется в </w:t>
            </w:r>
            <w:r w:rsidRPr="00CF0ABF">
              <w:rPr>
                <w:rFonts w:ascii="Times New Roman" w:hAnsi="Times New Roman"/>
                <w:sz w:val="20"/>
                <w:szCs w:val="20"/>
              </w:rPr>
              <w:lastRenderedPageBreak/>
              <w:t>соответствии с техническими регламентами, национальными стандартами и правилами</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Оказание социальной помощи населению (3.2.2)</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некоммерческих фондов, благотворительных организаций, клубов по интересам</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5</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4E5BEB">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C30585">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Borders>
              <w:bottom w:val="single" w:sz="4" w:space="0" w:color="auto"/>
            </w:tcBorders>
          </w:tcPr>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r w:rsidRPr="00CF0ABF">
              <w:rPr>
                <w:rFonts w:ascii="Times New Roman" w:hAnsi="Times New Roman"/>
                <w:sz w:val="20"/>
                <w:szCs w:val="20"/>
              </w:rPr>
              <w:t>Оказание услуг связи (3.2.3)</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3663" w:type="dxa"/>
            <w:tcBorders>
              <w:bottom w:val="single" w:sz="4" w:space="0" w:color="auto"/>
            </w:tcBorders>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p>
        </w:tc>
        <w:tc>
          <w:tcPr>
            <w:tcW w:w="1701" w:type="dxa"/>
            <w:tcBorders>
              <w:bottom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5</w:t>
            </w:r>
          </w:p>
        </w:tc>
        <w:tc>
          <w:tcPr>
            <w:tcW w:w="1733" w:type="dxa"/>
            <w:tcBorders>
              <w:bottom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Borders>
              <w:bottom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1733" w:type="dxa"/>
            <w:tcBorders>
              <w:bottom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w:t>
            </w:r>
            <w:r w:rsidRPr="00CF0ABF">
              <w:rPr>
                <w:rFonts w:ascii="Times New Roman" w:hAnsi="Times New Roman"/>
                <w:sz w:val="20"/>
                <w:szCs w:val="20"/>
              </w:rPr>
              <w:lastRenderedPageBreak/>
              <w:t>улично-дорожной сети (улица, проспект, бульвар, шоссе) - 5 м;</w:t>
            </w:r>
          </w:p>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C30585">
              <w:rPr>
                <w:rFonts w:ascii="Times New Roman" w:hAnsi="Times New Roman"/>
                <w:sz w:val="20"/>
                <w:szCs w:val="20"/>
              </w:rPr>
              <w:t> </w:t>
            </w:r>
            <w:r w:rsidRPr="00CF0ABF">
              <w:rPr>
                <w:rFonts w:ascii="Times New Roman" w:hAnsi="Times New Roman"/>
                <w:sz w:val="20"/>
                <w:szCs w:val="20"/>
              </w:rPr>
              <w:t>м&lt;**&gt;</w:t>
            </w:r>
          </w:p>
        </w:tc>
        <w:tc>
          <w:tcPr>
            <w:tcW w:w="1843" w:type="dxa"/>
            <w:tcBorders>
              <w:bottom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Общежития (3.2.4)</w:t>
            </w:r>
          </w:p>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p>
        </w:tc>
        <w:tc>
          <w:tcPr>
            <w:tcW w:w="3663"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37" w:history="1">
              <w:r w:rsidRPr="00CF0ABF">
                <w:rPr>
                  <w:rFonts w:ascii="Times New Roman" w:hAnsi="Times New Roman"/>
                  <w:sz w:val="20"/>
                  <w:szCs w:val="20"/>
                </w:rPr>
                <w:t>кодом 4.7</w:t>
              </w:r>
            </w:hyperlink>
          </w:p>
        </w:tc>
        <w:tc>
          <w:tcPr>
            <w:tcW w:w="1701"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5</w:t>
            </w:r>
          </w:p>
        </w:tc>
        <w:tc>
          <w:tcPr>
            <w:tcW w:w="1733"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1733"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C30585">
              <w:rPr>
                <w:rFonts w:ascii="Times New Roman" w:hAnsi="Times New Roman"/>
                <w:sz w:val="20"/>
                <w:szCs w:val="20"/>
              </w:rPr>
              <w:t> </w:t>
            </w:r>
            <w:r w:rsidRPr="00CF0ABF">
              <w:rPr>
                <w:rFonts w:ascii="Times New Roman" w:hAnsi="Times New Roman"/>
                <w:sz w:val="20"/>
                <w:szCs w:val="20"/>
              </w:rPr>
              <w:t>м&lt;**&gt;</w:t>
            </w:r>
          </w:p>
        </w:tc>
        <w:tc>
          <w:tcPr>
            <w:tcW w:w="1843"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blPrEx>
          <w:tblBorders>
            <w:insideH w:val="nil"/>
          </w:tblBorders>
        </w:tblPrEx>
        <w:tc>
          <w:tcPr>
            <w:tcW w:w="1928"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Бытовое обслуживание </w:t>
            </w:r>
            <w:hyperlink r:id="rId138" w:history="1">
              <w:r w:rsidRPr="00CF0ABF">
                <w:rPr>
                  <w:rFonts w:ascii="Times New Roman" w:hAnsi="Times New Roman"/>
                  <w:sz w:val="20"/>
                  <w:szCs w:val="20"/>
                </w:rPr>
                <w:t>(3.3)</w:t>
              </w:r>
            </w:hyperlink>
          </w:p>
        </w:tc>
        <w:tc>
          <w:tcPr>
            <w:tcW w:w="3663"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701"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3</w:t>
            </w:r>
          </w:p>
        </w:tc>
        <w:tc>
          <w:tcPr>
            <w:tcW w:w="1733"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tc>
        <w:tc>
          <w:tcPr>
            <w:tcW w:w="1733"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C30585">
              <w:rPr>
                <w:rFonts w:ascii="Times New Roman" w:hAnsi="Times New Roman"/>
                <w:sz w:val="20"/>
                <w:szCs w:val="20"/>
              </w:rPr>
              <w:t> </w:t>
            </w:r>
            <w:r w:rsidRPr="00CF0ABF">
              <w:rPr>
                <w:rFonts w:ascii="Times New Roman" w:hAnsi="Times New Roman"/>
                <w:sz w:val="20"/>
                <w:szCs w:val="20"/>
              </w:rPr>
              <w:t>м&lt;**&gt;</w:t>
            </w:r>
          </w:p>
        </w:tc>
        <w:tc>
          <w:tcPr>
            <w:tcW w:w="1843"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Borders>
              <w:top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Религиозное использование </w:t>
            </w:r>
            <w:hyperlink r:id="rId139" w:history="1">
              <w:r w:rsidRPr="00CF0ABF">
                <w:rPr>
                  <w:rFonts w:ascii="Times New Roman" w:hAnsi="Times New Roman"/>
                  <w:sz w:val="20"/>
                  <w:szCs w:val="20"/>
                </w:rPr>
                <w:t>(3.7)</w:t>
              </w:r>
            </w:hyperlink>
          </w:p>
        </w:tc>
        <w:tc>
          <w:tcPr>
            <w:tcW w:w="3663" w:type="dxa"/>
            <w:tcBorders>
              <w:top w:val="single" w:sz="4" w:space="0" w:color="auto"/>
            </w:tcBorders>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40" w:history="1">
              <w:r w:rsidRPr="00CF0ABF">
                <w:rPr>
                  <w:rFonts w:ascii="Times New Roman" w:hAnsi="Times New Roman"/>
                  <w:sz w:val="20"/>
                  <w:szCs w:val="20"/>
                </w:rPr>
                <w:t>кодами 3.7.1</w:t>
              </w:r>
            </w:hyperlink>
            <w:r w:rsidRPr="00CF0ABF">
              <w:rPr>
                <w:rFonts w:ascii="Times New Roman" w:hAnsi="Times New Roman"/>
                <w:sz w:val="20"/>
                <w:szCs w:val="20"/>
              </w:rPr>
              <w:t xml:space="preserve"> - </w:t>
            </w:r>
            <w:hyperlink r:id="rId141" w:history="1">
              <w:r w:rsidRPr="00CF0ABF">
                <w:rPr>
                  <w:rFonts w:ascii="Times New Roman" w:hAnsi="Times New Roman"/>
                  <w:sz w:val="20"/>
                  <w:szCs w:val="20"/>
                </w:rPr>
                <w:t>3.7.2</w:t>
              </w:r>
            </w:hyperlink>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Borders>
              <w:top w:val="single" w:sz="4" w:space="0" w:color="auto"/>
            </w:tcBorders>
          </w:tcPr>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Borders>
              <w:top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Borders>
              <w:top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tc>
        <w:tc>
          <w:tcPr>
            <w:tcW w:w="1733" w:type="dxa"/>
            <w:tcBorders>
              <w:top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смежной с линией объекта улично-дорожной сети </w:t>
            </w:r>
            <w:r w:rsidRPr="00CF0ABF">
              <w:rPr>
                <w:rFonts w:ascii="Times New Roman" w:hAnsi="Times New Roman"/>
                <w:sz w:val="20"/>
                <w:szCs w:val="20"/>
              </w:rPr>
              <w:lastRenderedPageBreak/>
              <w:t>(проезд, переулок, тупик) - 3 м, граничащей со смежным земельным участком - 3</w:t>
            </w:r>
            <w:r w:rsidR="000E1419">
              <w:rPr>
                <w:rFonts w:ascii="Times New Roman" w:hAnsi="Times New Roman"/>
                <w:sz w:val="20"/>
                <w:szCs w:val="20"/>
              </w:rPr>
              <w:t> </w:t>
            </w:r>
            <w:r w:rsidRPr="00CF0ABF">
              <w:rPr>
                <w:rFonts w:ascii="Times New Roman" w:hAnsi="Times New Roman"/>
                <w:sz w:val="20"/>
                <w:szCs w:val="20"/>
              </w:rPr>
              <w:t>м&lt;**&gt;</w:t>
            </w:r>
          </w:p>
        </w:tc>
        <w:tc>
          <w:tcPr>
            <w:tcW w:w="1843" w:type="dxa"/>
            <w:tcBorders>
              <w:top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Амбулаторное ветеринарное обслуживание </w:t>
            </w:r>
            <w:hyperlink r:id="rId142" w:history="1">
              <w:r w:rsidRPr="00CF0ABF">
                <w:rPr>
                  <w:rFonts w:ascii="Times New Roman" w:hAnsi="Times New Roman"/>
                  <w:sz w:val="20"/>
                  <w:szCs w:val="20"/>
                </w:rPr>
                <w:t>3.10.1</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0E1419">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0E1419">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Деловое управление </w:t>
            </w:r>
            <w:hyperlink r:id="rId143" w:history="1">
              <w:r w:rsidRPr="00CF0ABF">
                <w:rPr>
                  <w:rFonts w:ascii="Times New Roman" w:hAnsi="Times New Roman"/>
                  <w:sz w:val="20"/>
                  <w:szCs w:val="20"/>
                </w:rPr>
                <w:t>(4.1)</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w:t>
            </w:r>
            <w:r w:rsidRPr="00CF0ABF">
              <w:rPr>
                <w:rFonts w:ascii="Times New Roman" w:hAnsi="Times New Roman"/>
                <w:sz w:val="20"/>
                <w:szCs w:val="20"/>
              </w:rPr>
              <w:lastRenderedPageBreak/>
              <w:t>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12</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w:t>
            </w:r>
            <w:r w:rsidRPr="00CF0ABF">
              <w:rPr>
                <w:rFonts w:ascii="Times New Roman" w:hAnsi="Times New Roman"/>
                <w:sz w:val="20"/>
                <w:szCs w:val="20"/>
              </w:rPr>
              <w:lastRenderedPageBreak/>
              <w:t>с линией объекта улично-дорожной сети (улица, проспект, бульвар, шоссе) - 5 м;</w:t>
            </w:r>
          </w:p>
          <w:p w:rsidR="00920093" w:rsidRPr="00CF0ABF" w:rsidRDefault="00920093" w:rsidP="000E1419">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0E1419">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Объекты торговли (торговые центры, торгово-развлекательные центры (комплексы) </w:t>
            </w:r>
            <w:hyperlink r:id="rId144" w:history="1">
              <w:r w:rsidRPr="00CF0ABF">
                <w:rPr>
                  <w:rFonts w:ascii="Times New Roman" w:hAnsi="Times New Roman"/>
                  <w:sz w:val="20"/>
                  <w:szCs w:val="20"/>
                </w:rPr>
                <w:t>(4.2)</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145" w:history="1">
              <w:r w:rsidRPr="00CF0ABF">
                <w:rPr>
                  <w:rFonts w:ascii="Times New Roman" w:hAnsi="Times New Roman"/>
                  <w:sz w:val="20"/>
                  <w:szCs w:val="20"/>
                </w:rPr>
                <w:t>4.5</w:t>
              </w:r>
            </w:hyperlink>
            <w:r w:rsidRPr="00CF0ABF">
              <w:rPr>
                <w:rFonts w:ascii="Times New Roman" w:hAnsi="Times New Roman"/>
                <w:sz w:val="20"/>
                <w:szCs w:val="20"/>
              </w:rPr>
              <w:t xml:space="preserve"> – 4.7, </w:t>
            </w:r>
            <w:hyperlink r:id="rId146" w:history="1">
              <w:r w:rsidRPr="00CF0ABF">
                <w:rPr>
                  <w:rFonts w:ascii="Times New Roman" w:hAnsi="Times New Roman"/>
                  <w:sz w:val="20"/>
                  <w:szCs w:val="20"/>
                </w:rPr>
                <w:t>4.8.</w:t>
              </w:r>
            </w:hyperlink>
            <w:r w:rsidRPr="00CF0ABF">
              <w:rPr>
                <w:rFonts w:ascii="Times New Roman" w:hAnsi="Times New Roman"/>
                <w:sz w:val="20"/>
                <w:szCs w:val="20"/>
              </w:rPr>
              <w:t>1</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12</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0E1419">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0E1419">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Рынки </w:t>
            </w:r>
            <w:hyperlink r:id="rId147" w:history="1">
              <w:r w:rsidRPr="00CF0ABF">
                <w:rPr>
                  <w:rFonts w:ascii="Times New Roman" w:hAnsi="Times New Roman"/>
                  <w:sz w:val="20"/>
                  <w:szCs w:val="20"/>
                </w:rPr>
                <w:t>(4.3)</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3</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0E1419">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0E1419">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Магазины </w:t>
            </w:r>
            <w:hyperlink r:id="rId148" w:history="1">
              <w:r w:rsidRPr="00CF0ABF">
                <w:rPr>
                  <w:rFonts w:ascii="Times New Roman" w:hAnsi="Times New Roman"/>
                  <w:sz w:val="20"/>
                  <w:szCs w:val="20"/>
                </w:rPr>
                <w:t>(4.4)</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свыше 1000 кв.м до 5000 кв.м</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12</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0E1419">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смежной с линией объекта улично-дорожной сети </w:t>
            </w:r>
            <w:r w:rsidRPr="00CF0ABF">
              <w:rPr>
                <w:rFonts w:ascii="Times New Roman" w:hAnsi="Times New Roman"/>
                <w:sz w:val="20"/>
                <w:szCs w:val="20"/>
              </w:rPr>
              <w:lastRenderedPageBreak/>
              <w:t>(проезд, переулок, тупик) - 3 м, граничащей со смежным земельным участком - 3</w:t>
            </w:r>
            <w:r w:rsidR="000E1419">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Развлекательные мероприятия (4.8.1)</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3</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смежной с </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w:t>
            </w:r>
            <w:r w:rsidR="000E1419">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r w:rsidRPr="00CF0ABF">
              <w:rPr>
                <w:rFonts w:ascii="Times New Roman" w:hAnsi="Times New Roman"/>
                <w:sz w:val="20"/>
                <w:szCs w:val="20"/>
              </w:rPr>
              <w:t>Проведение азартных игр</w:t>
            </w:r>
          </w:p>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r w:rsidRPr="00CF0ABF">
              <w:rPr>
                <w:rFonts w:ascii="Times New Roman" w:hAnsi="Times New Roman"/>
                <w:sz w:val="20"/>
                <w:szCs w:val="20"/>
              </w:rPr>
              <w:t>(4.8.2)</w:t>
            </w:r>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зданий и сооружений, предназначенных для размещения букмекерских контор</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3</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w:t>
            </w:r>
            <w:r w:rsidRPr="00CF0ABF">
              <w:rPr>
                <w:rFonts w:ascii="Times New Roman" w:hAnsi="Times New Roman"/>
                <w:sz w:val="20"/>
                <w:szCs w:val="20"/>
              </w:rPr>
              <w:lastRenderedPageBreak/>
              <w:t>с линией объекта улично-дорожной сети (улица, проспект, бульвар, шоссе) - 5 м;</w:t>
            </w:r>
          </w:p>
          <w:p w:rsidR="00920093" w:rsidRPr="00CF0ABF" w:rsidRDefault="00920093" w:rsidP="000E1419">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0E1419">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Служебные гаражи </w:t>
            </w:r>
            <w:hyperlink r:id="rId149" w:history="1">
              <w:r w:rsidRPr="00CF0ABF">
                <w:rPr>
                  <w:rFonts w:ascii="Times New Roman" w:hAnsi="Times New Roman"/>
                  <w:sz w:val="20"/>
                  <w:szCs w:val="20"/>
                </w:rPr>
                <w:t>(4.9)</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50" w:history="1">
              <w:r w:rsidRPr="00CF0ABF">
                <w:rPr>
                  <w:rFonts w:ascii="Times New Roman" w:hAnsi="Times New Roman"/>
                  <w:sz w:val="20"/>
                  <w:szCs w:val="20"/>
                </w:rPr>
                <w:t>кодами 3.0</w:t>
              </w:r>
            </w:hyperlink>
            <w:r w:rsidRPr="00CF0ABF">
              <w:rPr>
                <w:rFonts w:ascii="Times New Roman" w:hAnsi="Times New Roman"/>
                <w:sz w:val="20"/>
                <w:szCs w:val="20"/>
              </w:rPr>
              <w:t xml:space="preserve">, </w:t>
            </w:r>
            <w:hyperlink r:id="rId151" w:history="1">
              <w:r w:rsidRPr="00CF0ABF">
                <w:rPr>
                  <w:rFonts w:ascii="Times New Roman" w:hAnsi="Times New Roman"/>
                  <w:sz w:val="20"/>
                  <w:szCs w:val="20"/>
                </w:rPr>
                <w:t>4.0</w:t>
              </w:r>
            </w:hyperlink>
            <w:r w:rsidRPr="00CF0ABF">
              <w:rPr>
                <w:rFonts w:ascii="Times New Roman" w:hAnsi="Times New Roman"/>
                <w:sz w:val="20"/>
                <w:szCs w:val="20"/>
              </w:rPr>
              <w:t>, а также для стоянки и хранения транспортных средств общего пользования, в том числе в депо</w:t>
            </w:r>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1 - для гаражей боксового типа, отдельно стоящих;</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5 - для подземных стоянок;</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9 - для наземных стоянок</w:t>
            </w:r>
          </w:p>
        </w:tc>
        <w:tc>
          <w:tcPr>
            <w:tcW w:w="1733" w:type="dxa"/>
          </w:tcPr>
          <w:p w:rsidR="00920093" w:rsidRPr="00CF0ABF" w:rsidRDefault="00920093" w:rsidP="000E1419">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минимальная площадь земельного участка - 36 кв.м, максимальная площадь земельного участка - не подлежит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90</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0E1419">
              <w:rPr>
                <w:rFonts w:ascii="Times New Roman" w:hAnsi="Times New Roman"/>
                <w:sz w:val="20"/>
                <w:szCs w:val="20"/>
              </w:rPr>
              <w:t> </w:t>
            </w:r>
            <w:r w:rsidRPr="00CF0ABF">
              <w:rPr>
                <w:rFonts w:ascii="Times New Roman" w:hAnsi="Times New Roman"/>
                <w:sz w:val="20"/>
                <w:szCs w:val="20"/>
              </w:rPr>
              <w:t>м&lt;**&gt;.</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Объекты дорожного сервиса </w:t>
            </w:r>
            <w:hyperlink r:id="rId152" w:history="1">
              <w:r w:rsidRPr="00CF0ABF">
                <w:rPr>
                  <w:rFonts w:ascii="Times New Roman" w:hAnsi="Times New Roman"/>
                  <w:sz w:val="20"/>
                  <w:szCs w:val="20"/>
                </w:rPr>
                <w:t>(4.9.1)</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53" w:history="1">
              <w:r w:rsidRPr="00CF0ABF">
                <w:rPr>
                  <w:rFonts w:ascii="Times New Roman" w:hAnsi="Times New Roman"/>
                  <w:sz w:val="20"/>
                  <w:szCs w:val="20"/>
                </w:rPr>
                <w:t>кодами 4.9.1.1</w:t>
              </w:r>
            </w:hyperlink>
            <w:r w:rsidRPr="00CF0ABF">
              <w:rPr>
                <w:rFonts w:ascii="Times New Roman" w:hAnsi="Times New Roman"/>
                <w:sz w:val="20"/>
                <w:szCs w:val="20"/>
              </w:rPr>
              <w:t xml:space="preserve">, 4.9.1.3, </w:t>
            </w:r>
            <w:hyperlink r:id="rId154" w:history="1">
              <w:r w:rsidRPr="00CF0ABF">
                <w:rPr>
                  <w:rFonts w:ascii="Times New Roman" w:hAnsi="Times New Roman"/>
                  <w:sz w:val="20"/>
                  <w:szCs w:val="20"/>
                </w:rPr>
                <w:t>4.9.1.4</w:t>
              </w:r>
            </w:hyperlink>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2</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0E1419">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смежной с линией объекта улично-дорожной сети (проезд, переулок, </w:t>
            </w:r>
            <w:r w:rsidRPr="00CF0ABF">
              <w:rPr>
                <w:rFonts w:ascii="Times New Roman" w:hAnsi="Times New Roman"/>
                <w:sz w:val="20"/>
                <w:szCs w:val="20"/>
              </w:rPr>
              <w:lastRenderedPageBreak/>
              <w:t>тупик) - 3 м, граничащей со смежным земельным участком - 3</w:t>
            </w:r>
            <w:r w:rsidR="000E1419">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Выставочно-ярмарочная деятельность </w:t>
            </w:r>
            <w:hyperlink r:id="rId155" w:history="1">
              <w:r w:rsidRPr="00CF0ABF">
                <w:rPr>
                  <w:rFonts w:ascii="Times New Roman" w:hAnsi="Times New Roman"/>
                  <w:sz w:val="20"/>
                  <w:szCs w:val="20"/>
                </w:rPr>
                <w:t>(4.10)</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0E1419">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0E1419">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Спорт </w:t>
            </w:r>
            <w:hyperlink r:id="rId156" w:history="1">
              <w:r w:rsidRPr="00CF0ABF">
                <w:rPr>
                  <w:rFonts w:ascii="Times New Roman" w:hAnsi="Times New Roman"/>
                  <w:sz w:val="20"/>
                  <w:szCs w:val="20"/>
                </w:rPr>
                <w:t>(5.1)</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5.1.5, 5.1.7</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w:t>
            </w:r>
            <w:r w:rsidRPr="00CF0ABF">
              <w:rPr>
                <w:rFonts w:ascii="Times New Roman" w:hAnsi="Times New Roman"/>
                <w:sz w:val="20"/>
                <w:szCs w:val="20"/>
              </w:rPr>
              <w:lastRenderedPageBreak/>
              <w:t>улично-дорожной сети (улица, проспект, бульвар, шоссе) - 5 м;</w:t>
            </w:r>
          </w:p>
          <w:p w:rsidR="00920093" w:rsidRPr="00CF0ABF" w:rsidRDefault="00920093" w:rsidP="000E1419">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0E1419">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Легкая промышленность </w:t>
            </w:r>
            <w:hyperlink r:id="rId157" w:history="1">
              <w:r w:rsidRPr="00CF0ABF">
                <w:rPr>
                  <w:rFonts w:ascii="Times New Roman" w:hAnsi="Times New Roman"/>
                  <w:sz w:val="20"/>
                  <w:szCs w:val="20"/>
                </w:rPr>
                <w:t>(6.3)</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DD4117">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F368B6">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Фармацевтическая промышленность </w:t>
            </w:r>
            <w:hyperlink r:id="rId158" w:history="1">
              <w:r w:rsidRPr="00CF0ABF">
                <w:rPr>
                  <w:rFonts w:ascii="Times New Roman" w:hAnsi="Times New Roman"/>
                  <w:sz w:val="20"/>
                  <w:szCs w:val="20"/>
                </w:rPr>
                <w:t>(6.3.1)</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F368B6">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F368B6">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Пищевая промышленность </w:t>
            </w:r>
            <w:hyperlink r:id="rId159" w:history="1">
              <w:r w:rsidRPr="00CF0ABF">
                <w:rPr>
                  <w:rFonts w:ascii="Times New Roman" w:hAnsi="Times New Roman"/>
                  <w:sz w:val="20"/>
                  <w:szCs w:val="20"/>
                </w:rPr>
                <w:t>(6.4)</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F368B6">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смежной с линией объекта улично-дорожной сети </w:t>
            </w:r>
            <w:r w:rsidRPr="00CF0ABF">
              <w:rPr>
                <w:rFonts w:ascii="Times New Roman" w:hAnsi="Times New Roman"/>
                <w:sz w:val="20"/>
                <w:szCs w:val="20"/>
              </w:rPr>
              <w:lastRenderedPageBreak/>
              <w:t>(проезд, переулок, тупик) - 3 м, граничащей со смежным земельным участком - 3</w:t>
            </w:r>
            <w:r w:rsidR="00F368B6">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Строительная промышленность </w:t>
            </w:r>
            <w:hyperlink r:id="rId160" w:history="1">
              <w:r w:rsidRPr="00CF0ABF">
                <w:rPr>
                  <w:rFonts w:ascii="Times New Roman" w:hAnsi="Times New Roman"/>
                  <w:sz w:val="20"/>
                  <w:szCs w:val="20"/>
                </w:rPr>
                <w:t>(6.6)</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F368B6">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F368B6">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Связь </w:t>
            </w:r>
            <w:hyperlink r:id="rId161" w:history="1">
              <w:r w:rsidRPr="00CF0ABF">
                <w:rPr>
                  <w:rFonts w:ascii="Times New Roman" w:hAnsi="Times New Roman"/>
                  <w:sz w:val="20"/>
                  <w:szCs w:val="20"/>
                </w:rPr>
                <w:t>(6.8)</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sidRPr="00CF0ABF">
              <w:rPr>
                <w:rFonts w:ascii="Times New Roman" w:hAnsi="Times New Roman"/>
                <w:sz w:val="20"/>
                <w:szCs w:val="20"/>
              </w:rPr>
              <w:lastRenderedPageBreak/>
              <w:t xml:space="preserve">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62" w:history="1">
              <w:r w:rsidRPr="00CF0ABF">
                <w:rPr>
                  <w:rFonts w:ascii="Times New Roman" w:hAnsi="Times New Roman"/>
                  <w:sz w:val="20"/>
                  <w:szCs w:val="20"/>
                </w:rPr>
                <w:t>кодами 3.1.1</w:t>
              </w:r>
            </w:hyperlink>
            <w:r w:rsidRPr="00CF0ABF">
              <w:rPr>
                <w:rFonts w:ascii="Times New Roman" w:hAnsi="Times New Roman"/>
                <w:sz w:val="20"/>
                <w:szCs w:val="20"/>
              </w:rPr>
              <w:t xml:space="preserve">, </w:t>
            </w:r>
            <w:hyperlink r:id="rId163" w:history="1">
              <w:r w:rsidRPr="00CF0ABF">
                <w:rPr>
                  <w:rFonts w:ascii="Times New Roman" w:hAnsi="Times New Roman"/>
                  <w:sz w:val="20"/>
                  <w:szCs w:val="20"/>
                </w:rPr>
                <w:t>3.2.3</w:t>
              </w:r>
            </w:hyperlink>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w:t>
            </w:r>
            <w:r w:rsidRPr="00CF0ABF">
              <w:rPr>
                <w:rFonts w:ascii="Times New Roman" w:hAnsi="Times New Roman"/>
                <w:sz w:val="20"/>
                <w:szCs w:val="20"/>
              </w:rPr>
              <w:lastRenderedPageBreak/>
              <w:t>с линией объекта улично-дорожной сети (улица, проспект, бульвар, шоссе) - 5 м;</w:t>
            </w:r>
          </w:p>
          <w:p w:rsidR="00920093" w:rsidRPr="00CF0ABF" w:rsidRDefault="00920093" w:rsidP="00F368B6">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F368B6">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4475" w:type="dxa"/>
            <w:gridSpan w:val="7"/>
          </w:tcPr>
          <w:p w:rsidR="00920093" w:rsidRPr="00CF0ABF" w:rsidRDefault="00920093" w:rsidP="00CF0ABF">
            <w:pPr>
              <w:widowControl w:val="0"/>
              <w:autoSpaceDE w:val="0"/>
              <w:autoSpaceDN w:val="0"/>
              <w:spacing w:after="0" w:line="240" w:lineRule="auto"/>
              <w:jc w:val="center"/>
              <w:outlineLvl w:val="5"/>
              <w:rPr>
                <w:rFonts w:ascii="Times New Roman" w:hAnsi="Times New Roman"/>
                <w:sz w:val="20"/>
                <w:szCs w:val="20"/>
              </w:rPr>
            </w:pPr>
            <w:r w:rsidRPr="00CF0ABF">
              <w:rPr>
                <w:rFonts w:ascii="Times New Roman" w:hAnsi="Times New Roman"/>
                <w:sz w:val="20"/>
                <w:szCs w:val="20"/>
              </w:rPr>
              <w:lastRenderedPageBreak/>
              <w:t>Вспомогательные виды разрешенного использования территориальной зоны «Ж-0. Зона многоэтажной жилой застройки»</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Для индивидуального жилищного строительства </w:t>
            </w:r>
            <w:hyperlink r:id="rId164" w:history="1">
              <w:r w:rsidRPr="00CF0ABF">
                <w:rPr>
                  <w:rFonts w:ascii="Times New Roman" w:hAnsi="Times New Roman"/>
                  <w:sz w:val="20"/>
                  <w:szCs w:val="20"/>
                </w:rPr>
                <w:t>(2.1)</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выращивание сельскохозяйственных культур;</w:t>
            </w:r>
          </w:p>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индивидуальных гаражей и хозяйственных построек</w:t>
            </w:r>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1 надземный (высота 3,5 м от уровня земли до парапета при плоской кровле и           6 м от уровня земли до конька крыши при скатной кровле)</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w:t>
            </w:r>
            <w:r w:rsidRPr="00CF0ABF">
              <w:rPr>
                <w:rFonts w:ascii="Times New Roman" w:hAnsi="Times New Roman"/>
                <w:sz w:val="20"/>
                <w:szCs w:val="20"/>
              </w:rPr>
              <w:lastRenderedPageBreak/>
              <w:t>строительства</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При отсутствии централизованной канализации расстояние от туалета до стен соседнего дома необходимо </w:t>
            </w:r>
            <w:r w:rsidRPr="00CF0ABF">
              <w:rPr>
                <w:rFonts w:ascii="Times New Roman" w:hAnsi="Times New Roman"/>
                <w:sz w:val="20"/>
                <w:szCs w:val="20"/>
              </w:rPr>
              <w:lastRenderedPageBreak/>
              <w:t>принимать не менее 12 м, до источника водоснабжения (колодца) - не менее 25 м &lt;***&gt;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Блокированная жилая застройка </w:t>
            </w:r>
            <w:hyperlink r:id="rId165" w:history="1">
              <w:r w:rsidRPr="00CF0ABF">
                <w:rPr>
                  <w:rFonts w:ascii="Times New Roman" w:hAnsi="Times New Roman"/>
                  <w:sz w:val="20"/>
                  <w:szCs w:val="20"/>
                </w:rPr>
                <w:t>(2.3)</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разведение декоративных и плодовых деревьев, овощных и ягодных культур;</w:t>
            </w:r>
          </w:p>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индивидуальных гаражей и иных вспомогательных сооружений;</w:t>
            </w:r>
          </w:p>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обустройство спортивных и детских площадок, площадок для отдыха</w:t>
            </w:r>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1 надземный (высота 3,5 м от уровня земли до парапета при плоской кровле и          6 м от уровня земли до конька крыши при скатной кровле)</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DD4117">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Среднеэтажная жилая застройка </w:t>
            </w:r>
            <w:hyperlink r:id="rId166" w:history="1">
              <w:r w:rsidRPr="00CF0ABF">
                <w:rPr>
                  <w:rFonts w:ascii="Times New Roman" w:hAnsi="Times New Roman"/>
                  <w:sz w:val="20"/>
                  <w:szCs w:val="20"/>
                </w:rPr>
                <w:t>(2.5)</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благоустройство и озеленение;</w:t>
            </w:r>
          </w:p>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подземных гаражей и автостоянок;</w:t>
            </w:r>
          </w:p>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обустройство спортивных и детских площадок, площадок для отдыха</w:t>
            </w:r>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для подземных гаражей и автостоянок расстояние от границы смежного земельного участка до стены подземного гаража или автостоянки </w:t>
            </w:r>
            <w:r w:rsidRPr="00CF0ABF">
              <w:rPr>
                <w:rFonts w:ascii="Times New Roman" w:hAnsi="Times New Roman"/>
                <w:sz w:val="20"/>
                <w:szCs w:val="20"/>
              </w:rPr>
              <w:lastRenderedPageBreak/>
              <w:t>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843" w:type="dxa"/>
          </w:tcPr>
          <w:p w:rsidR="00920093" w:rsidRPr="00CF0ABF" w:rsidRDefault="00920093" w:rsidP="00CF0ABF">
            <w:pPr>
              <w:spacing w:after="0" w:line="240" w:lineRule="auto"/>
              <w:contextualSpacing/>
              <w:jc w:val="center"/>
              <w:rPr>
                <w:rFonts w:ascii="Times New Roman" w:hAnsi="Times New Roman"/>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Многоэтажная жилая застройка (высотная застройка) </w:t>
            </w:r>
            <w:hyperlink r:id="rId167" w:history="1">
              <w:r w:rsidRPr="00CF0ABF">
                <w:rPr>
                  <w:rFonts w:ascii="Times New Roman" w:hAnsi="Times New Roman"/>
                  <w:sz w:val="20"/>
                  <w:szCs w:val="20"/>
                </w:rPr>
                <w:t>(2.6)</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благоустройство и озеленение придомовых территорий;</w:t>
            </w:r>
          </w:p>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обустройство спортивных и детских площадок, хозяйственных площадок и площадок для отдыха;</w:t>
            </w:r>
          </w:p>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подземных гаражей и автостоянок</w:t>
            </w:r>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F368B6">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Объекты торговли (торговые центры, </w:t>
            </w:r>
            <w:r w:rsidRPr="00CF0ABF">
              <w:rPr>
                <w:rFonts w:ascii="Times New Roman" w:hAnsi="Times New Roman"/>
                <w:sz w:val="20"/>
                <w:szCs w:val="20"/>
              </w:rPr>
              <w:lastRenderedPageBreak/>
              <w:t xml:space="preserve">торгово-развлекательные центры (комплексы) </w:t>
            </w:r>
            <w:hyperlink r:id="rId168" w:history="1">
              <w:r w:rsidRPr="00CF0ABF">
                <w:rPr>
                  <w:rFonts w:ascii="Times New Roman" w:hAnsi="Times New Roman"/>
                  <w:sz w:val="20"/>
                  <w:szCs w:val="20"/>
                </w:rPr>
                <w:t>(4.2)</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lastRenderedPageBreak/>
              <w:t xml:space="preserve">размещение стоянок для автомобилей сотрудников и посетителей торгового </w:t>
            </w:r>
            <w:r w:rsidRPr="00CF0ABF">
              <w:rPr>
                <w:rFonts w:ascii="Times New Roman" w:hAnsi="Times New Roman"/>
                <w:sz w:val="20"/>
                <w:szCs w:val="20"/>
              </w:rPr>
              <w:lastRenderedPageBreak/>
              <w:t>центра</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для подземных автостоянок </w:t>
            </w:r>
            <w:r w:rsidRPr="00CF0ABF">
              <w:rPr>
                <w:rFonts w:ascii="Times New Roman" w:hAnsi="Times New Roman"/>
                <w:sz w:val="20"/>
                <w:szCs w:val="20"/>
              </w:rPr>
              <w:lastRenderedPageBreak/>
              <w:t>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Рынки </w:t>
            </w:r>
            <w:hyperlink r:id="rId169" w:history="1">
              <w:r w:rsidRPr="00CF0ABF">
                <w:rPr>
                  <w:rFonts w:ascii="Times New Roman" w:hAnsi="Times New Roman"/>
                  <w:sz w:val="20"/>
                  <w:szCs w:val="20"/>
                </w:rPr>
                <w:t>(4.3)</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стоянок для автомобилей сотрудников и посетителей рынка</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w:t>
            </w:r>
            <w:r w:rsidRPr="00CF0ABF">
              <w:rPr>
                <w:rFonts w:ascii="Times New Roman" w:hAnsi="Times New Roman"/>
                <w:sz w:val="20"/>
                <w:szCs w:val="20"/>
              </w:rPr>
              <w:lastRenderedPageBreak/>
              <w:t>(проезд, переулок, тупик) - не менее 1 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Благоустройство территории (12.0.2)</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&lt;***&gt;</w:t>
            </w:r>
          </w:p>
        </w:tc>
      </w:tr>
    </w:tbl>
    <w:p w:rsidR="00350F00" w:rsidRDefault="00350F00" w:rsidP="00890364">
      <w:pPr>
        <w:pStyle w:val="ConsPlusNormal"/>
        <w:jc w:val="both"/>
        <w:rPr>
          <w:rFonts w:ascii="Times New Roman" w:hAnsi="Times New Roman" w:cs="Times New Roman"/>
          <w:sz w:val="28"/>
          <w:szCs w:val="28"/>
        </w:rPr>
      </w:pPr>
    </w:p>
    <w:p w:rsidR="00284C43" w:rsidRDefault="00284C43" w:rsidP="00890364">
      <w:pPr>
        <w:pStyle w:val="ConsPlusNormal"/>
        <w:jc w:val="both"/>
        <w:rPr>
          <w:rFonts w:ascii="Times New Roman" w:hAnsi="Times New Roman" w:cs="Times New Roman"/>
          <w:sz w:val="28"/>
          <w:szCs w:val="28"/>
        </w:rPr>
        <w:sectPr w:rsidR="00284C43" w:rsidSect="00920093">
          <w:pgSz w:w="16838" w:h="11905" w:orient="landscape"/>
          <w:pgMar w:top="1985" w:right="1418" w:bottom="567" w:left="1134" w:header="0" w:footer="0" w:gutter="0"/>
          <w:cols w:space="720"/>
          <w:docGrid w:linePitch="299"/>
        </w:sectPr>
      </w:pPr>
    </w:p>
    <w:p w:rsidR="00284C43" w:rsidRPr="00F368B6" w:rsidRDefault="00284C43" w:rsidP="00F368B6">
      <w:pPr>
        <w:widowControl w:val="0"/>
        <w:autoSpaceDE w:val="0"/>
        <w:autoSpaceDN w:val="0"/>
        <w:spacing w:after="0" w:line="240" w:lineRule="auto"/>
        <w:ind w:firstLine="709"/>
        <w:jc w:val="both"/>
        <w:rPr>
          <w:rFonts w:ascii="Times New Roman" w:hAnsi="Times New Roman"/>
          <w:sz w:val="28"/>
          <w:szCs w:val="28"/>
        </w:rPr>
      </w:pPr>
      <w:r w:rsidRPr="00F368B6">
        <w:rPr>
          <w:rFonts w:ascii="Times New Roman" w:hAnsi="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284C43" w:rsidRPr="00F368B6" w:rsidRDefault="00284C43" w:rsidP="00F368B6">
      <w:pPr>
        <w:widowControl w:val="0"/>
        <w:autoSpaceDE w:val="0"/>
        <w:autoSpaceDN w:val="0"/>
        <w:spacing w:after="0" w:line="240" w:lineRule="auto"/>
        <w:ind w:firstLine="709"/>
        <w:jc w:val="both"/>
        <w:rPr>
          <w:rFonts w:ascii="Times New Roman" w:hAnsi="Times New Roman"/>
          <w:sz w:val="28"/>
          <w:szCs w:val="28"/>
        </w:rPr>
      </w:pPr>
      <w:r w:rsidRPr="00F368B6">
        <w:rPr>
          <w:rFonts w:ascii="Times New Roman" w:hAnsi="Times New Roman"/>
          <w:sz w:val="28"/>
          <w:szCs w:val="28"/>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284C43" w:rsidRPr="00F368B6" w:rsidRDefault="00284C43" w:rsidP="00F368B6">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F368B6">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Ж-0:</w:t>
      </w:r>
    </w:p>
    <w:p w:rsidR="00284C43" w:rsidRPr="00F368B6" w:rsidRDefault="00F368B6" w:rsidP="00F368B6">
      <w:pPr>
        <w:widowControl w:val="0"/>
        <w:tabs>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284C43" w:rsidRPr="00F368B6">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84C43" w:rsidRDefault="00F368B6" w:rsidP="00F368B6">
      <w:pPr>
        <w:widowControl w:val="0"/>
        <w:tabs>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284C43" w:rsidRPr="00F368B6">
        <w:rPr>
          <w:rFonts w:ascii="Times New Roman" w:hAnsi="Times New Roman"/>
          <w:sz w:val="28"/>
          <w:szCs w:val="28"/>
        </w:rPr>
        <w:t xml:space="preserve">Минимальные </w:t>
      </w:r>
      <w:hyperlink w:anchor="P630" w:history="1">
        <w:r w:rsidR="00284C43" w:rsidRPr="00F368B6">
          <w:rPr>
            <w:rFonts w:ascii="Times New Roman" w:hAnsi="Times New Roman"/>
            <w:sz w:val="28"/>
            <w:szCs w:val="28"/>
          </w:rPr>
          <w:t>расстояния</w:t>
        </w:r>
      </w:hyperlink>
      <w:r w:rsidR="00284C43" w:rsidRPr="00F368B6">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7.</w:t>
      </w:r>
    </w:p>
    <w:p w:rsidR="00680BB3" w:rsidRPr="00F368B6" w:rsidRDefault="00680BB3" w:rsidP="00F368B6">
      <w:pPr>
        <w:widowControl w:val="0"/>
        <w:tabs>
          <w:tab w:val="left" w:pos="1134"/>
        </w:tabs>
        <w:autoSpaceDE w:val="0"/>
        <w:autoSpaceDN w:val="0"/>
        <w:spacing w:after="0" w:line="240" w:lineRule="auto"/>
        <w:ind w:firstLine="709"/>
        <w:jc w:val="both"/>
        <w:rPr>
          <w:rFonts w:ascii="Times New Roman" w:hAnsi="Times New Roman"/>
          <w:sz w:val="28"/>
          <w:szCs w:val="28"/>
        </w:rPr>
      </w:pPr>
    </w:p>
    <w:p w:rsidR="00284C43" w:rsidRPr="00F368B6" w:rsidRDefault="00284C43" w:rsidP="00F368B6">
      <w:pPr>
        <w:widowControl w:val="0"/>
        <w:tabs>
          <w:tab w:val="left" w:pos="7371"/>
        </w:tabs>
        <w:autoSpaceDE w:val="0"/>
        <w:autoSpaceDN w:val="0"/>
        <w:spacing w:after="0" w:line="240" w:lineRule="auto"/>
        <w:jc w:val="right"/>
        <w:rPr>
          <w:rFonts w:ascii="Times New Roman" w:hAnsi="Times New Roman"/>
          <w:sz w:val="20"/>
          <w:szCs w:val="20"/>
        </w:rPr>
      </w:pPr>
      <w:r w:rsidRPr="00F368B6">
        <w:rPr>
          <w:rFonts w:ascii="Times New Roman" w:hAnsi="Times New Roman"/>
          <w:sz w:val="20"/>
          <w:szCs w:val="20"/>
        </w:rPr>
        <w:t>Таблица 7</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2268"/>
        <w:gridCol w:w="2551"/>
      </w:tblGrid>
      <w:tr w:rsidR="00284C43" w:rsidRPr="00284C43" w:rsidTr="00F368B6">
        <w:trPr>
          <w:trHeight w:val="545"/>
        </w:trPr>
        <w:tc>
          <w:tcPr>
            <w:tcW w:w="4598" w:type="dxa"/>
            <w:vMerge w:val="restart"/>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Сооружение, здание, коммуникация, инженерная сеть</w:t>
            </w:r>
          </w:p>
        </w:tc>
        <w:tc>
          <w:tcPr>
            <w:tcW w:w="4819" w:type="dxa"/>
            <w:gridSpan w:val="2"/>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Расстояния до оси растения, метров</w:t>
            </w:r>
          </w:p>
        </w:tc>
      </w:tr>
      <w:tr w:rsidR="00284C43" w:rsidRPr="00284C43" w:rsidTr="00F368B6">
        <w:trPr>
          <w:trHeight w:val="189"/>
        </w:trPr>
        <w:tc>
          <w:tcPr>
            <w:tcW w:w="4598" w:type="dxa"/>
            <w:vMerge/>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p>
        </w:tc>
        <w:tc>
          <w:tcPr>
            <w:tcW w:w="2268" w:type="dxa"/>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дерева</w:t>
            </w:r>
          </w:p>
        </w:tc>
        <w:tc>
          <w:tcPr>
            <w:tcW w:w="2551" w:type="dxa"/>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кустарника</w:t>
            </w:r>
          </w:p>
        </w:tc>
      </w:tr>
    </w:tbl>
    <w:p w:rsidR="00F368B6" w:rsidRPr="00F368B6" w:rsidRDefault="00F368B6" w:rsidP="00F368B6">
      <w:pPr>
        <w:spacing w:after="0" w:line="240" w:lineRule="auto"/>
        <w:rPr>
          <w:rFonts w:ascii="Times New Roman" w:hAnsi="Times New Roman"/>
          <w:sz w:val="2"/>
          <w:szCs w:val="2"/>
        </w:rPr>
      </w:pP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2268"/>
        <w:gridCol w:w="2551"/>
      </w:tblGrid>
      <w:tr w:rsidR="00F368B6" w:rsidRPr="00284C43" w:rsidTr="00F368B6">
        <w:trPr>
          <w:trHeight w:val="189"/>
          <w:tblHeader/>
        </w:trPr>
        <w:tc>
          <w:tcPr>
            <w:tcW w:w="4598" w:type="dxa"/>
            <w:tcBorders>
              <w:bottom w:val="nil"/>
            </w:tcBorders>
            <w:tcMar>
              <w:top w:w="57" w:type="dxa"/>
              <w:bottom w:w="57" w:type="dxa"/>
            </w:tcMar>
          </w:tcPr>
          <w:p w:rsidR="00F368B6" w:rsidRPr="00284C43" w:rsidRDefault="00F368B6" w:rsidP="00F368B6">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1</w:t>
            </w:r>
          </w:p>
        </w:tc>
        <w:tc>
          <w:tcPr>
            <w:tcW w:w="2268" w:type="dxa"/>
            <w:tcBorders>
              <w:bottom w:val="nil"/>
            </w:tcBorders>
            <w:tcMar>
              <w:top w:w="57" w:type="dxa"/>
              <w:bottom w:w="57" w:type="dxa"/>
            </w:tcMar>
          </w:tcPr>
          <w:p w:rsidR="00F368B6" w:rsidRPr="00284C43" w:rsidRDefault="00F368B6" w:rsidP="00F368B6">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2</w:t>
            </w:r>
          </w:p>
        </w:tc>
        <w:tc>
          <w:tcPr>
            <w:tcW w:w="2551" w:type="dxa"/>
            <w:tcBorders>
              <w:bottom w:val="nil"/>
            </w:tcBorders>
            <w:tcMar>
              <w:top w:w="57" w:type="dxa"/>
              <w:bottom w:w="57" w:type="dxa"/>
            </w:tcMar>
          </w:tcPr>
          <w:p w:rsidR="00F368B6" w:rsidRPr="00284C43" w:rsidRDefault="00F368B6" w:rsidP="00F368B6">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3</w:t>
            </w:r>
          </w:p>
        </w:tc>
      </w:tr>
      <w:tr w:rsidR="00284C43" w:rsidRPr="00284C43" w:rsidTr="00F368B6">
        <w:tc>
          <w:tcPr>
            <w:tcW w:w="4598" w:type="dxa"/>
            <w:tcMar>
              <w:top w:w="57" w:type="dxa"/>
              <w:bottom w:w="57" w:type="dxa"/>
            </w:tcMar>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От наружных стен зданий и сооружений</w:t>
            </w:r>
          </w:p>
        </w:tc>
        <w:tc>
          <w:tcPr>
            <w:tcW w:w="2268" w:type="dxa"/>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5,0</w:t>
            </w:r>
          </w:p>
        </w:tc>
        <w:tc>
          <w:tcPr>
            <w:tcW w:w="2551" w:type="dxa"/>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1,5</w:t>
            </w:r>
          </w:p>
        </w:tc>
      </w:tr>
      <w:tr w:rsidR="00284C43" w:rsidRPr="00284C43" w:rsidTr="00F368B6">
        <w:tc>
          <w:tcPr>
            <w:tcW w:w="4598" w:type="dxa"/>
            <w:tcMar>
              <w:top w:w="57" w:type="dxa"/>
              <w:bottom w:w="57" w:type="dxa"/>
            </w:tcMar>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От наружных стен общеобразовательных организаций и дошкольных образовательных организаций</w:t>
            </w:r>
          </w:p>
        </w:tc>
        <w:tc>
          <w:tcPr>
            <w:tcW w:w="2268" w:type="dxa"/>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10,0</w:t>
            </w:r>
          </w:p>
        </w:tc>
        <w:tc>
          <w:tcPr>
            <w:tcW w:w="2551" w:type="dxa"/>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1,5</w:t>
            </w:r>
          </w:p>
        </w:tc>
      </w:tr>
      <w:tr w:rsidR="00284C43" w:rsidRPr="00284C43" w:rsidTr="00F368B6">
        <w:tc>
          <w:tcPr>
            <w:tcW w:w="4598" w:type="dxa"/>
            <w:tcMar>
              <w:top w:w="57" w:type="dxa"/>
              <w:bottom w:w="57" w:type="dxa"/>
            </w:tcMar>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От края тротуаров</w:t>
            </w:r>
          </w:p>
        </w:tc>
        <w:tc>
          <w:tcPr>
            <w:tcW w:w="2268" w:type="dxa"/>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0,7</w:t>
            </w:r>
          </w:p>
        </w:tc>
        <w:tc>
          <w:tcPr>
            <w:tcW w:w="2551" w:type="dxa"/>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0,5</w:t>
            </w:r>
          </w:p>
        </w:tc>
      </w:tr>
      <w:tr w:rsidR="00284C43" w:rsidRPr="00284C43" w:rsidTr="00F368B6">
        <w:trPr>
          <w:trHeight w:val="288"/>
        </w:trPr>
        <w:tc>
          <w:tcPr>
            <w:tcW w:w="4598" w:type="dxa"/>
            <w:tcMar>
              <w:top w:w="57" w:type="dxa"/>
              <w:bottom w:w="57" w:type="dxa"/>
            </w:tcMar>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От края проезжей части, улиц, кромок укрепленных полос, обочины дорог и бровок канав</w:t>
            </w:r>
          </w:p>
        </w:tc>
        <w:tc>
          <w:tcPr>
            <w:tcW w:w="2268" w:type="dxa"/>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2,0</w:t>
            </w:r>
          </w:p>
        </w:tc>
        <w:tc>
          <w:tcPr>
            <w:tcW w:w="2551" w:type="dxa"/>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w:t>
            </w:r>
          </w:p>
        </w:tc>
      </w:tr>
      <w:tr w:rsidR="00284C43" w:rsidRPr="00284C43" w:rsidTr="00F368B6">
        <w:trPr>
          <w:trHeight w:val="168"/>
        </w:trPr>
        <w:tc>
          <w:tcPr>
            <w:tcW w:w="4598" w:type="dxa"/>
            <w:tcMar>
              <w:top w:w="57" w:type="dxa"/>
              <w:bottom w:w="57" w:type="dxa"/>
            </w:tcMar>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От мачт и опор осветительной сети, колонн и эстакад</w:t>
            </w:r>
          </w:p>
        </w:tc>
        <w:tc>
          <w:tcPr>
            <w:tcW w:w="2268" w:type="dxa"/>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4,0</w:t>
            </w:r>
          </w:p>
        </w:tc>
        <w:tc>
          <w:tcPr>
            <w:tcW w:w="2551" w:type="dxa"/>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w:t>
            </w:r>
          </w:p>
        </w:tc>
      </w:tr>
      <w:tr w:rsidR="00284C43" w:rsidRPr="00284C43" w:rsidTr="00F368B6">
        <w:tc>
          <w:tcPr>
            <w:tcW w:w="4598" w:type="dxa"/>
            <w:tcBorders>
              <w:bottom w:val="single" w:sz="4" w:space="0" w:color="auto"/>
            </w:tcBorders>
            <w:tcMar>
              <w:top w:w="57" w:type="dxa"/>
              <w:bottom w:w="57" w:type="dxa"/>
            </w:tcMar>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От подошвы откосов, террас и др.</w:t>
            </w:r>
          </w:p>
        </w:tc>
        <w:tc>
          <w:tcPr>
            <w:tcW w:w="2268" w:type="dxa"/>
            <w:tcBorders>
              <w:bottom w:val="single" w:sz="4" w:space="0" w:color="auto"/>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w:t>
            </w:r>
          </w:p>
        </w:tc>
        <w:tc>
          <w:tcPr>
            <w:tcW w:w="2551" w:type="dxa"/>
            <w:tcBorders>
              <w:bottom w:val="single" w:sz="4" w:space="0" w:color="auto"/>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0,5</w:t>
            </w:r>
          </w:p>
        </w:tc>
      </w:tr>
      <w:tr w:rsidR="00284C43" w:rsidRPr="00284C43" w:rsidTr="00F368B6">
        <w:tc>
          <w:tcPr>
            <w:tcW w:w="4598" w:type="dxa"/>
            <w:tcBorders>
              <w:bottom w:val="single" w:sz="4" w:space="0" w:color="auto"/>
            </w:tcBorders>
            <w:tcMar>
              <w:top w:w="57" w:type="dxa"/>
              <w:bottom w:w="57" w:type="dxa"/>
            </w:tcMar>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lastRenderedPageBreak/>
              <w:t>От подошвы и внутренней грани подпорных стенок</w:t>
            </w:r>
          </w:p>
        </w:tc>
        <w:tc>
          <w:tcPr>
            <w:tcW w:w="2268" w:type="dxa"/>
            <w:tcBorders>
              <w:bottom w:val="single" w:sz="4" w:space="0" w:color="auto"/>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3,0</w:t>
            </w:r>
          </w:p>
        </w:tc>
        <w:tc>
          <w:tcPr>
            <w:tcW w:w="2551" w:type="dxa"/>
            <w:tcBorders>
              <w:bottom w:val="single" w:sz="4" w:space="0" w:color="auto"/>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w:t>
            </w:r>
          </w:p>
        </w:tc>
      </w:tr>
      <w:tr w:rsidR="00284C43" w:rsidRPr="00284C43" w:rsidTr="00F368B6">
        <w:tblPrEx>
          <w:tblBorders>
            <w:insideH w:val="nil"/>
          </w:tblBorders>
        </w:tblPrEx>
        <w:tc>
          <w:tcPr>
            <w:tcW w:w="4598" w:type="dxa"/>
            <w:tcBorders>
              <w:top w:val="single" w:sz="4" w:space="0" w:color="auto"/>
              <w:bottom w:val="nil"/>
            </w:tcBorders>
            <w:tcMar>
              <w:top w:w="57" w:type="dxa"/>
              <w:bottom w:w="57" w:type="dxa"/>
            </w:tcMar>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От подземных сетей:</w:t>
            </w:r>
          </w:p>
        </w:tc>
        <w:tc>
          <w:tcPr>
            <w:tcW w:w="2268" w:type="dxa"/>
            <w:tcBorders>
              <w:top w:val="single" w:sz="4" w:space="0" w:color="auto"/>
              <w:bottom w:val="nil"/>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p>
        </w:tc>
        <w:tc>
          <w:tcPr>
            <w:tcW w:w="2551" w:type="dxa"/>
            <w:tcBorders>
              <w:top w:val="single" w:sz="4" w:space="0" w:color="auto"/>
              <w:bottom w:val="nil"/>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p>
        </w:tc>
      </w:tr>
      <w:tr w:rsidR="00284C43" w:rsidRPr="00284C43" w:rsidTr="00F368B6">
        <w:tblPrEx>
          <w:tblBorders>
            <w:insideH w:val="nil"/>
          </w:tblBorders>
        </w:tblPrEx>
        <w:tc>
          <w:tcPr>
            <w:tcW w:w="4598" w:type="dxa"/>
            <w:tcBorders>
              <w:top w:val="nil"/>
              <w:bottom w:val="nil"/>
            </w:tcBorders>
            <w:tcMar>
              <w:top w:w="57" w:type="dxa"/>
              <w:bottom w:w="57" w:type="dxa"/>
            </w:tcMar>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газопровода, канализации</w:t>
            </w:r>
          </w:p>
        </w:tc>
        <w:tc>
          <w:tcPr>
            <w:tcW w:w="2268" w:type="dxa"/>
            <w:tcBorders>
              <w:top w:val="nil"/>
              <w:bottom w:val="nil"/>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1,5</w:t>
            </w:r>
          </w:p>
        </w:tc>
        <w:tc>
          <w:tcPr>
            <w:tcW w:w="2551" w:type="dxa"/>
            <w:tcBorders>
              <w:top w:val="nil"/>
              <w:bottom w:val="nil"/>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w:t>
            </w:r>
          </w:p>
        </w:tc>
      </w:tr>
      <w:tr w:rsidR="00284C43" w:rsidRPr="00284C43" w:rsidTr="00F368B6">
        <w:tblPrEx>
          <w:tblBorders>
            <w:insideH w:val="nil"/>
          </w:tblBorders>
        </w:tblPrEx>
        <w:tc>
          <w:tcPr>
            <w:tcW w:w="4598" w:type="dxa"/>
            <w:tcBorders>
              <w:top w:val="nil"/>
              <w:bottom w:val="nil"/>
            </w:tcBorders>
            <w:tcMar>
              <w:top w:w="57" w:type="dxa"/>
              <w:bottom w:w="57" w:type="dxa"/>
            </w:tcMar>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теплотрасс</w:t>
            </w:r>
          </w:p>
        </w:tc>
        <w:tc>
          <w:tcPr>
            <w:tcW w:w="2268" w:type="dxa"/>
            <w:tcBorders>
              <w:top w:val="nil"/>
              <w:bottom w:val="nil"/>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2,0</w:t>
            </w:r>
          </w:p>
        </w:tc>
        <w:tc>
          <w:tcPr>
            <w:tcW w:w="2551" w:type="dxa"/>
            <w:tcBorders>
              <w:top w:val="nil"/>
              <w:bottom w:val="nil"/>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w:t>
            </w:r>
          </w:p>
        </w:tc>
      </w:tr>
      <w:tr w:rsidR="00284C43" w:rsidRPr="00284C43" w:rsidTr="00F368B6">
        <w:tblPrEx>
          <w:tblBorders>
            <w:insideH w:val="nil"/>
          </w:tblBorders>
        </w:tblPrEx>
        <w:tc>
          <w:tcPr>
            <w:tcW w:w="4598" w:type="dxa"/>
            <w:tcBorders>
              <w:top w:val="nil"/>
              <w:bottom w:val="nil"/>
            </w:tcBorders>
            <w:tcMar>
              <w:top w:w="57" w:type="dxa"/>
              <w:bottom w:w="57" w:type="dxa"/>
            </w:tcMar>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водопровода, дренажа</w:t>
            </w:r>
          </w:p>
        </w:tc>
        <w:tc>
          <w:tcPr>
            <w:tcW w:w="2268" w:type="dxa"/>
            <w:tcBorders>
              <w:top w:val="nil"/>
              <w:bottom w:val="nil"/>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2,0</w:t>
            </w:r>
          </w:p>
        </w:tc>
        <w:tc>
          <w:tcPr>
            <w:tcW w:w="2551" w:type="dxa"/>
            <w:tcBorders>
              <w:top w:val="nil"/>
              <w:bottom w:val="nil"/>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w:t>
            </w:r>
          </w:p>
        </w:tc>
      </w:tr>
      <w:tr w:rsidR="00284C43" w:rsidRPr="00284C43" w:rsidTr="00F368B6">
        <w:tblPrEx>
          <w:tblBorders>
            <w:insideH w:val="nil"/>
          </w:tblBorders>
        </w:tblPrEx>
        <w:tc>
          <w:tcPr>
            <w:tcW w:w="4598" w:type="dxa"/>
            <w:tcBorders>
              <w:top w:val="nil"/>
              <w:bottom w:val="single" w:sz="4" w:space="0" w:color="auto"/>
            </w:tcBorders>
            <w:tcMar>
              <w:top w:w="57" w:type="dxa"/>
              <w:bottom w:w="57" w:type="dxa"/>
            </w:tcMar>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силовых кабелей и кабелей связи</w:t>
            </w:r>
          </w:p>
        </w:tc>
        <w:tc>
          <w:tcPr>
            <w:tcW w:w="2268" w:type="dxa"/>
            <w:tcBorders>
              <w:top w:val="nil"/>
              <w:bottom w:val="single" w:sz="4" w:space="0" w:color="auto"/>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2,0</w:t>
            </w:r>
          </w:p>
        </w:tc>
        <w:tc>
          <w:tcPr>
            <w:tcW w:w="2551" w:type="dxa"/>
            <w:tcBorders>
              <w:top w:val="nil"/>
              <w:bottom w:val="single" w:sz="4" w:space="0" w:color="auto"/>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0,7</w:t>
            </w:r>
          </w:p>
        </w:tc>
      </w:tr>
    </w:tbl>
    <w:p w:rsidR="00F368B6" w:rsidRDefault="00F368B6" w:rsidP="00F368B6">
      <w:pPr>
        <w:widowControl w:val="0"/>
        <w:autoSpaceDE w:val="0"/>
        <w:autoSpaceDN w:val="0"/>
        <w:spacing w:after="0" w:line="240" w:lineRule="auto"/>
        <w:ind w:firstLine="709"/>
        <w:jc w:val="both"/>
        <w:rPr>
          <w:rFonts w:ascii="Times New Roman" w:hAnsi="Times New Roman"/>
          <w:sz w:val="28"/>
          <w:szCs w:val="28"/>
        </w:rPr>
      </w:pPr>
    </w:p>
    <w:p w:rsidR="00284C43" w:rsidRPr="00284C43" w:rsidRDefault="00284C43" w:rsidP="00F368B6">
      <w:pPr>
        <w:widowControl w:val="0"/>
        <w:autoSpaceDE w:val="0"/>
        <w:autoSpaceDN w:val="0"/>
        <w:spacing w:after="0" w:line="240" w:lineRule="auto"/>
        <w:ind w:firstLine="709"/>
        <w:jc w:val="both"/>
        <w:rPr>
          <w:rFonts w:ascii="Times New Roman" w:hAnsi="Times New Roman"/>
          <w:sz w:val="28"/>
          <w:szCs w:val="28"/>
        </w:rPr>
      </w:pPr>
      <w:r w:rsidRPr="00284C43">
        <w:rPr>
          <w:rFonts w:ascii="Times New Roman" w:hAnsi="Times New Roman"/>
          <w:sz w:val="28"/>
          <w:szCs w:val="28"/>
        </w:rPr>
        <w:t>Приведенные в таблице 7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84C43" w:rsidRPr="00284C43" w:rsidRDefault="00284C43" w:rsidP="00F368B6">
      <w:pPr>
        <w:widowControl w:val="0"/>
        <w:autoSpaceDE w:val="0"/>
        <w:autoSpaceDN w:val="0"/>
        <w:spacing w:after="0" w:line="240" w:lineRule="auto"/>
        <w:ind w:firstLine="709"/>
        <w:jc w:val="both"/>
        <w:rPr>
          <w:rFonts w:ascii="Times New Roman" w:hAnsi="Times New Roman"/>
          <w:sz w:val="28"/>
          <w:szCs w:val="28"/>
        </w:rPr>
      </w:pPr>
      <w:r w:rsidRPr="00284C43">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F368B6">
        <w:rPr>
          <w:rFonts w:ascii="Times New Roman" w:hAnsi="Times New Roman"/>
          <w:sz w:val="28"/>
          <w:szCs w:val="28"/>
        </w:rPr>
        <w:t>–</w:t>
      </w:r>
      <w:r w:rsidRPr="00284C43">
        <w:rPr>
          <w:rFonts w:ascii="Times New Roman" w:hAnsi="Times New Roman"/>
          <w:sz w:val="28"/>
          <w:szCs w:val="28"/>
        </w:rPr>
        <w:t xml:space="preserve"> 4 метров, от стволов среднерослых деревьев </w:t>
      </w:r>
      <w:r w:rsidR="00F368B6">
        <w:rPr>
          <w:rFonts w:ascii="Times New Roman" w:hAnsi="Times New Roman"/>
          <w:sz w:val="28"/>
          <w:szCs w:val="28"/>
        </w:rPr>
        <w:t>–</w:t>
      </w:r>
      <w:r w:rsidRPr="00284C43">
        <w:rPr>
          <w:rFonts w:ascii="Times New Roman" w:hAnsi="Times New Roman"/>
          <w:sz w:val="28"/>
          <w:szCs w:val="28"/>
        </w:rPr>
        <w:t xml:space="preserve"> 2 метров, от кустарников </w:t>
      </w:r>
      <w:r w:rsidR="00F368B6">
        <w:rPr>
          <w:rFonts w:ascii="Times New Roman" w:hAnsi="Times New Roman"/>
          <w:sz w:val="28"/>
          <w:szCs w:val="28"/>
        </w:rPr>
        <w:t>–</w:t>
      </w:r>
      <w:r w:rsidRPr="00284C43">
        <w:rPr>
          <w:rFonts w:ascii="Times New Roman" w:hAnsi="Times New Roman"/>
          <w:sz w:val="28"/>
          <w:szCs w:val="28"/>
        </w:rPr>
        <w:t xml:space="preserve"> 1 метра.</w:t>
      </w:r>
    </w:p>
    <w:p w:rsidR="00284C43" w:rsidRPr="00284C43" w:rsidRDefault="00F368B6" w:rsidP="00F368B6">
      <w:pPr>
        <w:widowControl w:val="0"/>
        <w:tabs>
          <w:tab w:val="left" w:pos="567"/>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284C43" w:rsidRPr="00284C43">
        <w:rPr>
          <w:rFonts w:ascii="Times New Roman" w:hAnsi="Times New Roman"/>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rFonts w:ascii="Times New Roman" w:hAnsi="Times New Roman"/>
          <w:sz w:val="28"/>
          <w:szCs w:val="28"/>
        </w:rPr>
        <w:t>–</w:t>
      </w:r>
      <w:r w:rsidR="00284C43" w:rsidRPr="00284C43">
        <w:rPr>
          <w:rFonts w:ascii="Times New Roman" w:hAnsi="Times New Roman"/>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284C43" w:rsidRPr="00284C43" w:rsidRDefault="00F368B6" w:rsidP="00F368B6">
      <w:pPr>
        <w:widowControl w:val="0"/>
        <w:tabs>
          <w:tab w:val="left" w:pos="567"/>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4. </w:t>
      </w:r>
      <w:r w:rsidR="00284C43" w:rsidRPr="00284C43">
        <w:rPr>
          <w:rFonts w:ascii="Times New Roman" w:hAnsi="Times New Roman"/>
          <w:sz w:val="28"/>
          <w:szCs w:val="28"/>
        </w:rPr>
        <w:t>Норма расчета стоянок автомобилей для застройки многоквартирными домами принимается из расчета не менее 1 машино-место на одну квартиру, с размещением 100 процентов в границах земельного участка под многоквартирным домом.</w:t>
      </w:r>
    </w:p>
    <w:p w:rsidR="00284C43" w:rsidRPr="00284C43" w:rsidRDefault="00284C43" w:rsidP="00F368B6">
      <w:pPr>
        <w:widowControl w:val="0"/>
        <w:autoSpaceDE w:val="0"/>
        <w:autoSpaceDN w:val="0"/>
        <w:spacing w:after="0" w:line="240" w:lineRule="auto"/>
        <w:ind w:firstLine="709"/>
        <w:jc w:val="both"/>
        <w:rPr>
          <w:rFonts w:ascii="Times New Roman" w:hAnsi="Times New Roman"/>
          <w:sz w:val="28"/>
          <w:szCs w:val="28"/>
        </w:rPr>
      </w:pPr>
      <w:r w:rsidRPr="00284C43">
        <w:rPr>
          <w:rFonts w:ascii="Times New Roman" w:hAnsi="Times New Roman"/>
          <w:sz w:val="28"/>
          <w:szCs w:val="28"/>
        </w:rPr>
        <w:t xml:space="preserve">Допускается отклонение от предельного параметра </w:t>
      </w:r>
      <w:r w:rsidR="00F368B6">
        <w:rPr>
          <w:rFonts w:ascii="Times New Roman" w:hAnsi="Times New Roman"/>
          <w:sz w:val="28"/>
          <w:szCs w:val="28"/>
        </w:rPr>
        <w:t>–</w:t>
      </w:r>
      <w:r w:rsidRPr="00284C43">
        <w:rPr>
          <w:rFonts w:ascii="Times New Roman" w:hAnsi="Times New Roman"/>
          <w:sz w:val="28"/>
          <w:szCs w:val="28"/>
        </w:rPr>
        <w:t xml:space="preserve"> снижение расчетного числа машино-мест по каждому объекту в отдельности не более чем на 15 процентов в порядке, предусмотренном статьей 40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284C43" w:rsidRPr="00284C43" w:rsidRDefault="00284C43" w:rsidP="00F368B6">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r w:rsidRPr="00284C43">
        <w:rPr>
          <w:rFonts w:ascii="Times New Roman" w:hAnsi="Times New Roman"/>
          <w:sz w:val="28"/>
          <w:szCs w:val="28"/>
        </w:rPr>
        <w:t xml:space="preserve">Нормы расчета стоянок автомобилей для иных объектов определяются </w:t>
      </w:r>
      <w:r w:rsidRPr="00284C43">
        <w:rPr>
          <w:rFonts w:ascii="Times New Roman" w:hAnsi="Times New Roman"/>
          <w:sz w:val="28"/>
          <w:szCs w:val="28"/>
        </w:rPr>
        <w:lastRenderedPageBreak/>
        <w:t>в соответствии с таблицей 8.</w:t>
      </w:r>
    </w:p>
    <w:p w:rsidR="00284C43" w:rsidRPr="00680BB3" w:rsidRDefault="00284C43" w:rsidP="00F368B6">
      <w:pPr>
        <w:widowControl w:val="0"/>
        <w:tabs>
          <w:tab w:val="left" w:pos="993"/>
          <w:tab w:val="left" w:pos="1276"/>
        </w:tabs>
        <w:autoSpaceDE w:val="0"/>
        <w:autoSpaceDN w:val="0"/>
        <w:spacing w:after="0" w:line="240" w:lineRule="auto"/>
        <w:ind w:firstLine="709"/>
        <w:jc w:val="right"/>
        <w:rPr>
          <w:rFonts w:ascii="Times New Roman" w:hAnsi="Times New Roman"/>
          <w:sz w:val="28"/>
          <w:szCs w:val="28"/>
        </w:rPr>
      </w:pPr>
    </w:p>
    <w:p w:rsidR="00284C43" w:rsidRPr="00F368B6" w:rsidRDefault="00284C43" w:rsidP="00F368B6">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F368B6">
        <w:rPr>
          <w:rFonts w:ascii="Times New Roman" w:hAnsi="Times New Roman"/>
          <w:sz w:val="20"/>
          <w:szCs w:val="20"/>
        </w:rPr>
        <w:t>Таблица 8</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693"/>
        <w:gridCol w:w="1418"/>
      </w:tblGrid>
      <w:tr w:rsidR="00284C43" w:rsidRPr="00284C43" w:rsidTr="001A3D37">
        <w:trPr>
          <w:trHeight w:val="304"/>
        </w:trPr>
        <w:tc>
          <w:tcPr>
            <w:tcW w:w="567" w:type="dxa"/>
            <w:vAlign w:val="cente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w:t>
            </w:r>
          </w:p>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п/п</w:t>
            </w:r>
          </w:p>
        </w:tc>
        <w:tc>
          <w:tcPr>
            <w:tcW w:w="4678" w:type="dxa"/>
            <w:vAlign w:val="cente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Виды объекта</w:t>
            </w:r>
          </w:p>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p>
        </w:tc>
        <w:tc>
          <w:tcPr>
            <w:tcW w:w="2693" w:type="dxa"/>
            <w:vAlign w:val="cente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Расчетная единица</w:t>
            </w:r>
          </w:p>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p>
        </w:tc>
        <w:tc>
          <w:tcPr>
            <w:tcW w:w="1418" w:type="dxa"/>
            <w:vAlign w:val="cente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Число машино-мест на расчетную единицу</w:t>
            </w:r>
          </w:p>
        </w:tc>
      </w:tr>
      <w:tr w:rsidR="00284C43" w:rsidRPr="00284C43" w:rsidTr="001A3D37">
        <w:trPr>
          <w:trHeight w:val="415"/>
        </w:trPr>
        <w:tc>
          <w:tcPr>
            <w:tcW w:w="567"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w:t>
            </w:r>
          </w:p>
        </w:tc>
        <w:tc>
          <w:tcPr>
            <w:tcW w:w="4678" w:type="dxa"/>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284C43" w:rsidRPr="00284C43" w:rsidRDefault="00284C43" w:rsidP="00F368B6">
            <w:pPr>
              <w:widowControl w:val="0"/>
              <w:autoSpaceDE w:val="0"/>
              <w:autoSpaceDN w:val="0"/>
              <w:spacing w:after="0" w:line="240" w:lineRule="auto"/>
              <w:rPr>
                <w:rFonts w:ascii="Times New Roman" w:hAnsi="Times New Roman"/>
                <w:sz w:val="20"/>
                <w:szCs w:val="20"/>
              </w:rPr>
            </w:pPr>
          </w:p>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в том числе с залами для посетителей</w:t>
            </w:r>
          </w:p>
        </w:tc>
        <w:tc>
          <w:tcPr>
            <w:tcW w:w="2693"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100 работающих</w:t>
            </w:r>
          </w:p>
        </w:tc>
        <w:tc>
          <w:tcPr>
            <w:tcW w:w="1418"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6</w:t>
            </w:r>
          </w:p>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p>
          <w:p w:rsidR="00284C43" w:rsidRDefault="00284C43" w:rsidP="00F368B6">
            <w:pPr>
              <w:widowControl w:val="0"/>
              <w:autoSpaceDE w:val="0"/>
              <w:autoSpaceDN w:val="0"/>
              <w:spacing w:after="0" w:line="240" w:lineRule="auto"/>
              <w:jc w:val="center"/>
              <w:rPr>
                <w:rFonts w:ascii="Times New Roman" w:hAnsi="Times New Roman"/>
                <w:sz w:val="20"/>
                <w:szCs w:val="20"/>
              </w:rPr>
            </w:pPr>
          </w:p>
          <w:p w:rsidR="001A3D37" w:rsidRPr="00284C43" w:rsidRDefault="001A3D37" w:rsidP="00F368B6">
            <w:pPr>
              <w:widowControl w:val="0"/>
              <w:autoSpaceDE w:val="0"/>
              <w:autoSpaceDN w:val="0"/>
              <w:spacing w:after="0" w:line="240" w:lineRule="auto"/>
              <w:jc w:val="center"/>
              <w:rPr>
                <w:rFonts w:ascii="Times New Roman" w:hAnsi="Times New Roman"/>
                <w:sz w:val="20"/>
                <w:szCs w:val="20"/>
              </w:rPr>
            </w:pPr>
          </w:p>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12</w:t>
            </w:r>
          </w:p>
        </w:tc>
      </w:tr>
      <w:tr w:rsidR="00284C43" w:rsidRPr="00284C43" w:rsidTr="001A3D37">
        <w:trPr>
          <w:trHeight w:val="342"/>
        </w:trPr>
        <w:tc>
          <w:tcPr>
            <w:tcW w:w="567"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2.</w:t>
            </w:r>
          </w:p>
        </w:tc>
        <w:tc>
          <w:tcPr>
            <w:tcW w:w="4678" w:type="dxa"/>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Научные, проектные организации, офисы, специальные учебные заведения</w:t>
            </w:r>
          </w:p>
        </w:tc>
        <w:tc>
          <w:tcPr>
            <w:tcW w:w="2693"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100 работающих или учащихся</w:t>
            </w:r>
          </w:p>
        </w:tc>
        <w:tc>
          <w:tcPr>
            <w:tcW w:w="1418"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w:t>
            </w:r>
          </w:p>
        </w:tc>
      </w:tr>
      <w:tr w:rsidR="00284C43" w:rsidRPr="00284C43" w:rsidTr="001A3D37">
        <w:trPr>
          <w:trHeight w:val="235"/>
        </w:trPr>
        <w:tc>
          <w:tcPr>
            <w:tcW w:w="567"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3.</w:t>
            </w:r>
          </w:p>
        </w:tc>
        <w:tc>
          <w:tcPr>
            <w:tcW w:w="4678" w:type="dxa"/>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Офисы с залами для посетителей</w:t>
            </w:r>
          </w:p>
        </w:tc>
        <w:tc>
          <w:tcPr>
            <w:tcW w:w="2693"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100 работающих</w:t>
            </w:r>
          </w:p>
        </w:tc>
        <w:tc>
          <w:tcPr>
            <w:tcW w:w="1418"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20</w:t>
            </w:r>
          </w:p>
        </w:tc>
      </w:tr>
      <w:tr w:rsidR="00284C43" w:rsidRPr="00284C43" w:rsidTr="001A3D37">
        <w:trPr>
          <w:trHeight w:val="736"/>
        </w:trPr>
        <w:tc>
          <w:tcPr>
            <w:tcW w:w="567"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4.</w:t>
            </w:r>
          </w:p>
        </w:tc>
        <w:tc>
          <w:tcPr>
            <w:tcW w:w="4678" w:type="dxa"/>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Спортивные здания и сооружения:</w:t>
            </w:r>
          </w:p>
          <w:p w:rsidR="00284C43" w:rsidRPr="00284C43" w:rsidRDefault="00284C43" w:rsidP="00F368B6">
            <w:pPr>
              <w:widowControl w:val="0"/>
              <w:autoSpaceDE w:val="0"/>
              <w:autoSpaceDN w:val="0"/>
              <w:spacing w:after="0" w:line="240" w:lineRule="auto"/>
              <w:rPr>
                <w:rFonts w:ascii="Times New Roman" w:hAnsi="Times New Roman"/>
                <w:sz w:val="20"/>
                <w:szCs w:val="20"/>
              </w:rPr>
            </w:pPr>
          </w:p>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с трибунами зрителей</w:t>
            </w:r>
          </w:p>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без трибун для зрителей</w:t>
            </w:r>
          </w:p>
        </w:tc>
        <w:tc>
          <w:tcPr>
            <w:tcW w:w="2693"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100 мест</w:t>
            </w:r>
          </w:p>
        </w:tc>
        <w:tc>
          <w:tcPr>
            <w:tcW w:w="1418"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p>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p>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15</w:t>
            </w:r>
          </w:p>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4</w:t>
            </w:r>
          </w:p>
        </w:tc>
      </w:tr>
      <w:tr w:rsidR="00284C43" w:rsidRPr="00284C43" w:rsidTr="001A3D37">
        <w:trPr>
          <w:trHeight w:val="210"/>
        </w:trPr>
        <w:tc>
          <w:tcPr>
            <w:tcW w:w="567"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5.</w:t>
            </w:r>
          </w:p>
        </w:tc>
        <w:tc>
          <w:tcPr>
            <w:tcW w:w="4678" w:type="dxa"/>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Кинотеатры, концертные и выставочные залы, музеи</w:t>
            </w:r>
          </w:p>
        </w:tc>
        <w:tc>
          <w:tcPr>
            <w:tcW w:w="2693"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100 мест или посетителей</w:t>
            </w:r>
          </w:p>
        </w:tc>
        <w:tc>
          <w:tcPr>
            <w:tcW w:w="1418"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13</w:t>
            </w:r>
          </w:p>
        </w:tc>
      </w:tr>
      <w:tr w:rsidR="00284C43" w:rsidRPr="00284C43" w:rsidTr="001A3D37">
        <w:tc>
          <w:tcPr>
            <w:tcW w:w="567"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6.</w:t>
            </w:r>
          </w:p>
        </w:tc>
        <w:tc>
          <w:tcPr>
            <w:tcW w:w="4678" w:type="dxa"/>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Парки культуры и отдыха, пляжи</w:t>
            </w:r>
          </w:p>
        </w:tc>
        <w:tc>
          <w:tcPr>
            <w:tcW w:w="2693"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100 посетителей</w:t>
            </w:r>
          </w:p>
        </w:tc>
        <w:tc>
          <w:tcPr>
            <w:tcW w:w="1418"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6</w:t>
            </w:r>
          </w:p>
        </w:tc>
      </w:tr>
      <w:tr w:rsidR="00284C43" w:rsidRPr="00284C43" w:rsidTr="001A3D37">
        <w:tc>
          <w:tcPr>
            <w:tcW w:w="567"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7.</w:t>
            </w:r>
          </w:p>
        </w:tc>
        <w:tc>
          <w:tcPr>
            <w:tcW w:w="4678" w:type="dxa"/>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Гостиницы</w:t>
            </w:r>
          </w:p>
        </w:tc>
        <w:tc>
          <w:tcPr>
            <w:tcW w:w="2693"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100 посетителей и персонала единовременно</w:t>
            </w:r>
          </w:p>
        </w:tc>
        <w:tc>
          <w:tcPr>
            <w:tcW w:w="1418"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6</w:t>
            </w:r>
          </w:p>
        </w:tc>
      </w:tr>
      <w:tr w:rsidR="00284C43" w:rsidRPr="00284C43" w:rsidTr="001A3D37">
        <w:tc>
          <w:tcPr>
            <w:tcW w:w="567"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8.</w:t>
            </w:r>
          </w:p>
        </w:tc>
        <w:tc>
          <w:tcPr>
            <w:tcW w:w="4678" w:type="dxa"/>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Магазины, торговые центры:</w:t>
            </w:r>
          </w:p>
          <w:p w:rsidR="00284C43" w:rsidRPr="00284C43" w:rsidRDefault="00284C43" w:rsidP="00F368B6">
            <w:pPr>
              <w:widowControl w:val="0"/>
              <w:autoSpaceDE w:val="0"/>
              <w:autoSpaceDN w:val="0"/>
              <w:spacing w:after="0" w:line="240" w:lineRule="auto"/>
              <w:rPr>
                <w:rFonts w:ascii="Times New Roman" w:hAnsi="Times New Roman"/>
                <w:sz w:val="20"/>
                <w:szCs w:val="20"/>
              </w:rPr>
            </w:pPr>
          </w:p>
          <w:p w:rsidR="00284C43" w:rsidRPr="00284C43" w:rsidRDefault="00284C43" w:rsidP="00F368B6">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284C43">
              <w:rPr>
                <w:rFonts w:ascii="Times New Roman" w:hAnsi="Times New Roman"/>
                <w:sz w:val="20"/>
                <w:szCs w:val="20"/>
              </w:rPr>
              <w:t>магазины торговой площадью не более 100 кв.м включительно</w:t>
            </w:r>
          </w:p>
          <w:p w:rsidR="00284C43" w:rsidRPr="00284C43" w:rsidRDefault="00284C43" w:rsidP="00F368B6">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284C43">
              <w:rPr>
                <w:rFonts w:ascii="Times New Roman" w:hAnsi="Times New Roman"/>
                <w:sz w:val="20"/>
                <w:szCs w:val="20"/>
              </w:rPr>
              <w:t>магазины торговой площадью более 100 до 200 кв.м включительно</w:t>
            </w:r>
          </w:p>
          <w:p w:rsidR="00284C43" w:rsidRPr="00284C43" w:rsidRDefault="00284C43" w:rsidP="00F368B6">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284C43">
              <w:rPr>
                <w:rFonts w:ascii="Times New Roman" w:hAnsi="Times New Roman"/>
                <w:sz w:val="20"/>
                <w:szCs w:val="20"/>
              </w:rPr>
              <w:t>магазины торговой площадью более 200 до 400 кв.м включительно</w:t>
            </w:r>
          </w:p>
          <w:p w:rsidR="00284C43" w:rsidRPr="00284C43" w:rsidRDefault="00284C43" w:rsidP="00F368B6">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284C43">
              <w:rPr>
                <w:rFonts w:ascii="Times New Roman" w:hAnsi="Times New Roman"/>
                <w:sz w:val="20"/>
                <w:szCs w:val="20"/>
              </w:rPr>
              <w:t>магазины торговой площадью более 400 до 800 кв.м включительно</w:t>
            </w:r>
          </w:p>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магазины торговой площадью более 800 кв.м</w:t>
            </w:r>
          </w:p>
        </w:tc>
        <w:tc>
          <w:tcPr>
            <w:tcW w:w="2693"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на 100 кв.м торговой площади</w:t>
            </w:r>
          </w:p>
        </w:tc>
        <w:tc>
          <w:tcPr>
            <w:tcW w:w="1418"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p>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p>
          <w:p w:rsid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2</w:t>
            </w:r>
          </w:p>
          <w:p w:rsidR="001A3D37" w:rsidRPr="00284C43" w:rsidRDefault="001A3D37" w:rsidP="00F368B6">
            <w:pPr>
              <w:widowControl w:val="0"/>
              <w:autoSpaceDE w:val="0"/>
              <w:autoSpaceDN w:val="0"/>
              <w:spacing w:after="0" w:line="240" w:lineRule="auto"/>
              <w:jc w:val="center"/>
              <w:rPr>
                <w:rFonts w:ascii="Times New Roman" w:hAnsi="Times New Roman"/>
                <w:sz w:val="20"/>
                <w:szCs w:val="20"/>
              </w:rPr>
            </w:pPr>
          </w:p>
          <w:p w:rsid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4</w:t>
            </w:r>
          </w:p>
          <w:p w:rsidR="001A3D37" w:rsidRPr="00284C43" w:rsidRDefault="001A3D37" w:rsidP="00F368B6">
            <w:pPr>
              <w:widowControl w:val="0"/>
              <w:autoSpaceDE w:val="0"/>
              <w:autoSpaceDN w:val="0"/>
              <w:spacing w:after="0" w:line="240" w:lineRule="auto"/>
              <w:jc w:val="center"/>
              <w:rPr>
                <w:rFonts w:ascii="Times New Roman" w:hAnsi="Times New Roman"/>
                <w:sz w:val="20"/>
                <w:szCs w:val="20"/>
              </w:rPr>
            </w:pPr>
          </w:p>
          <w:p w:rsid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8</w:t>
            </w:r>
          </w:p>
          <w:p w:rsidR="001A3D37" w:rsidRPr="00284C43" w:rsidRDefault="001A3D37" w:rsidP="00F368B6">
            <w:pPr>
              <w:widowControl w:val="0"/>
              <w:autoSpaceDE w:val="0"/>
              <w:autoSpaceDN w:val="0"/>
              <w:spacing w:after="0" w:line="240" w:lineRule="auto"/>
              <w:jc w:val="center"/>
              <w:rPr>
                <w:rFonts w:ascii="Times New Roman" w:hAnsi="Times New Roman"/>
                <w:sz w:val="20"/>
                <w:szCs w:val="20"/>
              </w:rPr>
            </w:pPr>
          </w:p>
          <w:p w:rsid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16</w:t>
            </w:r>
          </w:p>
          <w:p w:rsidR="001A3D37" w:rsidRPr="00284C43" w:rsidRDefault="001A3D37" w:rsidP="00F368B6">
            <w:pPr>
              <w:widowControl w:val="0"/>
              <w:autoSpaceDE w:val="0"/>
              <w:autoSpaceDN w:val="0"/>
              <w:spacing w:after="0" w:line="240" w:lineRule="auto"/>
              <w:jc w:val="center"/>
              <w:rPr>
                <w:rFonts w:ascii="Times New Roman" w:hAnsi="Times New Roman"/>
                <w:sz w:val="20"/>
                <w:szCs w:val="20"/>
              </w:rPr>
            </w:pPr>
          </w:p>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16</w:t>
            </w:r>
          </w:p>
        </w:tc>
      </w:tr>
      <w:tr w:rsidR="00284C43" w:rsidRPr="00284C43" w:rsidTr="001A3D37">
        <w:tc>
          <w:tcPr>
            <w:tcW w:w="567"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9.</w:t>
            </w:r>
          </w:p>
        </w:tc>
        <w:tc>
          <w:tcPr>
            <w:tcW w:w="4678" w:type="dxa"/>
          </w:tcPr>
          <w:p w:rsidR="00284C43" w:rsidRPr="00284C43" w:rsidRDefault="00284C43" w:rsidP="001A3D37">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Рынки</w:t>
            </w:r>
          </w:p>
        </w:tc>
        <w:tc>
          <w:tcPr>
            <w:tcW w:w="2693"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50 торговых мест</w:t>
            </w:r>
          </w:p>
        </w:tc>
        <w:tc>
          <w:tcPr>
            <w:tcW w:w="1418"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23</w:t>
            </w:r>
          </w:p>
        </w:tc>
      </w:tr>
      <w:tr w:rsidR="00284C43" w:rsidRPr="00284C43" w:rsidTr="001A3D37">
        <w:tc>
          <w:tcPr>
            <w:tcW w:w="567"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w:t>
            </w:r>
          </w:p>
        </w:tc>
        <w:tc>
          <w:tcPr>
            <w:tcW w:w="4678" w:type="dxa"/>
          </w:tcPr>
          <w:p w:rsidR="00284C43" w:rsidRPr="00284C43" w:rsidRDefault="00284C43" w:rsidP="001A3D37">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Предприятия бытового обслуживания</w:t>
            </w:r>
          </w:p>
        </w:tc>
        <w:tc>
          <w:tcPr>
            <w:tcW w:w="2693"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100 посетителей</w:t>
            </w:r>
          </w:p>
        </w:tc>
        <w:tc>
          <w:tcPr>
            <w:tcW w:w="1418"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6</w:t>
            </w:r>
          </w:p>
        </w:tc>
      </w:tr>
      <w:tr w:rsidR="00284C43" w:rsidRPr="00284C43" w:rsidTr="001A3D37">
        <w:tc>
          <w:tcPr>
            <w:tcW w:w="567"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11.</w:t>
            </w:r>
          </w:p>
        </w:tc>
        <w:tc>
          <w:tcPr>
            <w:tcW w:w="4678" w:type="dxa"/>
          </w:tcPr>
          <w:p w:rsidR="00284C43" w:rsidRPr="00284C43" w:rsidRDefault="00284C43" w:rsidP="001A3D37">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Рестораны, кафе вместимостью 15 посадочных мест и более</w:t>
            </w:r>
          </w:p>
        </w:tc>
        <w:tc>
          <w:tcPr>
            <w:tcW w:w="2693"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100 мест</w:t>
            </w:r>
          </w:p>
        </w:tc>
        <w:tc>
          <w:tcPr>
            <w:tcW w:w="1418"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13</w:t>
            </w:r>
          </w:p>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p>
        </w:tc>
      </w:tr>
    </w:tbl>
    <w:p w:rsidR="001A3D37" w:rsidRDefault="001A3D37" w:rsidP="001A3D37">
      <w:pPr>
        <w:widowControl w:val="0"/>
        <w:autoSpaceDE w:val="0"/>
        <w:autoSpaceDN w:val="0"/>
        <w:spacing w:after="0" w:line="240" w:lineRule="auto"/>
        <w:ind w:firstLine="720"/>
        <w:jc w:val="both"/>
        <w:rPr>
          <w:rFonts w:ascii="Times New Roman" w:hAnsi="Times New Roman"/>
          <w:sz w:val="28"/>
          <w:szCs w:val="28"/>
        </w:rPr>
      </w:pPr>
    </w:p>
    <w:p w:rsidR="00284C43" w:rsidRPr="00284C43" w:rsidRDefault="00284C43" w:rsidP="001A3D37">
      <w:pPr>
        <w:widowControl w:val="0"/>
        <w:autoSpaceDE w:val="0"/>
        <w:autoSpaceDN w:val="0"/>
        <w:spacing w:after="0" w:line="240" w:lineRule="auto"/>
        <w:ind w:firstLine="720"/>
        <w:jc w:val="both"/>
        <w:rPr>
          <w:rFonts w:ascii="Times New Roman" w:hAnsi="Times New Roman"/>
          <w:sz w:val="28"/>
          <w:szCs w:val="28"/>
        </w:rPr>
      </w:pPr>
      <w:r w:rsidRPr="00284C43">
        <w:rPr>
          <w:rFonts w:ascii="Times New Roman" w:hAnsi="Times New Roman"/>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w:t>
      </w:r>
      <w:r w:rsidR="001A3D37">
        <w:rPr>
          <w:rFonts w:ascii="Times New Roman" w:hAnsi="Times New Roman"/>
          <w:sz w:val="28"/>
          <w:szCs w:val="28"/>
        </w:rPr>
        <w:t xml:space="preserve">кого осмотра, но не далее </w:t>
      </w:r>
      <w:r w:rsidRPr="00284C43">
        <w:rPr>
          <w:rFonts w:ascii="Times New Roman" w:hAnsi="Times New Roman"/>
          <w:sz w:val="28"/>
          <w:szCs w:val="28"/>
        </w:rPr>
        <w:t>500 метров от них, и не нарушать целостный характер исторической среды.</w:t>
      </w:r>
    </w:p>
    <w:p w:rsidR="00284C43" w:rsidRPr="00284C43" w:rsidRDefault="00284C43" w:rsidP="001A3D37">
      <w:pPr>
        <w:widowControl w:val="0"/>
        <w:autoSpaceDE w:val="0"/>
        <w:autoSpaceDN w:val="0"/>
        <w:spacing w:after="0" w:line="240" w:lineRule="auto"/>
        <w:ind w:firstLine="708"/>
        <w:jc w:val="both"/>
        <w:rPr>
          <w:rFonts w:ascii="Times New Roman" w:hAnsi="Times New Roman"/>
          <w:sz w:val="28"/>
          <w:szCs w:val="28"/>
        </w:rPr>
      </w:pPr>
      <w:r w:rsidRPr="00284C43">
        <w:rPr>
          <w:rFonts w:ascii="Times New Roman" w:hAnsi="Times New Roman"/>
          <w:sz w:val="28"/>
          <w:szCs w:val="28"/>
        </w:rPr>
        <w:t xml:space="preserve">5. Допустимые площади озелененной территории земельных участков </w:t>
      </w:r>
      <w:r w:rsidRPr="00284C43">
        <w:rPr>
          <w:rFonts w:ascii="Times New Roman" w:hAnsi="Times New Roman"/>
          <w:sz w:val="28"/>
          <w:szCs w:val="28"/>
        </w:rPr>
        <w:lastRenderedPageBreak/>
        <w:t>определяются в со</w:t>
      </w:r>
      <w:r>
        <w:rPr>
          <w:rFonts w:ascii="Times New Roman" w:hAnsi="Times New Roman"/>
          <w:sz w:val="28"/>
          <w:szCs w:val="28"/>
        </w:rPr>
        <w:t>ответствии с</w:t>
      </w:r>
      <w:r w:rsidRPr="00284C43">
        <w:rPr>
          <w:rFonts w:ascii="Times New Roman" w:hAnsi="Times New Roman"/>
          <w:sz w:val="28"/>
          <w:szCs w:val="28"/>
        </w:rPr>
        <w:t xml:space="preserve"> таблицей 9.</w:t>
      </w:r>
    </w:p>
    <w:p w:rsidR="00284C43" w:rsidRPr="00284C43" w:rsidRDefault="00284C43" w:rsidP="00284C43">
      <w:pPr>
        <w:widowControl w:val="0"/>
        <w:autoSpaceDE w:val="0"/>
        <w:autoSpaceDN w:val="0"/>
        <w:spacing w:line="240" w:lineRule="auto"/>
        <w:ind w:firstLine="709"/>
        <w:jc w:val="right"/>
        <w:rPr>
          <w:rFonts w:ascii="Times New Roman" w:hAnsi="Times New Roman"/>
          <w:sz w:val="28"/>
          <w:szCs w:val="28"/>
        </w:rPr>
      </w:pPr>
    </w:p>
    <w:p w:rsidR="00284C43" w:rsidRPr="001A3D37" w:rsidRDefault="00284C43" w:rsidP="001A3D37">
      <w:pPr>
        <w:widowControl w:val="0"/>
        <w:autoSpaceDE w:val="0"/>
        <w:autoSpaceDN w:val="0"/>
        <w:spacing w:after="0" w:line="240" w:lineRule="auto"/>
        <w:ind w:firstLine="709"/>
        <w:jc w:val="right"/>
        <w:rPr>
          <w:rFonts w:ascii="Times New Roman" w:hAnsi="Times New Roman"/>
          <w:sz w:val="20"/>
          <w:szCs w:val="20"/>
        </w:rPr>
      </w:pPr>
      <w:r w:rsidRPr="001A3D37">
        <w:rPr>
          <w:rFonts w:ascii="Times New Roman" w:hAnsi="Times New Roman"/>
          <w:sz w:val="20"/>
          <w:szCs w:val="20"/>
        </w:rPr>
        <w:t>Таблица 9</w:t>
      </w: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4872"/>
        <w:gridCol w:w="3685"/>
      </w:tblGrid>
      <w:tr w:rsidR="00284C43" w:rsidRPr="00284C43" w:rsidTr="001A3D37">
        <w:tc>
          <w:tcPr>
            <w:tcW w:w="577" w:type="dxa"/>
          </w:tcPr>
          <w:p w:rsidR="00284C43" w:rsidRPr="00284C43" w:rsidRDefault="00284C43" w:rsidP="001A3D37">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 п/п</w:t>
            </w:r>
          </w:p>
        </w:tc>
        <w:tc>
          <w:tcPr>
            <w:tcW w:w="4872" w:type="dxa"/>
          </w:tcPr>
          <w:p w:rsidR="00284C43" w:rsidRDefault="00284C43" w:rsidP="001A3D37">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Вид разрешенного использования земельного участка</w:t>
            </w:r>
          </w:p>
          <w:p w:rsidR="00284C43" w:rsidRPr="00284C43" w:rsidRDefault="00284C43" w:rsidP="001A3D37">
            <w:pPr>
              <w:widowControl w:val="0"/>
              <w:autoSpaceDE w:val="0"/>
              <w:autoSpaceDN w:val="0"/>
              <w:spacing w:after="0" w:line="240" w:lineRule="auto"/>
              <w:jc w:val="center"/>
              <w:rPr>
                <w:rFonts w:ascii="Times New Roman" w:hAnsi="Times New Roman"/>
                <w:sz w:val="20"/>
                <w:szCs w:val="20"/>
              </w:rPr>
            </w:pPr>
          </w:p>
        </w:tc>
        <w:tc>
          <w:tcPr>
            <w:tcW w:w="3685" w:type="dxa"/>
          </w:tcPr>
          <w:p w:rsidR="00284C43" w:rsidRPr="00284C43" w:rsidRDefault="00284C43" w:rsidP="001A3D37">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Площадь озелененной территории, %</w:t>
            </w:r>
          </w:p>
        </w:tc>
      </w:tr>
      <w:tr w:rsidR="00284C43" w:rsidRPr="00284C43" w:rsidTr="00284C43">
        <w:tc>
          <w:tcPr>
            <w:tcW w:w="577" w:type="dxa"/>
          </w:tcPr>
          <w:p w:rsidR="00284C43" w:rsidRPr="00284C43" w:rsidRDefault="00284C43" w:rsidP="001A3D37">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w:t>
            </w:r>
          </w:p>
        </w:tc>
        <w:tc>
          <w:tcPr>
            <w:tcW w:w="4872" w:type="dxa"/>
          </w:tcPr>
          <w:p w:rsidR="00284C43" w:rsidRPr="00284C43" w:rsidRDefault="00284C43" w:rsidP="001A3D37">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Для индивидуального жилищного строительства</w:t>
            </w:r>
          </w:p>
        </w:tc>
        <w:tc>
          <w:tcPr>
            <w:tcW w:w="3685" w:type="dxa"/>
          </w:tcPr>
          <w:p w:rsidR="00284C43" w:rsidRPr="00284C43" w:rsidRDefault="00284C43" w:rsidP="001A3D37">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40 и более</w:t>
            </w:r>
          </w:p>
        </w:tc>
      </w:tr>
      <w:tr w:rsidR="00284C43" w:rsidRPr="00284C43" w:rsidTr="00284C43">
        <w:tc>
          <w:tcPr>
            <w:tcW w:w="577" w:type="dxa"/>
          </w:tcPr>
          <w:p w:rsidR="00284C43" w:rsidRPr="00284C43" w:rsidRDefault="00284C43" w:rsidP="001A3D37">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2.</w:t>
            </w:r>
          </w:p>
        </w:tc>
        <w:tc>
          <w:tcPr>
            <w:tcW w:w="4872" w:type="dxa"/>
          </w:tcPr>
          <w:p w:rsidR="00284C43" w:rsidRPr="00284C43" w:rsidRDefault="00284C43" w:rsidP="001A3D37">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Среднеэтажная жилая застройка, блокированная жилая застройка</w:t>
            </w:r>
          </w:p>
        </w:tc>
        <w:tc>
          <w:tcPr>
            <w:tcW w:w="3685" w:type="dxa"/>
          </w:tcPr>
          <w:p w:rsidR="00284C43" w:rsidRPr="00284C43" w:rsidRDefault="00284C43" w:rsidP="001A3D37">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25 и более</w:t>
            </w:r>
          </w:p>
        </w:tc>
      </w:tr>
      <w:tr w:rsidR="00284C43" w:rsidRPr="00284C43" w:rsidTr="00284C43">
        <w:tc>
          <w:tcPr>
            <w:tcW w:w="577" w:type="dxa"/>
          </w:tcPr>
          <w:p w:rsidR="00284C43" w:rsidRPr="00284C43" w:rsidRDefault="00284C43" w:rsidP="001A3D37">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3.</w:t>
            </w:r>
          </w:p>
        </w:tc>
        <w:tc>
          <w:tcPr>
            <w:tcW w:w="4872" w:type="dxa"/>
          </w:tcPr>
          <w:p w:rsidR="00284C43" w:rsidRPr="00284C43" w:rsidRDefault="00284C43" w:rsidP="001A3D37">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Образование и просвещение</w:t>
            </w:r>
          </w:p>
        </w:tc>
        <w:tc>
          <w:tcPr>
            <w:tcW w:w="3685" w:type="dxa"/>
          </w:tcPr>
          <w:p w:rsidR="00284C43" w:rsidRPr="00284C43" w:rsidRDefault="00284C43" w:rsidP="001A3D37">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50 и более</w:t>
            </w:r>
          </w:p>
        </w:tc>
      </w:tr>
      <w:tr w:rsidR="00284C43" w:rsidRPr="00284C43" w:rsidTr="00284C43">
        <w:tc>
          <w:tcPr>
            <w:tcW w:w="577" w:type="dxa"/>
          </w:tcPr>
          <w:p w:rsidR="00284C43" w:rsidRPr="00284C43" w:rsidRDefault="00284C43" w:rsidP="001A3D37">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4.</w:t>
            </w:r>
          </w:p>
        </w:tc>
        <w:tc>
          <w:tcPr>
            <w:tcW w:w="4872" w:type="dxa"/>
          </w:tcPr>
          <w:p w:rsidR="00284C43" w:rsidRPr="00284C43" w:rsidRDefault="00284C43" w:rsidP="001A3D37">
            <w:pPr>
              <w:autoSpaceDE w:val="0"/>
              <w:autoSpaceDN w:val="0"/>
              <w:adjustRightInd w:val="0"/>
              <w:spacing w:after="0" w:line="240" w:lineRule="auto"/>
              <w:rPr>
                <w:rFonts w:ascii="Times New Roman" w:hAnsi="Times New Roman"/>
                <w:sz w:val="20"/>
                <w:szCs w:val="20"/>
              </w:rPr>
            </w:pPr>
            <w:r w:rsidRPr="00284C43">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3685" w:type="dxa"/>
          </w:tcPr>
          <w:p w:rsidR="00284C43" w:rsidRPr="00284C43" w:rsidRDefault="00284C43" w:rsidP="001A3D37">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от 10 до 15</w:t>
            </w:r>
          </w:p>
        </w:tc>
      </w:tr>
      <w:tr w:rsidR="00284C43" w:rsidRPr="00284C43" w:rsidTr="00284C43">
        <w:trPr>
          <w:trHeight w:val="375"/>
        </w:trPr>
        <w:tc>
          <w:tcPr>
            <w:tcW w:w="577" w:type="dxa"/>
          </w:tcPr>
          <w:p w:rsidR="00284C43" w:rsidRPr="00284C43" w:rsidRDefault="00284C43" w:rsidP="001A3D37">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 xml:space="preserve">5. </w:t>
            </w:r>
          </w:p>
        </w:tc>
        <w:tc>
          <w:tcPr>
            <w:tcW w:w="4872" w:type="dxa"/>
          </w:tcPr>
          <w:p w:rsidR="00284C43" w:rsidRPr="00284C43" w:rsidRDefault="00284C43" w:rsidP="001A3D37">
            <w:pPr>
              <w:autoSpaceDE w:val="0"/>
              <w:autoSpaceDN w:val="0"/>
              <w:adjustRightInd w:val="0"/>
              <w:spacing w:after="0" w:line="240" w:lineRule="auto"/>
              <w:rPr>
                <w:rFonts w:ascii="Times New Roman" w:hAnsi="Times New Roman"/>
                <w:sz w:val="20"/>
                <w:szCs w:val="20"/>
              </w:rPr>
            </w:pPr>
            <w:r w:rsidRPr="00284C43">
              <w:rPr>
                <w:rFonts w:ascii="Times New Roman" w:hAnsi="Times New Roman"/>
                <w:sz w:val="20"/>
                <w:szCs w:val="20"/>
              </w:rPr>
              <w:t>Земельные участки (территории) общего пользования</w:t>
            </w:r>
          </w:p>
        </w:tc>
        <w:tc>
          <w:tcPr>
            <w:tcW w:w="3685" w:type="dxa"/>
          </w:tcPr>
          <w:p w:rsidR="00284C43" w:rsidRPr="00284C43" w:rsidRDefault="00284C43" w:rsidP="001A3D37">
            <w:pPr>
              <w:autoSpaceDE w:val="0"/>
              <w:autoSpaceDN w:val="0"/>
              <w:adjustRightInd w:val="0"/>
              <w:spacing w:after="0" w:line="240" w:lineRule="auto"/>
              <w:jc w:val="center"/>
              <w:rPr>
                <w:rFonts w:ascii="Times New Roman" w:hAnsi="Times New Roman"/>
                <w:sz w:val="20"/>
                <w:szCs w:val="20"/>
              </w:rPr>
            </w:pPr>
            <w:r w:rsidRPr="00284C43">
              <w:rPr>
                <w:rFonts w:ascii="Times New Roman" w:hAnsi="Times New Roman"/>
                <w:sz w:val="20"/>
                <w:szCs w:val="20"/>
              </w:rPr>
              <w:t>не подлежит установлению</w:t>
            </w:r>
          </w:p>
        </w:tc>
      </w:tr>
    </w:tbl>
    <w:p w:rsidR="001A3D37" w:rsidRDefault="001A3D37" w:rsidP="001A3D37">
      <w:pPr>
        <w:widowControl w:val="0"/>
        <w:autoSpaceDE w:val="0"/>
        <w:autoSpaceDN w:val="0"/>
        <w:spacing w:after="0" w:line="240" w:lineRule="auto"/>
        <w:ind w:firstLine="709"/>
        <w:jc w:val="both"/>
        <w:rPr>
          <w:rFonts w:ascii="Times New Roman" w:hAnsi="Times New Roman"/>
          <w:sz w:val="28"/>
          <w:szCs w:val="28"/>
        </w:rPr>
      </w:pPr>
    </w:p>
    <w:p w:rsidR="00284C43" w:rsidRPr="00284C43" w:rsidRDefault="00284C43" w:rsidP="001A3D37">
      <w:pPr>
        <w:widowControl w:val="0"/>
        <w:autoSpaceDE w:val="0"/>
        <w:autoSpaceDN w:val="0"/>
        <w:spacing w:after="0" w:line="240" w:lineRule="auto"/>
        <w:ind w:firstLine="709"/>
        <w:jc w:val="both"/>
        <w:rPr>
          <w:rFonts w:ascii="Times New Roman" w:hAnsi="Times New Roman"/>
          <w:sz w:val="28"/>
          <w:szCs w:val="28"/>
        </w:rPr>
      </w:pPr>
      <w:r w:rsidRPr="00284C43">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84C43" w:rsidRPr="00284C43" w:rsidRDefault="00284C43" w:rsidP="001A3D37">
      <w:pPr>
        <w:spacing w:after="0" w:line="240" w:lineRule="auto"/>
        <w:ind w:firstLine="709"/>
        <w:jc w:val="both"/>
        <w:rPr>
          <w:rFonts w:ascii="Times New Roman" w:hAnsi="Times New Roman"/>
          <w:sz w:val="28"/>
          <w:szCs w:val="28"/>
        </w:rPr>
      </w:pPr>
      <w:r w:rsidRPr="00284C43">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84C43" w:rsidRPr="00284C43" w:rsidRDefault="00284C43" w:rsidP="001A3D37">
      <w:pPr>
        <w:widowControl w:val="0"/>
        <w:autoSpaceDE w:val="0"/>
        <w:autoSpaceDN w:val="0"/>
        <w:spacing w:after="0" w:line="240" w:lineRule="auto"/>
        <w:ind w:firstLine="709"/>
        <w:jc w:val="both"/>
        <w:rPr>
          <w:rFonts w:ascii="Times New Roman" w:hAnsi="Times New Roman"/>
          <w:sz w:val="28"/>
          <w:szCs w:val="28"/>
        </w:rPr>
      </w:pPr>
      <w:r w:rsidRPr="00284C43">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284C43" w:rsidRPr="00284C43" w:rsidRDefault="00284C43" w:rsidP="001A3D37">
      <w:pPr>
        <w:autoSpaceDE w:val="0"/>
        <w:autoSpaceDN w:val="0"/>
        <w:adjustRightInd w:val="0"/>
        <w:spacing w:after="0" w:line="240" w:lineRule="auto"/>
        <w:ind w:firstLine="709"/>
        <w:jc w:val="both"/>
        <w:rPr>
          <w:rFonts w:ascii="Times New Roman" w:hAnsi="Times New Roman"/>
          <w:sz w:val="28"/>
          <w:szCs w:val="28"/>
        </w:rPr>
      </w:pPr>
      <w:r w:rsidRPr="00284C43">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170" w:history="1">
        <w:r w:rsidRPr="00284C43">
          <w:rPr>
            <w:rFonts w:ascii="Times New Roman" w:hAnsi="Times New Roman"/>
            <w:sz w:val="28"/>
            <w:szCs w:val="28"/>
          </w:rPr>
          <w:t>правилами</w:t>
        </w:r>
      </w:hyperlink>
      <w:r w:rsidRPr="00284C43">
        <w:rPr>
          <w:rFonts w:ascii="Times New Roman" w:hAnsi="Times New Roman"/>
          <w:sz w:val="28"/>
          <w:szCs w:val="28"/>
        </w:rPr>
        <w:t xml:space="preserve"> благоустройства территории города Ставрополя;</w:t>
      </w:r>
    </w:p>
    <w:p w:rsidR="00284C43" w:rsidRPr="00284C43" w:rsidRDefault="00284C43" w:rsidP="001A3D37">
      <w:pPr>
        <w:widowControl w:val="0"/>
        <w:autoSpaceDE w:val="0"/>
        <w:autoSpaceDN w:val="0"/>
        <w:spacing w:after="0" w:line="240" w:lineRule="auto"/>
        <w:ind w:firstLine="709"/>
        <w:jc w:val="both"/>
        <w:rPr>
          <w:rFonts w:ascii="Times New Roman" w:hAnsi="Times New Roman"/>
          <w:sz w:val="28"/>
          <w:szCs w:val="28"/>
        </w:rPr>
      </w:pPr>
      <w:r w:rsidRPr="00284C43">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84C43" w:rsidRPr="00284C43" w:rsidRDefault="00284C43" w:rsidP="001A3D37">
      <w:pPr>
        <w:autoSpaceDE w:val="0"/>
        <w:autoSpaceDN w:val="0"/>
        <w:adjustRightInd w:val="0"/>
        <w:spacing w:after="0" w:line="240" w:lineRule="auto"/>
        <w:ind w:firstLine="709"/>
        <w:jc w:val="both"/>
        <w:rPr>
          <w:rFonts w:ascii="Times New Roman" w:hAnsi="Times New Roman"/>
          <w:sz w:val="28"/>
          <w:szCs w:val="28"/>
        </w:rPr>
      </w:pPr>
      <w:r w:rsidRPr="00284C43">
        <w:rPr>
          <w:rFonts w:ascii="Times New Roman" w:hAnsi="Times New Roman"/>
          <w:sz w:val="28"/>
          <w:szCs w:val="28"/>
        </w:rPr>
        <w:t xml:space="preserve">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w:t>
      </w:r>
      <w:r w:rsidRPr="00284C43">
        <w:rPr>
          <w:rFonts w:ascii="Times New Roman" w:hAnsi="Times New Roman"/>
          <w:sz w:val="28"/>
          <w:szCs w:val="28"/>
        </w:rPr>
        <w:lastRenderedPageBreak/>
        <w:t>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EC5C1D" w:rsidRDefault="00EC5C1D" w:rsidP="001A3D37">
      <w:pPr>
        <w:widowControl w:val="0"/>
        <w:autoSpaceDE w:val="0"/>
        <w:autoSpaceDN w:val="0"/>
        <w:spacing w:after="0" w:line="240" w:lineRule="auto"/>
        <w:ind w:firstLine="709"/>
        <w:jc w:val="both"/>
        <w:outlineLvl w:val="3"/>
        <w:rPr>
          <w:rFonts w:ascii="Times New Roman" w:hAnsi="Times New Roman"/>
          <w:sz w:val="28"/>
          <w:szCs w:val="28"/>
        </w:rPr>
      </w:pPr>
    </w:p>
    <w:p w:rsidR="00284C43" w:rsidRPr="00284C43" w:rsidRDefault="00284C43" w:rsidP="001A3D37">
      <w:pPr>
        <w:widowControl w:val="0"/>
        <w:autoSpaceDE w:val="0"/>
        <w:autoSpaceDN w:val="0"/>
        <w:spacing w:after="0" w:line="240" w:lineRule="auto"/>
        <w:ind w:firstLine="709"/>
        <w:jc w:val="both"/>
        <w:outlineLvl w:val="3"/>
        <w:rPr>
          <w:rFonts w:ascii="Times New Roman" w:hAnsi="Times New Roman"/>
          <w:sz w:val="28"/>
          <w:szCs w:val="28"/>
        </w:rPr>
      </w:pPr>
      <w:r w:rsidRPr="00284C43">
        <w:rPr>
          <w:rFonts w:ascii="Times New Roman" w:hAnsi="Times New Roman"/>
          <w:sz w:val="28"/>
          <w:szCs w:val="28"/>
        </w:rPr>
        <w:t>Статья 37. Ж-1. Зона среднеэтажной жилой застройки</w:t>
      </w:r>
    </w:p>
    <w:p w:rsidR="00284C43" w:rsidRPr="00284C43" w:rsidRDefault="00284C43" w:rsidP="001A3D37">
      <w:pPr>
        <w:widowControl w:val="0"/>
        <w:autoSpaceDE w:val="0"/>
        <w:autoSpaceDN w:val="0"/>
        <w:spacing w:after="0" w:line="240" w:lineRule="auto"/>
        <w:ind w:firstLine="709"/>
        <w:jc w:val="both"/>
        <w:rPr>
          <w:rFonts w:ascii="Times New Roman" w:hAnsi="Times New Roman"/>
          <w:sz w:val="28"/>
          <w:szCs w:val="28"/>
        </w:rPr>
      </w:pPr>
    </w:p>
    <w:p w:rsidR="00284C43" w:rsidRPr="00284C43" w:rsidRDefault="00284C43" w:rsidP="001A3D37">
      <w:pPr>
        <w:widowControl w:val="0"/>
        <w:autoSpaceDE w:val="0"/>
        <w:autoSpaceDN w:val="0"/>
        <w:spacing w:after="0" w:line="240" w:lineRule="auto"/>
        <w:ind w:firstLine="709"/>
        <w:jc w:val="both"/>
        <w:rPr>
          <w:rFonts w:ascii="Times New Roman" w:hAnsi="Times New Roman"/>
          <w:sz w:val="28"/>
          <w:szCs w:val="28"/>
        </w:rPr>
      </w:pPr>
      <w:r w:rsidRPr="00284C43">
        <w:rPr>
          <w:rFonts w:ascii="Times New Roman" w:hAnsi="Times New Roman"/>
          <w:sz w:val="28"/>
          <w:szCs w:val="28"/>
        </w:rPr>
        <w:t>Зона предназначена для застройки среднеэтажными жилыми домами высотой не выше 8 этажей,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284C43" w:rsidRPr="00284C43" w:rsidRDefault="00284C43" w:rsidP="001A3D37">
      <w:pPr>
        <w:autoSpaceDE w:val="0"/>
        <w:autoSpaceDN w:val="0"/>
        <w:adjustRightInd w:val="0"/>
        <w:spacing w:after="0" w:line="240" w:lineRule="auto"/>
        <w:ind w:firstLine="709"/>
        <w:jc w:val="both"/>
        <w:rPr>
          <w:rFonts w:ascii="Times New Roman" w:hAnsi="Times New Roman"/>
          <w:sz w:val="28"/>
          <w:szCs w:val="28"/>
        </w:rPr>
      </w:pPr>
      <w:r w:rsidRPr="00284C43">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среднеэтажной жилой застройки приведены в </w:t>
      </w:r>
      <w:hyperlink w:anchor="P1412" w:history="1">
        <w:r w:rsidRPr="00284C43">
          <w:rPr>
            <w:rFonts w:ascii="Times New Roman" w:hAnsi="Times New Roman"/>
            <w:sz w:val="28"/>
            <w:szCs w:val="28"/>
          </w:rPr>
          <w:t>таблице 10</w:t>
        </w:r>
      </w:hyperlink>
      <w:r w:rsidRPr="00284C43">
        <w:rPr>
          <w:rFonts w:ascii="Times New Roman" w:hAnsi="Times New Roman"/>
          <w:sz w:val="28"/>
          <w:szCs w:val="28"/>
        </w:rPr>
        <w:t xml:space="preserve"> настоящих Правил.</w:t>
      </w:r>
    </w:p>
    <w:p w:rsidR="00350F00" w:rsidRPr="00284C43" w:rsidRDefault="00350F00" w:rsidP="00284C43">
      <w:pPr>
        <w:pStyle w:val="ConsPlusNormal"/>
        <w:jc w:val="both"/>
        <w:rPr>
          <w:rFonts w:ascii="Times New Roman" w:hAnsi="Times New Roman" w:cs="Times New Roman"/>
          <w:sz w:val="28"/>
          <w:szCs w:val="28"/>
        </w:rPr>
      </w:pPr>
    </w:p>
    <w:p w:rsidR="00350F00" w:rsidRPr="00284C43" w:rsidRDefault="00350F00" w:rsidP="00284C43">
      <w:pPr>
        <w:pStyle w:val="ConsPlusNormal"/>
        <w:jc w:val="both"/>
        <w:rPr>
          <w:rFonts w:ascii="Times New Roman" w:hAnsi="Times New Roman" w:cs="Times New Roman"/>
          <w:sz w:val="28"/>
          <w:szCs w:val="28"/>
        </w:rPr>
      </w:pPr>
    </w:p>
    <w:p w:rsidR="00350F00" w:rsidRPr="00284C43" w:rsidRDefault="00350F00" w:rsidP="00284C43">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284C43" w:rsidRDefault="00284C43" w:rsidP="00890364">
      <w:pPr>
        <w:pStyle w:val="ConsPlusNormal"/>
        <w:jc w:val="both"/>
        <w:rPr>
          <w:rFonts w:ascii="Times New Roman" w:hAnsi="Times New Roman" w:cs="Times New Roman"/>
          <w:sz w:val="28"/>
          <w:szCs w:val="28"/>
        </w:rPr>
      </w:pPr>
    </w:p>
    <w:p w:rsidR="00284C43" w:rsidRDefault="00284C43" w:rsidP="00890364">
      <w:pPr>
        <w:pStyle w:val="ConsPlusNormal"/>
        <w:jc w:val="both"/>
        <w:rPr>
          <w:rFonts w:ascii="Times New Roman" w:hAnsi="Times New Roman" w:cs="Times New Roman"/>
          <w:sz w:val="28"/>
          <w:szCs w:val="28"/>
        </w:rPr>
      </w:pPr>
    </w:p>
    <w:p w:rsidR="00284C43" w:rsidRDefault="00284C43" w:rsidP="00890364">
      <w:pPr>
        <w:pStyle w:val="ConsPlusNormal"/>
        <w:jc w:val="both"/>
        <w:rPr>
          <w:rFonts w:ascii="Times New Roman" w:hAnsi="Times New Roman" w:cs="Times New Roman"/>
          <w:sz w:val="28"/>
          <w:szCs w:val="28"/>
        </w:rPr>
      </w:pPr>
    </w:p>
    <w:p w:rsidR="002F1B34" w:rsidRDefault="002F1B34" w:rsidP="00890364">
      <w:pPr>
        <w:pStyle w:val="ConsPlusNormal"/>
        <w:jc w:val="both"/>
        <w:rPr>
          <w:rFonts w:ascii="Times New Roman" w:hAnsi="Times New Roman" w:cs="Times New Roman"/>
          <w:sz w:val="28"/>
          <w:szCs w:val="28"/>
        </w:rPr>
        <w:sectPr w:rsidR="002F1B34" w:rsidSect="00284C43">
          <w:pgSz w:w="11905" w:h="16838"/>
          <w:pgMar w:top="1418" w:right="567" w:bottom="1134" w:left="1985" w:header="0" w:footer="0" w:gutter="0"/>
          <w:cols w:space="720"/>
          <w:docGrid w:linePitch="299"/>
        </w:sectPr>
      </w:pPr>
    </w:p>
    <w:p w:rsidR="001A3D37" w:rsidRPr="001A3D37" w:rsidRDefault="001A3D37" w:rsidP="001A3D37">
      <w:pPr>
        <w:spacing w:after="0" w:line="240" w:lineRule="auto"/>
        <w:jc w:val="right"/>
        <w:rPr>
          <w:rFonts w:ascii="Times New Roman" w:hAnsi="Times New Roman"/>
          <w:sz w:val="20"/>
          <w:szCs w:val="20"/>
        </w:rPr>
      </w:pPr>
      <w:r w:rsidRPr="001A3D37">
        <w:rPr>
          <w:rFonts w:ascii="Times New Roman" w:hAnsi="Times New Roman"/>
          <w:sz w:val="20"/>
          <w:szCs w:val="20"/>
        </w:rPr>
        <w:lastRenderedPageBreak/>
        <w:t>Таблица 10</w:t>
      </w:r>
    </w:p>
    <w:tbl>
      <w:tblPr>
        <w:tblW w:w="14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96"/>
        <w:gridCol w:w="1418"/>
        <w:gridCol w:w="1701"/>
        <w:gridCol w:w="1701"/>
        <w:gridCol w:w="2551"/>
        <w:gridCol w:w="1985"/>
      </w:tblGrid>
      <w:tr w:rsidR="002F1B34" w:rsidRPr="002F1B34" w:rsidTr="00DD4117">
        <w:tc>
          <w:tcPr>
            <w:tcW w:w="1928" w:type="dxa"/>
            <w:vMerge w:val="restart"/>
            <w:tcBorders>
              <w:bottom w:val="nil"/>
            </w:tcBorders>
          </w:tcPr>
          <w:p w:rsidR="002F1B34" w:rsidRPr="002F1B34" w:rsidRDefault="002F1B34" w:rsidP="00DD4117">
            <w:pPr>
              <w:widowControl w:val="0"/>
              <w:autoSpaceDE w:val="0"/>
              <w:autoSpaceDN w:val="0"/>
              <w:spacing w:after="0" w:line="240" w:lineRule="auto"/>
              <w:jc w:val="center"/>
              <w:rPr>
                <w:rFonts w:ascii="Times New Roman" w:hAnsi="Times New Roman"/>
                <w:sz w:val="20"/>
                <w:szCs w:val="20"/>
              </w:rPr>
            </w:pPr>
            <w:r w:rsidRPr="002F1B34">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2" w:type="dxa"/>
            <w:gridSpan w:val="6"/>
            <w:tcBorders>
              <w:bottom w:val="single" w:sz="4" w:space="0" w:color="auto"/>
            </w:tcBorders>
          </w:tcPr>
          <w:p w:rsidR="002F1B34" w:rsidRPr="002F1B34" w:rsidRDefault="00AC0755" w:rsidP="00DD4117">
            <w:pPr>
              <w:widowControl w:val="0"/>
              <w:autoSpaceDE w:val="0"/>
              <w:autoSpaceDN w:val="0"/>
              <w:spacing w:after="0" w:line="240" w:lineRule="auto"/>
              <w:jc w:val="center"/>
              <w:rPr>
                <w:rFonts w:ascii="Times New Roman" w:hAnsi="Times New Roman"/>
                <w:sz w:val="20"/>
                <w:szCs w:val="20"/>
              </w:rPr>
            </w:pPr>
            <w:hyperlink r:id="rId171" w:history="1">
              <w:r w:rsidR="002F1B34" w:rsidRPr="002F1B34">
                <w:rPr>
                  <w:rFonts w:ascii="Times New Roman" w:hAnsi="Times New Roman"/>
                  <w:sz w:val="20"/>
                  <w:szCs w:val="20"/>
                </w:rPr>
                <w:t>Предельные</w:t>
              </w:r>
            </w:hyperlink>
            <w:r w:rsidR="002F1B34" w:rsidRPr="002F1B34">
              <w:rPr>
                <w:rFonts w:ascii="Times New Roman" w:hAnsi="Times New Roman"/>
                <w:sz w:val="20"/>
                <w:szCs w:val="20"/>
              </w:rPr>
              <w:t xml:space="preserve"> размеры земельных участков и предельные параметры разрешенного строительства, реконструкции объектов капитального строительства</w:t>
            </w:r>
          </w:p>
        </w:tc>
      </w:tr>
      <w:tr w:rsidR="002F1B34" w:rsidRPr="002F1B34" w:rsidTr="00DD4117">
        <w:tc>
          <w:tcPr>
            <w:tcW w:w="1928" w:type="dxa"/>
            <w:vMerge/>
            <w:tcBorders>
              <w:bottom w:val="single" w:sz="4" w:space="0" w:color="auto"/>
            </w:tcBorders>
          </w:tcPr>
          <w:p w:rsidR="002F1B34" w:rsidRPr="002F1B34" w:rsidRDefault="002F1B34" w:rsidP="00DD4117">
            <w:pPr>
              <w:spacing w:after="0" w:line="240" w:lineRule="auto"/>
              <w:jc w:val="center"/>
              <w:rPr>
                <w:rFonts w:ascii="Times New Roman" w:hAnsi="Times New Roman"/>
                <w:sz w:val="20"/>
                <w:szCs w:val="20"/>
              </w:rPr>
            </w:pPr>
          </w:p>
        </w:tc>
        <w:tc>
          <w:tcPr>
            <w:tcW w:w="3096" w:type="dxa"/>
            <w:tcBorders>
              <w:bottom w:val="single" w:sz="4" w:space="0" w:color="auto"/>
            </w:tcBorders>
          </w:tcPr>
          <w:p w:rsidR="002F1B34" w:rsidRPr="002F1B34" w:rsidRDefault="002F1B34" w:rsidP="00DD4117">
            <w:pPr>
              <w:widowControl w:val="0"/>
              <w:autoSpaceDE w:val="0"/>
              <w:autoSpaceDN w:val="0"/>
              <w:spacing w:after="0" w:line="240" w:lineRule="auto"/>
              <w:jc w:val="center"/>
              <w:rPr>
                <w:rFonts w:ascii="Times New Roman" w:hAnsi="Times New Roman"/>
                <w:sz w:val="20"/>
                <w:szCs w:val="20"/>
              </w:rPr>
            </w:pPr>
            <w:r w:rsidRPr="002F1B34">
              <w:rPr>
                <w:rFonts w:ascii="Times New Roman" w:hAnsi="Times New Roman"/>
                <w:sz w:val="20"/>
                <w:szCs w:val="20"/>
              </w:rPr>
              <w:t>Характеристика вида разрешенного использования</w:t>
            </w:r>
          </w:p>
        </w:tc>
        <w:tc>
          <w:tcPr>
            <w:tcW w:w="1418" w:type="dxa"/>
            <w:tcBorders>
              <w:bottom w:val="single" w:sz="4" w:space="0" w:color="auto"/>
            </w:tcBorders>
          </w:tcPr>
          <w:p w:rsidR="002F1B34" w:rsidRPr="002F1B34" w:rsidRDefault="002F1B34" w:rsidP="00DD4117">
            <w:pPr>
              <w:widowControl w:val="0"/>
              <w:autoSpaceDE w:val="0"/>
              <w:autoSpaceDN w:val="0"/>
              <w:spacing w:after="0" w:line="240" w:lineRule="auto"/>
              <w:jc w:val="center"/>
              <w:rPr>
                <w:rFonts w:ascii="Times New Roman" w:hAnsi="Times New Roman"/>
                <w:sz w:val="20"/>
                <w:szCs w:val="20"/>
              </w:rPr>
            </w:pPr>
            <w:r w:rsidRPr="002F1B34">
              <w:rPr>
                <w:rFonts w:ascii="Times New Roman" w:hAnsi="Times New Roman"/>
                <w:sz w:val="20"/>
                <w:szCs w:val="20"/>
              </w:rPr>
              <w:t>Предельное количество этажей зданий, строений, сооружений</w:t>
            </w:r>
          </w:p>
        </w:tc>
        <w:tc>
          <w:tcPr>
            <w:tcW w:w="1701" w:type="dxa"/>
            <w:tcBorders>
              <w:bottom w:val="single" w:sz="4" w:space="0" w:color="auto"/>
            </w:tcBorders>
          </w:tcPr>
          <w:p w:rsidR="002F1B34" w:rsidRPr="002F1B34" w:rsidRDefault="002F1B34" w:rsidP="00DD4117">
            <w:pPr>
              <w:widowControl w:val="0"/>
              <w:autoSpaceDE w:val="0"/>
              <w:autoSpaceDN w:val="0"/>
              <w:spacing w:after="0" w:line="240" w:lineRule="auto"/>
              <w:jc w:val="center"/>
              <w:rPr>
                <w:rFonts w:ascii="Times New Roman" w:hAnsi="Times New Roman"/>
                <w:sz w:val="20"/>
                <w:szCs w:val="20"/>
              </w:rPr>
            </w:pPr>
            <w:r w:rsidRPr="002F1B34">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701" w:type="dxa"/>
            <w:tcBorders>
              <w:bottom w:val="single" w:sz="4" w:space="0" w:color="auto"/>
            </w:tcBorders>
          </w:tcPr>
          <w:p w:rsidR="002F1B34" w:rsidRPr="002F1B34" w:rsidRDefault="002F1B34" w:rsidP="00DD4117">
            <w:pPr>
              <w:widowControl w:val="0"/>
              <w:autoSpaceDE w:val="0"/>
              <w:autoSpaceDN w:val="0"/>
              <w:spacing w:after="0" w:line="240" w:lineRule="auto"/>
              <w:jc w:val="center"/>
              <w:rPr>
                <w:rFonts w:ascii="Times New Roman" w:hAnsi="Times New Roman"/>
                <w:sz w:val="20"/>
                <w:szCs w:val="20"/>
              </w:rPr>
            </w:pPr>
            <w:r w:rsidRPr="002F1B34">
              <w:rPr>
                <w:rFonts w:ascii="Times New Roman" w:hAnsi="Times New Roman"/>
                <w:sz w:val="20"/>
                <w:szCs w:val="20"/>
              </w:rPr>
              <w:t>Максимальный процент застройки в границах земельного участка</w:t>
            </w:r>
          </w:p>
        </w:tc>
        <w:tc>
          <w:tcPr>
            <w:tcW w:w="2551" w:type="dxa"/>
            <w:tcBorders>
              <w:bottom w:val="single" w:sz="4" w:space="0" w:color="auto"/>
            </w:tcBorders>
          </w:tcPr>
          <w:p w:rsidR="002F1B34" w:rsidRPr="002F1B34" w:rsidRDefault="002F1B34" w:rsidP="00DD4117">
            <w:pPr>
              <w:widowControl w:val="0"/>
              <w:autoSpaceDE w:val="0"/>
              <w:autoSpaceDN w:val="0"/>
              <w:spacing w:after="0" w:line="240" w:lineRule="auto"/>
              <w:jc w:val="center"/>
              <w:rPr>
                <w:rFonts w:ascii="Times New Roman" w:hAnsi="Times New Roman"/>
                <w:sz w:val="20"/>
                <w:szCs w:val="20"/>
              </w:rPr>
            </w:pPr>
            <w:r w:rsidRPr="002F1B34">
              <w:rPr>
                <w:rFonts w:ascii="Times New Roman" w:hAnsi="Times New Roman"/>
                <w:sz w:val="20"/>
                <w:szCs w:val="20"/>
              </w:rPr>
              <w:t>Минимальные отступы от границ земельных участков</w:t>
            </w:r>
          </w:p>
        </w:tc>
        <w:tc>
          <w:tcPr>
            <w:tcW w:w="1985" w:type="dxa"/>
            <w:tcBorders>
              <w:bottom w:val="single" w:sz="4" w:space="0" w:color="auto"/>
            </w:tcBorders>
          </w:tcPr>
          <w:p w:rsidR="002F1B34" w:rsidRPr="002F1B34" w:rsidRDefault="002F1B34" w:rsidP="00DD4117">
            <w:pPr>
              <w:widowControl w:val="0"/>
              <w:autoSpaceDE w:val="0"/>
              <w:autoSpaceDN w:val="0"/>
              <w:spacing w:after="0" w:line="240" w:lineRule="auto"/>
              <w:jc w:val="center"/>
              <w:rPr>
                <w:rFonts w:ascii="Times New Roman" w:hAnsi="Times New Roman"/>
                <w:sz w:val="20"/>
                <w:szCs w:val="20"/>
              </w:rPr>
            </w:pPr>
            <w:r w:rsidRPr="002F1B34">
              <w:rPr>
                <w:rFonts w:ascii="Times New Roman" w:hAnsi="Times New Roman"/>
                <w:sz w:val="20"/>
                <w:szCs w:val="20"/>
              </w:rPr>
              <w:t>Иные предельные параметры</w:t>
            </w:r>
          </w:p>
        </w:tc>
      </w:tr>
    </w:tbl>
    <w:p w:rsidR="002F1B34" w:rsidRPr="002F1B34" w:rsidRDefault="002F1B34" w:rsidP="00890364">
      <w:pPr>
        <w:pStyle w:val="ConsPlusNormal"/>
        <w:jc w:val="both"/>
        <w:rPr>
          <w:rFonts w:ascii="Times New Roman" w:hAnsi="Times New Roman" w:cs="Times New Roman"/>
          <w:sz w:val="2"/>
          <w:szCs w:val="2"/>
        </w:rPr>
      </w:pPr>
    </w:p>
    <w:tbl>
      <w:tblPr>
        <w:tblW w:w="14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96"/>
        <w:gridCol w:w="1418"/>
        <w:gridCol w:w="1701"/>
        <w:gridCol w:w="1701"/>
        <w:gridCol w:w="2551"/>
        <w:gridCol w:w="1985"/>
      </w:tblGrid>
      <w:tr w:rsidR="002F1B34" w:rsidRPr="001A3D37" w:rsidTr="00DD4117">
        <w:trPr>
          <w:trHeight w:hRule="exact" w:val="284"/>
          <w:tblHeader/>
        </w:trPr>
        <w:tc>
          <w:tcPr>
            <w:tcW w:w="1928" w:type="dxa"/>
            <w:vAlign w:val="center"/>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1</w:t>
            </w:r>
          </w:p>
        </w:tc>
        <w:tc>
          <w:tcPr>
            <w:tcW w:w="3096" w:type="dxa"/>
            <w:vAlign w:val="center"/>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2</w:t>
            </w:r>
          </w:p>
        </w:tc>
        <w:tc>
          <w:tcPr>
            <w:tcW w:w="1418" w:type="dxa"/>
            <w:vAlign w:val="center"/>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3</w:t>
            </w:r>
          </w:p>
        </w:tc>
        <w:tc>
          <w:tcPr>
            <w:tcW w:w="1701" w:type="dxa"/>
            <w:vAlign w:val="center"/>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4</w:t>
            </w:r>
          </w:p>
        </w:tc>
        <w:tc>
          <w:tcPr>
            <w:tcW w:w="1701" w:type="dxa"/>
            <w:vAlign w:val="center"/>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5</w:t>
            </w:r>
          </w:p>
        </w:tc>
        <w:tc>
          <w:tcPr>
            <w:tcW w:w="2551" w:type="dxa"/>
            <w:vAlign w:val="center"/>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w:t>
            </w:r>
          </w:p>
        </w:tc>
        <w:tc>
          <w:tcPr>
            <w:tcW w:w="1985" w:type="dxa"/>
            <w:vAlign w:val="center"/>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7</w:t>
            </w:r>
          </w:p>
        </w:tc>
      </w:tr>
      <w:tr w:rsidR="002F1B34" w:rsidRPr="001A3D37" w:rsidTr="00DD4117">
        <w:tc>
          <w:tcPr>
            <w:tcW w:w="14380" w:type="dxa"/>
            <w:gridSpan w:val="7"/>
          </w:tcPr>
          <w:p w:rsidR="002F1B34" w:rsidRPr="001A3D37" w:rsidRDefault="002F1B34" w:rsidP="001A3D37">
            <w:pPr>
              <w:widowControl w:val="0"/>
              <w:autoSpaceDE w:val="0"/>
              <w:autoSpaceDN w:val="0"/>
              <w:spacing w:after="0" w:line="240" w:lineRule="auto"/>
              <w:jc w:val="center"/>
              <w:outlineLvl w:val="5"/>
              <w:rPr>
                <w:rFonts w:ascii="Times New Roman" w:hAnsi="Times New Roman"/>
                <w:sz w:val="20"/>
                <w:szCs w:val="20"/>
              </w:rPr>
            </w:pPr>
            <w:r w:rsidRPr="001A3D37">
              <w:rPr>
                <w:rFonts w:ascii="Times New Roman" w:hAnsi="Times New Roman"/>
                <w:sz w:val="20"/>
                <w:szCs w:val="20"/>
              </w:rPr>
              <w:t>Основные виды разрешенного использования территориальной зоны «Ж-1. Зона среднеэтажной жилой застройки»</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Среднеэтажная жилая застройка </w:t>
            </w:r>
            <w:hyperlink r:id="rId172" w:history="1">
              <w:r w:rsidRPr="001A3D37">
                <w:rPr>
                  <w:rFonts w:ascii="Times New Roman" w:hAnsi="Times New Roman"/>
                  <w:sz w:val="20"/>
                  <w:szCs w:val="20"/>
                </w:rPr>
                <w:t>(2.5)</w:t>
              </w:r>
            </w:hyperlink>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многоквартирных домов этажностью не выше восьми этажей;</w:t>
            </w:r>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8</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40</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w:t>
            </w:r>
            <w:r w:rsidR="00DD4117">
              <w:rPr>
                <w:rFonts w:ascii="Times New Roman" w:hAnsi="Times New Roman"/>
                <w:sz w:val="20"/>
                <w:szCs w:val="20"/>
              </w:rPr>
              <w:t xml:space="preserve">- </w:t>
            </w:r>
            <w:r w:rsidRPr="001A3D37">
              <w:rPr>
                <w:rFonts w:ascii="Times New Roman" w:hAnsi="Times New Roman"/>
                <w:sz w:val="20"/>
                <w:szCs w:val="20"/>
              </w:rPr>
              <w:t>5</w:t>
            </w:r>
            <w:r w:rsidR="00DD4117">
              <w:rPr>
                <w:rFonts w:ascii="Times New Roman" w:hAnsi="Times New Roman"/>
                <w:sz w:val="20"/>
                <w:szCs w:val="20"/>
              </w:rPr>
              <w:t> </w:t>
            </w:r>
            <w:r w:rsidRPr="001A3D37">
              <w:rPr>
                <w:rFonts w:ascii="Times New Roman" w:hAnsi="Times New Roman"/>
                <w:sz w:val="20"/>
                <w:szCs w:val="20"/>
              </w:rPr>
              <w:t>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w:t>
            </w:r>
            <w:r w:rsidR="00DD4117">
              <w:rPr>
                <w:rFonts w:ascii="Times New Roman" w:hAnsi="Times New Roman"/>
                <w:sz w:val="20"/>
                <w:szCs w:val="20"/>
              </w:rPr>
              <w:t xml:space="preserve"> </w:t>
            </w:r>
            <w:r w:rsidRPr="001A3D37">
              <w:rPr>
                <w:rFonts w:ascii="Times New Roman" w:hAnsi="Times New Roman"/>
                <w:sz w:val="20"/>
                <w:szCs w:val="20"/>
              </w:rPr>
              <w:t>3 м, граничащей со смежным земельным участком - 3 м&lt;**&gt;</w:t>
            </w:r>
          </w:p>
        </w:tc>
        <w:tc>
          <w:tcPr>
            <w:tcW w:w="1985" w:type="dxa"/>
          </w:tcPr>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между длинными сторонами жилых зданий принимаются расстояния (бытовые разрывы): для жилых зданий с количеством этажей 2 - 3 этажа - не менее 15 м; для жилых зданий с количеством этажей от 4 включительно - в соответствии с нормами инсоляции, освещенности и противопожарных требований, но не менее 20 м&lt;*&gt; &lt;***&gt;</w:t>
            </w:r>
          </w:p>
        </w:tc>
      </w:tr>
      <w:tr w:rsidR="002F1B34" w:rsidRPr="001A3D37" w:rsidTr="00DD4117">
        <w:tc>
          <w:tcPr>
            <w:tcW w:w="1928" w:type="dxa"/>
          </w:tcPr>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t>Хранение автотранспорта</w:t>
            </w:r>
          </w:p>
          <w:p w:rsidR="002F1B34" w:rsidRPr="001A3D37" w:rsidRDefault="00AC0755" w:rsidP="001A3D37">
            <w:pPr>
              <w:widowControl w:val="0"/>
              <w:autoSpaceDE w:val="0"/>
              <w:autoSpaceDN w:val="0"/>
              <w:spacing w:after="0" w:line="240" w:lineRule="auto"/>
              <w:jc w:val="center"/>
              <w:rPr>
                <w:rFonts w:ascii="Times New Roman" w:hAnsi="Times New Roman"/>
                <w:sz w:val="20"/>
                <w:szCs w:val="20"/>
              </w:rPr>
            </w:pPr>
            <w:hyperlink r:id="rId173" w:history="1">
              <w:r w:rsidR="002F1B34" w:rsidRPr="001A3D37">
                <w:rPr>
                  <w:rFonts w:ascii="Times New Roman" w:hAnsi="Times New Roman"/>
                  <w:sz w:val="20"/>
                  <w:szCs w:val="20"/>
                </w:rPr>
                <w:t>(2.7.1)</w:t>
              </w:r>
            </w:hyperlink>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отдельно стоящих и пристроенных гаражей, в том числе подземных, </w:t>
            </w:r>
            <w:r w:rsidRPr="001A3D37">
              <w:rPr>
                <w:rFonts w:ascii="Times New Roman" w:hAnsi="Times New Roman"/>
                <w:sz w:val="20"/>
                <w:szCs w:val="20"/>
              </w:rPr>
              <w:lastRenderedPageBreak/>
              <w:t xml:space="preserve">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74" w:history="1">
              <w:r w:rsidRPr="001A3D37">
                <w:rPr>
                  <w:rFonts w:ascii="Times New Roman" w:hAnsi="Times New Roman"/>
                  <w:sz w:val="20"/>
                  <w:szCs w:val="20"/>
                </w:rPr>
                <w:t>кодом 4.9</w:t>
              </w:r>
            </w:hyperlink>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DD411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1 - для гаражей боксового </w:t>
            </w:r>
            <w:r w:rsidRPr="001A3D37">
              <w:rPr>
                <w:rFonts w:ascii="Times New Roman" w:hAnsi="Times New Roman"/>
                <w:sz w:val="20"/>
                <w:szCs w:val="20"/>
              </w:rPr>
              <w:lastRenderedPageBreak/>
              <w:t xml:space="preserve">типа, отдельно стоящих, в том числе в гаражных, гаражно-строительных кооперативах; 5 - для подземных стоянок; </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5 - для наземных стоянок</w:t>
            </w:r>
          </w:p>
        </w:tc>
        <w:tc>
          <w:tcPr>
            <w:tcW w:w="1701" w:type="dxa"/>
          </w:tcPr>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для гаража отдельно стоящего или </w:t>
            </w:r>
            <w:r w:rsidRPr="001A3D37">
              <w:rPr>
                <w:rFonts w:ascii="Times New Roman" w:hAnsi="Times New Roman"/>
                <w:sz w:val="20"/>
                <w:szCs w:val="20"/>
              </w:rPr>
              <w:lastRenderedPageBreak/>
              <w:t>боксового типа, минимальная площадь земельного участка - 18 кв.м, максимальная площадь земельного участка - 36 кв.м,                      в остальных случаях 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расстояние от стены объекта капитального строительства до границы </w:t>
            </w:r>
            <w:r w:rsidRPr="001A3D37">
              <w:rPr>
                <w:rFonts w:ascii="Times New Roman" w:hAnsi="Times New Roman"/>
                <w:sz w:val="20"/>
                <w:szCs w:val="20"/>
              </w:rPr>
              <w:lastRenderedPageBreak/>
              <w:t xml:space="preserve">земельного участка: смежной с линией объекта улично-дорожной сети (улица, проспект, бульвар, шоссе) </w:t>
            </w:r>
            <w:r w:rsidR="00DD4117">
              <w:rPr>
                <w:rFonts w:ascii="Times New Roman" w:hAnsi="Times New Roman"/>
                <w:sz w:val="20"/>
                <w:szCs w:val="20"/>
              </w:rPr>
              <w:t>-</w:t>
            </w:r>
            <w:r w:rsidRPr="001A3D37">
              <w:rPr>
                <w:rFonts w:ascii="Times New Roman" w:hAnsi="Times New Roman"/>
                <w:sz w:val="20"/>
                <w:szCs w:val="20"/>
              </w:rPr>
              <w:t xml:space="preserve"> 5</w:t>
            </w:r>
            <w:r w:rsidR="00DD4117">
              <w:rPr>
                <w:rFonts w:ascii="Times New Roman" w:hAnsi="Times New Roman"/>
                <w:sz w:val="20"/>
                <w:szCs w:val="20"/>
              </w:rPr>
              <w:t> </w:t>
            </w:r>
            <w:r w:rsidRPr="001A3D37">
              <w:rPr>
                <w:rFonts w:ascii="Times New Roman" w:hAnsi="Times New Roman"/>
                <w:sz w:val="20"/>
                <w:szCs w:val="20"/>
              </w:rPr>
              <w:t>м;</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w:t>
            </w:r>
            <w:r w:rsidR="00DD4117">
              <w:rPr>
                <w:rFonts w:ascii="Times New Roman" w:hAnsi="Times New Roman"/>
                <w:sz w:val="20"/>
                <w:szCs w:val="20"/>
              </w:rPr>
              <w:t> </w:t>
            </w:r>
            <w:r w:rsidRPr="001A3D37">
              <w:rPr>
                <w:rFonts w:ascii="Times New Roman" w:hAnsi="Times New Roman"/>
                <w:sz w:val="20"/>
                <w:szCs w:val="20"/>
              </w:rPr>
              <w:t>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Коммунальное обслуживание </w:t>
            </w:r>
            <w:hyperlink r:id="rId175" w:history="1">
              <w:r w:rsidRPr="001A3D37">
                <w:rPr>
                  <w:rFonts w:ascii="Times New Roman" w:hAnsi="Times New Roman"/>
                  <w:sz w:val="20"/>
                  <w:szCs w:val="20"/>
                </w:rPr>
                <w:t>(3.1)</w:t>
              </w:r>
            </w:hyperlink>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76" w:history="1">
              <w:r w:rsidRPr="001A3D37">
                <w:rPr>
                  <w:rFonts w:ascii="Times New Roman" w:hAnsi="Times New Roman"/>
                  <w:sz w:val="20"/>
                  <w:szCs w:val="20"/>
                </w:rPr>
                <w:t>кодами 3.1.1</w:t>
              </w:r>
            </w:hyperlink>
            <w:r w:rsidRPr="001A3D37">
              <w:rPr>
                <w:rFonts w:ascii="Times New Roman" w:hAnsi="Times New Roman"/>
                <w:sz w:val="20"/>
                <w:szCs w:val="20"/>
              </w:rPr>
              <w:t xml:space="preserve"> - </w:t>
            </w:r>
            <w:hyperlink r:id="rId177" w:history="1">
              <w:r w:rsidRPr="001A3D37">
                <w:rPr>
                  <w:rFonts w:ascii="Times New Roman" w:hAnsi="Times New Roman"/>
                  <w:sz w:val="20"/>
                  <w:szCs w:val="20"/>
                </w:rPr>
                <w:t>3.1.2</w:t>
              </w:r>
            </w:hyperlink>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5</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w:t>
            </w:r>
            <w:r w:rsidR="00DD4117">
              <w:rPr>
                <w:rFonts w:ascii="Times New Roman" w:hAnsi="Times New Roman"/>
                <w:sz w:val="20"/>
                <w:szCs w:val="20"/>
              </w:rPr>
              <w:t> </w:t>
            </w:r>
            <w:r w:rsidRPr="001A3D37">
              <w:rPr>
                <w:rFonts w:ascii="Times New Roman" w:hAnsi="Times New Roman"/>
                <w:sz w:val="20"/>
                <w:szCs w:val="20"/>
              </w:rPr>
              <w:t>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смежной с линией объекта улично-дорожной сети </w:t>
            </w:r>
            <w:r w:rsidRPr="001A3D37">
              <w:rPr>
                <w:rFonts w:ascii="Times New Roman" w:hAnsi="Times New Roman"/>
                <w:sz w:val="20"/>
                <w:szCs w:val="20"/>
              </w:rPr>
              <w:lastRenderedPageBreak/>
              <w:t>(проезд,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Дома социального обслуживания (3.2.1)</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5</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t>Оказание социальной помощи населению (3.2.2)</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5</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w:t>
            </w:r>
            <w:r w:rsidR="00DD4117">
              <w:rPr>
                <w:rFonts w:ascii="Times New Roman" w:hAnsi="Times New Roman"/>
                <w:sz w:val="20"/>
                <w:szCs w:val="20"/>
              </w:rPr>
              <w:t> </w:t>
            </w:r>
            <w:r w:rsidRPr="001A3D37">
              <w:rPr>
                <w:rFonts w:ascii="Times New Roman" w:hAnsi="Times New Roman"/>
                <w:sz w:val="20"/>
                <w:szCs w:val="20"/>
              </w:rPr>
              <w:t>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t>Оказание услуг связи (3.2.3)</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зданий, предназначенных для размещения пунктов оказания услуг почтовой, телеграфной, междугородней и </w:t>
            </w:r>
            <w:r w:rsidRPr="001A3D37">
              <w:rPr>
                <w:rFonts w:ascii="Times New Roman" w:hAnsi="Times New Roman"/>
                <w:sz w:val="20"/>
                <w:szCs w:val="20"/>
              </w:rPr>
              <w:lastRenderedPageBreak/>
              <w:t>международной телефонной связи</w:t>
            </w:r>
          </w:p>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5</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расстояние от стены объекта капитального строительства до границы земельного участка: </w:t>
            </w:r>
            <w:r w:rsidRPr="001A3D37">
              <w:rPr>
                <w:rFonts w:ascii="Times New Roman" w:hAnsi="Times New Roman"/>
                <w:sz w:val="20"/>
                <w:szCs w:val="20"/>
              </w:rPr>
              <w:lastRenderedPageBreak/>
              <w:t>смежной с линией объекта улично-дорожной сети (улица,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w:t>
            </w:r>
            <w:r w:rsidR="00DD4117">
              <w:rPr>
                <w:rFonts w:ascii="Times New Roman" w:hAnsi="Times New Roman"/>
                <w:sz w:val="20"/>
                <w:szCs w:val="20"/>
              </w:rPr>
              <w:t xml:space="preserve"> </w:t>
            </w:r>
            <w:r w:rsidRPr="001A3D37">
              <w:rPr>
                <w:rFonts w:ascii="Times New Roman" w:hAnsi="Times New Roman"/>
                <w:sz w:val="20"/>
                <w:szCs w:val="20"/>
              </w:rPr>
              <w:t>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Borders>
              <w:bottom w:val="single" w:sz="4" w:space="0" w:color="auto"/>
            </w:tcBorders>
          </w:tcPr>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Общежития (3.2.4)</w:t>
            </w:r>
          </w:p>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p>
        </w:tc>
        <w:tc>
          <w:tcPr>
            <w:tcW w:w="3096" w:type="dxa"/>
            <w:tcBorders>
              <w:bottom w:val="single" w:sz="4" w:space="0" w:color="auto"/>
            </w:tcBorders>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78" w:history="1">
              <w:r w:rsidRPr="001A3D37">
                <w:rPr>
                  <w:rFonts w:ascii="Times New Roman" w:hAnsi="Times New Roman"/>
                  <w:sz w:val="20"/>
                  <w:szCs w:val="20"/>
                </w:rPr>
                <w:t>кодом 4.7</w:t>
              </w:r>
            </w:hyperlink>
          </w:p>
        </w:tc>
        <w:tc>
          <w:tcPr>
            <w:tcW w:w="1418" w:type="dxa"/>
            <w:tcBorders>
              <w:bottom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5</w:t>
            </w:r>
          </w:p>
        </w:tc>
        <w:tc>
          <w:tcPr>
            <w:tcW w:w="1701" w:type="dxa"/>
            <w:tcBorders>
              <w:bottom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Borders>
              <w:bottom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2551" w:type="dxa"/>
            <w:tcBorders>
              <w:bottom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Borders>
              <w:bottom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blPrEx>
          <w:tblBorders>
            <w:insideH w:val="nil"/>
          </w:tblBorders>
        </w:tblPrEx>
        <w:tc>
          <w:tcPr>
            <w:tcW w:w="1928"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Бытовое обслуживание </w:t>
            </w:r>
            <w:hyperlink r:id="rId179" w:history="1">
              <w:r w:rsidRPr="001A3D37">
                <w:rPr>
                  <w:rFonts w:ascii="Times New Roman" w:hAnsi="Times New Roman"/>
                  <w:sz w:val="20"/>
                  <w:szCs w:val="20"/>
                </w:rPr>
                <w:t>(3.3)</w:t>
              </w:r>
            </w:hyperlink>
          </w:p>
        </w:tc>
        <w:tc>
          <w:tcPr>
            <w:tcW w:w="3096"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tc>
        <w:tc>
          <w:tcPr>
            <w:tcW w:w="2551"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w:t>
            </w:r>
            <w:r w:rsidR="00DD4117">
              <w:rPr>
                <w:rFonts w:ascii="Times New Roman" w:hAnsi="Times New Roman"/>
                <w:sz w:val="20"/>
                <w:szCs w:val="20"/>
              </w:rPr>
              <w:t xml:space="preserve"> </w:t>
            </w:r>
            <w:r w:rsidRPr="001A3D37">
              <w:rPr>
                <w:rFonts w:ascii="Times New Roman" w:hAnsi="Times New Roman"/>
                <w:sz w:val="20"/>
                <w:szCs w:val="20"/>
              </w:rPr>
              <w:t xml:space="preserve">3 м, граничащей со </w:t>
            </w:r>
            <w:r w:rsidRPr="001A3D37">
              <w:rPr>
                <w:rFonts w:ascii="Times New Roman" w:hAnsi="Times New Roman"/>
                <w:sz w:val="20"/>
                <w:szCs w:val="20"/>
              </w:rPr>
              <w:lastRenderedPageBreak/>
              <w:t>смежным земельным участком - 3 м&lt;**&gt;</w:t>
            </w:r>
          </w:p>
        </w:tc>
        <w:tc>
          <w:tcPr>
            <w:tcW w:w="1985"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Borders>
              <w:top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Здравоохранение </w:t>
            </w:r>
            <w:hyperlink r:id="rId180" w:history="1">
              <w:r w:rsidRPr="001A3D37">
                <w:rPr>
                  <w:rFonts w:ascii="Times New Roman" w:hAnsi="Times New Roman"/>
                  <w:sz w:val="20"/>
                  <w:szCs w:val="20"/>
                </w:rPr>
                <w:t>(3.4)</w:t>
              </w:r>
            </w:hyperlink>
          </w:p>
        </w:tc>
        <w:tc>
          <w:tcPr>
            <w:tcW w:w="3096" w:type="dxa"/>
            <w:tcBorders>
              <w:top w:val="single" w:sz="4" w:space="0" w:color="auto"/>
            </w:tcBorders>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181" w:history="1">
              <w:r w:rsidRPr="001A3D37">
                <w:rPr>
                  <w:rFonts w:ascii="Times New Roman" w:hAnsi="Times New Roman"/>
                  <w:sz w:val="20"/>
                  <w:szCs w:val="20"/>
                </w:rPr>
                <w:t>3.4.1</w:t>
              </w:r>
            </w:hyperlink>
            <w:r w:rsidRPr="001A3D37">
              <w:rPr>
                <w:rFonts w:ascii="Times New Roman" w:hAnsi="Times New Roman"/>
                <w:sz w:val="20"/>
                <w:szCs w:val="20"/>
              </w:rPr>
              <w:t xml:space="preserve"> - </w:t>
            </w:r>
            <w:hyperlink r:id="rId182" w:history="1">
              <w:r w:rsidRPr="001A3D37">
                <w:rPr>
                  <w:rFonts w:ascii="Times New Roman" w:hAnsi="Times New Roman"/>
                  <w:sz w:val="20"/>
                  <w:szCs w:val="20"/>
                </w:rPr>
                <w:t>3.4.2</w:t>
              </w:r>
            </w:hyperlink>
          </w:p>
        </w:tc>
        <w:tc>
          <w:tcPr>
            <w:tcW w:w="1418" w:type="dxa"/>
            <w:tcBorders>
              <w:top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8</w:t>
            </w:r>
          </w:p>
        </w:tc>
        <w:tc>
          <w:tcPr>
            <w:tcW w:w="1701" w:type="dxa"/>
            <w:tcBorders>
              <w:top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Borders>
              <w:top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1" w:type="dxa"/>
            <w:tcBorders>
              <w:top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985" w:type="dxa"/>
            <w:tcBorders>
              <w:top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Образование и просвещение </w:t>
            </w:r>
            <w:hyperlink r:id="rId183" w:history="1">
              <w:r w:rsidRPr="001A3D37">
                <w:rPr>
                  <w:rFonts w:ascii="Times New Roman" w:hAnsi="Times New Roman"/>
                  <w:sz w:val="20"/>
                  <w:szCs w:val="20"/>
                </w:rPr>
                <w:t>(3.5)</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184" w:history="1">
              <w:r w:rsidRPr="001A3D37">
                <w:rPr>
                  <w:rFonts w:ascii="Times New Roman" w:hAnsi="Times New Roman"/>
                  <w:sz w:val="20"/>
                  <w:szCs w:val="20"/>
                </w:rPr>
                <w:t>кодами 3.5.1</w:t>
              </w:r>
            </w:hyperlink>
            <w:r w:rsidRPr="001A3D37">
              <w:rPr>
                <w:rFonts w:ascii="Times New Roman" w:hAnsi="Times New Roman"/>
                <w:sz w:val="20"/>
                <w:szCs w:val="20"/>
              </w:rPr>
              <w:t xml:space="preserve"> - </w:t>
            </w:r>
            <w:hyperlink r:id="rId185" w:history="1">
              <w:r w:rsidRPr="001A3D37">
                <w:rPr>
                  <w:rFonts w:ascii="Times New Roman" w:hAnsi="Times New Roman"/>
                  <w:sz w:val="20"/>
                  <w:szCs w:val="20"/>
                </w:rPr>
                <w:t>3.5.2</w:t>
              </w:r>
            </w:hyperlink>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8</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t>Объекты культурно-досуговой деятельности (3.6.1)</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5</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смежной с линией объекта улично-дорожной сети (проезд, переулок, тупик) - 3 м, граничащей со смежным земельным </w:t>
            </w:r>
            <w:r w:rsidRPr="001A3D37">
              <w:rPr>
                <w:rFonts w:ascii="Times New Roman" w:hAnsi="Times New Roman"/>
                <w:sz w:val="20"/>
                <w:szCs w:val="20"/>
              </w:rPr>
              <w:lastRenderedPageBreak/>
              <w:t>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Парки культуры и отдыха (3.6.2)</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парков культуры и отдыха</w:t>
            </w:r>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без размещения объектов капитального строительства</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&lt;***&gt;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Общественное управление </w:t>
            </w:r>
            <w:hyperlink r:id="rId186" w:history="1">
              <w:r w:rsidRPr="001A3D37">
                <w:rPr>
                  <w:rFonts w:ascii="Times New Roman" w:hAnsi="Times New Roman"/>
                  <w:sz w:val="20"/>
                  <w:szCs w:val="20"/>
                </w:rPr>
                <w:t>(3.8)</w:t>
              </w:r>
            </w:hyperlink>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87" w:history="1">
              <w:r w:rsidRPr="001A3D37">
                <w:rPr>
                  <w:rFonts w:ascii="Times New Roman" w:hAnsi="Times New Roman"/>
                  <w:sz w:val="20"/>
                  <w:szCs w:val="20"/>
                </w:rPr>
                <w:t>кодами 3.8.1</w:t>
              </w:r>
            </w:hyperlink>
            <w:r w:rsidRPr="001A3D37">
              <w:rPr>
                <w:rFonts w:ascii="Times New Roman" w:hAnsi="Times New Roman"/>
                <w:sz w:val="20"/>
                <w:szCs w:val="20"/>
              </w:rPr>
              <w:t xml:space="preserve"> - </w:t>
            </w:r>
            <w:hyperlink r:id="rId188" w:history="1">
              <w:r w:rsidRPr="001A3D37">
                <w:rPr>
                  <w:rFonts w:ascii="Times New Roman" w:hAnsi="Times New Roman"/>
                  <w:sz w:val="20"/>
                  <w:szCs w:val="20"/>
                </w:rPr>
                <w:t>3.8.2</w:t>
              </w:r>
            </w:hyperlink>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8</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Обеспечение научной деятельности </w:t>
            </w:r>
            <w:hyperlink r:id="rId189" w:history="1">
              <w:r w:rsidRPr="001A3D37">
                <w:rPr>
                  <w:rFonts w:ascii="Times New Roman" w:hAnsi="Times New Roman"/>
                  <w:sz w:val="20"/>
                  <w:szCs w:val="20"/>
                </w:rPr>
                <w:t>(3.9)</w:t>
              </w:r>
            </w:hyperlink>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190" w:history="1">
              <w:r w:rsidRPr="001A3D37">
                <w:rPr>
                  <w:rFonts w:ascii="Times New Roman" w:hAnsi="Times New Roman"/>
                  <w:sz w:val="20"/>
                  <w:szCs w:val="20"/>
                </w:rPr>
                <w:t>кодами 3.9.1</w:t>
              </w:r>
            </w:hyperlink>
            <w:r w:rsidRPr="001A3D37">
              <w:rPr>
                <w:rFonts w:ascii="Times New Roman" w:hAnsi="Times New Roman"/>
                <w:sz w:val="20"/>
                <w:szCs w:val="20"/>
              </w:rPr>
              <w:t xml:space="preserve"> - </w:t>
            </w:r>
            <w:hyperlink r:id="rId191" w:history="1">
              <w:r w:rsidRPr="001A3D37">
                <w:rPr>
                  <w:rFonts w:ascii="Times New Roman" w:hAnsi="Times New Roman"/>
                  <w:sz w:val="20"/>
                  <w:szCs w:val="20"/>
                </w:rPr>
                <w:t>3.9.3</w:t>
              </w:r>
            </w:hyperlink>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8</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w:t>
            </w:r>
            <w:r w:rsidR="00DD4117">
              <w:rPr>
                <w:rFonts w:ascii="Times New Roman" w:hAnsi="Times New Roman"/>
                <w:sz w:val="20"/>
                <w:szCs w:val="20"/>
              </w:rPr>
              <w:t xml:space="preserve"> </w:t>
            </w:r>
            <w:r w:rsidRPr="001A3D37">
              <w:rPr>
                <w:rFonts w:ascii="Times New Roman" w:hAnsi="Times New Roman"/>
                <w:sz w:val="20"/>
                <w:szCs w:val="20"/>
              </w:rPr>
              <w:t>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Магазины </w:t>
            </w:r>
            <w:hyperlink r:id="rId192" w:history="1">
              <w:r w:rsidRPr="001A3D37">
                <w:rPr>
                  <w:rFonts w:ascii="Times New Roman" w:hAnsi="Times New Roman"/>
                  <w:sz w:val="20"/>
                  <w:szCs w:val="20"/>
                </w:rPr>
                <w:t>(4.4)</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1000 кв.м включительно</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8</w:t>
            </w:r>
          </w:p>
        </w:tc>
        <w:tc>
          <w:tcPr>
            <w:tcW w:w="1701" w:type="dxa"/>
          </w:tcPr>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минимальная площадь земельных участков - 200</w:t>
            </w:r>
            <w:r w:rsidR="00DD4117">
              <w:rPr>
                <w:rFonts w:ascii="Times New Roman" w:hAnsi="Times New Roman"/>
                <w:sz w:val="20"/>
                <w:szCs w:val="20"/>
              </w:rPr>
              <w:t> </w:t>
            </w:r>
            <w:r w:rsidRPr="001A3D37">
              <w:rPr>
                <w:rFonts w:ascii="Times New Roman" w:hAnsi="Times New Roman"/>
                <w:sz w:val="20"/>
                <w:szCs w:val="20"/>
              </w:rPr>
              <w:t>кв.м, максимальная площадь земельных участков - 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Банковская и страховая деятельность </w:t>
            </w:r>
            <w:hyperlink r:id="rId193" w:history="1">
              <w:r w:rsidRPr="001A3D37">
                <w:rPr>
                  <w:rFonts w:ascii="Times New Roman" w:hAnsi="Times New Roman"/>
                  <w:sz w:val="20"/>
                  <w:szCs w:val="20"/>
                </w:rPr>
                <w:t>(4.5)</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8</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Общественное питание </w:t>
            </w:r>
            <w:hyperlink r:id="rId194" w:history="1">
              <w:r w:rsidRPr="001A3D37">
                <w:rPr>
                  <w:rFonts w:ascii="Times New Roman" w:hAnsi="Times New Roman"/>
                  <w:sz w:val="20"/>
                  <w:szCs w:val="20"/>
                </w:rPr>
                <w:t>(4.6)</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3</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Гостиничное обслуживание </w:t>
            </w:r>
            <w:hyperlink r:id="rId195" w:history="1">
              <w:r w:rsidRPr="001A3D37">
                <w:rPr>
                  <w:rFonts w:ascii="Times New Roman" w:hAnsi="Times New Roman"/>
                  <w:sz w:val="20"/>
                  <w:szCs w:val="20"/>
                </w:rPr>
                <w:t>(4.7)</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8</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Спорт </w:t>
            </w:r>
            <w:hyperlink r:id="rId196" w:history="1">
              <w:r w:rsidRPr="001A3D37">
                <w:rPr>
                  <w:rFonts w:ascii="Times New Roman" w:hAnsi="Times New Roman"/>
                  <w:sz w:val="20"/>
                  <w:szCs w:val="20"/>
                </w:rPr>
                <w:t>(5.1)</w:t>
              </w:r>
            </w:hyperlink>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97" w:history="1">
              <w:r w:rsidRPr="001A3D37">
                <w:rPr>
                  <w:rFonts w:ascii="Times New Roman" w:hAnsi="Times New Roman"/>
                  <w:sz w:val="20"/>
                  <w:szCs w:val="20"/>
                </w:rPr>
                <w:t>кодами 5.1.</w:t>
              </w:r>
            </w:hyperlink>
            <w:r w:rsidRPr="001A3D37">
              <w:rPr>
                <w:rFonts w:ascii="Times New Roman" w:hAnsi="Times New Roman"/>
                <w:sz w:val="20"/>
                <w:szCs w:val="20"/>
              </w:rPr>
              <w:t xml:space="preserve">1 - </w:t>
            </w:r>
            <w:hyperlink r:id="rId198" w:history="1">
              <w:r w:rsidRPr="001A3D37">
                <w:rPr>
                  <w:rFonts w:ascii="Times New Roman" w:hAnsi="Times New Roman"/>
                  <w:sz w:val="20"/>
                  <w:szCs w:val="20"/>
                </w:rPr>
                <w:t>5.1.</w:t>
              </w:r>
            </w:hyperlink>
            <w:r w:rsidRPr="001A3D37">
              <w:rPr>
                <w:rFonts w:ascii="Times New Roman" w:hAnsi="Times New Roman"/>
                <w:sz w:val="20"/>
                <w:szCs w:val="20"/>
              </w:rPr>
              <w:t>5, 5.1.7</w:t>
            </w:r>
          </w:p>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8</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w:t>
            </w:r>
            <w:r w:rsidR="00DD4117">
              <w:rPr>
                <w:rFonts w:ascii="Times New Roman" w:hAnsi="Times New Roman"/>
                <w:sz w:val="20"/>
                <w:szCs w:val="20"/>
              </w:rPr>
              <w:t xml:space="preserve"> </w:t>
            </w:r>
            <w:r w:rsidRPr="001A3D37">
              <w:rPr>
                <w:rFonts w:ascii="Times New Roman" w:hAnsi="Times New Roman"/>
                <w:sz w:val="20"/>
                <w:szCs w:val="20"/>
              </w:rPr>
              <w:t>3 м, граничащей со смежным земельным участком - 3 м&lt;**&gt;</w:t>
            </w:r>
          </w:p>
        </w:tc>
        <w:tc>
          <w:tcPr>
            <w:tcW w:w="1985" w:type="dxa"/>
          </w:tcPr>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t>размещение спортивно-зрелищных зданий и сооружений, имеющих специальные места для зрителей до 500 мест</w:t>
            </w:r>
          </w:p>
          <w:p w:rsidR="002F1B34" w:rsidRPr="001A3D37" w:rsidRDefault="002F1B34" w:rsidP="001A3D37">
            <w:pPr>
              <w:autoSpaceDE w:val="0"/>
              <w:autoSpaceDN w:val="0"/>
              <w:adjustRightInd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Связь </w:t>
            </w:r>
            <w:hyperlink r:id="rId199" w:history="1">
              <w:r w:rsidRPr="001A3D37">
                <w:rPr>
                  <w:rFonts w:ascii="Times New Roman" w:hAnsi="Times New Roman"/>
                  <w:sz w:val="20"/>
                  <w:szCs w:val="20"/>
                </w:rPr>
                <w:t>(6.8)</w:t>
              </w:r>
            </w:hyperlink>
          </w:p>
        </w:tc>
        <w:tc>
          <w:tcPr>
            <w:tcW w:w="3096" w:type="dxa"/>
          </w:tcPr>
          <w:p w:rsidR="002F1B34" w:rsidRPr="001A3D37" w:rsidRDefault="002F1B34" w:rsidP="00DD411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объектов связи, </w:t>
            </w:r>
            <w:r w:rsidRPr="001A3D37">
              <w:rPr>
                <w:rFonts w:ascii="Times New Roman" w:hAnsi="Times New Roman"/>
                <w:sz w:val="20"/>
                <w:szCs w:val="20"/>
              </w:rPr>
              <w:lastRenderedPageBreak/>
              <w:t xml:space="preserve">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00" w:history="1">
              <w:r w:rsidRPr="001A3D37">
                <w:rPr>
                  <w:rFonts w:ascii="Times New Roman" w:hAnsi="Times New Roman"/>
                  <w:sz w:val="20"/>
                  <w:szCs w:val="20"/>
                </w:rPr>
                <w:t>кодами 3.1.1</w:t>
              </w:r>
            </w:hyperlink>
            <w:r w:rsidRPr="001A3D37">
              <w:rPr>
                <w:rFonts w:ascii="Times New Roman" w:hAnsi="Times New Roman"/>
                <w:sz w:val="20"/>
                <w:szCs w:val="20"/>
              </w:rPr>
              <w:t xml:space="preserve">, </w:t>
            </w:r>
            <w:hyperlink r:id="rId201" w:history="1">
              <w:r w:rsidRPr="001A3D37">
                <w:rPr>
                  <w:rFonts w:ascii="Times New Roman" w:hAnsi="Times New Roman"/>
                  <w:sz w:val="20"/>
                  <w:szCs w:val="20"/>
                </w:rPr>
                <w:t>3.2.3</w:t>
              </w:r>
            </w:hyperlink>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не подлежит </w:t>
            </w:r>
            <w:r w:rsidRPr="001A3D37">
              <w:rPr>
                <w:rFonts w:ascii="Times New Roman" w:hAnsi="Times New Roman"/>
                <w:sz w:val="20"/>
                <w:szCs w:val="20"/>
              </w:rPr>
              <w:lastRenderedPageBreak/>
              <w:t>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не подлежат </w:t>
            </w:r>
            <w:r w:rsidRPr="001A3D37">
              <w:rPr>
                <w:rFonts w:ascii="Times New Roman" w:hAnsi="Times New Roman"/>
                <w:sz w:val="20"/>
                <w:szCs w:val="20"/>
              </w:rPr>
              <w:lastRenderedPageBreak/>
              <w:t>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не подлежит </w:t>
            </w:r>
            <w:r w:rsidRPr="001A3D37">
              <w:rPr>
                <w:rFonts w:ascii="Times New Roman" w:hAnsi="Times New Roman"/>
                <w:sz w:val="20"/>
                <w:szCs w:val="20"/>
              </w:rPr>
              <w:lastRenderedPageBreak/>
              <w:t>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за исключением линейных </w:t>
            </w:r>
            <w:r w:rsidRPr="001A3D37">
              <w:rPr>
                <w:rFonts w:ascii="Times New Roman" w:hAnsi="Times New Roman"/>
                <w:sz w:val="20"/>
                <w:szCs w:val="20"/>
              </w:rPr>
              <w:lastRenderedPageBreak/>
              <w:t>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Автомобильный транспорт </w:t>
            </w:r>
            <w:hyperlink r:id="rId202" w:history="1">
              <w:r w:rsidRPr="001A3D37">
                <w:rPr>
                  <w:rFonts w:ascii="Times New Roman" w:hAnsi="Times New Roman"/>
                  <w:sz w:val="20"/>
                  <w:szCs w:val="20"/>
                </w:rPr>
                <w:t>(7.2)</w:t>
              </w:r>
            </w:hyperlink>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203" w:history="1">
              <w:r w:rsidRPr="001A3D37">
                <w:rPr>
                  <w:rFonts w:ascii="Times New Roman" w:hAnsi="Times New Roman"/>
                  <w:sz w:val="20"/>
                  <w:szCs w:val="20"/>
                </w:rPr>
                <w:t>кодами 7.2.1</w:t>
              </w:r>
            </w:hyperlink>
            <w:r w:rsidRPr="001A3D37">
              <w:rPr>
                <w:rFonts w:ascii="Times New Roman" w:hAnsi="Times New Roman"/>
                <w:sz w:val="20"/>
                <w:szCs w:val="20"/>
              </w:rPr>
              <w:t xml:space="preserve"> - </w:t>
            </w:r>
            <w:hyperlink r:id="rId204" w:history="1">
              <w:r w:rsidRPr="001A3D37">
                <w:rPr>
                  <w:rFonts w:ascii="Times New Roman" w:hAnsi="Times New Roman"/>
                  <w:sz w:val="20"/>
                  <w:szCs w:val="20"/>
                </w:rPr>
                <w:t>7.2.3</w:t>
              </w:r>
            </w:hyperlink>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Обеспечение внутреннего правопорядка </w:t>
            </w:r>
            <w:hyperlink r:id="rId205" w:history="1">
              <w:r w:rsidRPr="001A3D37">
                <w:rPr>
                  <w:rFonts w:ascii="Times New Roman" w:hAnsi="Times New Roman"/>
                  <w:sz w:val="20"/>
                  <w:szCs w:val="20"/>
                </w:rPr>
                <w:t>(8.3)</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w:t>
            </w:r>
            <w:r w:rsidRPr="001A3D37">
              <w:rPr>
                <w:rFonts w:ascii="Times New Roman" w:hAnsi="Times New Roman"/>
                <w:sz w:val="20"/>
                <w:szCs w:val="20"/>
              </w:rPr>
              <w:lastRenderedPageBreak/>
              <w:t>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8</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w:t>
            </w:r>
            <w:r w:rsidRPr="001A3D37">
              <w:rPr>
                <w:rFonts w:ascii="Times New Roman" w:hAnsi="Times New Roman"/>
                <w:sz w:val="20"/>
                <w:szCs w:val="20"/>
              </w:rPr>
              <w:lastRenderedPageBreak/>
              <w:t>(улица,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Земельные участки (территории) общего пользования </w:t>
            </w:r>
            <w:hyperlink r:id="rId206" w:history="1">
              <w:r w:rsidRPr="001A3D37">
                <w:rPr>
                  <w:rFonts w:ascii="Times New Roman" w:hAnsi="Times New Roman"/>
                  <w:sz w:val="20"/>
                  <w:szCs w:val="20"/>
                </w:rPr>
                <w:t>(12.0)</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07" w:history="1">
              <w:r w:rsidRPr="001A3D37">
                <w:rPr>
                  <w:rFonts w:ascii="Times New Roman" w:hAnsi="Times New Roman"/>
                  <w:sz w:val="20"/>
                  <w:szCs w:val="20"/>
                </w:rPr>
                <w:t>кодами 12.0.1</w:t>
              </w:r>
            </w:hyperlink>
            <w:r w:rsidRPr="001A3D37">
              <w:rPr>
                <w:rFonts w:ascii="Times New Roman" w:hAnsi="Times New Roman"/>
                <w:sz w:val="20"/>
                <w:szCs w:val="20"/>
              </w:rPr>
              <w:t xml:space="preserve"> - </w:t>
            </w:r>
            <w:hyperlink r:id="rId208" w:history="1">
              <w:r w:rsidRPr="001A3D37">
                <w:rPr>
                  <w:rFonts w:ascii="Times New Roman" w:hAnsi="Times New Roman"/>
                  <w:sz w:val="20"/>
                  <w:szCs w:val="20"/>
                </w:rPr>
                <w:t>12.0.2</w:t>
              </w:r>
            </w:hyperlink>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t>Улично-дорожная сеть (12.0.1)</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09" w:history="1">
              <w:r w:rsidRPr="001A3D37">
                <w:rPr>
                  <w:rFonts w:ascii="Times New Roman" w:hAnsi="Times New Roman"/>
                  <w:sz w:val="20"/>
                  <w:szCs w:val="20"/>
                </w:rPr>
                <w:t>кодами 2.7.1</w:t>
              </w:r>
            </w:hyperlink>
            <w:r w:rsidRPr="001A3D37">
              <w:rPr>
                <w:rFonts w:ascii="Times New Roman" w:hAnsi="Times New Roman"/>
                <w:sz w:val="20"/>
                <w:szCs w:val="20"/>
              </w:rPr>
              <w:t xml:space="preserve">, </w:t>
            </w:r>
            <w:hyperlink r:id="rId210" w:history="1">
              <w:r w:rsidRPr="001A3D37">
                <w:rPr>
                  <w:rFonts w:ascii="Times New Roman" w:hAnsi="Times New Roman"/>
                  <w:sz w:val="20"/>
                  <w:szCs w:val="20"/>
                </w:rPr>
                <w:t>4.9</w:t>
              </w:r>
            </w:hyperlink>
            <w:r w:rsidRPr="001A3D37">
              <w:rPr>
                <w:rFonts w:ascii="Times New Roman" w:hAnsi="Times New Roman"/>
                <w:sz w:val="20"/>
                <w:szCs w:val="20"/>
              </w:rPr>
              <w:t xml:space="preserve">, </w:t>
            </w:r>
            <w:hyperlink r:id="rId211" w:history="1">
              <w:r w:rsidRPr="001A3D37">
                <w:rPr>
                  <w:rFonts w:ascii="Times New Roman" w:hAnsi="Times New Roman"/>
                  <w:sz w:val="20"/>
                  <w:szCs w:val="20"/>
                </w:rPr>
                <w:t>7.2.3</w:t>
              </w:r>
            </w:hyperlink>
            <w:r w:rsidRPr="001A3D37">
              <w:rPr>
                <w:rFonts w:ascii="Times New Roman" w:hAnsi="Times New Roman"/>
                <w:sz w:val="20"/>
                <w:szCs w:val="20"/>
              </w:rPr>
              <w:t>, а также некапитальных сооружений, предназначенных для охраны транспортных средств</w:t>
            </w:r>
          </w:p>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Благоустройство территории (12.0.2)</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4380" w:type="dxa"/>
            <w:gridSpan w:val="7"/>
          </w:tcPr>
          <w:p w:rsidR="002F1B34" w:rsidRPr="001A3D37" w:rsidRDefault="002F1B34" w:rsidP="001A3D37">
            <w:pPr>
              <w:widowControl w:val="0"/>
              <w:autoSpaceDE w:val="0"/>
              <w:autoSpaceDN w:val="0"/>
              <w:spacing w:after="0" w:line="240" w:lineRule="auto"/>
              <w:jc w:val="center"/>
              <w:outlineLvl w:val="5"/>
              <w:rPr>
                <w:rFonts w:ascii="Times New Roman" w:hAnsi="Times New Roman"/>
                <w:sz w:val="20"/>
                <w:szCs w:val="20"/>
              </w:rPr>
            </w:pPr>
            <w:r w:rsidRPr="001A3D37">
              <w:rPr>
                <w:rFonts w:ascii="Times New Roman" w:hAnsi="Times New Roman"/>
                <w:sz w:val="20"/>
                <w:szCs w:val="20"/>
              </w:rPr>
              <w:t>Условно разрешенные виды использования территориальной зоны «Ж-1. Зона среднеэтажной жилой застройки»</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Для индивидуального жилищного строительства </w:t>
            </w:r>
            <w:hyperlink r:id="rId212" w:history="1">
              <w:r w:rsidRPr="001A3D37">
                <w:rPr>
                  <w:rFonts w:ascii="Times New Roman" w:hAnsi="Times New Roman"/>
                  <w:sz w:val="20"/>
                  <w:szCs w:val="20"/>
                </w:rPr>
                <w:t>(2.1)</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3</w:t>
            </w:r>
          </w:p>
        </w:tc>
        <w:tc>
          <w:tcPr>
            <w:tcW w:w="1701" w:type="dxa"/>
          </w:tcPr>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минимальная площадь земельного участка - 300</w:t>
            </w:r>
            <w:r w:rsidR="00DD4117">
              <w:rPr>
                <w:rFonts w:ascii="Times New Roman" w:hAnsi="Times New Roman"/>
                <w:sz w:val="20"/>
                <w:szCs w:val="20"/>
              </w:rPr>
              <w:t> </w:t>
            </w:r>
            <w:r w:rsidRPr="001A3D37">
              <w:rPr>
                <w:rFonts w:ascii="Times New Roman" w:hAnsi="Times New Roman"/>
                <w:sz w:val="20"/>
                <w:szCs w:val="20"/>
              </w:rPr>
              <w:t>кв.м, максимальная площадь земельного участка - 1500</w:t>
            </w:r>
            <w:r w:rsidR="00DD4117">
              <w:rPr>
                <w:rFonts w:ascii="Times New Roman" w:hAnsi="Times New Roman"/>
                <w:sz w:val="20"/>
                <w:szCs w:val="20"/>
              </w:rPr>
              <w:t> </w:t>
            </w:r>
            <w:r w:rsidRPr="001A3D37">
              <w:rPr>
                <w:rFonts w:ascii="Times New Roman" w:hAnsi="Times New Roman"/>
                <w:sz w:val="20"/>
                <w:szCs w:val="20"/>
              </w:rPr>
              <w:t>кв.м</w:t>
            </w:r>
          </w:p>
        </w:tc>
        <w:tc>
          <w:tcPr>
            <w:tcW w:w="1701" w:type="dxa"/>
          </w:tcPr>
          <w:p w:rsidR="002F1B34" w:rsidRPr="001A3D37" w:rsidRDefault="002F1B34" w:rsidP="001A3D37">
            <w:pPr>
              <w:pStyle w:val="ConsPlusNormal"/>
              <w:jc w:val="center"/>
              <w:rPr>
                <w:rFonts w:ascii="Times New Roman" w:hAnsi="Times New Roman" w:cs="Times New Roman"/>
                <w:sz w:val="20"/>
              </w:rPr>
            </w:pPr>
            <w:r w:rsidRPr="001A3D37">
              <w:rPr>
                <w:rFonts w:ascii="Times New Roman" w:hAnsi="Times New Roman" w:cs="Times New Roman"/>
                <w:sz w:val="20"/>
              </w:rPr>
              <w:t>на земельных участках площадью</w:t>
            </w:r>
            <w:r w:rsidR="00DD4117">
              <w:rPr>
                <w:rFonts w:ascii="Times New Roman" w:hAnsi="Times New Roman" w:cs="Times New Roman"/>
                <w:sz w:val="20"/>
              </w:rPr>
              <w:t xml:space="preserve"> до 800</w:t>
            </w:r>
            <w:r w:rsidR="00DD4117">
              <w:rPr>
                <w:rFonts w:ascii="Times New Roman" w:hAnsi="Times New Roman"/>
                <w:sz w:val="20"/>
              </w:rPr>
              <w:t> </w:t>
            </w:r>
            <w:r w:rsidR="00DD4117">
              <w:rPr>
                <w:rFonts w:ascii="Times New Roman" w:hAnsi="Times New Roman" w:cs="Times New Roman"/>
                <w:sz w:val="20"/>
              </w:rPr>
              <w:t>кв.м включительно - 40,</w:t>
            </w:r>
          </w:p>
          <w:p w:rsidR="002F1B34" w:rsidRPr="001A3D37" w:rsidRDefault="002F1B34" w:rsidP="001A3D37">
            <w:pPr>
              <w:pStyle w:val="ConsPlusNormal"/>
              <w:jc w:val="center"/>
              <w:rPr>
                <w:rFonts w:ascii="Times New Roman" w:hAnsi="Times New Roman" w:cs="Times New Roman"/>
                <w:sz w:val="20"/>
              </w:rPr>
            </w:pPr>
            <w:r w:rsidRPr="001A3D37">
              <w:rPr>
                <w:rFonts w:ascii="Times New Roman" w:hAnsi="Times New Roman" w:cs="Times New Roman"/>
                <w:sz w:val="20"/>
              </w:rPr>
              <w:t>на земельных уча</w:t>
            </w:r>
            <w:r w:rsidR="00DD4117">
              <w:rPr>
                <w:rFonts w:ascii="Times New Roman" w:hAnsi="Times New Roman" w:cs="Times New Roman"/>
                <w:sz w:val="20"/>
              </w:rPr>
              <w:t>стках площадью более 800 кв.м -</w:t>
            </w:r>
            <w:r w:rsidRPr="001A3D37">
              <w:rPr>
                <w:rFonts w:ascii="Times New Roman" w:hAnsi="Times New Roman" w:cs="Times New Roman"/>
                <w:sz w:val="20"/>
              </w:rPr>
              <w:t xml:space="preserve"> 30</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w:t>
            </w:r>
            <w:r w:rsidR="00DD4117">
              <w:rPr>
                <w:rFonts w:ascii="Times New Roman" w:hAnsi="Times New Roman"/>
                <w:sz w:val="20"/>
                <w:szCs w:val="20"/>
              </w:rPr>
              <w:t xml:space="preserve"> </w:t>
            </w:r>
            <w:r w:rsidRPr="001A3D37">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м&lt;**&gt;.</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Расстояния от границ смежного земельного участка до стены дома могут быть сокращены по взаимному согласию правообладателей земельных участков или </w:t>
            </w:r>
            <w:r w:rsidRPr="001A3D37">
              <w:rPr>
                <w:rFonts w:ascii="Times New Roman" w:hAnsi="Times New Roman"/>
                <w:sz w:val="20"/>
                <w:szCs w:val="20"/>
              </w:rPr>
              <w:lastRenderedPageBreak/>
              <w:t>объектов капитального строительства</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&lt;***&gt;</w:t>
            </w:r>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Блокированная жилая застройка </w:t>
            </w:r>
            <w:hyperlink r:id="rId213" w:history="1">
              <w:r w:rsidRPr="001A3D37">
                <w:rPr>
                  <w:rFonts w:ascii="Times New Roman" w:hAnsi="Times New Roman"/>
                  <w:sz w:val="20"/>
                  <w:szCs w:val="20"/>
                </w:rPr>
                <w:t>(2.3)</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3</w:t>
            </w:r>
          </w:p>
        </w:tc>
        <w:tc>
          <w:tcPr>
            <w:tcW w:w="1701" w:type="dxa"/>
          </w:tcPr>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минимальная площадь земельного участка - 150 кв.м для одного блока, максимальная площадь земельного участка - 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40 </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ED4011"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смежной с линией объекта улично-дорожной сети (проезд, переулок, тупик) - 3 м, граничащая со смежным земельным участком, на котором расположена блок-секция, не имеющая общей стены с данным объектом капитального </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строительства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Многоэтажная жилая застройка (высотная застройка) </w:t>
            </w:r>
            <w:hyperlink r:id="rId214" w:history="1">
              <w:r w:rsidRPr="001A3D37">
                <w:rPr>
                  <w:rFonts w:ascii="Times New Roman" w:hAnsi="Times New Roman"/>
                  <w:sz w:val="20"/>
                  <w:szCs w:val="20"/>
                </w:rPr>
                <w:t>(2.6)</w:t>
              </w:r>
            </w:hyperlink>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многоквартирных домов этажностью девять этажей и выше;</w:t>
            </w:r>
          </w:p>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9</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между длинными сторонами жилых зданий с количеством этажей 9 принимаются расстояния в соответствии с нормами инсоляции, освещенности и противопожарных требований, но не менее 20 м&lt;*&gt; &lt;***&gt;</w:t>
            </w:r>
          </w:p>
        </w:tc>
      </w:tr>
      <w:tr w:rsidR="002F1B34" w:rsidRPr="001A3D37" w:rsidTr="00DD4117">
        <w:tblPrEx>
          <w:tblBorders>
            <w:insideH w:val="nil"/>
          </w:tblBorders>
        </w:tblPrEx>
        <w:tc>
          <w:tcPr>
            <w:tcW w:w="1928"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Бытовое обслуживание </w:t>
            </w:r>
            <w:hyperlink r:id="rId215" w:history="1">
              <w:r w:rsidRPr="001A3D37">
                <w:rPr>
                  <w:rFonts w:ascii="Times New Roman" w:hAnsi="Times New Roman"/>
                  <w:sz w:val="20"/>
                  <w:szCs w:val="20"/>
                </w:rPr>
                <w:t>(3.3)</w:t>
              </w:r>
            </w:hyperlink>
          </w:p>
        </w:tc>
        <w:tc>
          <w:tcPr>
            <w:tcW w:w="3096"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5</w:t>
            </w:r>
          </w:p>
        </w:tc>
        <w:tc>
          <w:tcPr>
            <w:tcW w:w="1701"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tc>
        <w:tc>
          <w:tcPr>
            <w:tcW w:w="2551"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Borders>
              <w:top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Религиозное</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использование</w:t>
            </w:r>
          </w:p>
          <w:p w:rsidR="002F1B34" w:rsidRPr="001A3D37" w:rsidRDefault="00AC0755" w:rsidP="001A3D37">
            <w:pPr>
              <w:widowControl w:val="0"/>
              <w:autoSpaceDE w:val="0"/>
              <w:autoSpaceDN w:val="0"/>
              <w:spacing w:after="0" w:line="240" w:lineRule="auto"/>
              <w:jc w:val="center"/>
              <w:rPr>
                <w:rFonts w:ascii="Times New Roman" w:hAnsi="Times New Roman"/>
                <w:sz w:val="20"/>
                <w:szCs w:val="20"/>
              </w:rPr>
            </w:pPr>
            <w:hyperlink r:id="rId216" w:history="1">
              <w:r w:rsidR="002F1B34" w:rsidRPr="001A3D37">
                <w:rPr>
                  <w:rFonts w:ascii="Times New Roman" w:hAnsi="Times New Roman"/>
                  <w:sz w:val="20"/>
                  <w:szCs w:val="20"/>
                </w:rPr>
                <w:t>(3.7)</w:t>
              </w:r>
            </w:hyperlink>
          </w:p>
        </w:tc>
        <w:tc>
          <w:tcPr>
            <w:tcW w:w="3096" w:type="dxa"/>
            <w:tcBorders>
              <w:top w:val="single" w:sz="4" w:space="0" w:color="auto"/>
            </w:tcBorders>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17" w:history="1">
              <w:r w:rsidRPr="001A3D37">
                <w:rPr>
                  <w:rFonts w:ascii="Times New Roman" w:hAnsi="Times New Roman"/>
                  <w:sz w:val="20"/>
                  <w:szCs w:val="20"/>
                </w:rPr>
                <w:t>кодами 3.7.1</w:t>
              </w:r>
            </w:hyperlink>
            <w:r w:rsidRPr="001A3D37">
              <w:rPr>
                <w:rFonts w:ascii="Times New Roman" w:hAnsi="Times New Roman"/>
                <w:sz w:val="20"/>
                <w:szCs w:val="20"/>
              </w:rPr>
              <w:t xml:space="preserve"> - </w:t>
            </w:r>
            <w:hyperlink r:id="rId218" w:history="1">
              <w:r w:rsidRPr="001A3D37">
                <w:rPr>
                  <w:rFonts w:ascii="Times New Roman" w:hAnsi="Times New Roman"/>
                  <w:sz w:val="20"/>
                  <w:szCs w:val="20"/>
                </w:rPr>
                <w:t>3.7.2</w:t>
              </w:r>
            </w:hyperlink>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Borders>
              <w:top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Borders>
              <w:top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Borders>
              <w:top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tc>
        <w:tc>
          <w:tcPr>
            <w:tcW w:w="2551" w:type="dxa"/>
            <w:tcBorders>
              <w:top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Borders>
              <w:top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Амбулаторное ветеринарное обслуживание </w:t>
            </w:r>
            <w:hyperlink r:id="rId219" w:history="1">
              <w:r w:rsidRPr="001A3D37">
                <w:rPr>
                  <w:rFonts w:ascii="Times New Roman" w:hAnsi="Times New Roman"/>
                  <w:sz w:val="20"/>
                  <w:szCs w:val="20"/>
                </w:rPr>
                <w:t>(3.10.1)</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Деловое управление </w:t>
            </w:r>
            <w:hyperlink r:id="rId220" w:history="1">
              <w:r w:rsidRPr="001A3D37">
                <w:rPr>
                  <w:rFonts w:ascii="Times New Roman" w:hAnsi="Times New Roman"/>
                  <w:sz w:val="20"/>
                  <w:szCs w:val="20"/>
                </w:rPr>
                <w:t>(4.1)</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8</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rPr>
          <w:trHeight w:val="2037"/>
        </w:trPr>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Объекты торговли (торговые центры, торгово-развлекательные центры (комплексы) </w:t>
            </w:r>
            <w:hyperlink r:id="rId221" w:history="1">
              <w:r w:rsidRPr="001A3D37">
                <w:rPr>
                  <w:rFonts w:ascii="Times New Roman" w:hAnsi="Times New Roman"/>
                  <w:sz w:val="20"/>
                  <w:szCs w:val="20"/>
                </w:rPr>
                <w:t>(4.2)</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капитального строительства общей площадью свыше 5000</w:t>
            </w:r>
            <w:r w:rsidR="00ED4011">
              <w:rPr>
                <w:rFonts w:ascii="Times New Roman" w:hAnsi="Times New Roman"/>
                <w:sz w:val="20"/>
                <w:szCs w:val="20"/>
              </w:rPr>
              <w:t> </w:t>
            </w:r>
            <w:r w:rsidRPr="001A3D37">
              <w:rPr>
                <w:rFonts w:ascii="Times New Roman" w:hAnsi="Times New Roman"/>
                <w:sz w:val="20"/>
                <w:szCs w:val="20"/>
              </w:rPr>
              <w:t xml:space="preserve">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222" w:history="1">
              <w:r w:rsidRPr="001A3D37">
                <w:rPr>
                  <w:rFonts w:ascii="Times New Roman" w:hAnsi="Times New Roman"/>
                  <w:sz w:val="20"/>
                  <w:szCs w:val="20"/>
                </w:rPr>
                <w:t>4.5</w:t>
              </w:r>
            </w:hyperlink>
            <w:r w:rsidRPr="001A3D37">
              <w:rPr>
                <w:rFonts w:ascii="Times New Roman" w:hAnsi="Times New Roman"/>
                <w:sz w:val="20"/>
                <w:szCs w:val="20"/>
              </w:rPr>
              <w:t xml:space="preserve"> – 4.7, </w:t>
            </w:r>
            <w:hyperlink r:id="rId223" w:history="1">
              <w:r w:rsidRPr="001A3D37">
                <w:rPr>
                  <w:rFonts w:ascii="Times New Roman" w:hAnsi="Times New Roman"/>
                  <w:sz w:val="20"/>
                  <w:szCs w:val="20"/>
                </w:rPr>
                <w:t>4.8.</w:t>
              </w:r>
            </w:hyperlink>
            <w:r w:rsidRPr="001A3D37">
              <w:rPr>
                <w:rFonts w:ascii="Times New Roman" w:hAnsi="Times New Roman"/>
                <w:sz w:val="20"/>
                <w:szCs w:val="20"/>
              </w:rPr>
              <w:t>1</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8</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Рынки </w:t>
            </w:r>
            <w:hyperlink r:id="rId224" w:history="1">
              <w:r w:rsidRPr="001A3D37">
                <w:rPr>
                  <w:rFonts w:ascii="Times New Roman" w:hAnsi="Times New Roman"/>
                  <w:sz w:val="20"/>
                  <w:szCs w:val="20"/>
                </w:rPr>
                <w:t>(4.3)</w:t>
              </w:r>
            </w:hyperlink>
          </w:p>
        </w:tc>
        <w:tc>
          <w:tcPr>
            <w:tcW w:w="3096" w:type="dxa"/>
          </w:tcPr>
          <w:p w:rsidR="002F1B34" w:rsidRPr="001A3D37" w:rsidRDefault="002F1B34" w:rsidP="00ED4011">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объектов </w:t>
            </w:r>
            <w:r w:rsidRPr="001A3D37">
              <w:rPr>
                <w:rFonts w:ascii="Times New Roman" w:hAnsi="Times New Roman"/>
                <w:sz w:val="20"/>
                <w:szCs w:val="20"/>
              </w:rPr>
              <w:lastRenderedPageBreak/>
              <w:t>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3</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не подлежит </w:t>
            </w:r>
            <w:r w:rsidRPr="001A3D37">
              <w:rPr>
                <w:rFonts w:ascii="Times New Roman" w:hAnsi="Times New Roman"/>
                <w:sz w:val="20"/>
                <w:szCs w:val="20"/>
              </w:rPr>
              <w:lastRenderedPageBreak/>
              <w:t>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устанавливается в </w:t>
            </w:r>
            <w:r w:rsidRPr="001A3D37">
              <w:rPr>
                <w:rFonts w:ascii="Times New Roman" w:hAnsi="Times New Roman"/>
                <w:sz w:val="20"/>
                <w:szCs w:val="20"/>
              </w:rPr>
              <w:lastRenderedPageBreak/>
              <w:t>соответствии с техническими регламентами, национальными стандартами и правилами</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расстояние от стены </w:t>
            </w:r>
            <w:r w:rsidRPr="001A3D37">
              <w:rPr>
                <w:rFonts w:ascii="Times New Roman" w:hAnsi="Times New Roman"/>
                <w:sz w:val="20"/>
                <w:szCs w:val="20"/>
              </w:rPr>
              <w:lastRenderedPageBreak/>
              <w:t>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Магазины </w:t>
            </w:r>
            <w:hyperlink r:id="rId225" w:history="1">
              <w:r w:rsidRPr="001A3D37">
                <w:rPr>
                  <w:rFonts w:ascii="Times New Roman" w:hAnsi="Times New Roman"/>
                  <w:sz w:val="20"/>
                  <w:szCs w:val="20"/>
                </w:rPr>
                <w:t>(4.4)</w:t>
              </w:r>
            </w:hyperlink>
          </w:p>
        </w:tc>
        <w:tc>
          <w:tcPr>
            <w:tcW w:w="3096" w:type="dxa"/>
          </w:tcPr>
          <w:p w:rsidR="002F1B34" w:rsidRPr="001A3D37" w:rsidRDefault="002F1B34" w:rsidP="00ED4011">
            <w:pPr>
              <w:widowControl w:val="0"/>
              <w:autoSpaceDE w:val="0"/>
              <w:autoSpaceDN w:val="0"/>
              <w:spacing w:after="0" w:line="240" w:lineRule="auto"/>
              <w:jc w:val="both"/>
              <w:rPr>
                <w:rFonts w:ascii="Times New Roman" w:hAnsi="Times New Roman"/>
                <w:sz w:val="20"/>
                <w:szCs w:val="20"/>
              </w:rPr>
            </w:pPr>
            <w:r w:rsidRPr="00ED4011">
              <w:rPr>
                <w:rFonts w:ascii="Times New Roman" w:hAnsi="Times New Roman"/>
                <w:spacing w:val="-4"/>
                <w:sz w:val="20"/>
                <w:szCs w:val="20"/>
              </w:rPr>
              <w:t>размещение объектов капитального</w:t>
            </w:r>
            <w:r w:rsidRPr="001A3D37">
              <w:rPr>
                <w:rFonts w:ascii="Times New Roman" w:hAnsi="Times New Roman"/>
                <w:sz w:val="20"/>
                <w:szCs w:val="20"/>
              </w:rPr>
              <w:t xml:space="preserve"> строительства, предназначенных для продажи товаров, торговая площадь которых составляет от 1000 кв.м до</w:t>
            </w:r>
            <w:r w:rsidR="00ED4011">
              <w:rPr>
                <w:rFonts w:ascii="Times New Roman" w:hAnsi="Times New Roman"/>
                <w:sz w:val="20"/>
                <w:szCs w:val="20"/>
              </w:rPr>
              <w:t xml:space="preserve"> </w:t>
            </w:r>
            <w:r w:rsidRPr="001A3D37">
              <w:rPr>
                <w:rFonts w:ascii="Times New Roman" w:hAnsi="Times New Roman"/>
                <w:sz w:val="20"/>
                <w:szCs w:val="20"/>
              </w:rPr>
              <w:t>5000 кв.м</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8</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t>Развлекательные мероприятия (4.8.1)</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w:t>
            </w:r>
            <w:r w:rsidRPr="001A3D37">
              <w:rPr>
                <w:rFonts w:ascii="Times New Roman" w:hAnsi="Times New Roman"/>
                <w:sz w:val="20"/>
                <w:szCs w:val="20"/>
              </w:rPr>
              <w:lastRenderedPageBreak/>
              <w:t>оборудования, используемого для проведения азартных игр), игровых площадок</w:t>
            </w:r>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3</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смежной с линией объекта </w:t>
            </w:r>
            <w:r w:rsidRPr="001A3D37">
              <w:rPr>
                <w:rFonts w:ascii="Times New Roman" w:hAnsi="Times New Roman"/>
                <w:sz w:val="20"/>
                <w:szCs w:val="20"/>
              </w:rPr>
              <w:lastRenderedPageBreak/>
              <w:t>улично-дорожной сети (проезд, переулок, тупик) -</w:t>
            </w:r>
            <w:r w:rsidR="00ED4011">
              <w:rPr>
                <w:rFonts w:ascii="Times New Roman" w:hAnsi="Times New Roman"/>
                <w:sz w:val="20"/>
                <w:szCs w:val="20"/>
              </w:rPr>
              <w:t xml:space="preserve"> </w:t>
            </w:r>
            <w:r w:rsidRPr="001A3D37">
              <w:rPr>
                <w:rFonts w:ascii="Times New Roman" w:hAnsi="Times New Roman"/>
                <w:sz w:val="20"/>
                <w:szCs w:val="20"/>
              </w:rPr>
              <w:t>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Проведение азартных игр</w:t>
            </w:r>
          </w:p>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t>(4.8.2)</w:t>
            </w:r>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зданий и сооружений, предназначенных для размещения букмекерских контор</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3</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Служебные гаражи </w:t>
            </w:r>
            <w:hyperlink r:id="rId226" w:history="1">
              <w:r w:rsidRPr="001A3D37">
                <w:rPr>
                  <w:rFonts w:ascii="Times New Roman" w:hAnsi="Times New Roman"/>
                  <w:sz w:val="20"/>
                  <w:szCs w:val="20"/>
                </w:rPr>
                <w:t>(4.9)</w:t>
              </w:r>
            </w:hyperlink>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27" w:history="1">
              <w:r w:rsidRPr="001A3D37">
                <w:rPr>
                  <w:rFonts w:ascii="Times New Roman" w:hAnsi="Times New Roman"/>
                  <w:sz w:val="20"/>
                  <w:szCs w:val="20"/>
                </w:rPr>
                <w:t>кодами 3.0</w:t>
              </w:r>
            </w:hyperlink>
            <w:r w:rsidRPr="001A3D37">
              <w:rPr>
                <w:rFonts w:ascii="Times New Roman" w:hAnsi="Times New Roman"/>
                <w:sz w:val="20"/>
                <w:szCs w:val="20"/>
              </w:rPr>
              <w:t xml:space="preserve">, </w:t>
            </w:r>
            <w:hyperlink r:id="rId228" w:history="1">
              <w:r w:rsidRPr="001A3D37">
                <w:rPr>
                  <w:rFonts w:ascii="Times New Roman" w:hAnsi="Times New Roman"/>
                  <w:sz w:val="20"/>
                  <w:szCs w:val="20"/>
                </w:rPr>
                <w:t>4.0</w:t>
              </w:r>
            </w:hyperlink>
            <w:r w:rsidRPr="001A3D37">
              <w:rPr>
                <w:rFonts w:ascii="Times New Roman" w:hAnsi="Times New Roman"/>
                <w:sz w:val="20"/>
                <w:szCs w:val="20"/>
              </w:rPr>
              <w:t>, а также для стоянки и хранения транспортных средств общего пользования, в том числе в депо</w:t>
            </w:r>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1 - для гаражей боксового типа, отдельно стоящих;</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5 - для подземных стоянок;</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9 - для наземных стоянок</w:t>
            </w:r>
          </w:p>
        </w:tc>
        <w:tc>
          <w:tcPr>
            <w:tcW w:w="1701" w:type="dxa"/>
          </w:tcPr>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минимальная площадь земельного участка - 18 кв.м, максимальная площадь земельного участка - 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90</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Для подземных автостоянок расстояние от границы смежного земельного </w:t>
            </w:r>
            <w:r w:rsidRPr="001A3D37">
              <w:rPr>
                <w:rFonts w:ascii="Times New Roman" w:hAnsi="Times New Roman"/>
                <w:sz w:val="20"/>
                <w:szCs w:val="20"/>
              </w:rPr>
              <w:lastRenderedPageBreak/>
              <w:t>участка до стены подземной автостоянки должно быть не менее 1 м, до линии объекта улично-дорожной сети (улица, проспект, бульвар, шоссе) - не менее 3</w:t>
            </w:r>
            <w:r w:rsidR="00ED4011">
              <w:rPr>
                <w:rFonts w:ascii="Times New Roman" w:hAnsi="Times New Roman"/>
                <w:sz w:val="20"/>
                <w:szCs w:val="20"/>
              </w:rPr>
              <w:t> </w:t>
            </w:r>
            <w:r w:rsidRPr="001A3D37">
              <w:rPr>
                <w:rFonts w:ascii="Times New Roman" w:hAnsi="Times New Roman"/>
                <w:sz w:val="20"/>
                <w:szCs w:val="20"/>
              </w:rPr>
              <w:t>м, до линии объекта улично-дорожной сети (проезд, переулок, тупик) - не менее 1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Объекты дорожного сервиса </w:t>
            </w:r>
            <w:hyperlink r:id="rId229" w:history="1">
              <w:r w:rsidRPr="001A3D37">
                <w:rPr>
                  <w:rFonts w:ascii="Times New Roman" w:hAnsi="Times New Roman"/>
                  <w:sz w:val="20"/>
                  <w:szCs w:val="20"/>
                </w:rPr>
                <w:t>(4.9.1)</w:t>
              </w:r>
            </w:hyperlink>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230" w:history="1">
              <w:r w:rsidRPr="001A3D37">
                <w:rPr>
                  <w:rFonts w:ascii="Times New Roman" w:hAnsi="Times New Roman"/>
                  <w:sz w:val="20"/>
                  <w:szCs w:val="20"/>
                </w:rPr>
                <w:t>кодами 4.9.1.1</w:t>
              </w:r>
            </w:hyperlink>
            <w:r w:rsidRPr="001A3D37">
              <w:rPr>
                <w:rFonts w:ascii="Times New Roman" w:hAnsi="Times New Roman"/>
                <w:sz w:val="20"/>
                <w:szCs w:val="20"/>
              </w:rPr>
              <w:t xml:space="preserve">, 4.9.3, </w:t>
            </w:r>
            <w:hyperlink r:id="rId231" w:history="1">
              <w:r w:rsidRPr="001A3D37">
                <w:rPr>
                  <w:rFonts w:ascii="Times New Roman" w:hAnsi="Times New Roman"/>
                  <w:sz w:val="20"/>
                  <w:szCs w:val="20"/>
                </w:rPr>
                <w:t>4.9.1.4</w:t>
              </w:r>
            </w:hyperlink>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2</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Выставочно-ярмарочная деятельность </w:t>
            </w:r>
            <w:hyperlink r:id="rId232" w:history="1">
              <w:r w:rsidRPr="001A3D37">
                <w:rPr>
                  <w:rFonts w:ascii="Times New Roman" w:hAnsi="Times New Roman"/>
                  <w:sz w:val="20"/>
                  <w:szCs w:val="20"/>
                </w:rPr>
                <w:t>(4.10)</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смежной с линией объекта улично-дорожной сети (проезд, переулок, тупик) - 3 м, граничащей со </w:t>
            </w:r>
            <w:r w:rsidRPr="001A3D37">
              <w:rPr>
                <w:rFonts w:ascii="Times New Roman" w:hAnsi="Times New Roman"/>
                <w:sz w:val="20"/>
                <w:szCs w:val="20"/>
              </w:rPr>
              <w:lastRenderedPageBreak/>
              <w:t>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Спорт </w:t>
            </w:r>
            <w:hyperlink r:id="rId233" w:history="1">
              <w:r w:rsidRPr="001A3D37">
                <w:rPr>
                  <w:rFonts w:ascii="Times New Roman" w:hAnsi="Times New Roman"/>
                  <w:sz w:val="20"/>
                  <w:szCs w:val="20"/>
                </w:rPr>
                <w:t>(5.1)</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5.1.5, 5.1.7</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Легкая промышленность </w:t>
            </w:r>
            <w:hyperlink r:id="rId234" w:history="1">
              <w:r w:rsidRPr="001A3D37">
                <w:rPr>
                  <w:rFonts w:ascii="Times New Roman" w:hAnsi="Times New Roman"/>
                  <w:sz w:val="20"/>
                  <w:szCs w:val="20"/>
                </w:rPr>
                <w:t>(6.3)</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Фармацевтическая промышленность </w:t>
            </w:r>
            <w:hyperlink r:id="rId235" w:history="1">
              <w:r w:rsidRPr="001A3D37">
                <w:rPr>
                  <w:rFonts w:ascii="Times New Roman" w:hAnsi="Times New Roman"/>
                  <w:sz w:val="20"/>
                  <w:szCs w:val="20"/>
                </w:rPr>
                <w:t>(6.3.1)</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объектов капитального строительства, предназначенных для фармацевтического производства, </w:t>
            </w:r>
            <w:r w:rsidRPr="001A3D37">
              <w:rPr>
                <w:rFonts w:ascii="Times New Roman" w:hAnsi="Times New Roman"/>
                <w:sz w:val="20"/>
                <w:szCs w:val="20"/>
              </w:rPr>
              <w:lastRenderedPageBreak/>
              <w:t>в том числе объектов, в отношении которых предусматривается установление охранных или санитарно-защитных зон</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расстояние от стены объекта расстояние от стены объекта капитального строительства </w:t>
            </w:r>
            <w:r w:rsidRPr="001A3D37">
              <w:rPr>
                <w:rFonts w:ascii="Times New Roman" w:hAnsi="Times New Roman"/>
                <w:sz w:val="20"/>
                <w:szCs w:val="20"/>
              </w:rPr>
              <w:lastRenderedPageBreak/>
              <w:t>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-3</w:t>
            </w:r>
            <w:r w:rsidR="00ED4011">
              <w:rPr>
                <w:rFonts w:ascii="Times New Roman" w:hAnsi="Times New Roman"/>
                <w:sz w:val="20"/>
                <w:szCs w:val="20"/>
              </w:rPr>
              <w:t> </w:t>
            </w:r>
            <w:r w:rsidRPr="001A3D37">
              <w:rPr>
                <w:rFonts w:ascii="Times New Roman" w:hAnsi="Times New Roman"/>
                <w:sz w:val="20"/>
                <w:szCs w:val="20"/>
              </w:rPr>
              <w:t>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Пищевая промышленность </w:t>
            </w:r>
            <w:hyperlink r:id="rId236" w:history="1">
              <w:r w:rsidRPr="001A3D37">
                <w:rPr>
                  <w:rFonts w:ascii="Times New Roman" w:hAnsi="Times New Roman"/>
                  <w:sz w:val="20"/>
                  <w:szCs w:val="20"/>
                </w:rPr>
                <w:t>(6.4)</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Строительная промышленность </w:t>
            </w:r>
            <w:hyperlink r:id="rId237" w:history="1">
              <w:r w:rsidRPr="001A3D37">
                <w:rPr>
                  <w:rFonts w:ascii="Times New Roman" w:hAnsi="Times New Roman"/>
                  <w:sz w:val="20"/>
                  <w:szCs w:val="20"/>
                </w:rPr>
                <w:t>(6.6)</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w:t>
            </w:r>
            <w:r w:rsidRPr="001A3D37">
              <w:rPr>
                <w:rFonts w:ascii="Times New Roman" w:hAnsi="Times New Roman"/>
                <w:sz w:val="20"/>
                <w:szCs w:val="20"/>
              </w:rPr>
              <w:lastRenderedPageBreak/>
              <w:t>частей и тому подобной продукции</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смежной с линией объекта улично-дорожной сети (проезд, переулок, тупик) - </w:t>
            </w:r>
            <w:r w:rsidRPr="001A3D37">
              <w:rPr>
                <w:rFonts w:ascii="Times New Roman" w:hAnsi="Times New Roman"/>
                <w:sz w:val="20"/>
                <w:szCs w:val="20"/>
              </w:rPr>
              <w:lastRenderedPageBreak/>
              <w:t>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4380" w:type="dxa"/>
            <w:gridSpan w:val="7"/>
          </w:tcPr>
          <w:p w:rsidR="002F1B34" w:rsidRPr="001A3D37" w:rsidRDefault="002F1B34" w:rsidP="001A3D37">
            <w:pPr>
              <w:widowControl w:val="0"/>
              <w:autoSpaceDE w:val="0"/>
              <w:autoSpaceDN w:val="0"/>
              <w:spacing w:after="0" w:line="240" w:lineRule="auto"/>
              <w:jc w:val="center"/>
              <w:outlineLvl w:val="5"/>
              <w:rPr>
                <w:rFonts w:ascii="Times New Roman" w:hAnsi="Times New Roman"/>
                <w:sz w:val="20"/>
                <w:szCs w:val="20"/>
              </w:rPr>
            </w:pPr>
            <w:r w:rsidRPr="001A3D37">
              <w:rPr>
                <w:rFonts w:ascii="Times New Roman" w:hAnsi="Times New Roman"/>
                <w:sz w:val="20"/>
                <w:szCs w:val="20"/>
              </w:rPr>
              <w:lastRenderedPageBreak/>
              <w:t>Вспомогательные виды разрешенного использования территориальной зоны «Ж-1. Зона среднеэтажной жилой застройки»</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Для индивидуального жилищного строительства </w:t>
            </w:r>
            <w:hyperlink r:id="rId238" w:history="1">
              <w:r w:rsidRPr="001A3D37">
                <w:rPr>
                  <w:rFonts w:ascii="Times New Roman" w:hAnsi="Times New Roman"/>
                  <w:sz w:val="20"/>
                  <w:szCs w:val="20"/>
                </w:rPr>
                <w:t>(2.1)</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выращивание сельскохозяйственных культур;</w:t>
            </w:r>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индивидуальных гаражей и хозяйственных построек</w:t>
            </w:r>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1 надземный (высота 3,5 м от уровня земли до парапета при плоской кровле и 6 м от уровня земли до конька крыши при скатной кровле)</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границы земельного участка до хозяйственных построек - 1</w:t>
            </w:r>
            <w:r w:rsidR="00ED4011">
              <w:rPr>
                <w:rFonts w:ascii="Times New Roman" w:hAnsi="Times New Roman"/>
                <w:sz w:val="20"/>
                <w:szCs w:val="20"/>
              </w:rPr>
              <w:t> </w:t>
            </w:r>
            <w:r w:rsidRPr="001A3D37">
              <w:rPr>
                <w:rFonts w:ascii="Times New Roman" w:hAnsi="Times New Roman"/>
                <w:sz w:val="20"/>
                <w:szCs w:val="20"/>
              </w:rPr>
              <w:t>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 &lt;***&gt;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Блокированная жилая застройка </w:t>
            </w:r>
            <w:hyperlink r:id="rId239" w:history="1">
              <w:r w:rsidRPr="001A3D37">
                <w:rPr>
                  <w:rFonts w:ascii="Times New Roman" w:hAnsi="Times New Roman"/>
                  <w:sz w:val="20"/>
                  <w:szCs w:val="20"/>
                </w:rPr>
                <w:t>(2.3)</w:t>
              </w:r>
            </w:hyperlink>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разведение декоративных и плодовых деревьев, овощных и ягодных культур;</w:t>
            </w:r>
          </w:p>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индивидуальных гаражей и иных вспомогательных сооружений;</w:t>
            </w:r>
          </w:p>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обустройство спортивных и </w:t>
            </w:r>
            <w:r w:rsidRPr="001A3D37">
              <w:rPr>
                <w:rFonts w:ascii="Times New Roman" w:hAnsi="Times New Roman"/>
                <w:sz w:val="20"/>
                <w:szCs w:val="20"/>
              </w:rPr>
              <w:lastRenderedPageBreak/>
              <w:t>детских площадок, площадок для отдыха</w:t>
            </w:r>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1 надземный (высота 3,5 м от уровня земли до парапета при плоской кровле и 6 м </w:t>
            </w:r>
            <w:r w:rsidRPr="001A3D37">
              <w:rPr>
                <w:rFonts w:ascii="Times New Roman" w:hAnsi="Times New Roman"/>
                <w:sz w:val="20"/>
                <w:szCs w:val="20"/>
              </w:rPr>
              <w:lastRenderedPageBreak/>
              <w:t>от уровня земли до конька крыши при скатной кровле)</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границы земельного участка до хозяйственных построек - 1</w:t>
            </w:r>
            <w:r w:rsidR="00ED4011">
              <w:rPr>
                <w:rFonts w:ascii="Times New Roman" w:hAnsi="Times New Roman"/>
                <w:sz w:val="20"/>
                <w:szCs w:val="20"/>
              </w:rPr>
              <w:t> </w:t>
            </w:r>
            <w:r w:rsidRPr="001A3D37">
              <w:rPr>
                <w:rFonts w:ascii="Times New Roman" w:hAnsi="Times New Roman"/>
                <w:sz w:val="20"/>
                <w:szCs w:val="20"/>
              </w:rPr>
              <w:t xml:space="preserve">м. Расстояния от границ смежного земельного участка до хозяйственных построек могут быть </w:t>
            </w:r>
            <w:r w:rsidRPr="001A3D37">
              <w:rPr>
                <w:rFonts w:ascii="Times New Roman" w:hAnsi="Times New Roman"/>
                <w:sz w:val="20"/>
                <w:szCs w:val="20"/>
              </w:rPr>
              <w:lastRenderedPageBreak/>
              <w:t>сокращены по взаимному согласию правообладателей земельных участков или объектов капитального строительства</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Среднеэтажная жилая застройка </w:t>
            </w:r>
            <w:hyperlink r:id="rId240" w:history="1">
              <w:r w:rsidRPr="001A3D37">
                <w:rPr>
                  <w:rFonts w:ascii="Times New Roman" w:hAnsi="Times New Roman"/>
                  <w:sz w:val="20"/>
                  <w:szCs w:val="20"/>
                </w:rPr>
                <w:t>(2.5)</w:t>
              </w:r>
            </w:hyperlink>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благоустройство и озеленение;</w:t>
            </w:r>
          </w:p>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подземных гаражей и автостоянок;</w:t>
            </w:r>
          </w:p>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обустройство спортивных и детских площадок, площадок для отдыха</w:t>
            </w:r>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для подземных гаражей и автостоянок расстояние от границы смежного земельного участка до стены подземного гаража или автостоянки должно быть не менее 1 м, до линии объекта улично-дорожной сети (улица, проспект, бульвар, шоссе) - не менее 3</w:t>
            </w:r>
            <w:r w:rsidR="00ED4011">
              <w:rPr>
                <w:rFonts w:ascii="Times New Roman" w:hAnsi="Times New Roman"/>
                <w:sz w:val="20"/>
                <w:szCs w:val="20"/>
              </w:rPr>
              <w:t> </w:t>
            </w:r>
            <w:r w:rsidRPr="001A3D37">
              <w:rPr>
                <w:rFonts w:ascii="Times New Roman" w:hAnsi="Times New Roman"/>
                <w:sz w:val="20"/>
                <w:szCs w:val="20"/>
              </w:rPr>
              <w:t>м, до линии объекта улично-дорожной сети (проезд, переулок, тупик) - не менее 1 м&lt;**&gt;</w:t>
            </w:r>
          </w:p>
        </w:tc>
        <w:tc>
          <w:tcPr>
            <w:tcW w:w="1985" w:type="dxa"/>
          </w:tcPr>
          <w:p w:rsidR="002F1B34" w:rsidRPr="001A3D37" w:rsidRDefault="002F1B34" w:rsidP="001A3D37">
            <w:pPr>
              <w:spacing w:after="0" w:line="240" w:lineRule="auto"/>
              <w:contextualSpacing/>
              <w:jc w:val="center"/>
              <w:rPr>
                <w:rFonts w:ascii="Times New Roman" w:hAnsi="Times New Roman"/>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Многоэтажная жилая застройка (высотная застройка) </w:t>
            </w:r>
            <w:hyperlink r:id="rId241" w:history="1">
              <w:r w:rsidRPr="001A3D37">
                <w:rPr>
                  <w:rFonts w:ascii="Times New Roman" w:hAnsi="Times New Roman"/>
                  <w:sz w:val="20"/>
                  <w:szCs w:val="20"/>
                </w:rPr>
                <w:t>(2.6)</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благоустройство и озеленение придомовых территорий;</w:t>
            </w:r>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обустройство спортивных и детских площадок, хозяйственных площадок;</w:t>
            </w:r>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подземных гаражей и наземных плоскостных открытого типа автостоянок</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для подземных гаражей и автостоянок расстояние от границы смежного земельного участка до стены подземного гаража или автостоянки должно быть не менее 1 м, до линии объекта улично-дорожной сети (улица, проспект, бульвар, шоссе) - не менее 3</w:t>
            </w:r>
            <w:r w:rsidR="00ED4011">
              <w:rPr>
                <w:rFonts w:ascii="Times New Roman" w:hAnsi="Times New Roman"/>
                <w:sz w:val="20"/>
                <w:szCs w:val="20"/>
              </w:rPr>
              <w:t> </w:t>
            </w:r>
            <w:r w:rsidRPr="001A3D37">
              <w:rPr>
                <w:rFonts w:ascii="Times New Roman" w:hAnsi="Times New Roman"/>
                <w:sz w:val="20"/>
                <w:szCs w:val="20"/>
              </w:rPr>
              <w:t>м, до линии объекта улично-дорожной сети (проезд, переулок, тупик) - не менее 1 м&lt;**&gt;</w:t>
            </w:r>
          </w:p>
        </w:tc>
        <w:tc>
          <w:tcPr>
            <w:tcW w:w="1985" w:type="dxa"/>
          </w:tcPr>
          <w:p w:rsidR="002F1B34" w:rsidRPr="001A3D37" w:rsidRDefault="002F1B34" w:rsidP="001A3D37">
            <w:pPr>
              <w:spacing w:after="0" w:line="240" w:lineRule="auto"/>
              <w:contextualSpacing/>
              <w:jc w:val="center"/>
              <w:rPr>
                <w:rFonts w:ascii="Times New Roman" w:hAnsi="Times New Roman"/>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Объекты торговли (торговые центры, </w:t>
            </w:r>
            <w:r w:rsidRPr="001A3D37">
              <w:rPr>
                <w:rFonts w:ascii="Times New Roman" w:hAnsi="Times New Roman"/>
                <w:sz w:val="20"/>
                <w:szCs w:val="20"/>
              </w:rPr>
              <w:lastRenderedPageBreak/>
              <w:t xml:space="preserve">торгово-развлекательные центры (комплексы) </w:t>
            </w:r>
            <w:hyperlink r:id="rId242" w:history="1">
              <w:r w:rsidRPr="001A3D37">
                <w:rPr>
                  <w:rFonts w:ascii="Times New Roman" w:hAnsi="Times New Roman"/>
                  <w:sz w:val="20"/>
                  <w:szCs w:val="20"/>
                </w:rPr>
                <w:t>(4.2)</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lastRenderedPageBreak/>
              <w:t xml:space="preserve">размещение стоянок для автомобилей сотрудников и </w:t>
            </w:r>
            <w:r w:rsidRPr="001A3D37">
              <w:rPr>
                <w:rFonts w:ascii="Times New Roman" w:hAnsi="Times New Roman"/>
                <w:sz w:val="20"/>
                <w:szCs w:val="20"/>
              </w:rPr>
              <w:lastRenderedPageBreak/>
              <w:t>посетителей торгового центра</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ED4011">
            <w:pPr>
              <w:spacing w:after="0" w:line="240" w:lineRule="auto"/>
              <w:contextualSpacing/>
              <w:jc w:val="center"/>
              <w:rPr>
                <w:rFonts w:ascii="Times New Roman" w:hAnsi="Times New Roman"/>
                <w:sz w:val="20"/>
                <w:szCs w:val="20"/>
              </w:rPr>
            </w:pPr>
            <w:r w:rsidRPr="001A3D37">
              <w:rPr>
                <w:rFonts w:ascii="Times New Roman" w:hAnsi="Times New Roman"/>
                <w:sz w:val="20"/>
                <w:szCs w:val="20"/>
              </w:rPr>
              <w:t xml:space="preserve">для подземных гаражей и автостоянок расстояние от </w:t>
            </w:r>
            <w:r w:rsidRPr="001A3D37">
              <w:rPr>
                <w:rFonts w:ascii="Times New Roman" w:hAnsi="Times New Roman"/>
                <w:sz w:val="20"/>
                <w:szCs w:val="20"/>
              </w:rPr>
              <w:lastRenderedPageBreak/>
              <w:t>границы смежного земельного участка до стены подземного гаража или автостоянки должно быть не менее 1 м, до линии объекта улично-дорожной сети (улица, проспект, бульвар, шоссе) - не менее 3</w:t>
            </w:r>
            <w:r w:rsidR="00ED4011">
              <w:rPr>
                <w:rFonts w:ascii="Times New Roman" w:hAnsi="Times New Roman"/>
                <w:sz w:val="20"/>
                <w:szCs w:val="20"/>
              </w:rPr>
              <w:t> </w:t>
            </w:r>
            <w:r w:rsidRPr="001A3D37">
              <w:rPr>
                <w:rFonts w:ascii="Times New Roman" w:hAnsi="Times New Roman"/>
                <w:sz w:val="20"/>
                <w:szCs w:val="20"/>
              </w:rPr>
              <w:t>м, до линии объекта улично-дорожной сети (проезд, переулок, тупик) - не менее 1 м&lt;**&gt;</w:t>
            </w:r>
          </w:p>
        </w:tc>
        <w:tc>
          <w:tcPr>
            <w:tcW w:w="1985" w:type="dxa"/>
          </w:tcPr>
          <w:p w:rsidR="002F1B34" w:rsidRPr="001A3D37" w:rsidRDefault="002F1B34" w:rsidP="001A3D37">
            <w:pPr>
              <w:spacing w:after="0" w:line="240" w:lineRule="auto"/>
              <w:contextualSpacing/>
              <w:jc w:val="center"/>
              <w:rPr>
                <w:rFonts w:ascii="Times New Roman" w:hAnsi="Times New Roman"/>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Рынки </w:t>
            </w:r>
            <w:hyperlink r:id="rId243" w:history="1">
              <w:r w:rsidRPr="001A3D37">
                <w:rPr>
                  <w:rFonts w:ascii="Times New Roman" w:hAnsi="Times New Roman"/>
                  <w:sz w:val="20"/>
                  <w:szCs w:val="20"/>
                </w:rPr>
                <w:t>(4.3)</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стоянок для автомобилей сотрудников и посетителей рынка</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1" w:type="dxa"/>
          </w:tcPr>
          <w:p w:rsidR="002F1B34" w:rsidRPr="001A3D37" w:rsidRDefault="002F1B34" w:rsidP="00ED4011">
            <w:pPr>
              <w:spacing w:after="0" w:line="240" w:lineRule="auto"/>
              <w:contextualSpacing/>
              <w:jc w:val="center"/>
              <w:rPr>
                <w:rFonts w:ascii="Times New Roman" w:hAnsi="Times New Roman"/>
                <w:sz w:val="20"/>
                <w:szCs w:val="20"/>
              </w:rPr>
            </w:pPr>
            <w:r w:rsidRPr="001A3D37">
              <w:rPr>
                <w:rFonts w:ascii="Times New Roman" w:hAnsi="Times New Roman"/>
                <w:sz w:val="20"/>
                <w:szCs w:val="20"/>
              </w:rPr>
              <w:t>для подземных гаражей и автостоянок расстояние от границы смежного земельного участка до стены подземного гаража или автостоянки должно быть не менее 1 м, до линии объекта улично-дорожной сети (улица, проспект, бульвар, шоссе) - не менее 3</w:t>
            </w:r>
            <w:r w:rsidR="00ED4011">
              <w:rPr>
                <w:rFonts w:ascii="Times New Roman" w:hAnsi="Times New Roman"/>
                <w:sz w:val="20"/>
                <w:szCs w:val="20"/>
              </w:rPr>
              <w:t> </w:t>
            </w:r>
            <w:r w:rsidRPr="001A3D37">
              <w:rPr>
                <w:rFonts w:ascii="Times New Roman" w:hAnsi="Times New Roman"/>
                <w:sz w:val="20"/>
                <w:szCs w:val="20"/>
              </w:rPr>
              <w:t>м, до линии объекта улично-дорожной сети (проезд, переулок, тупик) - не менее 1 м&lt;**&gt;</w:t>
            </w:r>
          </w:p>
        </w:tc>
        <w:tc>
          <w:tcPr>
            <w:tcW w:w="1985" w:type="dxa"/>
          </w:tcPr>
          <w:p w:rsidR="002F1B34" w:rsidRPr="001A3D37" w:rsidRDefault="002F1B34" w:rsidP="001A3D37">
            <w:pPr>
              <w:spacing w:after="0" w:line="240" w:lineRule="auto"/>
              <w:contextualSpacing/>
              <w:jc w:val="center"/>
              <w:rPr>
                <w:rFonts w:ascii="Times New Roman" w:hAnsi="Times New Roman"/>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t>Благоустройство территории (12.0.2)</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1A3D37">
              <w:rPr>
                <w:rFonts w:ascii="Times New Roman" w:hAnsi="Times New Roman"/>
                <w:sz w:val="20"/>
                <w:szCs w:val="20"/>
              </w:rPr>
              <w:lastRenderedPageBreak/>
              <w:t>указателей, применяемых как составные части благоустройства территории, общественных туалетов</w:t>
            </w:r>
          </w:p>
        </w:tc>
        <w:tc>
          <w:tcPr>
            <w:tcW w:w="1418" w:type="dxa"/>
          </w:tcPr>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&lt;***&gt;</w:t>
            </w:r>
          </w:p>
        </w:tc>
      </w:tr>
    </w:tbl>
    <w:p w:rsidR="002F1B34" w:rsidRDefault="002F1B34" w:rsidP="00890364">
      <w:pPr>
        <w:pStyle w:val="ConsPlusNormal"/>
        <w:jc w:val="both"/>
        <w:rPr>
          <w:rFonts w:ascii="Times New Roman" w:hAnsi="Times New Roman" w:cs="Times New Roman"/>
          <w:sz w:val="28"/>
          <w:szCs w:val="28"/>
        </w:rPr>
      </w:pPr>
    </w:p>
    <w:p w:rsidR="002F1B34" w:rsidRDefault="002F1B34" w:rsidP="00890364">
      <w:pPr>
        <w:pStyle w:val="ConsPlusNormal"/>
        <w:jc w:val="both"/>
        <w:rPr>
          <w:rFonts w:ascii="Times New Roman" w:hAnsi="Times New Roman" w:cs="Times New Roman"/>
          <w:sz w:val="28"/>
          <w:szCs w:val="28"/>
        </w:rPr>
      </w:pPr>
    </w:p>
    <w:p w:rsidR="002F1B34" w:rsidRDefault="002F1B34" w:rsidP="00890364">
      <w:pPr>
        <w:pStyle w:val="ConsPlusNormal"/>
        <w:jc w:val="both"/>
        <w:rPr>
          <w:rFonts w:ascii="Times New Roman" w:hAnsi="Times New Roman" w:cs="Times New Roman"/>
          <w:sz w:val="28"/>
          <w:szCs w:val="28"/>
        </w:rPr>
      </w:pPr>
    </w:p>
    <w:p w:rsidR="002F1B34" w:rsidRDefault="002F1B34"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sectPr w:rsidR="0091337A" w:rsidSect="002F1B34">
          <w:pgSz w:w="16838" w:h="11905" w:orient="landscape"/>
          <w:pgMar w:top="1985" w:right="1418" w:bottom="567" w:left="1134" w:header="0" w:footer="0" w:gutter="0"/>
          <w:cols w:space="720"/>
          <w:docGrid w:linePitch="299"/>
        </w:sectPr>
      </w:pPr>
    </w:p>
    <w:p w:rsidR="0091337A" w:rsidRPr="00ED4011" w:rsidRDefault="0091337A" w:rsidP="00ED4011">
      <w:pPr>
        <w:widowControl w:val="0"/>
        <w:autoSpaceDE w:val="0"/>
        <w:autoSpaceDN w:val="0"/>
        <w:spacing w:after="0" w:line="240" w:lineRule="auto"/>
        <w:ind w:firstLine="709"/>
        <w:jc w:val="both"/>
        <w:rPr>
          <w:rFonts w:ascii="Times New Roman" w:hAnsi="Times New Roman"/>
          <w:sz w:val="28"/>
          <w:szCs w:val="28"/>
        </w:rPr>
      </w:pPr>
      <w:r w:rsidRPr="00ED4011">
        <w:rPr>
          <w:rFonts w:ascii="Times New Roman" w:hAnsi="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91337A" w:rsidRPr="00ED4011" w:rsidRDefault="0091337A" w:rsidP="00ED4011">
      <w:pPr>
        <w:widowControl w:val="0"/>
        <w:autoSpaceDE w:val="0"/>
        <w:autoSpaceDN w:val="0"/>
        <w:spacing w:after="0" w:line="240" w:lineRule="auto"/>
        <w:ind w:firstLine="709"/>
        <w:jc w:val="both"/>
        <w:rPr>
          <w:rFonts w:ascii="Times New Roman" w:hAnsi="Times New Roman"/>
          <w:sz w:val="28"/>
          <w:szCs w:val="28"/>
        </w:rPr>
      </w:pPr>
      <w:r w:rsidRPr="00ED4011">
        <w:rPr>
          <w:rFonts w:ascii="Times New Roman" w:hAnsi="Times New Roman"/>
          <w:sz w:val="28"/>
          <w:szCs w:val="28"/>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91337A" w:rsidRPr="00ED4011" w:rsidRDefault="0091337A" w:rsidP="00ED4011">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ED4011">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w:t>
      </w:r>
    </w:p>
    <w:p w:rsidR="0091337A" w:rsidRPr="00ED4011" w:rsidRDefault="00ED4011" w:rsidP="00ED4011">
      <w:pPr>
        <w:widowControl w:val="0"/>
        <w:tabs>
          <w:tab w:val="left" w:pos="567"/>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91337A" w:rsidRPr="00ED4011">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91337A" w:rsidRPr="00ED4011" w:rsidRDefault="00ED4011" w:rsidP="00ED4011">
      <w:pPr>
        <w:widowControl w:val="0"/>
        <w:tabs>
          <w:tab w:val="left" w:pos="567"/>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91337A" w:rsidRPr="00ED4011">
        <w:rPr>
          <w:rFonts w:ascii="Times New Roman" w:hAnsi="Times New Roman"/>
          <w:sz w:val="28"/>
          <w:szCs w:val="28"/>
        </w:rPr>
        <w:t xml:space="preserve">Минимальные </w:t>
      </w:r>
      <w:hyperlink w:anchor="P630" w:history="1">
        <w:r w:rsidR="0091337A" w:rsidRPr="00ED4011">
          <w:rPr>
            <w:rFonts w:ascii="Times New Roman" w:hAnsi="Times New Roman"/>
            <w:sz w:val="28"/>
            <w:szCs w:val="28"/>
          </w:rPr>
          <w:t>расстояния</w:t>
        </w:r>
      </w:hyperlink>
      <w:r w:rsidR="0091337A" w:rsidRPr="00ED4011">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11.</w:t>
      </w:r>
    </w:p>
    <w:p w:rsidR="0091337A" w:rsidRPr="00ED4011" w:rsidRDefault="0091337A" w:rsidP="00ED4011">
      <w:pPr>
        <w:widowControl w:val="0"/>
        <w:tabs>
          <w:tab w:val="left" w:pos="567"/>
          <w:tab w:val="left" w:pos="7371"/>
        </w:tabs>
        <w:autoSpaceDE w:val="0"/>
        <w:autoSpaceDN w:val="0"/>
        <w:spacing w:after="0" w:line="240" w:lineRule="auto"/>
        <w:ind w:firstLine="709"/>
        <w:jc w:val="right"/>
        <w:rPr>
          <w:rFonts w:ascii="Times New Roman" w:hAnsi="Times New Roman"/>
          <w:sz w:val="28"/>
          <w:szCs w:val="28"/>
        </w:rPr>
      </w:pPr>
    </w:p>
    <w:p w:rsidR="0091337A" w:rsidRPr="00ED4011" w:rsidRDefault="0091337A" w:rsidP="00ED4011">
      <w:pPr>
        <w:widowControl w:val="0"/>
        <w:autoSpaceDE w:val="0"/>
        <w:autoSpaceDN w:val="0"/>
        <w:spacing w:after="0" w:line="240" w:lineRule="auto"/>
        <w:jc w:val="right"/>
        <w:rPr>
          <w:rFonts w:ascii="Times New Roman" w:hAnsi="Times New Roman"/>
          <w:sz w:val="20"/>
          <w:szCs w:val="20"/>
        </w:rPr>
      </w:pPr>
      <w:r w:rsidRPr="00ED4011">
        <w:rPr>
          <w:rFonts w:ascii="Times New Roman" w:hAnsi="Times New Roman"/>
          <w:sz w:val="20"/>
          <w:szCs w:val="20"/>
        </w:rPr>
        <w:t>Таблица 11</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07"/>
        <w:gridCol w:w="2268"/>
        <w:gridCol w:w="1843"/>
      </w:tblGrid>
      <w:tr w:rsidR="0091337A" w:rsidRPr="00ED4011" w:rsidTr="00ED4011">
        <w:trPr>
          <w:trHeight w:val="202"/>
        </w:trPr>
        <w:tc>
          <w:tcPr>
            <w:tcW w:w="5307" w:type="dxa"/>
            <w:vMerge w:val="restart"/>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Сооружение, здание, коммуникация, инженерная сеть</w:t>
            </w:r>
          </w:p>
        </w:tc>
        <w:tc>
          <w:tcPr>
            <w:tcW w:w="4111" w:type="dxa"/>
            <w:gridSpan w:val="2"/>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Расстояния до оси растения, м</w:t>
            </w:r>
          </w:p>
        </w:tc>
      </w:tr>
      <w:tr w:rsidR="0091337A" w:rsidRPr="00ED4011" w:rsidTr="00ED4011">
        <w:trPr>
          <w:trHeight w:hRule="exact" w:val="391"/>
        </w:trPr>
        <w:tc>
          <w:tcPr>
            <w:tcW w:w="5307" w:type="dxa"/>
            <w:vMerge/>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p>
        </w:tc>
        <w:tc>
          <w:tcPr>
            <w:tcW w:w="2268"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дерева</w:t>
            </w:r>
          </w:p>
        </w:tc>
        <w:tc>
          <w:tcPr>
            <w:tcW w:w="1843"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кустарника</w:t>
            </w:r>
          </w:p>
        </w:tc>
      </w:tr>
    </w:tbl>
    <w:p w:rsidR="00ED4011" w:rsidRPr="00ED4011" w:rsidRDefault="00ED4011" w:rsidP="00ED4011">
      <w:pPr>
        <w:spacing w:after="0" w:line="240" w:lineRule="auto"/>
        <w:rPr>
          <w:rFonts w:ascii="Times New Roman" w:hAnsi="Times New Roman"/>
          <w:sz w:val="2"/>
          <w:szCs w:val="2"/>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07"/>
        <w:gridCol w:w="2268"/>
        <w:gridCol w:w="1843"/>
      </w:tblGrid>
      <w:tr w:rsidR="0091337A" w:rsidRPr="00ED4011" w:rsidTr="00ED4011">
        <w:trPr>
          <w:trHeight w:hRule="exact" w:val="284"/>
          <w:tblHeader/>
        </w:trPr>
        <w:tc>
          <w:tcPr>
            <w:tcW w:w="5307"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1</w:t>
            </w:r>
          </w:p>
        </w:tc>
        <w:tc>
          <w:tcPr>
            <w:tcW w:w="2268"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2</w:t>
            </w:r>
          </w:p>
        </w:tc>
        <w:tc>
          <w:tcPr>
            <w:tcW w:w="1843"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3</w:t>
            </w:r>
          </w:p>
        </w:tc>
      </w:tr>
      <w:tr w:rsidR="0091337A" w:rsidRPr="00ED4011" w:rsidTr="00ED4011">
        <w:trPr>
          <w:trHeight w:val="57"/>
        </w:trPr>
        <w:tc>
          <w:tcPr>
            <w:tcW w:w="5307" w:type="dxa"/>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r w:rsidRPr="00ED4011">
              <w:rPr>
                <w:rFonts w:ascii="Times New Roman" w:hAnsi="Times New Roman"/>
                <w:sz w:val="20"/>
                <w:szCs w:val="20"/>
              </w:rPr>
              <w:t>От наружных стен зданий и сооружений</w:t>
            </w:r>
          </w:p>
        </w:tc>
        <w:tc>
          <w:tcPr>
            <w:tcW w:w="2268"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5,0</w:t>
            </w:r>
          </w:p>
        </w:tc>
        <w:tc>
          <w:tcPr>
            <w:tcW w:w="1843"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1,5</w:t>
            </w:r>
          </w:p>
        </w:tc>
      </w:tr>
      <w:tr w:rsidR="0091337A" w:rsidRPr="00ED4011" w:rsidTr="00ED4011">
        <w:trPr>
          <w:trHeight w:val="180"/>
        </w:trPr>
        <w:tc>
          <w:tcPr>
            <w:tcW w:w="5307" w:type="dxa"/>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r w:rsidRPr="00ED4011">
              <w:rPr>
                <w:rFonts w:ascii="Times New Roman" w:hAnsi="Times New Roman"/>
                <w:sz w:val="20"/>
                <w:szCs w:val="20"/>
              </w:rPr>
              <w:t>От наружных стен общеобразовательных организаций и дошкольных образовательных организаций</w:t>
            </w:r>
          </w:p>
        </w:tc>
        <w:tc>
          <w:tcPr>
            <w:tcW w:w="2268"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10,0</w:t>
            </w:r>
          </w:p>
        </w:tc>
        <w:tc>
          <w:tcPr>
            <w:tcW w:w="1843"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1,5</w:t>
            </w:r>
          </w:p>
        </w:tc>
      </w:tr>
      <w:tr w:rsidR="0091337A" w:rsidRPr="00ED4011" w:rsidTr="00ED4011">
        <w:trPr>
          <w:trHeight w:val="57"/>
        </w:trPr>
        <w:tc>
          <w:tcPr>
            <w:tcW w:w="5307" w:type="dxa"/>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r w:rsidRPr="00ED4011">
              <w:rPr>
                <w:rFonts w:ascii="Times New Roman" w:hAnsi="Times New Roman"/>
                <w:sz w:val="20"/>
                <w:szCs w:val="20"/>
              </w:rPr>
              <w:t>От края тротуаров</w:t>
            </w:r>
          </w:p>
        </w:tc>
        <w:tc>
          <w:tcPr>
            <w:tcW w:w="2268"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0,7</w:t>
            </w:r>
          </w:p>
        </w:tc>
        <w:tc>
          <w:tcPr>
            <w:tcW w:w="1843"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0,5</w:t>
            </w:r>
          </w:p>
        </w:tc>
      </w:tr>
      <w:tr w:rsidR="0091337A" w:rsidRPr="00ED4011" w:rsidTr="00ED4011">
        <w:trPr>
          <w:trHeight w:val="57"/>
        </w:trPr>
        <w:tc>
          <w:tcPr>
            <w:tcW w:w="5307" w:type="dxa"/>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r w:rsidRPr="00ED4011">
              <w:rPr>
                <w:rFonts w:ascii="Times New Roman" w:hAnsi="Times New Roman"/>
                <w:sz w:val="20"/>
                <w:szCs w:val="20"/>
              </w:rPr>
              <w:t>От края проезжей части, улиц, кромок укрепленных полос, обочины дорог и бровок канав</w:t>
            </w:r>
          </w:p>
        </w:tc>
        <w:tc>
          <w:tcPr>
            <w:tcW w:w="2268"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2,0</w:t>
            </w:r>
          </w:p>
        </w:tc>
        <w:tc>
          <w:tcPr>
            <w:tcW w:w="1843"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1,0</w:t>
            </w:r>
          </w:p>
        </w:tc>
      </w:tr>
      <w:tr w:rsidR="0091337A" w:rsidRPr="00ED4011" w:rsidTr="00ED4011">
        <w:trPr>
          <w:trHeight w:val="57"/>
        </w:trPr>
        <w:tc>
          <w:tcPr>
            <w:tcW w:w="5307" w:type="dxa"/>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r w:rsidRPr="00ED4011">
              <w:rPr>
                <w:rFonts w:ascii="Times New Roman" w:hAnsi="Times New Roman"/>
                <w:sz w:val="20"/>
                <w:szCs w:val="20"/>
              </w:rPr>
              <w:t>От мачт и опор осветительной сети, колонн и эстакад</w:t>
            </w:r>
          </w:p>
        </w:tc>
        <w:tc>
          <w:tcPr>
            <w:tcW w:w="2268"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4,0</w:t>
            </w:r>
          </w:p>
        </w:tc>
        <w:tc>
          <w:tcPr>
            <w:tcW w:w="1843"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w:t>
            </w:r>
          </w:p>
        </w:tc>
      </w:tr>
      <w:tr w:rsidR="0091337A" w:rsidRPr="00ED4011" w:rsidTr="00ED4011">
        <w:trPr>
          <w:trHeight w:val="57"/>
        </w:trPr>
        <w:tc>
          <w:tcPr>
            <w:tcW w:w="5307" w:type="dxa"/>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r w:rsidRPr="00ED4011">
              <w:rPr>
                <w:rFonts w:ascii="Times New Roman" w:hAnsi="Times New Roman"/>
                <w:sz w:val="20"/>
                <w:szCs w:val="20"/>
              </w:rPr>
              <w:t>От подошвы откосов, террас и др.</w:t>
            </w:r>
          </w:p>
        </w:tc>
        <w:tc>
          <w:tcPr>
            <w:tcW w:w="2268"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1,0</w:t>
            </w:r>
          </w:p>
        </w:tc>
        <w:tc>
          <w:tcPr>
            <w:tcW w:w="1843"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0,5</w:t>
            </w:r>
          </w:p>
        </w:tc>
      </w:tr>
      <w:tr w:rsidR="0091337A" w:rsidRPr="00ED4011" w:rsidTr="00ED4011">
        <w:trPr>
          <w:trHeight w:val="57"/>
        </w:trPr>
        <w:tc>
          <w:tcPr>
            <w:tcW w:w="5307" w:type="dxa"/>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r w:rsidRPr="00ED4011">
              <w:rPr>
                <w:rFonts w:ascii="Times New Roman" w:hAnsi="Times New Roman"/>
                <w:sz w:val="20"/>
                <w:szCs w:val="20"/>
              </w:rPr>
              <w:lastRenderedPageBreak/>
              <w:t>От подошвы и внутренней грани подпорных стенок</w:t>
            </w:r>
          </w:p>
        </w:tc>
        <w:tc>
          <w:tcPr>
            <w:tcW w:w="2268"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3,0</w:t>
            </w:r>
          </w:p>
        </w:tc>
        <w:tc>
          <w:tcPr>
            <w:tcW w:w="1843"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1,0</w:t>
            </w:r>
          </w:p>
        </w:tc>
      </w:tr>
      <w:tr w:rsidR="0091337A" w:rsidRPr="00ED4011" w:rsidTr="00ED4011">
        <w:tblPrEx>
          <w:tblBorders>
            <w:insideH w:val="nil"/>
          </w:tblBorders>
        </w:tblPrEx>
        <w:trPr>
          <w:trHeight w:val="57"/>
        </w:trPr>
        <w:tc>
          <w:tcPr>
            <w:tcW w:w="5307" w:type="dxa"/>
            <w:tcBorders>
              <w:bottom w:val="nil"/>
            </w:tcBorders>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r w:rsidRPr="00ED4011">
              <w:rPr>
                <w:rFonts w:ascii="Times New Roman" w:hAnsi="Times New Roman"/>
                <w:sz w:val="20"/>
                <w:szCs w:val="20"/>
              </w:rPr>
              <w:t>От подземных сетей:</w:t>
            </w:r>
          </w:p>
        </w:tc>
        <w:tc>
          <w:tcPr>
            <w:tcW w:w="2268" w:type="dxa"/>
            <w:tcBorders>
              <w:bottom w:val="nil"/>
            </w:tcBorders>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p>
        </w:tc>
        <w:tc>
          <w:tcPr>
            <w:tcW w:w="1843" w:type="dxa"/>
            <w:tcBorders>
              <w:bottom w:val="nil"/>
            </w:tcBorders>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p>
        </w:tc>
      </w:tr>
      <w:tr w:rsidR="0091337A" w:rsidRPr="00ED4011" w:rsidTr="00ED4011">
        <w:tblPrEx>
          <w:tblBorders>
            <w:insideH w:val="nil"/>
          </w:tblBorders>
        </w:tblPrEx>
        <w:trPr>
          <w:trHeight w:val="57"/>
        </w:trPr>
        <w:tc>
          <w:tcPr>
            <w:tcW w:w="5307" w:type="dxa"/>
            <w:tcBorders>
              <w:top w:val="nil"/>
              <w:bottom w:val="nil"/>
            </w:tcBorders>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r w:rsidRPr="00ED4011">
              <w:rPr>
                <w:rFonts w:ascii="Times New Roman" w:hAnsi="Times New Roman"/>
                <w:sz w:val="20"/>
                <w:szCs w:val="20"/>
              </w:rPr>
              <w:t>газопровода, канализации</w:t>
            </w:r>
          </w:p>
        </w:tc>
        <w:tc>
          <w:tcPr>
            <w:tcW w:w="2268" w:type="dxa"/>
            <w:tcBorders>
              <w:top w:val="nil"/>
              <w:bottom w:val="nil"/>
            </w:tcBorders>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1,5</w:t>
            </w:r>
          </w:p>
        </w:tc>
        <w:tc>
          <w:tcPr>
            <w:tcW w:w="1843" w:type="dxa"/>
            <w:tcBorders>
              <w:top w:val="nil"/>
              <w:bottom w:val="nil"/>
            </w:tcBorders>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w:t>
            </w:r>
          </w:p>
        </w:tc>
      </w:tr>
      <w:tr w:rsidR="0091337A" w:rsidRPr="00ED4011" w:rsidTr="00ED4011">
        <w:tblPrEx>
          <w:tblBorders>
            <w:insideH w:val="nil"/>
          </w:tblBorders>
        </w:tblPrEx>
        <w:trPr>
          <w:trHeight w:val="57"/>
        </w:trPr>
        <w:tc>
          <w:tcPr>
            <w:tcW w:w="5307" w:type="dxa"/>
            <w:tcBorders>
              <w:top w:val="nil"/>
              <w:bottom w:val="nil"/>
            </w:tcBorders>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r w:rsidRPr="00ED4011">
              <w:rPr>
                <w:rFonts w:ascii="Times New Roman" w:hAnsi="Times New Roman"/>
                <w:sz w:val="20"/>
                <w:szCs w:val="20"/>
              </w:rPr>
              <w:t>теплотрасс</w:t>
            </w:r>
          </w:p>
        </w:tc>
        <w:tc>
          <w:tcPr>
            <w:tcW w:w="2268" w:type="dxa"/>
            <w:tcBorders>
              <w:top w:val="nil"/>
              <w:bottom w:val="nil"/>
            </w:tcBorders>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2,0</w:t>
            </w:r>
          </w:p>
        </w:tc>
        <w:tc>
          <w:tcPr>
            <w:tcW w:w="1843" w:type="dxa"/>
            <w:tcBorders>
              <w:top w:val="nil"/>
              <w:bottom w:val="nil"/>
            </w:tcBorders>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1,0</w:t>
            </w:r>
          </w:p>
        </w:tc>
      </w:tr>
      <w:tr w:rsidR="0091337A" w:rsidRPr="00ED4011" w:rsidTr="00ED4011">
        <w:tblPrEx>
          <w:tblBorders>
            <w:insideH w:val="nil"/>
          </w:tblBorders>
        </w:tblPrEx>
        <w:trPr>
          <w:trHeight w:val="57"/>
        </w:trPr>
        <w:tc>
          <w:tcPr>
            <w:tcW w:w="5307" w:type="dxa"/>
            <w:tcBorders>
              <w:top w:val="nil"/>
              <w:bottom w:val="nil"/>
            </w:tcBorders>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r w:rsidRPr="00ED4011">
              <w:rPr>
                <w:rFonts w:ascii="Times New Roman" w:hAnsi="Times New Roman"/>
                <w:sz w:val="20"/>
                <w:szCs w:val="20"/>
              </w:rPr>
              <w:t>водопровода, дренажа</w:t>
            </w:r>
          </w:p>
        </w:tc>
        <w:tc>
          <w:tcPr>
            <w:tcW w:w="2268" w:type="dxa"/>
            <w:tcBorders>
              <w:top w:val="nil"/>
              <w:bottom w:val="nil"/>
            </w:tcBorders>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2,0</w:t>
            </w:r>
          </w:p>
        </w:tc>
        <w:tc>
          <w:tcPr>
            <w:tcW w:w="1843" w:type="dxa"/>
            <w:tcBorders>
              <w:top w:val="nil"/>
              <w:bottom w:val="nil"/>
            </w:tcBorders>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w:t>
            </w:r>
          </w:p>
        </w:tc>
      </w:tr>
      <w:tr w:rsidR="0091337A" w:rsidRPr="00ED4011" w:rsidTr="00ED4011">
        <w:tblPrEx>
          <w:tblBorders>
            <w:insideH w:val="nil"/>
          </w:tblBorders>
        </w:tblPrEx>
        <w:trPr>
          <w:trHeight w:val="57"/>
        </w:trPr>
        <w:tc>
          <w:tcPr>
            <w:tcW w:w="5307" w:type="dxa"/>
            <w:tcBorders>
              <w:top w:val="nil"/>
            </w:tcBorders>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r w:rsidRPr="00ED4011">
              <w:rPr>
                <w:rFonts w:ascii="Times New Roman" w:hAnsi="Times New Roman"/>
                <w:sz w:val="20"/>
                <w:szCs w:val="20"/>
              </w:rPr>
              <w:t>силовых кабелей и кабелей связи</w:t>
            </w:r>
          </w:p>
        </w:tc>
        <w:tc>
          <w:tcPr>
            <w:tcW w:w="2268" w:type="dxa"/>
            <w:tcBorders>
              <w:top w:val="nil"/>
            </w:tcBorders>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2,0</w:t>
            </w:r>
          </w:p>
        </w:tc>
        <w:tc>
          <w:tcPr>
            <w:tcW w:w="1843" w:type="dxa"/>
            <w:tcBorders>
              <w:top w:val="nil"/>
            </w:tcBorders>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0,7</w:t>
            </w:r>
          </w:p>
        </w:tc>
      </w:tr>
    </w:tbl>
    <w:p w:rsidR="00ED4011" w:rsidRDefault="00ED4011" w:rsidP="00ED4011">
      <w:pPr>
        <w:widowControl w:val="0"/>
        <w:autoSpaceDE w:val="0"/>
        <w:autoSpaceDN w:val="0"/>
        <w:spacing w:after="0" w:line="240" w:lineRule="auto"/>
        <w:ind w:firstLine="709"/>
        <w:jc w:val="both"/>
        <w:rPr>
          <w:rFonts w:ascii="Times New Roman" w:hAnsi="Times New Roman"/>
          <w:sz w:val="28"/>
          <w:szCs w:val="28"/>
        </w:rPr>
      </w:pPr>
    </w:p>
    <w:p w:rsidR="0091337A" w:rsidRPr="0091337A" w:rsidRDefault="0091337A" w:rsidP="00ED4011">
      <w:pPr>
        <w:widowControl w:val="0"/>
        <w:autoSpaceDE w:val="0"/>
        <w:autoSpaceDN w:val="0"/>
        <w:spacing w:after="0" w:line="240" w:lineRule="auto"/>
        <w:ind w:firstLine="709"/>
        <w:jc w:val="both"/>
        <w:rPr>
          <w:rFonts w:ascii="Times New Roman" w:hAnsi="Times New Roman"/>
          <w:sz w:val="28"/>
          <w:szCs w:val="28"/>
        </w:rPr>
      </w:pPr>
      <w:r w:rsidRPr="0091337A">
        <w:rPr>
          <w:rFonts w:ascii="Times New Roman" w:hAnsi="Times New Roman"/>
          <w:sz w:val="28"/>
          <w:szCs w:val="28"/>
        </w:rPr>
        <w:t>Приведенные в таблице 11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91337A" w:rsidRPr="0091337A" w:rsidRDefault="0091337A" w:rsidP="00ED4011">
      <w:pPr>
        <w:widowControl w:val="0"/>
        <w:autoSpaceDE w:val="0"/>
        <w:autoSpaceDN w:val="0"/>
        <w:spacing w:after="0" w:line="240" w:lineRule="auto"/>
        <w:ind w:firstLine="709"/>
        <w:jc w:val="both"/>
        <w:rPr>
          <w:rFonts w:ascii="Times New Roman" w:hAnsi="Times New Roman"/>
          <w:sz w:val="28"/>
          <w:szCs w:val="28"/>
        </w:rPr>
      </w:pPr>
      <w:r w:rsidRPr="0091337A">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824788">
        <w:rPr>
          <w:rFonts w:ascii="Times New Roman" w:hAnsi="Times New Roman"/>
          <w:sz w:val="28"/>
          <w:szCs w:val="28"/>
        </w:rPr>
        <w:t>–</w:t>
      </w:r>
      <w:r w:rsidRPr="0091337A">
        <w:rPr>
          <w:rFonts w:ascii="Times New Roman" w:hAnsi="Times New Roman"/>
          <w:sz w:val="28"/>
          <w:szCs w:val="28"/>
        </w:rPr>
        <w:t xml:space="preserve"> 4 метров, от стволов среднерослых деревьев </w:t>
      </w:r>
      <w:r w:rsidR="00824788">
        <w:rPr>
          <w:rFonts w:ascii="Times New Roman" w:hAnsi="Times New Roman"/>
          <w:sz w:val="28"/>
          <w:szCs w:val="28"/>
        </w:rPr>
        <w:t>–</w:t>
      </w:r>
      <w:r w:rsidRPr="0091337A">
        <w:rPr>
          <w:rFonts w:ascii="Times New Roman" w:hAnsi="Times New Roman"/>
          <w:sz w:val="28"/>
          <w:szCs w:val="28"/>
        </w:rPr>
        <w:t xml:space="preserve"> 2 метров, от кустарников </w:t>
      </w:r>
      <w:r w:rsidR="00824788">
        <w:rPr>
          <w:rFonts w:ascii="Times New Roman" w:hAnsi="Times New Roman"/>
          <w:sz w:val="28"/>
          <w:szCs w:val="28"/>
        </w:rPr>
        <w:t>–</w:t>
      </w:r>
      <w:r w:rsidRPr="0091337A">
        <w:rPr>
          <w:rFonts w:ascii="Times New Roman" w:hAnsi="Times New Roman"/>
          <w:sz w:val="28"/>
          <w:szCs w:val="28"/>
        </w:rPr>
        <w:t xml:space="preserve"> 1 метра.</w:t>
      </w:r>
    </w:p>
    <w:p w:rsidR="0091337A" w:rsidRPr="0091337A" w:rsidRDefault="00ED4011" w:rsidP="00ED4011">
      <w:pPr>
        <w:widowControl w:val="0"/>
        <w:tabs>
          <w:tab w:val="left" w:pos="567"/>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91337A" w:rsidRPr="0091337A">
        <w:rPr>
          <w:rFonts w:ascii="Times New Roman" w:hAnsi="Times New Roman"/>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824788">
        <w:rPr>
          <w:rFonts w:ascii="Times New Roman" w:hAnsi="Times New Roman"/>
          <w:sz w:val="28"/>
          <w:szCs w:val="28"/>
        </w:rPr>
        <w:t>–</w:t>
      </w:r>
      <w:r w:rsidR="0091337A" w:rsidRPr="0091337A">
        <w:rPr>
          <w:rFonts w:ascii="Times New Roman" w:hAnsi="Times New Roman"/>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91337A" w:rsidRPr="0091337A" w:rsidRDefault="00ED4011" w:rsidP="00ED4011">
      <w:pPr>
        <w:widowControl w:val="0"/>
        <w:tabs>
          <w:tab w:val="left" w:pos="567"/>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4. </w:t>
      </w:r>
      <w:r w:rsidR="0091337A" w:rsidRPr="0091337A">
        <w:rPr>
          <w:rFonts w:ascii="Times New Roman" w:hAnsi="Times New Roman"/>
          <w:sz w:val="28"/>
          <w:szCs w:val="28"/>
        </w:rPr>
        <w:t>Норма расчета стоянок автомобилей для застройки многоквартирными домами принимается из расчета не менее 1 машино-место на одну квартиру, с размещением 100 процентов в границах земельного участка под многоквартирным домом.</w:t>
      </w:r>
    </w:p>
    <w:p w:rsidR="0091337A" w:rsidRPr="0091337A" w:rsidRDefault="0091337A" w:rsidP="00ED4011">
      <w:pPr>
        <w:widowControl w:val="0"/>
        <w:autoSpaceDE w:val="0"/>
        <w:autoSpaceDN w:val="0"/>
        <w:spacing w:after="0" w:line="240" w:lineRule="auto"/>
        <w:ind w:firstLine="709"/>
        <w:jc w:val="both"/>
        <w:rPr>
          <w:rFonts w:ascii="Times New Roman" w:hAnsi="Times New Roman"/>
          <w:sz w:val="28"/>
          <w:szCs w:val="28"/>
        </w:rPr>
      </w:pPr>
      <w:r w:rsidRPr="0091337A">
        <w:rPr>
          <w:rFonts w:ascii="Times New Roman" w:hAnsi="Times New Roman"/>
          <w:sz w:val="28"/>
          <w:szCs w:val="28"/>
        </w:rPr>
        <w:t xml:space="preserve">Допускается отклонение от предельного параметра </w:t>
      </w:r>
      <w:r w:rsidR="00824788">
        <w:rPr>
          <w:rFonts w:ascii="Times New Roman" w:hAnsi="Times New Roman"/>
          <w:sz w:val="28"/>
          <w:szCs w:val="28"/>
        </w:rPr>
        <w:t>–</w:t>
      </w:r>
      <w:r w:rsidRPr="0091337A">
        <w:rPr>
          <w:rFonts w:ascii="Times New Roman" w:hAnsi="Times New Roman"/>
          <w:sz w:val="28"/>
          <w:szCs w:val="28"/>
        </w:rPr>
        <w:t xml:space="preserve"> снижение расчетного числа машино-мест по каждому объекту в отдельности не более чем на 15 процентов в порядке, предусмотренном статьей 40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91337A" w:rsidRPr="0091337A" w:rsidRDefault="0091337A" w:rsidP="00ED4011">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r w:rsidRPr="0091337A">
        <w:rPr>
          <w:rFonts w:ascii="Times New Roman" w:hAnsi="Times New Roman"/>
          <w:sz w:val="28"/>
          <w:szCs w:val="28"/>
        </w:rPr>
        <w:lastRenderedPageBreak/>
        <w:t>Нормы расчета стоянок автомобилей для иных объектов определяются в соответствии с таблицей 12.</w:t>
      </w:r>
    </w:p>
    <w:p w:rsidR="0091337A" w:rsidRPr="00824788" w:rsidRDefault="0091337A" w:rsidP="00824788">
      <w:pPr>
        <w:widowControl w:val="0"/>
        <w:tabs>
          <w:tab w:val="left" w:pos="993"/>
          <w:tab w:val="left" w:pos="1276"/>
        </w:tabs>
        <w:autoSpaceDE w:val="0"/>
        <w:autoSpaceDN w:val="0"/>
        <w:spacing w:after="0" w:line="240" w:lineRule="auto"/>
        <w:ind w:firstLine="709"/>
        <w:jc w:val="right"/>
        <w:rPr>
          <w:rFonts w:ascii="Times New Roman" w:hAnsi="Times New Roman"/>
          <w:sz w:val="28"/>
          <w:szCs w:val="28"/>
        </w:rPr>
      </w:pPr>
    </w:p>
    <w:p w:rsidR="0091337A" w:rsidRPr="00824788" w:rsidRDefault="0091337A" w:rsidP="00824788">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824788">
        <w:rPr>
          <w:rFonts w:ascii="Times New Roman" w:hAnsi="Times New Roman"/>
          <w:sz w:val="20"/>
          <w:szCs w:val="20"/>
        </w:rPr>
        <w:t>Таблица 12</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126"/>
        <w:gridCol w:w="1985"/>
      </w:tblGrid>
      <w:tr w:rsidR="0091337A" w:rsidRPr="00824788" w:rsidTr="00824788">
        <w:trPr>
          <w:trHeight w:val="466"/>
        </w:trPr>
        <w:tc>
          <w:tcPr>
            <w:tcW w:w="567" w:type="dxa"/>
            <w:vAlign w:val="center"/>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w:t>
            </w:r>
          </w:p>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п/п</w:t>
            </w:r>
          </w:p>
        </w:tc>
        <w:tc>
          <w:tcPr>
            <w:tcW w:w="4678" w:type="dxa"/>
            <w:vAlign w:val="center"/>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Виды объекта</w:t>
            </w:r>
          </w:p>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p>
        </w:tc>
        <w:tc>
          <w:tcPr>
            <w:tcW w:w="2126" w:type="dxa"/>
            <w:vAlign w:val="center"/>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Расчетная единица</w:t>
            </w:r>
          </w:p>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p>
        </w:tc>
        <w:tc>
          <w:tcPr>
            <w:tcW w:w="1985" w:type="dxa"/>
            <w:vAlign w:val="center"/>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Число машино-мест на расчетную единицу</w:t>
            </w:r>
          </w:p>
        </w:tc>
      </w:tr>
      <w:tr w:rsidR="0091337A" w:rsidRPr="00824788" w:rsidTr="00824788">
        <w:trPr>
          <w:trHeight w:val="20"/>
        </w:trPr>
        <w:tc>
          <w:tcPr>
            <w:tcW w:w="56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w:t>
            </w:r>
          </w:p>
        </w:tc>
        <w:tc>
          <w:tcPr>
            <w:tcW w:w="4678"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91337A" w:rsidRPr="00824788" w:rsidRDefault="0091337A" w:rsidP="00824788">
            <w:pPr>
              <w:widowControl w:val="0"/>
              <w:autoSpaceDE w:val="0"/>
              <w:autoSpaceDN w:val="0"/>
              <w:spacing w:after="0" w:line="240" w:lineRule="auto"/>
              <w:rPr>
                <w:rFonts w:ascii="Times New Roman" w:hAnsi="Times New Roman"/>
                <w:sz w:val="20"/>
                <w:szCs w:val="20"/>
              </w:rPr>
            </w:pPr>
          </w:p>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в том числе с залами для посетителей</w:t>
            </w:r>
          </w:p>
        </w:tc>
        <w:tc>
          <w:tcPr>
            <w:tcW w:w="2126"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100 работающих</w:t>
            </w:r>
          </w:p>
        </w:tc>
        <w:tc>
          <w:tcPr>
            <w:tcW w:w="19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6</w:t>
            </w:r>
          </w:p>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p>
          <w:p w:rsidR="0091337A" w:rsidRDefault="0091337A" w:rsidP="00824788">
            <w:pPr>
              <w:widowControl w:val="0"/>
              <w:autoSpaceDE w:val="0"/>
              <w:autoSpaceDN w:val="0"/>
              <w:spacing w:after="0" w:line="240" w:lineRule="auto"/>
              <w:rPr>
                <w:rFonts w:ascii="Times New Roman" w:hAnsi="Times New Roman"/>
                <w:sz w:val="20"/>
                <w:szCs w:val="20"/>
              </w:rPr>
            </w:pPr>
          </w:p>
          <w:p w:rsidR="00824788" w:rsidRPr="00824788" w:rsidRDefault="00824788" w:rsidP="00824788">
            <w:pPr>
              <w:widowControl w:val="0"/>
              <w:autoSpaceDE w:val="0"/>
              <w:autoSpaceDN w:val="0"/>
              <w:spacing w:after="0" w:line="240" w:lineRule="auto"/>
              <w:rPr>
                <w:rFonts w:ascii="Times New Roman" w:hAnsi="Times New Roman"/>
                <w:sz w:val="20"/>
                <w:szCs w:val="20"/>
              </w:rPr>
            </w:pPr>
          </w:p>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12</w:t>
            </w:r>
          </w:p>
        </w:tc>
      </w:tr>
      <w:tr w:rsidR="0091337A" w:rsidRPr="00824788" w:rsidTr="00824788">
        <w:trPr>
          <w:trHeight w:val="20"/>
        </w:trPr>
        <w:tc>
          <w:tcPr>
            <w:tcW w:w="56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2.</w:t>
            </w:r>
          </w:p>
        </w:tc>
        <w:tc>
          <w:tcPr>
            <w:tcW w:w="4678"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Научные, проектные организации, офисы, специальные учебные заведения</w:t>
            </w:r>
          </w:p>
        </w:tc>
        <w:tc>
          <w:tcPr>
            <w:tcW w:w="2126"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100 работающих или учащихся</w:t>
            </w:r>
          </w:p>
        </w:tc>
        <w:tc>
          <w:tcPr>
            <w:tcW w:w="19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10</w:t>
            </w:r>
          </w:p>
        </w:tc>
      </w:tr>
      <w:tr w:rsidR="0091337A" w:rsidRPr="00824788" w:rsidTr="00824788">
        <w:trPr>
          <w:trHeight w:val="20"/>
        </w:trPr>
        <w:tc>
          <w:tcPr>
            <w:tcW w:w="56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3.</w:t>
            </w:r>
          </w:p>
        </w:tc>
        <w:tc>
          <w:tcPr>
            <w:tcW w:w="4678"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Офисы с залами для посетителей</w:t>
            </w:r>
          </w:p>
        </w:tc>
        <w:tc>
          <w:tcPr>
            <w:tcW w:w="2126"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100 работающих </w:t>
            </w:r>
          </w:p>
        </w:tc>
        <w:tc>
          <w:tcPr>
            <w:tcW w:w="19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20</w:t>
            </w:r>
          </w:p>
        </w:tc>
      </w:tr>
      <w:tr w:rsidR="0091337A" w:rsidRPr="00824788" w:rsidTr="00824788">
        <w:trPr>
          <w:trHeight w:val="20"/>
        </w:trPr>
        <w:tc>
          <w:tcPr>
            <w:tcW w:w="56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4.</w:t>
            </w:r>
          </w:p>
        </w:tc>
        <w:tc>
          <w:tcPr>
            <w:tcW w:w="4678"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Спортивные здания и сооружения:</w:t>
            </w:r>
          </w:p>
          <w:p w:rsidR="0091337A" w:rsidRPr="00824788" w:rsidRDefault="0091337A" w:rsidP="00824788">
            <w:pPr>
              <w:widowControl w:val="0"/>
              <w:autoSpaceDE w:val="0"/>
              <w:autoSpaceDN w:val="0"/>
              <w:spacing w:after="0" w:line="240" w:lineRule="auto"/>
              <w:rPr>
                <w:rFonts w:ascii="Times New Roman" w:hAnsi="Times New Roman"/>
                <w:sz w:val="20"/>
                <w:szCs w:val="20"/>
              </w:rPr>
            </w:pPr>
          </w:p>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с трибунами  зрителей</w:t>
            </w:r>
          </w:p>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без трибун для зрителей</w:t>
            </w:r>
          </w:p>
        </w:tc>
        <w:tc>
          <w:tcPr>
            <w:tcW w:w="2126"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100 мест </w:t>
            </w:r>
          </w:p>
        </w:tc>
        <w:tc>
          <w:tcPr>
            <w:tcW w:w="19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p>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p>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15</w:t>
            </w:r>
          </w:p>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4</w:t>
            </w:r>
          </w:p>
        </w:tc>
      </w:tr>
      <w:tr w:rsidR="0091337A" w:rsidRPr="00824788" w:rsidTr="00824788">
        <w:trPr>
          <w:trHeight w:val="20"/>
        </w:trPr>
        <w:tc>
          <w:tcPr>
            <w:tcW w:w="56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w:t>
            </w:r>
          </w:p>
        </w:tc>
        <w:tc>
          <w:tcPr>
            <w:tcW w:w="4678"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Кинотеатры, концертные и выставочные залы, музеи</w:t>
            </w:r>
          </w:p>
        </w:tc>
        <w:tc>
          <w:tcPr>
            <w:tcW w:w="2126"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100 мест или посетителей</w:t>
            </w:r>
          </w:p>
        </w:tc>
        <w:tc>
          <w:tcPr>
            <w:tcW w:w="19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13</w:t>
            </w:r>
          </w:p>
        </w:tc>
      </w:tr>
      <w:tr w:rsidR="0091337A" w:rsidRPr="00824788" w:rsidTr="00824788">
        <w:trPr>
          <w:trHeight w:val="381"/>
        </w:trPr>
        <w:tc>
          <w:tcPr>
            <w:tcW w:w="56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6.</w:t>
            </w:r>
          </w:p>
        </w:tc>
        <w:tc>
          <w:tcPr>
            <w:tcW w:w="4678"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Парки культуры и отдыха, пляжи</w:t>
            </w:r>
          </w:p>
        </w:tc>
        <w:tc>
          <w:tcPr>
            <w:tcW w:w="2126"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100 посетителей</w:t>
            </w:r>
          </w:p>
        </w:tc>
        <w:tc>
          <w:tcPr>
            <w:tcW w:w="19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6</w:t>
            </w:r>
          </w:p>
        </w:tc>
      </w:tr>
      <w:tr w:rsidR="0091337A" w:rsidRPr="00824788" w:rsidTr="00824788">
        <w:trPr>
          <w:trHeight w:val="317"/>
        </w:trPr>
        <w:tc>
          <w:tcPr>
            <w:tcW w:w="56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7.</w:t>
            </w:r>
          </w:p>
        </w:tc>
        <w:tc>
          <w:tcPr>
            <w:tcW w:w="4678"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Гостиницы</w:t>
            </w:r>
          </w:p>
        </w:tc>
        <w:tc>
          <w:tcPr>
            <w:tcW w:w="2126"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100 посетителей и персонала единовременно</w:t>
            </w:r>
          </w:p>
        </w:tc>
        <w:tc>
          <w:tcPr>
            <w:tcW w:w="19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6</w:t>
            </w:r>
          </w:p>
        </w:tc>
      </w:tr>
      <w:tr w:rsidR="0091337A" w:rsidRPr="00824788" w:rsidTr="00824788">
        <w:trPr>
          <w:trHeight w:val="772"/>
        </w:trPr>
        <w:tc>
          <w:tcPr>
            <w:tcW w:w="56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8.</w:t>
            </w:r>
          </w:p>
        </w:tc>
        <w:tc>
          <w:tcPr>
            <w:tcW w:w="4678"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Магазины, торговые центры:</w:t>
            </w:r>
          </w:p>
          <w:p w:rsidR="0091337A" w:rsidRPr="00824788" w:rsidRDefault="0091337A" w:rsidP="00824788">
            <w:pPr>
              <w:widowControl w:val="0"/>
              <w:autoSpaceDE w:val="0"/>
              <w:autoSpaceDN w:val="0"/>
              <w:spacing w:after="0" w:line="240" w:lineRule="auto"/>
              <w:rPr>
                <w:rFonts w:ascii="Times New Roman" w:hAnsi="Times New Roman"/>
                <w:sz w:val="20"/>
                <w:szCs w:val="20"/>
              </w:rPr>
            </w:pPr>
          </w:p>
          <w:p w:rsidR="0091337A" w:rsidRPr="00824788" w:rsidRDefault="0091337A" w:rsidP="00824788">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824788">
              <w:rPr>
                <w:rFonts w:ascii="Times New Roman" w:hAnsi="Times New Roman"/>
                <w:sz w:val="20"/>
                <w:szCs w:val="20"/>
              </w:rPr>
              <w:t>магазины торговой площадью не более 100 кв.м включительно</w:t>
            </w:r>
          </w:p>
          <w:p w:rsidR="0091337A" w:rsidRPr="00824788" w:rsidRDefault="0091337A" w:rsidP="00824788">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824788">
              <w:rPr>
                <w:rFonts w:ascii="Times New Roman" w:hAnsi="Times New Roman"/>
                <w:sz w:val="20"/>
                <w:szCs w:val="20"/>
              </w:rPr>
              <w:t>магазины торговой площадью более 100 до 200 кв.м включительно</w:t>
            </w:r>
          </w:p>
          <w:p w:rsidR="0091337A" w:rsidRPr="00824788" w:rsidRDefault="0091337A" w:rsidP="00824788">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824788">
              <w:rPr>
                <w:rFonts w:ascii="Times New Roman" w:hAnsi="Times New Roman"/>
                <w:sz w:val="20"/>
                <w:szCs w:val="20"/>
              </w:rPr>
              <w:t>магазины торговой площадью более 200 до 400 кв.м включительно</w:t>
            </w:r>
          </w:p>
          <w:p w:rsidR="0091337A" w:rsidRPr="00824788" w:rsidRDefault="0091337A" w:rsidP="00824788">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824788">
              <w:rPr>
                <w:rFonts w:ascii="Times New Roman" w:hAnsi="Times New Roman"/>
                <w:sz w:val="20"/>
                <w:szCs w:val="20"/>
              </w:rPr>
              <w:t>магазины торговой площадью более 400 до 800 кв.м включительно</w:t>
            </w:r>
          </w:p>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магазины торговой площадью более 800 кв.м</w:t>
            </w:r>
          </w:p>
        </w:tc>
        <w:tc>
          <w:tcPr>
            <w:tcW w:w="2126"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на 100 кв.м торговой площади</w:t>
            </w:r>
          </w:p>
        </w:tc>
        <w:tc>
          <w:tcPr>
            <w:tcW w:w="19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p>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p>
          <w:p w:rsidR="0091337A"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2</w:t>
            </w:r>
          </w:p>
          <w:p w:rsidR="00824788" w:rsidRPr="00824788" w:rsidRDefault="00824788" w:rsidP="00824788">
            <w:pPr>
              <w:widowControl w:val="0"/>
              <w:autoSpaceDE w:val="0"/>
              <w:autoSpaceDN w:val="0"/>
              <w:spacing w:after="0" w:line="240" w:lineRule="auto"/>
              <w:jc w:val="center"/>
              <w:rPr>
                <w:rFonts w:ascii="Times New Roman" w:hAnsi="Times New Roman"/>
                <w:sz w:val="20"/>
                <w:szCs w:val="20"/>
              </w:rPr>
            </w:pPr>
          </w:p>
          <w:p w:rsidR="0091337A"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4</w:t>
            </w:r>
          </w:p>
          <w:p w:rsidR="00824788" w:rsidRPr="00824788" w:rsidRDefault="00824788" w:rsidP="00824788">
            <w:pPr>
              <w:widowControl w:val="0"/>
              <w:autoSpaceDE w:val="0"/>
              <w:autoSpaceDN w:val="0"/>
              <w:spacing w:after="0" w:line="240" w:lineRule="auto"/>
              <w:jc w:val="center"/>
              <w:rPr>
                <w:rFonts w:ascii="Times New Roman" w:hAnsi="Times New Roman"/>
                <w:sz w:val="20"/>
                <w:szCs w:val="20"/>
              </w:rPr>
            </w:pPr>
          </w:p>
          <w:p w:rsidR="0091337A"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8</w:t>
            </w:r>
          </w:p>
          <w:p w:rsidR="00824788" w:rsidRPr="00824788" w:rsidRDefault="00824788" w:rsidP="00824788">
            <w:pPr>
              <w:widowControl w:val="0"/>
              <w:autoSpaceDE w:val="0"/>
              <w:autoSpaceDN w:val="0"/>
              <w:spacing w:after="0" w:line="240" w:lineRule="auto"/>
              <w:jc w:val="center"/>
              <w:rPr>
                <w:rFonts w:ascii="Times New Roman" w:hAnsi="Times New Roman"/>
                <w:sz w:val="20"/>
                <w:szCs w:val="20"/>
              </w:rPr>
            </w:pPr>
          </w:p>
          <w:p w:rsidR="0091337A"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16</w:t>
            </w:r>
          </w:p>
          <w:p w:rsidR="00824788" w:rsidRPr="00824788" w:rsidRDefault="00824788" w:rsidP="00824788">
            <w:pPr>
              <w:widowControl w:val="0"/>
              <w:autoSpaceDE w:val="0"/>
              <w:autoSpaceDN w:val="0"/>
              <w:spacing w:after="0" w:line="240" w:lineRule="auto"/>
              <w:jc w:val="center"/>
              <w:rPr>
                <w:rFonts w:ascii="Times New Roman" w:hAnsi="Times New Roman"/>
                <w:sz w:val="20"/>
                <w:szCs w:val="20"/>
              </w:rPr>
            </w:pPr>
          </w:p>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16</w:t>
            </w:r>
          </w:p>
        </w:tc>
      </w:tr>
      <w:tr w:rsidR="0091337A" w:rsidRPr="00824788" w:rsidTr="00824788">
        <w:trPr>
          <w:trHeight w:val="144"/>
        </w:trPr>
        <w:tc>
          <w:tcPr>
            <w:tcW w:w="56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9.</w:t>
            </w:r>
          </w:p>
        </w:tc>
        <w:tc>
          <w:tcPr>
            <w:tcW w:w="4678"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Рынки</w:t>
            </w:r>
          </w:p>
        </w:tc>
        <w:tc>
          <w:tcPr>
            <w:tcW w:w="2126"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50 торговых мест</w:t>
            </w:r>
          </w:p>
        </w:tc>
        <w:tc>
          <w:tcPr>
            <w:tcW w:w="19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23</w:t>
            </w:r>
          </w:p>
        </w:tc>
      </w:tr>
      <w:tr w:rsidR="0091337A" w:rsidRPr="00824788" w:rsidTr="00824788">
        <w:trPr>
          <w:trHeight w:val="405"/>
        </w:trPr>
        <w:tc>
          <w:tcPr>
            <w:tcW w:w="56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10.</w:t>
            </w:r>
          </w:p>
        </w:tc>
        <w:tc>
          <w:tcPr>
            <w:tcW w:w="4678"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Предприятия бытового обслуживания</w:t>
            </w:r>
          </w:p>
        </w:tc>
        <w:tc>
          <w:tcPr>
            <w:tcW w:w="2126"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100 посетителей</w:t>
            </w:r>
          </w:p>
        </w:tc>
        <w:tc>
          <w:tcPr>
            <w:tcW w:w="19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6</w:t>
            </w:r>
          </w:p>
        </w:tc>
      </w:tr>
      <w:tr w:rsidR="0091337A" w:rsidRPr="00824788" w:rsidTr="00824788">
        <w:trPr>
          <w:trHeight w:val="20"/>
        </w:trPr>
        <w:tc>
          <w:tcPr>
            <w:tcW w:w="56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11.</w:t>
            </w:r>
          </w:p>
        </w:tc>
        <w:tc>
          <w:tcPr>
            <w:tcW w:w="4678"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Рестораны, кафе вместимостью 15 посадочных мест и более</w:t>
            </w:r>
          </w:p>
        </w:tc>
        <w:tc>
          <w:tcPr>
            <w:tcW w:w="2126"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100 мест</w:t>
            </w:r>
          </w:p>
        </w:tc>
        <w:tc>
          <w:tcPr>
            <w:tcW w:w="19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13</w:t>
            </w:r>
          </w:p>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p>
        </w:tc>
      </w:tr>
    </w:tbl>
    <w:p w:rsidR="00824788" w:rsidRDefault="00824788" w:rsidP="00824788">
      <w:pPr>
        <w:widowControl w:val="0"/>
        <w:autoSpaceDE w:val="0"/>
        <w:autoSpaceDN w:val="0"/>
        <w:spacing w:after="0" w:line="240" w:lineRule="auto"/>
        <w:ind w:firstLine="709"/>
        <w:jc w:val="both"/>
        <w:rPr>
          <w:rFonts w:ascii="Times New Roman" w:hAnsi="Times New Roman"/>
          <w:sz w:val="28"/>
          <w:szCs w:val="28"/>
        </w:rPr>
      </w:pPr>
    </w:p>
    <w:p w:rsidR="0091337A" w:rsidRPr="0091337A" w:rsidRDefault="0091337A" w:rsidP="00824788">
      <w:pPr>
        <w:widowControl w:val="0"/>
        <w:autoSpaceDE w:val="0"/>
        <w:autoSpaceDN w:val="0"/>
        <w:spacing w:after="0" w:line="240" w:lineRule="auto"/>
        <w:ind w:firstLine="709"/>
        <w:jc w:val="both"/>
        <w:rPr>
          <w:rFonts w:ascii="Times New Roman" w:hAnsi="Times New Roman"/>
          <w:sz w:val="28"/>
          <w:szCs w:val="28"/>
        </w:rPr>
      </w:pPr>
      <w:r w:rsidRPr="0091337A">
        <w:rPr>
          <w:rFonts w:ascii="Times New Roman" w:hAnsi="Times New Roman"/>
          <w:sz w:val="28"/>
          <w:szCs w:val="28"/>
        </w:rPr>
        <w:t xml:space="preserve">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w:t>
      </w:r>
      <w:r w:rsidRPr="0091337A">
        <w:rPr>
          <w:rFonts w:ascii="Times New Roman" w:hAnsi="Times New Roman"/>
          <w:sz w:val="28"/>
          <w:szCs w:val="28"/>
        </w:rPr>
        <w:lastRenderedPageBreak/>
        <w:t>но не далее 500 метров от них, и не нарушать целостный характер исторической среды.</w:t>
      </w:r>
    </w:p>
    <w:p w:rsidR="0091337A" w:rsidRDefault="0091337A" w:rsidP="00824788">
      <w:pPr>
        <w:widowControl w:val="0"/>
        <w:autoSpaceDE w:val="0"/>
        <w:autoSpaceDN w:val="0"/>
        <w:spacing w:after="0" w:line="240" w:lineRule="auto"/>
        <w:ind w:firstLine="708"/>
        <w:jc w:val="both"/>
        <w:rPr>
          <w:rFonts w:ascii="Times New Roman" w:hAnsi="Times New Roman"/>
          <w:sz w:val="28"/>
          <w:szCs w:val="28"/>
        </w:rPr>
      </w:pPr>
      <w:r w:rsidRPr="0091337A">
        <w:rPr>
          <w:rFonts w:ascii="Times New Roman" w:hAnsi="Times New Roman"/>
          <w:sz w:val="28"/>
          <w:szCs w:val="28"/>
        </w:rPr>
        <w:t>5. Допустимые площади озелененной территории земельных участков определяются в соответствии с таблицей 13.</w:t>
      </w:r>
    </w:p>
    <w:p w:rsidR="00EC5C1D" w:rsidRPr="0091337A" w:rsidRDefault="00EC5C1D" w:rsidP="00824788">
      <w:pPr>
        <w:widowControl w:val="0"/>
        <w:autoSpaceDE w:val="0"/>
        <w:autoSpaceDN w:val="0"/>
        <w:spacing w:after="0" w:line="240" w:lineRule="auto"/>
        <w:ind w:firstLine="708"/>
        <w:jc w:val="both"/>
        <w:rPr>
          <w:rFonts w:ascii="Times New Roman" w:hAnsi="Times New Roman"/>
          <w:sz w:val="28"/>
          <w:szCs w:val="28"/>
        </w:rPr>
      </w:pPr>
    </w:p>
    <w:p w:rsidR="0091337A" w:rsidRPr="00824788" w:rsidRDefault="0091337A" w:rsidP="00824788">
      <w:pPr>
        <w:widowControl w:val="0"/>
        <w:autoSpaceDE w:val="0"/>
        <w:autoSpaceDN w:val="0"/>
        <w:spacing w:after="0" w:line="240" w:lineRule="auto"/>
        <w:ind w:firstLine="709"/>
        <w:jc w:val="right"/>
        <w:rPr>
          <w:rFonts w:ascii="Times New Roman" w:hAnsi="Times New Roman"/>
          <w:sz w:val="20"/>
          <w:szCs w:val="20"/>
        </w:rPr>
      </w:pPr>
      <w:r w:rsidRPr="00824788">
        <w:rPr>
          <w:rFonts w:ascii="Times New Roman" w:hAnsi="Times New Roman"/>
          <w:sz w:val="20"/>
          <w:szCs w:val="20"/>
        </w:rPr>
        <w:t>Таблица 13</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155"/>
        <w:gridCol w:w="3685"/>
      </w:tblGrid>
      <w:tr w:rsidR="0091337A" w:rsidRPr="00824788" w:rsidTr="00824788">
        <w:tc>
          <w:tcPr>
            <w:tcW w:w="577" w:type="dxa"/>
            <w:vAlign w:val="center"/>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п/п</w:t>
            </w:r>
          </w:p>
        </w:tc>
        <w:tc>
          <w:tcPr>
            <w:tcW w:w="5155" w:type="dxa"/>
            <w:vAlign w:val="center"/>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Вид разрешенного использования земельного участка</w:t>
            </w:r>
          </w:p>
        </w:tc>
        <w:tc>
          <w:tcPr>
            <w:tcW w:w="3685" w:type="dxa"/>
            <w:vAlign w:val="center"/>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Площадь озелененной территории, %</w:t>
            </w:r>
          </w:p>
        </w:tc>
      </w:tr>
      <w:tr w:rsidR="0091337A" w:rsidRPr="00824788" w:rsidTr="00824788">
        <w:tc>
          <w:tcPr>
            <w:tcW w:w="57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w:t>
            </w:r>
          </w:p>
        </w:tc>
        <w:tc>
          <w:tcPr>
            <w:tcW w:w="5155"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Для индивидуального жилищного строительства</w:t>
            </w:r>
          </w:p>
        </w:tc>
        <w:tc>
          <w:tcPr>
            <w:tcW w:w="36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40 и более</w:t>
            </w:r>
          </w:p>
        </w:tc>
      </w:tr>
      <w:tr w:rsidR="0091337A" w:rsidRPr="00824788" w:rsidTr="00824788">
        <w:tc>
          <w:tcPr>
            <w:tcW w:w="57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2.</w:t>
            </w:r>
          </w:p>
        </w:tc>
        <w:tc>
          <w:tcPr>
            <w:tcW w:w="5155"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Среднеэтажная жилая застройка, блокированная жилая застройка</w:t>
            </w:r>
          </w:p>
        </w:tc>
        <w:tc>
          <w:tcPr>
            <w:tcW w:w="36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25 и более</w:t>
            </w:r>
          </w:p>
        </w:tc>
      </w:tr>
      <w:tr w:rsidR="0091337A" w:rsidRPr="00824788" w:rsidTr="00824788">
        <w:tc>
          <w:tcPr>
            <w:tcW w:w="57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3.</w:t>
            </w:r>
          </w:p>
        </w:tc>
        <w:tc>
          <w:tcPr>
            <w:tcW w:w="5155"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Образование и просвещение</w:t>
            </w:r>
          </w:p>
        </w:tc>
        <w:tc>
          <w:tcPr>
            <w:tcW w:w="36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50 и более</w:t>
            </w:r>
          </w:p>
        </w:tc>
      </w:tr>
      <w:tr w:rsidR="0091337A" w:rsidRPr="00824788" w:rsidTr="00824788">
        <w:tc>
          <w:tcPr>
            <w:tcW w:w="57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4.</w:t>
            </w:r>
          </w:p>
        </w:tc>
        <w:tc>
          <w:tcPr>
            <w:tcW w:w="5155" w:type="dxa"/>
          </w:tcPr>
          <w:p w:rsidR="0091337A" w:rsidRPr="00824788" w:rsidRDefault="0091337A" w:rsidP="00824788">
            <w:pPr>
              <w:autoSpaceDE w:val="0"/>
              <w:autoSpaceDN w:val="0"/>
              <w:adjustRightInd w:val="0"/>
              <w:spacing w:after="0" w:line="240" w:lineRule="auto"/>
              <w:rPr>
                <w:rFonts w:ascii="Times New Roman" w:hAnsi="Times New Roman"/>
                <w:sz w:val="20"/>
                <w:szCs w:val="20"/>
              </w:rPr>
            </w:pPr>
            <w:r w:rsidRPr="00824788">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36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от 10 до 15</w:t>
            </w:r>
          </w:p>
        </w:tc>
      </w:tr>
      <w:tr w:rsidR="0091337A" w:rsidRPr="00824788" w:rsidTr="00824788">
        <w:trPr>
          <w:trHeight w:val="375"/>
        </w:trPr>
        <w:tc>
          <w:tcPr>
            <w:tcW w:w="57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5. </w:t>
            </w:r>
          </w:p>
        </w:tc>
        <w:tc>
          <w:tcPr>
            <w:tcW w:w="5155" w:type="dxa"/>
          </w:tcPr>
          <w:p w:rsidR="0091337A" w:rsidRPr="00824788" w:rsidRDefault="0091337A" w:rsidP="00824788">
            <w:pPr>
              <w:autoSpaceDE w:val="0"/>
              <w:autoSpaceDN w:val="0"/>
              <w:adjustRightInd w:val="0"/>
              <w:spacing w:after="0" w:line="240" w:lineRule="auto"/>
              <w:rPr>
                <w:rFonts w:ascii="Times New Roman" w:hAnsi="Times New Roman"/>
                <w:sz w:val="20"/>
                <w:szCs w:val="20"/>
              </w:rPr>
            </w:pPr>
            <w:r w:rsidRPr="00824788">
              <w:rPr>
                <w:rFonts w:ascii="Times New Roman" w:hAnsi="Times New Roman"/>
                <w:sz w:val="20"/>
                <w:szCs w:val="20"/>
              </w:rPr>
              <w:t>Земельные участки (территории) общего пользования</w:t>
            </w:r>
          </w:p>
        </w:tc>
        <w:tc>
          <w:tcPr>
            <w:tcW w:w="3685" w:type="dxa"/>
          </w:tcPr>
          <w:p w:rsidR="0091337A" w:rsidRPr="00824788" w:rsidRDefault="0091337A" w:rsidP="00824788">
            <w:pPr>
              <w:autoSpaceDE w:val="0"/>
              <w:autoSpaceDN w:val="0"/>
              <w:adjustRightInd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r>
    </w:tbl>
    <w:p w:rsidR="00824788" w:rsidRPr="00824788" w:rsidRDefault="00824788" w:rsidP="00824788">
      <w:pPr>
        <w:widowControl w:val="0"/>
        <w:autoSpaceDE w:val="0"/>
        <w:autoSpaceDN w:val="0"/>
        <w:spacing w:after="0" w:line="240" w:lineRule="auto"/>
        <w:ind w:firstLine="709"/>
        <w:jc w:val="both"/>
        <w:rPr>
          <w:rFonts w:ascii="Times New Roman" w:hAnsi="Times New Roman"/>
          <w:sz w:val="28"/>
          <w:szCs w:val="28"/>
        </w:rPr>
      </w:pPr>
    </w:p>
    <w:p w:rsidR="0091337A" w:rsidRPr="00824788" w:rsidRDefault="0091337A" w:rsidP="00824788">
      <w:pPr>
        <w:widowControl w:val="0"/>
        <w:autoSpaceDE w:val="0"/>
        <w:autoSpaceDN w:val="0"/>
        <w:spacing w:after="0" w:line="240" w:lineRule="auto"/>
        <w:ind w:firstLine="709"/>
        <w:jc w:val="both"/>
        <w:rPr>
          <w:rFonts w:ascii="Times New Roman" w:hAnsi="Times New Roman"/>
          <w:sz w:val="28"/>
          <w:szCs w:val="28"/>
        </w:rPr>
      </w:pPr>
      <w:r w:rsidRPr="00824788">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91337A" w:rsidRPr="00824788" w:rsidRDefault="0091337A" w:rsidP="00824788">
      <w:pPr>
        <w:spacing w:after="0" w:line="240" w:lineRule="auto"/>
        <w:ind w:firstLine="709"/>
        <w:jc w:val="both"/>
        <w:rPr>
          <w:rFonts w:ascii="Times New Roman" w:hAnsi="Times New Roman"/>
          <w:sz w:val="28"/>
          <w:szCs w:val="28"/>
        </w:rPr>
      </w:pPr>
      <w:r w:rsidRPr="00824788">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91337A" w:rsidRPr="00824788" w:rsidRDefault="0091337A" w:rsidP="00824788">
      <w:pPr>
        <w:autoSpaceDE w:val="0"/>
        <w:autoSpaceDN w:val="0"/>
        <w:adjustRightInd w:val="0"/>
        <w:spacing w:after="0" w:line="240" w:lineRule="auto"/>
        <w:ind w:firstLine="709"/>
        <w:jc w:val="both"/>
        <w:rPr>
          <w:rFonts w:ascii="Times New Roman" w:hAnsi="Times New Roman"/>
          <w:sz w:val="28"/>
          <w:szCs w:val="28"/>
        </w:rPr>
      </w:pPr>
      <w:r w:rsidRPr="00824788">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91337A" w:rsidRPr="00824788" w:rsidRDefault="0091337A" w:rsidP="00824788">
      <w:pPr>
        <w:autoSpaceDE w:val="0"/>
        <w:autoSpaceDN w:val="0"/>
        <w:adjustRightInd w:val="0"/>
        <w:spacing w:after="0" w:line="240" w:lineRule="auto"/>
        <w:ind w:firstLine="709"/>
        <w:jc w:val="both"/>
        <w:rPr>
          <w:rFonts w:ascii="Times New Roman" w:hAnsi="Times New Roman"/>
          <w:sz w:val="28"/>
          <w:szCs w:val="28"/>
        </w:rPr>
      </w:pPr>
      <w:r w:rsidRPr="00824788">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244" w:history="1">
        <w:r w:rsidRPr="00824788">
          <w:rPr>
            <w:rFonts w:ascii="Times New Roman" w:hAnsi="Times New Roman"/>
            <w:sz w:val="28"/>
            <w:szCs w:val="28"/>
          </w:rPr>
          <w:t>правилами</w:t>
        </w:r>
      </w:hyperlink>
      <w:r w:rsidRPr="00824788">
        <w:rPr>
          <w:rFonts w:ascii="Times New Roman" w:hAnsi="Times New Roman"/>
          <w:sz w:val="28"/>
          <w:szCs w:val="28"/>
        </w:rPr>
        <w:t xml:space="preserve"> благоустройства территории города Ставрополя;</w:t>
      </w:r>
    </w:p>
    <w:p w:rsidR="0091337A" w:rsidRPr="00824788" w:rsidRDefault="0091337A" w:rsidP="00824788">
      <w:pPr>
        <w:widowControl w:val="0"/>
        <w:autoSpaceDE w:val="0"/>
        <w:autoSpaceDN w:val="0"/>
        <w:spacing w:after="0" w:line="240" w:lineRule="auto"/>
        <w:ind w:firstLine="709"/>
        <w:jc w:val="both"/>
        <w:rPr>
          <w:rFonts w:ascii="Times New Roman" w:hAnsi="Times New Roman"/>
          <w:sz w:val="28"/>
          <w:szCs w:val="28"/>
        </w:rPr>
      </w:pPr>
      <w:r w:rsidRPr="00824788">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91337A" w:rsidRPr="00824788" w:rsidRDefault="0091337A" w:rsidP="00824788">
      <w:pPr>
        <w:autoSpaceDE w:val="0"/>
        <w:autoSpaceDN w:val="0"/>
        <w:adjustRightInd w:val="0"/>
        <w:spacing w:after="0" w:line="240" w:lineRule="auto"/>
        <w:ind w:firstLine="709"/>
        <w:jc w:val="both"/>
        <w:rPr>
          <w:rFonts w:ascii="Times New Roman" w:hAnsi="Times New Roman"/>
          <w:sz w:val="28"/>
          <w:szCs w:val="28"/>
        </w:rPr>
      </w:pPr>
      <w:r w:rsidRPr="00824788">
        <w:rPr>
          <w:rFonts w:ascii="Times New Roman" w:hAnsi="Times New Roman"/>
          <w:sz w:val="28"/>
          <w:szCs w:val="28"/>
        </w:rPr>
        <w:t xml:space="preserve">объекты капитального строительства, в которых осуществляется предоставление ритуальных услуг, размещаются при условии наличия зоны </w:t>
      </w:r>
      <w:r w:rsidRPr="00824788">
        <w:rPr>
          <w:rFonts w:ascii="Times New Roman" w:hAnsi="Times New Roman"/>
          <w:sz w:val="28"/>
          <w:szCs w:val="28"/>
        </w:rPr>
        <w:lastRenderedPageBreak/>
        <w:t>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91337A" w:rsidRPr="00824788" w:rsidRDefault="0091337A" w:rsidP="00824788">
      <w:pPr>
        <w:widowControl w:val="0"/>
        <w:autoSpaceDE w:val="0"/>
        <w:autoSpaceDN w:val="0"/>
        <w:spacing w:after="0" w:line="240" w:lineRule="auto"/>
        <w:ind w:firstLine="709"/>
        <w:jc w:val="both"/>
        <w:outlineLvl w:val="3"/>
        <w:rPr>
          <w:rFonts w:ascii="Times New Roman" w:hAnsi="Times New Roman"/>
          <w:sz w:val="28"/>
          <w:szCs w:val="28"/>
        </w:rPr>
      </w:pPr>
    </w:p>
    <w:p w:rsidR="0091337A" w:rsidRPr="00824788" w:rsidRDefault="0091337A" w:rsidP="00824788">
      <w:pPr>
        <w:widowControl w:val="0"/>
        <w:autoSpaceDE w:val="0"/>
        <w:autoSpaceDN w:val="0"/>
        <w:spacing w:after="0" w:line="240" w:lineRule="auto"/>
        <w:ind w:firstLine="709"/>
        <w:jc w:val="both"/>
        <w:outlineLvl w:val="3"/>
        <w:rPr>
          <w:rFonts w:ascii="Times New Roman" w:hAnsi="Times New Roman"/>
          <w:sz w:val="28"/>
          <w:szCs w:val="28"/>
        </w:rPr>
      </w:pPr>
      <w:r w:rsidRPr="00824788">
        <w:rPr>
          <w:rFonts w:ascii="Times New Roman" w:hAnsi="Times New Roman"/>
          <w:sz w:val="28"/>
          <w:szCs w:val="28"/>
        </w:rPr>
        <w:t>Статья 38. Ж-1.1. Зона разноэтажной жилой застройки</w:t>
      </w:r>
    </w:p>
    <w:p w:rsidR="0091337A" w:rsidRPr="00824788" w:rsidRDefault="0091337A" w:rsidP="00824788">
      <w:pPr>
        <w:widowControl w:val="0"/>
        <w:autoSpaceDE w:val="0"/>
        <w:autoSpaceDN w:val="0"/>
        <w:spacing w:after="0" w:line="240" w:lineRule="auto"/>
        <w:ind w:firstLine="709"/>
        <w:jc w:val="both"/>
        <w:rPr>
          <w:rFonts w:ascii="Times New Roman" w:hAnsi="Times New Roman"/>
          <w:sz w:val="28"/>
          <w:szCs w:val="28"/>
        </w:rPr>
      </w:pPr>
    </w:p>
    <w:p w:rsidR="0091337A" w:rsidRPr="00824788" w:rsidRDefault="0091337A" w:rsidP="00824788">
      <w:pPr>
        <w:widowControl w:val="0"/>
        <w:autoSpaceDE w:val="0"/>
        <w:autoSpaceDN w:val="0"/>
        <w:spacing w:after="0" w:line="240" w:lineRule="auto"/>
        <w:ind w:firstLine="709"/>
        <w:jc w:val="both"/>
        <w:rPr>
          <w:rFonts w:ascii="Times New Roman" w:hAnsi="Times New Roman"/>
          <w:sz w:val="28"/>
          <w:szCs w:val="28"/>
        </w:rPr>
      </w:pPr>
      <w:r w:rsidRPr="00824788">
        <w:rPr>
          <w:rFonts w:ascii="Times New Roman" w:hAnsi="Times New Roman"/>
          <w:sz w:val="28"/>
          <w:szCs w:val="28"/>
        </w:rPr>
        <w:t>Зона сложившейся застройки индивидуальными жилыми домами, жилыми домами блокированной застройки с возможностью размещения среднеэтажных жилых домов высотой не выше 8 этажей,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91337A" w:rsidRPr="00824788" w:rsidRDefault="0091337A" w:rsidP="00824788">
      <w:pPr>
        <w:autoSpaceDE w:val="0"/>
        <w:autoSpaceDN w:val="0"/>
        <w:adjustRightInd w:val="0"/>
        <w:spacing w:after="0" w:line="240" w:lineRule="auto"/>
        <w:ind w:firstLine="709"/>
        <w:jc w:val="both"/>
        <w:rPr>
          <w:rFonts w:ascii="Times New Roman" w:hAnsi="Times New Roman"/>
          <w:sz w:val="28"/>
          <w:szCs w:val="28"/>
        </w:rPr>
      </w:pPr>
      <w:r w:rsidRPr="00824788">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разноэтажной жилой застройки приведены в </w:t>
      </w:r>
      <w:hyperlink w:anchor="P1816" w:history="1">
        <w:r w:rsidRPr="00824788">
          <w:rPr>
            <w:rFonts w:ascii="Times New Roman" w:hAnsi="Times New Roman"/>
            <w:sz w:val="28"/>
            <w:szCs w:val="28"/>
          </w:rPr>
          <w:t xml:space="preserve">таблице </w:t>
        </w:r>
      </w:hyperlink>
      <w:r w:rsidRPr="00824788">
        <w:rPr>
          <w:rFonts w:ascii="Times New Roman" w:hAnsi="Times New Roman"/>
          <w:sz w:val="28"/>
          <w:szCs w:val="28"/>
        </w:rPr>
        <w:t>14 настоящих Правил.</w:t>
      </w:r>
    </w:p>
    <w:p w:rsidR="002F1B34" w:rsidRDefault="002F1B34"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D4136C" w:rsidRDefault="00D4136C" w:rsidP="00890364">
      <w:pPr>
        <w:pStyle w:val="ConsPlusNormal"/>
        <w:jc w:val="both"/>
        <w:rPr>
          <w:rFonts w:ascii="Times New Roman" w:hAnsi="Times New Roman" w:cs="Times New Roman"/>
          <w:sz w:val="28"/>
          <w:szCs w:val="28"/>
        </w:rPr>
        <w:sectPr w:rsidR="00D4136C" w:rsidSect="0091337A">
          <w:pgSz w:w="11905" w:h="16838"/>
          <w:pgMar w:top="1418" w:right="567" w:bottom="1134" w:left="1985" w:header="0" w:footer="0" w:gutter="0"/>
          <w:cols w:space="720"/>
          <w:docGrid w:linePitch="299"/>
        </w:sectPr>
      </w:pPr>
    </w:p>
    <w:p w:rsidR="00824788" w:rsidRPr="00824788" w:rsidRDefault="00824788" w:rsidP="00824788">
      <w:pPr>
        <w:spacing w:after="0" w:line="240" w:lineRule="auto"/>
        <w:jc w:val="right"/>
        <w:rPr>
          <w:rFonts w:ascii="Times New Roman" w:hAnsi="Times New Roman"/>
          <w:sz w:val="20"/>
          <w:szCs w:val="20"/>
        </w:rPr>
      </w:pPr>
      <w:r w:rsidRPr="00824788">
        <w:rPr>
          <w:rFonts w:ascii="Times New Roman" w:hAnsi="Times New Roman"/>
          <w:sz w:val="20"/>
          <w:szCs w:val="20"/>
        </w:rPr>
        <w:lastRenderedPageBreak/>
        <w:t>Таблица 14</w:t>
      </w: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96"/>
        <w:gridCol w:w="1417"/>
        <w:gridCol w:w="1985"/>
        <w:gridCol w:w="1843"/>
        <w:gridCol w:w="2375"/>
        <w:gridCol w:w="1701"/>
      </w:tblGrid>
      <w:tr w:rsidR="00D4136C" w:rsidRPr="00824788" w:rsidTr="00625721">
        <w:tc>
          <w:tcPr>
            <w:tcW w:w="1928" w:type="dxa"/>
            <w:vMerge w:val="restart"/>
            <w:tcBorders>
              <w:bottom w:val="nil"/>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17" w:type="dxa"/>
            <w:gridSpan w:val="6"/>
            <w:tcBorders>
              <w:bottom w:val="single" w:sz="4" w:space="0" w:color="auto"/>
            </w:tcBorders>
          </w:tcPr>
          <w:p w:rsidR="00D4136C" w:rsidRPr="00824788" w:rsidRDefault="00AC0755" w:rsidP="00824788">
            <w:pPr>
              <w:widowControl w:val="0"/>
              <w:autoSpaceDE w:val="0"/>
              <w:autoSpaceDN w:val="0"/>
              <w:spacing w:after="0" w:line="240" w:lineRule="auto"/>
              <w:ind w:right="113"/>
              <w:jc w:val="center"/>
              <w:rPr>
                <w:rFonts w:ascii="Times New Roman" w:hAnsi="Times New Roman"/>
                <w:sz w:val="20"/>
                <w:szCs w:val="20"/>
              </w:rPr>
            </w:pPr>
            <w:hyperlink r:id="rId245" w:history="1">
              <w:r w:rsidR="00D4136C" w:rsidRPr="00824788">
                <w:rPr>
                  <w:rFonts w:ascii="Times New Roman" w:hAnsi="Times New Roman"/>
                  <w:sz w:val="20"/>
                  <w:szCs w:val="20"/>
                </w:rPr>
                <w:t>Предельные</w:t>
              </w:r>
            </w:hyperlink>
            <w:r w:rsidR="00D4136C" w:rsidRPr="00824788">
              <w:rPr>
                <w:rFonts w:ascii="Times New Roman" w:hAnsi="Times New Roman"/>
                <w:sz w:val="20"/>
                <w:szCs w:val="20"/>
              </w:rPr>
              <w:t xml:space="preserve"> размеры земельных участков и предельные параметры разрешенного строительства, реконструкции объектов капитального строительства</w:t>
            </w:r>
          </w:p>
        </w:tc>
      </w:tr>
      <w:tr w:rsidR="00D4136C" w:rsidRPr="00824788" w:rsidTr="00625721">
        <w:tc>
          <w:tcPr>
            <w:tcW w:w="1928" w:type="dxa"/>
            <w:vMerge/>
            <w:tcBorders>
              <w:top w:val="nil"/>
              <w:bottom w:val="single" w:sz="4" w:space="0" w:color="auto"/>
            </w:tcBorders>
          </w:tcPr>
          <w:p w:rsidR="00D4136C" w:rsidRPr="00824788" w:rsidRDefault="00D4136C" w:rsidP="00824788">
            <w:pPr>
              <w:spacing w:after="0" w:line="240" w:lineRule="auto"/>
              <w:ind w:right="113"/>
              <w:jc w:val="center"/>
              <w:rPr>
                <w:rFonts w:ascii="Times New Roman" w:hAnsi="Times New Roman"/>
                <w:sz w:val="20"/>
                <w:szCs w:val="20"/>
              </w:rPr>
            </w:pPr>
          </w:p>
        </w:tc>
        <w:tc>
          <w:tcPr>
            <w:tcW w:w="3096" w:type="dxa"/>
            <w:tcBorders>
              <w:top w:val="single" w:sz="4" w:space="0" w:color="auto"/>
              <w:bottom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Характеристика вида разрешенного использования</w:t>
            </w:r>
          </w:p>
        </w:tc>
        <w:tc>
          <w:tcPr>
            <w:tcW w:w="1417" w:type="dxa"/>
            <w:tcBorders>
              <w:top w:val="single" w:sz="4" w:space="0" w:color="auto"/>
              <w:bottom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Предельное количество этажей зданий, строений, сооружений</w:t>
            </w:r>
          </w:p>
        </w:tc>
        <w:tc>
          <w:tcPr>
            <w:tcW w:w="1985" w:type="dxa"/>
            <w:tcBorders>
              <w:top w:val="single" w:sz="4" w:space="0" w:color="auto"/>
              <w:bottom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843" w:type="dxa"/>
            <w:tcBorders>
              <w:top w:val="single" w:sz="4" w:space="0" w:color="auto"/>
              <w:bottom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Максимальный процент застройки в границах земельного участка</w:t>
            </w:r>
          </w:p>
        </w:tc>
        <w:tc>
          <w:tcPr>
            <w:tcW w:w="2375" w:type="dxa"/>
            <w:tcBorders>
              <w:top w:val="single" w:sz="4" w:space="0" w:color="auto"/>
              <w:bottom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Минимальные отступы от границ земельных участков</w:t>
            </w:r>
          </w:p>
        </w:tc>
        <w:tc>
          <w:tcPr>
            <w:tcW w:w="1701" w:type="dxa"/>
            <w:tcBorders>
              <w:top w:val="single" w:sz="4" w:space="0" w:color="auto"/>
              <w:bottom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Иные предельные</w:t>
            </w:r>
            <w:r w:rsidR="00824788">
              <w:rPr>
                <w:rFonts w:ascii="Times New Roman" w:hAnsi="Times New Roman"/>
                <w:sz w:val="20"/>
                <w:szCs w:val="20"/>
              </w:rPr>
              <w:t xml:space="preserve"> </w:t>
            </w:r>
            <w:r w:rsidRPr="00824788">
              <w:rPr>
                <w:rFonts w:ascii="Times New Roman" w:hAnsi="Times New Roman"/>
                <w:sz w:val="20"/>
                <w:szCs w:val="20"/>
              </w:rPr>
              <w:t>параметры</w:t>
            </w:r>
          </w:p>
        </w:tc>
      </w:tr>
    </w:tbl>
    <w:p w:rsidR="00824788" w:rsidRPr="00824788" w:rsidRDefault="00824788" w:rsidP="00824788">
      <w:pPr>
        <w:spacing w:after="0" w:line="240" w:lineRule="auto"/>
        <w:rPr>
          <w:rFonts w:ascii="Times New Roman" w:hAnsi="Times New Roman"/>
          <w:sz w:val="2"/>
          <w:szCs w:val="2"/>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96"/>
        <w:gridCol w:w="1417"/>
        <w:gridCol w:w="1985"/>
        <w:gridCol w:w="1843"/>
        <w:gridCol w:w="2375"/>
        <w:gridCol w:w="1701"/>
      </w:tblGrid>
      <w:tr w:rsidR="00D4136C" w:rsidRPr="00824788" w:rsidTr="00625721">
        <w:trPr>
          <w:tblHeader/>
        </w:trPr>
        <w:tc>
          <w:tcPr>
            <w:tcW w:w="1928" w:type="dxa"/>
            <w:vAlign w:val="center"/>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1</w:t>
            </w:r>
          </w:p>
        </w:tc>
        <w:tc>
          <w:tcPr>
            <w:tcW w:w="3096" w:type="dxa"/>
            <w:vAlign w:val="center"/>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2</w:t>
            </w:r>
          </w:p>
        </w:tc>
        <w:tc>
          <w:tcPr>
            <w:tcW w:w="1417" w:type="dxa"/>
            <w:vAlign w:val="center"/>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3</w:t>
            </w:r>
          </w:p>
        </w:tc>
        <w:tc>
          <w:tcPr>
            <w:tcW w:w="1985" w:type="dxa"/>
            <w:vAlign w:val="center"/>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4</w:t>
            </w:r>
          </w:p>
        </w:tc>
        <w:tc>
          <w:tcPr>
            <w:tcW w:w="1843" w:type="dxa"/>
            <w:vAlign w:val="center"/>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5</w:t>
            </w:r>
          </w:p>
        </w:tc>
        <w:tc>
          <w:tcPr>
            <w:tcW w:w="2375" w:type="dxa"/>
            <w:vAlign w:val="center"/>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w:t>
            </w:r>
          </w:p>
        </w:tc>
        <w:tc>
          <w:tcPr>
            <w:tcW w:w="1701" w:type="dxa"/>
            <w:vAlign w:val="center"/>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7</w:t>
            </w:r>
          </w:p>
        </w:tc>
      </w:tr>
      <w:tr w:rsidR="00D4136C" w:rsidRPr="00824788" w:rsidTr="00625721">
        <w:tc>
          <w:tcPr>
            <w:tcW w:w="14345" w:type="dxa"/>
            <w:gridSpan w:val="7"/>
          </w:tcPr>
          <w:p w:rsidR="00D4136C" w:rsidRPr="00824788" w:rsidRDefault="00D4136C" w:rsidP="00824788">
            <w:pPr>
              <w:widowControl w:val="0"/>
              <w:autoSpaceDE w:val="0"/>
              <w:autoSpaceDN w:val="0"/>
              <w:spacing w:after="0" w:line="240" w:lineRule="auto"/>
              <w:ind w:right="113"/>
              <w:jc w:val="center"/>
              <w:outlineLvl w:val="5"/>
              <w:rPr>
                <w:rFonts w:ascii="Times New Roman" w:hAnsi="Times New Roman"/>
                <w:sz w:val="20"/>
                <w:szCs w:val="20"/>
              </w:rPr>
            </w:pPr>
            <w:r w:rsidRPr="00824788">
              <w:rPr>
                <w:rFonts w:ascii="Times New Roman" w:hAnsi="Times New Roman"/>
                <w:sz w:val="20"/>
                <w:szCs w:val="20"/>
              </w:rPr>
              <w:t>Основные виды разрешенного использования территориальной зоны «Ж-1.1. Зона разноэтажной жилой застройки»</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Для индивидуального жилищного строительства </w:t>
            </w:r>
            <w:hyperlink r:id="rId246" w:history="1">
              <w:r w:rsidRPr="00824788">
                <w:rPr>
                  <w:rFonts w:ascii="Times New Roman" w:hAnsi="Times New Roman"/>
                  <w:sz w:val="20"/>
                  <w:szCs w:val="20"/>
                </w:rPr>
                <w:t>(2.1)</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3</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минимальная </w:t>
            </w:r>
            <w:r w:rsidRPr="00824788">
              <w:rPr>
                <w:rFonts w:ascii="Times New Roman" w:hAnsi="Times New Roman"/>
                <w:spacing w:val="-2"/>
                <w:sz w:val="20"/>
                <w:szCs w:val="20"/>
              </w:rPr>
              <w:t>площадь земельного</w:t>
            </w:r>
            <w:r w:rsidRPr="00824788">
              <w:rPr>
                <w:rFonts w:ascii="Times New Roman" w:hAnsi="Times New Roman"/>
                <w:sz w:val="20"/>
                <w:szCs w:val="20"/>
              </w:rPr>
              <w:t xml:space="preserve"> участка - 300 кв.м, максимальная </w:t>
            </w:r>
            <w:r w:rsidRPr="00824788">
              <w:rPr>
                <w:rFonts w:ascii="Times New Roman" w:hAnsi="Times New Roman"/>
                <w:spacing w:val="-2"/>
                <w:sz w:val="20"/>
                <w:szCs w:val="20"/>
              </w:rPr>
              <w:t>площадь земельного</w:t>
            </w:r>
            <w:r w:rsidRPr="00824788">
              <w:rPr>
                <w:rFonts w:ascii="Times New Roman" w:hAnsi="Times New Roman"/>
                <w:sz w:val="20"/>
                <w:szCs w:val="20"/>
              </w:rPr>
              <w:t xml:space="preserve"> участка </w:t>
            </w:r>
            <w:r w:rsidR="00824788">
              <w:rPr>
                <w:rFonts w:ascii="Times New Roman" w:hAnsi="Times New Roman"/>
                <w:sz w:val="20"/>
                <w:szCs w:val="20"/>
              </w:rPr>
              <w:t>-</w:t>
            </w:r>
            <w:r w:rsidRPr="00824788">
              <w:rPr>
                <w:rFonts w:ascii="Times New Roman" w:hAnsi="Times New Roman"/>
                <w:sz w:val="20"/>
                <w:szCs w:val="20"/>
              </w:rPr>
              <w:t xml:space="preserve"> 1500 кв.м</w:t>
            </w:r>
          </w:p>
        </w:tc>
        <w:tc>
          <w:tcPr>
            <w:tcW w:w="1843" w:type="dxa"/>
          </w:tcPr>
          <w:p w:rsidR="00D4136C" w:rsidRPr="00824788" w:rsidRDefault="00D4136C" w:rsidP="00824788">
            <w:pPr>
              <w:pStyle w:val="ConsPlusNormal"/>
              <w:ind w:right="113"/>
              <w:jc w:val="center"/>
              <w:rPr>
                <w:rFonts w:ascii="Times New Roman" w:hAnsi="Times New Roman" w:cs="Times New Roman"/>
                <w:sz w:val="20"/>
              </w:rPr>
            </w:pPr>
            <w:r w:rsidRPr="00824788">
              <w:rPr>
                <w:rFonts w:ascii="Times New Roman" w:hAnsi="Times New Roman" w:cs="Times New Roman"/>
                <w:sz w:val="20"/>
              </w:rPr>
              <w:t>на земельных участках площадью до 800</w:t>
            </w:r>
            <w:r w:rsidR="00824788">
              <w:rPr>
                <w:rFonts w:ascii="Times New Roman" w:hAnsi="Times New Roman" w:cs="Times New Roman"/>
                <w:sz w:val="20"/>
              </w:rPr>
              <w:t> </w:t>
            </w:r>
            <w:r w:rsidRPr="00824788">
              <w:rPr>
                <w:rFonts w:ascii="Times New Roman" w:hAnsi="Times New Roman" w:cs="Times New Roman"/>
                <w:sz w:val="20"/>
              </w:rPr>
              <w:t xml:space="preserve">кв.м включительно - 40, </w:t>
            </w:r>
          </w:p>
          <w:p w:rsidR="00D4136C" w:rsidRPr="00824788" w:rsidRDefault="00D4136C" w:rsidP="00824788">
            <w:pPr>
              <w:pStyle w:val="ConsPlusNormal"/>
              <w:ind w:right="113"/>
              <w:jc w:val="center"/>
              <w:rPr>
                <w:rFonts w:ascii="Times New Roman" w:hAnsi="Times New Roman" w:cs="Times New Roman"/>
                <w:sz w:val="20"/>
              </w:rPr>
            </w:pPr>
            <w:r w:rsidRPr="00824788">
              <w:rPr>
                <w:rFonts w:ascii="Times New Roman" w:hAnsi="Times New Roman" w:cs="Times New Roman"/>
                <w:sz w:val="20"/>
              </w:rPr>
              <w:t>на земельных уча</w:t>
            </w:r>
            <w:r w:rsidR="00824788">
              <w:rPr>
                <w:rFonts w:ascii="Times New Roman" w:hAnsi="Times New Roman" w:cs="Times New Roman"/>
                <w:sz w:val="20"/>
              </w:rPr>
              <w:t>стках площадью более 800 кв.м -</w:t>
            </w:r>
            <w:r w:rsidRPr="00824788">
              <w:rPr>
                <w:rFonts w:ascii="Times New Roman" w:hAnsi="Times New Roman" w:cs="Times New Roman"/>
                <w:sz w:val="20"/>
              </w:rPr>
              <w:t xml:space="preserve"> 30</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смежной с</w:t>
            </w:r>
            <w:r w:rsidR="00824788">
              <w:rPr>
                <w:rFonts w:ascii="Times New Roman" w:hAnsi="Times New Roman"/>
                <w:sz w:val="20"/>
                <w:szCs w:val="20"/>
              </w:rPr>
              <w:t xml:space="preserve"> </w:t>
            </w:r>
            <w:r w:rsidRPr="00824788">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w:t>
            </w:r>
            <w:r w:rsidR="00824788">
              <w:rPr>
                <w:rFonts w:ascii="Times New Roman" w:hAnsi="Times New Roman"/>
                <w:sz w:val="20"/>
                <w:szCs w:val="20"/>
              </w:rPr>
              <w:t> </w:t>
            </w:r>
            <w:r w:rsidRPr="00824788">
              <w:rPr>
                <w:rFonts w:ascii="Times New Roman" w:hAnsi="Times New Roman"/>
                <w:sz w:val="20"/>
                <w:szCs w:val="20"/>
              </w:rPr>
              <w:t>м&lt;**&gt;.</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 xml:space="preserve">Расстояния от границ смежного земельного участка до стены дома могут быть сокращены по взаимному согласию правообладателей </w:t>
            </w:r>
            <w:r w:rsidRPr="00824788">
              <w:rPr>
                <w:rFonts w:ascii="Times New Roman" w:hAnsi="Times New Roman"/>
                <w:sz w:val="20"/>
                <w:szCs w:val="20"/>
              </w:rPr>
              <w:lastRenderedPageBreak/>
              <w:t>земельных участков или объектов капитального строительства</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&lt;***&gt;</w:t>
            </w:r>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Блокированная жилая застройка </w:t>
            </w:r>
            <w:hyperlink r:id="rId247" w:history="1">
              <w:r w:rsidRPr="00824788">
                <w:rPr>
                  <w:rFonts w:ascii="Times New Roman" w:hAnsi="Times New Roman"/>
                  <w:sz w:val="20"/>
                  <w:szCs w:val="20"/>
                </w:rPr>
                <w:t>(2.3)</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3</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минимальная </w:t>
            </w:r>
            <w:r w:rsidRPr="00824788">
              <w:rPr>
                <w:rFonts w:ascii="Times New Roman" w:hAnsi="Times New Roman"/>
                <w:spacing w:val="-2"/>
                <w:sz w:val="20"/>
                <w:szCs w:val="20"/>
              </w:rPr>
              <w:t>площадь земельного</w:t>
            </w:r>
            <w:r w:rsidRPr="00824788">
              <w:rPr>
                <w:rFonts w:ascii="Times New Roman" w:hAnsi="Times New Roman"/>
                <w:sz w:val="20"/>
                <w:szCs w:val="20"/>
              </w:rPr>
              <w:t xml:space="preserve"> участка - 150 кв.м для одного блока, максимальная </w:t>
            </w:r>
            <w:r w:rsidRPr="00F73AA8">
              <w:rPr>
                <w:rFonts w:ascii="Times New Roman" w:hAnsi="Times New Roman"/>
                <w:spacing w:val="-2"/>
                <w:sz w:val="20"/>
                <w:szCs w:val="20"/>
              </w:rPr>
              <w:t>площадь земельного</w:t>
            </w:r>
            <w:r w:rsidRPr="00824788">
              <w:rPr>
                <w:rFonts w:ascii="Times New Roman" w:hAnsi="Times New Roman"/>
                <w:sz w:val="20"/>
                <w:szCs w:val="20"/>
              </w:rPr>
              <w:t xml:space="preserve"> участка - не подлежит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40 </w:t>
            </w: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граничащая со смежным земельным участком, на котором расположена блок-секция, не имеющая общей стены с данным объекто</w:t>
            </w:r>
            <w:r w:rsidR="00F73AA8">
              <w:rPr>
                <w:rFonts w:ascii="Times New Roman" w:hAnsi="Times New Roman"/>
                <w:sz w:val="20"/>
                <w:szCs w:val="20"/>
              </w:rPr>
              <w:t xml:space="preserve">м капитального строительства - </w:t>
            </w:r>
            <w:r w:rsidRPr="00824788">
              <w:rPr>
                <w:rFonts w:ascii="Times New Roman" w:hAnsi="Times New Roman"/>
                <w:sz w:val="20"/>
                <w:szCs w:val="20"/>
              </w:rPr>
              <w:t>3 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Коммунальное обслуживание </w:t>
            </w:r>
            <w:hyperlink r:id="rId248" w:history="1">
              <w:r w:rsidRPr="00824788">
                <w:rPr>
                  <w:rFonts w:ascii="Times New Roman" w:hAnsi="Times New Roman"/>
                  <w:sz w:val="20"/>
                  <w:szCs w:val="20"/>
                </w:rPr>
                <w:t>(3.1)</w:t>
              </w:r>
            </w:hyperlink>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49" w:history="1">
              <w:r w:rsidRPr="00824788">
                <w:rPr>
                  <w:rFonts w:ascii="Times New Roman" w:hAnsi="Times New Roman"/>
                  <w:sz w:val="20"/>
                  <w:szCs w:val="20"/>
                </w:rPr>
                <w:t>кодами 3.1.1</w:t>
              </w:r>
            </w:hyperlink>
            <w:r w:rsidRPr="00824788">
              <w:rPr>
                <w:rFonts w:ascii="Times New Roman" w:hAnsi="Times New Roman"/>
                <w:sz w:val="20"/>
                <w:szCs w:val="20"/>
              </w:rPr>
              <w:t xml:space="preserve"> - </w:t>
            </w:r>
            <w:hyperlink r:id="rId250" w:history="1">
              <w:r w:rsidRPr="00824788">
                <w:rPr>
                  <w:rFonts w:ascii="Times New Roman" w:hAnsi="Times New Roman"/>
                  <w:sz w:val="20"/>
                  <w:szCs w:val="20"/>
                </w:rPr>
                <w:t>3.1.2</w:t>
              </w:r>
            </w:hyperlink>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w:t>
            </w:r>
            <w:r w:rsidRPr="00824788">
              <w:rPr>
                <w:rFonts w:ascii="Times New Roman" w:hAnsi="Times New Roman"/>
                <w:sz w:val="20"/>
                <w:szCs w:val="20"/>
              </w:rPr>
              <w:lastRenderedPageBreak/>
              <w:t>шоссе) - 5 м;</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F73AA8">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autoSpaceDE w:val="0"/>
              <w:autoSpaceDN w:val="0"/>
              <w:adjustRightInd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Дома социального обслуживания (3.2.1)</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rPr>
          <w:trHeight w:val="434"/>
        </w:trPr>
        <w:tc>
          <w:tcPr>
            <w:tcW w:w="1928" w:type="dxa"/>
          </w:tcPr>
          <w:p w:rsidR="00D4136C" w:rsidRPr="00824788" w:rsidRDefault="00D4136C" w:rsidP="00824788">
            <w:pPr>
              <w:autoSpaceDE w:val="0"/>
              <w:autoSpaceDN w:val="0"/>
              <w:adjustRightInd w:val="0"/>
              <w:spacing w:after="0" w:line="240" w:lineRule="auto"/>
              <w:ind w:right="113"/>
              <w:jc w:val="center"/>
              <w:rPr>
                <w:rFonts w:ascii="Times New Roman" w:hAnsi="Times New Roman"/>
                <w:sz w:val="20"/>
                <w:szCs w:val="20"/>
              </w:rPr>
            </w:pPr>
            <w:r w:rsidRPr="00824788">
              <w:rPr>
                <w:rFonts w:ascii="Times New Roman" w:hAnsi="Times New Roman"/>
                <w:sz w:val="20"/>
                <w:szCs w:val="20"/>
              </w:rPr>
              <w:t>Оказание социальной помощи населению (3.2.2)</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некоммерческих фондов, </w:t>
            </w:r>
            <w:r w:rsidRPr="00824788">
              <w:rPr>
                <w:rFonts w:ascii="Times New Roman" w:hAnsi="Times New Roman"/>
                <w:sz w:val="20"/>
                <w:szCs w:val="20"/>
              </w:rPr>
              <w:lastRenderedPageBreak/>
              <w:t>благотворительных организаций, клубов по интересам</w:t>
            </w: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5</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F73AA8">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rPr>
          <w:trHeight w:val="2320"/>
        </w:trPr>
        <w:tc>
          <w:tcPr>
            <w:tcW w:w="1928" w:type="dxa"/>
          </w:tcPr>
          <w:p w:rsidR="00D4136C" w:rsidRPr="00824788" w:rsidRDefault="00D4136C" w:rsidP="00824788">
            <w:pPr>
              <w:autoSpaceDE w:val="0"/>
              <w:autoSpaceDN w:val="0"/>
              <w:adjustRightInd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Оказание услуг связи (3.2.3)</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rPr>
          <w:trHeight w:val="2413"/>
        </w:trPr>
        <w:tc>
          <w:tcPr>
            <w:tcW w:w="1928" w:type="dxa"/>
            <w:tcBorders>
              <w:bottom w:val="single" w:sz="4" w:space="0" w:color="auto"/>
            </w:tcBorders>
          </w:tcPr>
          <w:p w:rsidR="00D4136C" w:rsidRPr="00824788" w:rsidRDefault="00D4136C" w:rsidP="00824788">
            <w:pPr>
              <w:autoSpaceDE w:val="0"/>
              <w:autoSpaceDN w:val="0"/>
              <w:adjustRightInd w:val="0"/>
              <w:spacing w:after="0" w:line="240" w:lineRule="auto"/>
              <w:ind w:right="113"/>
              <w:jc w:val="center"/>
              <w:rPr>
                <w:rFonts w:ascii="Times New Roman" w:hAnsi="Times New Roman"/>
                <w:sz w:val="20"/>
                <w:szCs w:val="20"/>
              </w:rPr>
            </w:pPr>
            <w:r w:rsidRPr="00824788">
              <w:rPr>
                <w:rFonts w:ascii="Times New Roman" w:hAnsi="Times New Roman"/>
                <w:sz w:val="20"/>
                <w:szCs w:val="20"/>
              </w:rPr>
              <w:t>Общежития (3.2.4)</w:t>
            </w:r>
          </w:p>
          <w:p w:rsidR="00D4136C" w:rsidRPr="00824788" w:rsidRDefault="00D4136C" w:rsidP="00824788">
            <w:pPr>
              <w:autoSpaceDE w:val="0"/>
              <w:autoSpaceDN w:val="0"/>
              <w:adjustRightInd w:val="0"/>
              <w:spacing w:after="0" w:line="240" w:lineRule="auto"/>
              <w:ind w:right="113"/>
              <w:jc w:val="center"/>
              <w:rPr>
                <w:rFonts w:ascii="Times New Roman" w:hAnsi="Times New Roman"/>
                <w:sz w:val="20"/>
                <w:szCs w:val="20"/>
              </w:rPr>
            </w:pPr>
          </w:p>
        </w:tc>
        <w:tc>
          <w:tcPr>
            <w:tcW w:w="3096" w:type="dxa"/>
            <w:tcBorders>
              <w:bottom w:val="single" w:sz="4" w:space="0" w:color="auto"/>
            </w:tcBorders>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51" w:history="1">
              <w:r w:rsidRPr="00824788">
                <w:rPr>
                  <w:rFonts w:ascii="Times New Roman" w:hAnsi="Times New Roman"/>
                  <w:sz w:val="20"/>
                  <w:szCs w:val="20"/>
                </w:rPr>
                <w:t>кодом 4.7</w:t>
              </w:r>
            </w:hyperlink>
          </w:p>
        </w:tc>
        <w:tc>
          <w:tcPr>
            <w:tcW w:w="1417" w:type="dxa"/>
            <w:tcBorders>
              <w:bottom w:val="single" w:sz="4" w:space="0" w:color="auto"/>
            </w:tcBorders>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w:t>
            </w:r>
          </w:p>
        </w:tc>
        <w:tc>
          <w:tcPr>
            <w:tcW w:w="1985" w:type="dxa"/>
            <w:tcBorders>
              <w:bottom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Borders>
              <w:bottom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2375" w:type="dxa"/>
            <w:tcBorders>
              <w:bottom w:val="single" w:sz="4" w:space="0" w:color="auto"/>
            </w:tcBorders>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 xml:space="preserve">смежной с линией объекта улично-дорожной </w:t>
            </w:r>
            <w:r w:rsidR="00625721">
              <w:rPr>
                <w:rFonts w:ascii="Times New Roman" w:hAnsi="Times New Roman"/>
                <w:sz w:val="20"/>
                <w:szCs w:val="20"/>
              </w:rPr>
              <w:t xml:space="preserve">сети (проезд, переулок, тупик) - </w:t>
            </w:r>
            <w:r w:rsidRPr="00824788">
              <w:rPr>
                <w:rFonts w:ascii="Times New Roman" w:hAnsi="Times New Roman"/>
                <w:sz w:val="20"/>
                <w:szCs w:val="20"/>
              </w:rPr>
              <w:t>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Borders>
              <w:bottom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blPrEx>
          <w:tblBorders>
            <w:insideH w:val="nil"/>
          </w:tblBorders>
        </w:tblPrEx>
        <w:tc>
          <w:tcPr>
            <w:tcW w:w="1928" w:type="dxa"/>
            <w:tcBorders>
              <w:top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Бытовое обслуживание </w:t>
            </w:r>
            <w:hyperlink r:id="rId252" w:history="1">
              <w:r w:rsidRPr="00824788">
                <w:rPr>
                  <w:rFonts w:ascii="Times New Roman" w:hAnsi="Times New Roman"/>
                  <w:sz w:val="20"/>
                  <w:szCs w:val="20"/>
                </w:rPr>
                <w:t>(3.3)</w:t>
              </w:r>
            </w:hyperlink>
          </w:p>
        </w:tc>
        <w:tc>
          <w:tcPr>
            <w:tcW w:w="3096"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7" w:type="dxa"/>
            <w:tcBorders>
              <w:top w:val="single" w:sz="4" w:space="0" w:color="auto"/>
              <w:left w:val="single" w:sz="4" w:space="0" w:color="auto"/>
              <w:bottom w:val="single" w:sz="4" w:space="0" w:color="auto"/>
              <w:right w:val="single" w:sz="4" w:space="0" w:color="auto"/>
            </w:tcBorders>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3</w:t>
            </w:r>
          </w:p>
        </w:tc>
        <w:tc>
          <w:tcPr>
            <w:tcW w:w="1985"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tc>
        <w:tc>
          <w:tcPr>
            <w:tcW w:w="2375" w:type="dxa"/>
            <w:tcBorders>
              <w:top w:val="single" w:sz="4" w:space="0" w:color="auto"/>
              <w:left w:val="single" w:sz="4" w:space="0" w:color="auto"/>
              <w:bottom w:val="single" w:sz="4" w:space="0" w:color="auto"/>
              <w:right w:val="single" w:sz="4" w:space="0" w:color="auto"/>
            </w:tcBorders>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Borders>
              <w:top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Здравоохранение </w:t>
            </w:r>
            <w:hyperlink r:id="rId253" w:history="1">
              <w:r w:rsidRPr="00824788">
                <w:rPr>
                  <w:rFonts w:ascii="Times New Roman" w:hAnsi="Times New Roman"/>
                  <w:sz w:val="20"/>
                  <w:szCs w:val="20"/>
                </w:rPr>
                <w:t>(3.4)</w:t>
              </w:r>
            </w:hyperlink>
          </w:p>
        </w:tc>
        <w:tc>
          <w:tcPr>
            <w:tcW w:w="3096" w:type="dxa"/>
            <w:tcBorders>
              <w:top w:val="single" w:sz="4" w:space="0" w:color="auto"/>
            </w:tcBorders>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254" w:history="1">
              <w:r w:rsidRPr="00824788">
                <w:rPr>
                  <w:rFonts w:ascii="Times New Roman" w:hAnsi="Times New Roman"/>
                  <w:sz w:val="20"/>
                  <w:szCs w:val="20"/>
                </w:rPr>
                <w:t>3.4.1</w:t>
              </w:r>
            </w:hyperlink>
            <w:r w:rsidRPr="00824788">
              <w:rPr>
                <w:rFonts w:ascii="Times New Roman" w:hAnsi="Times New Roman"/>
                <w:sz w:val="20"/>
                <w:szCs w:val="20"/>
              </w:rPr>
              <w:t xml:space="preserve"> - </w:t>
            </w:r>
            <w:hyperlink r:id="rId255" w:history="1">
              <w:r w:rsidRPr="00824788">
                <w:rPr>
                  <w:rFonts w:ascii="Times New Roman" w:hAnsi="Times New Roman"/>
                  <w:sz w:val="20"/>
                  <w:szCs w:val="20"/>
                </w:rPr>
                <w:t>3.4.2</w:t>
              </w:r>
            </w:hyperlink>
          </w:p>
        </w:tc>
        <w:tc>
          <w:tcPr>
            <w:tcW w:w="1417" w:type="dxa"/>
            <w:tcBorders>
              <w:top w:val="single" w:sz="4" w:space="0" w:color="auto"/>
            </w:tcBorders>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w:t>
            </w:r>
          </w:p>
        </w:tc>
        <w:tc>
          <w:tcPr>
            <w:tcW w:w="1985" w:type="dxa"/>
            <w:tcBorders>
              <w:top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Borders>
              <w:top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375" w:type="dxa"/>
            <w:tcBorders>
              <w:top w:val="single" w:sz="4" w:space="0" w:color="auto"/>
            </w:tcBorders>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701" w:type="dxa"/>
            <w:tcBorders>
              <w:top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Образование и просвещение </w:t>
            </w:r>
            <w:hyperlink r:id="rId256" w:history="1">
              <w:r w:rsidRPr="00824788">
                <w:rPr>
                  <w:rFonts w:ascii="Times New Roman" w:hAnsi="Times New Roman"/>
                  <w:sz w:val="20"/>
                  <w:szCs w:val="20"/>
                </w:rPr>
                <w:t>(3.5)</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257" w:history="1">
              <w:r w:rsidRPr="00824788">
                <w:rPr>
                  <w:rFonts w:ascii="Times New Roman" w:hAnsi="Times New Roman"/>
                  <w:sz w:val="20"/>
                  <w:szCs w:val="20"/>
                </w:rPr>
                <w:t>кодами 3.5.1</w:t>
              </w:r>
            </w:hyperlink>
            <w:r w:rsidRPr="00824788">
              <w:rPr>
                <w:rFonts w:ascii="Times New Roman" w:hAnsi="Times New Roman"/>
                <w:sz w:val="20"/>
                <w:szCs w:val="20"/>
              </w:rPr>
              <w:t xml:space="preserve"> - </w:t>
            </w:r>
            <w:hyperlink r:id="rId258" w:history="1">
              <w:r w:rsidRPr="00824788">
                <w:rPr>
                  <w:rFonts w:ascii="Times New Roman" w:hAnsi="Times New Roman"/>
                  <w:sz w:val="20"/>
                  <w:szCs w:val="20"/>
                </w:rPr>
                <w:t>3.5.2</w:t>
              </w:r>
            </w:hyperlink>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5</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 xml:space="preserve">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w:t>
            </w:r>
            <w:r w:rsidRPr="00824788">
              <w:rPr>
                <w:rFonts w:ascii="Times New Roman" w:hAnsi="Times New Roman"/>
                <w:sz w:val="20"/>
                <w:szCs w:val="20"/>
              </w:rPr>
              <w:lastRenderedPageBreak/>
              <w:t>стандартами и правилами</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autoSpaceDE w:val="0"/>
              <w:autoSpaceDN w:val="0"/>
              <w:adjustRightInd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Объекты культурно-досуговой деятельности (3.6.1)</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w:t>
            </w:r>
            <w:r w:rsidR="00625721">
              <w:rPr>
                <w:rFonts w:ascii="Times New Roman" w:hAnsi="Times New Roman"/>
                <w:sz w:val="20"/>
                <w:szCs w:val="20"/>
              </w:rPr>
              <w:t xml:space="preserve">ети (проезд, переулок, тупик) - </w:t>
            </w:r>
            <w:r w:rsidRPr="00824788">
              <w:rPr>
                <w:rFonts w:ascii="Times New Roman" w:hAnsi="Times New Roman"/>
                <w:sz w:val="20"/>
                <w:szCs w:val="20"/>
              </w:rPr>
              <w:t>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autoSpaceDE w:val="0"/>
              <w:autoSpaceDN w:val="0"/>
              <w:adjustRightInd w:val="0"/>
              <w:spacing w:after="0" w:line="240" w:lineRule="auto"/>
              <w:ind w:right="113"/>
              <w:jc w:val="center"/>
              <w:rPr>
                <w:rFonts w:ascii="Times New Roman" w:hAnsi="Times New Roman"/>
                <w:sz w:val="20"/>
                <w:szCs w:val="20"/>
              </w:rPr>
            </w:pPr>
            <w:r w:rsidRPr="00824788">
              <w:rPr>
                <w:rFonts w:ascii="Times New Roman" w:hAnsi="Times New Roman"/>
                <w:sz w:val="20"/>
                <w:szCs w:val="20"/>
              </w:rPr>
              <w:t>Парки культуры и отдыха (3.6.2)</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парков культуры и отдыха</w:t>
            </w:r>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без размещения объектов капитального строительства &lt;***&gt;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Общественное управление</w:t>
            </w:r>
          </w:p>
          <w:p w:rsidR="00D4136C" w:rsidRPr="00824788" w:rsidRDefault="00AC0755" w:rsidP="00824788">
            <w:pPr>
              <w:widowControl w:val="0"/>
              <w:autoSpaceDE w:val="0"/>
              <w:autoSpaceDN w:val="0"/>
              <w:spacing w:after="0" w:line="240" w:lineRule="auto"/>
              <w:ind w:right="113"/>
              <w:jc w:val="center"/>
              <w:rPr>
                <w:rFonts w:ascii="Times New Roman" w:hAnsi="Times New Roman"/>
                <w:sz w:val="20"/>
                <w:szCs w:val="20"/>
              </w:rPr>
            </w:pPr>
            <w:hyperlink r:id="rId259" w:history="1">
              <w:r w:rsidR="00D4136C" w:rsidRPr="00824788">
                <w:rPr>
                  <w:rFonts w:ascii="Times New Roman" w:hAnsi="Times New Roman"/>
                  <w:sz w:val="20"/>
                  <w:szCs w:val="20"/>
                </w:rPr>
                <w:t>(3.8)</w:t>
              </w:r>
            </w:hyperlink>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260" w:history="1">
              <w:r w:rsidRPr="00824788">
                <w:rPr>
                  <w:rFonts w:ascii="Times New Roman" w:hAnsi="Times New Roman"/>
                  <w:sz w:val="20"/>
                  <w:szCs w:val="20"/>
                </w:rPr>
                <w:t>кодами 3.8.1</w:t>
              </w:r>
            </w:hyperlink>
            <w:r w:rsidRPr="00824788">
              <w:rPr>
                <w:rFonts w:ascii="Times New Roman" w:hAnsi="Times New Roman"/>
                <w:sz w:val="20"/>
                <w:szCs w:val="20"/>
              </w:rPr>
              <w:t xml:space="preserve"> - </w:t>
            </w:r>
            <w:hyperlink r:id="rId261" w:history="1">
              <w:r w:rsidRPr="00824788">
                <w:rPr>
                  <w:rFonts w:ascii="Times New Roman" w:hAnsi="Times New Roman"/>
                  <w:sz w:val="20"/>
                  <w:szCs w:val="20"/>
                </w:rPr>
                <w:t>3.8.2</w:t>
              </w:r>
            </w:hyperlink>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смежной с</w:t>
            </w:r>
            <w:r w:rsidR="00625721">
              <w:rPr>
                <w:rFonts w:ascii="Times New Roman" w:hAnsi="Times New Roman"/>
                <w:sz w:val="20"/>
                <w:szCs w:val="20"/>
              </w:rPr>
              <w:t xml:space="preserve"> </w:t>
            </w:r>
            <w:r w:rsidRPr="00824788">
              <w:rPr>
                <w:rFonts w:ascii="Times New Roman" w:hAnsi="Times New Roman"/>
                <w:sz w:val="20"/>
                <w:szCs w:val="20"/>
              </w:rPr>
              <w:t xml:space="preserve">линией объекта улично-дорожной сети (проезд, </w:t>
            </w:r>
            <w:r w:rsidRPr="00824788">
              <w:rPr>
                <w:rFonts w:ascii="Times New Roman" w:hAnsi="Times New Roman"/>
                <w:sz w:val="20"/>
                <w:szCs w:val="20"/>
              </w:rPr>
              <w:lastRenderedPageBreak/>
              <w:t>переулок, тупик) - 3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Обеспечение научной деятельности </w:t>
            </w:r>
            <w:hyperlink r:id="rId262" w:history="1">
              <w:r w:rsidRPr="00824788">
                <w:rPr>
                  <w:rFonts w:ascii="Times New Roman" w:hAnsi="Times New Roman"/>
                  <w:sz w:val="20"/>
                  <w:szCs w:val="20"/>
                </w:rPr>
                <w:t>(3.9)</w:t>
              </w:r>
            </w:hyperlink>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263" w:history="1">
              <w:r w:rsidRPr="00824788">
                <w:rPr>
                  <w:rFonts w:ascii="Times New Roman" w:hAnsi="Times New Roman"/>
                  <w:sz w:val="20"/>
                  <w:szCs w:val="20"/>
                </w:rPr>
                <w:t>кодами 3.9.1</w:t>
              </w:r>
            </w:hyperlink>
            <w:r w:rsidRPr="00824788">
              <w:rPr>
                <w:rFonts w:ascii="Times New Roman" w:hAnsi="Times New Roman"/>
                <w:sz w:val="20"/>
                <w:szCs w:val="20"/>
              </w:rPr>
              <w:t xml:space="preserve"> - </w:t>
            </w:r>
            <w:hyperlink r:id="rId264" w:history="1">
              <w:r w:rsidRPr="00824788">
                <w:rPr>
                  <w:rFonts w:ascii="Times New Roman" w:hAnsi="Times New Roman"/>
                  <w:sz w:val="20"/>
                  <w:szCs w:val="20"/>
                </w:rPr>
                <w:t>3.9.3</w:t>
              </w:r>
            </w:hyperlink>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Магазины </w:t>
            </w:r>
            <w:hyperlink r:id="rId265" w:history="1">
              <w:r w:rsidRPr="00824788">
                <w:rPr>
                  <w:rFonts w:ascii="Times New Roman" w:hAnsi="Times New Roman"/>
                  <w:sz w:val="20"/>
                  <w:szCs w:val="20"/>
                </w:rPr>
                <w:t>(4.4)</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600 кв.м включительно</w:t>
            </w: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w:t>
            </w:r>
          </w:p>
        </w:tc>
        <w:tc>
          <w:tcPr>
            <w:tcW w:w="1985" w:type="dxa"/>
          </w:tcPr>
          <w:p w:rsidR="00D4136C" w:rsidRPr="00824788" w:rsidRDefault="00D4136C" w:rsidP="00625721">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минимальная площадь земельных участков - 200 кв.м, максимальная площадь земельных участков - не подлежит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w:t>
            </w:r>
            <w:r w:rsidR="00625721">
              <w:rPr>
                <w:rFonts w:ascii="Times New Roman" w:hAnsi="Times New Roman"/>
                <w:sz w:val="20"/>
                <w:szCs w:val="20"/>
              </w:rPr>
              <w:t xml:space="preserve"> - </w:t>
            </w:r>
            <w:r w:rsidRPr="00824788">
              <w:rPr>
                <w:rFonts w:ascii="Times New Roman" w:hAnsi="Times New Roman"/>
                <w:sz w:val="20"/>
                <w:szCs w:val="20"/>
              </w:rPr>
              <w:t xml:space="preserve">3 м, граничащей со смежным земельным участком - </w:t>
            </w:r>
            <w:r w:rsidRPr="00824788">
              <w:rPr>
                <w:rFonts w:ascii="Times New Roman" w:hAnsi="Times New Roman"/>
                <w:sz w:val="20"/>
                <w:szCs w:val="20"/>
              </w:rPr>
              <w:lastRenderedPageBreak/>
              <w:t>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Банковская и страховая деятельность </w:t>
            </w:r>
            <w:hyperlink r:id="rId266" w:history="1">
              <w:r w:rsidRPr="00824788">
                <w:rPr>
                  <w:rFonts w:ascii="Times New Roman" w:hAnsi="Times New Roman"/>
                  <w:sz w:val="20"/>
                  <w:szCs w:val="20"/>
                </w:rPr>
                <w:t>(4.5)</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Общественное питание </w:t>
            </w:r>
            <w:hyperlink r:id="rId267" w:history="1">
              <w:r w:rsidRPr="00824788">
                <w:rPr>
                  <w:rFonts w:ascii="Times New Roman" w:hAnsi="Times New Roman"/>
                  <w:sz w:val="20"/>
                  <w:szCs w:val="20"/>
                </w:rPr>
                <w:t>(4.6)</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3</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Гостиничное </w:t>
            </w:r>
            <w:r w:rsidRPr="00824788">
              <w:rPr>
                <w:rFonts w:ascii="Times New Roman" w:hAnsi="Times New Roman"/>
                <w:sz w:val="20"/>
                <w:szCs w:val="20"/>
              </w:rPr>
              <w:lastRenderedPageBreak/>
              <w:t xml:space="preserve">обслуживание </w:t>
            </w:r>
            <w:hyperlink r:id="rId268" w:history="1">
              <w:r w:rsidRPr="00824788">
                <w:rPr>
                  <w:rFonts w:ascii="Times New Roman" w:hAnsi="Times New Roman"/>
                  <w:sz w:val="20"/>
                  <w:szCs w:val="20"/>
                </w:rPr>
                <w:t>(4.7)</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lastRenderedPageBreak/>
              <w:t xml:space="preserve">размещение гостиниц, а также </w:t>
            </w:r>
            <w:r w:rsidRPr="00824788">
              <w:rPr>
                <w:rFonts w:ascii="Times New Roman" w:hAnsi="Times New Roman"/>
                <w:sz w:val="20"/>
                <w:szCs w:val="20"/>
              </w:rPr>
              <w:lastRenderedPageBreak/>
              <w:t>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5</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не подлежат </w:t>
            </w:r>
            <w:r w:rsidRPr="00824788">
              <w:rPr>
                <w:rFonts w:ascii="Times New Roman" w:hAnsi="Times New Roman"/>
                <w:sz w:val="20"/>
                <w:szCs w:val="20"/>
              </w:rPr>
              <w:lastRenderedPageBreak/>
              <w:t>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устанавливается в </w:t>
            </w:r>
            <w:r w:rsidRPr="00824788">
              <w:rPr>
                <w:rFonts w:ascii="Times New Roman" w:hAnsi="Times New Roman"/>
                <w:sz w:val="20"/>
                <w:szCs w:val="20"/>
              </w:rPr>
              <w:lastRenderedPageBreak/>
              <w:t>соответствии с техническими регламентами, национальными стандартами и правилами</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 xml:space="preserve">расстояние от стены </w:t>
            </w:r>
            <w:r w:rsidRPr="00824788">
              <w:rPr>
                <w:rFonts w:ascii="Times New Roman" w:hAnsi="Times New Roman"/>
                <w:sz w:val="20"/>
                <w:szCs w:val="20"/>
              </w:rPr>
              <w:lastRenderedPageBreak/>
              <w:t>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Спорт </w:t>
            </w:r>
            <w:hyperlink r:id="rId269" w:history="1">
              <w:r w:rsidRPr="00824788">
                <w:rPr>
                  <w:rFonts w:ascii="Times New Roman" w:hAnsi="Times New Roman"/>
                  <w:sz w:val="20"/>
                  <w:szCs w:val="20"/>
                </w:rPr>
                <w:t>(5.1)</w:t>
              </w:r>
            </w:hyperlink>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70" w:history="1">
              <w:r w:rsidRPr="00824788">
                <w:rPr>
                  <w:rFonts w:ascii="Times New Roman" w:hAnsi="Times New Roman"/>
                  <w:sz w:val="20"/>
                  <w:szCs w:val="20"/>
                </w:rPr>
                <w:t>кодами 5.1.</w:t>
              </w:r>
            </w:hyperlink>
            <w:r w:rsidRPr="00824788">
              <w:rPr>
                <w:rFonts w:ascii="Times New Roman" w:hAnsi="Times New Roman"/>
                <w:sz w:val="20"/>
                <w:szCs w:val="20"/>
              </w:rPr>
              <w:t xml:space="preserve">1 - </w:t>
            </w:r>
            <w:hyperlink r:id="rId271" w:history="1">
              <w:r w:rsidRPr="00824788">
                <w:rPr>
                  <w:rFonts w:ascii="Times New Roman" w:hAnsi="Times New Roman"/>
                  <w:sz w:val="20"/>
                  <w:szCs w:val="20"/>
                </w:rPr>
                <w:t>5.1.</w:t>
              </w:r>
            </w:hyperlink>
            <w:r w:rsidRPr="00824788">
              <w:rPr>
                <w:rFonts w:ascii="Times New Roman" w:hAnsi="Times New Roman"/>
                <w:sz w:val="20"/>
                <w:szCs w:val="20"/>
              </w:rPr>
              <w:t>5, 5.1.7</w:t>
            </w:r>
          </w:p>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autoSpaceDE w:val="0"/>
              <w:autoSpaceDN w:val="0"/>
              <w:adjustRightInd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размещение спортивно-зрелищных зданий и сооружений, имеющих специальные места для зрителей до 500 мест &lt;***&gt;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Связь </w:t>
            </w:r>
            <w:hyperlink r:id="rId272" w:history="1">
              <w:r w:rsidRPr="00824788">
                <w:rPr>
                  <w:rFonts w:ascii="Times New Roman" w:hAnsi="Times New Roman"/>
                  <w:sz w:val="20"/>
                  <w:szCs w:val="20"/>
                </w:rPr>
                <w:t>(6.8)</w:t>
              </w:r>
            </w:hyperlink>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w:t>
            </w:r>
            <w:r w:rsidRPr="00824788">
              <w:rPr>
                <w:rFonts w:ascii="Times New Roman" w:hAnsi="Times New Roman"/>
                <w:sz w:val="20"/>
                <w:szCs w:val="20"/>
              </w:rPr>
              <w:lastRenderedPageBreak/>
              <w:t xml:space="preserve">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73" w:history="1">
              <w:r w:rsidRPr="00824788">
                <w:rPr>
                  <w:rFonts w:ascii="Times New Roman" w:hAnsi="Times New Roman"/>
                  <w:sz w:val="20"/>
                  <w:szCs w:val="20"/>
                </w:rPr>
                <w:t>кодами 3.1.1</w:t>
              </w:r>
            </w:hyperlink>
            <w:r w:rsidRPr="00824788">
              <w:rPr>
                <w:rFonts w:ascii="Times New Roman" w:hAnsi="Times New Roman"/>
                <w:sz w:val="20"/>
                <w:szCs w:val="20"/>
              </w:rPr>
              <w:t xml:space="preserve">, </w:t>
            </w:r>
            <w:hyperlink r:id="rId274" w:history="1">
              <w:r w:rsidRPr="00824788">
                <w:rPr>
                  <w:rFonts w:ascii="Times New Roman" w:hAnsi="Times New Roman"/>
                  <w:sz w:val="20"/>
                  <w:szCs w:val="20"/>
                </w:rPr>
                <w:t>3.2.3</w:t>
              </w:r>
            </w:hyperlink>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за исключением линейных объектов и входящих в их состав сооружений, расстояние </w:t>
            </w:r>
            <w:r w:rsidRPr="00824788">
              <w:rPr>
                <w:rFonts w:ascii="Times New Roman" w:hAnsi="Times New Roman"/>
                <w:sz w:val="20"/>
                <w:szCs w:val="20"/>
              </w:rPr>
              <w:lastRenderedPageBreak/>
              <w:t xml:space="preserve">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Автомобильный транспорт </w:t>
            </w:r>
            <w:hyperlink r:id="rId275" w:history="1">
              <w:r w:rsidRPr="00824788">
                <w:rPr>
                  <w:rFonts w:ascii="Times New Roman" w:hAnsi="Times New Roman"/>
                  <w:sz w:val="20"/>
                  <w:szCs w:val="20"/>
                </w:rPr>
                <w:t>(7.2)</w:t>
              </w:r>
            </w:hyperlink>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276" w:history="1">
              <w:r w:rsidRPr="00824788">
                <w:rPr>
                  <w:rFonts w:ascii="Times New Roman" w:hAnsi="Times New Roman"/>
                  <w:sz w:val="20"/>
                  <w:szCs w:val="20"/>
                </w:rPr>
                <w:t>кодами 7.2.1</w:t>
              </w:r>
            </w:hyperlink>
            <w:r w:rsidRPr="00824788">
              <w:rPr>
                <w:rFonts w:ascii="Times New Roman" w:hAnsi="Times New Roman"/>
                <w:sz w:val="20"/>
                <w:szCs w:val="20"/>
              </w:rPr>
              <w:t xml:space="preserve"> - </w:t>
            </w:r>
            <w:hyperlink r:id="rId277" w:history="1">
              <w:r w:rsidRPr="00824788">
                <w:rPr>
                  <w:rFonts w:ascii="Times New Roman" w:hAnsi="Times New Roman"/>
                  <w:sz w:val="20"/>
                  <w:szCs w:val="20"/>
                </w:rPr>
                <w:t>7.2.3</w:t>
              </w:r>
            </w:hyperlink>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Обеспечение внутреннего правопорядка </w:t>
            </w:r>
            <w:hyperlink r:id="rId278" w:history="1">
              <w:r w:rsidRPr="00824788">
                <w:rPr>
                  <w:rFonts w:ascii="Times New Roman" w:hAnsi="Times New Roman"/>
                  <w:sz w:val="20"/>
                  <w:szCs w:val="20"/>
                </w:rPr>
                <w:t>(8.3)</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r w:rsidRPr="00824788">
              <w:rPr>
                <w:rFonts w:ascii="Times New Roman" w:hAnsi="Times New Roman"/>
                <w:sz w:val="20"/>
                <w:szCs w:val="20"/>
              </w:rPr>
              <w:lastRenderedPageBreak/>
              <w:t>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5</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lastRenderedPageBreak/>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Земельные участки (территории) общего пользования </w:t>
            </w:r>
            <w:hyperlink r:id="rId279" w:history="1">
              <w:r w:rsidRPr="00824788">
                <w:rPr>
                  <w:rFonts w:ascii="Times New Roman" w:hAnsi="Times New Roman"/>
                  <w:sz w:val="20"/>
                  <w:szCs w:val="20"/>
                </w:rPr>
                <w:t>(12.0)</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80" w:history="1">
              <w:r w:rsidRPr="00824788">
                <w:rPr>
                  <w:rFonts w:ascii="Times New Roman" w:hAnsi="Times New Roman"/>
                  <w:sz w:val="20"/>
                  <w:szCs w:val="20"/>
                </w:rPr>
                <w:t>кодами 12.0.1</w:t>
              </w:r>
            </w:hyperlink>
            <w:r w:rsidRPr="00824788">
              <w:rPr>
                <w:rFonts w:ascii="Times New Roman" w:hAnsi="Times New Roman"/>
                <w:sz w:val="20"/>
                <w:szCs w:val="20"/>
              </w:rPr>
              <w:t xml:space="preserve"> - </w:t>
            </w:r>
            <w:hyperlink r:id="rId281" w:history="1">
              <w:r w:rsidRPr="00824788">
                <w:rPr>
                  <w:rFonts w:ascii="Times New Roman" w:hAnsi="Times New Roman"/>
                  <w:sz w:val="20"/>
                  <w:szCs w:val="20"/>
                </w:rPr>
                <w:t>12.0.2</w:t>
              </w:r>
            </w:hyperlink>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autoSpaceDE w:val="0"/>
              <w:autoSpaceDN w:val="0"/>
              <w:adjustRightInd w:val="0"/>
              <w:spacing w:after="0" w:line="240" w:lineRule="auto"/>
              <w:ind w:right="113"/>
              <w:jc w:val="center"/>
              <w:rPr>
                <w:rFonts w:ascii="Times New Roman" w:hAnsi="Times New Roman"/>
                <w:sz w:val="20"/>
                <w:szCs w:val="20"/>
              </w:rPr>
            </w:pPr>
            <w:r w:rsidRPr="00824788">
              <w:rPr>
                <w:rFonts w:ascii="Times New Roman" w:hAnsi="Times New Roman"/>
                <w:sz w:val="20"/>
                <w:szCs w:val="20"/>
              </w:rPr>
              <w:t>Улично-дорожная сеть (12.0.1)</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4136C" w:rsidRPr="00824788" w:rsidRDefault="00D4136C" w:rsidP="00625721">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82" w:history="1">
              <w:r w:rsidRPr="00824788">
                <w:rPr>
                  <w:rFonts w:ascii="Times New Roman" w:hAnsi="Times New Roman"/>
                  <w:sz w:val="20"/>
                  <w:szCs w:val="20"/>
                </w:rPr>
                <w:t>кодами 2.7.1</w:t>
              </w:r>
            </w:hyperlink>
            <w:r w:rsidRPr="00824788">
              <w:rPr>
                <w:rFonts w:ascii="Times New Roman" w:hAnsi="Times New Roman"/>
                <w:sz w:val="20"/>
                <w:szCs w:val="20"/>
              </w:rPr>
              <w:t xml:space="preserve">, </w:t>
            </w:r>
            <w:hyperlink r:id="rId283" w:history="1">
              <w:r w:rsidRPr="00824788">
                <w:rPr>
                  <w:rFonts w:ascii="Times New Roman" w:hAnsi="Times New Roman"/>
                  <w:sz w:val="20"/>
                  <w:szCs w:val="20"/>
                </w:rPr>
                <w:t>4.9</w:t>
              </w:r>
            </w:hyperlink>
            <w:r w:rsidRPr="00824788">
              <w:rPr>
                <w:rFonts w:ascii="Times New Roman" w:hAnsi="Times New Roman"/>
                <w:sz w:val="20"/>
                <w:szCs w:val="20"/>
              </w:rPr>
              <w:t xml:space="preserve">, </w:t>
            </w:r>
            <w:hyperlink r:id="rId284" w:history="1">
              <w:r w:rsidRPr="00824788">
                <w:rPr>
                  <w:rFonts w:ascii="Times New Roman" w:hAnsi="Times New Roman"/>
                  <w:sz w:val="20"/>
                  <w:szCs w:val="20"/>
                </w:rPr>
                <w:t>7.2.3</w:t>
              </w:r>
            </w:hyperlink>
            <w:r w:rsidRPr="00824788">
              <w:rPr>
                <w:rFonts w:ascii="Times New Roman" w:hAnsi="Times New Roman"/>
                <w:sz w:val="20"/>
                <w:szCs w:val="20"/>
              </w:rPr>
              <w:t xml:space="preserve">, а также </w:t>
            </w:r>
            <w:r w:rsidRPr="00824788">
              <w:rPr>
                <w:rFonts w:ascii="Times New Roman" w:hAnsi="Times New Roman"/>
                <w:sz w:val="20"/>
                <w:szCs w:val="20"/>
              </w:rPr>
              <w:lastRenderedPageBreak/>
              <w:t>некапитальных сооружений, предназначенных для охраны транспортных средств</w:t>
            </w: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autoSpaceDE w:val="0"/>
              <w:autoSpaceDN w:val="0"/>
              <w:adjustRightInd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Благоустройство территории (12.0.2)</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4345" w:type="dxa"/>
            <w:gridSpan w:val="7"/>
          </w:tcPr>
          <w:p w:rsidR="00D4136C" w:rsidRPr="00824788" w:rsidRDefault="00D4136C" w:rsidP="00824788">
            <w:pPr>
              <w:widowControl w:val="0"/>
              <w:autoSpaceDE w:val="0"/>
              <w:autoSpaceDN w:val="0"/>
              <w:spacing w:after="0" w:line="240" w:lineRule="auto"/>
              <w:ind w:right="113"/>
              <w:jc w:val="center"/>
              <w:outlineLvl w:val="5"/>
              <w:rPr>
                <w:rFonts w:ascii="Times New Roman" w:hAnsi="Times New Roman"/>
                <w:sz w:val="20"/>
                <w:szCs w:val="20"/>
              </w:rPr>
            </w:pPr>
            <w:r w:rsidRPr="00824788">
              <w:rPr>
                <w:rFonts w:ascii="Times New Roman" w:hAnsi="Times New Roman"/>
                <w:sz w:val="20"/>
                <w:szCs w:val="20"/>
              </w:rPr>
              <w:t>Условно разрешенные виды использования территориальной зоны «Ж-1.1. Зона разноэтажной жилой застройки»</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Среднеэтажная жилая застройка </w:t>
            </w:r>
            <w:hyperlink r:id="rId285" w:history="1">
              <w:r w:rsidRPr="00824788">
                <w:rPr>
                  <w:rFonts w:ascii="Times New Roman" w:hAnsi="Times New Roman"/>
                  <w:sz w:val="20"/>
                  <w:szCs w:val="20"/>
                </w:rPr>
                <w:t>(2.5)</w:t>
              </w:r>
            </w:hyperlink>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многоквартирных домов этажностью не выше восьми этажей;</w:t>
            </w:r>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8</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40</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625721">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между длинными сторонами жилых зданий принимаются расстояния (бытовые разрывы): для жилых зданий с количеством этажей 2 - 3 этажа - не менее 15 м; для жилых зданий с количеством этажей от 4 </w:t>
            </w:r>
            <w:r w:rsidRPr="00824788">
              <w:rPr>
                <w:rFonts w:ascii="Times New Roman" w:hAnsi="Times New Roman"/>
                <w:sz w:val="20"/>
                <w:szCs w:val="20"/>
              </w:rPr>
              <w:lastRenderedPageBreak/>
              <w:t xml:space="preserve">включительно - в соответствии с нормами инсоляции, освещенности и противопожарных требований, но не менее </w:t>
            </w:r>
            <w:r w:rsidR="00625721">
              <w:rPr>
                <w:rFonts w:ascii="Times New Roman" w:hAnsi="Times New Roman"/>
                <w:sz w:val="20"/>
                <w:szCs w:val="20"/>
              </w:rPr>
              <w:t>20 </w:t>
            </w:r>
            <w:r w:rsidRPr="00824788">
              <w:rPr>
                <w:rFonts w:ascii="Times New Roman" w:hAnsi="Times New Roman"/>
                <w:sz w:val="20"/>
                <w:szCs w:val="20"/>
              </w:rPr>
              <w:t>м&lt;*&gt; &lt;***&gt;</w:t>
            </w:r>
          </w:p>
        </w:tc>
      </w:tr>
      <w:tr w:rsidR="00D4136C" w:rsidRPr="00824788" w:rsidTr="00625721">
        <w:tc>
          <w:tcPr>
            <w:tcW w:w="1928" w:type="dxa"/>
            <w:tcBorders>
              <w:bottom w:val="single" w:sz="4" w:space="0" w:color="auto"/>
            </w:tcBorders>
          </w:tcPr>
          <w:p w:rsidR="00D4136C" w:rsidRPr="00824788" w:rsidRDefault="00D4136C" w:rsidP="00824788">
            <w:pPr>
              <w:autoSpaceDE w:val="0"/>
              <w:autoSpaceDN w:val="0"/>
              <w:adjustRightInd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Хранение автотранспорта</w:t>
            </w:r>
          </w:p>
          <w:p w:rsidR="00D4136C" w:rsidRPr="00824788" w:rsidRDefault="00AC0755" w:rsidP="00824788">
            <w:pPr>
              <w:widowControl w:val="0"/>
              <w:autoSpaceDE w:val="0"/>
              <w:autoSpaceDN w:val="0"/>
              <w:spacing w:after="0" w:line="240" w:lineRule="auto"/>
              <w:ind w:right="113"/>
              <w:jc w:val="center"/>
              <w:rPr>
                <w:rFonts w:ascii="Times New Roman" w:hAnsi="Times New Roman"/>
                <w:sz w:val="20"/>
                <w:szCs w:val="20"/>
              </w:rPr>
            </w:pPr>
            <w:hyperlink r:id="rId286" w:history="1">
              <w:r w:rsidR="00D4136C" w:rsidRPr="00824788">
                <w:rPr>
                  <w:rFonts w:ascii="Times New Roman" w:hAnsi="Times New Roman"/>
                  <w:sz w:val="20"/>
                  <w:szCs w:val="20"/>
                </w:rPr>
                <w:t>(2.7.1)</w:t>
              </w:r>
            </w:hyperlink>
          </w:p>
        </w:tc>
        <w:tc>
          <w:tcPr>
            <w:tcW w:w="3096" w:type="dxa"/>
            <w:tcBorders>
              <w:bottom w:val="single" w:sz="4" w:space="0" w:color="auto"/>
            </w:tcBorders>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87" w:history="1">
              <w:r w:rsidRPr="00824788">
                <w:rPr>
                  <w:rFonts w:ascii="Times New Roman" w:hAnsi="Times New Roman"/>
                  <w:sz w:val="20"/>
                  <w:szCs w:val="20"/>
                </w:rPr>
                <w:t>кодом 4.9</w:t>
              </w:r>
            </w:hyperlink>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Borders>
              <w:bottom w:val="single" w:sz="4" w:space="0" w:color="auto"/>
            </w:tcBorders>
          </w:tcPr>
          <w:p w:rsidR="00B2644F"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1 - для гаражей боксового типа, отдельно стоящих, в том числе в гаражных, гаражно-строительных кооперативах; </w:t>
            </w:r>
          </w:p>
          <w:p w:rsidR="00B2644F"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5 - для подземных стоянок;</w:t>
            </w:r>
          </w:p>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5 - для наземных стоянок</w:t>
            </w:r>
          </w:p>
        </w:tc>
        <w:tc>
          <w:tcPr>
            <w:tcW w:w="1985" w:type="dxa"/>
            <w:tcBorders>
              <w:bottom w:val="single" w:sz="4" w:space="0" w:color="auto"/>
            </w:tcBorders>
          </w:tcPr>
          <w:p w:rsidR="00D4136C" w:rsidRPr="00824788" w:rsidRDefault="00D4136C" w:rsidP="00B2644F">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для гаража отдельно стоящего или боксового типа, минимальная </w:t>
            </w:r>
            <w:r w:rsidRPr="00B2644F">
              <w:rPr>
                <w:rFonts w:ascii="Times New Roman" w:hAnsi="Times New Roman"/>
                <w:spacing w:val="-2"/>
                <w:sz w:val="20"/>
                <w:szCs w:val="20"/>
              </w:rPr>
              <w:t>площадь земельного</w:t>
            </w:r>
            <w:r w:rsidRPr="00824788">
              <w:rPr>
                <w:rFonts w:ascii="Times New Roman" w:hAnsi="Times New Roman"/>
                <w:sz w:val="20"/>
                <w:szCs w:val="20"/>
              </w:rPr>
              <w:t xml:space="preserve"> участка - 18 кв.м, максимальная </w:t>
            </w:r>
            <w:r w:rsidRPr="00B2644F">
              <w:rPr>
                <w:rFonts w:ascii="Times New Roman" w:hAnsi="Times New Roman"/>
                <w:spacing w:val="-2"/>
                <w:sz w:val="20"/>
                <w:szCs w:val="20"/>
              </w:rPr>
              <w:t>площадь земельного</w:t>
            </w:r>
            <w:r w:rsidRPr="00824788">
              <w:rPr>
                <w:rFonts w:ascii="Times New Roman" w:hAnsi="Times New Roman"/>
                <w:sz w:val="20"/>
                <w:szCs w:val="20"/>
              </w:rPr>
              <w:t xml:space="preserve"> участка - 36 кв.м, в остальных случаях не подлежат установлению</w:t>
            </w:r>
          </w:p>
        </w:tc>
        <w:tc>
          <w:tcPr>
            <w:tcW w:w="1843" w:type="dxa"/>
            <w:tcBorders>
              <w:bottom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Borders>
              <w:bottom w:val="single" w:sz="4" w:space="0" w:color="auto"/>
            </w:tcBorders>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w:t>
            </w:r>
            <w:r w:rsidRPr="00824788">
              <w:rPr>
                <w:rFonts w:ascii="Times New Roman" w:hAnsi="Times New Roman"/>
                <w:sz w:val="20"/>
                <w:szCs w:val="20"/>
              </w:rPr>
              <w:lastRenderedPageBreak/>
              <w:t>дорожной сети (проезд, переулок, тупик) - не менее 1 м&lt;**&gt;</w:t>
            </w:r>
          </w:p>
        </w:tc>
        <w:tc>
          <w:tcPr>
            <w:tcW w:w="1701" w:type="dxa"/>
            <w:tcBorders>
              <w:bottom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blPrEx>
          <w:tblBorders>
            <w:insideH w:val="nil"/>
          </w:tblBorders>
        </w:tblPrEx>
        <w:tc>
          <w:tcPr>
            <w:tcW w:w="1928"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Бытовое обслуживание </w:t>
            </w:r>
            <w:hyperlink r:id="rId288" w:history="1">
              <w:r w:rsidRPr="00824788">
                <w:rPr>
                  <w:rFonts w:ascii="Times New Roman" w:hAnsi="Times New Roman"/>
                  <w:sz w:val="20"/>
                  <w:szCs w:val="20"/>
                </w:rPr>
                <w:t>(3.3)</w:t>
              </w:r>
            </w:hyperlink>
          </w:p>
        </w:tc>
        <w:tc>
          <w:tcPr>
            <w:tcW w:w="3096"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p w:rsidR="00D4136C" w:rsidRPr="00824788" w:rsidRDefault="00D4136C" w:rsidP="00824788">
            <w:pPr>
              <w:spacing w:after="0" w:line="240" w:lineRule="auto"/>
              <w:ind w:right="113"/>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tc>
        <w:tc>
          <w:tcPr>
            <w:tcW w:w="2375" w:type="dxa"/>
            <w:tcBorders>
              <w:top w:val="single" w:sz="4" w:space="0" w:color="auto"/>
              <w:left w:val="single" w:sz="4" w:space="0" w:color="auto"/>
              <w:bottom w:val="single" w:sz="4" w:space="0" w:color="auto"/>
              <w:right w:val="single" w:sz="4" w:space="0" w:color="auto"/>
            </w:tcBorders>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смежной с линией объекта улично-дорожной сети (проезд, переулок, тупик) </w:t>
            </w:r>
            <w:r w:rsidR="00B2644F">
              <w:rPr>
                <w:rFonts w:ascii="Times New Roman" w:hAnsi="Times New Roman"/>
                <w:sz w:val="20"/>
                <w:szCs w:val="20"/>
              </w:rPr>
              <w:t>-</w:t>
            </w:r>
            <w:r w:rsidRPr="00824788">
              <w:rPr>
                <w:rFonts w:ascii="Times New Roman" w:hAnsi="Times New Roman"/>
                <w:sz w:val="20"/>
                <w:szCs w:val="20"/>
              </w:rPr>
              <w:t xml:space="preserve"> 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tc>
        <w:tc>
          <w:tcPr>
            <w:tcW w:w="1701"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Borders>
              <w:top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Религиозное использование </w:t>
            </w:r>
            <w:hyperlink r:id="rId289" w:history="1">
              <w:r w:rsidRPr="00824788">
                <w:rPr>
                  <w:rFonts w:ascii="Times New Roman" w:hAnsi="Times New Roman"/>
                  <w:sz w:val="20"/>
                  <w:szCs w:val="20"/>
                </w:rPr>
                <w:t>(3.7)</w:t>
              </w:r>
            </w:hyperlink>
          </w:p>
        </w:tc>
        <w:tc>
          <w:tcPr>
            <w:tcW w:w="3096" w:type="dxa"/>
            <w:tcBorders>
              <w:top w:val="single" w:sz="4" w:space="0" w:color="auto"/>
            </w:tcBorders>
          </w:tcPr>
          <w:p w:rsidR="00D4136C" w:rsidRPr="00824788" w:rsidRDefault="00D4136C" w:rsidP="00824788">
            <w:pPr>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90" w:history="1">
              <w:r w:rsidRPr="00824788">
                <w:rPr>
                  <w:rFonts w:ascii="Times New Roman" w:hAnsi="Times New Roman"/>
                  <w:sz w:val="20"/>
                  <w:szCs w:val="20"/>
                </w:rPr>
                <w:t>кодами 3.7.1</w:t>
              </w:r>
            </w:hyperlink>
            <w:r w:rsidRPr="00824788">
              <w:rPr>
                <w:rFonts w:ascii="Times New Roman" w:hAnsi="Times New Roman"/>
                <w:sz w:val="20"/>
                <w:szCs w:val="20"/>
              </w:rPr>
              <w:t xml:space="preserve"> - </w:t>
            </w:r>
            <w:hyperlink r:id="rId291" w:history="1">
              <w:r w:rsidRPr="00824788">
                <w:rPr>
                  <w:rFonts w:ascii="Times New Roman" w:hAnsi="Times New Roman"/>
                  <w:sz w:val="20"/>
                  <w:szCs w:val="20"/>
                </w:rPr>
                <w:t>3.7.2</w:t>
              </w:r>
            </w:hyperlink>
          </w:p>
        </w:tc>
        <w:tc>
          <w:tcPr>
            <w:tcW w:w="1417" w:type="dxa"/>
            <w:tcBorders>
              <w:top w:val="single" w:sz="4" w:space="0" w:color="auto"/>
            </w:tcBorders>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985" w:type="dxa"/>
            <w:tcBorders>
              <w:top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Borders>
              <w:top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tc>
        <w:tc>
          <w:tcPr>
            <w:tcW w:w="2375" w:type="dxa"/>
            <w:tcBorders>
              <w:top w:val="single" w:sz="4" w:space="0" w:color="auto"/>
            </w:tcBorders>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смежной с линией объекта улично-дорожной сети (проезд, переулок, тупик) </w:t>
            </w:r>
            <w:r w:rsidR="00B2644F">
              <w:rPr>
                <w:rFonts w:ascii="Times New Roman" w:hAnsi="Times New Roman"/>
                <w:sz w:val="20"/>
                <w:szCs w:val="20"/>
              </w:rPr>
              <w:t>-</w:t>
            </w:r>
            <w:r w:rsidRPr="00824788">
              <w:rPr>
                <w:rFonts w:ascii="Times New Roman" w:hAnsi="Times New Roman"/>
                <w:sz w:val="20"/>
                <w:szCs w:val="20"/>
              </w:rPr>
              <w:t xml:space="preserve"> 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tc>
        <w:tc>
          <w:tcPr>
            <w:tcW w:w="1701" w:type="dxa"/>
            <w:tcBorders>
              <w:top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Амбулаторное </w:t>
            </w:r>
            <w:r w:rsidRPr="00824788">
              <w:rPr>
                <w:rFonts w:ascii="Times New Roman" w:hAnsi="Times New Roman"/>
                <w:sz w:val="20"/>
                <w:szCs w:val="20"/>
              </w:rPr>
              <w:lastRenderedPageBreak/>
              <w:t xml:space="preserve">ветеринарное обслуживание </w:t>
            </w:r>
            <w:hyperlink r:id="rId292" w:history="1">
              <w:r w:rsidRPr="00824788">
                <w:rPr>
                  <w:rFonts w:ascii="Times New Roman" w:hAnsi="Times New Roman"/>
                  <w:sz w:val="20"/>
                  <w:szCs w:val="20"/>
                </w:rPr>
                <w:t>3.10.1</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lastRenderedPageBreak/>
              <w:t xml:space="preserve">размещение объектов </w:t>
            </w:r>
            <w:r w:rsidRPr="00824788">
              <w:rPr>
                <w:rFonts w:ascii="Times New Roman" w:hAnsi="Times New Roman"/>
                <w:sz w:val="20"/>
                <w:szCs w:val="20"/>
              </w:rPr>
              <w:lastRenderedPageBreak/>
              <w:t>капитального строительства, предназначенных для оказания ветеринарных услуг без содержания животных</w:t>
            </w: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 xml:space="preserve">не подлежит </w:t>
            </w:r>
            <w:r w:rsidRPr="00824788">
              <w:rPr>
                <w:rFonts w:ascii="Times New Roman" w:hAnsi="Times New Roman"/>
                <w:sz w:val="20"/>
                <w:szCs w:val="20"/>
              </w:rPr>
              <w:lastRenderedPageBreak/>
              <w:t>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не подлежат </w:t>
            </w:r>
            <w:r w:rsidRPr="00824788">
              <w:rPr>
                <w:rFonts w:ascii="Times New Roman" w:hAnsi="Times New Roman"/>
                <w:sz w:val="20"/>
                <w:szCs w:val="20"/>
              </w:rPr>
              <w:lastRenderedPageBreak/>
              <w:t>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не подлежит </w:t>
            </w:r>
            <w:r w:rsidRPr="00824788">
              <w:rPr>
                <w:rFonts w:ascii="Times New Roman" w:hAnsi="Times New Roman"/>
                <w:sz w:val="20"/>
                <w:szCs w:val="20"/>
              </w:rPr>
              <w:lastRenderedPageBreak/>
              <w:t>установлению</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 xml:space="preserve">расстояние от стены </w:t>
            </w:r>
            <w:r w:rsidRPr="00824788">
              <w:rPr>
                <w:rFonts w:ascii="Times New Roman" w:hAnsi="Times New Roman"/>
                <w:sz w:val="20"/>
                <w:szCs w:val="20"/>
              </w:rPr>
              <w:lastRenderedPageBreak/>
              <w:t xml:space="preserve">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w:t>
            </w:r>
            <w:r w:rsidR="00B2644F">
              <w:rPr>
                <w:rFonts w:ascii="Times New Roman" w:hAnsi="Times New Roman"/>
                <w:sz w:val="20"/>
                <w:szCs w:val="20"/>
              </w:rPr>
              <w:t xml:space="preserve"> смежным земельным участком - 3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Деловое управление </w:t>
            </w:r>
            <w:hyperlink r:id="rId293" w:history="1">
              <w:r w:rsidRPr="00824788">
                <w:rPr>
                  <w:rFonts w:ascii="Times New Roman" w:hAnsi="Times New Roman"/>
                  <w:sz w:val="20"/>
                  <w:szCs w:val="20"/>
                </w:rPr>
                <w:t>(4.1)</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8</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Объекты торговли (торговые центры, торгово-развлекательные центры (комплексы) </w:t>
            </w:r>
            <w:hyperlink r:id="rId294" w:history="1">
              <w:r w:rsidRPr="00824788">
                <w:rPr>
                  <w:rFonts w:ascii="Times New Roman" w:hAnsi="Times New Roman"/>
                  <w:sz w:val="20"/>
                  <w:szCs w:val="20"/>
                </w:rPr>
                <w:t>(4.2)</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капитального строительства общей площадью свыше 5000</w:t>
            </w:r>
            <w:r w:rsidR="0064167E">
              <w:t> </w:t>
            </w:r>
            <w:r w:rsidRPr="00824788">
              <w:rPr>
                <w:rFonts w:ascii="Times New Roman" w:hAnsi="Times New Roman"/>
                <w:sz w:val="20"/>
                <w:szCs w:val="20"/>
              </w:rPr>
              <w:t xml:space="preserve">кв.м с целью размещения одной или нескольких организаций, осуществляющих </w:t>
            </w:r>
            <w:r w:rsidRPr="00824788">
              <w:rPr>
                <w:rFonts w:ascii="Times New Roman" w:hAnsi="Times New Roman"/>
                <w:sz w:val="20"/>
                <w:szCs w:val="20"/>
              </w:rPr>
              <w:lastRenderedPageBreak/>
              <w:t xml:space="preserve">продажу товаров, и (или) оказание услуг в соответствии с содержанием видов разрешенного использования с кодами </w:t>
            </w:r>
            <w:hyperlink r:id="rId295" w:history="1">
              <w:r w:rsidRPr="00824788">
                <w:rPr>
                  <w:rFonts w:ascii="Times New Roman" w:hAnsi="Times New Roman"/>
                  <w:sz w:val="20"/>
                  <w:szCs w:val="20"/>
                </w:rPr>
                <w:t>4.5</w:t>
              </w:r>
            </w:hyperlink>
            <w:r w:rsidRPr="00824788">
              <w:rPr>
                <w:rFonts w:ascii="Times New Roman" w:hAnsi="Times New Roman"/>
                <w:sz w:val="20"/>
                <w:szCs w:val="20"/>
              </w:rPr>
              <w:t xml:space="preserve"> – 4.7, </w:t>
            </w:r>
            <w:hyperlink r:id="rId296" w:history="1">
              <w:r w:rsidRPr="00824788">
                <w:rPr>
                  <w:rFonts w:ascii="Times New Roman" w:hAnsi="Times New Roman"/>
                  <w:sz w:val="20"/>
                  <w:szCs w:val="20"/>
                </w:rPr>
                <w:t>4.8.</w:t>
              </w:r>
            </w:hyperlink>
            <w:r w:rsidRPr="00824788">
              <w:rPr>
                <w:rFonts w:ascii="Times New Roman" w:hAnsi="Times New Roman"/>
                <w:sz w:val="20"/>
                <w:szCs w:val="20"/>
              </w:rPr>
              <w:t>1</w:t>
            </w: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8</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устанавливается в соответствии с техническими регламентами, национальными стандартами и </w:t>
            </w:r>
            <w:r w:rsidRPr="00824788">
              <w:rPr>
                <w:rFonts w:ascii="Times New Roman" w:hAnsi="Times New Roman"/>
                <w:sz w:val="20"/>
                <w:szCs w:val="20"/>
              </w:rPr>
              <w:lastRenderedPageBreak/>
              <w:t>правилами</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w:t>
            </w:r>
            <w:r w:rsidRPr="00824788">
              <w:rPr>
                <w:rFonts w:ascii="Times New Roman" w:hAnsi="Times New Roman"/>
                <w:sz w:val="20"/>
                <w:szCs w:val="20"/>
              </w:rPr>
              <w:lastRenderedPageBreak/>
              <w:t>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w:t>
            </w:r>
            <w:r w:rsidR="00B2644F">
              <w:rPr>
                <w:rFonts w:ascii="Times New Roman" w:hAnsi="Times New Roman"/>
                <w:sz w:val="20"/>
                <w:szCs w:val="20"/>
              </w:rPr>
              <w:t xml:space="preserve"> </w:t>
            </w:r>
            <w:r w:rsidRPr="00824788">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Рынки </w:t>
            </w:r>
            <w:hyperlink r:id="rId297" w:history="1">
              <w:r w:rsidRPr="00824788">
                <w:rPr>
                  <w:rFonts w:ascii="Times New Roman" w:hAnsi="Times New Roman"/>
                  <w:sz w:val="20"/>
                  <w:szCs w:val="20"/>
                </w:rPr>
                <w:t>(4.3)</w:t>
              </w:r>
            </w:hyperlink>
          </w:p>
        </w:tc>
        <w:tc>
          <w:tcPr>
            <w:tcW w:w="3096" w:type="dxa"/>
          </w:tcPr>
          <w:p w:rsidR="00D4136C" w:rsidRPr="00824788" w:rsidRDefault="00D4136C" w:rsidP="00B2644F">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3</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w:t>
            </w:r>
            <w:r w:rsidR="00B2644F">
              <w:rPr>
                <w:rFonts w:ascii="Times New Roman" w:hAnsi="Times New Roman"/>
                <w:sz w:val="20"/>
                <w:szCs w:val="20"/>
              </w:rPr>
              <w:t xml:space="preserve"> </w:t>
            </w:r>
            <w:r w:rsidRPr="00824788">
              <w:rPr>
                <w:rFonts w:ascii="Times New Roman" w:hAnsi="Times New Roman"/>
                <w:sz w:val="20"/>
                <w:szCs w:val="20"/>
              </w:rPr>
              <w:t>линией объекта улично-дорожной сети (проезд, переулок, тупик) -</w:t>
            </w:r>
            <w:r w:rsidR="00B2644F">
              <w:rPr>
                <w:rFonts w:ascii="Times New Roman" w:hAnsi="Times New Roman"/>
                <w:sz w:val="20"/>
                <w:szCs w:val="20"/>
              </w:rPr>
              <w:t xml:space="preserve"> </w:t>
            </w:r>
            <w:r w:rsidRPr="00824788">
              <w:rPr>
                <w:rFonts w:ascii="Times New Roman" w:hAnsi="Times New Roman"/>
                <w:sz w:val="20"/>
                <w:szCs w:val="20"/>
              </w:rPr>
              <w:t>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Магазины </w:t>
            </w:r>
            <w:hyperlink r:id="rId298" w:history="1">
              <w:r w:rsidRPr="00824788">
                <w:rPr>
                  <w:rFonts w:ascii="Times New Roman" w:hAnsi="Times New Roman"/>
                  <w:sz w:val="20"/>
                  <w:szCs w:val="20"/>
                </w:rPr>
                <w:t>(4.4)</w:t>
              </w:r>
            </w:hyperlink>
          </w:p>
        </w:tc>
        <w:tc>
          <w:tcPr>
            <w:tcW w:w="3096" w:type="dxa"/>
          </w:tcPr>
          <w:p w:rsidR="00D4136C" w:rsidRPr="00824788" w:rsidRDefault="00D4136C" w:rsidP="00B2644F">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свыше 600</w:t>
            </w:r>
            <w:r w:rsidR="00B2644F">
              <w:rPr>
                <w:rFonts w:ascii="Times New Roman" w:hAnsi="Times New Roman"/>
                <w:sz w:val="20"/>
                <w:szCs w:val="20"/>
              </w:rPr>
              <w:t> </w:t>
            </w:r>
            <w:r w:rsidRPr="00824788">
              <w:rPr>
                <w:rFonts w:ascii="Times New Roman" w:hAnsi="Times New Roman"/>
                <w:sz w:val="20"/>
                <w:szCs w:val="20"/>
              </w:rPr>
              <w:t>кв.м до 5000 кв.м</w:t>
            </w: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8</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w:t>
            </w:r>
            <w:r w:rsidR="00B2644F">
              <w:rPr>
                <w:rFonts w:ascii="Times New Roman" w:hAnsi="Times New Roman"/>
                <w:sz w:val="20"/>
                <w:szCs w:val="20"/>
              </w:rPr>
              <w:t xml:space="preserve"> </w:t>
            </w:r>
            <w:r w:rsidRPr="00824788">
              <w:rPr>
                <w:rFonts w:ascii="Times New Roman" w:hAnsi="Times New Roman"/>
                <w:sz w:val="20"/>
                <w:szCs w:val="20"/>
              </w:rPr>
              <w:t xml:space="preserve">линией объекта улично-дорожной сети (проезд, </w:t>
            </w:r>
            <w:r w:rsidRPr="00824788">
              <w:rPr>
                <w:rFonts w:ascii="Times New Roman" w:hAnsi="Times New Roman"/>
                <w:sz w:val="20"/>
                <w:szCs w:val="20"/>
              </w:rPr>
              <w:lastRenderedPageBreak/>
              <w:t xml:space="preserve">переулок, тупик) </w:t>
            </w:r>
            <w:r w:rsidR="00B2644F">
              <w:rPr>
                <w:rFonts w:ascii="Times New Roman" w:hAnsi="Times New Roman"/>
                <w:sz w:val="20"/>
                <w:szCs w:val="20"/>
              </w:rPr>
              <w:t>-</w:t>
            </w:r>
            <w:r w:rsidRPr="00824788">
              <w:rPr>
                <w:rFonts w:ascii="Times New Roman" w:hAnsi="Times New Roman"/>
                <w:sz w:val="20"/>
                <w:szCs w:val="20"/>
              </w:rPr>
              <w:t xml:space="preserve"> 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autoSpaceDE w:val="0"/>
              <w:autoSpaceDN w:val="0"/>
              <w:adjustRightInd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Развлекательные мероприятия (4.8.1)</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3</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w:t>
            </w:r>
            <w:r w:rsidR="00B2644F">
              <w:rPr>
                <w:rFonts w:ascii="Times New Roman" w:hAnsi="Times New Roman"/>
                <w:sz w:val="20"/>
                <w:szCs w:val="20"/>
              </w:rPr>
              <w:t xml:space="preserve"> смежным земельным участком - 3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autoSpaceDE w:val="0"/>
              <w:autoSpaceDN w:val="0"/>
              <w:adjustRightInd w:val="0"/>
              <w:spacing w:after="0" w:line="240" w:lineRule="auto"/>
              <w:ind w:right="113"/>
              <w:jc w:val="center"/>
              <w:rPr>
                <w:rFonts w:ascii="Times New Roman" w:hAnsi="Times New Roman"/>
                <w:sz w:val="20"/>
                <w:szCs w:val="20"/>
              </w:rPr>
            </w:pPr>
            <w:r w:rsidRPr="00824788">
              <w:rPr>
                <w:rFonts w:ascii="Times New Roman" w:hAnsi="Times New Roman"/>
                <w:sz w:val="20"/>
                <w:szCs w:val="20"/>
              </w:rPr>
              <w:t>Проведение азартных игр</w:t>
            </w:r>
          </w:p>
          <w:p w:rsidR="00D4136C" w:rsidRPr="00824788" w:rsidRDefault="00D4136C" w:rsidP="00824788">
            <w:pPr>
              <w:autoSpaceDE w:val="0"/>
              <w:autoSpaceDN w:val="0"/>
              <w:adjustRightInd w:val="0"/>
              <w:spacing w:after="0" w:line="240" w:lineRule="auto"/>
              <w:ind w:right="113"/>
              <w:jc w:val="center"/>
              <w:rPr>
                <w:rFonts w:ascii="Times New Roman" w:hAnsi="Times New Roman"/>
                <w:sz w:val="20"/>
                <w:szCs w:val="20"/>
              </w:rPr>
            </w:pPr>
            <w:r w:rsidRPr="00824788">
              <w:rPr>
                <w:rFonts w:ascii="Times New Roman" w:hAnsi="Times New Roman"/>
                <w:sz w:val="20"/>
                <w:szCs w:val="20"/>
              </w:rPr>
              <w:t>(4.8.2)</w:t>
            </w:r>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зданий и сооружений, предназначенных для размещения букмекерских контор</w:t>
            </w: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3</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w:t>
            </w:r>
            <w:r w:rsidR="00B2644F">
              <w:rPr>
                <w:rFonts w:ascii="Times New Roman" w:hAnsi="Times New Roman"/>
                <w:sz w:val="20"/>
                <w:szCs w:val="20"/>
              </w:rPr>
              <w:t xml:space="preserve"> </w:t>
            </w:r>
            <w:r w:rsidRPr="00824788">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Служебные гаражи </w:t>
            </w:r>
            <w:hyperlink r:id="rId299" w:history="1">
              <w:r w:rsidRPr="00824788">
                <w:rPr>
                  <w:rFonts w:ascii="Times New Roman" w:hAnsi="Times New Roman"/>
                  <w:sz w:val="20"/>
                  <w:szCs w:val="20"/>
                </w:rPr>
                <w:t>(4.9)</w:t>
              </w:r>
            </w:hyperlink>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00" w:history="1">
              <w:r w:rsidRPr="00824788">
                <w:rPr>
                  <w:rFonts w:ascii="Times New Roman" w:hAnsi="Times New Roman"/>
                  <w:sz w:val="20"/>
                  <w:szCs w:val="20"/>
                </w:rPr>
                <w:t>кодами 3.0</w:t>
              </w:r>
            </w:hyperlink>
            <w:r w:rsidRPr="00824788">
              <w:rPr>
                <w:rFonts w:ascii="Times New Roman" w:hAnsi="Times New Roman"/>
                <w:sz w:val="20"/>
                <w:szCs w:val="20"/>
              </w:rPr>
              <w:t xml:space="preserve">, </w:t>
            </w:r>
            <w:hyperlink r:id="rId301" w:history="1">
              <w:r w:rsidRPr="00824788">
                <w:rPr>
                  <w:rFonts w:ascii="Times New Roman" w:hAnsi="Times New Roman"/>
                  <w:sz w:val="20"/>
                  <w:szCs w:val="20"/>
                </w:rPr>
                <w:t>4.0</w:t>
              </w:r>
            </w:hyperlink>
            <w:r w:rsidRPr="00824788">
              <w:rPr>
                <w:rFonts w:ascii="Times New Roman" w:hAnsi="Times New Roman"/>
                <w:sz w:val="20"/>
                <w:szCs w:val="20"/>
              </w:rPr>
              <w:t>, а также для стоянки и хранения транспортных средств общего пользования, в том числе в депо</w:t>
            </w:r>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1 - для гаражей боксового типа, отдельно стоящих;</w:t>
            </w:r>
          </w:p>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5 - для подземных стоянок;</w:t>
            </w:r>
          </w:p>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8 - для наземных стоянок</w:t>
            </w:r>
          </w:p>
        </w:tc>
        <w:tc>
          <w:tcPr>
            <w:tcW w:w="1985" w:type="dxa"/>
          </w:tcPr>
          <w:p w:rsidR="00D4136C" w:rsidRPr="00824788" w:rsidRDefault="00D4136C" w:rsidP="00B2644F">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минимальная </w:t>
            </w:r>
            <w:r w:rsidRPr="00B2644F">
              <w:rPr>
                <w:rFonts w:ascii="Times New Roman" w:hAnsi="Times New Roman"/>
                <w:spacing w:val="-2"/>
                <w:sz w:val="20"/>
                <w:szCs w:val="20"/>
              </w:rPr>
              <w:t>площадь земельного</w:t>
            </w:r>
            <w:r w:rsidRPr="00824788">
              <w:rPr>
                <w:rFonts w:ascii="Times New Roman" w:hAnsi="Times New Roman"/>
                <w:sz w:val="20"/>
                <w:szCs w:val="20"/>
              </w:rPr>
              <w:t xml:space="preserve"> участка - 18 кв.м, максимальная </w:t>
            </w:r>
            <w:r w:rsidRPr="00B2644F">
              <w:rPr>
                <w:rFonts w:ascii="Times New Roman" w:hAnsi="Times New Roman"/>
                <w:spacing w:val="-2"/>
                <w:sz w:val="20"/>
                <w:szCs w:val="20"/>
              </w:rPr>
              <w:t>площадь земельного</w:t>
            </w:r>
            <w:r w:rsidRPr="00824788">
              <w:rPr>
                <w:rFonts w:ascii="Times New Roman" w:hAnsi="Times New Roman"/>
                <w:sz w:val="20"/>
                <w:szCs w:val="20"/>
              </w:rPr>
              <w:t xml:space="preserve"> участка - не подлежит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90</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w:t>
            </w:r>
            <w:r w:rsidR="00B2644F">
              <w:rPr>
                <w:rFonts w:ascii="Times New Roman" w:hAnsi="Times New Roman"/>
                <w:sz w:val="20"/>
                <w:szCs w:val="20"/>
              </w:rPr>
              <w:t xml:space="preserve"> </w:t>
            </w:r>
            <w:r w:rsidRPr="00824788">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Для подземных автостоянок расстояние от границы смежного земельного участка до стены подземной автостоянки должно быть не менее 1 м, до линии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Спорт </w:t>
            </w:r>
            <w:hyperlink r:id="rId302" w:history="1">
              <w:r w:rsidRPr="00824788">
                <w:rPr>
                  <w:rFonts w:ascii="Times New Roman" w:hAnsi="Times New Roman"/>
                  <w:sz w:val="20"/>
                  <w:szCs w:val="20"/>
                </w:rPr>
                <w:t>(5.1)</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w:t>
            </w:r>
            <w:r w:rsidRPr="00824788">
              <w:rPr>
                <w:rFonts w:ascii="Times New Roman" w:hAnsi="Times New Roman"/>
                <w:sz w:val="20"/>
                <w:szCs w:val="20"/>
              </w:rPr>
              <w:lastRenderedPageBreak/>
              <w:t>использования с кодами 5.1.1 – 5.1.5, 5.1.7</w:t>
            </w: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устанавливается в соответствии с техническими регламентами, национальными стандартами и </w:t>
            </w:r>
            <w:r w:rsidRPr="00824788">
              <w:rPr>
                <w:rFonts w:ascii="Times New Roman" w:hAnsi="Times New Roman"/>
                <w:sz w:val="20"/>
                <w:szCs w:val="20"/>
              </w:rPr>
              <w:lastRenderedPageBreak/>
              <w:t>правилами</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w:t>
            </w:r>
            <w:r w:rsidRPr="00824788">
              <w:rPr>
                <w:rFonts w:ascii="Times New Roman" w:hAnsi="Times New Roman"/>
                <w:sz w:val="20"/>
                <w:szCs w:val="20"/>
              </w:rPr>
              <w:lastRenderedPageBreak/>
              <w:t>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w:t>
            </w:r>
            <w:r w:rsidR="00B2644F">
              <w:rPr>
                <w:rFonts w:ascii="Times New Roman" w:hAnsi="Times New Roman"/>
                <w:sz w:val="20"/>
                <w:szCs w:val="20"/>
              </w:rPr>
              <w:t xml:space="preserve"> </w:t>
            </w:r>
            <w:r w:rsidRPr="00824788">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Легкая промышленность </w:t>
            </w:r>
            <w:hyperlink r:id="rId303" w:history="1">
              <w:r w:rsidRPr="00824788">
                <w:rPr>
                  <w:rFonts w:ascii="Times New Roman" w:hAnsi="Times New Roman"/>
                  <w:sz w:val="20"/>
                  <w:szCs w:val="20"/>
                </w:rPr>
                <w:t>(6.3)</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w:t>
            </w:r>
            <w:r w:rsidR="00B2644F">
              <w:rPr>
                <w:rFonts w:ascii="Times New Roman" w:hAnsi="Times New Roman"/>
                <w:sz w:val="20"/>
                <w:szCs w:val="20"/>
              </w:rPr>
              <w:t xml:space="preserve"> </w:t>
            </w:r>
            <w:r w:rsidRPr="00824788">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Фармацевтическая промышленность </w:t>
            </w:r>
            <w:hyperlink r:id="rId304" w:history="1">
              <w:r w:rsidRPr="00824788">
                <w:rPr>
                  <w:rFonts w:ascii="Times New Roman" w:hAnsi="Times New Roman"/>
                  <w:sz w:val="20"/>
                  <w:szCs w:val="20"/>
                </w:rPr>
                <w:t>(6.3.1)</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w:t>
            </w:r>
            <w:r w:rsidR="00B2644F">
              <w:rPr>
                <w:rFonts w:ascii="Times New Roman" w:hAnsi="Times New Roman"/>
                <w:sz w:val="20"/>
                <w:szCs w:val="20"/>
              </w:rPr>
              <w:t xml:space="preserve"> </w:t>
            </w:r>
            <w:r w:rsidRPr="00824788">
              <w:rPr>
                <w:rFonts w:ascii="Times New Roman" w:hAnsi="Times New Roman"/>
                <w:sz w:val="20"/>
                <w:szCs w:val="20"/>
              </w:rPr>
              <w:t xml:space="preserve">линией объекта улично-дорожной сети (проезд, </w:t>
            </w:r>
            <w:r w:rsidRPr="00824788">
              <w:rPr>
                <w:rFonts w:ascii="Times New Roman" w:hAnsi="Times New Roman"/>
                <w:sz w:val="20"/>
                <w:szCs w:val="20"/>
              </w:rPr>
              <w:lastRenderedPageBreak/>
              <w:t>переулок, тупик) - 3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Пищевая промышленность </w:t>
            </w:r>
            <w:hyperlink r:id="rId305" w:history="1">
              <w:r w:rsidRPr="00824788">
                <w:rPr>
                  <w:rFonts w:ascii="Times New Roman" w:hAnsi="Times New Roman"/>
                  <w:sz w:val="20"/>
                  <w:szCs w:val="20"/>
                </w:rPr>
                <w:t>(6.4)</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w:t>
            </w:r>
            <w:r w:rsidR="00B2644F">
              <w:rPr>
                <w:rFonts w:ascii="Times New Roman" w:hAnsi="Times New Roman"/>
                <w:sz w:val="20"/>
                <w:szCs w:val="20"/>
              </w:rPr>
              <w:t xml:space="preserve"> </w:t>
            </w:r>
            <w:r w:rsidRPr="00824788">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Строительная промышленность </w:t>
            </w:r>
            <w:hyperlink r:id="rId306" w:history="1">
              <w:r w:rsidRPr="00824788">
                <w:rPr>
                  <w:rFonts w:ascii="Times New Roman" w:hAnsi="Times New Roman"/>
                  <w:sz w:val="20"/>
                  <w:szCs w:val="20"/>
                </w:rPr>
                <w:t>(6.6)</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w:t>
            </w:r>
            <w:r w:rsidR="00B2644F">
              <w:rPr>
                <w:rFonts w:ascii="Times New Roman" w:hAnsi="Times New Roman"/>
                <w:sz w:val="20"/>
                <w:szCs w:val="20"/>
              </w:rPr>
              <w:t xml:space="preserve"> </w:t>
            </w:r>
            <w:r w:rsidRPr="00824788">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4345" w:type="dxa"/>
            <w:gridSpan w:val="7"/>
          </w:tcPr>
          <w:p w:rsidR="00D4136C" w:rsidRPr="00824788" w:rsidRDefault="00D4136C" w:rsidP="00824788">
            <w:pPr>
              <w:widowControl w:val="0"/>
              <w:autoSpaceDE w:val="0"/>
              <w:autoSpaceDN w:val="0"/>
              <w:spacing w:after="0" w:line="240" w:lineRule="auto"/>
              <w:ind w:right="113"/>
              <w:jc w:val="center"/>
              <w:outlineLvl w:val="5"/>
              <w:rPr>
                <w:rFonts w:ascii="Times New Roman" w:hAnsi="Times New Roman"/>
                <w:sz w:val="20"/>
                <w:szCs w:val="20"/>
              </w:rPr>
            </w:pPr>
            <w:r w:rsidRPr="00824788">
              <w:rPr>
                <w:rFonts w:ascii="Times New Roman" w:hAnsi="Times New Roman"/>
                <w:sz w:val="20"/>
                <w:szCs w:val="20"/>
              </w:rPr>
              <w:lastRenderedPageBreak/>
              <w:t>Вспомогательные виды разрешенного использования территориальной зоны «Ж-1.1. Зона разноэтажной жилой застройки»</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Для индивидуального жилищного строительства </w:t>
            </w:r>
            <w:hyperlink r:id="rId307" w:history="1">
              <w:r w:rsidRPr="00824788">
                <w:rPr>
                  <w:rFonts w:ascii="Times New Roman" w:hAnsi="Times New Roman"/>
                  <w:sz w:val="20"/>
                  <w:szCs w:val="20"/>
                </w:rPr>
                <w:t>(2.1)</w:t>
              </w:r>
            </w:hyperlink>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выращивание сельскохозяйственных культур;</w:t>
            </w:r>
          </w:p>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индивидуальных гаражей и хозяйственных построек</w:t>
            </w:r>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2 (не выше 6,5</w:t>
            </w:r>
            <w:r w:rsidR="00DA730B">
              <w:rPr>
                <w:rFonts w:ascii="Times New Roman" w:hAnsi="Times New Roman"/>
                <w:sz w:val="20"/>
                <w:szCs w:val="20"/>
              </w:rPr>
              <w:t> </w:t>
            </w:r>
            <w:r w:rsidRPr="00824788">
              <w:rPr>
                <w:rFonts w:ascii="Times New Roman" w:hAnsi="Times New Roman"/>
                <w:sz w:val="20"/>
                <w:szCs w:val="20"/>
              </w:rPr>
              <w:t>м от уровня земли до парапета или до конька крыши)</w:t>
            </w:r>
          </w:p>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 надземный (высота 3,5 м от уровня земли до парапета при плоской кровле и 6 м от уровня земли до конька крыши при скатной кровле)</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tabs>
                <w:tab w:val="left" w:pos="2347"/>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p w:rsidR="00D4136C" w:rsidRPr="00824788" w:rsidRDefault="00D4136C" w:rsidP="00625721">
            <w:pPr>
              <w:widowControl w:val="0"/>
              <w:tabs>
                <w:tab w:val="left" w:pos="2347"/>
              </w:tabs>
              <w:autoSpaceDE w:val="0"/>
              <w:autoSpaceDN w:val="0"/>
              <w:spacing w:after="0" w:line="240" w:lineRule="auto"/>
              <w:jc w:val="center"/>
              <w:rPr>
                <w:rFonts w:ascii="Times New Roman" w:hAnsi="Times New Roman"/>
                <w:sz w:val="20"/>
                <w:szCs w:val="20"/>
              </w:rPr>
            </w:pPr>
          </w:p>
        </w:tc>
        <w:tc>
          <w:tcPr>
            <w:tcW w:w="1701" w:type="dxa"/>
          </w:tcPr>
          <w:p w:rsidR="00D4136C" w:rsidRPr="00824788" w:rsidRDefault="00D4136C" w:rsidP="00DA730B">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 &lt;***&gt;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Блокированная жилая застройка </w:t>
            </w:r>
            <w:hyperlink r:id="rId308" w:history="1">
              <w:r w:rsidRPr="00824788">
                <w:rPr>
                  <w:rFonts w:ascii="Times New Roman" w:hAnsi="Times New Roman"/>
                  <w:sz w:val="20"/>
                  <w:szCs w:val="20"/>
                </w:rPr>
                <w:t>(2.3)</w:t>
              </w:r>
            </w:hyperlink>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разведение декоративных и плодовых деревьев, овощных и ягодных культур;</w:t>
            </w:r>
          </w:p>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индивидуальных гаражей и иных вспомогательных сооружений;</w:t>
            </w:r>
          </w:p>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lastRenderedPageBreak/>
              <w:t>обустройство спортивных и детских площадок, площадок для отдыха</w:t>
            </w:r>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Pr>
          <w:p w:rsidR="00D4136C" w:rsidRPr="00824788" w:rsidRDefault="00D4136C" w:rsidP="00DA730B">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 xml:space="preserve">1 надземный (высота 3,5 м от уровня земли до парапета при плоской </w:t>
            </w:r>
            <w:r w:rsidRPr="00824788">
              <w:rPr>
                <w:rFonts w:ascii="Times New Roman" w:hAnsi="Times New Roman"/>
                <w:sz w:val="20"/>
                <w:szCs w:val="20"/>
              </w:rPr>
              <w:lastRenderedPageBreak/>
              <w:t>кровле и 6 м от уровня земли до конька крыши при скатной кровле)</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DA730B">
            <w:pPr>
              <w:widowControl w:val="0"/>
              <w:tabs>
                <w:tab w:val="left" w:pos="2347"/>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границы земельного участка до хозяйственных построек - 1 м. Расстояния от границ смежного земельного участка до хозяйственных </w:t>
            </w:r>
            <w:r w:rsidRPr="00824788">
              <w:rPr>
                <w:rFonts w:ascii="Times New Roman" w:hAnsi="Times New Roman"/>
                <w:sz w:val="20"/>
                <w:szCs w:val="20"/>
              </w:rPr>
              <w:lastRenderedPageBreak/>
              <w:t>построек могут быть сокращены по взаимному согласию правообладателей земельных участков или объектов капитального строительства</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Среднеэтажная жилая застройка </w:t>
            </w:r>
            <w:hyperlink r:id="rId309" w:history="1">
              <w:r w:rsidRPr="00824788">
                <w:rPr>
                  <w:rFonts w:ascii="Times New Roman" w:hAnsi="Times New Roman"/>
                  <w:sz w:val="20"/>
                  <w:szCs w:val="20"/>
                </w:rPr>
                <w:t>(2.5)</w:t>
              </w:r>
            </w:hyperlink>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благоустройство и озеленение;</w:t>
            </w:r>
          </w:p>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подземных гаражей и автостоянок;</w:t>
            </w:r>
          </w:p>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обустройство спортивных и детских площадок, площадок для отдыха;</w:t>
            </w:r>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tabs>
                <w:tab w:val="left" w:pos="2347"/>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для подземных гаражей и автостоянок расстояние от границы смежного земельного участка до стены подземного гаража или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D4136C" w:rsidRPr="00824788" w:rsidRDefault="00D4136C" w:rsidP="00824788">
            <w:pPr>
              <w:spacing w:after="0" w:line="240" w:lineRule="auto"/>
              <w:ind w:right="113"/>
              <w:contextualSpacing/>
              <w:jc w:val="center"/>
              <w:rPr>
                <w:rFonts w:ascii="Times New Roman" w:hAnsi="Times New Roman"/>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Объекты торговли (торговые центры, торгово-развлекательные центры (комплексы) </w:t>
            </w:r>
            <w:hyperlink r:id="rId310" w:history="1">
              <w:r w:rsidRPr="00824788">
                <w:rPr>
                  <w:rFonts w:ascii="Times New Roman" w:hAnsi="Times New Roman"/>
                  <w:sz w:val="20"/>
                  <w:szCs w:val="20"/>
                </w:rPr>
                <w:t>(4.2)</w:t>
              </w:r>
            </w:hyperlink>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благоустройство и озеленение;</w:t>
            </w:r>
          </w:p>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подземных гаражей и автостоянок;</w:t>
            </w:r>
          </w:p>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обустройство спортивных и детских площадок, площадок для отдыха;</w:t>
            </w:r>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tabs>
                <w:tab w:val="left" w:pos="2347"/>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для подземных гаражей и автостоянок расстояние от границы смежного земельного участка до стены подземного гаража или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w:t>
            </w:r>
            <w:r w:rsidRPr="00824788">
              <w:rPr>
                <w:rFonts w:ascii="Times New Roman" w:hAnsi="Times New Roman"/>
                <w:sz w:val="20"/>
                <w:szCs w:val="20"/>
              </w:rPr>
              <w:lastRenderedPageBreak/>
              <w:t>переулок, тупик) - не менее 1 м&lt;**&gt;</w:t>
            </w:r>
          </w:p>
        </w:tc>
        <w:tc>
          <w:tcPr>
            <w:tcW w:w="1701" w:type="dxa"/>
          </w:tcPr>
          <w:p w:rsidR="00D4136C" w:rsidRPr="00824788" w:rsidRDefault="00D4136C" w:rsidP="00824788">
            <w:pPr>
              <w:spacing w:after="0" w:line="240" w:lineRule="auto"/>
              <w:ind w:right="113"/>
              <w:contextualSpacing/>
              <w:jc w:val="center"/>
              <w:rPr>
                <w:rFonts w:ascii="Times New Roman" w:hAnsi="Times New Roman"/>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Рынки </w:t>
            </w:r>
            <w:hyperlink r:id="rId311" w:history="1">
              <w:r w:rsidRPr="00824788">
                <w:rPr>
                  <w:rFonts w:ascii="Times New Roman" w:hAnsi="Times New Roman"/>
                  <w:sz w:val="20"/>
                  <w:szCs w:val="20"/>
                </w:rPr>
                <w:t>(4.3)</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стоянок для автомобилей сотрудников и посетителей рынка</w:t>
            </w: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375" w:type="dxa"/>
          </w:tcPr>
          <w:p w:rsidR="00D4136C" w:rsidRPr="00824788" w:rsidRDefault="00D4136C" w:rsidP="00DA730B">
            <w:pPr>
              <w:widowControl w:val="0"/>
              <w:tabs>
                <w:tab w:val="left" w:pos="2347"/>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rPr>
                <w:rFonts w:ascii="Times New Roman" w:hAnsi="Times New Roman"/>
                <w:sz w:val="20"/>
                <w:szCs w:val="20"/>
              </w:rPr>
            </w:pPr>
            <w:r w:rsidRPr="00824788">
              <w:rPr>
                <w:rFonts w:ascii="Times New Roman" w:hAnsi="Times New Roman"/>
                <w:sz w:val="20"/>
                <w:szCs w:val="20"/>
              </w:rPr>
              <w:t>Благоустройство территории (12.0.2)</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3096"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Borders>
              <w:top w:val="single" w:sz="4" w:space="0" w:color="auto"/>
              <w:left w:val="single" w:sz="4" w:space="0" w:color="auto"/>
              <w:bottom w:val="single" w:sz="4" w:space="0" w:color="auto"/>
              <w:right w:val="single" w:sz="4" w:space="0" w:color="auto"/>
            </w:tcBorders>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985"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Borders>
              <w:top w:val="single" w:sz="4" w:space="0" w:color="auto"/>
              <w:left w:val="single" w:sz="4" w:space="0" w:color="auto"/>
              <w:bottom w:val="single" w:sz="4" w:space="0" w:color="auto"/>
              <w:right w:val="single" w:sz="4" w:space="0" w:color="auto"/>
            </w:tcBorders>
          </w:tcPr>
          <w:p w:rsidR="00D4136C" w:rsidRPr="00824788" w:rsidRDefault="00D4136C" w:rsidP="00625721">
            <w:pPr>
              <w:widowControl w:val="0"/>
              <w:tabs>
                <w:tab w:val="left" w:pos="2347"/>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&lt;***&gt;</w:t>
            </w:r>
          </w:p>
        </w:tc>
      </w:tr>
    </w:tbl>
    <w:p w:rsidR="00D4136C" w:rsidRDefault="00D4136C" w:rsidP="00890364">
      <w:pPr>
        <w:suppressAutoHyphens/>
        <w:spacing w:after="0" w:line="240" w:lineRule="auto"/>
        <w:jc w:val="both"/>
        <w:outlineLvl w:val="2"/>
        <w:rPr>
          <w:rFonts w:ascii="Times New Roman" w:hAnsi="Times New Roman"/>
          <w:sz w:val="28"/>
          <w:szCs w:val="28"/>
        </w:rPr>
      </w:pPr>
    </w:p>
    <w:p w:rsidR="00D4136C" w:rsidRDefault="00D4136C" w:rsidP="00890364">
      <w:pPr>
        <w:suppressAutoHyphens/>
        <w:spacing w:after="0" w:line="240" w:lineRule="auto"/>
        <w:jc w:val="both"/>
        <w:outlineLvl w:val="2"/>
        <w:rPr>
          <w:rFonts w:ascii="Times New Roman" w:hAnsi="Times New Roman"/>
          <w:sz w:val="28"/>
          <w:szCs w:val="28"/>
        </w:rPr>
      </w:pPr>
    </w:p>
    <w:p w:rsidR="00D4136C" w:rsidRDefault="00D4136C" w:rsidP="00890364">
      <w:pPr>
        <w:suppressAutoHyphens/>
        <w:spacing w:after="0" w:line="240" w:lineRule="auto"/>
        <w:jc w:val="both"/>
        <w:outlineLvl w:val="2"/>
        <w:rPr>
          <w:rFonts w:ascii="Times New Roman" w:hAnsi="Times New Roman"/>
          <w:sz w:val="28"/>
          <w:szCs w:val="28"/>
        </w:rPr>
      </w:pPr>
    </w:p>
    <w:p w:rsidR="00F11A58" w:rsidRDefault="00F11A58" w:rsidP="00890364">
      <w:pPr>
        <w:suppressAutoHyphens/>
        <w:spacing w:after="0" w:line="240" w:lineRule="auto"/>
        <w:jc w:val="both"/>
        <w:outlineLvl w:val="2"/>
        <w:rPr>
          <w:rFonts w:ascii="Times New Roman" w:hAnsi="Times New Roman"/>
          <w:sz w:val="28"/>
          <w:szCs w:val="28"/>
        </w:rPr>
        <w:sectPr w:rsidR="00F11A58" w:rsidSect="00D4136C">
          <w:pgSz w:w="16838" w:h="11905" w:orient="landscape"/>
          <w:pgMar w:top="1985" w:right="1418" w:bottom="567" w:left="1134" w:header="0" w:footer="0" w:gutter="0"/>
          <w:cols w:space="720"/>
          <w:docGrid w:linePitch="299"/>
        </w:sectPr>
      </w:pPr>
    </w:p>
    <w:p w:rsidR="00F11A58" w:rsidRPr="00A165A5" w:rsidRDefault="00F11A58" w:rsidP="00A165A5">
      <w:pPr>
        <w:widowControl w:val="0"/>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F11A58" w:rsidRPr="00A165A5" w:rsidRDefault="00F11A58" w:rsidP="00A165A5">
      <w:pPr>
        <w:widowControl w:val="0"/>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F11A58" w:rsidRPr="00A165A5" w:rsidRDefault="00F11A58" w:rsidP="00A165A5">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Ж-1.1:</w:t>
      </w:r>
    </w:p>
    <w:p w:rsidR="00F11A58" w:rsidRPr="00A165A5" w:rsidRDefault="00A165A5" w:rsidP="00A165A5">
      <w:pPr>
        <w:widowControl w:val="0"/>
        <w:tabs>
          <w:tab w:val="left" w:pos="709"/>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F11A58" w:rsidRPr="00A165A5">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F11A58" w:rsidRPr="00A165A5" w:rsidRDefault="00A165A5" w:rsidP="00A165A5">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F11A58" w:rsidRPr="00A165A5">
        <w:rPr>
          <w:rFonts w:ascii="Times New Roman" w:hAnsi="Times New Roman"/>
          <w:sz w:val="28"/>
          <w:szCs w:val="28"/>
        </w:rPr>
        <w:t xml:space="preserve">Минимальные </w:t>
      </w:r>
      <w:hyperlink w:anchor="P630" w:history="1">
        <w:r w:rsidR="00F11A58" w:rsidRPr="00A165A5">
          <w:rPr>
            <w:rFonts w:ascii="Times New Roman" w:hAnsi="Times New Roman"/>
            <w:sz w:val="28"/>
            <w:szCs w:val="28"/>
          </w:rPr>
          <w:t>расстояния</w:t>
        </w:r>
      </w:hyperlink>
      <w:r w:rsidR="00F11A58" w:rsidRPr="00A165A5">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15.</w:t>
      </w:r>
    </w:p>
    <w:p w:rsidR="00F11A58" w:rsidRPr="00A165A5" w:rsidRDefault="00F11A58" w:rsidP="00A165A5">
      <w:pPr>
        <w:widowControl w:val="0"/>
        <w:autoSpaceDE w:val="0"/>
        <w:autoSpaceDN w:val="0"/>
        <w:spacing w:after="0" w:line="240" w:lineRule="auto"/>
        <w:ind w:firstLine="709"/>
        <w:jc w:val="right"/>
        <w:rPr>
          <w:rFonts w:ascii="Times New Roman" w:hAnsi="Times New Roman"/>
          <w:sz w:val="28"/>
          <w:szCs w:val="28"/>
        </w:rPr>
      </w:pPr>
    </w:p>
    <w:p w:rsidR="00F11A58" w:rsidRPr="00A165A5" w:rsidRDefault="00F11A58" w:rsidP="00A165A5">
      <w:pPr>
        <w:widowControl w:val="0"/>
        <w:autoSpaceDE w:val="0"/>
        <w:autoSpaceDN w:val="0"/>
        <w:spacing w:after="0" w:line="240" w:lineRule="auto"/>
        <w:jc w:val="right"/>
        <w:rPr>
          <w:rFonts w:ascii="Times New Roman" w:hAnsi="Times New Roman"/>
          <w:sz w:val="20"/>
          <w:szCs w:val="20"/>
        </w:rPr>
      </w:pPr>
      <w:r w:rsidRPr="00A165A5">
        <w:rPr>
          <w:rFonts w:ascii="Times New Roman" w:hAnsi="Times New Roman"/>
          <w:sz w:val="20"/>
          <w:szCs w:val="20"/>
        </w:rPr>
        <w:t>Таблица 15</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2127"/>
        <w:gridCol w:w="2126"/>
      </w:tblGrid>
      <w:tr w:rsidR="00F11A58" w:rsidRPr="00A165A5" w:rsidTr="00A165A5">
        <w:trPr>
          <w:trHeight w:val="202"/>
        </w:trPr>
        <w:tc>
          <w:tcPr>
            <w:tcW w:w="5165" w:type="dxa"/>
            <w:vMerge w:val="restart"/>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Сооружение, здание, коммуникация, инженерная сеть</w:t>
            </w:r>
          </w:p>
        </w:tc>
        <w:tc>
          <w:tcPr>
            <w:tcW w:w="4253" w:type="dxa"/>
            <w:gridSpan w:val="2"/>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Расстояния до оси растения, м</w:t>
            </w:r>
          </w:p>
        </w:tc>
      </w:tr>
      <w:tr w:rsidR="00F11A58" w:rsidRPr="00A165A5" w:rsidTr="00A165A5">
        <w:trPr>
          <w:trHeight w:hRule="exact" w:val="391"/>
        </w:trPr>
        <w:tc>
          <w:tcPr>
            <w:tcW w:w="5165" w:type="dxa"/>
            <w:vMerge/>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p>
        </w:tc>
        <w:tc>
          <w:tcPr>
            <w:tcW w:w="2127"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дерева</w:t>
            </w:r>
          </w:p>
        </w:tc>
        <w:tc>
          <w:tcPr>
            <w:tcW w:w="2126"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кустарника</w:t>
            </w:r>
          </w:p>
        </w:tc>
      </w:tr>
    </w:tbl>
    <w:p w:rsidR="00A165A5" w:rsidRPr="00A165A5" w:rsidRDefault="00A165A5" w:rsidP="00A165A5">
      <w:pPr>
        <w:spacing w:after="0" w:line="240" w:lineRule="auto"/>
        <w:rPr>
          <w:rFonts w:ascii="Times New Roman" w:hAnsi="Times New Roman"/>
          <w:sz w:val="2"/>
          <w:szCs w:val="2"/>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2127"/>
        <w:gridCol w:w="2126"/>
      </w:tblGrid>
      <w:tr w:rsidR="00A165A5" w:rsidRPr="00A165A5" w:rsidTr="00A165A5">
        <w:trPr>
          <w:trHeight w:hRule="exact" w:val="284"/>
          <w:tblHeader/>
        </w:trPr>
        <w:tc>
          <w:tcPr>
            <w:tcW w:w="5165" w:type="dxa"/>
          </w:tcPr>
          <w:p w:rsidR="00A165A5" w:rsidRPr="00A165A5" w:rsidRDefault="00A165A5" w:rsidP="00A165A5">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2127" w:type="dxa"/>
          </w:tcPr>
          <w:p w:rsidR="00A165A5" w:rsidRPr="00A165A5" w:rsidRDefault="00A165A5" w:rsidP="00A165A5">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2126" w:type="dxa"/>
          </w:tcPr>
          <w:p w:rsidR="00A165A5" w:rsidRPr="00A165A5" w:rsidRDefault="00A165A5" w:rsidP="00A165A5">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3</w:t>
            </w:r>
          </w:p>
        </w:tc>
      </w:tr>
      <w:tr w:rsidR="00F11A58" w:rsidRPr="00A165A5" w:rsidTr="00A165A5">
        <w:trPr>
          <w:trHeight w:val="57"/>
        </w:trPr>
        <w:tc>
          <w:tcPr>
            <w:tcW w:w="5165" w:type="dxa"/>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r w:rsidRPr="00A165A5">
              <w:rPr>
                <w:rFonts w:ascii="Times New Roman" w:hAnsi="Times New Roman"/>
                <w:sz w:val="20"/>
                <w:szCs w:val="20"/>
              </w:rPr>
              <w:t>От наружных стен зданий и сооружений</w:t>
            </w:r>
          </w:p>
        </w:tc>
        <w:tc>
          <w:tcPr>
            <w:tcW w:w="2127"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5,0</w:t>
            </w:r>
          </w:p>
        </w:tc>
        <w:tc>
          <w:tcPr>
            <w:tcW w:w="2126"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1,5</w:t>
            </w:r>
          </w:p>
        </w:tc>
      </w:tr>
      <w:tr w:rsidR="00F11A58" w:rsidRPr="00A165A5" w:rsidTr="00A165A5">
        <w:trPr>
          <w:trHeight w:val="180"/>
        </w:trPr>
        <w:tc>
          <w:tcPr>
            <w:tcW w:w="5165" w:type="dxa"/>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r w:rsidRPr="00A165A5">
              <w:rPr>
                <w:rFonts w:ascii="Times New Roman" w:hAnsi="Times New Roman"/>
                <w:sz w:val="20"/>
                <w:szCs w:val="20"/>
              </w:rPr>
              <w:t>От наружных стен общеобразовательных организаций и дошкольных образовательных организаций</w:t>
            </w:r>
          </w:p>
        </w:tc>
        <w:tc>
          <w:tcPr>
            <w:tcW w:w="2127"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10,0</w:t>
            </w:r>
          </w:p>
        </w:tc>
        <w:tc>
          <w:tcPr>
            <w:tcW w:w="2126"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1,5</w:t>
            </w:r>
          </w:p>
        </w:tc>
      </w:tr>
      <w:tr w:rsidR="00F11A58" w:rsidRPr="00A165A5" w:rsidTr="00A165A5">
        <w:trPr>
          <w:trHeight w:val="57"/>
        </w:trPr>
        <w:tc>
          <w:tcPr>
            <w:tcW w:w="5165" w:type="dxa"/>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r w:rsidRPr="00A165A5">
              <w:rPr>
                <w:rFonts w:ascii="Times New Roman" w:hAnsi="Times New Roman"/>
                <w:sz w:val="20"/>
                <w:szCs w:val="20"/>
              </w:rPr>
              <w:t>От края тротуаров</w:t>
            </w:r>
          </w:p>
        </w:tc>
        <w:tc>
          <w:tcPr>
            <w:tcW w:w="2127"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0,7</w:t>
            </w:r>
          </w:p>
        </w:tc>
        <w:tc>
          <w:tcPr>
            <w:tcW w:w="2126"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0,5</w:t>
            </w:r>
          </w:p>
        </w:tc>
      </w:tr>
      <w:tr w:rsidR="00F11A58" w:rsidRPr="00A165A5" w:rsidTr="00A165A5">
        <w:trPr>
          <w:trHeight w:val="57"/>
        </w:trPr>
        <w:tc>
          <w:tcPr>
            <w:tcW w:w="5165" w:type="dxa"/>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r w:rsidRPr="00A165A5">
              <w:rPr>
                <w:rFonts w:ascii="Times New Roman" w:hAnsi="Times New Roman"/>
                <w:sz w:val="20"/>
                <w:szCs w:val="20"/>
              </w:rPr>
              <w:t>От края проезжей части, улиц, кромок укрепленных полос, обочины дорог и бровок канав</w:t>
            </w:r>
          </w:p>
        </w:tc>
        <w:tc>
          <w:tcPr>
            <w:tcW w:w="2127"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2,0</w:t>
            </w:r>
          </w:p>
        </w:tc>
        <w:tc>
          <w:tcPr>
            <w:tcW w:w="2126"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1,0</w:t>
            </w:r>
          </w:p>
        </w:tc>
      </w:tr>
      <w:tr w:rsidR="00F11A58" w:rsidRPr="00A165A5" w:rsidTr="00A165A5">
        <w:trPr>
          <w:trHeight w:val="57"/>
        </w:trPr>
        <w:tc>
          <w:tcPr>
            <w:tcW w:w="5165" w:type="dxa"/>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r w:rsidRPr="00A165A5">
              <w:rPr>
                <w:rFonts w:ascii="Times New Roman" w:hAnsi="Times New Roman"/>
                <w:sz w:val="20"/>
                <w:szCs w:val="20"/>
              </w:rPr>
              <w:t>От мачт и опор осветительной сети, колонн и эстакад</w:t>
            </w:r>
          </w:p>
        </w:tc>
        <w:tc>
          <w:tcPr>
            <w:tcW w:w="2127"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4,0</w:t>
            </w:r>
          </w:p>
        </w:tc>
        <w:tc>
          <w:tcPr>
            <w:tcW w:w="2126"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w:t>
            </w:r>
          </w:p>
        </w:tc>
      </w:tr>
      <w:tr w:rsidR="00F11A58" w:rsidRPr="00A165A5" w:rsidTr="00A165A5">
        <w:trPr>
          <w:trHeight w:val="57"/>
        </w:trPr>
        <w:tc>
          <w:tcPr>
            <w:tcW w:w="5165" w:type="dxa"/>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r w:rsidRPr="00A165A5">
              <w:rPr>
                <w:rFonts w:ascii="Times New Roman" w:hAnsi="Times New Roman"/>
                <w:sz w:val="20"/>
                <w:szCs w:val="20"/>
              </w:rPr>
              <w:t>От подошвы откосов, террас и др.</w:t>
            </w:r>
          </w:p>
        </w:tc>
        <w:tc>
          <w:tcPr>
            <w:tcW w:w="2127"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1,0</w:t>
            </w:r>
          </w:p>
        </w:tc>
        <w:tc>
          <w:tcPr>
            <w:tcW w:w="2126"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0,5</w:t>
            </w:r>
          </w:p>
        </w:tc>
      </w:tr>
      <w:tr w:rsidR="00F11A58" w:rsidRPr="00A165A5" w:rsidTr="00A165A5">
        <w:trPr>
          <w:trHeight w:val="57"/>
        </w:trPr>
        <w:tc>
          <w:tcPr>
            <w:tcW w:w="5165" w:type="dxa"/>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r w:rsidRPr="00A165A5">
              <w:rPr>
                <w:rFonts w:ascii="Times New Roman" w:hAnsi="Times New Roman"/>
                <w:sz w:val="20"/>
                <w:szCs w:val="20"/>
              </w:rPr>
              <w:lastRenderedPageBreak/>
              <w:t>От подошвы и внутренней грани подпорных стенок</w:t>
            </w:r>
          </w:p>
        </w:tc>
        <w:tc>
          <w:tcPr>
            <w:tcW w:w="2127"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3,0</w:t>
            </w:r>
          </w:p>
        </w:tc>
        <w:tc>
          <w:tcPr>
            <w:tcW w:w="2126"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1,0</w:t>
            </w:r>
          </w:p>
        </w:tc>
      </w:tr>
      <w:tr w:rsidR="00F11A58" w:rsidRPr="00A165A5" w:rsidTr="00A165A5">
        <w:tblPrEx>
          <w:tblBorders>
            <w:insideH w:val="nil"/>
          </w:tblBorders>
        </w:tblPrEx>
        <w:trPr>
          <w:trHeight w:val="57"/>
        </w:trPr>
        <w:tc>
          <w:tcPr>
            <w:tcW w:w="5165" w:type="dxa"/>
            <w:tcBorders>
              <w:bottom w:val="nil"/>
            </w:tcBorders>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r w:rsidRPr="00A165A5">
              <w:rPr>
                <w:rFonts w:ascii="Times New Roman" w:hAnsi="Times New Roman"/>
                <w:sz w:val="20"/>
                <w:szCs w:val="20"/>
              </w:rPr>
              <w:t>От подземных сетей:</w:t>
            </w:r>
          </w:p>
        </w:tc>
        <w:tc>
          <w:tcPr>
            <w:tcW w:w="2127" w:type="dxa"/>
            <w:tcBorders>
              <w:bottom w:val="nil"/>
            </w:tcBorders>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p>
        </w:tc>
        <w:tc>
          <w:tcPr>
            <w:tcW w:w="2126" w:type="dxa"/>
            <w:tcBorders>
              <w:bottom w:val="nil"/>
            </w:tcBorders>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p>
        </w:tc>
      </w:tr>
      <w:tr w:rsidR="00F11A58" w:rsidRPr="00A165A5" w:rsidTr="00A165A5">
        <w:tblPrEx>
          <w:tblBorders>
            <w:insideH w:val="nil"/>
          </w:tblBorders>
        </w:tblPrEx>
        <w:trPr>
          <w:trHeight w:val="57"/>
        </w:trPr>
        <w:tc>
          <w:tcPr>
            <w:tcW w:w="5165" w:type="dxa"/>
            <w:tcBorders>
              <w:top w:val="nil"/>
              <w:bottom w:val="nil"/>
            </w:tcBorders>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r w:rsidRPr="00A165A5">
              <w:rPr>
                <w:rFonts w:ascii="Times New Roman" w:hAnsi="Times New Roman"/>
                <w:sz w:val="20"/>
                <w:szCs w:val="20"/>
              </w:rPr>
              <w:t>газопровода, канализации</w:t>
            </w:r>
          </w:p>
        </w:tc>
        <w:tc>
          <w:tcPr>
            <w:tcW w:w="2127" w:type="dxa"/>
            <w:tcBorders>
              <w:top w:val="nil"/>
              <w:bottom w:val="nil"/>
            </w:tcBorders>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1,5</w:t>
            </w:r>
          </w:p>
        </w:tc>
        <w:tc>
          <w:tcPr>
            <w:tcW w:w="2126" w:type="dxa"/>
            <w:tcBorders>
              <w:top w:val="nil"/>
              <w:bottom w:val="nil"/>
            </w:tcBorders>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w:t>
            </w:r>
          </w:p>
        </w:tc>
      </w:tr>
      <w:tr w:rsidR="00F11A58" w:rsidRPr="00A165A5" w:rsidTr="00A165A5">
        <w:tblPrEx>
          <w:tblBorders>
            <w:insideH w:val="nil"/>
          </w:tblBorders>
        </w:tblPrEx>
        <w:trPr>
          <w:trHeight w:val="57"/>
        </w:trPr>
        <w:tc>
          <w:tcPr>
            <w:tcW w:w="5165" w:type="dxa"/>
            <w:tcBorders>
              <w:top w:val="nil"/>
              <w:bottom w:val="nil"/>
            </w:tcBorders>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r w:rsidRPr="00A165A5">
              <w:rPr>
                <w:rFonts w:ascii="Times New Roman" w:hAnsi="Times New Roman"/>
                <w:sz w:val="20"/>
                <w:szCs w:val="20"/>
              </w:rPr>
              <w:t>теплотрасс</w:t>
            </w:r>
          </w:p>
        </w:tc>
        <w:tc>
          <w:tcPr>
            <w:tcW w:w="2127" w:type="dxa"/>
            <w:tcBorders>
              <w:top w:val="nil"/>
              <w:bottom w:val="nil"/>
            </w:tcBorders>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2,0</w:t>
            </w:r>
          </w:p>
        </w:tc>
        <w:tc>
          <w:tcPr>
            <w:tcW w:w="2126" w:type="dxa"/>
            <w:tcBorders>
              <w:top w:val="nil"/>
              <w:bottom w:val="nil"/>
            </w:tcBorders>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1,0</w:t>
            </w:r>
          </w:p>
        </w:tc>
      </w:tr>
      <w:tr w:rsidR="00F11A58" w:rsidRPr="00A165A5" w:rsidTr="00A165A5">
        <w:tblPrEx>
          <w:tblBorders>
            <w:insideH w:val="nil"/>
          </w:tblBorders>
        </w:tblPrEx>
        <w:trPr>
          <w:trHeight w:val="57"/>
        </w:trPr>
        <w:tc>
          <w:tcPr>
            <w:tcW w:w="5165" w:type="dxa"/>
            <w:tcBorders>
              <w:top w:val="nil"/>
              <w:bottom w:val="nil"/>
            </w:tcBorders>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r w:rsidRPr="00A165A5">
              <w:rPr>
                <w:rFonts w:ascii="Times New Roman" w:hAnsi="Times New Roman"/>
                <w:sz w:val="20"/>
                <w:szCs w:val="20"/>
              </w:rPr>
              <w:t>водопровода, дренажа</w:t>
            </w:r>
          </w:p>
        </w:tc>
        <w:tc>
          <w:tcPr>
            <w:tcW w:w="2127" w:type="dxa"/>
            <w:tcBorders>
              <w:top w:val="nil"/>
              <w:bottom w:val="nil"/>
            </w:tcBorders>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2,0</w:t>
            </w:r>
          </w:p>
        </w:tc>
        <w:tc>
          <w:tcPr>
            <w:tcW w:w="2126" w:type="dxa"/>
            <w:tcBorders>
              <w:top w:val="nil"/>
              <w:bottom w:val="nil"/>
            </w:tcBorders>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w:t>
            </w:r>
          </w:p>
        </w:tc>
      </w:tr>
      <w:tr w:rsidR="00F11A58" w:rsidRPr="00A165A5" w:rsidTr="00A165A5">
        <w:tblPrEx>
          <w:tblBorders>
            <w:insideH w:val="nil"/>
          </w:tblBorders>
        </w:tblPrEx>
        <w:trPr>
          <w:trHeight w:val="57"/>
        </w:trPr>
        <w:tc>
          <w:tcPr>
            <w:tcW w:w="5165" w:type="dxa"/>
            <w:tcBorders>
              <w:top w:val="nil"/>
            </w:tcBorders>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r w:rsidRPr="00A165A5">
              <w:rPr>
                <w:rFonts w:ascii="Times New Roman" w:hAnsi="Times New Roman"/>
                <w:sz w:val="20"/>
                <w:szCs w:val="20"/>
              </w:rPr>
              <w:t>силовых кабелей и кабелей связи</w:t>
            </w:r>
          </w:p>
        </w:tc>
        <w:tc>
          <w:tcPr>
            <w:tcW w:w="2127" w:type="dxa"/>
            <w:tcBorders>
              <w:top w:val="nil"/>
            </w:tcBorders>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2,0</w:t>
            </w:r>
          </w:p>
        </w:tc>
        <w:tc>
          <w:tcPr>
            <w:tcW w:w="2126" w:type="dxa"/>
            <w:tcBorders>
              <w:top w:val="nil"/>
            </w:tcBorders>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0,7</w:t>
            </w:r>
          </w:p>
        </w:tc>
      </w:tr>
    </w:tbl>
    <w:p w:rsidR="00A165A5" w:rsidRPr="00A165A5" w:rsidRDefault="00A165A5" w:rsidP="00A165A5">
      <w:pPr>
        <w:widowControl w:val="0"/>
        <w:autoSpaceDE w:val="0"/>
        <w:autoSpaceDN w:val="0"/>
        <w:spacing w:after="0" w:line="240" w:lineRule="auto"/>
        <w:ind w:firstLine="709"/>
        <w:jc w:val="both"/>
        <w:rPr>
          <w:rFonts w:ascii="Times New Roman" w:hAnsi="Times New Roman"/>
          <w:sz w:val="28"/>
          <w:szCs w:val="28"/>
        </w:rPr>
      </w:pPr>
    </w:p>
    <w:p w:rsidR="00F11A58" w:rsidRPr="00A165A5" w:rsidRDefault="00F11A58" w:rsidP="00A165A5">
      <w:pPr>
        <w:widowControl w:val="0"/>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t>Приведенные в таблице 15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F11A58" w:rsidRPr="00A165A5" w:rsidRDefault="00F11A58" w:rsidP="00A165A5">
      <w:pPr>
        <w:widowControl w:val="0"/>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A165A5">
        <w:rPr>
          <w:rFonts w:ascii="Times New Roman" w:hAnsi="Times New Roman"/>
          <w:sz w:val="28"/>
          <w:szCs w:val="28"/>
        </w:rPr>
        <w:t>–</w:t>
      </w:r>
      <w:r w:rsidRPr="00A165A5">
        <w:rPr>
          <w:rFonts w:ascii="Times New Roman" w:hAnsi="Times New Roman"/>
          <w:sz w:val="28"/>
          <w:szCs w:val="28"/>
        </w:rPr>
        <w:t xml:space="preserve"> 4 метров, от стволов среднерослых деревьев </w:t>
      </w:r>
      <w:r w:rsidR="00A165A5">
        <w:rPr>
          <w:rFonts w:ascii="Times New Roman" w:hAnsi="Times New Roman"/>
          <w:sz w:val="28"/>
          <w:szCs w:val="28"/>
        </w:rPr>
        <w:t>–</w:t>
      </w:r>
      <w:r w:rsidRPr="00A165A5">
        <w:rPr>
          <w:rFonts w:ascii="Times New Roman" w:hAnsi="Times New Roman"/>
          <w:sz w:val="28"/>
          <w:szCs w:val="28"/>
        </w:rPr>
        <w:t xml:space="preserve"> 2 метров, от кустарников </w:t>
      </w:r>
      <w:r w:rsidR="00A165A5">
        <w:rPr>
          <w:rFonts w:ascii="Times New Roman" w:hAnsi="Times New Roman"/>
          <w:sz w:val="28"/>
          <w:szCs w:val="28"/>
        </w:rPr>
        <w:t>–</w:t>
      </w:r>
      <w:r w:rsidRPr="00A165A5">
        <w:rPr>
          <w:rFonts w:ascii="Times New Roman" w:hAnsi="Times New Roman"/>
          <w:sz w:val="28"/>
          <w:szCs w:val="28"/>
        </w:rPr>
        <w:t xml:space="preserve"> 1 метра.</w:t>
      </w:r>
    </w:p>
    <w:p w:rsidR="00F11A58" w:rsidRPr="00A165A5" w:rsidRDefault="00A165A5" w:rsidP="00A165A5">
      <w:pPr>
        <w:pStyle w:val="a6"/>
        <w:widowControl w:val="0"/>
        <w:tabs>
          <w:tab w:val="left" w:pos="567"/>
          <w:tab w:val="left" w:pos="1134"/>
        </w:tabs>
        <w:autoSpaceDE w:val="0"/>
        <w:autoSpaceDN w:val="0"/>
        <w:spacing w:after="0" w:line="240" w:lineRule="auto"/>
        <w:ind w:left="0" w:firstLine="709"/>
        <w:jc w:val="both"/>
        <w:rPr>
          <w:rFonts w:ascii="Times New Roman" w:hAnsi="Times New Roman"/>
          <w:sz w:val="28"/>
          <w:szCs w:val="28"/>
        </w:rPr>
      </w:pPr>
      <w:r>
        <w:rPr>
          <w:rFonts w:ascii="Times New Roman" w:hAnsi="Times New Roman"/>
          <w:sz w:val="28"/>
          <w:szCs w:val="28"/>
        </w:rPr>
        <w:t>3. </w:t>
      </w:r>
      <w:r w:rsidR="00F11A58" w:rsidRPr="00A165A5">
        <w:rPr>
          <w:rFonts w:ascii="Times New Roman" w:hAnsi="Times New Roman"/>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rFonts w:ascii="Times New Roman" w:hAnsi="Times New Roman"/>
          <w:sz w:val="28"/>
          <w:szCs w:val="28"/>
        </w:rPr>
        <w:t>–</w:t>
      </w:r>
      <w:r w:rsidR="00F11A58" w:rsidRPr="00A165A5">
        <w:rPr>
          <w:rFonts w:ascii="Times New Roman" w:hAnsi="Times New Roman"/>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F11A58" w:rsidRPr="00A165A5" w:rsidRDefault="00A165A5" w:rsidP="00A165A5">
      <w:pPr>
        <w:widowControl w:val="0"/>
        <w:tabs>
          <w:tab w:val="left" w:pos="567"/>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4. </w:t>
      </w:r>
      <w:r w:rsidR="00F11A58" w:rsidRPr="00A165A5">
        <w:rPr>
          <w:rFonts w:ascii="Times New Roman" w:hAnsi="Times New Roman"/>
          <w:sz w:val="28"/>
          <w:szCs w:val="28"/>
        </w:rPr>
        <w:t>Норма расчета стоянок автомобилей для застройки многоквартирными домами принимается из расчета не менее 1 машино-место на одну квартиру, с размещением 100 процентов в границах земельного участка под многоквартирным домом.</w:t>
      </w:r>
    </w:p>
    <w:p w:rsidR="00F11A58" w:rsidRPr="00A165A5" w:rsidRDefault="00F11A58" w:rsidP="00A165A5">
      <w:pPr>
        <w:widowControl w:val="0"/>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t xml:space="preserve">Допускается отклонение от предельного параметра </w:t>
      </w:r>
      <w:r w:rsidR="00A165A5">
        <w:rPr>
          <w:rFonts w:ascii="Times New Roman" w:hAnsi="Times New Roman"/>
          <w:sz w:val="28"/>
          <w:szCs w:val="28"/>
        </w:rPr>
        <w:t>–</w:t>
      </w:r>
      <w:r w:rsidRPr="00A165A5">
        <w:rPr>
          <w:rFonts w:ascii="Times New Roman" w:hAnsi="Times New Roman"/>
          <w:sz w:val="28"/>
          <w:szCs w:val="28"/>
        </w:rPr>
        <w:t xml:space="preserve"> снижение расчетного числа машино-мест по каждому объекту в отдельности не более чем на 15 процентов в порядке, предусмотренном статьей 40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F11A58" w:rsidRDefault="00F11A58" w:rsidP="00A165A5">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lastRenderedPageBreak/>
        <w:t>Нормы расчета стоянок автомобилей для иных объектов определяются в соответствии с таблицей 16.</w:t>
      </w:r>
    </w:p>
    <w:p w:rsidR="00A165A5" w:rsidRPr="00A165A5" w:rsidRDefault="00A165A5" w:rsidP="00A165A5">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p>
    <w:p w:rsidR="00F11A58" w:rsidRPr="00A165A5" w:rsidRDefault="00F11A58" w:rsidP="00A165A5">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A165A5">
        <w:rPr>
          <w:rFonts w:ascii="Times New Roman" w:hAnsi="Times New Roman"/>
          <w:sz w:val="20"/>
          <w:szCs w:val="20"/>
        </w:rPr>
        <w:t>Таблица 16</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820"/>
        <w:gridCol w:w="1560"/>
        <w:gridCol w:w="2409"/>
      </w:tblGrid>
      <w:tr w:rsidR="00F11A58" w:rsidRPr="00A165A5" w:rsidTr="00A165A5">
        <w:trPr>
          <w:trHeight w:val="343"/>
        </w:trPr>
        <w:tc>
          <w:tcPr>
            <w:tcW w:w="567" w:type="dxa"/>
            <w:vAlign w:val="center"/>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w:t>
            </w:r>
          </w:p>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п/п</w:t>
            </w:r>
          </w:p>
        </w:tc>
        <w:tc>
          <w:tcPr>
            <w:tcW w:w="4820" w:type="dxa"/>
            <w:vAlign w:val="center"/>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Виды объекта</w:t>
            </w:r>
          </w:p>
        </w:tc>
        <w:tc>
          <w:tcPr>
            <w:tcW w:w="1560" w:type="dxa"/>
            <w:vAlign w:val="center"/>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Расчетная единица</w:t>
            </w:r>
          </w:p>
        </w:tc>
        <w:tc>
          <w:tcPr>
            <w:tcW w:w="2409" w:type="dxa"/>
            <w:vAlign w:val="center"/>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Число машино-мест на расчетную единицу</w:t>
            </w:r>
          </w:p>
        </w:tc>
      </w:tr>
      <w:tr w:rsidR="00F11A58" w:rsidRPr="00A165A5" w:rsidTr="00A165A5">
        <w:trPr>
          <w:trHeight w:val="523"/>
        </w:trPr>
        <w:tc>
          <w:tcPr>
            <w:tcW w:w="56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w:t>
            </w:r>
          </w:p>
        </w:tc>
        <w:tc>
          <w:tcPr>
            <w:tcW w:w="4820"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F11A58" w:rsidRPr="00A165A5" w:rsidRDefault="00F11A58" w:rsidP="00A165A5">
            <w:pPr>
              <w:widowControl w:val="0"/>
              <w:autoSpaceDE w:val="0"/>
              <w:autoSpaceDN w:val="0"/>
              <w:spacing w:after="0" w:line="240" w:lineRule="auto"/>
              <w:rPr>
                <w:rFonts w:ascii="Times New Roman" w:hAnsi="Times New Roman"/>
                <w:sz w:val="20"/>
                <w:szCs w:val="20"/>
              </w:rPr>
            </w:pPr>
          </w:p>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в том числе с залами для посетителей</w:t>
            </w:r>
          </w:p>
        </w:tc>
        <w:tc>
          <w:tcPr>
            <w:tcW w:w="1560"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100 работающих</w:t>
            </w:r>
          </w:p>
        </w:tc>
        <w:tc>
          <w:tcPr>
            <w:tcW w:w="2409"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6</w:t>
            </w:r>
          </w:p>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p>
          <w:p w:rsidR="00F11A58" w:rsidRDefault="00F11A58" w:rsidP="00A165A5">
            <w:pPr>
              <w:widowControl w:val="0"/>
              <w:autoSpaceDE w:val="0"/>
              <w:autoSpaceDN w:val="0"/>
              <w:spacing w:after="0" w:line="240" w:lineRule="auto"/>
              <w:jc w:val="center"/>
              <w:rPr>
                <w:rFonts w:ascii="Times New Roman" w:hAnsi="Times New Roman"/>
                <w:sz w:val="20"/>
                <w:szCs w:val="20"/>
              </w:rPr>
            </w:pPr>
          </w:p>
          <w:p w:rsidR="00A165A5" w:rsidRPr="00A165A5" w:rsidRDefault="00A165A5" w:rsidP="00A165A5">
            <w:pPr>
              <w:widowControl w:val="0"/>
              <w:autoSpaceDE w:val="0"/>
              <w:autoSpaceDN w:val="0"/>
              <w:spacing w:after="0" w:line="240" w:lineRule="auto"/>
              <w:jc w:val="center"/>
              <w:rPr>
                <w:rFonts w:ascii="Times New Roman" w:hAnsi="Times New Roman"/>
                <w:sz w:val="20"/>
                <w:szCs w:val="20"/>
              </w:rPr>
            </w:pPr>
          </w:p>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12</w:t>
            </w:r>
          </w:p>
        </w:tc>
      </w:tr>
      <w:tr w:rsidR="00F11A58" w:rsidRPr="00A165A5" w:rsidTr="00A165A5">
        <w:trPr>
          <w:trHeight w:val="20"/>
        </w:trPr>
        <w:tc>
          <w:tcPr>
            <w:tcW w:w="56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2.</w:t>
            </w:r>
          </w:p>
        </w:tc>
        <w:tc>
          <w:tcPr>
            <w:tcW w:w="4820"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Научные, проектные организации, офисы, специальные учебные заведения</w:t>
            </w:r>
          </w:p>
        </w:tc>
        <w:tc>
          <w:tcPr>
            <w:tcW w:w="1560"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100 работающих или учащихся</w:t>
            </w:r>
          </w:p>
        </w:tc>
        <w:tc>
          <w:tcPr>
            <w:tcW w:w="2409"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10</w:t>
            </w:r>
          </w:p>
        </w:tc>
      </w:tr>
      <w:tr w:rsidR="00F11A58" w:rsidRPr="00A165A5" w:rsidTr="00A165A5">
        <w:trPr>
          <w:trHeight w:val="20"/>
        </w:trPr>
        <w:tc>
          <w:tcPr>
            <w:tcW w:w="56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3.</w:t>
            </w:r>
          </w:p>
        </w:tc>
        <w:tc>
          <w:tcPr>
            <w:tcW w:w="4820"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Офисы с залами для посетителей</w:t>
            </w:r>
          </w:p>
        </w:tc>
        <w:tc>
          <w:tcPr>
            <w:tcW w:w="1560"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100 работающих</w:t>
            </w:r>
          </w:p>
        </w:tc>
        <w:tc>
          <w:tcPr>
            <w:tcW w:w="2409"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20</w:t>
            </w:r>
          </w:p>
        </w:tc>
      </w:tr>
      <w:tr w:rsidR="00F11A58" w:rsidRPr="00A165A5" w:rsidTr="00A165A5">
        <w:trPr>
          <w:trHeight w:val="20"/>
        </w:trPr>
        <w:tc>
          <w:tcPr>
            <w:tcW w:w="56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4.</w:t>
            </w:r>
          </w:p>
        </w:tc>
        <w:tc>
          <w:tcPr>
            <w:tcW w:w="4820"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Спортивные здания и сооружения:</w:t>
            </w:r>
          </w:p>
          <w:p w:rsidR="00F11A58" w:rsidRPr="00A165A5" w:rsidRDefault="00F11A58" w:rsidP="00A165A5">
            <w:pPr>
              <w:widowControl w:val="0"/>
              <w:autoSpaceDE w:val="0"/>
              <w:autoSpaceDN w:val="0"/>
              <w:spacing w:after="0" w:line="240" w:lineRule="auto"/>
              <w:rPr>
                <w:rFonts w:ascii="Times New Roman" w:hAnsi="Times New Roman"/>
                <w:sz w:val="20"/>
                <w:szCs w:val="20"/>
              </w:rPr>
            </w:pPr>
          </w:p>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с трибунами зрителей</w:t>
            </w:r>
          </w:p>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без трибун зрителей</w:t>
            </w:r>
          </w:p>
        </w:tc>
        <w:tc>
          <w:tcPr>
            <w:tcW w:w="1560"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100 мест</w:t>
            </w:r>
          </w:p>
        </w:tc>
        <w:tc>
          <w:tcPr>
            <w:tcW w:w="2409"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p>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p>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15</w:t>
            </w:r>
          </w:p>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4</w:t>
            </w:r>
          </w:p>
        </w:tc>
      </w:tr>
      <w:tr w:rsidR="00F11A58" w:rsidRPr="00A165A5" w:rsidTr="00A165A5">
        <w:trPr>
          <w:trHeight w:val="20"/>
        </w:trPr>
        <w:tc>
          <w:tcPr>
            <w:tcW w:w="56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5.</w:t>
            </w:r>
          </w:p>
        </w:tc>
        <w:tc>
          <w:tcPr>
            <w:tcW w:w="4820"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Кинотеатры, концертные и выставочные залы, музеи</w:t>
            </w:r>
          </w:p>
        </w:tc>
        <w:tc>
          <w:tcPr>
            <w:tcW w:w="1560"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100 мест или посетителей</w:t>
            </w:r>
          </w:p>
        </w:tc>
        <w:tc>
          <w:tcPr>
            <w:tcW w:w="2409"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13</w:t>
            </w:r>
          </w:p>
        </w:tc>
      </w:tr>
      <w:tr w:rsidR="00F11A58" w:rsidRPr="00A165A5" w:rsidTr="00A165A5">
        <w:trPr>
          <w:trHeight w:val="308"/>
        </w:trPr>
        <w:tc>
          <w:tcPr>
            <w:tcW w:w="56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6.</w:t>
            </w:r>
          </w:p>
        </w:tc>
        <w:tc>
          <w:tcPr>
            <w:tcW w:w="4820"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Парки культуры и отдыха, пляжи</w:t>
            </w:r>
          </w:p>
        </w:tc>
        <w:tc>
          <w:tcPr>
            <w:tcW w:w="1560"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100 посетителей</w:t>
            </w:r>
          </w:p>
        </w:tc>
        <w:tc>
          <w:tcPr>
            <w:tcW w:w="2409"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6</w:t>
            </w:r>
          </w:p>
        </w:tc>
      </w:tr>
      <w:tr w:rsidR="00F11A58" w:rsidRPr="00A165A5" w:rsidTr="00A165A5">
        <w:trPr>
          <w:trHeight w:val="317"/>
        </w:trPr>
        <w:tc>
          <w:tcPr>
            <w:tcW w:w="56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7.</w:t>
            </w:r>
          </w:p>
        </w:tc>
        <w:tc>
          <w:tcPr>
            <w:tcW w:w="4820"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Гостиницы</w:t>
            </w:r>
          </w:p>
        </w:tc>
        <w:tc>
          <w:tcPr>
            <w:tcW w:w="1560"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100 посетителей и персонала единовременно</w:t>
            </w:r>
          </w:p>
        </w:tc>
        <w:tc>
          <w:tcPr>
            <w:tcW w:w="2409"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6</w:t>
            </w:r>
          </w:p>
        </w:tc>
      </w:tr>
      <w:tr w:rsidR="00F11A58" w:rsidRPr="00A165A5" w:rsidTr="00A165A5">
        <w:trPr>
          <w:trHeight w:val="569"/>
        </w:trPr>
        <w:tc>
          <w:tcPr>
            <w:tcW w:w="56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8.</w:t>
            </w:r>
          </w:p>
        </w:tc>
        <w:tc>
          <w:tcPr>
            <w:tcW w:w="4820"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Магазины, торговые центры:</w:t>
            </w:r>
          </w:p>
          <w:p w:rsidR="00F11A58" w:rsidRPr="00A165A5" w:rsidRDefault="00F11A58" w:rsidP="00A165A5">
            <w:pPr>
              <w:widowControl w:val="0"/>
              <w:autoSpaceDE w:val="0"/>
              <w:autoSpaceDN w:val="0"/>
              <w:spacing w:after="0" w:line="240" w:lineRule="auto"/>
              <w:rPr>
                <w:rFonts w:ascii="Times New Roman" w:hAnsi="Times New Roman"/>
                <w:sz w:val="20"/>
                <w:szCs w:val="20"/>
              </w:rPr>
            </w:pPr>
          </w:p>
          <w:p w:rsidR="00F11A58" w:rsidRPr="00A165A5" w:rsidRDefault="00F11A58" w:rsidP="00A165A5">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A165A5">
              <w:rPr>
                <w:rFonts w:ascii="Times New Roman" w:hAnsi="Times New Roman"/>
                <w:sz w:val="20"/>
                <w:szCs w:val="20"/>
              </w:rPr>
              <w:t>магазины торговой площадью не более 100 кв.м включительно</w:t>
            </w:r>
          </w:p>
          <w:p w:rsidR="00F11A58" w:rsidRPr="00A165A5" w:rsidRDefault="00F11A58" w:rsidP="00A165A5">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A165A5">
              <w:rPr>
                <w:rFonts w:ascii="Times New Roman" w:hAnsi="Times New Roman"/>
                <w:sz w:val="20"/>
                <w:szCs w:val="20"/>
              </w:rPr>
              <w:t>магазины торговой площадью более 100 до 200 кв.м включительно</w:t>
            </w:r>
          </w:p>
          <w:p w:rsidR="00F11A58" w:rsidRPr="00A165A5" w:rsidRDefault="00F11A58" w:rsidP="00A165A5">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A165A5">
              <w:rPr>
                <w:rFonts w:ascii="Times New Roman" w:hAnsi="Times New Roman"/>
                <w:sz w:val="20"/>
                <w:szCs w:val="20"/>
              </w:rPr>
              <w:t>магазины торговой площадью более 200 до 400 кв.м включительно</w:t>
            </w:r>
          </w:p>
          <w:p w:rsidR="00F11A58" w:rsidRPr="00A165A5" w:rsidRDefault="00F11A58" w:rsidP="00A165A5">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A165A5">
              <w:rPr>
                <w:rFonts w:ascii="Times New Roman" w:hAnsi="Times New Roman"/>
                <w:sz w:val="20"/>
                <w:szCs w:val="20"/>
              </w:rPr>
              <w:t>магазины торговой площадью более 400 до 800 кв.м включительно</w:t>
            </w:r>
          </w:p>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магазины торговой площадью более 800 кв.м</w:t>
            </w:r>
          </w:p>
        </w:tc>
        <w:tc>
          <w:tcPr>
            <w:tcW w:w="1560"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на 100 кв.м торговой площади</w:t>
            </w:r>
          </w:p>
        </w:tc>
        <w:tc>
          <w:tcPr>
            <w:tcW w:w="2409"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p>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p>
          <w:p w:rsidR="00F11A58"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2</w:t>
            </w:r>
          </w:p>
          <w:p w:rsidR="00A165A5" w:rsidRPr="00A165A5" w:rsidRDefault="00A165A5" w:rsidP="00A165A5">
            <w:pPr>
              <w:widowControl w:val="0"/>
              <w:autoSpaceDE w:val="0"/>
              <w:autoSpaceDN w:val="0"/>
              <w:spacing w:after="0" w:line="240" w:lineRule="auto"/>
              <w:jc w:val="center"/>
              <w:rPr>
                <w:rFonts w:ascii="Times New Roman" w:hAnsi="Times New Roman"/>
                <w:sz w:val="20"/>
                <w:szCs w:val="20"/>
              </w:rPr>
            </w:pPr>
          </w:p>
          <w:p w:rsidR="00F11A58"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4</w:t>
            </w:r>
          </w:p>
          <w:p w:rsidR="00A165A5" w:rsidRPr="00A165A5" w:rsidRDefault="00A165A5" w:rsidP="00A165A5">
            <w:pPr>
              <w:widowControl w:val="0"/>
              <w:autoSpaceDE w:val="0"/>
              <w:autoSpaceDN w:val="0"/>
              <w:spacing w:after="0" w:line="240" w:lineRule="auto"/>
              <w:jc w:val="center"/>
              <w:rPr>
                <w:rFonts w:ascii="Times New Roman" w:hAnsi="Times New Roman"/>
                <w:sz w:val="20"/>
                <w:szCs w:val="20"/>
              </w:rPr>
            </w:pPr>
          </w:p>
          <w:p w:rsidR="00F11A58"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8</w:t>
            </w:r>
          </w:p>
          <w:p w:rsidR="00A165A5" w:rsidRPr="00A165A5" w:rsidRDefault="00A165A5" w:rsidP="00A165A5">
            <w:pPr>
              <w:widowControl w:val="0"/>
              <w:autoSpaceDE w:val="0"/>
              <w:autoSpaceDN w:val="0"/>
              <w:spacing w:after="0" w:line="240" w:lineRule="auto"/>
              <w:jc w:val="center"/>
              <w:rPr>
                <w:rFonts w:ascii="Times New Roman" w:hAnsi="Times New Roman"/>
                <w:sz w:val="20"/>
                <w:szCs w:val="20"/>
              </w:rPr>
            </w:pPr>
          </w:p>
          <w:p w:rsidR="00F11A58"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16</w:t>
            </w:r>
          </w:p>
          <w:p w:rsidR="00A165A5" w:rsidRPr="00A165A5" w:rsidRDefault="00A165A5" w:rsidP="00A165A5">
            <w:pPr>
              <w:widowControl w:val="0"/>
              <w:autoSpaceDE w:val="0"/>
              <w:autoSpaceDN w:val="0"/>
              <w:spacing w:after="0" w:line="240" w:lineRule="auto"/>
              <w:jc w:val="center"/>
              <w:rPr>
                <w:rFonts w:ascii="Times New Roman" w:hAnsi="Times New Roman"/>
                <w:sz w:val="20"/>
                <w:szCs w:val="20"/>
              </w:rPr>
            </w:pPr>
          </w:p>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16</w:t>
            </w:r>
          </w:p>
        </w:tc>
      </w:tr>
      <w:tr w:rsidR="00F11A58" w:rsidRPr="00A165A5" w:rsidTr="00A165A5">
        <w:trPr>
          <w:trHeight w:val="144"/>
        </w:trPr>
        <w:tc>
          <w:tcPr>
            <w:tcW w:w="56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9.</w:t>
            </w:r>
          </w:p>
        </w:tc>
        <w:tc>
          <w:tcPr>
            <w:tcW w:w="4820"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Рынки</w:t>
            </w:r>
          </w:p>
        </w:tc>
        <w:tc>
          <w:tcPr>
            <w:tcW w:w="1560"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50 торговых мест</w:t>
            </w:r>
          </w:p>
        </w:tc>
        <w:tc>
          <w:tcPr>
            <w:tcW w:w="2409"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23</w:t>
            </w:r>
          </w:p>
        </w:tc>
      </w:tr>
      <w:tr w:rsidR="00F11A58" w:rsidRPr="00A165A5" w:rsidTr="00A165A5">
        <w:trPr>
          <w:trHeight w:val="405"/>
        </w:trPr>
        <w:tc>
          <w:tcPr>
            <w:tcW w:w="56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10.</w:t>
            </w:r>
          </w:p>
        </w:tc>
        <w:tc>
          <w:tcPr>
            <w:tcW w:w="4820"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Предприятия бытового обслуживания</w:t>
            </w:r>
          </w:p>
        </w:tc>
        <w:tc>
          <w:tcPr>
            <w:tcW w:w="1560"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100 посетителей</w:t>
            </w:r>
          </w:p>
        </w:tc>
        <w:tc>
          <w:tcPr>
            <w:tcW w:w="2409"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6</w:t>
            </w:r>
          </w:p>
        </w:tc>
      </w:tr>
      <w:tr w:rsidR="00F11A58" w:rsidRPr="00A165A5" w:rsidTr="00A165A5">
        <w:trPr>
          <w:trHeight w:val="20"/>
        </w:trPr>
        <w:tc>
          <w:tcPr>
            <w:tcW w:w="56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11.</w:t>
            </w:r>
          </w:p>
        </w:tc>
        <w:tc>
          <w:tcPr>
            <w:tcW w:w="4820"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Рестораны, кафе вместимостью 15 посадочных мест и более</w:t>
            </w:r>
          </w:p>
        </w:tc>
        <w:tc>
          <w:tcPr>
            <w:tcW w:w="1560"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100 мест</w:t>
            </w:r>
          </w:p>
        </w:tc>
        <w:tc>
          <w:tcPr>
            <w:tcW w:w="2409"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13</w:t>
            </w:r>
          </w:p>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p>
        </w:tc>
      </w:tr>
    </w:tbl>
    <w:p w:rsidR="00A165A5" w:rsidRPr="00A165A5" w:rsidRDefault="00A165A5" w:rsidP="00A165A5">
      <w:pPr>
        <w:widowControl w:val="0"/>
        <w:autoSpaceDE w:val="0"/>
        <w:autoSpaceDN w:val="0"/>
        <w:spacing w:after="0" w:line="240" w:lineRule="auto"/>
        <w:ind w:firstLine="709"/>
        <w:jc w:val="both"/>
        <w:rPr>
          <w:rFonts w:ascii="Times New Roman" w:hAnsi="Times New Roman"/>
          <w:sz w:val="28"/>
          <w:szCs w:val="28"/>
        </w:rPr>
      </w:pPr>
    </w:p>
    <w:p w:rsidR="00F11A58" w:rsidRPr="00A165A5" w:rsidRDefault="00F11A58" w:rsidP="00A165A5">
      <w:pPr>
        <w:widowControl w:val="0"/>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t xml:space="preserve">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w:t>
      </w:r>
      <w:r w:rsidRPr="00A165A5">
        <w:rPr>
          <w:rFonts w:ascii="Times New Roman" w:hAnsi="Times New Roman"/>
          <w:sz w:val="28"/>
          <w:szCs w:val="28"/>
        </w:rPr>
        <w:lastRenderedPageBreak/>
        <w:t>исторической среды.</w:t>
      </w:r>
    </w:p>
    <w:p w:rsidR="00F11A58" w:rsidRPr="00A165A5" w:rsidRDefault="00F11A58" w:rsidP="00A165A5">
      <w:pPr>
        <w:widowControl w:val="0"/>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t>6. Допустимые площади озелененной территории земельных участков определяются в соответствии с таблицей 17.</w:t>
      </w:r>
    </w:p>
    <w:p w:rsidR="00F11A58" w:rsidRPr="00A165A5" w:rsidRDefault="00F11A58" w:rsidP="00A165A5">
      <w:pPr>
        <w:widowControl w:val="0"/>
        <w:autoSpaceDE w:val="0"/>
        <w:autoSpaceDN w:val="0"/>
        <w:spacing w:after="0" w:line="240" w:lineRule="auto"/>
        <w:ind w:firstLine="709"/>
        <w:jc w:val="right"/>
        <w:rPr>
          <w:rFonts w:ascii="Times New Roman" w:hAnsi="Times New Roman"/>
          <w:sz w:val="28"/>
          <w:szCs w:val="28"/>
        </w:rPr>
      </w:pPr>
    </w:p>
    <w:p w:rsidR="00F11A58" w:rsidRPr="00A165A5" w:rsidRDefault="00F11A58" w:rsidP="00A165A5">
      <w:pPr>
        <w:widowControl w:val="0"/>
        <w:autoSpaceDE w:val="0"/>
        <w:autoSpaceDN w:val="0"/>
        <w:spacing w:after="0" w:line="240" w:lineRule="auto"/>
        <w:ind w:firstLine="709"/>
        <w:jc w:val="right"/>
        <w:rPr>
          <w:rFonts w:ascii="Times New Roman" w:hAnsi="Times New Roman"/>
          <w:sz w:val="20"/>
          <w:szCs w:val="20"/>
        </w:rPr>
      </w:pPr>
      <w:r w:rsidRPr="00A165A5">
        <w:rPr>
          <w:rFonts w:ascii="Times New Roman" w:hAnsi="Times New Roman"/>
          <w:sz w:val="20"/>
          <w:szCs w:val="20"/>
        </w:rPr>
        <w:t>Таблица 17</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014"/>
        <w:gridCol w:w="3827"/>
      </w:tblGrid>
      <w:tr w:rsidR="00F11A58" w:rsidRPr="00A165A5" w:rsidTr="00C337F4">
        <w:tc>
          <w:tcPr>
            <w:tcW w:w="577" w:type="dxa"/>
            <w:vAlign w:val="center"/>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 п/п</w:t>
            </w:r>
          </w:p>
        </w:tc>
        <w:tc>
          <w:tcPr>
            <w:tcW w:w="5014" w:type="dxa"/>
            <w:vAlign w:val="center"/>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Вид разрешенного использования земельного участка</w:t>
            </w:r>
          </w:p>
        </w:tc>
        <w:tc>
          <w:tcPr>
            <w:tcW w:w="3827" w:type="dxa"/>
            <w:vAlign w:val="center"/>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Площадь озелененной территории, %</w:t>
            </w:r>
          </w:p>
        </w:tc>
      </w:tr>
      <w:tr w:rsidR="00F11A58" w:rsidRPr="00A165A5" w:rsidTr="00C337F4">
        <w:tc>
          <w:tcPr>
            <w:tcW w:w="57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w:t>
            </w:r>
          </w:p>
        </w:tc>
        <w:tc>
          <w:tcPr>
            <w:tcW w:w="5014"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Для индивидуального жилищного строительства</w:t>
            </w:r>
          </w:p>
        </w:tc>
        <w:tc>
          <w:tcPr>
            <w:tcW w:w="382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40 и более</w:t>
            </w:r>
          </w:p>
        </w:tc>
      </w:tr>
      <w:tr w:rsidR="00F11A58" w:rsidRPr="00A165A5" w:rsidTr="00C337F4">
        <w:tc>
          <w:tcPr>
            <w:tcW w:w="57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2.</w:t>
            </w:r>
          </w:p>
        </w:tc>
        <w:tc>
          <w:tcPr>
            <w:tcW w:w="5014"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Среднеэтажная жилая застройка, блокированная жилая застройка</w:t>
            </w:r>
          </w:p>
        </w:tc>
        <w:tc>
          <w:tcPr>
            <w:tcW w:w="382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25 и более</w:t>
            </w:r>
          </w:p>
        </w:tc>
      </w:tr>
      <w:tr w:rsidR="00F11A58" w:rsidRPr="00A165A5" w:rsidTr="00C337F4">
        <w:tc>
          <w:tcPr>
            <w:tcW w:w="57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3.</w:t>
            </w:r>
          </w:p>
        </w:tc>
        <w:tc>
          <w:tcPr>
            <w:tcW w:w="5014"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Образование и просвещение</w:t>
            </w:r>
          </w:p>
        </w:tc>
        <w:tc>
          <w:tcPr>
            <w:tcW w:w="382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50 и более</w:t>
            </w:r>
          </w:p>
        </w:tc>
      </w:tr>
      <w:tr w:rsidR="00F11A58" w:rsidRPr="00A165A5" w:rsidTr="00C337F4">
        <w:tc>
          <w:tcPr>
            <w:tcW w:w="57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4.</w:t>
            </w:r>
          </w:p>
        </w:tc>
        <w:tc>
          <w:tcPr>
            <w:tcW w:w="5014" w:type="dxa"/>
          </w:tcPr>
          <w:p w:rsidR="00F11A58" w:rsidRPr="00A165A5" w:rsidRDefault="00F11A58" w:rsidP="00A165A5">
            <w:pPr>
              <w:autoSpaceDE w:val="0"/>
              <w:autoSpaceDN w:val="0"/>
              <w:adjustRightInd w:val="0"/>
              <w:spacing w:after="0" w:line="240" w:lineRule="auto"/>
              <w:rPr>
                <w:rFonts w:ascii="Times New Roman" w:hAnsi="Times New Roman"/>
                <w:sz w:val="20"/>
                <w:szCs w:val="20"/>
              </w:rPr>
            </w:pPr>
            <w:r w:rsidRPr="00A165A5">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382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от 10 до 15</w:t>
            </w:r>
          </w:p>
        </w:tc>
      </w:tr>
      <w:tr w:rsidR="00F11A58" w:rsidRPr="00A165A5" w:rsidTr="00C337F4">
        <w:trPr>
          <w:trHeight w:val="375"/>
        </w:trPr>
        <w:tc>
          <w:tcPr>
            <w:tcW w:w="57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 xml:space="preserve">5. </w:t>
            </w:r>
          </w:p>
        </w:tc>
        <w:tc>
          <w:tcPr>
            <w:tcW w:w="5014" w:type="dxa"/>
          </w:tcPr>
          <w:p w:rsidR="00F11A58" w:rsidRPr="00A165A5" w:rsidRDefault="00F11A58" w:rsidP="00A165A5">
            <w:pPr>
              <w:autoSpaceDE w:val="0"/>
              <w:autoSpaceDN w:val="0"/>
              <w:adjustRightInd w:val="0"/>
              <w:spacing w:after="0" w:line="240" w:lineRule="auto"/>
              <w:rPr>
                <w:rFonts w:ascii="Times New Roman" w:hAnsi="Times New Roman"/>
                <w:sz w:val="20"/>
                <w:szCs w:val="20"/>
              </w:rPr>
            </w:pPr>
            <w:r w:rsidRPr="00A165A5">
              <w:rPr>
                <w:rFonts w:ascii="Times New Roman" w:hAnsi="Times New Roman"/>
                <w:sz w:val="20"/>
                <w:szCs w:val="20"/>
              </w:rPr>
              <w:t>Земельные участки (территории) общего пользования</w:t>
            </w:r>
          </w:p>
        </w:tc>
        <w:tc>
          <w:tcPr>
            <w:tcW w:w="3827" w:type="dxa"/>
          </w:tcPr>
          <w:p w:rsidR="00F11A58" w:rsidRPr="00A165A5" w:rsidRDefault="00F11A58" w:rsidP="00A165A5">
            <w:pPr>
              <w:autoSpaceDE w:val="0"/>
              <w:autoSpaceDN w:val="0"/>
              <w:adjustRightInd w:val="0"/>
              <w:spacing w:after="0" w:line="240" w:lineRule="auto"/>
              <w:jc w:val="center"/>
              <w:rPr>
                <w:rFonts w:ascii="Times New Roman" w:hAnsi="Times New Roman"/>
                <w:sz w:val="20"/>
                <w:szCs w:val="20"/>
              </w:rPr>
            </w:pPr>
            <w:r w:rsidRPr="00A165A5">
              <w:rPr>
                <w:rFonts w:ascii="Times New Roman" w:hAnsi="Times New Roman"/>
                <w:sz w:val="20"/>
                <w:szCs w:val="20"/>
              </w:rPr>
              <w:t>не подлежит установлению</w:t>
            </w:r>
          </w:p>
        </w:tc>
      </w:tr>
    </w:tbl>
    <w:p w:rsidR="00A165A5" w:rsidRPr="00A165A5" w:rsidRDefault="00A165A5" w:rsidP="00A165A5">
      <w:pPr>
        <w:widowControl w:val="0"/>
        <w:autoSpaceDE w:val="0"/>
        <w:autoSpaceDN w:val="0"/>
        <w:spacing w:after="0" w:line="240" w:lineRule="auto"/>
        <w:ind w:firstLine="709"/>
        <w:jc w:val="both"/>
        <w:rPr>
          <w:rFonts w:ascii="Times New Roman" w:hAnsi="Times New Roman"/>
          <w:sz w:val="28"/>
          <w:szCs w:val="28"/>
        </w:rPr>
      </w:pPr>
    </w:p>
    <w:p w:rsidR="00F11A58" w:rsidRPr="00A165A5" w:rsidRDefault="00F11A58" w:rsidP="00A165A5">
      <w:pPr>
        <w:widowControl w:val="0"/>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F11A58" w:rsidRPr="00A165A5" w:rsidRDefault="00F11A58" w:rsidP="00A165A5">
      <w:pPr>
        <w:spacing w:after="0" w:line="240" w:lineRule="auto"/>
        <w:ind w:firstLine="709"/>
        <w:jc w:val="both"/>
        <w:rPr>
          <w:rFonts w:ascii="Times New Roman" w:hAnsi="Times New Roman"/>
          <w:sz w:val="28"/>
          <w:szCs w:val="28"/>
        </w:rPr>
      </w:pPr>
      <w:r w:rsidRPr="00A165A5">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F11A58" w:rsidRPr="00A165A5" w:rsidRDefault="00F11A58" w:rsidP="00A165A5">
      <w:pPr>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F11A58" w:rsidRPr="00A165A5" w:rsidRDefault="00F11A58" w:rsidP="00A165A5">
      <w:pPr>
        <w:autoSpaceDE w:val="0"/>
        <w:autoSpaceDN w:val="0"/>
        <w:adjustRightInd w:val="0"/>
        <w:spacing w:after="0" w:line="240" w:lineRule="auto"/>
        <w:ind w:firstLine="709"/>
        <w:jc w:val="both"/>
        <w:rPr>
          <w:rFonts w:ascii="Times New Roman" w:hAnsi="Times New Roman"/>
          <w:sz w:val="28"/>
          <w:szCs w:val="28"/>
        </w:rPr>
      </w:pPr>
      <w:r w:rsidRPr="00A165A5">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312" w:history="1">
        <w:r w:rsidRPr="00A165A5">
          <w:rPr>
            <w:rFonts w:ascii="Times New Roman" w:hAnsi="Times New Roman"/>
            <w:sz w:val="28"/>
            <w:szCs w:val="28"/>
          </w:rPr>
          <w:t>правилами</w:t>
        </w:r>
      </w:hyperlink>
      <w:r w:rsidRPr="00A165A5">
        <w:rPr>
          <w:rFonts w:ascii="Times New Roman" w:hAnsi="Times New Roman"/>
          <w:sz w:val="28"/>
          <w:szCs w:val="28"/>
        </w:rPr>
        <w:t xml:space="preserve"> благоустройства территории города Ставрополя;</w:t>
      </w:r>
    </w:p>
    <w:p w:rsidR="00F11A58" w:rsidRPr="00A165A5" w:rsidRDefault="00F11A58" w:rsidP="00A165A5">
      <w:pPr>
        <w:widowControl w:val="0"/>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F11A58" w:rsidRPr="00A165A5" w:rsidRDefault="00F11A58" w:rsidP="00A165A5">
      <w:pPr>
        <w:widowControl w:val="0"/>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t xml:space="preserve">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w:t>
      </w:r>
      <w:r w:rsidRPr="00A165A5">
        <w:rPr>
          <w:rFonts w:ascii="Times New Roman" w:hAnsi="Times New Roman"/>
          <w:sz w:val="28"/>
          <w:szCs w:val="28"/>
        </w:rPr>
        <w:lastRenderedPageBreak/>
        <w:t xml:space="preserve">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 </w:t>
      </w:r>
    </w:p>
    <w:p w:rsidR="00F11A58" w:rsidRPr="00A165A5" w:rsidRDefault="00F11A58" w:rsidP="00A165A5">
      <w:pPr>
        <w:autoSpaceDE w:val="0"/>
        <w:autoSpaceDN w:val="0"/>
        <w:adjustRightInd w:val="0"/>
        <w:spacing w:after="0" w:line="240" w:lineRule="auto"/>
        <w:ind w:firstLine="709"/>
        <w:jc w:val="both"/>
        <w:rPr>
          <w:rFonts w:ascii="Times New Roman" w:hAnsi="Times New Roman"/>
          <w:sz w:val="28"/>
          <w:szCs w:val="28"/>
        </w:rPr>
      </w:pPr>
    </w:p>
    <w:p w:rsidR="00F11A58" w:rsidRPr="00A165A5" w:rsidRDefault="00F11A58" w:rsidP="00A165A5">
      <w:pPr>
        <w:widowControl w:val="0"/>
        <w:autoSpaceDE w:val="0"/>
        <w:autoSpaceDN w:val="0"/>
        <w:spacing w:after="0" w:line="240" w:lineRule="auto"/>
        <w:ind w:firstLine="709"/>
        <w:jc w:val="both"/>
        <w:outlineLvl w:val="3"/>
        <w:rPr>
          <w:rFonts w:ascii="Times New Roman" w:hAnsi="Times New Roman"/>
          <w:sz w:val="28"/>
          <w:szCs w:val="28"/>
        </w:rPr>
      </w:pPr>
      <w:r w:rsidRPr="00A165A5">
        <w:rPr>
          <w:rFonts w:ascii="Times New Roman" w:hAnsi="Times New Roman"/>
          <w:sz w:val="28"/>
          <w:szCs w:val="28"/>
        </w:rPr>
        <w:t>Статья 39. Ж-1.2. Зона разноэтажной жилой застройки с ограничением коммерческой деятельности</w:t>
      </w:r>
    </w:p>
    <w:p w:rsidR="00F11A58" w:rsidRPr="00A165A5" w:rsidRDefault="00F11A58" w:rsidP="00A165A5">
      <w:pPr>
        <w:widowControl w:val="0"/>
        <w:autoSpaceDE w:val="0"/>
        <w:autoSpaceDN w:val="0"/>
        <w:spacing w:after="0" w:line="240" w:lineRule="auto"/>
        <w:ind w:firstLine="709"/>
        <w:jc w:val="both"/>
        <w:rPr>
          <w:rFonts w:ascii="Times New Roman" w:hAnsi="Times New Roman"/>
          <w:sz w:val="28"/>
          <w:szCs w:val="28"/>
        </w:rPr>
      </w:pPr>
    </w:p>
    <w:p w:rsidR="00F11A58" w:rsidRPr="00A165A5" w:rsidRDefault="00F11A58" w:rsidP="00A165A5">
      <w:pPr>
        <w:widowControl w:val="0"/>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t>Зона предназначена для застройки среднеэтажными жилыми домами не выше 8 этажей, индивидуальными жилыми домами, 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F11A58" w:rsidRPr="00A165A5" w:rsidRDefault="00F11A58" w:rsidP="00A165A5">
      <w:pPr>
        <w:autoSpaceDE w:val="0"/>
        <w:autoSpaceDN w:val="0"/>
        <w:adjustRightInd w:val="0"/>
        <w:spacing w:after="0" w:line="240" w:lineRule="auto"/>
        <w:ind w:firstLine="709"/>
        <w:jc w:val="both"/>
        <w:rPr>
          <w:rFonts w:ascii="Times New Roman" w:hAnsi="Times New Roman"/>
          <w:sz w:val="28"/>
          <w:szCs w:val="28"/>
        </w:rPr>
      </w:pPr>
      <w:r w:rsidRPr="00A165A5">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разноэтажной жилой застройки с ограничением коммерческой деятельности приведены в </w:t>
      </w:r>
      <w:hyperlink w:anchor="P2185" w:history="1">
        <w:r w:rsidRPr="00A165A5">
          <w:rPr>
            <w:rFonts w:ascii="Times New Roman" w:hAnsi="Times New Roman"/>
            <w:sz w:val="28"/>
            <w:szCs w:val="28"/>
          </w:rPr>
          <w:t>таблице 18</w:t>
        </w:r>
      </w:hyperlink>
      <w:r w:rsidRPr="00A165A5">
        <w:rPr>
          <w:rFonts w:ascii="Times New Roman" w:hAnsi="Times New Roman"/>
          <w:sz w:val="28"/>
          <w:szCs w:val="28"/>
        </w:rPr>
        <w:t xml:space="preserve"> настоящих Правил.</w:t>
      </w:r>
    </w:p>
    <w:p w:rsidR="00D4136C" w:rsidRPr="00A165A5" w:rsidRDefault="00D4136C" w:rsidP="00A165A5">
      <w:pPr>
        <w:suppressAutoHyphens/>
        <w:spacing w:after="0" w:line="240" w:lineRule="auto"/>
        <w:ind w:firstLine="709"/>
        <w:jc w:val="both"/>
        <w:outlineLvl w:val="2"/>
        <w:rPr>
          <w:rFonts w:ascii="Times New Roman" w:hAnsi="Times New Roman"/>
          <w:sz w:val="28"/>
          <w:szCs w:val="28"/>
        </w:rPr>
      </w:pPr>
    </w:p>
    <w:p w:rsidR="00D4136C" w:rsidRPr="00A165A5" w:rsidRDefault="00D4136C" w:rsidP="00A165A5">
      <w:pPr>
        <w:suppressAutoHyphens/>
        <w:spacing w:after="0" w:line="240" w:lineRule="auto"/>
        <w:ind w:firstLine="709"/>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sectPr w:rsidR="00C337F4" w:rsidSect="00F11A58">
          <w:pgSz w:w="11905" w:h="16838"/>
          <w:pgMar w:top="1418" w:right="567" w:bottom="1134" w:left="1985" w:header="0" w:footer="0" w:gutter="0"/>
          <w:cols w:space="720"/>
          <w:docGrid w:linePitch="299"/>
        </w:sectPr>
      </w:pPr>
    </w:p>
    <w:p w:rsidR="006564A1" w:rsidRPr="00C16B46" w:rsidRDefault="006564A1" w:rsidP="00C16B46">
      <w:pPr>
        <w:spacing w:after="0" w:line="240" w:lineRule="auto"/>
        <w:jc w:val="right"/>
        <w:rPr>
          <w:rFonts w:ascii="Times New Roman" w:hAnsi="Times New Roman"/>
          <w:sz w:val="20"/>
          <w:szCs w:val="20"/>
        </w:rPr>
      </w:pPr>
      <w:r w:rsidRPr="00C16B46">
        <w:rPr>
          <w:rFonts w:ascii="Times New Roman" w:hAnsi="Times New Roman"/>
          <w:sz w:val="20"/>
          <w:szCs w:val="20"/>
        </w:rPr>
        <w:lastRenderedPageBreak/>
        <w:t>Таблица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59"/>
        <w:gridCol w:w="2977"/>
        <w:gridCol w:w="1843"/>
      </w:tblGrid>
      <w:tr w:rsidR="00C337F4" w:rsidRPr="00C16B46" w:rsidTr="00C16B46">
        <w:tc>
          <w:tcPr>
            <w:tcW w:w="1928" w:type="dxa"/>
            <w:vMerge w:val="restart"/>
            <w:tcBorders>
              <w:bottom w:val="nil"/>
            </w:tcBorders>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tcPr>
          <w:p w:rsidR="00C337F4" w:rsidRPr="00C16B46" w:rsidRDefault="00AC0755" w:rsidP="00C16B46">
            <w:pPr>
              <w:widowControl w:val="0"/>
              <w:autoSpaceDE w:val="0"/>
              <w:autoSpaceDN w:val="0"/>
              <w:spacing w:after="0" w:line="240" w:lineRule="auto"/>
              <w:jc w:val="center"/>
              <w:rPr>
                <w:rFonts w:ascii="Times New Roman" w:hAnsi="Times New Roman"/>
                <w:sz w:val="20"/>
                <w:szCs w:val="20"/>
              </w:rPr>
            </w:pPr>
            <w:hyperlink r:id="rId313" w:history="1">
              <w:r w:rsidR="00C337F4" w:rsidRPr="00C16B46">
                <w:rPr>
                  <w:rFonts w:ascii="Times New Roman" w:hAnsi="Times New Roman"/>
                  <w:sz w:val="20"/>
                  <w:szCs w:val="20"/>
                </w:rPr>
                <w:t>Предельные</w:t>
              </w:r>
            </w:hyperlink>
            <w:r w:rsidR="00C337F4" w:rsidRPr="00C16B46">
              <w:rPr>
                <w:rFonts w:ascii="Times New Roman" w:hAnsi="Times New Roman"/>
                <w:sz w:val="20"/>
                <w:szCs w:val="20"/>
              </w:rPr>
              <w:t xml:space="preserve"> размеры земельных участков и предельные параметры разрешенного строительства, реконструкции объектов капитального строительства</w:t>
            </w:r>
          </w:p>
        </w:tc>
      </w:tr>
      <w:tr w:rsidR="00C337F4" w:rsidRPr="00C16B46" w:rsidTr="00C16B46">
        <w:tc>
          <w:tcPr>
            <w:tcW w:w="1928" w:type="dxa"/>
            <w:vMerge/>
            <w:tcBorders>
              <w:bottom w:val="single" w:sz="4" w:space="0" w:color="auto"/>
            </w:tcBorders>
          </w:tcPr>
          <w:p w:rsidR="00C337F4" w:rsidRPr="00C16B46" w:rsidRDefault="00C337F4" w:rsidP="00C16B46">
            <w:pPr>
              <w:spacing w:after="0" w:line="240" w:lineRule="auto"/>
              <w:jc w:val="center"/>
              <w:rPr>
                <w:rFonts w:ascii="Times New Roman" w:hAnsi="Times New Roman"/>
                <w:sz w:val="20"/>
                <w:szCs w:val="20"/>
              </w:rPr>
            </w:pPr>
          </w:p>
        </w:tc>
        <w:tc>
          <w:tcPr>
            <w:tcW w:w="3061" w:type="dxa"/>
            <w:tcBorders>
              <w:bottom w:val="single" w:sz="4" w:space="0" w:color="auto"/>
            </w:tcBorders>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Минимальные отступы от границ земельных участков</w:t>
            </w:r>
          </w:p>
        </w:tc>
        <w:tc>
          <w:tcPr>
            <w:tcW w:w="1843" w:type="dxa"/>
            <w:tcBorders>
              <w:bottom w:val="single" w:sz="4" w:space="0" w:color="auto"/>
            </w:tcBorders>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Иные предельные параметры</w:t>
            </w:r>
          </w:p>
        </w:tc>
      </w:tr>
    </w:tbl>
    <w:p w:rsidR="00C16B46" w:rsidRPr="00C16B46" w:rsidRDefault="00C16B46" w:rsidP="00C16B46">
      <w:pPr>
        <w:spacing w:after="0" w:line="240" w:lineRule="auto"/>
        <w:rPr>
          <w:rFonts w:ascii="Times New Roman" w:hAnsi="Times New Roman"/>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59"/>
        <w:gridCol w:w="2977"/>
        <w:gridCol w:w="1843"/>
      </w:tblGrid>
      <w:tr w:rsidR="00C337F4" w:rsidRPr="00C16B46" w:rsidTr="00C16B46">
        <w:trPr>
          <w:tblHeader/>
        </w:trPr>
        <w:tc>
          <w:tcPr>
            <w:tcW w:w="1928" w:type="dxa"/>
            <w:vAlign w:val="center"/>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1</w:t>
            </w:r>
          </w:p>
        </w:tc>
        <w:tc>
          <w:tcPr>
            <w:tcW w:w="3061" w:type="dxa"/>
            <w:vAlign w:val="center"/>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2</w:t>
            </w:r>
          </w:p>
        </w:tc>
        <w:tc>
          <w:tcPr>
            <w:tcW w:w="1452" w:type="dxa"/>
            <w:vAlign w:val="center"/>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3</w:t>
            </w:r>
          </w:p>
        </w:tc>
        <w:tc>
          <w:tcPr>
            <w:tcW w:w="1559" w:type="dxa"/>
            <w:vAlign w:val="center"/>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4</w:t>
            </w:r>
          </w:p>
        </w:tc>
        <w:tc>
          <w:tcPr>
            <w:tcW w:w="1559" w:type="dxa"/>
            <w:vAlign w:val="center"/>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5</w:t>
            </w:r>
          </w:p>
        </w:tc>
        <w:tc>
          <w:tcPr>
            <w:tcW w:w="2977" w:type="dxa"/>
            <w:vAlign w:val="center"/>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w:t>
            </w:r>
          </w:p>
        </w:tc>
        <w:tc>
          <w:tcPr>
            <w:tcW w:w="1843" w:type="dxa"/>
            <w:vAlign w:val="center"/>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7</w:t>
            </w:r>
          </w:p>
        </w:tc>
      </w:tr>
      <w:tr w:rsidR="00C337F4" w:rsidRPr="00C16B46" w:rsidTr="00C16B46">
        <w:tc>
          <w:tcPr>
            <w:tcW w:w="14379" w:type="dxa"/>
            <w:gridSpan w:val="7"/>
          </w:tcPr>
          <w:p w:rsidR="00C337F4" w:rsidRPr="00C16B46" w:rsidRDefault="00C337F4" w:rsidP="00C16B46">
            <w:pPr>
              <w:widowControl w:val="0"/>
              <w:autoSpaceDE w:val="0"/>
              <w:autoSpaceDN w:val="0"/>
              <w:spacing w:after="0" w:line="240" w:lineRule="auto"/>
              <w:jc w:val="center"/>
              <w:outlineLvl w:val="5"/>
              <w:rPr>
                <w:rFonts w:ascii="Times New Roman" w:hAnsi="Times New Roman"/>
                <w:sz w:val="20"/>
                <w:szCs w:val="20"/>
              </w:rPr>
            </w:pPr>
            <w:r w:rsidRPr="00C16B46">
              <w:rPr>
                <w:rFonts w:ascii="Times New Roman" w:hAnsi="Times New Roman"/>
                <w:sz w:val="20"/>
                <w:szCs w:val="20"/>
              </w:rPr>
              <w:t>Основные виды разрешенного использования территориальной зоны «Ж-1.2. Зона разноэтажной жилой застройки с ограничением коммерческой деятельности»</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Среднеэтажная жилая застройка </w:t>
            </w:r>
            <w:hyperlink r:id="rId314" w:history="1">
              <w:r w:rsidRPr="00C16B46">
                <w:rPr>
                  <w:rFonts w:ascii="Times New Roman" w:hAnsi="Times New Roman"/>
                  <w:sz w:val="20"/>
                  <w:szCs w:val="20"/>
                </w:rPr>
                <w:t>(2.5)</w:t>
              </w:r>
            </w:hyperlink>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многоквартирных домов этажностью не выше восьми этажей;</w:t>
            </w:r>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8</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40</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между длинными сторонами жилых зданий принимаются расстояния (бытовые разрывы): для жилых зданий с количеством этажей 2 - 3 этажа - не менее 15 м; для жилых зданий с количеством этажей от 4 включительно - в соответствии с нормами инсоляции, освещенности и противопожарных требований, но не менее 20 м&lt;*&gt; </w:t>
            </w:r>
            <w:r w:rsidRPr="00C16B46">
              <w:rPr>
                <w:rFonts w:ascii="Times New Roman" w:hAnsi="Times New Roman"/>
                <w:sz w:val="20"/>
                <w:szCs w:val="20"/>
              </w:rPr>
              <w:lastRenderedPageBreak/>
              <w:t>&lt;***&gt;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 xml:space="preserve">Коммунальное обслуживание </w:t>
            </w:r>
            <w:hyperlink r:id="rId315" w:history="1">
              <w:r w:rsidRPr="00C16B46">
                <w:rPr>
                  <w:rFonts w:ascii="Times New Roman" w:hAnsi="Times New Roman"/>
                  <w:sz w:val="20"/>
                  <w:szCs w:val="20"/>
                </w:rPr>
                <w:t>(3.1)</w:t>
              </w:r>
            </w:hyperlink>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16" w:history="1">
              <w:r w:rsidRPr="00C16B46">
                <w:rPr>
                  <w:rFonts w:ascii="Times New Roman" w:hAnsi="Times New Roman"/>
                  <w:sz w:val="20"/>
                  <w:szCs w:val="20"/>
                </w:rPr>
                <w:t>кодами 3.1.1</w:t>
              </w:r>
            </w:hyperlink>
            <w:r w:rsidRPr="00C16B46">
              <w:rPr>
                <w:rFonts w:ascii="Times New Roman" w:hAnsi="Times New Roman"/>
                <w:sz w:val="20"/>
                <w:szCs w:val="20"/>
              </w:rPr>
              <w:t xml:space="preserve"> - </w:t>
            </w:r>
            <w:hyperlink r:id="rId317" w:history="1">
              <w:r w:rsidRPr="00C16B46">
                <w:rPr>
                  <w:rFonts w:ascii="Times New Roman" w:hAnsi="Times New Roman"/>
                  <w:sz w:val="20"/>
                  <w:szCs w:val="20"/>
                </w:rPr>
                <w:t>3.1.2</w:t>
              </w:r>
            </w:hyperlink>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5</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Дома социального обслуживания (3.2.1)</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5</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Оказание социальной помощи населению (3.2.2)</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w:t>
            </w:r>
            <w:r w:rsidRPr="00C16B46">
              <w:rPr>
                <w:rFonts w:ascii="Times New Roman" w:hAnsi="Times New Roman"/>
                <w:sz w:val="20"/>
                <w:szCs w:val="20"/>
              </w:rPr>
              <w:lastRenderedPageBreak/>
              <w:t>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некоммерческих фондов, благотворительных организаций, клубов по интересам</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5</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смежной с линией объекта улично-дорожной сети (проезд, переулок, тупик) - 3 м, </w:t>
            </w:r>
            <w:r w:rsidRPr="00C16B46">
              <w:rPr>
                <w:rFonts w:ascii="Times New Roman" w:hAnsi="Times New Roman"/>
                <w:sz w:val="20"/>
                <w:szCs w:val="20"/>
              </w:rPr>
              <w:lastRenderedPageBreak/>
              <w:t>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lastRenderedPageBreak/>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Оказание услуг связи (3.2.3)</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5</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Общежития (3.2.4)</w:t>
            </w:r>
          </w:p>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18" w:history="1">
              <w:r w:rsidRPr="00C16B46">
                <w:rPr>
                  <w:rFonts w:ascii="Times New Roman" w:hAnsi="Times New Roman"/>
                  <w:sz w:val="20"/>
                  <w:szCs w:val="20"/>
                </w:rPr>
                <w:t>кодом 4.7</w:t>
              </w:r>
            </w:hyperlink>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5</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Здравоохранение </w:t>
            </w:r>
            <w:hyperlink r:id="rId319" w:history="1">
              <w:r w:rsidRPr="00C16B46">
                <w:rPr>
                  <w:rFonts w:ascii="Times New Roman" w:hAnsi="Times New Roman"/>
                  <w:sz w:val="20"/>
                  <w:szCs w:val="20"/>
                </w:rPr>
                <w:t>(3.4)</w:t>
              </w:r>
            </w:hyperlink>
          </w:p>
        </w:tc>
        <w:tc>
          <w:tcPr>
            <w:tcW w:w="3061" w:type="dxa"/>
          </w:tcPr>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объектов капитального строительства, предназначенных для оказания </w:t>
            </w:r>
            <w:r w:rsidRPr="00C16B46">
              <w:rPr>
                <w:rFonts w:ascii="Times New Roman" w:hAnsi="Times New Roman"/>
                <w:sz w:val="20"/>
                <w:szCs w:val="20"/>
              </w:rPr>
              <w:lastRenderedPageBreak/>
              <w:t xml:space="preserve">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320" w:history="1">
              <w:r w:rsidRPr="00C16B46">
                <w:rPr>
                  <w:rFonts w:ascii="Times New Roman" w:hAnsi="Times New Roman"/>
                  <w:sz w:val="20"/>
                  <w:szCs w:val="20"/>
                </w:rPr>
                <w:t>3.4.1</w:t>
              </w:r>
            </w:hyperlink>
            <w:r w:rsidRPr="00C16B46">
              <w:rPr>
                <w:rFonts w:ascii="Times New Roman" w:hAnsi="Times New Roman"/>
                <w:sz w:val="20"/>
                <w:szCs w:val="20"/>
              </w:rPr>
              <w:t xml:space="preserve"> - </w:t>
            </w:r>
            <w:hyperlink r:id="rId321" w:history="1">
              <w:r w:rsidRPr="00C16B46">
                <w:rPr>
                  <w:rFonts w:ascii="Times New Roman" w:hAnsi="Times New Roman"/>
                  <w:sz w:val="20"/>
                  <w:szCs w:val="20"/>
                </w:rPr>
                <w:t>3.4.2</w:t>
              </w:r>
            </w:hyperlink>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8</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устанавливается в соответствии с техническими </w:t>
            </w:r>
            <w:r w:rsidRPr="00C16B46">
              <w:rPr>
                <w:rFonts w:ascii="Times New Roman" w:hAnsi="Times New Roman"/>
                <w:sz w:val="20"/>
                <w:szCs w:val="20"/>
              </w:rPr>
              <w:lastRenderedPageBreak/>
              <w:t>регламентами, национальными стандартами и правилами</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 xml:space="preserve">расстояние до границы смежного земельного участка и до красной линии улиц и </w:t>
            </w:r>
            <w:r w:rsidRPr="00C16B46">
              <w:rPr>
                <w:rFonts w:ascii="Times New Roman" w:hAnsi="Times New Roman"/>
                <w:sz w:val="20"/>
                <w:szCs w:val="20"/>
              </w:rPr>
              <w:lastRenderedPageBreak/>
              <w:t>проездов определяется в соответствии с техническими регламентами, национальными стандартами и правилами</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lastRenderedPageBreak/>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 xml:space="preserve">Образование и просвещение </w:t>
            </w:r>
            <w:hyperlink r:id="rId322" w:history="1">
              <w:r w:rsidRPr="00C16B46">
                <w:rPr>
                  <w:rFonts w:ascii="Times New Roman" w:hAnsi="Times New Roman"/>
                  <w:sz w:val="20"/>
                  <w:szCs w:val="20"/>
                </w:rPr>
                <w:t>(3.5)</w:t>
              </w:r>
            </w:hyperlink>
          </w:p>
        </w:tc>
        <w:tc>
          <w:tcPr>
            <w:tcW w:w="3061" w:type="dxa"/>
          </w:tcPr>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323" w:history="1">
              <w:r w:rsidRPr="00C16B46">
                <w:rPr>
                  <w:rFonts w:ascii="Times New Roman" w:hAnsi="Times New Roman"/>
                  <w:sz w:val="20"/>
                  <w:szCs w:val="20"/>
                </w:rPr>
                <w:t>кодами 3.5.1</w:t>
              </w:r>
            </w:hyperlink>
            <w:r w:rsidRPr="00C16B46">
              <w:rPr>
                <w:rFonts w:ascii="Times New Roman" w:hAnsi="Times New Roman"/>
                <w:sz w:val="20"/>
                <w:szCs w:val="20"/>
              </w:rPr>
              <w:t xml:space="preserve"> - </w:t>
            </w:r>
            <w:hyperlink r:id="rId324" w:history="1">
              <w:r w:rsidRPr="00C16B46">
                <w:rPr>
                  <w:rFonts w:ascii="Times New Roman" w:hAnsi="Times New Roman"/>
                  <w:sz w:val="20"/>
                  <w:szCs w:val="20"/>
                </w:rPr>
                <w:t>3.5.2</w:t>
              </w:r>
            </w:hyperlink>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8</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Общественное управление </w:t>
            </w:r>
            <w:hyperlink r:id="rId325" w:history="1">
              <w:r w:rsidRPr="00C16B46">
                <w:rPr>
                  <w:rFonts w:ascii="Times New Roman" w:hAnsi="Times New Roman"/>
                  <w:sz w:val="20"/>
                  <w:szCs w:val="20"/>
                </w:rPr>
                <w:t>(3.8)</w:t>
              </w:r>
            </w:hyperlink>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326" w:history="1">
              <w:r w:rsidRPr="00C16B46">
                <w:rPr>
                  <w:rFonts w:ascii="Times New Roman" w:hAnsi="Times New Roman"/>
                  <w:sz w:val="20"/>
                  <w:szCs w:val="20"/>
                </w:rPr>
                <w:t>кодами 3.8.1</w:t>
              </w:r>
            </w:hyperlink>
            <w:r w:rsidRPr="00C16B46">
              <w:rPr>
                <w:rFonts w:ascii="Times New Roman" w:hAnsi="Times New Roman"/>
                <w:sz w:val="20"/>
                <w:szCs w:val="20"/>
              </w:rPr>
              <w:t xml:space="preserve"> - </w:t>
            </w:r>
            <w:hyperlink r:id="rId327" w:history="1">
              <w:r w:rsidRPr="00C16B46">
                <w:rPr>
                  <w:rFonts w:ascii="Times New Roman" w:hAnsi="Times New Roman"/>
                  <w:sz w:val="20"/>
                  <w:szCs w:val="20"/>
                </w:rPr>
                <w:t>3.8.2</w:t>
              </w:r>
            </w:hyperlink>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8</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Земельные участки (территории) общего пользования </w:t>
            </w:r>
            <w:hyperlink r:id="rId328" w:history="1">
              <w:r w:rsidRPr="00C16B46">
                <w:rPr>
                  <w:rFonts w:ascii="Times New Roman" w:hAnsi="Times New Roman"/>
                  <w:sz w:val="20"/>
                  <w:szCs w:val="20"/>
                </w:rPr>
                <w:t>(12.0)</w:t>
              </w:r>
            </w:hyperlink>
          </w:p>
        </w:tc>
        <w:tc>
          <w:tcPr>
            <w:tcW w:w="3061" w:type="dxa"/>
          </w:tcPr>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29" w:history="1">
              <w:r w:rsidRPr="00C16B46">
                <w:rPr>
                  <w:rFonts w:ascii="Times New Roman" w:hAnsi="Times New Roman"/>
                  <w:sz w:val="20"/>
                  <w:szCs w:val="20"/>
                </w:rPr>
                <w:t>кодами 12.0.1</w:t>
              </w:r>
            </w:hyperlink>
            <w:r w:rsidRPr="00C16B46">
              <w:rPr>
                <w:rFonts w:ascii="Times New Roman" w:hAnsi="Times New Roman"/>
                <w:sz w:val="20"/>
                <w:szCs w:val="20"/>
              </w:rPr>
              <w:t xml:space="preserve"> - </w:t>
            </w:r>
            <w:hyperlink r:id="rId330" w:history="1">
              <w:r w:rsidRPr="00C16B46">
                <w:rPr>
                  <w:rFonts w:ascii="Times New Roman" w:hAnsi="Times New Roman"/>
                  <w:sz w:val="20"/>
                  <w:szCs w:val="20"/>
                </w:rPr>
                <w:t>12.0.2</w:t>
              </w:r>
            </w:hyperlink>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не подлежит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Улично-дорожная сеть (12.0.1)</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31" w:history="1">
              <w:r w:rsidRPr="00C16B46">
                <w:rPr>
                  <w:rFonts w:ascii="Times New Roman" w:hAnsi="Times New Roman"/>
                  <w:sz w:val="20"/>
                  <w:szCs w:val="20"/>
                </w:rPr>
                <w:t>кодами 2.7.1</w:t>
              </w:r>
            </w:hyperlink>
            <w:r w:rsidRPr="00C16B46">
              <w:rPr>
                <w:rFonts w:ascii="Times New Roman" w:hAnsi="Times New Roman"/>
                <w:sz w:val="20"/>
                <w:szCs w:val="20"/>
              </w:rPr>
              <w:t xml:space="preserve">, </w:t>
            </w:r>
            <w:hyperlink r:id="rId332" w:history="1">
              <w:r w:rsidRPr="00C16B46">
                <w:rPr>
                  <w:rFonts w:ascii="Times New Roman" w:hAnsi="Times New Roman"/>
                  <w:sz w:val="20"/>
                  <w:szCs w:val="20"/>
                </w:rPr>
                <w:t>4.9</w:t>
              </w:r>
            </w:hyperlink>
            <w:r w:rsidRPr="00C16B46">
              <w:rPr>
                <w:rFonts w:ascii="Times New Roman" w:hAnsi="Times New Roman"/>
                <w:sz w:val="20"/>
                <w:szCs w:val="20"/>
              </w:rPr>
              <w:t xml:space="preserve">, </w:t>
            </w:r>
            <w:hyperlink r:id="rId333" w:history="1">
              <w:r w:rsidRPr="00C16B46">
                <w:rPr>
                  <w:rFonts w:ascii="Times New Roman" w:hAnsi="Times New Roman"/>
                  <w:sz w:val="20"/>
                  <w:szCs w:val="20"/>
                </w:rPr>
                <w:t>7.2.3</w:t>
              </w:r>
            </w:hyperlink>
            <w:r w:rsidRPr="00C16B46">
              <w:rPr>
                <w:rFonts w:ascii="Times New Roman" w:hAnsi="Times New Roman"/>
                <w:sz w:val="20"/>
                <w:szCs w:val="20"/>
              </w:rPr>
              <w:t>, а также некапитальных сооружений, предназначенных для охраны транспортных средств</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Благоустройство территории (12.0.2)</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4379" w:type="dxa"/>
            <w:gridSpan w:val="7"/>
          </w:tcPr>
          <w:p w:rsidR="00C337F4" w:rsidRPr="00C16B46" w:rsidRDefault="00C337F4" w:rsidP="00C16B46">
            <w:pPr>
              <w:widowControl w:val="0"/>
              <w:autoSpaceDE w:val="0"/>
              <w:autoSpaceDN w:val="0"/>
              <w:spacing w:after="0" w:line="240" w:lineRule="auto"/>
              <w:jc w:val="center"/>
              <w:outlineLvl w:val="5"/>
              <w:rPr>
                <w:rFonts w:ascii="Times New Roman" w:hAnsi="Times New Roman"/>
                <w:sz w:val="20"/>
                <w:szCs w:val="20"/>
              </w:rPr>
            </w:pPr>
            <w:r w:rsidRPr="00C16B46">
              <w:rPr>
                <w:rFonts w:ascii="Times New Roman" w:hAnsi="Times New Roman"/>
                <w:sz w:val="20"/>
                <w:szCs w:val="20"/>
              </w:rPr>
              <w:lastRenderedPageBreak/>
              <w:t>Условно разрешенные виды использования территориальной зоны «Ж-1.2. Зона разноэтажной жилой застройки с ограничением коммерческой деятельности»</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Для индивидуального жилищного строительства </w:t>
            </w:r>
            <w:hyperlink r:id="rId334" w:history="1">
              <w:r w:rsidRPr="00C16B46">
                <w:rPr>
                  <w:rFonts w:ascii="Times New Roman" w:hAnsi="Times New Roman"/>
                  <w:sz w:val="20"/>
                  <w:szCs w:val="20"/>
                </w:rPr>
                <w:t>(2.1)</w:t>
              </w:r>
            </w:hyperlink>
          </w:p>
        </w:tc>
        <w:tc>
          <w:tcPr>
            <w:tcW w:w="3061" w:type="dxa"/>
          </w:tcPr>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3</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минимальная площадь земельного участка - 300</w:t>
            </w:r>
            <w:r w:rsidR="00C16B46">
              <w:rPr>
                <w:rFonts w:ascii="Times New Roman" w:hAnsi="Times New Roman"/>
                <w:sz w:val="20"/>
                <w:szCs w:val="20"/>
              </w:rPr>
              <w:t> </w:t>
            </w:r>
            <w:r w:rsidRPr="00C16B46">
              <w:rPr>
                <w:rFonts w:ascii="Times New Roman" w:hAnsi="Times New Roman"/>
                <w:sz w:val="20"/>
                <w:szCs w:val="20"/>
              </w:rPr>
              <w:t>кв.м, максимальная площадь земельного участка - 1500</w:t>
            </w:r>
            <w:r w:rsidR="00C16B46">
              <w:rPr>
                <w:rFonts w:ascii="Times New Roman" w:hAnsi="Times New Roman"/>
                <w:sz w:val="20"/>
                <w:szCs w:val="20"/>
              </w:rPr>
              <w:t> </w:t>
            </w:r>
            <w:r w:rsidRPr="00C16B46">
              <w:rPr>
                <w:rFonts w:ascii="Times New Roman" w:hAnsi="Times New Roman"/>
                <w:sz w:val="20"/>
                <w:szCs w:val="20"/>
              </w:rPr>
              <w:t>кв.м</w:t>
            </w:r>
          </w:p>
        </w:tc>
        <w:tc>
          <w:tcPr>
            <w:tcW w:w="1559" w:type="dxa"/>
          </w:tcPr>
          <w:p w:rsidR="00C337F4" w:rsidRPr="00C16B46" w:rsidRDefault="00C337F4" w:rsidP="00C16B46">
            <w:pPr>
              <w:pStyle w:val="ConsPlusNormal"/>
              <w:jc w:val="center"/>
              <w:rPr>
                <w:rFonts w:ascii="Times New Roman" w:hAnsi="Times New Roman" w:cs="Times New Roman"/>
                <w:sz w:val="20"/>
              </w:rPr>
            </w:pPr>
            <w:r w:rsidRPr="00C16B46">
              <w:rPr>
                <w:rFonts w:ascii="Times New Roman" w:hAnsi="Times New Roman" w:cs="Times New Roman"/>
                <w:sz w:val="20"/>
              </w:rPr>
              <w:t xml:space="preserve">на земельных участках площадью до 800 кв.м включительно - 40, </w:t>
            </w:r>
          </w:p>
          <w:p w:rsidR="00C337F4" w:rsidRPr="00C16B46" w:rsidRDefault="00C337F4" w:rsidP="00C16B46">
            <w:pPr>
              <w:pStyle w:val="ConsPlusNormal"/>
              <w:jc w:val="center"/>
              <w:rPr>
                <w:rFonts w:ascii="Times New Roman" w:hAnsi="Times New Roman" w:cs="Times New Roman"/>
                <w:sz w:val="20"/>
              </w:rPr>
            </w:pPr>
            <w:r w:rsidRPr="00C16B46">
              <w:rPr>
                <w:rFonts w:ascii="Times New Roman" w:hAnsi="Times New Roman" w:cs="Times New Roman"/>
                <w:sz w:val="20"/>
              </w:rPr>
              <w:t>на земельных участках площадью более 800 кв.м – 30</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&lt;***&gt;</w:t>
            </w:r>
          </w:p>
          <w:p w:rsidR="00C337F4" w:rsidRPr="00C16B46" w:rsidRDefault="00C337F4" w:rsidP="00C16B46">
            <w:pPr>
              <w:widowControl w:val="0"/>
              <w:autoSpaceDE w:val="0"/>
              <w:autoSpaceDN w:val="0"/>
              <w:spacing w:after="0" w:line="240" w:lineRule="auto"/>
              <w:ind w:firstLine="540"/>
              <w:jc w:val="both"/>
              <w:rPr>
                <w:rFonts w:ascii="Times New Roman" w:hAnsi="Times New Roman"/>
                <w:sz w:val="20"/>
                <w:szCs w:val="20"/>
              </w:rPr>
            </w:pP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Блокированная жилая застройка </w:t>
            </w:r>
            <w:hyperlink r:id="rId335" w:history="1">
              <w:r w:rsidRPr="00C16B46">
                <w:rPr>
                  <w:rFonts w:ascii="Times New Roman" w:hAnsi="Times New Roman"/>
                  <w:sz w:val="20"/>
                  <w:szCs w:val="20"/>
                </w:rPr>
                <w:t>(2.3)</w:t>
              </w:r>
            </w:hyperlink>
          </w:p>
        </w:tc>
        <w:tc>
          <w:tcPr>
            <w:tcW w:w="3061" w:type="dxa"/>
          </w:tcPr>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3</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минимальная площадь земельного участка - 150</w:t>
            </w:r>
            <w:r w:rsidR="00C16B46">
              <w:rPr>
                <w:rFonts w:ascii="Times New Roman" w:hAnsi="Times New Roman"/>
                <w:sz w:val="20"/>
                <w:szCs w:val="20"/>
              </w:rPr>
              <w:t> </w:t>
            </w:r>
            <w:r w:rsidRPr="00C16B46">
              <w:rPr>
                <w:rFonts w:ascii="Times New Roman" w:hAnsi="Times New Roman"/>
                <w:sz w:val="20"/>
                <w:szCs w:val="20"/>
              </w:rPr>
              <w:t>кв.м для одного блока, максимальная площадь земельного участка - не подлежит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40 </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w:t>
            </w:r>
            <w:r w:rsidR="00C16B46">
              <w:rPr>
                <w:rFonts w:ascii="Times New Roman" w:hAnsi="Times New Roman"/>
                <w:sz w:val="20"/>
                <w:szCs w:val="20"/>
              </w:rPr>
              <w:t xml:space="preserve">а, проспект, бульвар, шоссе) - </w:t>
            </w:r>
            <w:r w:rsidRPr="00C16B46">
              <w:rPr>
                <w:rFonts w:ascii="Times New Roman" w:hAnsi="Times New Roman"/>
                <w:sz w:val="20"/>
                <w:szCs w:val="20"/>
              </w:rPr>
              <w:t>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граничащая со смежным земельным участком, на котором расположена блок-секция, не имеющая общей стены с данным объектом капитального строительства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Хранение автотранспорта</w:t>
            </w:r>
          </w:p>
          <w:p w:rsidR="00C337F4" w:rsidRPr="00C16B46" w:rsidRDefault="00AC0755" w:rsidP="00C16B46">
            <w:pPr>
              <w:widowControl w:val="0"/>
              <w:autoSpaceDE w:val="0"/>
              <w:autoSpaceDN w:val="0"/>
              <w:spacing w:after="0" w:line="240" w:lineRule="auto"/>
              <w:jc w:val="center"/>
              <w:rPr>
                <w:rFonts w:ascii="Times New Roman" w:hAnsi="Times New Roman"/>
                <w:sz w:val="20"/>
                <w:szCs w:val="20"/>
              </w:rPr>
            </w:pPr>
            <w:hyperlink r:id="rId336" w:history="1">
              <w:r w:rsidR="00C337F4" w:rsidRPr="00C16B46">
                <w:rPr>
                  <w:rFonts w:ascii="Times New Roman" w:hAnsi="Times New Roman"/>
                  <w:sz w:val="20"/>
                  <w:szCs w:val="20"/>
                </w:rPr>
                <w:t>(2.7.1)</w:t>
              </w:r>
            </w:hyperlink>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337" w:history="1">
              <w:r w:rsidRPr="00C16B46">
                <w:rPr>
                  <w:rFonts w:ascii="Times New Roman" w:hAnsi="Times New Roman"/>
                  <w:sz w:val="20"/>
                  <w:szCs w:val="20"/>
                </w:rPr>
                <w:t>кодом 4.9</w:t>
              </w:r>
            </w:hyperlink>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p>
        </w:tc>
        <w:tc>
          <w:tcPr>
            <w:tcW w:w="1452" w:type="dxa"/>
          </w:tcPr>
          <w:p w:rsid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1 - для гаражей боксового типа, отдельно стоящих, в том числе в гаражных, гаражно-строительных кооперативах; 5 - для подземных стоянок;</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 5 - для наземных стоянок</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для гаража отдельно стоящего или боксового типа, минимальная площадь земельного участка - 18</w:t>
            </w:r>
            <w:r w:rsidR="00C16B46">
              <w:rPr>
                <w:rFonts w:ascii="Times New Roman" w:hAnsi="Times New Roman"/>
                <w:sz w:val="20"/>
                <w:szCs w:val="20"/>
              </w:rPr>
              <w:t> </w:t>
            </w:r>
            <w:r w:rsidRPr="00C16B46">
              <w:rPr>
                <w:rFonts w:ascii="Times New Roman" w:hAnsi="Times New Roman"/>
                <w:sz w:val="20"/>
                <w:szCs w:val="20"/>
              </w:rPr>
              <w:t>кв.м, максимальная площадь земельного участка - 36</w:t>
            </w:r>
            <w:r w:rsidR="00C16B46">
              <w:rPr>
                <w:rFonts w:ascii="Times New Roman" w:hAnsi="Times New Roman"/>
                <w:sz w:val="20"/>
                <w:szCs w:val="20"/>
              </w:rPr>
              <w:t> </w:t>
            </w:r>
            <w:r w:rsidRPr="00C16B46">
              <w:rPr>
                <w:rFonts w:ascii="Times New Roman" w:hAnsi="Times New Roman"/>
                <w:sz w:val="20"/>
                <w:szCs w:val="20"/>
              </w:rPr>
              <w:t>кв.м, в остальных случаях 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Бытовое обслуживание </w:t>
            </w:r>
            <w:hyperlink r:id="rId338" w:history="1">
              <w:r w:rsidRPr="00C16B46">
                <w:rPr>
                  <w:rFonts w:ascii="Times New Roman" w:hAnsi="Times New Roman"/>
                  <w:sz w:val="20"/>
                  <w:szCs w:val="20"/>
                </w:rPr>
                <w:t>(3.3)</w:t>
              </w:r>
            </w:hyperlink>
          </w:p>
        </w:tc>
        <w:tc>
          <w:tcPr>
            <w:tcW w:w="3061" w:type="dxa"/>
          </w:tcPr>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3</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 xml:space="preserve">Объекты культурно-досуговой </w:t>
            </w:r>
            <w:r w:rsidRPr="00C16B46">
              <w:rPr>
                <w:rFonts w:ascii="Times New Roman" w:hAnsi="Times New Roman"/>
                <w:sz w:val="20"/>
                <w:szCs w:val="20"/>
              </w:rPr>
              <w:lastRenderedPageBreak/>
              <w:t>деятельности (3.6.1)</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lastRenderedPageBreak/>
              <w:t xml:space="preserve">размещение зданий, предназначенных для размещения </w:t>
            </w:r>
            <w:r w:rsidRPr="00C16B46">
              <w:rPr>
                <w:rFonts w:ascii="Times New Roman" w:hAnsi="Times New Roman"/>
                <w:sz w:val="20"/>
                <w:szCs w:val="20"/>
              </w:rPr>
              <w:lastRenderedPageBreak/>
              <w:t>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5</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расстояние от стены объекта капитального строительства до </w:t>
            </w:r>
            <w:r w:rsidRPr="00C16B46">
              <w:rPr>
                <w:rFonts w:ascii="Times New Roman" w:hAnsi="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lastRenderedPageBreak/>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Парки культуры и отдыха (3.6.2)</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парков культуры и отдыха</w:t>
            </w:r>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без размещения объектов капитального строительства</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&lt;***&gt;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Религиозное использование </w:t>
            </w:r>
            <w:hyperlink r:id="rId339" w:history="1">
              <w:r w:rsidRPr="00C16B46">
                <w:rPr>
                  <w:rFonts w:ascii="Times New Roman" w:hAnsi="Times New Roman"/>
                  <w:sz w:val="20"/>
                  <w:szCs w:val="20"/>
                </w:rPr>
                <w:t>(3.7)</w:t>
              </w:r>
            </w:hyperlink>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40" w:history="1">
              <w:r w:rsidRPr="00C16B46">
                <w:rPr>
                  <w:rFonts w:ascii="Times New Roman" w:hAnsi="Times New Roman"/>
                  <w:sz w:val="20"/>
                  <w:szCs w:val="20"/>
                </w:rPr>
                <w:t>кодами 3.7.1</w:t>
              </w:r>
            </w:hyperlink>
            <w:r w:rsidRPr="00C16B46">
              <w:rPr>
                <w:rFonts w:ascii="Times New Roman" w:hAnsi="Times New Roman"/>
                <w:sz w:val="20"/>
                <w:szCs w:val="20"/>
              </w:rPr>
              <w:t xml:space="preserve"> - </w:t>
            </w:r>
            <w:hyperlink r:id="rId341" w:history="1">
              <w:r w:rsidRPr="00C16B46">
                <w:rPr>
                  <w:rFonts w:ascii="Times New Roman" w:hAnsi="Times New Roman"/>
                  <w:sz w:val="20"/>
                  <w:szCs w:val="20"/>
                </w:rPr>
                <w:t>3.7.2</w:t>
              </w:r>
            </w:hyperlink>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Обеспечение научной деятельности </w:t>
            </w:r>
            <w:hyperlink r:id="rId342" w:history="1">
              <w:r w:rsidRPr="00C16B46">
                <w:rPr>
                  <w:rFonts w:ascii="Times New Roman" w:hAnsi="Times New Roman"/>
                  <w:sz w:val="20"/>
                  <w:szCs w:val="20"/>
                </w:rPr>
                <w:t>(3.9)</w:t>
              </w:r>
            </w:hyperlink>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343" w:history="1">
              <w:r w:rsidRPr="00C16B46">
                <w:rPr>
                  <w:rFonts w:ascii="Times New Roman" w:hAnsi="Times New Roman"/>
                  <w:sz w:val="20"/>
                  <w:szCs w:val="20"/>
                </w:rPr>
                <w:t>кодами 3.9.1</w:t>
              </w:r>
            </w:hyperlink>
            <w:r w:rsidRPr="00C16B46">
              <w:rPr>
                <w:rFonts w:ascii="Times New Roman" w:hAnsi="Times New Roman"/>
                <w:sz w:val="20"/>
                <w:szCs w:val="20"/>
              </w:rPr>
              <w:t xml:space="preserve"> - </w:t>
            </w:r>
            <w:hyperlink r:id="rId344" w:history="1">
              <w:r w:rsidRPr="00C16B46">
                <w:rPr>
                  <w:rFonts w:ascii="Times New Roman" w:hAnsi="Times New Roman"/>
                  <w:sz w:val="20"/>
                  <w:szCs w:val="20"/>
                </w:rPr>
                <w:t>3.9.3</w:t>
              </w:r>
            </w:hyperlink>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8</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смежной с линией объекта улично-дорожной сети (проезд, переулок, тупик) - 3 м, </w:t>
            </w:r>
            <w:r w:rsidRPr="00C16B46">
              <w:rPr>
                <w:rFonts w:ascii="Times New Roman" w:hAnsi="Times New Roman"/>
                <w:sz w:val="20"/>
                <w:szCs w:val="20"/>
              </w:rPr>
              <w:lastRenderedPageBreak/>
              <w:t>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lastRenderedPageBreak/>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 xml:space="preserve">Деловое управление </w:t>
            </w:r>
            <w:hyperlink r:id="rId345" w:history="1">
              <w:r w:rsidRPr="00C16B46">
                <w:rPr>
                  <w:rFonts w:ascii="Times New Roman" w:hAnsi="Times New Roman"/>
                  <w:sz w:val="20"/>
                  <w:szCs w:val="20"/>
                </w:rPr>
                <w:t>(4.1)</w:t>
              </w:r>
            </w:hyperlink>
          </w:p>
        </w:tc>
        <w:tc>
          <w:tcPr>
            <w:tcW w:w="3061" w:type="dxa"/>
          </w:tcPr>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8</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Магазины </w:t>
            </w:r>
            <w:hyperlink r:id="rId346" w:history="1">
              <w:r w:rsidRPr="00C16B46">
                <w:rPr>
                  <w:rFonts w:ascii="Times New Roman" w:hAnsi="Times New Roman"/>
                  <w:sz w:val="20"/>
                  <w:szCs w:val="20"/>
                </w:rPr>
                <w:t>(4.4)</w:t>
              </w:r>
            </w:hyperlink>
          </w:p>
        </w:tc>
        <w:tc>
          <w:tcPr>
            <w:tcW w:w="3061" w:type="dxa"/>
          </w:tcPr>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400 кв.м включительно</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4</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минимальная площадь земельных участков - 200</w:t>
            </w:r>
            <w:r w:rsidR="00C16B46">
              <w:rPr>
                <w:rFonts w:ascii="Times New Roman" w:hAnsi="Times New Roman"/>
                <w:sz w:val="20"/>
                <w:szCs w:val="20"/>
              </w:rPr>
              <w:t> </w:t>
            </w:r>
            <w:r w:rsidRPr="00C16B46">
              <w:rPr>
                <w:rFonts w:ascii="Times New Roman" w:hAnsi="Times New Roman"/>
                <w:sz w:val="20"/>
                <w:szCs w:val="20"/>
              </w:rPr>
              <w:t>кв.м, максимальная площадь земельных участков - не подлежит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Банковская и страховая деятельность </w:t>
            </w:r>
            <w:hyperlink r:id="rId347" w:history="1">
              <w:r w:rsidRPr="00C16B46">
                <w:rPr>
                  <w:rFonts w:ascii="Times New Roman" w:hAnsi="Times New Roman"/>
                  <w:sz w:val="20"/>
                  <w:szCs w:val="20"/>
                </w:rPr>
                <w:t>(4.5)</w:t>
              </w:r>
            </w:hyperlink>
          </w:p>
        </w:tc>
        <w:tc>
          <w:tcPr>
            <w:tcW w:w="3061" w:type="dxa"/>
          </w:tcPr>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8</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смежной с линией объекта </w:t>
            </w:r>
            <w:r w:rsidRPr="00C16B46">
              <w:rPr>
                <w:rFonts w:ascii="Times New Roman" w:hAnsi="Times New Roman"/>
                <w:sz w:val="20"/>
                <w:szCs w:val="20"/>
              </w:rPr>
              <w:lastRenderedPageBreak/>
              <w:t>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lastRenderedPageBreak/>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 xml:space="preserve">Общественное питание </w:t>
            </w:r>
            <w:hyperlink r:id="rId348" w:history="1">
              <w:r w:rsidRPr="00C16B46">
                <w:rPr>
                  <w:rFonts w:ascii="Times New Roman" w:hAnsi="Times New Roman"/>
                  <w:sz w:val="20"/>
                  <w:szCs w:val="20"/>
                </w:rPr>
                <w:t>(4.6)</w:t>
              </w:r>
            </w:hyperlink>
          </w:p>
        </w:tc>
        <w:tc>
          <w:tcPr>
            <w:tcW w:w="3061" w:type="dxa"/>
          </w:tcPr>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3</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Гостиничное обслуживание </w:t>
            </w:r>
            <w:hyperlink r:id="rId349" w:history="1">
              <w:r w:rsidRPr="00C16B46">
                <w:rPr>
                  <w:rFonts w:ascii="Times New Roman" w:hAnsi="Times New Roman"/>
                  <w:sz w:val="20"/>
                  <w:szCs w:val="20"/>
                </w:rPr>
                <w:t>(4.7)</w:t>
              </w:r>
            </w:hyperlink>
          </w:p>
        </w:tc>
        <w:tc>
          <w:tcPr>
            <w:tcW w:w="3061" w:type="dxa"/>
          </w:tcPr>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8</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Развлекательные мероприятия (4.8.1)</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w:t>
            </w:r>
            <w:r w:rsidRPr="00C16B46">
              <w:rPr>
                <w:rFonts w:ascii="Times New Roman" w:hAnsi="Times New Roman"/>
                <w:sz w:val="20"/>
                <w:szCs w:val="20"/>
              </w:rPr>
              <w:lastRenderedPageBreak/>
              <w:t>автоматов (кроме игрового оборудования, используемого для проведения азартных игр), игровых площадок</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3</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смежной с линией объекта улично-дорожной сети (проезд, </w:t>
            </w:r>
            <w:r w:rsidRPr="00C16B46">
              <w:rPr>
                <w:rFonts w:ascii="Times New Roman" w:hAnsi="Times New Roman"/>
                <w:sz w:val="20"/>
                <w:szCs w:val="20"/>
              </w:rPr>
              <w:lastRenderedPageBreak/>
              <w:t>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lastRenderedPageBreak/>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Проведение азартных игр</w:t>
            </w:r>
          </w:p>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(4.8.2)</w:t>
            </w:r>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зданий и сооружений, предназначенных для размещения букмекерских контор.</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3</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Служебные гаражи </w:t>
            </w:r>
            <w:hyperlink r:id="rId350" w:history="1">
              <w:r w:rsidRPr="00C16B46">
                <w:rPr>
                  <w:rFonts w:ascii="Times New Roman" w:hAnsi="Times New Roman"/>
                  <w:sz w:val="20"/>
                  <w:szCs w:val="20"/>
                </w:rPr>
                <w:t>(4.9)</w:t>
              </w:r>
            </w:hyperlink>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51" w:history="1">
              <w:r w:rsidRPr="00C16B46">
                <w:rPr>
                  <w:rFonts w:ascii="Times New Roman" w:hAnsi="Times New Roman"/>
                  <w:sz w:val="20"/>
                  <w:szCs w:val="20"/>
                </w:rPr>
                <w:t>кодами 3.0</w:t>
              </w:r>
            </w:hyperlink>
            <w:r w:rsidRPr="00C16B46">
              <w:rPr>
                <w:rFonts w:ascii="Times New Roman" w:hAnsi="Times New Roman"/>
                <w:sz w:val="20"/>
                <w:szCs w:val="20"/>
              </w:rPr>
              <w:t xml:space="preserve">, </w:t>
            </w:r>
            <w:hyperlink r:id="rId352" w:history="1">
              <w:r w:rsidRPr="00C16B46">
                <w:rPr>
                  <w:rFonts w:ascii="Times New Roman" w:hAnsi="Times New Roman"/>
                  <w:sz w:val="20"/>
                  <w:szCs w:val="20"/>
                </w:rPr>
                <w:t>4.0</w:t>
              </w:r>
            </w:hyperlink>
            <w:r w:rsidRPr="00C16B46">
              <w:rPr>
                <w:rFonts w:ascii="Times New Roman" w:hAnsi="Times New Roman"/>
                <w:sz w:val="20"/>
                <w:szCs w:val="20"/>
              </w:rPr>
              <w:t>, а также для стоянки и хранения транспортных средств общего пользования, в том числе в депо</w:t>
            </w:r>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1 - для гаражей боксового типа, отдельно стоящих;</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5 - для подземных стоянок;</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8 - для наземных стоянок</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минимальная площадь земельного участка - 18</w:t>
            </w:r>
            <w:r w:rsidR="00C16B46">
              <w:rPr>
                <w:rFonts w:ascii="Times New Roman" w:hAnsi="Times New Roman"/>
                <w:sz w:val="20"/>
                <w:szCs w:val="20"/>
              </w:rPr>
              <w:t> </w:t>
            </w:r>
            <w:r w:rsidRPr="00C16B46">
              <w:rPr>
                <w:rFonts w:ascii="Times New Roman" w:hAnsi="Times New Roman"/>
                <w:sz w:val="20"/>
                <w:szCs w:val="20"/>
              </w:rPr>
              <w:t>кв.м, максимальная площадь земельного участка - не подлежит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90</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w:t>
            </w:r>
            <w:r w:rsidRPr="00C16B46">
              <w:rPr>
                <w:rFonts w:ascii="Times New Roman" w:hAnsi="Times New Roman"/>
                <w:sz w:val="20"/>
                <w:szCs w:val="20"/>
              </w:rPr>
              <w:lastRenderedPageBreak/>
              <w:t>(проезд, переулок, тупик) - не менее 1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lastRenderedPageBreak/>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 xml:space="preserve">Спорт </w:t>
            </w:r>
            <w:hyperlink r:id="rId353" w:history="1">
              <w:r w:rsidRPr="00C16B46">
                <w:rPr>
                  <w:rFonts w:ascii="Times New Roman" w:hAnsi="Times New Roman"/>
                  <w:sz w:val="20"/>
                  <w:szCs w:val="20"/>
                </w:rPr>
                <w:t>(5.1)</w:t>
              </w:r>
            </w:hyperlink>
          </w:p>
        </w:tc>
        <w:tc>
          <w:tcPr>
            <w:tcW w:w="3061" w:type="dxa"/>
          </w:tcPr>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5.1.5, 5.1.7</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Связь </w:t>
            </w:r>
            <w:hyperlink r:id="rId354" w:history="1">
              <w:r w:rsidRPr="00C16B46">
                <w:rPr>
                  <w:rFonts w:ascii="Times New Roman" w:hAnsi="Times New Roman"/>
                  <w:sz w:val="20"/>
                  <w:szCs w:val="20"/>
                </w:rPr>
                <w:t>(6.8)</w:t>
              </w:r>
            </w:hyperlink>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55" w:history="1">
              <w:r w:rsidRPr="00C16B46">
                <w:rPr>
                  <w:rFonts w:ascii="Times New Roman" w:hAnsi="Times New Roman"/>
                  <w:sz w:val="20"/>
                  <w:szCs w:val="20"/>
                </w:rPr>
                <w:t>кодами 3.1.1</w:t>
              </w:r>
            </w:hyperlink>
            <w:r w:rsidRPr="00C16B46">
              <w:rPr>
                <w:rFonts w:ascii="Times New Roman" w:hAnsi="Times New Roman"/>
                <w:sz w:val="20"/>
                <w:szCs w:val="20"/>
              </w:rPr>
              <w:t xml:space="preserve">, </w:t>
            </w:r>
            <w:hyperlink r:id="rId356" w:history="1">
              <w:r w:rsidRPr="00C16B46">
                <w:rPr>
                  <w:rFonts w:ascii="Times New Roman" w:hAnsi="Times New Roman"/>
                  <w:sz w:val="20"/>
                  <w:szCs w:val="20"/>
                </w:rPr>
                <w:t>3.2.3</w:t>
              </w:r>
            </w:hyperlink>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Автомобильный транспорт </w:t>
            </w:r>
            <w:hyperlink r:id="rId357" w:history="1">
              <w:r w:rsidRPr="00C16B46">
                <w:rPr>
                  <w:rFonts w:ascii="Times New Roman" w:hAnsi="Times New Roman"/>
                  <w:sz w:val="20"/>
                  <w:szCs w:val="20"/>
                </w:rPr>
                <w:t>(7.2)</w:t>
              </w:r>
            </w:hyperlink>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зданий и сооружений автомобильного транспорта. Содержание данного вида </w:t>
            </w:r>
            <w:r w:rsidRPr="00C16B46">
              <w:rPr>
                <w:rFonts w:ascii="Times New Roman" w:hAnsi="Times New Roman"/>
                <w:sz w:val="20"/>
                <w:szCs w:val="20"/>
              </w:rPr>
              <w:lastRenderedPageBreak/>
              <w:t xml:space="preserve">разрешенного использования включает в себя содержание видов разрешенного использования с </w:t>
            </w:r>
            <w:hyperlink r:id="rId358" w:history="1">
              <w:r w:rsidRPr="00C16B46">
                <w:rPr>
                  <w:rFonts w:ascii="Times New Roman" w:hAnsi="Times New Roman"/>
                  <w:sz w:val="20"/>
                  <w:szCs w:val="20"/>
                </w:rPr>
                <w:t>кодами 7.2.1</w:t>
              </w:r>
            </w:hyperlink>
            <w:r w:rsidRPr="00C16B46">
              <w:rPr>
                <w:rFonts w:ascii="Times New Roman" w:hAnsi="Times New Roman"/>
                <w:sz w:val="20"/>
                <w:szCs w:val="20"/>
              </w:rPr>
              <w:t xml:space="preserve"> - </w:t>
            </w:r>
            <w:hyperlink r:id="rId359" w:history="1">
              <w:r w:rsidRPr="00C16B46">
                <w:rPr>
                  <w:rFonts w:ascii="Times New Roman" w:hAnsi="Times New Roman"/>
                  <w:sz w:val="20"/>
                  <w:szCs w:val="20"/>
                </w:rPr>
                <w:t>7.2.3</w:t>
              </w:r>
            </w:hyperlink>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не подлежит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расстояние от стены объекта капитального строительства до границы земельного участка: </w:t>
            </w:r>
            <w:r w:rsidRPr="00C16B46">
              <w:rPr>
                <w:rFonts w:ascii="Times New Roman" w:hAnsi="Times New Roman"/>
                <w:sz w:val="20"/>
                <w:szCs w:val="20"/>
              </w:rPr>
              <w:lastRenderedPageBreak/>
              <w:t>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lastRenderedPageBreak/>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 xml:space="preserve">Обеспечение внутреннего правопорядка </w:t>
            </w:r>
            <w:hyperlink r:id="rId360" w:history="1">
              <w:r w:rsidRPr="00C16B46">
                <w:rPr>
                  <w:rFonts w:ascii="Times New Roman" w:hAnsi="Times New Roman"/>
                  <w:sz w:val="20"/>
                  <w:szCs w:val="20"/>
                </w:rPr>
                <w:t>(8.3)</w:t>
              </w:r>
            </w:hyperlink>
          </w:p>
        </w:tc>
        <w:tc>
          <w:tcPr>
            <w:tcW w:w="3061" w:type="dxa"/>
          </w:tcPr>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8</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4379" w:type="dxa"/>
            <w:gridSpan w:val="7"/>
          </w:tcPr>
          <w:p w:rsidR="00C337F4" w:rsidRPr="00C16B46" w:rsidRDefault="00C337F4" w:rsidP="00C16B46">
            <w:pPr>
              <w:widowControl w:val="0"/>
              <w:autoSpaceDE w:val="0"/>
              <w:autoSpaceDN w:val="0"/>
              <w:spacing w:after="0" w:line="240" w:lineRule="auto"/>
              <w:jc w:val="center"/>
              <w:outlineLvl w:val="5"/>
              <w:rPr>
                <w:rFonts w:ascii="Times New Roman" w:hAnsi="Times New Roman"/>
                <w:sz w:val="20"/>
                <w:szCs w:val="20"/>
              </w:rPr>
            </w:pPr>
            <w:r w:rsidRPr="00C16B46">
              <w:rPr>
                <w:rFonts w:ascii="Times New Roman" w:hAnsi="Times New Roman"/>
                <w:sz w:val="20"/>
                <w:szCs w:val="20"/>
              </w:rPr>
              <w:t>Вспомогательные виды разрешенного использования территориальной зоны «Ж-1.2. Зона разноэтажной жилой застройки с ограничением коммерческой деятельности»</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Для индивидуального жилищного строительства </w:t>
            </w:r>
            <w:hyperlink r:id="rId361" w:history="1">
              <w:r w:rsidRPr="00C16B46">
                <w:rPr>
                  <w:rFonts w:ascii="Times New Roman" w:hAnsi="Times New Roman"/>
                  <w:sz w:val="20"/>
                  <w:szCs w:val="20"/>
                </w:rPr>
                <w:t>(2.1)</w:t>
              </w:r>
            </w:hyperlink>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выращивание сельскохозяйственных культур;</w:t>
            </w:r>
          </w:p>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индивидуальных гаражей и хозяйственных построек</w:t>
            </w:r>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2 (не выше 6,5 м от уровня земли до парапета или до конька крыши)</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1 надземный (высота 3,5 м от уровня земли до </w:t>
            </w:r>
            <w:r w:rsidRPr="00C16B46">
              <w:rPr>
                <w:rFonts w:ascii="Times New Roman" w:hAnsi="Times New Roman"/>
                <w:sz w:val="20"/>
                <w:szCs w:val="20"/>
              </w:rPr>
              <w:lastRenderedPageBreak/>
              <w:t>парапета при плоской кровле и 6 м от уровня земли до конька крыши при скатной кровле)</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w:t>
            </w:r>
            <w:r w:rsidRPr="00C16B46">
              <w:rPr>
                <w:rFonts w:ascii="Times New Roman" w:hAnsi="Times New Roman"/>
                <w:sz w:val="20"/>
                <w:szCs w:val="20"/>
              </w:rPr>
              <w:lastRenderedPageBreak/>
              <w:t>строительства</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1843"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выращивание сельскохозяйственных культур;</w:t>
            </w:r>
          </w:p>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размещение индивидуальных гаражей и хозяйственных построек &lt;***&gt;</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 xml:space="preserve">Блокированная жилая застройка </w:t>
            </w:r>
            <w:hyperlink r:id="rId362" w:history="1">
              <w:r w:rsidRPr="00C16B46">
                <w:rPr>
                  <w:rFonts w:ascii="Times New Roman" w:hAnsi="Times New Roman"/>
                  <w:sz w:val="20"/>
                  <w:szCs w:val="20"/>
                </w:rPr>
                <w:t>(2.3)</w:t>
              </w:r>
            </w:hyperlink>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разведение декоративных и плодовых деревьев, овощных и ягодных культур;</w:t>
            </w:r>
          </w:p>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индивидуальных гаражей и иных вспомогательных сооружений;</w:t>
            </w:r>
          </w:p>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обустройство спортивных и детских площадок, площадок для отдыха</w:t>
            </w:r>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p>
        </w:tc>
        <w:tc>
          <w:tcPr>
            <w:tcW w:w="1452" w:type="dxa"/>
          </w:tcPr>
          <w:p w:rsidR="00C337F4" w:rsidRPr="00C16B46" w:rsidRDefault="00C337F4" w:rsidP="002947F0">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1 надземный (высота 3,5 м от уровня земли до парапета при плоской кровле и 6 м от уровня земли до конька крыши при скатной кровле)</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1843"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разведение декоративных и плодовых деревьев, овощных и ягодных культур;</w:t>
            </w:r>
          </w:p>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размещение индивидуальных гаражей и иных вспомогательных сооружений;</w:t>
            </w:r>
          </w:p>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обустройство спортивных и детских площадок, площадок для отдыха</w:t>
            </w:r>
          </w:p>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r>
      <w:tr w:rsidR="00C337F4" w:rsidRPr="00C16B46" w:rsidTr="00C16B46">
        <w:trPr>
          <w:trHeight w:val="2728"/>
        </w:trPr>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 xml:space="preserve">Среднеэтажная жилая застройка </w:t>
            </w:r>
            <w:hyperlink r:id="rId363" w:history="1">
              <w:r w:rsidRPr="00C16B46">
                <w:rPr>
                  <w:rFonts w:ascii="Times New Roman" w:hAnsi="Times New Roman"/>
                  <w:sz w:val="20"/>
                  <w:szCs w:val="20"/>
                </w:rPr>
                <w:t>(2.5)</w:t>
              </w:r>
            </w:hyperlink>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благоустройство и озеленение;</w:t>
            </w:r>
          </w:p>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подземных гаражей и автостоянок;</w:t>
            </w:r>
          </w:p>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обустройство спортивных и детских площадок, площадок для отдыха;</w:t>
            </w:r>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для подземных гаражей и автостоянок расстояние от границы смежного земельного участка до стены подземного гаража или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843"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благоустройство и озеленение;</w:t>
            </w:r>
          </w:p>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размещение подземных гаражей и автостоянок;</w:t>
            </w:r>
          </w:p>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обустройство спортивных и детских площадок, площадок для отдыха</w:t>
            </w:r>
          </w:p>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r>
      <w:tr w:rsidR="00C337F4" w:rsidRPr="00C16B46" w:rsidTr="00C16B46">
        <w:trPr>
          <w:trHeight w:val="1796"/>
        </w:trPr>
        <w:tc>
          <w:tcPr>
            <w:tcW w:w="1928" w:type="dxa"/>
            <w:tcBorders>
              <w:top w:val="single" w:sz="4" w:space="0" w:color="auto"/>
              <w:left w:val="single" w:sz="4" w:space="0" w:color="auto"/>
              <w:bottom w:val="single" w:sz="4" w:space="0" w:color="auto"/>
              <w:right w:val="single" w:sz="4" w:space="0" w:color="auto"/>
            </w:tcBorders>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Благоустройство территории (12.0.2)</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3061" w:type="dxa"/>
            <w:tcBorders>
              <w:top w:val="single" w:sz="4" w:space="0" w:color="auto"/>
              <w:left w:val="single" w:sz="4" w:space="0" w:color="auto"/>
              <w:bottom w:val="single" w:sz="4" w:space="0" w:color="auto"/>
              <w:right w:val="single" w:sz="4" w:space="0" w:color="auto"/>
            </w:tcBorders>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Borders>
              <w:top w:val="single" w:sz="4" w:space="0" w:color="auto"/>
              <w:left w:val="single" w:sz="4" w:space="0" w:color="auto"/>
              <w:bottom w:val="single" w:sz="4" w:space="0" w:color="auto"/>
              <w:right w:val="single" w:sz="4" w:space="0" w:color="auto"/>
            </w:tcBorders>
          </w:tcPr>
          <w:p w:rsidR="00C337F4" w:rsidRPr="00C16B46" w:rsidRDefault="00C337F4" w:rsidP="002947F0">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Borders>
              <w:top w:val="single" w:sz="4" w:space="0" w:color="auto"/>
              <w:left w:val="single" w:sz="4" w:space="0" w:color="auto"/>
              <w:bottom w:val="single" w:sz="4" w:space="0" w:color="auto"/>
              <w:right w:val="single" w:sz="4" w:space="0" w:color="auto"/>
            </w:tcBorders>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2977" w:type="dxa"/>
            <w:tcBorders>
              <w:top w:val="single" w:sz="4" w:space="0" w:color="auto"/>
              <w:left w:val="single" w:sz="4" w:space="0" w:color="auto"/>
              <w:bottom w:val="single" w:sz="4" w:space="0" w:color="auto"/>
              <w:right w:val="single" w:sz="4" w:space="0" w:color="auto"/>
            </w:tcBorders>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&lt;***&gt;</w:t>
            </w:r>
          </w:p>
        </w:tc>
      </w:tr>
    </w:tbl>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8C6F12" w:rsidRDefault="008C6F12" w:rsidP="00890364">
      <w:pPr>
        <w:suppressAutoHyphens/>
        <w:spacing w:after="0" w:line="240" w:lineRule="auto"/>
        <w:jc w:val="both"/>
        <w:outlineLvl w:val="2"/>
        <w:rPr>
          <w:rFonts w:ascii="Times New Roman" w:hAnsi="Times New Roman"/>
          <w:sz w:val="28"/>
          <w:szCs w:val="28"/>
        </w:rPr>
        <w:sectPr w:rsidR="008C6F12" w:rsidSect="00C337F4">
          <w:pgSz w:w="16838" w:h="11905" w:orient="landscape"/>
          <w:pgMar w:top="1985" w:right="1418" w:bottom="567" w:left="1134" w:header="0" w:footer="0" w:gutter="0"/>
          <w:cols w:space="720"/>
          <w:docGrid w:linePitch="299"/>
        </w:sectPr>
      </w:pPr>
    </w:p>
    <w:p w:rsidR="008C6F12" w:rsidRPr="002947F0" w:rsidRDefault="008C6F12" w:rsidP="002947F0">
      <w:pPr>
        <w:widowControl w:val="0"/>
        <w:autoSpaceDE w:val="0"/>
        <w:autoSpaceDN w:val="0"/>
        <w:spacing w:after="0" w:line="240" w:lineRule="auto"/>
        <w:ind w:firstLine="709"/>
        <w:jc w:val="both"/>
        <w:rPr>
          <w:rFonts w:ascii="Times New Roman" w:hAnsi="Times New Roman"/>
          <w:sz w:val="28"/>
          <w:szCs w:val="28"/>
        </w:rPr>
      </w:pPr>
      <w:r w:rsidRPr="002947F0">
        <w:rPr>
          <w:rFonts w:ascii="Times New Roman" w:hAnsi="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8C6F12" w:rsidRPr="002947F0" w:rsidRDefault="008C6F12" w:rsidP="002947F0">
      <w:pPr>
        <w:widowControl w:val="0"/>
        <w:autoSpaceDE w:val="0"/>
        <w:autoSpaceDN w:val="0"/>
        <w:spacing w:after="0" w:line="240" w:lineRule="auto"/>
        <w:ind w:firstLine="709"/>
        <w:jc w:val="both"/>
        <w:rPr>
          <w:rFonts w:ascii="Times New Roman" w:hAnsi="Times New Roman"/>
          <w:sz w:val="28"/>
          <w:szCs w:val="28"/>
        </w:rPr>
      </w:pPr>
      <w:r w:rsidRPr="002947F0">
        <w:rPr>
          <w:rFonts w:ascii="Times New Roman" w:hAnsi="Times New Roman"/>
          <w:sz w:val="28"/>
          <w:szCs w:val="28"/>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8C6F12" w:rsidRPr="002947F0" w:rsidRDefault="008C6F12" w:rsidP="002947F0">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2947F0">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Ж-1.2:</w:t>
      </w:r>
    </w:p>
    <w:p w:rsidR="008C6F12" w:rsidRPr="002947F0" w:rsidRDefault="002947F0" w:rsidP="002947F0">
      <w:pPr>
        <w:widowControl w:val="0"/>
        <w:tabs>
          <w:tab w:val="left" w:pos="709"/>
        </w:tabs>
        <w:autoSpaceDE w:val="0"/>
        <w:autoSpaceDN w:val="0"/>
        <w:spacing w:after="0" w:line="240" w:lineRule="auto"/>
        <w:ind w:firstLine="709"/>
        <w:jc w:val="both"/>
        <w:rPr>
          <w:rFonts w:ascii="Times New Roman" w:hAnsi="Times New Roman"/>
          <w:sz w:val="28"/>
          <w:szCs w:val="28"/>
        </w:rPr>
      </w:pPr>
      <w:r w:rsidRPr="002947F0">
        <w:rPr>
          <w:rFonts w:ascii="Times New Roman" w:hAnsi="Times New Roman"/>
          <w:sz w:val="28"/>
          <w:szCs w:val="28"/>
        </w:rPr>
        <w:t>1. </w:t>
      </w:r>
      <w:r w:rsidR="008C6F12" w:rsidRPr="002947F0">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8C6F12" w:rsidRPr="002947F0" w:rsidRDefault="002947F0" w:rsidP="002947F0">
      <w:pPr>
        <w:widowControl w:val="0"/>
        <w:autoSpaceDE w:val="0"/>
        <w:autoSpaceDN w:val="0"/>
        <w:spacing w:after="0" w:line="240" w:lineRule="auto"/>
        <w:ind w:firstLine="709"/>
        <w:jc w:val="both"/>
        <w:rPr>
          <w:rFonts w:ascii="Times New Roman" w:hAnsi="Times New Roman"/>
          <w:sz w:val="28"/>
          <w:szCs w:val="28"/>
        </w:rPr>
      </w:pPr>
      <w:r w:rsidRPr="002947F0">
        <w:rPr>
          <w:rFonts w:ascii="Times New Roman" w:hAnsi="Times New Roman"/>
          <w:sz w:val="28"/>
          <w:szCs w:val="28"/>
        </w:rPr>
        <w:t>2. </w:t>
      </w:r>
      <w:r w:rsidR="008C6F12" w:rsidRPr="002947F0">
        <w:rPr>
          <w:rFonts w:ascii="Times New Roman" w:hAnsi="Times New Roman"/>
          <w:sz w:val="28"/>
          <w:szCs w:val="28"/>
        </w:rPr>
        <w:t>Не допускается размещение многоквартирных домов со встроенными, пристроенными и встроенно-пристроенными помещениями по красным линиям улицы Семашко, улицы Гагарина, улицы Осетинской.</w:t>
      </w:r>
    </w:p>
    <w:p w:rsidR="008C6F12" w:rsidRPr="002947F0" w:rsidRDefault="002947F0" w:rsidP="002947F0">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w:t>
      </w:r>
      <w:r w:rsidRPr="002947F0">
        <w:rPr>
          <w:rFonts w:ascii="Times New Roman" w:hAnsi="Times New Roman"/>
          <w:sz w:val="28"/>
          <w:szCs w:val="28"/>
        </w:rPr>
        <w:t>. </w:t>
      </w:r>
      <w:r w:rsidR="008C6F12" w:rsidRPr="002947F0">
        <w:rPr>
          <w:rFonts w:ascii="Times New Roman" w:hAnsi="Times New Roman"/>
          <w:sz w:val="28"/>
          <w:szCs w:val="28"/>
        </w:rPr>
        <w:t>Не допускается перевод жилого помещения в нежилое помещение в жилых домах, расположенных по красным линиям улицы Семашко, улицы Гагарина, улицы Осетинской.</w:t>
      </w:r>
    </w:p>
    <w:p w:rsidR="008C6F12" w:rsidRPr="002947F0" w:rsidRDefault="002947F0" w:rsidP="002947F0">
      <w:pPr>
        <w:widowControl w:val="0"/>
        <w:autoSpaceDE w:val="0"/>
        <w:autoSpaceDN w:val="0"/>
        <w:spacing w:after="0" w:line="240" w:lineRule="auto"/>
        <w:ind w:firstLine="709"/>
        <w:jc w:val="both"/>
        <w:rPr>
          <w:rFonts w:ascii="Times New Roman" w:hAnsi="Times New Roman"/>
          <w:sz w:val="28"/>
          <w:szCs w:val="28"/>
        </w:rPr>
      </w:pPr>
      <w:r w:rsidRPr="002947F0">
        <w:rPr>
          <w:rFonts w:ascii="Times New Roman" w:hAnsi="Times New Roman"/>
          <w:sz w:val="28"/>
          <w:szCs w:val="28"/>
        </w:rPr>
        <w:t>4. </w:t>
      </w:r>
      <w:r w:rsidR="008C6F12" w:rsidRPr="002947F0">
        <w:rPr>
          <w:rFonts w:ascii="Times New Roman" w:hAnsi="Times New Roman"/>
          <w:sz w:val="28"/>
          <w:szCs w:val="28"/>
        </w:rPr>
        <w:t xml:space="preserve">Минимальные </w:t>
      </w:r>
      <w:hyperlink w:anchor="P630" w:history="1">
        <w:r w:rsidR="008C6F12" w:rsidRPr="002947F0">
          <w:rPr>
            <w:rFonts w:ascii="Times New Roman" w:hAnsi="Times New Roman"/>
            <w:sz w:val="28"/>
            <w:szCs w:val="28"/>
          </w:rPr>
          <w:t>расстояния</w:t>
        </w:r>
      </w:hyperlink>
      <w:r w:rsidR="008C6F12" w:rsidRPr="002947F0">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19.</w:t>
      </w:r>
    </w:p>
    <w:p w:rsidR="008C6F12" w:rsidRPr="002947F0" w:rsidRDefault="008C6F12" w:rsidP="002947F0">
      <w:pPr>
        <w:widowControl w:val="0"/>
        <w:autoSpaceDE w:val="0"/>
        <w:autoSpaceDN w:val="0"/>
        <w:spacing w:after="0" w:line="240" w:lineRule="auto"/>
        <w:ind w:firstLine="567"/>
        <w:jc w:val="both"/>
        <w:rPr>
          <w:rFonts w:ascii="Times New Roman" w:hAnsi="Times New Roman"/>
          <w:sz w:val="28"/>
          <w:szCs w:val="28"/>
        </w:rPr>
      </w:pPr>
    </w:p>
    <w:p w:rsidR="008C6F12" w:rsidRPr="002947F0" w:rsidRDefault="008C6F12" w:rsidP="002947F0">
      <w:pPr>
        <w:widowControl w:val="0"/>
        <w:autoSpaceDE w:val="0"/>
        <w:autoSpaceDN w:val="0"/>
        <w:spacing w:after="0" w:line="240" w:lineRule="auto"/>
        <w:ind w:firstLine="567"/>
        <w:jc w:val="right"/>
        <w:rPr>
          <w:rFonts w:ascii="Times New Roman" w:hAnsi="Times New Roman"/>
          <w:sz w:val="20"/>
          <w:szCs w:val="20"/>
        </w:rPr>
      </w:pPr>
      <w:r w:rsidRPr="002947F0">
        <w:rPr>
          <w:rFonts w:ascii="Times New Roman" w:hAnsi="Times New Roman"/>
          <w:sz w:val="20"/>
          <w:szCs w:val="20"/>
        </w:rPr>
        <w:t>Таблица 19</w:t>
      </w: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2268"/>
        <w:gridCol w:w="2127"/>
      </w:tblGrid>
      <w:tr w:rsidR="008C6F12" w:rsidRPr="002947F0" w:rsidTr="008C6F12">
        <w:trPr>
          <w:trHeight w:val="202"/>
        </w:trPr>
        <w:tc>
          <w:tcPr>
            <w:tcW w:w="5024" w:type="dxa"/>
            <w:vMerge w:val="restart"/>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Сооружение, здание, коммуникация, инженерная сеть</w:t>
            </w:r>
          </w:p>
        </w:tc>
        <w:tc>
          <w:tcPr>
            <w:tcW w:w="4395" w:type="dxa"/>
            <w:gridSpan w:val="2"/>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Расстояния до оси растения, м</w:t>
            </w:r>
          </w:p>
        </w:tc>
      </w:tr>
      <w:tr w:rsidR="008C6F12" w:rsidRPr="002947F0" w:rsidTr="008C6F12">
        <w:trPr>
          <w:trHeight w:hRule="exact" w:val="391"/>
        </w:trPr>
        <w:tc>
          <w:tcPr>
            <w:tcW w:w="5024" w:type="dxa"/>
            <w:vMerge/>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p>
        </w:tc>
        <w:tc>
          <w:tcPr>
            <w:tcW w:w="2268"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дерева</w:t>
            </w:r>
          </w:p>
        </w:tc>
        <w:tc>
          <w:tcPr>
            <w:tcW w:w="2127"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кустарника</w:t>
            </w:r>
          </w:p>
        </w:tc>
      </w:tr>
    </w:tbl>
    <w:p w:rsidR="002947F0" w:rsidRPr="002947F0" w:rsidRDefault="002947F0" w:rsidP="002947F0">
      <w:pPr>
        <w:spacing w:after="0" w:line="240" w:lineRule="auto"/>
        <w:rPr>
          <w:rFonts w:ascii="Times New Roman" w:hAnsi="Times New Roman"/>
          <w:sz w:val="2"/>
          <w:szCs w:val="2"/>
        </w:rPr>
      </w:pP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2268"/>
        <w:gridCol w:w="2127"/>
      </w:tblGrid>
      <w:tr w:rsidR="008C6F12" w:rsidRPr="002947F0" w:rsidTr="002947F0">
        <w:trPr>
          <w:trHeight w:hRule="exact" w:val="284"/>
          <w:tblHeader/>
        </w:trPr>
        <w:tc>
          <w:tcPr>
            <w:tcW w:w="5024"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1</w:t>
            </w:r>
          </w:p>
        </w:tc>
        <w:tc>
          <w:tcPr>
            <w:tcW w:w="2268"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2</w:t>
            </w:r>
          </w:p>
        </w:tc>
        <w:tc>
          <w:tcPr>
            <w:tcW w:w="2127"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3</w:t>
            </w:r>
          </w:p>
        </w:tc>
      </w:tr>
      <w:tr w:rsidR="008C6F12" w:rsidRPr="002947F0" w:rsidTr="008C6F12">
        <w:trPr>
          <w:trHeight w:val="57"/>
        </w:trPr>
        <w:tc>
          <w:tcPr>
            <w:tcW w:w="5024" w:type="dxa"/>
          </w:tcPr>
          <w:p w:rsidR="008C6F12" w:rsidRPr="002947F0" w:rsidRDefault="008C6F12" w:rsidP="002947F0">
            <w:pPr>
              <w:widowControl w:val="0"/>
              <w:autoSpaceDE w:val="0"/>
              <w:autoSpaceDN w:val="0"/>
              <w:spacing w:after="0" w:line="240" w:lineRule="auto"/>
              <w:contextualSpacing/>
              <w:jc w:val="both"/>
              <w:rPr>
                <w:rFonts w:ascii="Times New Roman" w:hAnsi="Times New Roman"/>
                <w:sz w:val="20"/>
                <w:szCs w:val="20"/>
              </w:rPr>
            </w:pPr>
            <w:r w:rsidRPr="002947F0">
              <w:rPr>
                <w:rFonts w:ascii="Times New Roman" w:hAnsi="Times New Roman"/>
                <w:sz w:val="20"/>
                <w:szCs w:val="20"/>
              </w:rPr>
              <w:t>От наружных стен зданий и сооружений</w:t>
            </w:r>
          </w:p>
        </w:tc>
        <w:tc>
          <w:tcPr>
            <w:tcW w:w="2268"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5,0</w:t>
            </w:r>
          </w:p>
        </w:tc>
        <w:tc>
          <w:tcPr>
            <w:tcW w:w="2127"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1,5</w:t>
            </w:r>
          </w:p>
        </w:tc>
      </w:tr>
      <w:tr w:rsidR="008C6F12" w:rsidRPr="002947F0" w:rsidTr="008C6F12">
        <w:trPr>
          <w:trHeight w:val="323"/>
        </w:trPr>
        <w:tc>
          <w:tcPr>
            <w:tcW w:w="5024" w:type="dxa"/>
          </w:tcPr>
          <w:p w:rsidR="008C6F12" w:rsidRPr="002947F0" w:rsidRDefault="008C6F12" w:rsidP="002947F0">
            <w:pPr>
              <w:widowControl w:val="0"/>
              <w:autoSpaceDE w:val="0"/>
              <w:autoSpaceDN w:val="0"/>
              <w:spacing w:after="0" w:line="240" w:lineRule="auto"/>
              <w:contextualSpacing/>
              <w:jc w:val="both"/>
              <w:rPr>
                <w:rFonts w:ascii="Times New Roman" w:hAnsi="Times New Roman"/>
                <w:sz w:val="20"/>
                <w:szCs w:val="20"/>
              </w:rPr>
            </w:pPr>
            <w:r w:rsidRPr="002947F0">
              <w:rPr>
                <w:rFonts w:ascii="Times New Roman" w:hAnsi="Times New Roman"/>
                <w:sz w:val="20"/>
                <w:szCs w:val="20"/>
              </w:rPr>
              <w:t>От наружных стен общеобразовательных организаций и дошкольных образовательных организаций</w:t>
            </w:r>
          </w:p>
        </w:tc>
        <w:tc>
          <w:tcPr>
            <w:tcW w:w="2268"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10,0</w:t>
            </w:r>
          </w:p>
        </w:tc>
        <w:tc>
          <w:tcPr>
            <w:tcW w:w="2127"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1,5</w:t>
            </w:r>
          </w:p>
        </w:tc>
      </w:tr>
      <w:tr w:rsidR="008C6F12" w:rsidRPr="002947F0" w:rsidTr="008C6F12">
        <w:trPr>
          <w:trHeight w:val="57"/>
        </w:trPr>
        <w:tc>
          <w:tcPr>
            <w:tcW w:w="5024" w:type="dxa"/>
          </w:tcPr>
          <w:p w:rsidR="008C6F12" w:rsidRPr="002947F0" w:rsidRDefault="008C6F12" w:rsidP="002947F0">
            <w:pPr>
              <w:widowControl w:val="0"/>
              <w:autoSpaceDE w:val="0"/>
              <w:autoSpaceDN w:val="0"/>
              <w:spacing w:after="0" w:line="240" w:lineRule="auto"/>
              <w:contextualSpacing/>
              <w:jc w:val="both"/>
              <w:rPr>
                <w:rFonts w:ascii="Times New Roman" w:hAnsi="Times New Roman"/>
                <w:sz w:val="20"/>
                <w:szCs w:val="20"/>
              </w:rPr>
            </w:pPr>
            <w:r w:rsidRPr="002947F0">
              <w:rPr>
                <w:rFonts w:ascii="Times New Roman" w:hAnsi="Times New Roman"/>
                <w:sz w:val="20"/>
                <w:szCs w:val="20"/>
              </w:rPr>
              <w:lastRenderedPageBreak/>
              <w:t>От края тротуаров</w:t>
            </w:r>
          </w:p>
        </w:tc>
        <w:tc>
          <w:tcPr>
            <w:tcW w:w="2268"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0,7</w:t>
            </w:r>
          </w:p>
        </w:tc>
        <w:tc>
          <w:tcPr>
            <w:tcW w:w="2127"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0,5</w:t>
            </w:r>
          </w:p>
        </w:tc>
      </w:tr>
      <w:tr w:rsidR="008C6F12" w:rsidRPr="002947F0" w:rsidTr="008C6F12">
        <w:trPr>
          <w:trHeight w:val="464"/>
        </w:trPr>
        <w:tc>
          <w:tcPr>
            <w:tcW w:w="5024" w:type="dxa"/>
          </w:tcPr>
          <w:p w:rsidR="008C6F12" w:rsidRPr="002947F0" w:rsidRDefault="008C6F12" w:rsidP="002947F0">
            <w:pPr>
              <w:widowControl w:val="0"/>
              <w:autoSpaceDE w:val="0"/>
              <w:autoSpaceDN w:val="0"/>
              <w:spacing w:after="0" w:line="240" w:lineRule="auto"/>
              <w:contextualSpacing/>
              <w:jc w:val="both"/>
              <w:rPr>
                <w:rFonts w:ascii="Times New Roman" w:hAnsi="Times New Roman"/>
                <w:sz w:val="20"/>
                <w:szCs w:val="20"/>
              </w:rPr>
            </w:pPr>
            <w:r w:rsidRPr="002947F0">
              <w:rPr>
                <w:rFonts w:ascii="Times New Roman" w:hAnsi="Times New Roman"/>
                <w:sz w:val="20"/>
                <w:szCs w:val="20"/>
              </w:rPr>
              <w:t>От края проезжей части, улиц, кромок укрепленных полос, обочины дорог и бровок канав</w:t>
            </w:r>
          </w:p>
        </w:tc>
        <w:tc>
          <w:tcPr>
            <w:tcW w:w="2268"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2,0</w:t>
            </w:r>
          </w:p>
        </w:tc>
        <w:tc>
          <w:tcPr>
            <w:tcW w:w="2127"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1,0</w:t>
            </w:r>
          </w:p>
        </w:tc>
      </w:tr>
      <w:tr w:rsidR="008C6F12" w:rsidRPr="002947F0" w:rsidTr="008C6F12">
        <w:trPr>
          <w:trHeight w:val="361"/>
        </w:trPr>
        <w:tc>
          <w:tcPr>
            <w:tcW w:w="5024" w:type="dxa"/>
          </w:tcPr>
          <w:p w:rsidR="008C6F12" w:rsidRPr="002947F0" w:rsidRDefault="008C6F12" w:rsidP="002947F0">
            <w:pPr>
              <w:widowControl w:val="0"/>
              <w:autoSpaceDE w:val="0"/>
              <w:autoSpaceDN w:val="0"/>
              <w:spacing w:after="0" w:line="240" w:lineRule="auto"/>
              <w:contextualSpacing/>
              <w:jc w:val="both"/>
              <w:rPr>
                <w:rFonts w:ascii="Times New Roman" w:hAnsi="Times New Roman"/>
                <w:sz w:val="20"/>
                <w:szCs w:val="20"/>
              </w:rPr>
            </w:pPr>
            <w:r w:rsidRPr="002947F0">
              <w:rPr>
                <w:rFonts w:ascii="Times New Roman" w:hAnsi="Times New Roman"/>
                <w:sz w:val="20"/>
                <w:szCs w:val="20"/>
              </w:rPr>
              <w:t>От мачт и опор осветительной сети, колонн и эстакад</w:t>
            </w:r>
          </w:p>
        </w:tc>
        <w:tc>
          <w:tcPr>
            <w:tcW w:w="2268"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4,0</w:t>
            </w:r>
          </w:p>
        </w:tc>
        <w:tc>
          <w:tcPr>
            <w:tcW w:w="2127"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w:t>
            </w:r>
          </w:p>
        </w:tc>
      </w:tr>
      <w:tr w:rsidR="008C6F12" w:rsidRPr="002947F0" w:rsidTr="008C6F12">
        <w:trPr>
          <w:trHeight w:val="57"/>
        </w:trPr>
        <w:tc>
          <w:tcPr>
            <w:tcW w:w="5024" w:type="dxa"/>
          </w:tcPr>
          <w:p w:rsidR="008C6F12" w:rsidRPr="002947F0" w:rsidRDefault="008C6F12" w:rsidP="002947F0">
            <w:pPr>
              <w:widowControl w:val="0"/>
              <w:autoSpaceDE w:val="0"/>
              <w:autoSpaceDN w:val="0"/>
              <w:spacing w:after="0" w:line="240" w:lineRule="auto"/>
              <w:contextualSpacing/>
              <w:jc w:val="both"/>
              <w:rPr>
                <w:rFonts w:ascii="Times New Roman" w:hAnsi="Times New Roman"/>
                <w:sz w:val="20"/>
                <w:szCs w:val="20"/>
              </w:rPr>
            </w:pPr>
            <w:r w:rsidRPr="002947F0">
              <w:rPr>
                <w:rFonts w:ascii="Times New Roman" w:hAnsi="Times New Roman"/>
                <w:sz w:val="20"/>
                <w:szCs w:val="20"/>
              </w:rPr>
              <w:t>От подошвы откосов, террас и др.</w:t>
            </w:r>
          </w:p>
        </w:tc>
        <w:tc>
          <w:tcPr>
            <w:tcW w:w="2268"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1,0</w:t>
            </w:r>
          </w:p>
        </w:tc>
        <w:tc>
          <w:tcPr>
            <w:tcW w:w="2127"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0,5</w:t>
            </w:r>
          </w:p>
        </w:tc>
      </w:tr>
      <w:tr w:rsidR="008C6F12" w:rsidRPr="002947F0" w:rsidTr="008C6F12">
        <w:trPr>
          <w:trHeight w:val="57"/>
        </w:trPr>
        <w:tc>
          <w:tcPr>
            <w:tcW w:w="5024" w:type="dxa"/>
          </w:tcPr>
          <w:p w:rsidR="008C6F12" w:rsidRPr="002947F0" w:rsidRDefault="008C6F12" w:rsidP="002947F0">
            <w:pPr>
              <w:widowControl w:val="0"/>
              <w:autoSpaceDE w:val="0"/>
              <w:autoSpaceDN w:val="0"/>
              <w:spacing w:after="0" w:line="240" w:lineRule="auto"/>
              <w:contextualSpacing/>
              <w:jc w:val="both"/>
              <w:rPr>
                <w:rFonts w:ascii="Times New Roman" w:hAnsi="Times New Roman"/>
                <w:sz w:val="20"/>
                <w:szCs w:val="20"/>
              </w:rPr>
            </w:pPr>
            <w:r w:rsidRPr="002947F0">
              <w:rPr>
                <w:rFonts w:ascii="Times New Roman" w:hAnsi="Times New Roman"/>
                <w:sz w:val="20"/>
                <w:szCs w:val="20"/>
              </w:rPr>
              <w:t>От подошвы и внутренней грани подпорных стенок</w:t>
            </w:r>
          </w:p>
        </w:tc>
        <w:tc>
          <w:tcPr>
            <w:tcW w:w="2268"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3,0</w:t>
            </w:r>
          </w:p>
        </w:tc>
        <w:tc>
          <w:tcPr>
            <w:tcW w:w="2127"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1,0</w:t>
            </w:r>
          </w:p>
        </w:tc>
      </w:tr>
      <w:tr w:rsidR="008C6F12" w:rsidRPr="002947F0" w:rsidTr="008C6F12">
        <w:tblPrEx>
          <w:tblBorders>
            <w:insideH w:val="nil"/>
          </w:tblBorders>
        </w:tblPrEx>
        <w:trPr>
          <w:trHeight w:val="57"/>
        </w:trPr>
        <w:tc>
          <w:tcPr>
            <w:tcW w:w="5024" w:type="dxa"/>
            <w:tcBorders>
              <w:bottom w:val="nil"/>
            </w:tcBorders>
          </w:tcPr>
          <w:p w:rsidR="008C6F12" w:rsidRPr="002947F0" w:rsidRDefault="008C6F12" w:rsidP="002947F0">
            <w:pPr>
              <w:widowControl w:val="0"/>
              <w:autoSpaceDE w:val="0"/>
              <w:autoSpaceDN w:val="0"/>
              <w:spacing w:after="0" w:line="240" w:lineRule="auto"/>
              <w:contextualSpacing/>
              <w:jc w:val="both"/>
              <w:rPr>
                <w:rFonts w:ascii="Times New Roman" w:hAnsi="Times New Roman"/>
                <w:sz w:val="20"/>
                <w:szCs w:val="20"/>
              </w:rPr>
            </w:pPr>
            <w:r w:rsidRPr="002947F0">
              <w:rPr>
                <w:rFonts w:ascii="Times New Roman" w:hAnsi="Times New Roman"/>
                <w:sz w:val="20"/>
                <w:szCs w:val="20"/>
              </w:rPr>
              <w:t>От подземных сетей:</w:t>
            </w:r>
          </w:p>
        </w:tc>
        <w:tc>
          <w:tcPr>
            <w:tcW w:w="2268" w:type="dxa"/>
            <w:tcBorders>
              <w:bottom w:val="nil"/>
            </w:tcBorders>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p>
        </w:tc>
        <w:tc>
          <w:tcPr>
            <w:tcW w:w="2127" w:type="dxa"/>
            <w:tcBorders>
              <w:bottom w:val="nil"/>
            </w:tcBorders>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p>
        </w:tc>
      </w:tr>
      <w:tr w:rsidR="008C6F12" w:rsidRPr="002947F0" w:rsidTr="008C6F12">
        <w:tblPrEx>
          <w:tblBorders>
            <w:insideH w:val="nil"/>
          </w:tblBorders>
        </w:tblPrEx>
        <w:trPr>
          <w:trHeight w:val="57"/>
        </w:trPr>
        <w:tc>
          <w:tcPr>
            <w:tcW w:w="5024" w:type="dxa"/>
            <w:tcBorders>
              <w:top w:val="nil"/>
              <w:bottom w:val="nil"/>
            </w:tcBorders>
          </w:tcPr>
          <w:p w:rsidR="008C6F12" w:rsidRPr="002947F0" w:rsidRDefault="008C6F12" w:rsidP="002947F0">
            <w:pPr>
              <w:widowControl w:val="0"/>
              <w:autoSpaceDE w:val="0"/>
              <w:autoSpaceDN w:val="0"/>
              <w:spacing w:after="0" w:line="240" w:lineRule="auto"/>
              <w:contextualSpacing/>
              <w:jc w:val="both"/>
              <w:rPr>
                <w:rFonts w:ascii="Times New Roman" w:hAnsi="Times New Roman"/>
                <w:sz w:val="20"/>
                <w:szCs w:val="20"/>
              </w:rPr>
            </w:pPr>
            <w:r w:rsidRPr="002947F0">
              <w:rPr>
                <w:rFonts w:ascii="Times New Roman" w:hAnsi="Times New Roman"/>
                <w:sz w:val="20"/>
                <w:szCs w:val="20"/>
              </w:rPr>
              <w:t>газопровода, канализации</w:t>
            </w:r>
          </w:p>
        </w:tc>
        <w:tc>
          <w:tcPr>
            <w:tcW w:w="2268" w:type="dxa"/>
            <w:tcBorders>
              <w:top w:val="nil"/>
              <w:bottom w:val="nil"/>
            </w:tcBorders>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1,5</w:t>
            </w:r>
          </w:p>
        </w:tc>
        <w:tc>
          <w:tcPr>
            <w:tcW w:w="2127" w:type="dxa"/>
            <w:tcBorders>
              <w:top w:val="nil"/>
              <w:bottom w:val="nil"/>
            </w:tcBorders>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w:t>
            </w:r>
          </w:p>
        </w:tc>
      </w:tr>
      <w:tr w:rsidR="008C6F12" w:rsidRPr="002947F0" w:rsidTr="008C6F12">
        <w:tblPrEx>
          <w:tblBorders>
            <w:insideH w:val="nil"/>
          </w:tblBorders>
        </w:tblPrEx>
        <w:trPr>
          <w:trHeight w:val="57"/>
        </w:trPr>
        <w:tc>
          <w:tcPr>
            <w:tcW w:w="5024" w:type="dxa"/>
            <w:tcBorders>
              <w:top w:val="nil"/>
              <w:bottom w:val="nil"/>
            </w:tcBorders>
          </w:tcPr>
          <w:p w:rsidR="008C6F12" w:rsidRPr="002947F0" w:rsidRDefault="008C6F12" w:rsidP="002947F0">
            <w:pPr>
              <w:widowControl w:val="0"/>
              <w:autoSpaceDE w:val="0"/>
              <w:autoSpaceDN w:val="0"/>
              <w:spacing w:after="0" w:line="240" w:lineRule="auto"/>
              <w:contextualSpacing/>
              <w:jc w:val="both"/>
              <w:rPr>
                <w:rFonts w:ascii="Times New Roman" w:hAnsi="Times New Roman"/>
                <w:sz w:val="20"/>
                <w:szCs w:val="20"/>
              </w:rPr>
            </w:pPr>
            <w:r w:rsidRPr="002947F0">
              <w:rPr>
                <w:rFonts w:ascii="Times New Roman" w:hAnsi="Times New Roman"/>
                <w:sz w:val="20"/>
                <w:szCs w:val="20"/>
              </w:rPr>
              <w:t>теплотрасс</w:t>
            </w:r>
          </w:p>
        </w:tc>
        <w:tc>
          <w:tcPr>
            <w:tcW w:w="2268" w:type="dxa"/>
            <w:tcBorders>
              <w:top w:val="nil"/>
              <w:bottom w:val="nil"/>
            </w:tcBorders>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2,0</w:t>
            </w:r>
          </w:p>
        </w:tc>
        <w:tc>
          <w:tcPr>
            <w:tcW w:w="2127" w:type="dxa"/>
            <w:tcBorders>
              <w:top w:val="nil"/>
              <w:bottom w:val="nil"/>
            </w:tcBorders>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1,0</w:t>
            </w:r>
          </w:p>
        </w:tc>
      </w:tr>
      <w:tr w:rsidR="008C6F12" w:rsidRPr="002947F0" w:rsidTr="008C6F12">
        <w:tblPrEx>
          <w:tblBorders>
            <w:insideH w:val="nil"/>
          </w:tblBorders>
        </w:tblPrEx>
        <w:trPr>
          <w:trHeight w:val="57"/>
        </w:trPr>
        <w:tc>
          <w:tcPr>
            <w:tcW w:w="5024" w:type="dxa"/>
            <w:tcBorders>
              <w:top w:val="nil"/>
              <w:bottom w:val="nil"/>
            </w:tcBorders>
          </w:tcPr>
          <w:p w:rsidR="008C6F12" w:rsidRPr="002947F0" w:rsidRDefault="008C6F12" w:rsidP="002947F0">
            <w:pPr>
              <w:widowControl w:val="0"/>
              <w:autoSpaceDE w:val="0"/>
              <w:autoSpaceDN w:val="0"/>
              <w:spacing w:after="0" w:line="240" w:lineRule="auto"/>
              <w:contextualSpacing/>
              <w:jc w:val="both"/>
              <w:rPr>
                <w:rFonts w:ascii="Times New Roman" w:hAnsi="Times New Roman"/>
                <w:sz w:val="20"/>
                <w:szCs w:val="20"/>
              </w:rPr>
            </w:pPr>
            <w:r w:rsidRPr="002947F0">
              <w:rPr>
                <w:rFonts w:ascii="Times New Roman" w:hAnsi="Times New Roman"/>
                <w:sz w:val="20"/>
                <w:szCs w:val="20"/>
              </w:rPr>
              <w:t>водопровода, дренажа</w:t>
            </w:r>
          </w:p>
        </w:tc>
        <w:tc>
          <w:tcPr>
            <w:tcW w:w="2268" w:type="dxa"/>
            <w:tcBorders>
              <w:top w:val="nil"/>
              <w:bottom w:val="nil"/>
            </w:tcBorders>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2,0</w:t>
            </w:r>
          </w:p>
        </w:tc>
        <w:tc>
          <w:tcPr>
            <w:tcW w:w="2127" w:type="dxa"/>
            <w:tcBorders>
              <w:top w:val="nil"/>
              <w:bottom w:val="nil"/>
            </w:tcBorders>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w:t>
            </w:r>
          </w:p>
        </w:tc>
      </w:tr>
      <w:tr w:rsidR="008C6F12" w:rsidRPr="002947F0" w:rsidTr="008C6F12">
        <w:tblPrEx>
          <w:tblBorders>
            <w:insideH w:val="nil"/>
          </w:tblBorders>
        </w:tblPrEx>
        <w:trPr>
          <w:trHeight w:val="57"/>
        </w:trPr>
        <w:tc>
          <w:tcPr>
            <w:tcW w:w="5024" w:type="dxa"/>
            <w:tcBorders>
              <w:top w:val="nil"/>
            </w:tcBorders>
          </w:tcPr>
          <w:p w:rsidR="008C6F12" w:rsidRPr="002947F0" w:rsidRDefault="008C6F12" w:rsidP="002947F0">
            <w:pPr>
              <w:widowControl w:val="0"/>
              <w:autoSpaceDE w:val="0"/>
              <w:autoSpaceDN w:val="0"/>
              <w:spacing w:after="0" w:line="240" w:lineRule="auto"/>
              <w:contextualSpacing/>
              <w:jc w:val="both"/>
              <w:rPr>
                <w:rFonts w:ascii="Times New Roman" w:hAnsi="Times New Roman"/>
                <w:sz w:val="20"/>
                <w:szCs w:val="20"/>
              </w:rPr>
            </w:pPr>
            <w:r w:rsidRPr="002947F0">
              <w:rPr>
                <w:rFonts w:ascii="Times New Roman" w:hAnsi="Times New Roman"/>
                <w:sz w:val="20"/>
                <w:szCs w:val="20"/>
              </w:rPr>
              <w:t>силовых кабелей и кабелей связи</w:t>
            </w:r>
          </w:p>
        </w:tc>
        <w:tc>
          <w:tcPr>
            <w:tcW w:w="2268" w:type="dxa"/>
            <w:tcBorders>
              <w:top w:val="nil"/>
            </w:tcBorders>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2,0</w:t>
            </w:r>
          </w:p>
        </w:tc>
        <w:tc>
          <w:tcPr>
            <w:tcW w:w="2127" w:type="dxa"/>
            <w:tcBorders>
              <w:top w:val="nil"/>
            </w:tcBorders>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0,7</w:t>
            </w:r>
          </w:p>
        </w:tc>
      </w:tr>
    </w:tbl>
    <w:p w:rsidR="002947F0" w:rsidRPr="002947F0" w:rsidRDefault="002947F0" w:rsidP="002947F0">
      <w:pPr>
        <w:widowControl w:val="0"/>
        <w:autoSpaceDE w:val="0"/>
        <w:autoSpaceDN w:val="0"/>
        <w:spacing w:after="0" w:line="240" w:lineRule="auto"/>
        <w:ind w:firstLine="709"/>
        <w:jc w:val="both"/>
        <w:rPr>
          <w:rFonts w:ascii="Times New Roman" w:hAnsi="Times New Roman"/>
          <w:sz w:val="24"/>
          <w:szCs w:val="24"/>
        </w:rPr>
      </w:pPr>
    </w:p>
    <w:p w:rsidR="008C6F12" w:rsidRPr="008C6F12" w:rsidRDefault="008C6F12" w:rsidP="002947F0">
      <w:pPr>
        <w:widowControl w:val="0"/>
        <w:autoSpaceDE w:val="0"/>
        <w:autoSpaceDN w:val="0"/>
        <w:spacing w:after="0" w:line="240" w:lineRule="auto"/>
        <w:ind w:firstLine="709"/>
        <w:jc w:val="both"/>
        <w:rPr>
          <w:rFonts w:ascii="Times New Roman" w:hAnsi="Times New Roman"/>
          <w:sz w:val="28"/>
          <w:szCs w:val="28"/>
        </w:rPr>
      </w:pPr>
      <w:r w:rsidRPr="008C6F12">
        <w:rPr>
          <w:rFonts w:ascii="Times New Roman" w:hAnsi="Times New Roman"/>
          <w:sz w:val="28"/>
          <w:szCs w:val="28"/>
        </w:rPr>
        <w:t>Приведенные в таблице 19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8C6F12" w:rsidRPr="008C6F12" w:rsidRDefault="008C6F12" w:rsidP="002947F0">
      <w:pPr>
        <w:widowControl w:val="0"/>
        <w:autoSpaceDE w:val="0"/>
        <w:autoSpaceDN w:val="0"/>
        <w:spacing w:after="0" w:line="240" w:lineRule="auto"/>
        <w:ind w:firstLine="709"/>
        <w:jc w:val="both"/>
        <w:rPr>
          <w:rFonts w:ascii="Times New Roman" w:hAnsi="Times New Roman"/>
          <w:sz w:val="28"/>
          <w:szCs w:val="28"/>
        </w:rPr>
      </w:pPr>
      <w:r w:rsidRPr="008C6F12">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2947F0">
        <w:rPr>
          <w:rFonts w:ascii="Times New Roman" w:hAnsi="Times New Roman"/>
          <w:sz w:val="28"/>
          <w:szCs w:val="28"/>
        </w:rPr>
        <w:t>–</w:t>
      </w:r>
      <w:r w:rsidRPr="008C6F12">
        <w:rPr>
          <w:rFonts w:ascii="Times New Roman" w:hAnsi="Times New Roman"/>
          <w:sz w:val="28"/>
          <w:szCs w:val="28"/>
        </w:rPr>
        <w:t xml:space="preserve"> 4 метров, от стволов среднерослых деревьев </w:t>
      </w:r>
      <w:r w:rsidR="002947F0">
        <w:rPr>
          <w:rFonts w:ascii="Times New Roman" w:hAnsi="Times New Roman"/>
          <w:sz w:val="28"/>
          <w:szCs w:val="28"/>
        </w:rPr>
        <w:t>–</w:t>
      </w:r>
      <w:r w:rsidRPr="008C6F12">
        <w:rPr>
          <w:rFonts w:ascii="Times New Roman" w:hAnsi="Times New Roman"/>
          <w:sz w:val="28"/>
          <w:szCs w:val="28"/>
        </w:rPr>
        <w:t xml:space="preserve"> 2 метров, от кустарников </w:t>
      </w:r>
      <w:r w:rsidR="002947F0">
        <w:rPr>
          <w:rFonts w:ascii="Times New Roman" w:hAnsi="Times New Roman"/>
          <w:sz w:val="28"/>
          <w:szCs w:val="28"/>
        </w:rPr>
        <w:t>–</w:t>
      </w:r>
      <w:r w:rsidRPr="008C6F12">
        <w:rPr>
          <w:rFonts w:ascii="Times New Roman" w:hAnsi="Times New Roman"/>
          <w:sz w:val="28"/>
          <w:szCs w:val="28"/>
        </w:rPr>
        <w:t xml:space="preserve"> 1 метра.</w:t>
      </w:r>
    </w:p>
    <w:p w:rsidR="008C6F12" w:rsidRPr="008C6F12" w:rsidRDefault="002947F0" w:rsidP="002947F0">
      <w:pPr>
        <w:widowControl w:val="0"/>
        <w:tabs>
          <w:tab w:val="left" w:pos="567"/>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5. </w:t>
      </w:r>
      <w:r w:rsidR="008C6F12" w:rsidRPr="008C6F12">
        <w:rPr>
          <w:rFonts w:ascii="Times New Roman" w:hAnsi="Times New Roman"/>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rFonts w:ascii="Times New Roman" w:hAnsi="Times New Roman"/>
          <w:sz w:val="28"/>
          <w:szCs w:val="28"/>
        </w:rPr>
        <w:t>–</w:t>
      </w:r>
      <w:r w:rsidR="008C6F12" w:rsidRPr="008C6F12">
        <w:rPr>
          <w:rFonts w:ascii="Times New Roman" w:hAnsi="Times New Roman"/>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8C6F12" w:rsidRPr="008C6F12" w:rsidRDefault="002947F0" w:rsidP="002947F0">
      <w:pPr>
        <w:widowControl w:val="0"/>
        <w:tabs>
          <w:tab w:val="left" w:pos="567"/>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6. </w:t>
      </w:r>
      <w:r w:rsidR="008C6F12" w:rsidRPr="008C6F12">
        <w:rPr>
          <w:rFonts w:ascii="Times New Roman" w:hAnsi="Times New Roman"/>
          <w:sz w:val="28"/>
          <w:szCs w:val="28"/>
        </w:rPr>
        <w:t>Норма расчета стоянок автомобилей для застройки многоквартирными домами принимается из расчета не менее 1 машино-место на одну квартиру, с размещением 100 процентов в границах земельного участка под многоквартирным домом.</w:t>
      </w:r>
    </w:p>
    <w:p w:rsidR="008C6F12" w:rsidRPr="008C6F12" w:rsidRDefault="008C6F12" w:rsidP="002947F0">
      <w:pPr>
        <w:widowControl w:val="0"/>
        <w:autoSpaceDE w:val="0"/>
        <w:autoSpaceDN w:val="0"/>
        <w:spacing w:after="0" w:line="240" w:lineRule="auto"/>
        <w:ind w:firstLine="709"/>
        <w:jc w:val="both"/>
        <w:rPr>
          <w:rFonts w:ascii="Times New Roman" w:hAnsi="Times New Roman"/>
          <w:sz w:val="28"/>
          <w:szCs w:val="28"/>
        </w:rPr>
      </w:pPr>
      <w:r w:rsidRPr="008C6F12">
        <w:rPr>
          <w:rFonts w:ascii="Times New Roman" w:hAnsi="Times New Roman"/>
          <w:sz w:val="28"/>
          <w:szCs w:val="28"/>
        </w:rPr>
        <w:t xml:space="preserve">Допускается отклонение от предельного параметра </w:t>
      </w:r>
      <w:r w:rsidR="002947F0">
        <w:rPr>
          <w:rFonts w:ascii="Times New Roman" w:hAnsi="Times New Roman"/>
          <w:sz w:val="28"/>
          <w:szCs w:val="28"/>
        </w:rPr>
        <w:t>–</w:t>
      </w:r>
      <w:r w:rsidRPr="008C6F12">
        <w:rPr>
          <w:rFonts w:ascii="Times New Roman" w:hAnsi="Times New Roman"/>
          <w:sz w:val="28"/>
          <w:szCs w:val="28"/>
        </w:rPr>
        <w:t xml:space="preserve"> снижение </w:t>
      </w:r>
      <w:r w:rsidRPr="008C6F12">
        <w:rPr>
          <w:rFonts w:ascii="Times New Roman" w:hAnsi="Times New Roman"/>
          <w:sz w:val="28"/>
          <w:szCs w:val="28"/>
        </w:rPr>
        <w:lastRenderedPageBreak/>
        <w:t>расчетного числа машино-мест по каждому объекту в отдельности не более чем на 15 процентов в порядке, предусмотренном статьей 40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8C6F12" w:rsidRPr="008C6F12" w:rsidRDefault="008C6F12" w:rsidP="002947F0">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r w:rsidRPr="008C6F12">
        <w:rPr>
          <w:rFonts w:ascii="Times New Roman" w:hAnsi="Times New Roman"/>
          <w:sz w:val="28"/>
          <w:szCs w:val="28"/>
        </w:rPr>
        <w:t>Нормы расчета стоянок автомобилей для иных объектов определяются в соответствии с таблицей 20.</w:t>
      </w:r>
    </w:p>
    <w:p w:rsidR="008C6F12" w:rsidRPr="002947F0" w:rsidRDefault="008C6F12" w:rsidP="002947F0">
      <w:pPr>
        <w:widowControl w:val="0"/>
        <w:tabs>
          <w:tab w:val="left" w:pos="993"/>
          <w:tab w:val="left" w:pos="1276"/>
        </w:tabs>
        <w:autoSpaceDE w:val="0"/>
        <w:autoSpaceDN w:val="0"/>
        <w:spacing w:after="0" w:line="240" w:lineRule="auto"/>
        <w:ind w:firstLine="709"/>
        <w:jc w:val="both"/>
        <w:rPr>
          <w:rFonts w:ascii="Times New Roman" w:hAnsi="Times New Roman"/>
          <w:sz w:val="20"/>
          <w:szCs w:val="20"/>
        </w:rPr>
      </w:pPr>
    </w:p>
    <w:p w:rsidR="008C6F12" w:rsidRPr="002947F0" w:rsidRDefault="008C6F12" w:rsidP="002947F0">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2947F0">
        <w:rPr>
          <w:rFonts w:ascii="Times New Roman" w:hAnsi="Times New Roman"/>
          <w:sz w:val="20"/>
          <w:szCs w:val="20"/>
        </w:rPr>
        <w:t>Таблица 20</w:t>
      </w:r>
    </w:p>
    <w:tbl>
      <w:tblPr>
        <w:tblW w:w="935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126"/>
        <w:gridCol w:w="1984"/>
      </w:tblGrid>
      <w:tr w:rsidR="008C6F12" w:rsidRPr="002947F0" w:rsidTr="002947F0">
        <w:trPr>
          <w:trHeight w:val="380"/>
        </w:trPr>
        <w:tc>
          <w:tcPr>
            <w:tcW w:w="567" w:type="dxa"/>
            <w:vAlign w:val="center"/>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w:t>
            </w:r>
          </w:p>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п/п</w:t>
            </w:r>
          </w:p>
        </w:tc>
        <w:tc>
          <w:tcPr>
            <w:tcW w:w="4678" w:type="dxa"/>
            <w:vAlign w:val="center"/>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Виды объекта</w:t>
            </w:r>
          </w:p>
        </w:tc>
        <w:tc>
          <w:tcPr>
            <w:tcW w:w="2126" w:type="dxa"/>
            <w:vAlign w:val="center"/>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Расчетная единица</w:t>
            </w:r>
          </w:p>
        </w:tc>
        <w:tc>
          <w:tcPr>
            <w:tcW w:w="1984" w:type="dxa"/>
            <w:vAlign w:val="center"/>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Число машино-мест на расчетную единицу</w:t>
            </w:r>
          </w:p>
        </w:tc>
      </w:tr>
      <w:tr w:rsidR="008C6F12" w:rsidRPr="002947F0" w:rsidTr="002947F0">
        <w:trPr>
          <w:trHeight w:val="523"/>
        </w:trPr>
        <w:tc>
          <w:tcPr>
            <w:tcW w:w="567"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1.</w:t>
            </w:r>
          </w:p>
        </w:tc>
        <w:tc>
          <w:tcPr>
            <w:tcW w:w="4678"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p>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в том числе с залами для посетителей</w:t>
            </w:r>
          </w:p>
        </w:tc>
        <w:tc>
          <w:tcPr>
            <w:tcW w:w="2126"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100 работающих</w:t>
            </w:r>
          </w:p>
        </w:tc>
        <w:tc>
          <w:tcPr>
            <w:tcW w:w="1984"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6</w:t>
            </w:r>
          </w:p>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p>
          <w:p w:rsidR="008C6F12" w:rsidRDefault="008C6F12" w:rsidP="002947F0">
            <w:pPr>
              <w:widowControl w:val="0"/>
              <w:autoSpaceDE w:val="0"/>
              <w:autoSpaceDN w:val="0"/>
              <w:spacing w:after="0" w:line="235" w:lineRule="auto"/>
              <w:jc w:val="center"/>
              <w:rPr>
                <w:rFonts w:ascii="Times New Roman" w:hAnsi="Times New Roman"/>
                <w:sz w:val="20"/>
                <w:szCs w:val="20"/>
              </w:rPr>
            </w:pPr>
          </w:p>
          <w:p w:rsidR="002947F0" w:rsidRPr="002947F0" w:rsidRDefault="002947F0" w:rsidP="002947F0">
            <w:pPr>
              <w:widowControl w:val="0"/>
              <w:autoSpaceDE w:val="0"/>
              <w:autoSpaceDN w:val="0"/>
              <w:spacing w:after="0" w:line="235" w:lineRule="auto"/>
              <w:jc w:val="center"/>
              <w:rPr>
                <w:rFonts w:ascii="Times New Roman" w:hAnsi="Times New Roman"/>
                <w:sz w:val="20"/>
                <w:szCs w:val="20"/>
              </w:rPr>
            </w:pPr>
          </w:p>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12</w:t>
            </w:r>
          </w:p>
        </w:tc>
      </w:tr>
      <w:tr w:rsidR="008C6F12" w:rsidRPr="002947F0" w:rsidTr="002947F0">
        <w:trPr>
          <w:trHeight w:val="20"/>
        </w:trPr>
        <w:tc>
          <w:tcPr>
            <w:tcW w:w="567"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2.</w:t>
            </w:r>
          </w:p>
        </w:tc>
        <w:tc>
          <w:tcPr>
            <w:tcW w:w="4678"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Научные, проектные организации, офисы, специальные учебные заведения</w:t>
            </w:r>
          </w:p>
        </w:tc>
        <w:tc>
          <w:tcPr>
            <w:tcW w:w="2126"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100 работающих или учащихся</w:t>
            </w:r>
          </w:p>
        </w:tc>
        <w:tc>
          <w:tcPr>
            <w:tcW w:w="1984"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10</w:t>
            </w:r>
          </w:p>
        </w:tc>
      </w:tr>
      <w:tr w:rsidR="008C6F12" w:rsidRPr="002947F0" w:rsidTr="002947F0">
        <w:trPr>
          <w:trHeight w:val="20"/>
        </w:trPr>
        <w:tc>
          <w:tcPr>
            <w:tcW w:w="567"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3.</w:t>
            </w:r>
          </w:p>
        </w:tc>
        <w:tc>
          <w:tcPr>
            <w:tcW w:w="4678"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Офисы с залами для посетителей</w:t>
            </w:r>
          </w:p>
        </w:tc>
        <w:tc>
          <w:tcPr>
            <w:tcW w:w="2126"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100 работающих</w:t>
            </w:r>
          </w:p>
        </w:tc>
        <w:tc>
          <w:tcPr>
            <w:tcW w:w="1984"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20</w:t>
            </w:r>
          </w:p>
        </w:tc>
      </w:tr>
      <w:tr w:rsidR="008C6F12" w:rsidRPr="002947F0" w:rsidTr="002947F0">
        <w:trPr>
          <w:trHeight w:val="20"/>
        </w:trPr>
        <w:tc>
          <w:tcPr>
            <w:tcW w:w="567"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4.</w:t>
            </w:r>
          </w:p>
        </w:tc>
        <w:tc>
          <w:tcPr>
            <w:tcW w:w="4678"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Спортивные здания и сооружения:</w:t>
            </w:r>
          </w:p>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p>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с трибунами зрителей</w:t>
            </w:r>
          </w:p>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без трибун для зрителей</w:t>
            </w:r>
          </w:p>
        </w:tc>
        <w:tc>
          <w:tcPr>
            <w:tcW w:w="2126"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100 мест</w:t>
            </w:r>
          </w:p>
        </w:tc>
        <w:tc>
          <w:tcPr>
            <w:tcW w:w="1984"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p>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p>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15</w:t>
            </w:r>
          </w:p>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4</w:t>
            </w:r>
          </w:p>
        </w:tc>
      </w:tr>
      <w:tr w:rsidR="008C6F12" w:rsidRPr="002947F0" w:rsidTr="002947F0">
        <w:trPr>
          <w:trHeight w:val="20"/>
        </w:trPr>
        <w:tc>
          <w:tcPr>
            <w:tcW w:w="567"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5.</w:t>
            </w:r>
          </w:p>
        </w:tc>
        <w:tc>
          <w:tcPr>
            <w:tcW w:w="4678"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Кинотеатры, концертные и выставочные залы, музеи</w:t>
            </w:r>
          </w:p>
        </w:tc>
        <w:tc>
          <w:tcPr>
            <w:tcW w:w="2126"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100 мест или посетителей</w:t>
            </w:r>
          </w:p>
        </w:tc>
        <w:tc>
          <w:tcPr>
            <w:tcW w:w="1984"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13</w:t>
            </w:r>
          </w:p>
        </w:tc>
      </w:tr>
      <w:tr w:rsidR="008C6F12" w:rsidRPr="002947F0" w:rsidTr="002947F0">
        <w:trPr>
          <w:trHeight w:val="308"/>
        </w:trPr>
        <w:tc>
          <w:tcPr>
            <w:tcW w:w="567"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6.</w:t>
            </w:r>
          </w:p>
        </w:tc>
        <w:tc>
          <w:tcPr>
            <w:tcW w:w="4678"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Парки культуры и отдыха, пляжи</w:t>
            </w:r>
          </w:p>
        </w:tc>
        <w:tc>
          <w:tcPr>
            <w:tcW w:w="2126"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100 посетителей</w:t>
            </w:r>
          </w:p>
        </w:tc>
        <w:tc>
          <w:tcPr>
            <w:tcW w:w="1984"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6</w:t>
            </w:r>
          </w:p>
        </w:tc>
      </w:tr>
      <w:tr w:rsidR="008C6F12" w:rsidRPr="002947F0" w:rsidTr="002947F0">
        <w:trPr>
          <w:trHeight w:val="317"/>
        </w:trPr>
        <w:tc>
          <w:tcPr>
            <w:tcW w:w="567"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7.</w:t>
            </w:r>
          </w:p>
        </w:tc>
        <w:tc>
          <w:tcPr>
            <w:tcW w:w="4678"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Гостиницы</w:t>
            </w:r>
          </w:p>
        </w:tc>
        <w:tc>
          <w:tcPr>
            <w:tcW w:w="2126"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100 посетителей и персонала единовременно</w:t>
            </w:r>
          </w:p>
        </w:tc>
        <w:tc>
          <w:tcPr>
            <w:tcW w:w="1984"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6</w:t>
            </w:r>
          </w:p>
        </w:tc>
      </w:tr>
      <w:tr w:rsidR="008C6F12" w:rsidRPr="002947F0" w:rsidTr="002947F0">
        <w:trPr>
          <w:trHeight w:val="1515"/>
        </w:trPr>
        <w:tc>
          <w:tcPr>
            <w:tcW w:w="567"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8.</w:t>
            </w:r>
          </w:p>
        </w:tc>
        <w:tc>
          <w:tcPr>
            <w:tcW w:w="4678"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Магазины, торговые центры:</w:t>
            </w:r>
          </w:p>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p>
          <w:p w:rsidR="008C6F12" w:rsidRPr="002947F0" w:rsidRDefault="008C6F12" w:rsidP="002947F0">
            <w:pPr>
              <w:widowControl w:val="0"/>
              <w:tabs>
                <w:tab w:val="left" w:pos="993"/>
                <w:tab w:val="left" w:pos="1276"/>
              </w:tabs>
              <w:autoSpaceDE w:val="0"/>
              <w:autoSpaceDN w:val="0"/>
              <w:spacing w:after="0" w:line="235" w:lineRule="auto"/>
              <w:ind w:firstLine="5"/>
              <w:jc w:val="both"/>
              <w:rPr>
                <w:rFonts w:ascii="Times New Roman" w:hAnsi="Times New Roman"/>
                <w:sz w:val="20"/>
                <w:szCs w:val="20"/>
              </w:rPr>
            </w:pPr>
            <w:r w:rsidRPr="002947F0">
              <w:rPr>
                <w:rFonts w:ascii="Times New Roman" w:hAnsi="Times New Roman"/>
                <w:sz w:val="20"/>
                <w:szCs w:val="20"/>
              </w:rPr>
              <w:t>магазины торговой площадью не более 100 кв.м включительно</w:t>
            </w:r>
          </w:p>
          <w:p w:rsidR="008C6F12" w:rsidRPr="002947F0" w:rsidRDefault="008C6F12" w:rsidP="002947F0">
            <w:pPr>
              <w:widowControl w:val="0"/>
              <w:tabs>
                <w:tab w:val="left" w:pos="993"/>
                <w:tab w:val="left" w:pos="1276"/>
              </w:tabs>
              <w:autoSpaceDE w:val="0"/>
              <w:autoSpaceDN w:val="0"/>
              <w:spacing w:after="0" w:line="235" w:lineRule="auto"/>
              <w:ind w:firstLine="5"/>
              <w:jc w:val="both"/>
              <w:rPr>
                <w:rFonts w:ascii="Times New Roman" w:hAnsi="Times New Roman"/>
                <w:sz w:val="20"/>
                <w:szCs w:val="20"/>
                <w:vertAlign w:val="superscript"/>
              </w:rPr>
            </w:pPr>
            <w:r w:rsidRPr="002947F0">
              <w:rPr>
                <w:rFonts w:ascii="Times New Roman" w:hAnsi="Times New Roman"/>
                <w:sz w:val="20"/>
                <w:szCs w:val="20"/>
              </w:rPr>
              <w:t>магазины торговой площадью более 100 до 200 кв.м включительно</w:t>
            </w:r>
          </w:p>
          <w:p w:rsidR="008C6F12" w:rsidRPr="002947F0" w:rsidRDefault="008C6F12" w:rsidP="002947F0">
            <w:pPr>
              <w:widowControl w:val="0"/>
              <w:tabs>
                <w:tab w:val="left" w:pos="993"/>
                <w:tab w:val="left" w:pos="1276"/>
              </w:tabs>
              <w:autoSpaceDE w:val="0"/>
              <w:autoSpaceDN w:val="0"/>
              <w:spacing w:after="0" w:line="235" w:lineRule="auto"/>
              <w:ind w:firstLine="5"/>
              <w:jc w:val="both"/>
              <w:rPr>
                <w:rFonts w:ascii="Times New Roman" w:hAnsi="Times New Roman"/>
                <w:sz w:val="20"/>
                <w:szCs w:val="20"/>
                <w:vertAlign w:val="superscript"/>
              </w:rPr>
            </w:pPr>
            <w:r w:rsidRPr="002947F0">
              <w:rPr>
                <w:rFonts w:ascii="Times New Roman" w:hAnsi="Times New Roman"/>
                <w:sz w:val="20"/>
                <w:szCs w:val="20"/>
              </w:rPr>
              <w:t>магазины торговой площадью более 200 до 400 кв.м включительно</w:t>
            </w:r>
          </w:p>
          <w:p w:rsidR="008C6F12" w:rsidRPr="002947F0" w:rsidRDefault="008C6F12" w:rsidP="002947F0">
            <w:pPr>
              <w:widowControl w:val="0"/>
              <w:tabs>
                <w:tab w:val="left" w:pos="993"/>
                <w:tab w:val="left" w:pos="1276"/>
              </w:tabs>
              <w:autoSpaceDE w:val="0"/>
              <w:autoSpaceDN w:val="0"/>
              <w:spacing w:after="0" w:line="235" w:lineRule="auto"/>
              <w:ind w:firstLine="5"/>
              <w:jc w:val="both"/>
              <w:rPr>
                <w:rFonts w:ascii="Times New Roman" w:hAnsi="Times New Roman"/>
                <w:sz w:val="20"/>
                <w:szCs w:val="20"/>
                <w:vertAlign w:val="superscript"/>
              </w:rPr>
            </w:pPr>
            <w:r w:rsidRPr="002947F0">
              <w:rPr>
                <w:rFonts w:ascii="Times New Roman" w:hAnsi="Times New Roman"/>
                <w:sz w:val="20"/>
                <w:szCs w:val="20"/>
              </w:rPr>
              <w:t>магазины торговой площадью более 400 до 800 кв.м включительно</w:t>
            </w:r>
          </w:p>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магазины торговой площадью более 800 кв.м</w:t>
            </w:r>
          </w:p>
        </w:tc>
        <w:tc>
          <w:tcPr>
            <w:tcW w:w="2126"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на 100 кв.м торговой площади</w:t>
            </w:r>
          </w:p>
        </w:tc>
        <w:tc>
          <w:tcPr>
            <w:tcW w:w="1984"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p>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p>
          <w:p w:rsidR="008C6F12"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2</w:t>
            </w:r>
          </w:p>
          <w:p w:rsidR="002947F0" w:rsidRPr="002947F0" w:rsidRDefault="002947F0" w:rsidP="002947F0">
            <w:pPr>
              <w:widowControl w:val="0"/>
              <w:autoSpaceDE w:val="0"/>
              <w:autoSpaceDN w:val="0"/>
              <w:spacing w:after="0" w:line="235" w:lineRule="auto"/>
              <w:jc w:val="center"/>
              <w:rPr>
                <w:rFonts w:ascii="Times New Roman" w:hAnsi="Times New Roman"/>
                <w:sz w:val="20"/>
                <w:szCs w:val="20"/>
              </w:rPr>
            </w:pPr>
          </w:p>
          <w:p w:rsidR="008C6F12"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4</w:t>
            </w:r>
          </w:p>
          <w:p w:rsidR="002947F0" w:rsidRPr="002947F0" w:rsidRDefault="002947F0" w:rsidP="002947F0">
            <w:pPr>
              <w:widowControl w:val="0"/>
              <w:autoSpaceDE w:val="0"/>
              <w:autoSpaceDN w:val="0"/>
              <w:spacing w:after="0" w:line="235" w:lineRule="auto"/>
              <w:jc w:val="center"/>
              <w:rPr>
                <w:rFonts w:ascii="Times New Roman" w:hAnsi="Times New Roman"/>
                <w:sz w:val="20"/>
                <w:szCs w:val="20"/>
              </w:rPr>
            </w:pPr>
          </w:p>
          <w:p w:rsidR="008C6F12"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8</w:t>
            </w:r>
          </w:p>
          <w:p w:rsidR="002947F0" w:rsidRPr="002947F0" w:rsidRDefault="002947F0" w:rsidP="002947F0">
            <w:pPr>
              <w:widowControl w:val="0"/>
              <w:autoSpaceDE w:val="0"/>
              <w:autoSpaceDN w:val="0"/>
              <w:spacing w:after="0" w:line="235" w:lineRule="auto"/>
              <w:jc w:val="center"/>
              <w:rPr>
                <w:rFonts w:ascii="Times New Roman" w:hAnsi="Times New Roman"/>
                <w:sz w:val="20"/>
                <w:szCs w:val="20"/>
              </w:rPr>
            </w:pPr>
          </w:p>
          <w:p w:rsidR="008C6F12"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16</w:t>
            </w:r>
          </w:p>
          <w:p w:rsidR="002947F0" w:rsidRPr="002947F0" w:rsidRDefault="002947F0" w:rsidP="002947F0">
            <w:pPr>
              <w:widowControl w:val="0"/>
              <w:autoSpaceDE w:val="0"/>
              <w:autoSpaceDN w:val="0"/>
              <w:spacing w:after="0" w:line="235" w:lineRule="auto"/>
              <w:jc w:val="center"/>
              <w:rPr>
                <w:rFonts w:ascii="Times New Roman" w:hAnsi="Times New Roman"/>
                <w:sz w:val="20"/>
                <w:szCs w:val="20"/>
              </w:rPr>
            </w:pPr>
          </w:p>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16</w:t>
            </w:r>
          </w:p>
        </w:tc>
      </w:tr>
      <w:tr w:rsidR="008C6F12" w:rsidRPr="002947F0" w:rsidTr="002947F0">
        <w:trPr>
          <w:trHeight w:val="144"/>
        </w:trPr>
        <w:tc>
          <w:tcPr>
            <w:tcW w:w="567"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9.</w:t>
            </w:r>
          </w:p>
        </w:tc>
        <w:tc>
          <w:tcPr>
            <w:tcW w:w="4678"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Рынки</w:t>
            </w:r>
          </w:p>
        </w:tc>
        <w:tc>
          <w:tcPr>
            <w:tcW w:w="2126"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50 торговых мест</w:t>
            </w:r>
          </w:p>
        </w:tc>
        <w:tc>
          <w:tcPr>
            <w:tcW w:w="1984"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23</w:t>
            </w:r>
          </w:p>
        </w:tc>
      </w:tr>
      <w:tr w:rsidR="008C6F12" w:rsidRPr="002947F0" w:rsidTr="002947F0">
        <w:trPr>
          <w:trHeight w:val="318"/>
        </w:trPr>
        <w:tc>
          <w:tcPr>
            <w:tcW w:w="567"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10.</w:t>
            </w:r>
          </w:p>
        </w:tc>
        <w:tc>
          <w:tcPr>
            <w:tcW w:w="4678"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Предприятия бытового обслуживания</w:t>
            </w:r>
          </w:p>
        </w:tc>
        <w:tc>
          <w:tcPr>
            <w:tcW w:w="2126"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100 посетителей</w:t>
            </w:r>
          </w:p>
        </w:tc>
        <w:tc>
          <w:tcPr>
            <w:tcW w:w="1984"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6</w:t>
            </w:r>
          </w:p>
        </w:tc>
      </w:tr>
      <w:tr w:rsidR="008C6F12" w:rsidRPr="002947F0" w:rsidTr="002947F0">
        <w:trPr>
          <w:trHeight w:val="405"/>
        </w:trPr>
        <w:tc>
          <w:tcPr>
            <w:tcW w:w="567"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11.</w:t>
            </w:r>
          </w:p>
        </w:tc>
        <w:tc>
          <w:tcPr>
            <w:tcW w:w="4678"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Рестораны, кафе вместимостью 15 посадочных мест и более</w:t>
            </w:r>
          </w:p>
        </w:tc>
        <w:tc>
          <w:tcPr>
            <w:tcW w:w="2126"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100 мест</w:t>
            </w:r>
          </w:p>
        </w:tc>
        <w:tc>
          <w:tcPr>
            <w:tcW w:w="1984"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13</w:t>
            </w:r>
          </w:p>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p>
        </w:tc>
      </w:tr>
    </w:tbl>
    <w:p w:rsidR="008C6F12" w:rsidRPr="008C6F12" w:rsidRDefault="008C6F12" w:rsidP="000708F8">
      <w:pPr>
        <w:widowControl w:val="0"/>
        <w:autoSpaceDE w:val="0"/>
        <w:autoSpaceDN w:val="0"/>
        <w:spacing w:after="0" w:line="240" w:lineRule="auto"/>
        <w:ind w:firstLine="709"/>
        <w:jc w:val="both"/>
        <w:rPr>
          <w:rFonts w:ascii="Times New Roman" w:hAnsi="Times New Roman"/>
          <w:sz w:val="28"/>
          <w:szCs w:val="28"/>
        </w:rPr>
      </w:pPr>
      <w:r w:rsidRPr="008C6F12">
        <w:rPr>
          <w:rFonts w:ascii="Times New Roman" w:hAnsi="Times New Roman"/>
          <w:sz w:val="28"/>
          <w:szCs w:val="28"/>
        </w:rPr>
        <w:lastRenderedPageBreak/>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8C6F12" w:rsidRDefault="008C6F12" w:rsidP="000708F8">
      <w:pPr>
        <w:widowControl w:val="0"/>
        <w:autoSpaceDE w:val="0"/>
        <w:autoSpaceDN w:val="0"/>
        <w:spacing w:after="0" w:line="240" w:lineRule="auto"/>
        <w:ind w:firstLine="709"/>
        <w:jc w:val="both"/>
        <w:rPr>
          <w:rFonts w:ascii="Times New Roman" w:hAnsi="Times New Roman"/>
          <w:sz w:val="28"/>
          <w:szCs w:val="28"/>
        </w:rPr>
      </w:pPr>
      <w:r w:rsidRPr="008C6F12">
        <w:rPr>
          <w:rFonts w:ascii="Times New Roman" w:hAnsi="Times New Roman"/>
          <w:sz w:val="28"/>
          <w:szCs w:val="28"/>
        </w:rPr>
        <w:t>7. Допустимые площади озелененной территории земельных участков определяются в соответствии с таблицей 21.</w:t>
      </w:r>
    </w:p>
    <w:p w:rsidR="000708F8" w:rsidRPr="008C6F12" w:rsidRDefault="000708F8" w:rsidP="000708F8">
      <w:pPr>
        <w:widowControl w:val="0"/>
        <w:autoSpaceDE w:val="0"/>
        <w:autoSpaceDN w:val="0"/>
        <w:spacing w:after="0" w:line="240" w:lineRule="auto"/>
        <w:ind w:firstLine="709"/>
        <w:jc w:val="both"/>
        <w:rPr>
          <w:rFonts w:ascii="Times New Roman" w:hAnsi="Times New Roman"/>
          <w:sz w:val="28"/>
          <w:szCs w:val="28"/>
        </w:rPr>
      </w:pPr>
    </w:p>
    <w:p w:rsidR="008C6F12" w:rsidRPr="000708F8" w:rsidRDefault="008C6F12" w:rsidP="000708F8">
      <w:pPr>
        <w:widowControl w:val="0"/>
        <w:autoSpaceDE w:val="0"/>
        <w:autoSpaceDN w:val="0"/>
        <w:spacing w:after="0" w:line="240" w:lineRule="auto"/>
        <w:ind w:firstLine="709"/>
        <w:jc w:val="right"/>
        <w:rPr>
          <w:rFonts w:ascii="Times New Roman" w:hAnsi="Times New Roman"/>
          <w:sz w:val="20"/>
          <w:szCs w:val="20"/>
        </w:rPr>
      </w:pPr>
      <w:r w:rsidRPr="000708F8">
        <w:rPr>
          <w:rFonts w:ascii="Times New Roman" w:hAnsi="Times New Roman"/>
          <w:sz w:val="20"/>
          <w:szCs w:val="20"/>
        </w:rPr>
        <w:t>Таблица 21</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155"/>
        <w:gridCol w:w="3686"/>
      </w:tblGrid>
      <w:tr w:rsidR="008C6F12" w:rsidRPr="008C6F12" w:rsidTr="008C6F12">
        <w:trPr>
          <w:trHeight w:val="254"/>
        </w:trPr>
        <w:tc>
          <w:tcPr>
            <w:tcW w:w="577" w:type="dxa"/>
            <w:vAlign w:val="center"/>
          </w:tcPr>
          <w:p w:rsidR="008C6F12" w:rsidRPr="008C6F12" w:rsidRDefault="008C6F12" w:rsidP="000708F8">
            <w:pPr>
              <w:widowControl w:val="0"/>
              <w:autoSpaceDE w:val="0"/>
              <w:autoSpaceDN w:val="0"/>
              <w:spacing w:after="0" w:line="240" w:lineRule="auto"/>
              <w:jc w:val="center"/>
              <w:rPr>
                <w:rFonts w:ascii="Times New Roman" w:hAnsi="Times New Roman"/>
                <w:sz w:val="20"/>
                <w:szCs w:val="20"/>
              </w:rPr>
            </w:pPr>
            <w:r w:rsidRPr="008C6F12">
              <w:rPr>
                <w:rFonts w:ascii="Times New Roman" w:hAnsi="Times New Roman"/>
                <w:sz w:val="20"/>
                <w:szCs w:val="20"/>
              </w:rPr>
              <w:t>№ п/п</w:t>
            </w:r>
          </w:p>
        </w:tc>
        <w:tc>
          <w:tcPr>
            <w:tcW w:w="5155" w:type="dxa"/>
            <w:vAlign w:val="center"/>
          </w:tcPr>
          <w:p w:rsidR="008C6F12" w:rsidRPr="008C6F12" w:rsidRDefault="008C6F12" w:rsidP="000708F8">
            <w:pPr>
              <w:widowControl w:val="0"/>
              <w:autoSpaceDE w:val="0"/>
              <w:autoSpaceDN w:val="0"/>
              <w:spacing w:after="0" w:line="240" w:lineRule="auto"/>
              <w:jc w:val="center"/>
              <w:rPr>
                <w:rFonts w:ascii="Times New Roman" w:hAnsi="Times New Roman"/>
                <w:sz w:val="20"/>
                <w:szCs w:val="20"/>
              </w:rPr>
            </w:pPr>
            <w:r w:rsidRPr="008C6F12">
              <w:rPr>
                <w:rFonts w:ascii="Times New Roman" w:hAnsi="Times New Roman"/>
                <w:sz w:val="20"/>
                <w:szCs w:val="20"/>
              </w:rPr>
              <w:t>Вид разрешенного использования земельного участка</w:t>
            </w:r>
          </w:p>
        </w:tc>
        <w:tc>
          <w:tcPr>
            <w:tcW w:w="3686" w:type="dxa"/>
            <w:vAlign w:val="center"/>
          </w:tcPr>
          <w:p w:rsidR="008C6F12" w:rsidRPr="008C6F12" w:rsidRDefault="008C6F12" w:rsidP="000708F8">
            <w:pPr>
              <w:widowControl w:val="0"/>
              <w:autoSpaceDE w:val="0"/>
              <w:autoSpaceDN w:val="0"/>
              <w:spacing w:after="0" w:line="240" w:lineRule="auto"/>
              <w:jc w:val="center"/>
              <w:rPr>
                <w:rFonts w:ascii="Times New Roman" w:hAnsi="Times New Roman"/>
                <w:sz w:val="20"/>
                <w:szCs w:val="20"/>
              </w:rPr>
            </w:pPr>
            <w:r w:rsidRPr="008C6F12">
              <w:rPr>
                <w:rFonts w:ascii="Times New Roman" w:hAnsi="Times New Roman"/>
                <w:sz w:val="20"/>
                <w:szCs w:val="20"/>
              </w:rPr>
              <w:t>Площадь озелененной территории, %</w:t>
            </w:r>
          </w:p>
        </w:tc>
      </w:tr>
      <w:tr w:rsidR="008C6F12" w:rsidRPr="008C6F12" w:rsidTr="008C6F12">
        <w:tc>
          <w:tcPr>
            <w:tcW w:w="577" w:type="dxa"/>
          </w:tcPr>
          <w:p w:rsidR="008C6F12" w:rsidRPr="008C6F12" w:rsidRDefault="008C6F12" w:rsidP="000708F8">
            <w:pPr>
              <w:widowControl w:val="0"/>
              <w:autoSpaceDE w:val="0"/>
              <w:autoSpaceDN w:val="0"/>
              <w:spacing w:after="0" w:line="240" w:lineRule="auto"/>
              <w:jc w:val="center"/>
              <w:rPr>
                <w:rFonts w:ascii="Times New Roman" w:hAnsi="Times New Roman"/>
                <w:sz w:val="20"/>
                <w:szCs w:val="20"/>
              </w:rPr>
            </w:pPr>
            <w:r w:rsidRPr="008C6F12">
              <w:rPr>
                <w:rFonts w:ascii="Times New Roman" w:hAnsi="Times New Roman"/>
                <w:sz w:val="20"/>
                <w:szCs w:val="20"/>
              </w:rPr>
              <w:t>1.</w:t>
            </w:r>
          </w:p>
        </w:tc>
        <w:tc>
          <w:tcPr>
            <w:tcW w:w="5155" w:type="dxa"/>
          </w:tcPr>
          <w:p w:rsidR="008C6F12" w:rsidRPr="008C6F12" w:rsidRDefault="008C6F12" w:rsidP="000708F8">
            <w:pPr>
              <w:widowControl w:val="0"/>
              <w:autoSpaceDE w:val="0"/>
              <w:autoSpaceDN w:val="0"/>
              <w:spacing w:after="0" w:line="240" w:lineRule="auto"/>
              <w:jc w:val="both"/>
              <w:rPr>
                <w:rFonts w:ascii="Times New Roman" w:hAnsi="Times New Roman"/>
                <w:sz w:val="20"/>
                <w:szCs w:val="20"/>
              </w:rPr>
            </w:pPr>
            <w:r w:rsidRPr="008C6F12">
              <w:rPr>
                <w:rFonts w:ascii="Times New Roman" w:hAnsi="Times New Roman"/>
                <w:sz w:val="20"/>
                <w:szCs w:val="20"/>
              </w:rPr>
              <w:t>Для индивидуального жилищного строительства</w:t>
            </w:r>
          </w:p>
        </w:tc>
        <w:tc>
          <w:tcPr>
            <w:tcW w:w="3686" w:type="dxa"/>
          </w:tcPr>
          <w:p w:rsidR="008C6F12" w:rsidRPr="008C6F12" w:rsidRDefault="008C6F12" w:rsidP="000708F8">
            <w:pPr>
              <w:widowControl w:val="0"/>
              <w:autoSpaceDE w:val="0"/>
              <w:autoSpaceDN w:val="0"/>
              <w:spacing w:after="0" w:line="240" w:lineRule="auto"/>
              <w:jc w:val="center"/>
              <w:rPr>
                <w:rFonts w:ascii="Times New Roman" w:hAnsi="Times New Roman"/>
                <w:sz w:val="20"/>
                <w:szCs w:val="20"/>
              </w:rPr>
            </w:pPr>
            <w:r w:rsidRPr="008C6F12">
              <w:rPr>
                <w:rFonts w:ascii="Times New Roman" w:hAnsi="Times New Roman"/>
                <w:sz w:val="20"/>
                <w:szCs w:val="20"/>
              </w:rPr>
              <w:t>40 и более</w:t>
            </w:r>
          </w:p>
        </w:tc>
      </w:tr>
      <w:tr w:rsidR="008C6F12" w:rsidRPr="008C6F12" w:rsidTr="008C6F12">
        <w:tc>
          <w:tcPr>
            <w:tcW w:w="577" w:type="dxa"/>
          </w:tcPr>
          <w:p w:rsidR="008C6F12" w:rsidRPr="008C6F12" w:rsidRDefault="008C6F12" w:rsidP="000708F8">
            <w:pPr>
              <w:widowControl w:val="0"/>
              <w:autoSpaceDE w:val="0"/>
              <w:autoSpaceDN w:val="0"/>
              <w:spacing w:after="0" w:line="240" w:lineRule="auto"/>
              <w:jc w:val="center"/>
              <w:rPr>
                <w:rFonts w:ascii="Times New Roman" w:hAnsi="Times New Roman"/>
                <w:sz w:val="20"/>
                <w:szCs w:val="20"/>
              </w:rPr>
            </w:pPr>
            <w:r w:rsidRPr="008C6F12">
              <w:rPr>
                <w:rFonts w:ascii="Times New Roman" w:hAnsi="Times New Roman"/>
                <w:sz w:val="20"/>
                <w:szCs w:val="20"/>
              </w:rPr>
              <w:t>2.</w:t>
            </w:r>
          </w:p>
        </w:tc>
        <w:tc>
          <w:tcPr>
            <w:tcW w:w="5155" w:type="dxa"/>
          </w:tcPr>
          <w:p w:rsidR="008C6F12" w:rsidRPr="008C6F12" w:rsidRDefault="008C6F12" w:rsidP="000708F8">
            <w:pPr>
              <w:widowControl w:val="0"/>
              <w:autoSpaceDE w:val="0"/>
              <w:autoSpaceDN w:val="0"/>
              <w:spacing w:after="0" w:line="240" w:lineRule="auto"/>
              <w:jc w:val="both"/>
              <w:rPr>
                <w:rFonts w:ascii="Times New Roman" w:hAnsi="Times New Roman"/>
                <w:sz w:val="20"/>
                <w:szCs w:val="20"/>
              </w:rPr>
            </w:pPr>
            <w:r w:rsidRPr="008C6F12">
              <w:rPr>
                <w:rFonts w:ascii="Times New Roman" w:hAnsi="Times New Roman"/>
                <w:sz w:val="20"/>
                <w:szCs w:val="20"/>
              </w:rPr>
              <w:t>Среднеэтажная жилая застройка, блокированная жилая застройка</w:t>
            </w:r>
          </w:p>
        </w:tc>
        <w:tc>
          <w:tcPr>
            <w:tcW w:w="3686" w:type="dxa"/>
          </w:tcPr>
          <w:p w:rsidR="008C6F12" w:rsidRPr="008C6F12" w:rsidRDefault="008C6F12" w:rsidP="000708F8">
            <w:pPr>
              <w:widowControl w:val="0"/>
              <w:autoSpaceDE w:val="0"/>
              <w:autoSpaceDN w:val="0"/>
              <w:spacing w:after="0" w:line="240" w:lineRule="auto"/>
              <w:jc w:val="center"/>
              <w:rPr>
                <w:rFonts w:ascii="Times New Roman" w:hAnsi="Times New Roman"/>
                <w:sz w:val="20"/>
                <w:szCs w:val="20"/>
              </w:rPr>
            </w:pPr>
            <w:r w:rsidRPr="008C6F12">
              <w:rPr>
                <w:rFonts w:ascii="Times New Roman" w:hAnsi="Times New Roman"/>
                <w:sz w:val="20"/>
                <w:szCs w:val="20"/>
              </w:rPr>
              <w:t>25 и более</w:t>
            </w:r>
          </w:p>
        </w:tc>
      </w:tr>
      <w:tr w:rsidR="008C6F12" w:rsidRPr="008C6F12" w:rsidTr="008C6F12">
        <w:tc>
          <w:tcPr>
            <w:tcW w:w="577" w:type="dxa"/>
          </w:tcPr>
          <w:p w:rsidR="008C6F12" w:rsidRPr="008C6F12" w:rsidRDefault="008C6F12" w:rsidP="000708F8">
            <w:pPr>
              <w:widowControl w:val="0"/>
              <w:autoSpaceDE w:val="0"/>
              <w:autoSpaceDN w:val="0"/>
              <w:spacing w:after="0" w:line="240" w:lineRule="auto"/>
              <w:jc w:val="center"/>
              <w:rPr>
                <w:rFonts w:ascii="Times New Roman" w:hAnsi="Times New Roman"/>
                <w:sz w:val="20"/>
                <w:szCs w:val="20"/>
              </w:rPr>
            </w:pPr>
            <w:r w:rsidRPr="008C6F12">
              <w:rPr>
                <w:rFonts w:ascii="Times New Roman" w:hAnsi="Times New Roman"/>
                <w:sz w:val="20"/>
                <w:szCs w:val="20"/>
              </w:rPr>
              <w:t>3.</w:t>
            </w:r>
          </w:p>
        </w:tc>
        <w:tc>
          <w:tcPr>
            <w:tcW w:w="5155" w:type="dxa"/>
          </w:tcPr>
          <w:p w:rsidR="008C6F12" w:rsidRPr="008C6F12" w:rsidRDefault="008C6F12" w:rsidP="000708F8">
            <w:pPr>
              <w:widowControl w:val="0"/>
              <w:autoSpaceDE w:val="0"/>
              <w:autoSpaceDN w:val="0"/>
              <w:spacing w:after="0" w:line="240" w:lineRule="auto"/>
              <w:jc w:val="both"/>
              <w:rPr>
                <w:rFonts w:ascii="Times New Roman" w:hAnsi="Times New Roman"/>
                <w:sz w:val="20"/>
                <w:szCs w:val="20"/>
              </w:rPr>
            </w:pPr>
            <w:r w:rsidRPr="008C6F12">
              <w:rPr>
                <w:rFonts w:ascii="Times New Roman" w:hAnsi="Times New Roman"/>
                <w:sz w:val="20"/>
                <w:szCs w:val="20"/>
              </w:rPr>
              <w:t>Образование и просвещение</w:t>
            </w:r>
          </w:p>
        </w:tc>
        <w:tc>
          <w:tcPr>
            <w:tcW w:w="3686" w:type="dxa"/>
          </w:tcPr>
          <w:p w:rsidR="008C6F12" w:rsidRPr="008C6F12" w:rsidRDefault="008C6F12" w:rsidP="000708F8">
            <w:pPr>
              <w:widowControl w:val="0"/>
              <w:autoSpaceDE w:val="0"/>
              <w:autoSpaceDN w:val="0"/>
              <w:spacing w:after="0" w:line="240" w:lineRule="auto"/>
              <w:jc w:val="center"/>
              <w:rPr>
                <w:rFonts w:ascii="Times New Roman" w:hAnsi="Times New Roman"/>
                <w:sz w:val="20"/>
                <w:szCs w:val="20"/>
              </w:rPr>
            </w:pPr>
            <w:r w:rsidRPr="008C6F12">
              <w:rPr>
                <w:rFonts w:ascii="Times New Roman" w:hAnsi="Times New Roman"/>
                <w:sz w:val="20"/>
                <w:szCs w:val="20"/>
              </w:rPr>
              <w:t>50 и более</w:t>
            </w:r>
          </w:p>
        </w:tc>
      </w:tr>
      <w:tr w:rsidR="008C6F12" w:rsidRPr="008C6F12" w:rsidTr="008C6F12">
        <w:tc>
          <w:tcPr>
            <w:tcW w:w="577" w:type="dxa"/>
          </w:tcPr>
          <w:p w:rsidR="008C6F12" w:rsidRPr="008C6F12" w:rsidRDefault="008C6F12" w:rsidP="000708F8">
            <w:pPr>
              <w:widowControl w:val="0"/>
              <w:autoSpaceDE w:val="0"/>
              <w:autoSpaceDN w:val="0"/>
              <w:spacing w:after="0" w:line="240" w:lineRule="auto"/>
              <w:jc w:val="center"/>
              <w:rPr>
                <w:rFonts w:ascii="Times New Roman" w:hAnsi="Times New Roman"/>
                <w:sz w:val="20"/>
                <w:szCs w:val="20"/>
              </w:rPr>
            </w:pPr>
            <w:r w:rsidRPr="008C6F12">
              <w:rPr>
                <w:rFonts w:ascii="Times New Roman" w:hAnsi="Times New Roman"/>
                <w:sz w:val="20"/>
                <w:szCs w:val="20"/>
              </w:rPr>
              <w:t>4.</w:t>
            </w:r>
          </w:p>
        </w:tc>
        <w:tc>
          <w:tcPr>
            <w:tcW w:w="5155" w:type="dxa"/>
          </w:tcPr>
          <w:p w:rsidR="008C6F12" w:rsidRPr="008C6F12" w:rsidRDefault="008C6F12" w:rsidP="000708F8">
            <w:pPr>
              <w:autoSpaceDE w:val="0"/>
              <w:autoSpaceDN w:val="0"/>
              <w:adjustRightInd w:val="0"/>
              <w:spacing w:after="0" w:line="240" w:lineRule="auto"/>
              <w:jc w:val="both"/>
              <w:rPr>
                <w:rFonts w:ascii="Times New Roman" w:hAnsi="Times New Roman"/>
                <w:sz w:val="20"/>
                <w:szCs w:val="20"/>
              </w:rPr>
            </w:pPr>
            <w:r w:rsidRPr="008C6F12">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3686" w:type="dxa"/>
          </w:tcPr>
          <w:p w:rsidR="008C6F12" w:rsidRPr="008C6F12" w:rsidRDefault="008C6F12" w:rsidP="000708F8">
            <w:pPr>
              <w:widowControl w:val="0"/>
              <w:autoSpaceDE w:val="0"/>
              <w:autoSpaceDN w:val="0"/>
              <w:spacing w:after="0" w:line="240" w:lineRule="auto"/>
              <w:jc w:val="center"/>
              <w:rPr>
                <w:rFonts w:ascii="Times New Roman" w:hAnsi="Times New Roman"/>
                <w:sz w:val="20"/>
                <w:szCs w:val="20"/>
              </w:rPr>
            </w:pPr>
            <w:r w:rsidRPr="008C6F12">
              <w:rPr>
                <w:rFonts w:ascii="Times New Roman" w:hAnsi="Times New Roman"/>
                <w:sz w:val="20"/>
                <w:szCs w:val="20"/>
              </w:rPr>
              <w:t>от 10 до 15</w:t>
            </w:r>
          </w:p>
        </w:tc>
      </w:tr>
      <w:tr w:rsidR="008C6F12" w:rsidRPr="008C6F12" w:rsidTr="008C6F12">
        <w:trPr>
          <w:trHeight w:val="174"/>
        </w:trPr>
        <w:tc>
          <w:tcPr>
            <w:tcW w:w="577" w:type="dxa"/>
          </w:tcPr>
          <w:p w:rsidR="008C6F12" w:rsidRPr="008C6F12" w:rsidRDefault="008C6F12" w:rsidP="000708F8">
            <w:pPr>
              <w:widowControl w:val="0"/>
              <w:autoSpaceDE w:val="0"/>
              <w:autoSpaceDN w:val="0"/>
              <w:spacing w:after="0" w:line="240" w:lineRule="auto"/>
              <w:jc w:val="center"/>
              <w:rPr>
                <w:rFonts w:ascii="Times New Roman" w:hAnsi="Times New Roman"/>
                <w:sz w:val="20"/>
                <w:szCs w:val="20"/>
              </w:rPr>
            </w:pPr>
            <w:r w:rsidRPr="008C6F12">
              <w:rPr>
                <w:rFonts w:ascii="Times New Roman" w:hAnsi="Times New Roman"/>
                <w:sz w:val="20"/>
                <w:szCs w:val="20"/>
              </w:rPr>
              <w:t>5.</w:t>
            </w:r>
          </w:p>
        </w:tc>
        <w:tc>
          <w:tcPr>
            <w:tcW w:w="5155" w:type="dxa"/>
          </w:tcPr>
          <w:p w:rsidR="008C6F12" w:rsidRPr="008C6F12" w:rsidRDefault="008C6F12" w:rsidP="000708F8">
            <w:pPr>
              <w:autoSpaceDE w:val="0"/>
              <w:autoSpaceDN w:val="0"/>
              <w:adjustRightInd w:val="0"/>
              <w:spacing w:after="0" w:line="240" w:lineRule="auto"/>
              <w:jc w:val="both"/>
              <w:rPr>
                <w:rFonts w:ascii="Times New Roman" w:hAnsi="Times New Roman"/>
                <w:sz w:val="20"/>
                <w:szCs w:val="20"/>
              </w:rPr>
            </w:pPr>
            <w:r w:rsidRPr="008C6F12">
              <w:rPr>
                <w:rFonts w:ascii="Times New Roman" w:hAnsi="Times New Roman"/>
                <w:sz w:val="20"/>
                <w:szCs w:val="20"/>
              </w:rPr>
              <w:t>Земельные участки (территории) общего пользования</w:t>
            </w:r>
          </w:p>
        </w:tc>
        <w:tc>
          <w:tcPr>
            <w:tcW w:w="3686" w:type="dxa"/>
          </w:tcPr>
          <w:p w:rsidR="008C6F12" w:rsidRPr="008C6F12" w:rsidRDefault="008C6F12" w:rsidP="000708F8">
            <w:pPr>
              <w:autoSpaceDE w:val="0"/>
              <w:autoSpaceDN w:val="0"/>
              <w:adjustRightInd w:val="0"/>
              <w:spacing w:after="0" w:line="240" w:lineRule="auto"/>
              <w:jc w:val="center"/>
              <w:rPr>
                <w:rFonts w:ascii="Times New Roman" w:hAnsi="Times New Roman"/>
                <w:sz w:val="20"/>
                <w:szCs w:val="20"/>
              </w:rPr>
            </w:pPr>
            <w:r w:rsidRPr="008C6F12">
              <w:rPr>
                <w:rFonts w:ascii="Times New Roman" w:hAnsi="Times New Roman"/>
                <w:sz w:val="20"/>
                <w:szCs w:val="20"/>
              </w:rPr>
              <w:t>не подлежит установлению</w:t>
            </w:r>
          </w:p>
        </w:tc>
      </w:tr>
    </w:tbl>
    <w:p w:rsidR="000708F8" w:rsidRPr="000708F8" w:rsidRDefault="000708F8" w:rsidP="000708F8">
      <w:pPr>
        <w:widowControl w:val="0"/>
        <w:autoSpaceDE w:val="0"/>
        <w:autoSpaceDN w:val="0"/>
        <w:spacing w:after="0" w:line="240" w:lineRule="auto"/>
        <w:ind w:firstLine="709"/>
        <w:jc w:val="both"/>
        <w:rPr>
          <w:rFonts w:ascii="Times New Roman" w:hAnsi="Times New Roman"/>
          <w:sz w:val="28"/>
          <w:szCs w:val="28"/>
        </w:rPr>
      </w:pPr>
    </w:p>
    <w:p w:rsidR="008C6F12" w:rsidRPr="000708F8" w:rsidRDefault="008C6F12" w:rsidP="000708F8">
      <w:pPr>
        <w:widowControl w:val="0"/>
        <w:autoSpaceDE w:val="0"/>
        <w:autoSpaceDN w:val="0"/>
        <w:spacing w:after="0" w:line="240" w:lineRule="auto"/>
        <w:ind w:firstLine="709"/>
        <w:jc w:val="both"/>
        <w:rPr>
          <w:rFonts w:ascii="Times New Roman" w:hAnsi="Times New Roman"/>
          <w:sz w:val="28"/>
          <w:szCs w:val="28"/>
        </w:rPr>
      </w:pPr>
      <w:r w:rsidRPr="000708F8">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8C6F12" w:rsidRPr="000708F8" w:rsidRDefault="008C6F12" w:rsidP="000708F8">
      <w:pPr>
        <w:spacing w:after="0" w:line="240" w:lineRule="auto"/>
        <w:ind w:firstLine="709"/>
        <w:jc w:val="both"/>
        <w:rPr>
          <w:rFonts w:ascii="Times New Roman" w:hAnsi="Times New Roman"/>
          <w:sz w:val="28"/>
          <w:szCs w:val="28"/>
        </w:rPr>
      </w:pPr>
      <w:r w:rsidRPr="000708F8">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8C6F12" w:rsidRPr="000708F8" w:rsidRDefault="008C6F12" w:rsidP="000708F8">
      <w:pPr>
        <w:autoSpaceDE w:val="0"/>
        <w:autoSpaceDN w:val="0"/>
        <w:spacing w:after="0" w:line="240" w:lineRule="auto"/>
        <w:ind w:firstLine="709"/>
        <w:jc w:val="both"/>
        <w:rPr>
          <w:rFonts w:ascii="Times New Roman" w:hAnsi="Times New Roman"/>
          <w:sz w:val="28"/>
          <w:szCs w:val="28"/>
        </w:rPr>
      </w:pPr>
      <w:r w:rsidRPr="000708F8">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8C6F12" w:rsidRPr="000708F8" w:rsidRDefault="008C6F12" w:rsidP="000708F8">
      <w:pPr>
        <w:autoSpaceDE w:val="0"/>
        <w:autoSpaceDN w:val="0"/>
        <w:adjustRightInd w:val="0"/>
        <w:spacing w:after="0" w:line="240" w:lineRule="auto"/>
        <w:ind w:firstLine="709"/>
        <w:jc w:val="both"/>
        <w:rPr>
          <w:rFonts w:ascii="Times New Roman" w:hAnsi="Times New Roman"/>
          <w:sz w:val="28"/>
          <w:szCs w:val="28"/>
        </w:rPr>
      </w:pPr>
      <w:r w:rsidRPr="000708F8">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364" w:history="1">
        <w:r w:rsidRPr="000708F8">
          <w:rPr>
            <w:rFonts w:ascii="Times New Roman" w:hAnsi="Times New Roman"/>
            <w:sz w:val="28"/>
            <w:szCs w:val="28"/>
          </w:rPr>
          <w:t>правилами</w:t>
        </w:r>
      </w:hyperlink>
      <w:r w:rsidRPr="000708F8">
        <w:rPr>
          <w:rFonts w:ascii="Times New Roman" w:hAnsi="Times New Roman"/>
          <w:sz w:val="28"/>
          <w:szCs w:val="28"/>
        </w:rPr>
        <w:t xml:space="preserve"> благоустройства территории города Ставрополя;</w:t>
      </w:r>
    </w:p>
    <w:p w:rsidR="008C6F12" w:rsidRPr="000708F8" w:rsidRDefault="008C6F12" w:rsidP="000708F8">
      <w:pPr>
        <w:widowControl w:val="0"/>
        <w:autoSpaceDE w:val="0"/>
        <w:autoSpaceDN w:val="0"/>
        <w:spacing w:after="0" w:line="240" w:lineRule="auto"/>
        <w:ind w:firstLine="709"/>
        <w:jc w:val="both"/>
        <w:rPr>
          <w:rFonts w:ascii="Times New Roman" w:hAnsi="Times New Roman"/>
          <w:sz w:val="28"/>
          <w:szCs w:val="28"/>
        </w:rPr>
      </w:pPr>
      <w:r w:rsidRPr="000708F8">
        <w:rPr>
          <w:rFonts w:ascii="Times New Roman" w:hAnsi="Times New Roman"/>
          <w:sz w:val="28"/>
          <w:szCs w:val="28"/>
        </w:rPr>
        <w:t xml:space="preserve">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w:t>
      </w:r>
      <w:r w:rsidRPr="000708F8">
        <w:rPr>
          <w:rFonts w:ascii="Times New Roman" w:hAnsi="Times New Roman"/>
          <w:sz w:val="28"/>
          <w:szCs w:val="28"/>
        </w:rPr>
        <w:lastRenderedPageBreak/>
        <w:t>данного вида деятельности;</w:t>
      </w:r>
    </w:p>
    <w:p w:rsidR="008C6F12" w:rsidRPr="000708F8" w:rsidRDefault="008C6F12" w:rsidP="000708F8">
      <w:pPr>
        <w:autoSpaceDE w:val="0"/>
        <w:autoSpaceDN w:val="0"/>
        <w:adjustRightInd w:val="0"/>
        <w:spacing w:after="0" w:line="240" w:lineRule="auto"/>
        <w:ind w:firstLine="709"/>
        <w:jc w:val="both"/>
        <w:rPr>
          <w:rFonts w:ascii="Times New Roman" w:hAnsi="Times New Roman"/>
          <w:sz w:val="28"/>
          <w:szCs w:val="28"/>
        </w:rPr>
      </w:pPr>
      <w:r w:rsidRPr="000708F8">
        <w:rPr>
          <w:rFonts w:ascii="Times New Roman" w:hAnsi="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8C6F12" w:rsidRPr="000708F8" w:rsidRDefault="008C6F12" w:rsidP="000708F8">
      <w:pPr>
        <w:widowControl w:val="0"/>
        <w:autoSpaceDE w:val="0"/>
        <w:autoSpaceDN w:val="0"/>
        <w:spacing w:after="0" w:line="240" w:lineRule="auto"/>
        <w:ind w:firstLine="709"/>
        <w:jc w:val="both"/>
        <w:outlineLvl w:val="3"/>
        <w:rPr>
          <w:rFonts w:ascii="Times New Roman" w:hAnsi="Times New Roman"/>
          <w:sz w:val="28"/>
          <w:szCs w:val="28"/>
        </w:rPr>
      </w:pPr>
    </w:p>
    <w:p w:rsidR="008C6F12" w:rsidRPr="000708F8" w:rsidRDefault="008C6F12" w:rsidP="000708F8">
      <w:pPr>
        <w:widowControl w:val="0"/>
        <w:autoSpaceDE w:val="0"/>
        <w:autoSpaceDN w:val="0"/>
        <w:spacing w:after="0" w:line="240" w:lineRule="auto"/>
        <w:ind w:firstLine="709"/>
        <w:jc w:val="both"/>
        <w:outlineLvl w:val="3"/>
        <w:rPr>
          <w:rFonts w:ascii="Times New Roman" w:hAnsi="Times New Roman"/>
          <w:sz w:val="28"/>
          <w:szCs w:val="28"/>
        </w:rPr>
      </w:pPr>
      <w:r w:rsidRPr="000708F8">
        <w:rPr>
          <w:rFonts w:ascii="Times New Roman" w:hAnsi="Times New Roman"/>
          <w:sz w:val="28"/>
          <w:szCs w:val="28"/>
        </w:rPr>
        <w:t>Статья 40. Ж-2. Зона регулирования жилой застройки</w:t>
      </w:r>
    </w:p>
    <w:p w:rsidR="008C6F12" w:rsidRPr="000708F8" w:rsidRDefault="008C6F12" w:rsidP="000708F8">
      <w:pPr>
        <w:widowControl w:val="0"/>
        <w:autoSpaceDE w:val="0"/>
        <w:autoSpaceDN w:val="0"/>
        <w:spacing w:after="0" w:line="240" w:lineRule="auto"/>
        <w:ind w:firstLine="709"/>
        <w:jc w:val="both"/>
        <w:rPr>
          <w:rFonts w:ascii="Times New Roman" w:hAnsi="Times New Roman"/>
          <w:sz w:val="28"/>
          <w:szCs w:val="28"/>
        </w:rPr>
      </w:pPr>
    </w:p>
    <w:p w:rsidR="008C6F12" w:rsidRPr="000708F8" w:rsidRDefault="008C6F12" w:rsidP="000708F8">
      <w:pPr>
        <w:widowControl w:val="0"/>
        <w:autoSpaceDE w:val="0"/>
        <w:autoSpaceDN w:val="0"/>
        <w:spacing w:after="0" w:line="240" w:lineRule="auto"/>
        <w:ind w:firstLine="709"/>
        <w:jc w:val="both"/>
        <w:rPr>
          <w:rFonts w:ascii="Times New Roman" w:hAnsi="Times New Roman"/>
          <w:sz w:val="28"/>
          <w:szCs w:val="28"/>
        </w:rPr>
      </w:pPr>
      <w:r w:rsidRPr="000708F8">
        <w:rPr>
          <w:rFonts w:ascii="Times New Roman" w:hAnsi="Times New Roman"/>
          <w:sz w:val="28"/>
          <w:szCs w:val="28"/>
        </w:rPr>
        <w:t>Зона, граничащая с исторической зоной города Ставрополя, предназначена для застройки среднеэтажными жилыми домами высотой не выше 5 этажей, индивидуальными жилыми домами, 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8C6F12" w:rsidRPr="000708F8" w:rsidRDefault="008C6F12" w:rsidP="000708F8">
      <w:pPr>
        <w:autoSpaceDE w:val="0"/>
        <w:autoSpaceDN w:val="0"/>
        <w:adjustRightInd w:val="0"/>
        <w:spacing w:after="0" w:line="240" w:lineRule="auto"/>
        <w:ind w:firstLine="709"/>
        <w:jc w:val="both"/>
        <w:rPr>
          <w:rFonts w:ascii="Times New Roman" w:hAnsi="Times New Roman"/>
          <w:sz w:val="28"/>
          <w:szCs w:val="28"/>
        </w:rPr>
      </w:pPr>
      <w:r w:rsidRPr="000708F8">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регулирования жилой застройки приведены в </w:t>
      </w:r>
      <w:hyperlink w:anchor="P2461" w:history="1">
        <w:r w:rsidRPr="000708F8">
          <w:rPr>
            <w:rFonts w:ascii="Times New Roman" w:hAnsi="Times New Roman"/>
            <w:sz w:val="28"/>
            <w:szCs w:val="28"/>
          </w:rPr>
          <w:t xml:space="preserve">таблице </w:t>
        </w:r>
      </w:hyperlink>
      <w:r w:rsidRPr="000708F8">
        <w:rPr>
          <w:rFonts w:ascii="Times New Roman" w:hAnsi="Times New Roman"/>
          <w:sz w:val="28"/>
          <w:szCs w:val="28"/>
        </w:rPr>
        <w:t>22 настоящих Правил.</w:t>
      </w:r>
    </w:p>
    <w:p w:rsidR="008C6F12" w:rsidRDefault="008C6F12" w:rsidP="00890364">
      <w:pPr>
        <w:suppressAutoHyphens/>
        <w:spacing w:after="0" w:line="240" w:lineRule="auto"/>
        <w:jc w:val="both"/>
        <w:outlineLvl w:val="2"/>
        <w:rPr>
          <w:rFonts w:ascii="Times New Roman" w:hAnsi="Times New Roman"/>
          <w:sz w:val="28"/>
          <w:szCs w:val="28"/>
        </w:rPr>
      </w:pPr>
    </w:p>
    <w:p w:rsidR="008C6F12" w:rsidRDefault="008C6F12" w:rsidP="00890364">
      <w:pPr>
        <w:suppressAutoHyphens/>
        <w:spacing w:after="0" w:line="240" w:lineRule="auto"/>
        <w:jc w:val="both"/>
        <w:outlineLvl w:val="2"/>
        <w:rPr>
          <w:rFonts w:ascii="Times New Roman" w:hAnsi="Times New Roman"/>
          <w:sz w:val="28"/>
          <w:szCs w:val="28"/>
        </w:rPr>
      </w:pPr>
    </w:p>
    <w:p w:rsidR="008C6F12" w:rsidRDefault="008C6F12" w:rsidP="00890364">
      <w:pPr>
        <w:suppressAutoHyphens/>
        <w:spacing w:after="0" w:line="240" w:lineRule="auto"/>
        <w:jc w:val="both"/>
        <w:outlineLvl w:val="2"/>
        <w:rPr>
          <w:rFonts w:ascii="Times New Roman" w:hAnsi="Times New Roman"/>
          <w:sz w:val="28"/>
          <w:szCs w:val="28"/>
        </w:rPr>
      </w:pPr>
    </w:p>
    <w:p w:rsidR="008C6F12" w:rsidRDefault="008C6F12" w:rsidP="00890364">
      <w:pPr>
        <w:suppressAutoHyphens/>
        <w:spacing w:after="0" w:line="240" w:lineRule="auto"/>
        <w:jc w:val="both"/>
        <w:outlineLvl w:val="2"/>
        <w:rPr>
          <w:rFonts w:ascii="Times New Roman" w:hAnsi="Times New Roman"/>
          <w:sz w:val="28"/>
          <w:szCs w:val="28"/>
        </w:rPr>
      </w:pPr>
    </w:p>
    <w:p w:rsidR="008C6F12" w:rsidRDefault="008C6F12" w:rsidP="00890364">
      <w:pPr>
        <w:suppressAutoHyphens/>
        <w:spacing w:after="0" w:line="240" w:lineRule="auto"/>
        <w:jc w:val="both"/>
        <w:outlineLvl w:val="2"/>
        <w:rPr>
          <w:rFonts w:ascii="Times New Roman" w:hAnsi="Times New Roman"/>
          <w:sz w:val="28"/>
          <w:szCs w:val="28"/>
        </w:rPr>
      </w:pPr>
    </w:p>
    <w:p w:rsidR="008C6F12" w:rsidRDefault="008C6F12" w:rsidP="00890364">
      <w:pPr>
        <w:suppressAutoHyphens/>
        <w:spacing w:after="0" w:line="240" w:lineRule="auto"/>
        <w:jc w:val="both"/>
        <w:outlineLvl w:val="2"/>
        <w:rPr>
          <w:rFonts w:ascii="Times New Roman" w:hAnsi="Times New Roman"/>
          <w:sz w:val="28"/>
          <w:szCs w:val="28"/>
        </w:rPr>
      </w:pPr>
    </w:p>
    <w:p w:rsidR="008C6F12" w:rsidRDefault="008C6F12" w:rsidP="00890364">
      <w:pPr>
        <w:suppressAutoHyphens/>
        <w:spacing w:after="0" w:line="240" w:lineRule="auto"/>
        <w:jc w:val="both"/>
        <w:outlineLvl w:val="2"/>
        <w:rPr>
          <w:rFonts w:ascii="Times New Roman" w:hAnsi="Times New Roman"/>
          <w:sz w:val="28"/>
          <w:szCs w:val="28"/>
        </w:rPr>
      </w:pPr>
    </w:p>
    <w:p w:rsidR="008C6F12" w:rsidRDefault="008C6F12" w:rsidP="00890364">
      <w:pPr>
        <w:suppressAutoHyphens/>
        <w:spacing w:after="0" w:line="240" w:lineRule="auto"/>
        <w:jc w:val="both"/>
        <w:outlineLvl w:val="2"/>
        <w:rPr>
          <w:rFonts w:ascii="Times New Roman" w:hAnsi="Times New Roman"/>
          <w:sz w:val="28"/>
          <w:szCs w:val="28"/>
        </w:rPr>
      </w:pPr>
    </w:p>
    <w:p w:rsidR="008C6F12" w:rsidRDefault="008C6F12" w:rsidP="00890364">
      <w:pPr>
        <w:suppressAutoHyphens/>
        <w:spacing w:after="0" w:line="240" w:lineRule="auto"/>
        <w:jc w:val="both"/>
        <w:outlineLvl w:val="2"/>
        <w:rPr>
          <w:rFonts w:ascii="Times New Roman" w:hAnsi="Times New Roman"/>
          <w:sz w:val="28"/>
          <w:szCs w:val="28"/>
        </w:rPr>
      </w:pPr>
    </w:p>
    <w:p w:rsidR="008C6F12" w:rsidRDefault="008C6F12" w:rsidP="00890364">
      <w:pPr>
        <w:suppressAutoHyphens/>
        <w:spacing w:after="0" w:line="240" w:lineRule="auto"/>
        <w:jc w:val="both"/>
        <w:outlineLvl w:val="2"/>
        <w:rPr>
          <w:rFonts w:ascii="Times New Roman" w:hAnsi="Times New Roman"/>
          <w:sz w:val="28"/>
          <w:szCs w:val="28"/>
        </w:rPr>
      </w:pPr>
    </w:p>
    <w:p w:rsidR="00D332E9" w:rsidRDefault="00D332E9" w:rsidP="00890364">
      <w:pPr>
        <w:suppressAutoHyphens/>
        <w:spacing w:after="0" w:line="240" w:lineRule="auto"/>
        <w:jc w:val="both"/>
        <w:outlineLvl w:val="2"/>
        <w:rPr>
          <w:rFonts w:ascii="Times New Roman" w:hAnsi="Times New Roman"/>
          <w:sz w:val="28"/>
          <w:szCs w:val="28"/>
        </w:rPr>
        <w:sectPr w:rsidR="00D332E9" w:rsidSect="008C6F12">
          <w:pgSz w:w="11905" w:h="16838"/>
          <w:pgMar w:top="1418" w:right="567" w:bottom="1134" w:left="1985" w:header="0" w:footer="0" w:gutter="0"/>
          <w:cols w:space="720"/>
          <w:docGrid w:linePitch="299"/>
        </w:sectPr>
      </w:pPr>
    </w:p>
    <w:p w:rsidR="00D332E9" w:rsidRPr="000708F8" w:rsidRDefault="00D332E9" w:rsidP="000708F8">
      <w:pPr>
        <w:widowControl w:val="0"/>
        <w:autoSpaceDE w:val="0"/>
        <w:autoSpaceDN w:val="0"/>
        <w:spacing w:after="0" w:line="240" w:lineRule="auto"/>
        <w:ind w:right="253"/>
        <w:jc w:val="right"/>
        <w:outlineLvl w:val="4"/>
        <w:rPr>
          <w:rFonts w:ascii="Times New Roman" w:hAnsi="Times New Roman"/>
          <w:sz w:val="20"/>
          <w:szCs w:val="20"/>
        </w:rPr>
      </w:pPr>
      <w:r w:rsidRPr="000708F8">
        <w:rPr>
          <w:rFonts w:ascii="Times New Roman" w:hAnsi="Times New Roman"/>
          <w:sz w:val="20"/>
          <w:szCs w:val="20"/>
        </w:rPr>
        <w:lastRenderedPageBreak/>
        <w:t>Таблица 22</w:t>
      </w:r>
    </w:p>
    <w:tbl>
      <w:tblPr>
        <w:tblW w:w="14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2954"/>
        <w:gridCol w:w="1452"/>
        <w:gridCol w:w="1560"/>
        <w:gridCol w:w="1524"/>
        <w:gridCol w:w="2902"/>
        <w:gridCol w:w="1776"/>
      </w:tblGrid>
      <w:tr w:rsidR="00D332E9" w:rsidRPr="000708F8" w:rsidTr="000708F8">
        <w:tc>
          <w:tcPr>
            <w:tcW w:w="1928" w:type="dxa"/>
            <w:vMerge w:val="restart"/>
            <w:tcBorders>
              <w:bottom w:val="nil"/>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168" w:type="dxa"/>
            <w:gridSpan w:val="6"/>
            <w:tcBorders>
              <w:bottom w:val="single" w:sz="4" w:space="0" w:color="auto"/>
            </w:tcBorders>
          </w:tcPr>
          <w:p w:rsidR="00D332E9" w:rsidRPr="000708F8" w:rsidRDefault="00AC0755" w:rsidP="000708F8">
            <w:pPr>
              <w:widowControl w:val="0"/>
              <w:autoSpaceDE w:val="0"/>
              <w:autoSpaceDN w:val="0"/>
              <w:spacing w:after="0" w:line="240" w:lineRule="auto"/>
              <w:jc w:val="center"/>
              <w:rPr>
                <w:rFonts w:ascii="Times New Roman" w:hAnsi="Times New Roman"/>
                <w:sz w:val="20"/>
                <w:szCs w:val="20"/>
              </w:rPr>
            </w:pPr>
            <w:hyperlink r:id="rId365" w:history="1">
              <w:r w:rsidR="00D332E9" w:rsidRPr="000708F8">
                <w:rPr>
                  <w:rFonts w:ascii="Times New Roman" w:hAnsi="Times New Roman"/>
                  <w:sz w:val="20"/>
                  <w:szCs w:val="20"/>
                </w:rPr>
                <w:t>Предельные</w:t>
              </w:r>
            </w:hyperlink>
            <w:r w:rsidR="00D332E9" w:rsidRPr="000708F8">
              <w:rPr>
                <w:rFonts w:ascii="Times New Roman" w:hAnsi="Times New Roman"/>
                <w:sz w:val="20"/>
                <w:szCs w:val="20"/>
              </w:rPr>
              <w:t xml:space="preserve"> размеры земельных участков и предельные параметры разрешенного строительства, реконструкции объектов капитального строительства</w:t>
            </w:r>
          </w:p>
        </w:tc>
      </w:tr>
      <w:tr w:rsidR="00D332E9" w:rsidRPr="000708F8" w:rsidTr="000708F8">
        <w:tc>
          <w:tcPr>
            <w:tcW w:w="1928" w:type="dxa"/>
            <w:vMerge/>
            <w:tcBorders>
              <w:bottom w:val="single" w:sz="4" w:space="0" w:color="auto"/>
            </w:tcBorders>
          </w:tcPr>
          <w:p w:rsidR="00D332E9" w:rsidRPr="000708F8" w:rsidRDefault="00D332E9" w:rsidP="000708F8">
            <w:pPr>
              <w:spacing w:after="0" w:line="240" w:lineRule="auto"/>
              <w:jc w:val="center"/>
              <w:rPr>
                <w:rFonts w:ascii="Times New Roman" w:hAnsi="Times New Roman"/>
                <w:sz w:val="20"/>
                <w:szCs w:val="20"/>
              </w:rPr>
            </w:pPr>
          </w:p>
        </w:tc>
        <w:tc>
          <w:tcPr>
            <w:tcW w:w="2954"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Предельное количество этажей зданий, строений, сооружений</w:t>
            </w:r>
          </w:p>
        </w:tc>
        <w:tc>
          <w:tcPr>
            <w:tcW w:w="1560"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24"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Максимальный процент застройки в границах земельного участка</w:t>
            </w:r>
          </w:p>
        </w:tc>
        <w:tc>
          <w:tcPr>
            <w:tcW w:w="2902"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Минимальные отступы от границ земельных участков</w:t>
            </w:r>
          </w:p>
        </w:tc>
        <w:tc>
          <w:tcPr>
            <w:tcW w:w="1776"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Иные предельные параметры</w:t>
            </w:r>
          </w:p>
        </w:tc>
      </w:tr>
    </w:tbl>
    <w:p w:rsidR="000708F8" w:rsidRPr="000708F8" w:rsidRDefault="000708F8" w:rsidP="000708F8">
      <w:pPr>
        <w:spacing w:after="0" w:line="240" w:lineRule="auto"/>
        <w:rPr>
          <w:sz w:val="2"/>
          <w:szCs w:val="2"/>
        </w:rPr>
      </w:pPr>
    </w:p>
    <w:tbl>
      <w:tblPr>
        <w:tblW w:w="14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2954"/>
        <w:gridCol w:w="1452"/>
        <w:gridCol w:w="1560"/>
        <w:gridCol w:w="1524"/>
        <w:gridCol w:w="2902"/>
        <w:gridCol w:w="1776"/>
      </w:tblGrid>
      <w:tr w:rsidR="00D332E9" w:rsidRPr="000708F8" w:rsidTr="000708F8">
        <w:trPr>
          <w:trHeight w:hRule="exact" w:val="284"/>
          <w:tblHeader/>
        </w:trPr>
        <w:tc>
          <w:tcPr>
            <w:tcW w:w="1928" w:type="dxa"/>
            <w:vAlign w:val="center"/>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1</w:t>
            </w:r>
          </w:p>
        </w:tc>
        <w:tc>
          <w:tcPr>
            <w:tcW w:w="2954" w:type="dxa"/>
            <w:vAlign w:val="center"/>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2</w:t>
            </w:r>
          </w:p>
        </w:tc>
        <w:tc>
          <w:tcPr>
            <w:tcW w:w="1452" w:type="dxa"/>
            <w:vAlign w:val="center"/>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3</w:t>
            </w:r>
          </w:p>
        </w:tc>
        <w:tc>
          <w:tcPr>
            <w:tcW w:w="1560" w:type="dxa"/>
            <w:vAlign w:val="center"/>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4</w:t>
            </w:r>
          </w:p>
        </w:tc>
        <w:tc>
          <w:tcPr>
            <w:tcW w:w="1524" w:type="dxa"/>
            <w:vAlign w:val="center"/>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2902" w:type="dxa"/>
            <w:vAlign w:val="center"/>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w:t>
            </w:r>
          </w:p>
        </w:tc>
        <w:tc>
          <w:tcPr>
            <w:tcW w:w="1776" w:type="dxa"/>
            <w:vAlign w:val="center"/>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7</w:t>
            </w:r>
          </w:p>
        </w:tc>
      </w:tr>
      <w:tr w:rsidR="00D332E9" w:rsidRPr="000708F8" w:rsidTr="000708F8">
        <w:tc>
          <w:tcPr>
            <w:tcW w:w="14096" w:type="dxa"/>
            <w:gridSpan w:val="7"/>
            <w:vAlign w:val="center"/>
          </w:tcPr>
          <w:p w:rsidR="00D332E9" w:rsidRPr="000708F8" w:rsidRDefault="00D332E9" w:rsidP="000708F8">
            <w:pPr>
              <w:widowControl w:val="0"/>
              <w:autoSpaceDE w:val="0"/>
              <w:autoSpaceDN w:val="0"/>
              <w:spacing w:after="0" w:line="240" w:lineRule="auto"/>
              <w:jc w:val="center"/>
              <w:outlineLvl w:val="5"/>
              <w:rPr>
                <w:rFonts w:ascii="Times New Roman" w:hAnsi="Times New Roman"/>
                <w:sz w:val="20"/>
                <w:szCs w:val="20"/>
              </w:rPr>
            </w:pPr>
            <w:r w:rsidRPr="000708F8">
              <w:rPr>
                <w:rFonts w:ascii="Times New Roman" w:hAnsi="Times New Roman"/>
                <w:sz w:val="20"/>
                <w:szCs w:val="20"/>
              </w:rPr>
              <w:t>Основные виды разрешенного использования территориальной зоны «Ж-2. Зона регулирования жилой застройки»</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Среднеэтажная жилая застройка </w:t>
            </w:r>
            <w:hyperlink r:id="rId366" w:history="1">
              <w:r w:rsidRPr="000708F8">
                <w:rPr>
                  <w:rFonts w:ascii="Times New Roman" w:hAnsi="Times New Roman"/>
                  <w:sz w:val="20"/>
                  <w:szCs w:val="20"/>
                </w:rPr>
                <w:t>(2.5)</w:t>
              </w:r>
            </w:hyperlink>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многоквартирных домов этажностью не выше пяти этажей;</w:t>
            </w:r>
          </w:p>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40</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между длинными сторонами жилых зданий принимаются </w:t>
            </w:r>
            <w:r w:rsidRPr="000708F8">
              <w:rPr>
                <w:rFonts w:ascii="Times New Roman" w:hAnsi="Times New Roman"/>
                <w:spacing w:val="-4"/>
                <w:sz w:val="20"/>
                <w:szCs w:val="20"/>
              </w:rPr>
              <w:t>расстояния (бытовые разрывы):</w:t>
            </w:r>
            <w:r w:rsidRPr="000708F8">
              <w:rPr>
                <w:rFonts w:ascii="Times New Roman" w:hAnsi="Times New Roman"/>
                <w:sz w:val="20"/>
                <w:szCs w:val="20"/>
              </w:rPr>
              <w:t xml:space="preserve"> для жилых зданий с количеством этажей 2 - 3 этажа - не менее 15 м; для жилых зданий с количеством этажей от 4 включительно - в соответствии с нормами инсоляции, освещенности и противопожарных требований, но не менее 20 м&lt;*&gt; &lt;***&gt;</w:t>
            </w:r>
          </w:p>
        </w:tc>
      </w:tr>
      <w:tr w:rsidR="00D332E9" w:rsidRPr="000708F8" w:rsidTr="000708F8">
        <w:tc>
          <w:tcPr>
            <w:tcW w:w="1928" w:type="dxa"/>
          </w:tcPr>
          <w:p w:rsidR="00D332E9" w:rsidRPr="000708F8" w:rsidRDefault="00D332E9" w:rsidP="000708F8">
            <w:pPr>
              <w:autoSpaceDE w:val="0"/>
              <w:autoSpaceDN w:val="0"/>
              <w:adjustRightInd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Хранение автотранспорта</w:t>
            </w:r>
          </w:p>
          <w:p w:rsidR="00D332E9" w:rsidRPr="000708F8" w:rsidRDefault="00AC0755" w:rsidP="000708F8">
            <w:pPr>
              <w:widowControl w:val="0"/>
              <w:autoSpaceDE w:val="0"/>
              <w:autoSpaceDN w:val="0"/>
              <w:spacing w:after="0" w:line="240" w:lineRule="auto"/>
              <w:jc w:val="center"/>
              <w:rPr>
                <w:rFonts w:ascii="Times New Roman" w:hAnsi="Times New Roman"/>
                <w:sz w:val="20"/>
                <w:szCs w:val="20"/>
              </w:rPr>
            </w:pPr>
            <w:hyperlink r:id="rId367" w:history="1">
              <w:r w:rsidR="00D332E9" w:rsidRPr="000708F8">
                <w:rPr>
                  <w:rFonts w:ascii="Times New Roman" w:hAnsi="Times New Roman"/>
                  <w:sz w:val="20"/>
                  <w:szCs w:val="20"/>
                </w:rPr>
                <w:t>(2.7.1)</w:t>
              </w:r>
            </w:hyperlink>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368" w:history="1">
              <w:r w:rsidRPr="000708F8">
                <w:rPr>
                  <w:rFonts w:ascii="Times New Roman" w:hAnsi="Times New Roman"/>
                  <w:sz w:val="20"/>
                  <w:szCs w:val="20"/>
                </w:rPr>
                <w:t>кодом 4.9</w:t>
              </w:r>
            </w:hyperlink>
          </w:p>
          <w:p w:rsidR="00D332E9" w:rsidRPr="000708F8" w:rsidRDefault="00D332E9" w:rsidP="000708F8">
            <w:pPr>
              <w:widowControl w:val="0"/>
              <w:autoSpaceDE w:val="0"/>
              <w:autoSpaceDN w:val="0"/>
              <w:spacing w:after="0" w:line="240" w:lineRule="auto"/>
              <w:rPr>
                <w:rFonts w:ascii="Times New Roman" w:hAnsi="Times New Roman"/>
                <w:sz w:val="20"/>
                <w:szCs w:val="20"/>
              </w:rPr>
            </w:pP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1 - для гаражей боксового типа, отдельно стоящих, в том числе в гаражных, гаражно-строительных кооперативах; 5 - для подземных стоянок; 5 - для наземных стоянок</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для гаража отдельно стоящего или боксового типа, минимальная площадь земельного участка - 18</w:t>
            </w:r>
            <w:r w:rsidR="000708F8">
              <w:rPr>
                <w:rFonts w:ascii="Times New Roman" w:hAnsi="Times New Roman"/>
                <w:sz w:val="20"/>
                <w:szCs w:val="20"/>
              </w:rPr>
              <w:t> </w:t>
            </w:r>
            <w:r w:rsidRPr="000708F8">
              <w:rPr>
                <w:rFonts w:ascii="Times New Roman" w:hAnsi="Times New Roman"/>
                <w:sz w:val="20"/>
                <w:szCs w:val="20"/>
              </w:rPr>
              <w:t>кв.м, максимальная площадь земельного участка - 36</w:t>
            </w:r>
            <w:r w:rsidR="000708F8">
              <w:rPr>
                <w:rFonts w:ascii="Times New Roman" w:hAnsi="Times New Roman"/>
                <w:sz w:val="20"/>
                <w:szCs w:val="20"/>
              </w:rPr>
              <w:t> </w:t>
            </w:r>
            <w:r w:rsidRPr="000708F8">
              <w:rPr>
                <w:rFonts w:ascii="Times New Roman" w:hAnsi="Times New Roman"/>
                <w:sz w:val="20"/>
                <w:szCs w:val="20"/>
              </w:rPr>
              <w:t>кв.м, в остальных случаях 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w:t>
            </w:r>
            <w:r w:rsidR="000708F8">
              <w:rPr>
                <w:rFonts w:ascii="Times New Roman" w:hAnsi="Times New Roman"/>
                <w:sz w:val="20"/>
                <w:szCs w:val="20"/>
              </w:rPr>
              <w:t> </w:t>
            </w:r>
            <w:r w:rsidRPr="000708F8">
              <w:rPr>
                <w:rFonts w:ascii="Times New Roman" w:hAnsi="Times New Roman"/>
                <w:sz w:val="20"/>
                <w:szCs w:val="20"/>
              </w:rPr>
              <w:t>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rPr>
          <w:trHeight w:val="2142"/>
        </w:trPr>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Коммунальное обслуживание </w:t>
            </w:r>
            <w:hyperlink r:id="rId369" w:history="1">
              <w:r w:rsidRPr="000708F8">
                <w:rPr>
                  <w:rFonts w:ascii="Times New Roman" w:hAnsi="Times New Roman"/>
                  <w:sz w:val="20"/>
                  <w:szCs w:val="20"/>
                </w:rPr>
                <w:t>(3.1)</w:t>
              </w:r>
            </w:hyperlink>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70" w:history="1">
              <w:r w:rsidRPr="000708F8">
                <w:rPr>
                  <w:rFonts w:ascii="Times New Roman" w:hAnsi="Times New Roman"/>
                  <w:sz w:val="20"/>
                  <w:szCs w:val="20"/>
                </w:rPr>
                <w:t>кодами 3.1.1</w:t>
              </w:r>
            </w:hyperlink>
            <w:r w:rsidRPr="000708F8">
              <w:rPr>
                <w:rFonts w:ascii="Times New Roman" w:hAnsi="Times New Roman"/>
                <w:sz w:val="20"/>
                <w:szCs w:val="20"/>
              </w:rPr>
              <w:t xml:space="preserve"> - </w:t>
            </w:r>
            <w:hyperlink r:id="rId371" w:history="1">
              <w:r w:rsidRPr="000708F8">
                <w:rPr>
                  <w:rFonts w:ascii="Times New Roman" w:hAnsi="Times New Roman"/>
                  <w:sz w:val="20"/>
                  <w:szCs w:val="20"/>
                </w:rPr>
                <w:t>3.1.2</w:t>
              </w:r>
            </w:hyperlink>
          </w:p>
          <w:p w:rsidR="00D332E9" w:rsidRPr="000708F8" w:rsidRDefault="00D332E9" w:rsidP="000708F8">
            <w:pPr>
              <w:widowControl w:val="0"/>
              <w:autoSpaceDE w:val="0"/>
              <w:autoSpaceDN w:val="0"/>
              <w:spacing w:after="0" w:line="240" w:lineRule="auto"/>
              <w:rPr>
                <w:rFonts w:ascii="Times New Roman" w:hAnsi="Times New Roman"/>
                <w:sz w:val="20"/>
                <w:szCs w:val="20"/>
              </w:rPr>
            </w:pP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rPr>
          <w:trHeight w:val="1142"/>
        </w:trPr>
        <w:tc>
          <w:tcPr>
            <w:tcW w:w="1928" w:type="dxa"/>
          </w:tcPr>
          <w:p w:rsidR="00D332E9" w:rsidRPr="000708F8" w:rsidRDefault="00D332E9" w:rsidP="000708F8">
            <w:pPr>
              <w:autoSpaceDE w:val="0"/>
              <w:autoSpaceDN w:val="0"/>
              <w:adjustRightInd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Дома социального обслуживания (3.2.1)</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autoSpaceDE w:val="0"/>
              <w:autoSpaceDN w:val="0"/>
              <w:adjustRightInd w:val="0"/>
              <w:spacing w:after="0" w:line="240" w:lineRule="auto"/>
              <w:jc w:val="center"/>
              <w:rPr>
                <w:rFonts w:ascii="Times New Roman" w:hAnsi="Times New Roman"/>
                <w:sz w:val="20"/>
                <w:szCs w:val="20"/>
              </w:rPr>
            </w:pPr>
            <w:r w:rsidRPr="000708F8">
              <w:rPr>
                <w:rFonts w:ascii="Times New Roman" w:hAnsi="Times New Roman"/>
                <w:sz w:val="20"/>
                <w:szCs w:val="20"/>
              </w:rPr>
              <w:t>Оказание социальной помощи населению (3.2.2)</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некоммерческих фондов, благотворительных организаций, клубов по интересам</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autoSpaceDE w:val="0"/>
              <w:autoSpaceDN w:val="0"/>
              <w:adjustRightInd w:val="0"/>
              <w:spacing w:after="0" w:line="240" w:lineRule="auto"/>
              <w:jc w:val="center"/>
              <w:rPr>
                <w:rFonts w:ascii="Times New Roman" w:hAnsi="Times New Roman"/>
                <w:sz w:val="20"/>
                <w:szCs w:val="20"/>
              </w:rPr>
            </w:pPr>
            <w:r w:rsidRPr="000708F8">
              <w:rPr>
                <w:rFonts w:ascii="Times New Roman" w:hAnsi="Times New Roman"/>
                <w:sz w:val="20"/>
                <w:szCs w:val="20"/>
              </w:rPr>
              <w:t>Оказание услуг связи (3.2.3)</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зданий, предназначенных для размещения пунктов оказания услуг почтовой, телеграфной, междугородней и международной телефонной </w:t>
            </w:r>
            <w:r w:rsidRPr="000708F8">
              <w:rPr>
                <w:rFonts w:ascii="Times New Roman" w:hAnsi="Times New Roman"/>
                <w:sz w:val="20"/>
                <w:szCs w:val="20"/>
              </w:rPr>
              <w:lastRenderedPageBreak/>
              <w:t>связи</w:t>
            </w:r>
          </w:p>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w:t>
            </w:r>
            <w:r w:rsidRPr="000708F8">
              <w:rPr>
                <w:rFonts w:ascii="Times New Roman" w:hAnsi="Times New Roman"/>
                <w:sz w:val="20"/>
                <w:szCs w:val="20"/>
              </w:rPr>
              <w:lastRenderedPageBreak/>
              <w:t>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lastRenderedPageBreak/>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Borders>
              <w:bottom w:val="single" w:sz="4" w:space="0" w:color="auto"/>
            </w:tcBorders>
          </w:tcPr>
          <w:p w:rsidR="00D332E9" w:rsidRPr="000708F8" w:rsidRDefault="00D332E9" w:rsidP="000708F8">
            <w:pPr>
              <w:autoSpaceDE w:val="0"/>
              <w:autoSpaceDN w:val="0"/>
              <w:adjustRightInd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Общежития (3.2.4)</w:t>
            </w:r>
          </w:p>
          <w:p w:rsidR="00D332E9" w:rsidRPr="000708F8" w:rsidRDefault="00D332E9" w:rsidP="000708F8">
            <w:pPr>
              <w:autoSpaceDE w:val="0"/>
              <w:autoSpaceDN w:val="0"/>
              <w:adjustRightInd w:val="0"/>
              <w:spacing w:after="0" w:line="240" w:lineRule="auto"/>
              <w:jc w:val="center"/>
              <w:rPr>
                <w:rFonts w:ascii="Times New Roman" w:hAnsi="Times New Roman"/>
                <w:sz w:val="20"/>
                <w:szCs w:val="20"/>
              </w:rPr>
            </w:pPr>
          </w:p>
        </w:tc>
        <w:tc>
          <w:tcPr>
            <w:tcW w:w="2954" w:type="dxa"/>
            <w:tcBorders>
              <w:bottom w:val="single" w:sz="4" w:space="0" w:color="auto"/>
            </w:tcBorders>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72" w:history="1">
              <w:r w:rsidRPr="000708F8">
                <w:rPr>
                  <w:rFonts w:ascii="Times New Roman" w:hAnsi="Times New Roman"/>
                  <w:sz w:val="20"/>
                  <w:szCs w:val="20"/>
                </w:rPr>
                <w:t>кодом 4.7</w:t>
              </w:r>
            </w:hyperlink>
          </w:p>
        </w:tc>
        <w:tc>
          <w:tcPr>
            <w:tcW w:w="1452"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02"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blPrEx>
          <w:tblBorders>
            <w:insideH w:val="nil"/>
          </w:tblBorders>
        </w:tblPrEx>
        <w:tc>
          <w:tcPr>
            <w:tcW w:w="1928"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Бытовое обслуживание </w:t>
            </w:r>
            <w:hyperlink r:id="rId373" w:history="1">
              <w:r w:rsidRPr="000708F8">
                <w:rPr>
                  <w:rFonts w:ascii="Times New Roman" w:hAnsi="Times New Roman"/>
                  <w:sz w:val="20"/>
                  <w:szCs w:val="20"/>
                </w:rPr>
                <w:t>(3.3)</w:t>
              </w:r>
            </w:hyperlink>
          </w:p>
        </w:tc>
        <w:tc>
          <w:tcPr>
            <w:tcW w:w="2954"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rPr>
                <w:rFonts w:ascii="Times New Roman" w:hAnsi="Times New Roman"/>
                <w:sz w:val="20"/>
                <w:szCs w:val="20"/>
              </w:rPr>
            </w:pPr>
            <w:r w:rsidRPr="000708F8">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52"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3</w:t>
            </w:r>
          </w:p>
        </w:tc>
        <w:tc>
          <w:tcPr>
            <w:tcW w:w="1560"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tc>
        <w:tc>
          <w:tcPr>
            <w:tcW w:w="2902"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Borders>
              <w:top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Здравоохранение </w:t>
            </w:r>
            <w:hyperlink r:id="rId374" w:history="1">
              <w:r w:rsidRPr="000708F8">
                <w:rPr>
                  <w:rFonts w:ascii="Times New Roman" w:hAnsi="Times New Roman"/>
                  <w:sz w:val="20"/>
                  <w:szCs w:val="20"/>
                </w:rPr>
                <w:t>(3.4)</w:t>
              </w:r>
            </w:hyperlink>
          </w:p>
        </w:tc>
        <w:tc>
          <w:tcPr>
            <w:tcW w:w="2954" w:type="dxa"/>
            <w:tcBorders>
              <w:top w:val="single" w:sz="4" w:space="0" w:color="auto"/>
            </w:tcBorders>
          </w:tcPr>
          <w:p w:rsidR="00D332E9" w:rsidRPr="000708F8" w:rsidRDefault="00D332E9" w:rsidP="000708F8">
            <w:pPr>
              <w:widowControl w:val="0"/>
              <w:autoSpaceDE w:val="0"/>
              <w:autoSpaceDN w:val="0"/>
              <w:spacing w:after="0" w:line="240" w:lineRule="auto"/>
              <w:rPr>
                <w:rFonts w:ascii="Times New Roman" w:hAnsi="Times New Roman"/>
                <w:sz w:val="20"/>
                <w:szCs w:val="20"/>
              </w:rPr>
            </w:pPr>
            <w:r w:rsidRPr="000708F8">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w:t>
            </w:r>
            <w:r w:rsidRPr="000708F8">
              <w:rPr>
                <w:rFonts w:ascii="Times New Roman" w:hAnsi="Times New Roman"/>
                <w:sz w:val="20"/>
                <w:szCs w:val="20"/>
              </w:rPr>
              <w:lastRenderedPageBreak/>
              <w:t xml:space="preserve">использования с кодами </w:t>
            </w:r>
            <w:hyperlink r:id="rId375" w:history="1">
              <w:r w:rsidRPr="000708F8">
                <w:rPr>
                  <w:rFonts w:ascii="Times New Roman" w:hAnsi="Times New Roman"/>
                  <w:sz w:val="20"/>
                  <w:szCs w:val="20"/>
                </w:rPr>
                <w:t>3.4.1</w:t>
              </w:r>
            </w:hyperlink>
            <w:r w:rsidRPr="000708F8">
              <w:rPr>
                <w:rFonts w:ascii="Times New Roman" w:hAnsi="Times New Roman"/>
                <w:sz w:val="20"/>
                <w:szCs w:val="20"/>
              </w:rPr>
              <w:t xml:space="preserve"> - </w:t>
            </w:r>
            <w:hyperlink r:id="rId376" w:history="1">
              <w:r w:rsidRPr="000708F8">
                <w:rPr>
                  <w:rFonts w:ascii="Times New Roman" w:hAnsi="Times New Roman"/>
                  <w:sz w:val="20"/>
                  <w:szCs w:val="20"/>
                </w:rPr>
                <w:t>3.4.2</w:t>
              </w:r>
            </w:hyperlink>
          </w:p>
        </w:tc>
        <w:tc>
          <w:tcPr>
            <w:tcW w:w="1452" w:type="dxa"/>
            <w:tcBorders>
              <w:top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5</w:t>
            </w:r>
          </w:p>
        </w:tc>
        <w:tc>
          <w:tcPr>
            <w:tcW w:w="1560" w:type="dxa"/>
            <w:tcBorders>
              <w:top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Borders>
              <w:top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pacing w:val="-2"/>
                <w:sz w:val="20"/>
                <w:szCs w:val="20"/>
              </w:rPr>
              <w:t>устанавливается</w:t>
            </w:r>
            <w:r w:rsidRPr="000708F8">
              <w:rPr>
                <w:rFonts w:ascii="Times New Roman" w:hAnsi="Times New Roman"/>
                <w:sz w:val="20"/>
                <w:szCs w:val="20"/>
              </w:rPr>
              <w:t xml:space="preserve"> в соответствии с техническими регламентами, национальными стандартами и правилами</w:t>
            </w:r>
          </w:p>
        </w:tc>
        <w:tc>
          <w:tcPr>
            <w:tcW w:w="2902" w:type="dxa"/>
            <w:tcBorders>
              <w:top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776" w:type="dxa"/>
            <w:tcBorders>
              <w:top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 xml:space="preserve">Образование и просвещение </w:t>
            </w:r>
            <w:hyperlink r:id="rId377" w:history="1">
              <w:r w:rsidRPr="000708F8">
                <w:rPr>
                  <w:rFonts w:ascii="Times New Roman" w:hAnsi="Times New Roman"/>
                  <w:sz w:val="20"/>
                  <w:szCs w:val="20"/>
                </w:rPr>
                <w:t>(3.5)</w:t>
              </w:r>
            </w:hyperlink>
          </w:p>
        </w:tc>
        <w:tc>
          <w:tcPr>
            <w:tcW w:w="2954" w:type="dxa"/>
          </w:tcPr>
          <w:p w:rsidR="00D332E9" w:rsidRPr="000708F8" w:rsidRDefault="00D332E9" w:rsidP="0064167E">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378" w:history="1">
              <w:r w:rsidRPr="000708F8">
                <w:rPr>
                  <w:rFonts w:ascii="Times New Roman" w:hAnsi="Times New Roman"/>
                  <w:sz w:val="20"/>
                  <w:szCs w:val="20"/>
                </w:rPr>
                <w:t>кодами 3.5.1</w:t>
              </w:r>
            </w:hyperlink>
            <w:r w:rsidRPr="000708F8">
              <w:rPr>
                <w:rFonts w:ascii="Times New Roman" w:hAnsi="Times New Roman"/>
                <w:sz w:val="20"/>
                <w:szCs w:val="20"/>
              </w:rPr>
              <w:t xml:space="preserve"> - </w:t>
            </w:r>
            <w:hyperlink r:id="rId379" w:history="1">
              <w:r w:rsidRPr="000708F8">
                <w:rPr>
                  <w:rFonts w:ascii="Times New Roman" w:hAnsi="Times New Roman"/>
                  <w:sz w:val="20"/>
                  <w:szCs w:val="20"/>
                </w:rPr>
                <w:t>3.5.2</w:t>
              </w:r>
            </w:hyperlink>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autoSpaceDE w:val="0"/>
              <w:autoSpaceDN w:val="0"/>
              <w:adjustRightInd w:val="0"/>
              <w:spacing w:after="0" w:line="240" w:lineRule="auto"/>
              <w:jc w:val="center"/>
              <w:rPr>
                <w:rFonts w:ascii="Times New Roman" w:hAnsi="Times New Roman"/>
                <w:sz w:val="20"/>
                <w:szCs w:val="20"/>
              </w:rPr>
            </w:pPr>
            <w:r w:rsidRPr="000708F8">
              <w:rPr>
                <w:rFonts w:ascii="Times New Roman" w:hAnsi="Times New Roman"/>
                <w:sz w:val="20"/>
                <w:szCs w:val="20"/>
              </w:rPr>
              <w:t>Объекты культурно-досуговой деятельности (3.6.1)</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D332E9" w:rsidRPr="000708F8" w:rsidRDefault="00D332E9" w:rsidP="000708F8">
            <w:pPr>
              <w:widowControl w:val="0"/>
              <w:autoSpaceDE w:val="0"/>
              <w:autoSpaceDN w:val="0"/>
              <w:spacing w:after="0" w:line="240" w:lineRule="auto"/>
              <w:rPr>
                <w:rFonts w:ascii="Times New Roman" w:hAnsi="Times New Roman"/>
                <w:sz w:val="20"/>
                <w:szCs w:val="20"/>
              </w:rPr>
            </w:pP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autoSpaceDE w:val="0"/>
              <w:autoSpaceDN w:val="0"/>
              <w:adjustRightInd w:val="0"/>
              <w:spacing w:after="0" w:line="240" w:lineRule="auto"/>
              <w:jc w:val="center"/>
              <w:rPr>
                <w:rFonts w:ascii="Times New Roman" w:hAnsi="Times New Roman"/>
                <w:sz w:val="20"/>
                <w:szCs w:val="20"/>
              </w:rPr>
            </w:pPr>
            <w:r w:rsidRPr="000708F8">
              <w:rPr>
                <w:rFonts w:ascii="Times New Roman" w:hAnsi="Times New Roman"/>
                <w:sz w:val="20"/>
                <w:szCs w:val="20"/>
              </w:rPr>
              <w:t>Парки культуры и отдыха (3.6.2)</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парков культуры и отдыха</w:t>
            </w:r>
          </w:p>
          <w:p w:rsidR="00D332E9" w:rsidRPr="000708F8" w:rsidRDefault="00D332E9" w:rsidP="000708F8">
            <w:pPr>
              <w:widowControl w:val="0"/>
              <w:autoSpaceDE w:val="0"/>
              <w:autoSpaceDN w:val="0"/>
              <w:spacing w:after="0" w:line="240" w:lineRule="auto"/>
              <w:rPr>
                <w:rFonts w:ascii="Times New Roman" w:hAnsi="Times New Roman"/>
                <w:sz w:val="20"/>
                <w:szCs w:val="20"/>
              </w:rPr>
            </w:pP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без размещения объектов капитального строительства &lt;***&gt;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Общественное управление</w:t>
            </w:r>
          </w:p>
          <w:p w:rsidR="00D332E9" w:rsidRPr="000708F8" w:rsidRDefault="00AC0755" w:rsidP="000708F8">
            <w:pPr>
              <w:widowControl w:val="0"/>
              <w:autoSpaceDE w:val="0"/>
              <w:autoSpaceDN w:val="0"/>
              <w:spacing w:after="0" w:line="240" w:lineRule="auto"/>
              <w:jc w:val="center"/>
              <w:rPr>
                <w:rFonts w:ascii="Times New Roman" w:hAnsi="Times New Roman"/>
                <w:sz w:val="20"/>
                <w:szCs w:val="20"/>
              </w:rPr>
            </w:pPr>
            <w:hyperlink r:id="rId380" w:history="1">
              <w:r w:rsidR="00D332E9" w:rsidRPr="000708F8">
                <w:rPr>
                  <w:rFonts w:ascii="Times New Roman" w:hAnsi="Times New Roman"/>
                  <w:sz w:val="20"/>
                  <w:szCs w:val="20"/>
                </w:rPr>
                <w:t>(3.8)</w:t>
              </w:r>
            </w:hyperlink>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w:t>
            </w:r>
            <w:r w:rsidRPr="000708F8">
              <w:rPr>
                <w:rFonts w:ascii="Times New Roman" w:hAnsi="Times New Roman"/>
                <w:sz w:val="20"/>
                <w:szCs w:val="20"/>
              </w:rPr>
              <w:lastRenderedPageBreak/>
              <w:t xml:space="preserve">использования включает в себя содержание видов разрешенного использования с </w:t>
            </w:r>
            <w:hyperlink r:id="rId381" w:history="1">
              <w:r w:rsidRPr="000708F8">
                <w:rPr>
                  <w:rFonts w:ascii="Times New Roman" w:hAnsi="Times New Roman"/>
                  <w:sz w:val="20"/>
                  <w:szCs w:val="20"/>
                </w:rPr>
                <w:t>кодами 3.8.1</w:t>
              </w:r>
            </w:hyperlink>
            <w:r w:rsidRPr="000708F8">
              <w:rPr>
                <w:rFonts w:ascii="Times New Roman" w:hAnsi="Times New Roman"/>
                <w:sz w:val="20"/>
                <w:szCs w:val="20"/>
              </w:rPr>
              <w:t xml:space="preserve"> - </w:t>
            </w:r>
            <w:hyperlink r:id="rId382" w:history="1">
              <w:r w:rsidRPr="000708F8">
                <w:rPr>
                  <w:rFonts w:ascii="Times New Roman" w:hAnsi="Times New Roman"/>
                  <w:sz w:val="20"/>
                  <w:szCs w:val="20"/>
                </w:rPr>
                <w:t>3.8.2</w:t>
              </w:r>
            </w:hyperlink>
          </w:p>
          <w:p w:rsidR="00D332E9" w:rsidRPr="000708F8" w:rsidRDefault="00D332E9" w:rsidP="000708F8">
            <w:pPr>
              <w:widowControl w:val="0"/>
              <w:autoSpaceDE w:val="0"/>
              <w:autoSpaceDN w:val="0"/>
              <w:spacing w:after="0" w:line="240" w:lineRule="auto"/>
              <w:rPr>
                <w:rFonts w:ascii="Times New Roman" w:hAnsi="Times New Roman"/>
                <w:sz w:val="20"/>
                <w:szCs w:val="20"/>
              </w:rPr>
            </w:pP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w:t>
            </w:r>
            <w:r w:rsidRPr="000708F8">
              <w:rPr>
                <w:rFonts w:ascii="Times New Roman" w:hAnsi="Times New Roman"/>
                <w:sz w:val="20"/>
                <w:szCs w:val="20"/>
              </w:rPr>
              <w:lastRenderedPageBreak/>
              <w:t>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lastRenderedPageBreak/>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 xml:space="preserve">Обеспечение научной деятельности </w:t>
            </w:r>
            <w:hyperlink r:id="rId383" w:history="1">
              <w:r w:rsidRPr="000708F8">
                <w:rPr>
                  <w:rFonts w:ascii="Times New Roman" w:hAnsi="Times New Roman"/>
                  <w:sz w:val="20"/>
                  <w:szCs w:val="20"/>
                </w:rPr>
                <w:t>(3.9)</w:t>
              </w:r>
            </w:hyperlink>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384" w:history="1">
              <w:r w:rsidRPr="000708F8">
                <w:rPr>
                  <w:rFonts w:ascii="Times New Roman" w:hAnsi="Times New Roman"/>
                  <w:sz w:val="20"/>
                  <w:szCs w:val="20"/>
                </w:rPr>
                <w:t>кодами 3.9.1</w:t>
              </w:r>
            </w:hyperlink>
            <w:r w:rsidRPr="000708F8">
              <w:rPr>
                <w:rFonts w:ascii="Times New Roman" w:hAnsi="Times New Roman"/>
                <w:sz w:val="20"/>
                <w:szCs w:val="20"/>
              </w:rPr>
              <w:t xml:space="preserve"> - </w:t>
            </w:r>
            <w:hyperlink r:id="rId385" w:history="1">
              <w:r w:rsidRPr="000708F8">
                <w:rPr>
                  <w:rFonts w:ascii="Times New Roman" w:hAnsi="Times New Roman"/>
                  <w:sz w:val="20"/>
                  <w:szCs w:val="20"/>
                </w:rPr>
                <w:t>3.9.3</w:t>
              </w:r>
            </w:hyperlink>
          </w:p>
          <w:p w:rsidR="00D332E9" w:rsidRPr="000708F8" w:rsidRDefault="00D332E9" w:rsidP="000708F8">
            <w:pPr>
              <w:widowControl w:val="0"/>
              <w:autoSpaceDE w:val="0"/>
              <w:autoSpaceDN w:val="0"/>
              <w:spacing w:after="0" w:line="240" w:lineRule="auto"/>
              <w:rPr>
                <w:rFonts w:ascii="Times New Roman" w:hAnsi="Times New Roman"/>
                <w:sz w:val="20"/>
                <w:szCs w:val="20"/>
              </w:rPr>
            </w:pP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Магазины </w:t>
            </w:r>
            <w:hyperlink r:id="rId386" w:history="1">
              <w:r w:rsidRPr="000708F8">
                <w:rPr>
                  <w:rFonts w:ascii="Times New Roman" w:hAnsi="Times New Roman"/>
                  <w:sz w:val="20"/>
                  <w:szCs w:val="20"/>
                </w:rPr>
                <w:t>(4.4)</w:t>
              </w:r>
            </w:hyperlink>
          </w:p>
        </w:tc>
        <w:tc>
          <w:tcPr>
            <w:tcW w:w="2954" w:type="dxa"/>
          </w:tcPr>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600 кв.м включительно</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минимальная площадь земельных участков - 200</w:t>
            </w:r>
            <w:r w:rsidR="0040303A">
              <w:rPr>
                <w:rFonts w:ascii="Times New Roman" w:hAnsi="Times New Roman"/>
                <w:sz w:val="20"/>
                <w:szCs w:val="20"/>
              </w:rPr>
              <w:t> </w:t>
            </w:r>
            <w:r w:rsidRPr="000708F8">
              <w:rPr>
                <w:rFonts w:ascii="Times New Roman" w:hAnsi="Times New Roman"/>
                <w:sz w:val="20"/>
                <w:szCs w:val="20"/>
              </w:rPr>
              <w:t>кв.м, максимальная площадь земельных участков - не подлежит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Банковская и страховая деятельность </w:t>
            </w:r>
            <w:hyperlink r:id="rId387" w:history="1">
              <w:r w:rsidRPr="000708F8">
                <w:rPr>
                  <w:rFonts w:ascii="Times New Roman" w:hAnsi="Times New Roman"/>
                  <w:sz w:val="20"/>
                  <w:szCs w:val="20"/>
                </w:rPr>
                <w:t>(4.5)</w:t>
              </w:r>
            </w:hyperlink>
          </w:p>
        </w:tc>
        <w:tc>
          <w:tcPr>
            <w:tcW w:w="2954" w:type="dxa"/>
          </w:tcPr>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w:t>
            </w:r>
            <w:r w:rsidRPr="000708F8">
              <w:rPr>
                <w:rFonts w:ascii="Times New Roman" w:hAnsi="Times New Roman"/>
                <w:sz w:val="20"/>
                <w:szCs w:val="20"/>
              </w:rPr>
              <w:lastRenderedPageBreak/>
              <w:t>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lastRenderedPageBreak/>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 xml:space="preserve">Общественное питание </w:t>
            </w:r>
            <w:hyperlink r:id="rId388" w:history="1">
              <w:r w:rsidRPr="000708F8">
                <w:rPr>
                  <w:rFonts w:ascii="Times New Roman" w:hAnsi="Times New Roman"/>
                  <w:sz w:val="20"/>
                  <w:szCs w:val="20"/>
                </w:rPr>
                <w:t>(4.6)</w:t>
              </w:r>
            </w:hyperlink>
          </w:p>
        </w:tc>
        <w:tc>
          <w:tcPr>
            <w:tcW w:w="2954" w:type="dxa"/>
          </w:tcPr>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3</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Гостиничное обслуживание </w:t>
            </w:r>
            <w:hyperlink r:id="rId389" w:history="1">
              <w:r w:rsidRPr="000708F8">
                <w:rPr>
                  <w:rFonts w:ascii="Times New Roman" w:hAnsi="Times New Roman"/>
                  <w:sz w:val="20"/>
                  <w:szCs w:val="20"/>
                </w:rPr>
                <w:t>(4.7)</w:t>
              </w:r>
            </w:hyperlink>
          </w:p>
        </w:tc>
        <w:tc>
          <w:tcPr>
            <w:tcW w:w="2954" w:type="dxa"/>
          </w:tcPr>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64167E">
            <w:pPr>
              <w:widowControl w:val="0"/>
              <w:autoSpaceDE w:val="0"/>
              <w:autoSpaceDN w:val="0"/>
              <w:spacing w:after="0" w:line="240" w:lineRule="auto"/>
              <w:ind w:right="-62"/>
              <w:jc w:val="center"/>
              <w:rPr>
                <w:rFonts w:ascii="Times New Roman" w:hAnsi="Times New Roman"/>
                <w:sz w:val="20"/>
                <w:szCs w:val="20"/>
              </w:rPr>
            </w:pPr>
            <w:r w:rsidRPr="000708F8">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Спорт </w:t>
            </w:r>
            <w:hyperlink r:id="rId390" w:history="1">
              <w:r w:rsidRPr="000708F8">
                <w:rPr>
                  <w:rFonts w:ascii="Times New Roman" w:hAnsi="Times New Roman"/>
                  <w:sz w:val="20"/>
                  <w:szCs w:val="20"/>
                </w:rPr>
                <w:t>(5.1)</w:t>
              </w:r>
            </w:hyperlink>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391" w:history="1">
              <w:r w:rsidRPr="000708F8">
                <w:rPr>
                  <w:rFonts w:ascii="Times New Roman" w:hAnsi="Times New Roman"/>
                  <w:sz w:val="20"/>
                  <w:szCs w:val="20"/>
                </w:rPr>
                <w:t>кодами 5.1.</w:t>
              </w:r>
            </w:hyperlink>
            <w:r w:rsidRPr="000708F8">
              <w:rPr>
                <w:rFonts w:ascii="Times New Roman" w:hAnsi="Times New Roman"/>
                <w:sz w:val="20"/>
                <w:szCs w:val="20"/>
              </w:rPr>
              <w:t xml:space="preserve">1 - </w:t>
            </w:r>
            <w:hyperlink r:id="rId392" w:history="1">
              <w:r w:rsidRPr="000708F8">
                <w:rPr>
                  <w:rFonts w:ascii="Times New Roman" w:hAnsi="Times New Roman"/>
                  <w:sz w:val="20"/>
                  <w:szCs w:val="20"/>
                </w:rPr>
                <w:t>5.1.</w:t>
              </w:r>
            </w:hyperlink>
            <w:r w:rsidRPr="000708F8">
              <w:rPr>
                <w:rFonts w:ascii="Times New Roman" w:hAnsi="Times New Roman"/>
                <w:sz w:val="20"/>
                <w:szCs w:val="20"/>
              </w:rPr>
              <w:t>5, 5.1.7</w:t>
            </w:r>
          </w:p>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64167E">
            <w:pPr>
              <w:widowControl w:val="0"/>
              <w:autoSpaceDE w:val="0"/>
              <w:autoSpaceDN w:val="0"/>
              <w:spacing w:after="0" w:line="240" w:lineRule="auto"/>
              <w:ind w:right="-62"/>
              <w:jc w:val="center"/>
              <w:rPr>
                <w:rFonts w:ascii="Times New Roman" w:hAnsi="Times New Roman"/>
                <w:sz w:val="20"/>
                <w:szCs w:val="20"/>
              </w:rPr>
            </w:pPr>
            <w:r w:rsidRPr="000708F8">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w:t>
            </w:r>
            <w:r w:rsidRPr="000708F8">
              <w:rPr>
                <w:rFonts w:ascii="Times New Roman" w:hAnsi="Times New Roman"/>
                <w:sz w:val="20"/>
                <w:szCs w:val="20"/>
              </w:rPr>
              <w:lastRenderedPageBreak/>
              <w:t>земельным участком - 3 м&lt;**&gt;</w:t>
            </w:r>
          </w:p>
        </w:tc>
        <w:tc>
          <w:tcPr>
            <w:tcW w:w="1776" w:type="dxa"/>
          </w:tcPr>
          <w:p w:rsidR="00D332E9" w:rsidRPr="000708F8" w:rsidRDefault="00D332E9" w:rsidP="000708F8">
            <w:pPr>
              <w:autoSpaceDE w:val="0"/>
              <w:autoSpaceDN w:val="0"/>
              <w:adjustRightInd w:val="0"/>
              <w:spacing w:after="0" w:line="240" w:lineRule="auto"/>
              <w:jc w:val="center"/>
              <w:rPr>
                <w:rFonts w:ascii="Times New Roman" w:hAnsi="Times New Roman"/>
                <w:strike/>
                <w:sz w:val="20"/>
                <w:szCs w:val="20"/>
              </w:rPr>
            </w:pPr>
            <w:r w:rsidRPr="000708F8">
              <w:rPr>
                <w:rFonts w:ascii="Times New Roman" w:hAnsi="Times New Roman"/>
                <w:sz w:val="20"/>
                <w:szCs w:val="20"/>
              </w:rPr>
              <w:lastRenderedPageBreak/>
              <w:t>размещение спортивно-зрелищных зданий и сооружений, имеющих специальные места для зрителей до 500 мест &lt;***&gt;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 xml:space="preserve">Связь </w:t>
            </w:r>
            <w:hyperlink r:id="rId393" w:history="1">
              <w:r w:rsidRPr="000708F8">
                <w:rPr>
                  <w:rFonts w:ascii="Times New Roman" w:hAnsi="Times New Roman"/>
                  <w:sz w:val="20"/>
                  <w:szCs w:val="20"/>
                </w:rPr>
                <w:t>(6.8)</w:t>
              </w:r>
            </w:hyperlink>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94" w:history="1">
              <w:r w:rsidRPr="000708F8">
                <w:rPr>
                  <w:rFonts w:ascii="Times New Roman" w:hAnsi="Times New Roman"/>
                  <w:sz w:val="20"/>
                  <w:szCs w:val="20"/>
                </w:rPr>
                <w:t>кодами 3.1.1</w:t>
              </w:r>
            </w:hyperlink>
            <w:r w:rsidRPr="000708F8">
              <w:rPr>
                <w:rFonts w:ascii="Times New Roman" w:hAnsi="Times New Roman"/>
                <w:sz w:val="20"/>
                <w:szCs w:val="20"/>
              </w:rPr>
              <w:t xml:space="preserve">, </w:t>
            </w:r>
            <w:hyperlink r:id="rId395" w:history="1">
              <w:r w:rsidRPr="000708F8">
                <w:rPr>
                  <w:rFonts w:ascii="Times New Roman" w:hAnsi="Times New Roman"/>
                  <w:sz w:val="20"/>
                  <w:szCs w:val="20"/>
                </w:rPr>
                <w:t>3.2.3</w:t>
              </w:r>
            </w:hyperlink>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Автомобильный транспорт </w:t>
            </w:r>
            <w:hyperlink r:id="rId396" w:history="1">
              <w:r w:rsidRPr="000708F8">
                <w:rPr>
                  <w:rFonts w:ascii="Times New Roman" w:hAnsi="Times New Roman"/>
                  <w:sz w:val="20"/>
                  <w:szCs w:val="20"/>
                </w:rPr>
                <w:t>(7.2)</w:t>
              </w:r>
            </w:hyperlink>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397" w:history="1">
              <w:r w:rsidRPr="000708F8">
                <w:rPr>
                  <w:rFonts w:ascii="Times New Roman" w:hAnsi="Times New Roman"/>
                  <w:sz w:val="20"/>
                  <w:szCs w:val="20"/>
                </w:rPr>
                <w:t>кодами 7.2.1</w:t>
              </w:r>
            </w:hyperlink>
            <w:r w:rsidRPr="000708F8">
              <w:rPr>
                <w:rFonts w:ascii="Times New Roman" w:hAnsi="Times New Roman"/>
                <w:sz w:val="20"/>
                <w:szCs w:val="20"/>
              </w:rPr>
              <w:t xml:space="preserve"> - </w:t>
            </w:r>
            <w:hyperlink r:id="rId398" w:history="1">
              <w:r w:rsidRPr="000708F8">
                <w:rPr>
                  <w:rFonts w:ascii="Times New Roman" w:hAnsi="Times New Roman"/>
                  <w:sz w:val="20"/>
                  <w:szCs w:val="20"/>
                </w:rPr>
                <w:t>7.2.3</w:t>
              </w:r>
            </w:hyperlink>
          </w:p>
          <w:p w:rsidR="00D332E9" w:rsidRPr="000708F8" w:rsidRDefault="00D332E9" w:rsidP="000708F8">
            <w:pPr>
              <w:widowControl w:val="0"/>
              <w:autoSpaceDE w:val="0"/>
              <w:autoSpaceDN w:val="0"/>
              <w:spacing w:after="0" w:line="240" w:lineRule="auto"/>
              <w:rPr>
                <w:rFonts w:ascii="Times New Roman" w:hAnsi="Times New Roman"/>
                <w:sz w:val="20"/>
                <w:szCs w:val="20"/>
              </w:rPr>
            </w:pP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Обеспечение внутреннего правопорядка </w:t>
            </w:r>
            <w:hyperlink r:id="rId399" w:history="1">
              <w:r w:rsidRPr="000708F8">
                <w:rPr>
                  <w:rFonts w:ascii="Times New Roman" w:hAnsi="Times New Roman"/>
                  <w:sz w:val="20"/>
                  <w:szCs w:val="20"/>
                </w:rPr>
                <w:t>(8.3)</w:t>
              </w:r>
            </w:hyperlink>
          </w:p>
        </w:tc>
        <w:tc>
          <w:tcPr>
            <w:tcW w:w="2954" w:type="dxa"/>
          </w:tcPr>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w:t>
            </w:r>
            <w:r w:rsidRPr="000708F8">
              <w:rPr>
                <w:rFonts w:ascii="Times New Roman" w:hAnsi="Times New Roman"/>
                <w:sz w:val="20"/>
                <w:szCs w:val="20"/>
              </w:rPr>
              <w:lastRenderedPageBreak/>
              <w:t>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w:t>
            </w:r>
            <w:r w:rsidRPr="000708F8">
              <w:rPr>
                <w:rFonts w:ascii="Times New Roman" w:hAnsi="Times New Roman"/>
                <w:sz w:val="20"/>
                <w:szCs w:val="20"/>
              </w:rPr>
              <w:lastRenderedPageBreak/>
              <w:t>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lastRenderedPageBreak/>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 xml:space="preserve">Земельные участки (территории) общего пользования </w:t>
            </w:r>
            <w:hyperlink r:id="rId400" w:history="1">
              <w:r w:rsidRPr="000708F8">
                <w:rPr>
                  <w:rFonts w:ascii="Times New Roman" w:hAnsi="Times New Roman"/>
                  <w:sz w:val="20"/>
                  <w:szCs w:val="20"/>
                </w:rPr>
                <w:t>(12.0)</w:t>
              </w:r>
            </w:hyperlink>
          </w:p>
        </w:tc>
        <w:tc>
          <w:tcPr>
            <w:tcW w:w="2954" w:type="dxa"/>
          </w:tcPr>
          <w:p w:rsidR="00D332E9" w:rsidRPr="000708F8" w:rsidRDefault="00D332E9" w:rsidP="000708F8">
            <w:pPr>
              <w:widowControl w:val="0"/>
              <w:autoSpaceDE w:val="0"/>
              <w:autoSpaceDN w:val="0"/>
              <w:spacing w:after="0" w:line="240" w:lineRule="auto"/>
              <w:rPr>
                <w:rFonts w:ascii="Times New Roman" w:hAnsi="Times New Roman"/>
                <w:sz w:val="20"/>
                <w:szCs w:val="20"/>
              </w:rPr>
            </w:pPr>
            <w:r w:rsidRPr="000708F8">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01" w:history="1">
              <w:r w:rsidRPr="000708F8">
                <w:rPr>
                  <w:rFonts w:ascii="Times New Roman" w:hAnsi="Times New Roman"/>
                  <w:sz w:val="20"/>
                  <w:szCs w:val="20"/>
                </w:rPr>
                <w:t>кодами 12.0.1</w:t>
              </w:r>
            </w:hyperlink>
            <w:r w:rsidRPr="000708F8">
              <w:rPr>
                <w:rFonts w:ascii="Times New Roman" w:hAnsi="Times New Roman"/>
                <w:sz w:val="20"/>
                <w:szCs w:val="20"/>
              </w:rPr>
              <w:t xml:space="preserve"> - </w:t>
            </w:r>
            <w:hyperlink r:id="rId402" w:history="1">
              <w:r w:rsidRPr="000708F8">
                <w:rPr>
                  <w:rFonts w:ascii="Times New Roman" w:hAnsi="Times New Roman"/>
                  <w:sz w:val="20"/>
                  <w:szCs w:val="20"/>
                </w:rPr>
                <w:t>12.0.2</w:t>
              </w:r>
            </w:hyperlink>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autoSpaceDE w:val="0"/>
              <w:autoSpaceDN w:val="0"/>
              <w:adjustRightInd w:val="0"/>
              <w:spacing w:after="0" w:line="240" w:lineRule="auto"/>
              <w:jc w:val="center"/>
              <w:rPr>
                <w:rFonts w:ascii="Times New Roman" w:hAnsi="Times New Roman"/>
                <w:sz w:val="20"/>
                <w:szCs w:val="20"/>
              </w:rPr>
            </w:pPr>
            <w:r w:rsidRPr="000708F8">
              <w:rPr>
                <w:rFonts w:ascii="Times New Roman" w:hAnsi="Times New Roman"/>
                <w:sz w:val="20"/>
                <w:szCs w:val="20"/>
              </w:rPr>
              <w:t>Улично-дорожная сеть (12.0.1)</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03" w:history="1">
              <w:r w:rsidRPr="000708F8">
                <w:rPr>
                  <w:rFonts w:ascii="Times New Roman" w:hAnsi="Times New Roman"/>
                  <w:sz w:val="20"/>
                  <w:szCs w:val="20"/>
                </w:rPr>
                <w:t>кодами 2.7.1</w:t>
              </w:r>
            </w:hyperlink>
            <w:r w:rsidRPr="000708F8">
              <w:rPr>
                <w:rFonts w:ascii="Times New Roman" w:hAnsi="Times New Roman"/>
                <w:sz w:val="20"/>
                <w:szCs w:val="20"/>
              </w:rPr>
              <w:t xml:space="preserve">, </w:t>
            </w:r>
            <w:hyperlink r:id="rId404" w:history="1">
              <w:r w:rsidRPr="000708F8">
                <w:rPr>
                  <w:rFonts w:ascii="Times New Roman" w:hAnsi="Times New Roman"/>
                  <w:sz w:val="20"/>
                  <w:szCs w:val="20"/>
                </w:rPr>
                <w:t>4.9</w:t>
              </w:r>
            </w:hyperlink>
            <w:r w:rsidRPr="000708F8">
              <w:rPr>
                <w:rFonts w:ascii="Times New Roman" w:hAnsi="Times New Roman"/>
                <w:sz w:val="20"/>
                <w:szCs w:val="20"/>
              </w:rPr>
              <w:t xml:space="preserve">, </w:t>
            </w:r>
            <w:hyperlink r:id="rId405" w:history="1">
              <w:r w:rsidRPr="000708F8">
                <w:rPr>
                  <w:rFonts w:ascii="Times New Roman" w:hAnsi="Times New Roman"/>
                  <w:sz w:val="20"/>
                  <w:szCs w:val="20"/>
                </w:rPr>
                <w:t>7.2.3</w:t>
              </w:r>
            </w:hyperlink>
            <w:r w:rsidRPr="000708F8">
              <w:rPr>
                <w:rFonts w:ascii="Times New Roman" w:hAnsi="Times New Roman"/>
                <w:sz w:val="20"/>
                <w:szCs w:val="20"/>
              </w:rPr>
              <w:t>, а также некапитальных сооружений, предназначенных для охраны транспортных средств</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autoSpaceDE w:val="0"/>
              <w:autoSpaceDN w:val="0"/>
              <w:adjustRightInd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Благоустройство территории (12.0.2)</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4096" w:type="dxa"/>
            <w:gridSpan w:val="7"/>
          </w:tcPr>
          <w:p w:rsidR="00D332E9" w:rsidRPr="000708F8" w:rsidRDefault="00D332E9" w:rsidP="000708F8">
            <w:pPr>
              <w:widowControl w:val="0"/>
              <w:autoSpaceDE w:val="0"/>
              <w:autoSpaceDN w:val="0"/>
              <w:spacing w:after="0" w:line="240" w:lineRule="auto"/>
              <w:jc w:val="center"/>
              <w:outlineLvl w:val="5"/>
              <w:rPr>
                <w:rFonts w:ascii="Times New Roman" w:hAnsi="Times New Roman"/>
                <w:sz w:val="20"/>
                <w:szCs w:val="20"/>
              </w:rPr>
            </w:pPr>
            <w:r w:rsidRPr="000708F8">
              <w:rPr>
                <w:rFonts w:ascii="Times New Roman" w:hAnsi="Times New Roman"/>
                <w:sz w:val="20"/>
                <w:szCs w:val="20"/>
              </w:rPr>
              <w:t>Условно разрешенные виды использования территориальной зоны «Ж-2. Зона регулирования жилой застройки»</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Для индивидуального жилищного строительства </w:t>
            </w:r>
            <w:hyperlink r:id="rId406" w:history="1">
              <w:r w:rsidRPr="000708F8">
                <w:rPr>
                  <w:rFonts w:ascii="Times New Roman" w:hAnsi="Times New Roman"/>
                  <w:sz w:val="20"/>
                  <w:szCs w:val="20"/>
                </w:rPr>
                <w:t>(2.1)</w:t>
              </w:r>
            </w:hyperlink>
          </w:p>
        </w:tc>
        <w:tc>
          <w:tcPr>
            <w:tcW w:w="2954" w:type="dxa"/>
          </w:tcPr>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3</w:t>
            </w:r>
          </w:p>
        </w:tc>
        <w:tc>
          <w:tcPr>
            <w:tcW w:w="1560"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минимальная площадь земельного участка - 300</w:t>
            </w:r>
            <w:r w:rsidR="0040303A">
              <w:rPr>
                <w:rFonts w:ascii="Times New Roman" w:hAnsi="Times New Roman"/>
                <w:sz w:val="20"/>
                <w:szCs w:val="20"/>
              </w:rPr>
              <w:t> </w:t>
            </w:r>
            <w:r w:rsidRPr="000708F8">
              <w:rPr>
                <w:rFonts w:ascii="Times New Roman" w:hAnsi="Times New Roman"/>
                <w:sz w:val="20"/>
                <w:szCs w:val="20"/>
              </w:rPr>
              <w:t>кв.м, максимальная площадь земельного участка - 1500</w:t>
            </w:r>
            <w:r w:rsidR="0040303A">
              <w:rPr>
                <w:rFonts w:ascii="Times New Roman" w:hAnsi="Times New Roman"/>
                <w:sz w:val="20"/>
                <w:szCs w:val="20"/>
              </w:rPr>
              <w:t> </w:t>
            </w:r>
            <w:r w:rsidRPr="000708F8">
              <w:rPr>
                <w:rFonts w:ascii="Times New Roman" w:hAnsi="Times New Roman"/>
                <w:sz w:val="20"/>
                <w:szCs w:val="20"/>
              </w:rPr>
              <w:t>кв.м</w:t>
            </w:r>
          </w:p>
        </w:tc>
        <w:tc>
          <w:tcPr>
            <w:tcW w:w="1524" w:type="dxa"/>
          </w:tcPr>
          <w:p w:rsidR="00D332E9" w:rsidRPr="000708F8" w:rsidRDefault="00D332E9" w:rsidP="000708F8">
            <w:pPr>
              <w:pStyle w:val="ConsPlusNormal"/>
              <w:jc w:val="center"/>
              <w:rPr>
                <w:rFonts w:ascii="Times New Roman" w:hAnsi="Times New Roman" w:cs="Times New Roman"/>
                <w:sz w:val="20"/>
              </w:rPr>
            </w:pPr>
            <w:r w:rsidRPr="000708F8">
              <w:rPr>
                <w:rFonts w:ascii="Times New Roman" w:hAnsi="Times New Roman" w:cs="Times New Roman"/>
                <w:sz w:val="20"/>
              </w:rPr>
              <w:t xml:space="preserve">на земельных участках площадью до 800 кв.м включительно - 40, </w:t>
            </w:r>
          </w:p>
          <w:p w:rsidR="00D332E9" w:rsidRPr="000708F8" w:rsidRDefault="00D332E9" w:rsidP="000708F8">
            <w:pPr>
              <w:pStyle w:val="ConsPlusNormal"/>
              <w:jc w:val="center"/>
              <w:rPr>
                <w:rFonts w:ascii="Times New Roman" w:hAnsi="Times New Roman" w:cs="Times New Roman"/>
                <w:sz w:val="20"/>
              </w:rPr>
            </w:pPr>
            <w:r w:rsidRPr="000708F8">
              <w:rPr>
                <w:rFonts w:ascii="Times New Roman" w:hAnsi="Times New Roman" w:cs="Times New Roman"/>
                <w:sz w:val="20"/>
              </w:rPr>
              <w:t xml:space="preserve">на земельных участках площадью более 800 кв.м </w:t>
            </w:r>
            <w:r w:rsidR="0040303A">
              <w:rPr>
                <w:rFonts w:ascii="Times New Roman" w:hAnsi="Times New Roman" w:cs="Times New Roman"/>
                <w:sz w:val="20"/>
              </w:rPr>
              <w:t>-</w:t>
            </w:r>
            <w:r w:rsidRPr="000708F8">
              <w:rPr>
                <w:rFonts w:ascii="Times New Roman" w:hAnsi="Times New Roman" w:cs="Times New Roman"/>
                <w:sz w:val="20"/>
              </w:rPr>
              <w:t xml:space="preserve"> 30</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 Расстояния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&lt;***&gt;</w:t>
            </w:r>
          </w:p>
          <w:p w:rsidR="00D332E9" w:rsidRPr="000708F8" w:rsidRDefault="00D332E9" w:rsidP="000708F8">
            <w:pPr>
              <w:widowControl w:val="0"/>
              <w:autoSpaceDE w:val="0"/>
              <w:autoSpaceDN w:val="0"/>
              <w:spacing w:after="0" w:line="240" w:lineRule="auto"/>
              <w:ind w:firstLine="540"/>
              <w:jc w:val="both"/>
              <w:rPr>
                <w:rFonts w:ascii="Times New Roman" w:hAnsi="Times New Roman"/>
                <w:sz w:val="20"/>
                <w:szCs w:val="20"/>
              </w:rPr>
            </w:pP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Блокированная жилая застройка </w:t>
            </w:r>
            <w:hyperlink r:id="rId407" w:history="1">
              <w:r w:rsidRPr="000708F8">
                <w:rPr>
                  <w:rFonts w:ascii="Times New Roman" w:hAnsi="Times New Roman"/>
                  <w:sz w:val="20"/>
                  <w:szCs w:val="20"/>
                </w:rPr>
                <w:t>(2.3)</w:t>
              </w:r>
            </w:hyperlink>
          </w:p>
        </w:tc>
        <w:tc>
          <w:tcPr>
            <w:tcW w:w="2954" w:type="dxa"/>
          </w:tcPr>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lastRenderedPageBreak/>
              <w:t xml:space="preserve">размещение жилого дома, имеющего одну или несколько </w:t>
            </w:r>
            <w:r w:rsidRPr="000708F8">
              <w:rPr>
                <w:rFonts w:ascii="Times New Roman" w:hAnsi="Times New Roman"/>
                <w:sz w:val="20"/>
                <w:szCs w:val="20"/>
              </w:rPr>
              <w:lastRenderedPageBreak/>
              <w:t>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3</w:t>
            </w:r>
          </w:p>
        </w:tc>
        <w:tc>
          <w:tcPr>
            <w:tcW w:w="1560"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минимальная площадь </w:t>
            </w:r>
            <w:r w:rsidRPr="000708F8">
              <w:rPr>
                <w:rFonts w:ascii="Times New Roman" w:hAnsi="Times New Roman"/>
                <w:sz w:val="20"/>
                <w:szCs w:val="20"/>
              </w:rPr>
              <w:lastRenderedPageBreak/>
              <w:t>земельного участка - 150</w:t>
            </w:r>
            <w:r w:rsidR="0040303A">
              <w:rPr>
                <w:rFonts w:ascii="Times New Roman" w:hAnsi="Times New Roman"/>
                <w:sz w:val="20"/>
                <w:szCs w:val="20"/>
              </w:rPr>
              <w:t> </w:t>
            </w:r>
            <w:r w:rsidRPr="000708F8">
              <w:rPr>
                <w:rFonts w:ascii="Times New Roman" w:hAnsi="Times New Roman"/>
                <w:sz w:val="20"/>
                <w:szCs w:val="20"/>
              </w:rPr>
              <w:t>кв.м для одного блока, максимальная площадь земельного участка - не подлежит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 xml:space="preserve">40 </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расстояние от стены объекта капитального строительства до </w:t>
            </w:r>
            <w:r w:rsidRPr="000708F8">
              <w:rPr>
                <w:rFonts w:ascii="Times New Roman" w:hAnsi="Times New Roman"/>
                <w:sz w:val="20"/>
                <w:szCs w:val="20"/>
              </w:rPr>
              <w:lastRenderedPageBreak/>
              <w:t>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граничащая со смежным земельным участком, на котором расположена блок-секция, не имеющая общей стены с данным объектом капитального строительства - 3</w:t>
            </w:r>
            <w:r w:rsidR="0040303A">
              <w:rPr>
                <w:rFonts w:ascii="Times New Roman" w:hAnsi="Times New Roman"/>
                <w:sz w:val="20"/>
                <w:szCs w:val="20"/>
              </w:rPr>
              <w:t> </w:t>
            </w:r>
            <w:r w:rsidRPr="000708F8">
              <w:rPr>
                <w:rFonts w:ascii="Times New Roman" w:hAnsi="Times New Roman"/>
                <w:sz w:val="20"/>
                <w:szCs w:val="20"/>
              </w:rPr>
              <w:t>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lastRenderedPageBreak/>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 xml:space="preserve">Многоэтажная жилая застройка (высотная застройка) </w:t>
            </w:r>
            <w:hyperlink r:id="rId408" w:history="1">
              <w:r w:rsidRPr="000708F8">
                <w:rPr>
                  <w:rFonts w:ascii="Times New Roman" w:hAnsi="Times New Roman"/>
                  <w:sz w:val="20"/>
                  <w:szCs w:val="20"/>
                </w:rPr>
                <w:t>(2.6)</w:t>
              </w:r>
            </w:hyperlink>
          </w:p>
        </w:tc>
        <w:tc>
          <w:tcPr>
            <w:tcW w:w="2954" w:type="dxa"/>
            <w:tcBorders>
              <w:bottom w:val="single" w:sz="4" w:space="0" w:color="auto"/>
            </w:tcBorders>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многоквартирных домов этажностью девять этажей и выше;</w:t>
            </w:r>
          </w:p>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D332E9" w:rsidRPr="000708F8" w:rsidRDefault="00D332E9" w:rsidP="000708F8">
            <w:pPr>
              <w:widowControl w:val="0"/>
              <w:autoSpaceDE w:val="0"/>
              <w:autoSpaceDN w:val="0"/>
              <w:spacing w:after="0" w:line="240" w:lineRule="auto"/>
              <w:rPr>
                <w:rFonts w:ascii="Times New Roman" w:hAnsi="Times New Roman"/>
                <w:sz w:val="20"/>
                <w:szCs w:val="20"/>
              </w:rPr>
            </w:pPr>
          </w:p>
        </w:tc>
        <w:tc>
          <w:tcPr>
            <w:tcW w:w="1452"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12</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1560"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02" w:type="dxa"/>
            <w:tcBorders>
              <w:bottom w:val="single" w:sz="4" w:space="0" w:color="auto"/>
            </w:tcBorders>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не менее 20 м&lt;*&gt; &lt;***&gt;</w:t>
            </w:r>
          </w:p>
        </w:tc>
      </w:tr>
      <w:tr w:rsidR="00D332E9" w:rsidRPr="000708F8" w:rsidTr="000708F8">
        <w:tblPrEx>
          <w:tblBorders>
            <w:insideH w:val="nil"/>
          </w:tblBorders>
        </w:tblPrEx>
        <w:tc>
          <w:tcPr>
            <w:tcW w:w="1928"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Бытовое обслуживание </w:t>
            </w:r>
            <w:hyperlink r:id="rId409" w:history="1">
              <w:r w:rsidRPr="000708F8">
                <w:rPr>
                  <w:rFonts w:ascii="Times New Roman" w:hAnsi="Times New Roman"/>
                  <w:sz w:val="20"/>
                  <w:szCs w:val="20"/>
                </w:rPr>
                <w:t>(3.3)</w:t>
              </w:r>
            </w:hyperlink>
          </w:p>
        </w:tc>
        <w:tc>
          <w:tcPr>
            <w:tcW w:w="2954"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52"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tc>
        <w:tc>
          <w:tcPr>
            <w:tcW w:w="2902" w:type="dxa"/>
            <w:tcBorders>
              <w:top w:val="single" w:sz="4" w:space="0" w:color="auto"/>
              <w:left w:val="single" w:sz="4" w:space="0" w:color="auto"/>
              <w:bottom w:val="single" w:sz="4" w:space="0" w:color="auto"/>
              <w:right w:val="single" w:sz="4" w:space="0" w:color="auto"/>
            </w:tcBorders>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w:t>
            </w:r>
            <w:r w:rsidRPr="000708F8">
              <w:rPr>
                <w:rFonts w:ascii="Times New Roman" w:hAnsi="Times New Roman"/>
                <w:sz w:val="20"/>
                <w:szCs w:val="20"/>
              </w:rPr>
              <w:lastRenderedPageBreak/>
              <w:t>смежной с линией объекта улично-дорожной сети (проезд, переулок, тупик) - 3 м, граничащей со смежным земельным участком - 3 м&lt;**&gt;</w:t>
            </w:r>
          </w:p>
        </w:tc>
        <w:tc>
          <w:tcPr>
            <w:tcW w:w="1776"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&lt;*</w:t>
            </w:r>
            <w:r w:rsidRPr="000708F8">
              <w:rPr>
                <w:rFonts w:ascii="Times New Roman" w:hAnsi="Times New Roman"/>
                <w:sz w:val="20"/>
                <w:szCs w:val="20"/>
                <w:lang w:val="en-US"/>
              </w:rPr>
              <w:t>**</w:t>
            </w:r>
            <w:r w:rsidRPr="000708F8">
              <w:rPr>
                <w:rFonts w:ascii="Times New Roman" w:hAnsi="Times New Roman"/>
                <w:sz w:val="20"/>
                <w:szCs w:val="20"/>
              </w:rPr>
              <w:t>&gt;</w:t>
            </w:r>
          </w:p>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Borders>
              <w:top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 xml:space="preserve">Религиозное использование </w:t>
            </w:r>
            <w:hyperlink r:id="rId410" w:history="1">
              <w:r w:rsidRPr="000708F8">
                <w:rPr>
                  <w:rFonts w:ascii="Times New Roman" w:hAnsi="Times New Roman"/>
                  <w:sz w:val="20"/>
                  <w:szCs w:val="20"/>
                </w:rPr>
                <w:t>(3.7)</w:t>
              </w:r>
            </w:hyperlink>
          </w:p>
        </w:tc>
        <w:tc>
          <w:tcPr>
            <w:tcW w:w="2954" w:type="dxa"/>
            <w:tcBorders>
              <w:top w:val="single" w:sz="4" w:space="0" w:color="auto"/>
            </w:tcBorders>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11" w:history="1">
              <w:r w:rsidRPr="000708F8">
                <w:rPr>
                  <w:rFonts w:ascii="Times New Roman" w:hAnsi="Times New Roman"/>
                  <w:sz w:val="20"/>
                  <w:szCs w:val="20"/>
                </w:rPr>
                <w:t>кодами 3.7.1</w:t>
              </w:r>
            </w:hyperlink>
            <w:r w:rsidRPr="000708F8">
              <w:rPr>
                <w:rFonts w:ascii="Times New Roman" w:hAnsi="Times New Roman"/>
                <w:sz w:val="20"/>
                <w:szCs w:val="20"/>
              </w:rPr>
              <w:t xml:space="preserve"> - </w:t>
            </w:r>
            <w:hyperlink r:id="rId412" w:history="1">
              <w:r w:rsidRPr="000708F8">
                <w:rPr>
                  <w:rFonts w:ascii="Times New Roman" w:hAnsi="Times New Roman"/>
                  <w:sz w:val="20"/>
                  <w:szCs w:val="20"/>
                </w:rPr>
                <w:t>3.7.2</w:t>
              </w:r>
            </w:hyperlink>
          </w:p>
          <w:p w:rsidR="00D332E9" w:rsidRPr="000708F8" w:rsidRDefault="00D332E9" w:rsidP="000708F8">
            <w:pPr>
              <w:widowControl w:val="0"/>
              <w:autoSpaceDE w:val="0"/>
              <w:autoSpaceDN w:val="0"/>
              <w:spacing w:after="0" w:line="240" w:lineRule="auto"/>
              <w:rPr>
                <w:rFonts w:ascii="Times New Roman" w:hAnsi="Times New Roman"/>
                <w:sz w:val="20"/>
                <w:szCs w:val="20"/>
              </w:rPr>
            </w:pPr>
          </w:p>
        </w:tc>
        <w:tc>
          <w:tcPr>
            <w:tcW w:w="1452" w:type="dxa"/>
            <w:tcBorders>
              <w:top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1560" w:type="dxa"/>
            <w:tcBorders>
              <w:top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Borders>
              <w:top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tc>
        <w:tc>
          <w:tcPr>
            <w:tcW w:w="2902" w:type="dxa"/>
            <w:tcBorders>
              <w:top w:val="single" w:sz="4" w:space="0" w:color="auto"/>
            </w:tcBorders>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Borders>
              <w:top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Деловое управление </w:t>
            </w:r>
            <w:hyperlink r:id="rId413" w:history="1">
              <w:r w:rsidRPr="000708F8">
                <w:rPr>
                  <w:rFonts w:ascii="Times New Roman" w:hAnsi="Times New Roman"/>
                  <w:sz w:val="20"/>
                  <w:szCs w:val="20"/>
                </w:rPr>
                <w:t>(4.1)</w:t>
              </w:r>
            </w:hyperlink>
          </w:p>
        </w:tc>
        <w:tc>
          <w:tcPr>
            <w:tcW w:w="2954" w:type="dxa"/>
          </w:tcPr>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Объекты торговли (торговые центры, торгово-развлекательные </w:t>
            </w:r>
            <w:r w:rsidRPr="000708F8">
              <w:rPr>
                <w:rFonts w:ascii="Times New Roman" w:hAnsi="Times New Roman"/>
                <w:sz w:val="20"/>
                <w:szCs w:val="20"/>
              </w:rPr>
              <w:lastRenderedPageBreak/>
              <w:t xml:space="preserve">центры (комплексы) </w:t>
            </w:r>
            <w:hyperlink r:id="rId414" w:history="1">
              <w:r w:rsidRPr="000708F8">
                <w:rPr>
                  <w:rFonts w:ascii="Times New Roman" w:hAnsi="Times New Roman"/>
                  <w:sz w:val="20"/>
                  <w:szCs w:val="20"/>
                </w:rPr>
                <w:t>(4.2)</w:t>
              </w:r>
            </w:hyperlink>
          </w:p>
        </w:tc>
        <w:tc>
          <w:tcPr>
            <w:tcW w:w="2954" w:type="dxa"/>
          </w:tcPr>
          <w:p w:rsidR="00D332E9" w:rsidRPr="000708F8" w:rsidRDefault="00D332E9" w:rsidP="0064167E">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lastRenderedPageBreak/>
              <w:t>размещение объектов капитального строительства общей площадью свыше 5000</w:t>
            </w:r>
            <w:r w:rsidR="0064167E">
              <w:rPr>
                <w:rFonts w:ascii="Times New Roman" w:hAnsi="Times New Roman"/>
                <w:sz w:val="20"/>
                <w:szCs w:val="20"/>
              </w:rPr>
              <w:t> </w:t>
            </w:r>
            <w:r w:rsidRPr="000708F8">
              <w:rPr>
                <w:rFonts w:ascii="Times New Roman" w:hAnsi="Times New Roman"/>
                <w:sz w:val="20"/>
                <w:szCs w:val="20"/>
              </w:rPr>
              <w:t xml:space="preserve">кв.м с целью размещения </w:t>
            </w:r>
            <w:r w:rsidRPr="000708F8">
              <w:rPr>
                <w:rFonts w:ascii="Times New Roman" w:hAnsi="Times New Roman"/>
                <w:sz w:val="20"/>
                <w:szCs w:val="20"/>
              </w:rPr>
              <w:lastRenderedPageBreak/>
              <w:t xml:space="preserve">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415" w:history="1">
              <w:r w:rsidRPr="000708F8">
                <w:rPr>
                  <w:rFonts w:ascii="Times New Roman" w:hAnsi="Times New Roman"/>
                  <w:sz w:val="20"/>
                  <w:szCs w:val="20"/>
                </w:rPr>
                <w:t>4.5</w:t>
              </w:r>
            </w:hyperlink>
            <w:r w:rsidRPr="000708F8">
              <w:rPr>
                <w:rFonts w:ascii="Times New Roman" w:hAnsi="Times New Roman"/>
                <w:sz w:val="20"/>
                <w:szCs w:val="20"/>
              </w:rPr>
              <w:t xml:space="preserve"> – 4.7, </w:t>
            </w:r>
            <w:hyperlink r:id="rId416" w:history="1">
              <w:r w:rsidRPr="000708F8">
                <w:rPr>
                  <w:rFonts w:ascii="Times New Roman" w:hAnsi="Times New Roman"/>
                  <w:sz w:val="20"/>
                  <w:szCs w:val="20"/>
                </w:rPr>
                <w:t>4.8.</w:t>
              </w:r>
            </w:hyperlink>
            <w:r w:rsidRPr="000708F8">
              <w:rPr>
                <w:rFonts w:ascii="Times New Roman" w:hAnsi="Times New Roman"/>
                <w:sz w:val="20"/>
                <w:szCs w:val="20"/>
              </w:rPr>
              <w:t>1</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устанавливается в соответствии с техническими </w:t>
            </w:r>
            <w:r w:rsidRPr="000708F8">
              <w:rPr>
                <w:rFonts w:ascii="Times New Roman" w:hAnsi="Times New Roman"/>
                <w:sz w:val="20"/>
                <w:szCs w:val="20"/>
              </w:rPr>
              <w:lastRenderedPageBreak/>
              <w:t>регламентами, национальными стандартами и правилами</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 xml:space="preserve">расстояние от стены объекта капитального строительства до границы земельного участка: смежной с линией объекта </w:t>
            </w:r>
            <w:r w:rsidRPr="000708F8">
              <w:rPr>
                <w:rFonts w:ascii="Times New Roman" w:hAnsi="Times New Roman"/>
                <w:sz w:val="20"/>
                <w:szCs w:val="20"/>
              </w:rPr>
              <w:lastRenderedPageBreak/>
              <w:t>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lastRenderedPageBreak/>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 xml:space="preserve">Рынки </w:t>
            </w:r>
            <w:hyperlink r:id="rId417" w:history="1">
              <w:r w:rsidRPr="000708F8">
                <w:rPr>
                  <w:rFonts w:ascii="Times New Roman" w:hAnsi="Times New Roman"/>
                  <w:sz w:val="20"/>
                  <w:szCs w:val="20"/>
                </w:rPr>
                <w:t>(4.3)</w:t>
              </w:r>
            </w:hyperlink>
          </w:p>
        </w:tc>
        <w:tc>
          <w:tcPr>
            <w:tcW w:w="2954" w:type="dxa"/>
          </w:tcPr>
          <w:p w:rsidR="00D332E9" w:rsidRPr="000708F8" w:rsidRDefault="00D332E9" w:rsidP="0040303A">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3</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Магазины </w:t>
            </w:r>
            <w:hyperlink r:id="rId418" w:history="1">
              <w:r w:rsidRPr="000708F8">
                <w:rPr>
                  <w:rFonts w:ascii="Times New Roman" w:hAnsi="Times New Roman"/>
                  <w:sz w:val="20"/>
                  <w:szCs w:val="20"/>
                </w:rPr>
                <w:t>(4.4)</w:t>
              </w:r>
            </w:hyperlink>
          </w:p>
        </w:tc>
        <w:tc>
          <w:tcPr>
            <w:tcW w:w="2954" w:type="dxa"/>
          </w:tcPr>
          <w:p w:rsidR="00D332E9" w:rsidRPr="000708F8" w:rsidRDefault="00D332E9" w:rsidP="0040303A">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свыше 600 до 1000 кв.м включительно</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минимальная площадь земельного участка - 200</w:t>
            </w:r>
            <w:r w:rsidR="0040303A">
              <w:rPr>
                <w:rFonts w:ascii="Times New Roman" w:hAnsi="Times New Roman"/>
                <w:sz w:val="20"/>
                <w:szCs w:val="20"/>
              </w:rPr>
              <w:t> </w:t>
            </w:r>
            <w:r w:rsidRPr="000708F8">
              <w:rPr>
                <w:rFonts w:ascii="Times New Roman" w:hAnsi="Times New Roman"/>
                <w:sz w:val="20"/>
                <w:szCs w:val="20"/>
              </w:rPr>
              <w:t>кв.м, максимальная площадь земельного участка - не подлежит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autoSpaceDE w:val="0"/>
              <w:autoSpaceDN w:val="0"/>
              <w:adjustRightInd w:val="0"/>
              <w:spacing w:after="0" w:line="240" w:lineRule="auto"/>
              <w:jc w:val="center"/>
              <w:rPr>
                <w:rFonts w:ascii="Times New Roman" w:hAnsi="Times New Roman"/>
                <w:sz w:val="20"/>
                <w:szCs w:val="20"/>
              </w:rPr>
            </w:pPr>
            <w:r w:rsidRPr="000708F8">
              <w:rPr>
                <w:rFonts w:ascii="Times New Roman" w:hAnsi="Times New Roman"/>
                <w:sz w:val="20"/>
                <w:szCs w:val="20"/>
              </w:rPr>
              <w:t>Развлекательные мероприятия (4.8.1)</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w:t>
            </w:r>
            <w:r w:rsidRPr="000708F8">
              <w:rPr>
                <w:rFonts w:ascii="Times New Roman" w:hAnsi="Times New Roman"/>
                <w:sz w:val="20"/>
                <w:szCs w:val="20"/>
              </w:rPr>
              <w:lastRenderedPageBreak/>
              <w:t>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3</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w:t>
            </w:r>
            <w:r w:rsidRPr="000708F8">
              <w:rPr>
                <w:rFonts w:ascii="Times New Roman" w:hAnsi="Times New Roman"/>
                <w:sz w:val="20"/>
                <w:szCs w:val="20"/>
              </w:rPr>
              <w:lastRenderedPageBreak/>
              <w:t>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lastRenderedPageBreak/>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autoSpaceDE w:val="0"/>
              <w:autoSpaceDN w:val="0"/>
              <w:adjustRightInd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Проведение азартных игр</w:t>
            </w:r>
          </w:p>
          <w:p w:rsidR="00D332E9" w:rsidRPr="000708F8" w:rsidRDefault="00D332E9" w:rsidP="000708F8">
            <w:pPr>
              <w:autoSpaceDE w:val="0"/>
              <w:autoSpaceDN w:val="0"/>
              <w:adjustRightInd w:val="0"/>
              <w:spacing w:after="0" w:line="240" w:lineRule="auto"/>
              <w:jc w:val="center"/>
              <w:rPr>
                <w:rFonts w:ascii="Times New Roman" w:hAnsi="Times New Roman"/>
                <w:sz w:val="20"/>
                <w:szCs w:val="20"/>
              </w:rPr>
            </w:pPr>
            <w:r w:rsidRPr="000708F8">
              <w:rPr>
                <w:rFonts w:ascii="Times New Roman" w:hAnsi="Times New Roman"/>
                <w:sz w:val="20"/>
                <w:szCs w:val="20"/>
              </w:rPr>
              <w:t>(4.8.2)</w:t>
            </w:r>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зданий и сооружений, предназначенных для размещения букмекерских контор</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3</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Служебные гаражи </w:t>
            </w:r>
            <w:hyperlink r:id="rId419" w:history="1">
              <w:r w:rsidRPr="000708F8">
                <w:rPr>
                  <w:rFonts w:ascii="Times New Roman" w:hAnsi="Times New Roman"/>
                  <w:sz w:val="20"/>
                  <w:szCs w:val="20"/>
                </w:rPr>
                <w:t>(4.9)</w:t>
              </w:r>
            </w:hyperlink>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20" w:history="1">
              <w:r w:rsidRPr="000708F8">
                <w:rPr>
                  <w:rFonts w:ascii="Times New Roman" w:hAnsi="Times New Roman"/>
                  <w:sz w:val="20"/>
                  <w:szCs w:val="20"/>
                </w:rPr>
                <w:t>кодами 3.0</w:t>
              </w:r>
            </w:hyperlink>
            <w:r w:rsidRPr="000708F8">
              <w:rPr>
                <w:rFonts w:ascii="Times New Roman" w:hAnsi="Times New Roman"/>
                <w:sz w:val="20"/>
                <w:szCs w:val="20"/>
              </w:rPr>
              <w:t xml:space="preserve">, </w:t>
            </w:r>
            <w:hyperlink r:id="rId421" w:history="1">
              <w:r w:rsidRPr="000708F8">
                <w:rPr>
                  <w:rFonts w:ascii="Times New Roman" w:hAnsi="Times New Roman"/>
                  <w:sz w:val="20"/>
                  <w:szCs w:val="20"/>
                </w:rPr>
                <w:t>4.0</w:t>
              </w:r>
            </w:hyperlink>
            <w:r w:rsidRPr="000708F8">
              <w:rPr>
                <w:rFonts w:ascii="Times New Roman" w:hAnsi="Times New Roman"/>
                <w:sz w:val="20"/>
                <w:szCs w:val="20"/>
              </w:rPr>
              <w:t>, а также для стоянки и хранения транспортных средств общего пользования, в том числе в депо</w:t>
            </w:r>
          </w:p>
          <w:p w:rsidR="00D332E9" w:rsidRPr="000708F8" w:rsidRDefault="00D332E9" w:rsidP="000708F8">
            <w:pPr>
              <w:widowControl w:val="0"/>
              <w:autoSpaceDE w:val="0"/>
              <w:autoSpaceDN w:val="0"/>
              <w:spacing w:after="0" w:line="240" w:lineRule="auto"/>
              <w:rPr>
                <w:rFonts w:ascii="Times New Roman" w:hAnsi="Times New Roman"/>
                <w:sz w:val="20"/>
                <w:szCs w:val="20"/>
              </w:rPr>
            </w:pP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1 - для гаражей боксового типа, отдельно стоящих;</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5 - для подземных стоянок;</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5 - для наземных стоянок</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 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w:t>
            </w:r>
            <w:r w:rsidRPr="000708F8">
              <w:rPr>
                <w:rFonts w:ascii="Times New Roman" w:hAnsi="Times New Roman"/>
                <w:sz w:val="20"/>
                <w:szCs w:val="20"/>
              </w:rPr>
              <w:lastRenderedPageBreak/>
              <w:t>проспект, бульвар, шоссе) - не менее 3 м, до линии объекта улично-дорожной сети (проезд, переулок, тупик) - не менее 1</w:t>
            </w:r>
            <w:r w:rsidR="0040303A">
              <w:rPr>
                <w:rFonts w:ascii="Times New Roman" w:hAnsi="Times New Roman"/>
                <w:sz w:val="20"/>
                <w:szCs w:val="20"/>
              </w:rPr>
              <w:t> </w:t>
            </w:r>
            <w:r w:rsidRPr="000708F8">
              <w:rPr>
                <w:rFonts w:ascii="Times New Roman" w:hAnsi="Times New Roman"/>
                <w:sz w:val="20"/>
                <w:szCs w:val="20"/>
              </w:rPr>
              <w:t>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lastRenderedPageBreak/>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 xml:space="preserve">Спорт </w:t>
            </w:r>
            <w:hyperlink r:id="rId422" w:history="1">
              <w:r w:rsidRPr="000708F8">
                <w:rPr>
                  <w:rFonts w:ascii="Times New Roman" w:hAnsi="Times New Roman"/>
                  <w:sz w:val="20"/>
                  <w:szCs w:val="20"/>
                </w:rPr>
                <w:t>(5.1)</w:t>
              </w:r>
            </w:hyperlink>
          </w:p>
        </w:tc>
        <w:tc>
          <w:tcPr>
            <w:tcW w:w="2954" w:type="dxa"/>
          </w:tcPr>
          <w:p w:rsidR="00D332E9" w:rsidRPr="000708F8" w:rsidRDefault="00D332E9" w:rsidP="000708F8">
            <w:pPr>
              <w:widowControl w:val="0"/>
              <w:autoSpaceDE w:val="0"/>
              <w:autoSpaceDN w:val="0"/>
              <w:spacing w:after="0" w:line="240" w:lineRule="auto"/>
              <w:rPr>
                <w:rFonts w:ascii="Times New Roman" w:hAnsi="Times New Roman"/>
                <w:sz w:val="20"/>
                <w:szCs w:val="20"/>
              </w:rPr>
            </w:pPr>
            <w:r w:rsidRPr="000708F8">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5.1.5, 5.1.7</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pacing w:val="-2"/>
                <w:sz w:val="20"/>
                <w:szCs w:val="20"/>
              </w:rPr>
              <w:t>устанавливается</w:t>
            </w:r>
            <w:r w:rsidRPr="000708F8">
              <w:rPr>
                <w:rFonts w:ascii="Times New Roman" w:hAnsi="Times New Roman"/>
                <w:sz w:val="20"/>
                <w:szCs w:val="20"/>
              </w:rPr>
              <w:t xml:space="preserve"> в соответствии с техническими регламентами, национальными стандартами и правилами</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4096" w:type="dxa"/>
            <w:gridSpan w:val="7"/>
          </w:tcPr>
          <w:p w:rsidR="00D332E9" w:rsidRPr="000708F8" w:rsidRDefault="00D332E9" w:rsidP="000708F8">
            <w:pPr>
              <w:widowControl w:val="0"/>
              <w:autoSpaceDE w:val="0"/>
              <w:autoSpaceDN w:val="0"/>
              <w:spacing w:after="0" w:line="240" w:lineRule="auto"/>
              <w:jc w:val="center"/>
              <w:outlineLvl w:val="5"/>
              <w:rPr>
                <w:rFonts w:ascii="Times New Roman" w:hAnsi="Times New Roman"/>
                <w:sz w:val="20"/>
                <w:szCs w:val="20"/>
              </w:rPr>
            </w:pPr>
            <w:r w:rsidRPr="000708F8">
              <w:rPr>
                <w:rFonts w:ascii="Times New Roman" w:hAnsi="Times New Roman"/>
                <w:sz w:val="20"/>
                <w:szCs w:val="20"/>
              </w:rPr>
              <w:t>Вспомогательные виды разрешенного использования территориальной зоны «Ж-2. Зона регулирования жилой застройки»</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Для индивидуального жилищного строительства </w:t>
            </w:r>
            <w:hyperlink r:id="rId423" w:history="1">
              <w:r w:rsidRPr="000708F8">
                <w:rPr>
                  <w:rFonts w:ascii="Times New Roman" w:hAnsi="Times New Roman"/>
                  <w:sz w:val="20"/>
                  <w:szCs w:val="20"/>
                </w:rPr>
                <w:t>(2.1)</w:t>
              </w:r>
            </w:hyperlink>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выращивание сельскохозяйственных культур;</w:t>
            </w:r>
          </w:p>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индивидуальных гаражей и хозяйственных построек</w:t>
            </w:r>
          </w:p>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2 (не выше 6,5 м от уровня земли до парапета или до конька крыши)</w:t>
            </w:r>
          </w:p>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1 надземный (высота 3,5 м от уровня земли до парапета при плоской кровле и 6 м от уровня земли до конька крыши при скатной кровле)</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При отсутствии централизованной канализации расстояние от туалета до стен </w:t>
            </w:r>
            <w:r w:rsidRPr="000708F8">
              <w:rPr>
                <w:rFonts w:ascii="Times New Roman" w:hAnsi="Times New Roman"/>
                <w:sz w:val="20"/>
                <w:szCs w:val="20"/>
              </w:rPr>
              <w:lastRenderedPageBreak/>
              <w:t>соседнего дома необходимо принимать не менее 12 м, до источника водоснабжения (колодца) - не менее 25 м &lt;***&gt;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 xml:space="preserve">Блокированная жилая застройка </w:t>
            </w:r>
            <w:hyperlink r:id="rId424" w:history="1">
              <w:r w:rsidRPr="000708F8">
                <w:rPr>
                  <w:rFonts w:ascii="Times New Roman" w:hAnsi="Times New Roman"/>
                  <w:sz w:val="20"/>
                  <w:szCs w:val="20"/>
                </w:rPr>
                <w:t>(2.3)</w:t>
              </w:r>
            </w:hyperlink>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разведение декоративных и плодовых деревьев, овощных и ягодных культур;</w:t>
            </w:r>
          </w:p>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индивидуальных гаражей и иных вспомогательных сооружений;</w:t>
            </w:r>
          </w:p>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обустройство спортивных и детских площадок, площадок для отдыха</w:t>
            </w:r>
          </w:p>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p>
        </w:tc>
        <w:tc>
          <w:tcPr>
            <w:tcW w:w="145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1 надземный (высота 3,5 м от уровня земли до парапета при плоской кровле и 6 м от уровня земли до конька крыши при скатной кровле)</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rPr>
          <w:trHeight w:val="2120"/>
        </w:trPr>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Среднеэтажная жилая застройка </w:t>
            </w:r>
            <w:hyperlink r:id="rId425" w:history="1">
              <w:r w:rsidRPr="000708F8">
                <w:rPr>
                  <w:rFonts w:ascii="Times New Roman" w:hAnsi="Times New Roman"/>
                  <w:sz w:val="20"/>
                  <w:szCs w:val="20"/>
                </w:rPr>
                <w:t>(2.5)</w:t>
              </w:r>
            </w:hyperlink>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благоустройство и озеленение;</w:t>
            </w:r>
          </w:p>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подземных гаражей и автостоянок;</w:t>
            </w:r>
          </w:p>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обустройство спортивных и детских площадок, площадок для отдыха</w:t>
            </w:r>
          </w:p>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для подземных гаражей и автостоянок расстояние от границы смежного земельного участка до стены подземного гаража или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Многоэтажная жилая застройка (высотная </w:t>
            </w:r>
            <w:r w:rsidRPr="000708F8">
              <w:rPr>
                <w:rFonts w:ascii="Times New Roman" w:hAnsi="Times New Roman"/>
                <w:sz w:val="20"/>
                <w:szCs w:val="20"/>
              </w:rPr>
              <w:lastRenderedPageBreak/>
              <w:t xml:space="preserve">застройка) </w:t>
            </w:r>
            <w:hyperlink r:id="rId426" w:history="1">
              <w:r w:rsidRPr="000708F8">
                <w:rPr>
                  <w:rFonts w:ascii="Times New Roman" w:hAnsi="Times New Roman"/>
                  <w:sz w:val="20"/>
                  <w:szCs w:val="20"/>
                </w:rPr>
                <w:t>(2.6)</w:t>
              </w:r>
            </w:hyperlink>
          </w:p>
        </w:tc>
        <w:tc>
          <w:tcPr>
            <w:tcW w:w="2954" w:type="dxa"/>
          </w:tcPr>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lastRenderedPageBreak/>
              <w:t>благоустройство и озеленение придомовых территорий;</w:t>
            </w:r>
          </w:p>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 xml:space="preserve">обустройство спортивных и </w:t>
            </w:r>
            <w:r w:rsidRPr="000708F8">
              <w:rPr>
                <w:rFonts w:ascii="Times New Roman" w:hAnsi="Times New Roman"/>
                <w:sz w:val="20"/>
                <w:szCs w:val="20"/>
              </w:rPr>
              <w:lastRenderedPageBreak/>
              <w:t>детских площадок, хозяйственных площадок;</w:t>
            </w:r>
          </w:p>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подземных гаражей и наземных плоскостных открытого типа автостоянок</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не подлежит установлению</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для подземных автостоянок расстояние от границы смежного земельного участка </w:t>
            </w:r>
            <w:r w:rsidRPr="000708F8">
              <w:rPr>
                <w:rFonts w:ascii="Times New Roman" w:hAnsi="Times New Roman"/>
                <w:sz w:val="20"/>
                <w:szCs w:val="20"/>
              </w:rPr>
              <w:lastRenderedPageBreak/>
              <w:t>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 xml:space="preserve">Объекты торговли (торговые центры, торгово-развлекательные центры (комплексы) </w:t>
            </w:r>
            <w:hyperlink r:id="rId427" w:history="1">
              <w:r w:rsidRPr="000708F8">
                <w:rPr>
                  <w:rFonts w:ascii="Times New Roman" w:hAnsi="Times New Roman"/>
                  <w:sz w:val="20"/>
                  <w:szCs w:val="20"/>
                </w:rPr>
                <w:t>(4.2)</w:t>
              </w:r>
            </w:hyperlink>
          </w:p>
        </w:tc>
        <w:tc>
          <w:tcPr>
            <w:tcW w:w="2954" w:type="dxa"/>
          </w:tcPr>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стоянок для автомобилей сотрудников и посетителей торгового центра</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Рынки </w:t>
            </w:r>
            <w:hyperlink r:id="rId428" w:history="1">
              <w:r w:rsidRPr="000708F8">
                <w:rPr>
                  <w:rFonts w:ascii="Times New Roman" w:hAnsi="Times New Roman"/>
                  <w:sz w:val="20"/>
                  <w:szCs w:val="20"/>
                </w:rPr>
                <w:t>(4.3)</w:t>
              </w:r>
            </w:hyperlink>
          </w:p>
        </w:tc>
        <w:tc>
          <w:tcPr>
            <w:tcW w:w="2954" w:type="dxa"/>
          </w:tcPr>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стоянок для автомобилей сотрудников и посетителей рынка</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pacing w:val="-2"/>
                <w:sz w:val="20"/>
                <w:szCs w:val="20"/>
              </w:rPr>
              <w:t>устанавливается</w:t>
            </w:r>
            <w:r w:rsidRPr="000708F8">
              <w:rPr>
                <w:rFonts w:ascii="Times New Roman" w:hAnsi="Times New Roman"/>
                <w:sz w:val="20"/>
                <w:szCs w:val="20"/>
              </w:rPr>
              <w:t xml:space="preserve"> в соответствии с техническими регламентами, национальными стандартами и правилами</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Благоустройство территории (12.0.2)</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54"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lastRenderedPageBreak/>
              <w:t xml:space="preserve">размещение декоративных, технических, планировочных, </w:t>
            </w:r>
            <w:r w:rsidRPr="000708F8">
              <w:rPr>
                <w:rFonts w:ascii="Times New Roman" w:hAnsi="Times New Roman"/>
                <w:sz w:val="20"/>
                <w:szCs w:val="20"/>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не подлежит установлению</w:t>
            </w:r>
          </w:p>
        </w:tc>
        <w:tc>
          <w:tcPr>
            <w:tcW w:w="1560"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776"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&lt;***&gt;</w:t>
            </w:r>
          </w:p>
        </w:tc>
      </w:tr>
    </w:tbl>
    <w:p w:rsidR="008C6F12" w:rsidRDefault="008C6F12" w:rsidP="00890364">
      <w:pPr>
        <w:suppressAutoHyphens/>
        <w:spacing w:after="0" w:line="240" w:lineRule="auto"/>
        <w:jc w:val="both"/>
        <w:outlineLvl w:val="2"/>
        <w:rPr>
          <w:rFonts w:ascii="Times New Roman" w:hAnsi="Times New Roman"/>
          <w:sz w:val="28"/>
          <w:szCs w:val="28"/>
        </w:rPr>
      </w:pPr>
    </w:p>
    <w:p w:rsidR="00D332E9" w:rsidRDefault="00D332E9" w:rsidP="00890364">
      <w:pPr>
        <w:suppressAutoHyphens/>
        <w:spacing w:after="0" w:line="240" w:lineRule="auto"/>
        <w:jc w:val="both"/>
        <w:outlineLvl w:val="2"/>
        <w:rPr>
          <w:rFonts w:ascii="Times New Roman" w:hAnsi="Times New Roman"/>
          <w:sz w:val="28"/>
          <w:szCs w:val="28"/>
        </w:rPr>
      </w:pPr>
    </w:p>
    <w:p w:rsidR="00D332E9" w:rsidRDefault="00D332E9" w:rsidP="00890364">
      <w:pPr>
        <w:suppressAutoHyphens/>
        <w:spacing w:after="0" w:line="240" w:lineRule="auto"/>
        <w:jc w:val="both"/>
        <w:outlineLvl w:val="2"/>
        <w:rPr>
          <w:rFonts w:ascii="Times New Roman" w:hAnsi="Times New Roman"/>
          <w:sz w:val="28"/>
          <w:szCs w:val="28"/>
        </w:rPr>
      </w:pPr>
    </w:p>
    <w:p w:rsidR="00D332E9" w:rsidRDefault="00D332E9" w:rsidP="00890364">
      <w:pPr>
        <w:suppressAutoHyphens/>
        <w:spacing w:after="0" w:line="240" w:lineRule="auto"/>
        <w:jc w:val="both"/>
        <w:outlineLvl w:val="2"/>
        <w:rPr>
          <w:rFonts w:ascii="Times New Roman" w:hAnsi="Times New Roman"/>
          <w:sz w:val="28"/>
          <w:szCs w:val="28"/>
        </w:rPr>
      </w:pPr>
    </w:p>
    <w:p w:rsidR="00D332E9" w:rsidRDefault="00D332E9" w:rsidP="00890364">
      <w:pPr>
        <w:suppressAutoHyphens/>
        <w:spacing w:after="0" w:line="240" w:lineRule="auto"/>
        <w:jc w:val="both"/>
        <w:outlineLvl w:val="2"/>
        <w:rPr>
          <w:rFonts w:ascii="Times New Roman" w:hAnsi="Times New Roman"/>
          <w:sz w:val="28"/>
          <w:szCs w:val="28"/>
        </w:rPr>
      </w:pPr>
    </w:p>
    <w:p w:rsidR="00D332E9" w:rsidRDefault="00D332E9" w:rsidP="00890364">
      <w:pPr>
        <w:suppressAutoHyphens/>
        <w:spacing w:after="0" w:line="240" w:lineRule="auto"/>
        <w:jc w:val="both"/>
        <w:outlineLvl w:val="2"/>
        <w:rPr>
          <w:rFonts w:ascii="Times New Roman" w:hAnsi="Times New Roman"/>
          <w:sz w:val="28"/>
          <w:szCs w:val="28"/>
        </w:rPr>
      </w:pPr>
    </w:p>
    <w:p w:rsidR="00D332E9" w:rsidRDefault="00D332E9" w:rsidP="00890364">
      <w:pPr>
        <w:suppressAutoHyphens/>
        <w:spacing w:after="0" w:line="240" w:lineRule="auto"/>
        <w:jc w:val="both"/>
        <w:outlineLvl w:val="2"/>
        <w:rPr>
          <w:rFonts w:ascii="Times New Roman" w:hAnsi="Times New Roman"/>
          <w:sz w:val="28"/>
          <w:szCs w:val="28"/>
        </w:rPr>
      </w:pPr>
    </w:p>
    <w:p w:rsidR="00D332E9" w:rsidRDefault="00D332E9" w:rsidP="00890364">
      <w:pPr>
        <w:suppressAutoHyphens/>
        <w:spacing w:after="0" w:line="240" w:lineRule="auto"/>
        <w:jc w:val="both"/>
        <w:outlineLvl w:val="2"/>
        <w:rPr>
          <w:rFonts w:ascii="Times New Roman" w:hAnsi="Times New Roman"/>
          <w:sz w:val="28"/>
          <w:szCs w:val="28"/>
        </w:rPr>
      </w:pPr>
    </w:p>
    <w:p w:rsidR="00D332E9" w:rsidRDefault="00D332E9" w:rsidP="00890364">
      <w:pPr>
        <w:suppressAutoHyphens/>
        <w:spacing w:after="0" w:line="240" w:lineRule="auto"/>
        <w:jc w:val="both"/>
        <w:outlineLvl w:val="2"/>
        <w:rPr>
          <w:rFonts w:ascii="Times New Roman" w:hAnsi="Times New Roman"/>
          <w:sz w:val="28"/>
          <w:szCs w:val="28"/>
        </w:rPr>
      </w:pPr>
    </w:p>
    <w:p w:rsidR="00D332E9" w:rsidRDefault="00D332E9" w:rsidP="00890364">
      <w:pPr>
        <w:suppressAutoHyphens/>
        <w:spacing w:after="0" w:line="240" w:lineRule="auto"/>
        <w:jc w:val="both"/>
        <w:outlineLvl w:val="2"/>
        <w:rPr>
          <w:rFonts w:ascii="Times New Roman" w:hAnsi="Times New Roman"/>
          <w:sz w:val="28"/>
          <w:szCs w:val="28"/>
        </w:rPr>
      </w:pPr>
    </w:p>
    <w:p w:rsidR="00D332E9" w:rsidRDefault="00D332E9" w:rsidP="00890364">
      <w:pPr>
        <w:suppressAutoHyphens/>
        <w:spacing w:after="0" w:line="240" w:lineRule="auto"/>
        <w:jc w:val="both"/>
        <w:outlineLvl w:val="2"/>
        <w:rPr>
          <w:rFonts w:ascii="Times New Roman" w:hAnsi="Times New Roman"/>
          <w:sz w:val="28"/>
          <w:szCs w:val="28"/>
        </w:rPr>
        <w:sectPr w:rsidR="00D332E9" w:rsidSect="00D332E9">
          <w:pgSz w:w="16838" w:h="11905" w:orient="landscape"/>
          <w:pgMar w:top="1985" w:right="1418" w:bottom="567" w:left="1134" w:header="0" w:footer="0" w:gutter="0"/>
          <w:cols w:space="720"/>
          <w:docGrid w:linePitch="299"/>
        </w:sectPr>
      </w:pPr>
    </w:p>
    <w:p w:rsidR="00D332E9" w:rsidRPr="0040303A" w:rsidRDefault="00D332E9" w:rsidP="0040303A">
      <w:pPr>
        <w:widowControl w:val="0"/>
        <w:autoSpaceDE w:val="0"/>
        <w:autoSpaceDN w:val="0"/>
        <w:spacing w:after="0" w:line="240" w:lineRule="auto"/>
        <w:ind w:firstLine="709"/>
        <w:jc w:val="both"/>
        <w:rPr>
          <w:rFonts w:ascii="Times New Roman" w:hAnsi="Times New Roman"/>
          <w:sz w:val="28"/>
          <w:szCs w:val="28"/>
        </w:rPr>
      </w:pPr>
      <w:r w:rsidRPr="0040303A">
        <w:rPr>
          <w:rFonts w:ascii="Times New Roman" w:hAnsi="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D332E9" w:rsidRPr="0040303A" w:rsidRDefault="00D332E9" w:rsidP="0040303A">
      <w:pPr>
        <w:widowControl w:val="0"/>
        <w:autoSpaceDE w:val="0"/>
        <w:autoSpaceDN w:val="0"/>
        <w:spacing w:after="0" w:line="240" w:lineRule="auto"/>
        <w:ind w:firstLine="709"/>
        <w:jc w:val="both"/>
        <w:rPr>
          <w:rFonts w:ascii="Times New Roman" w:hAnsi="Times New Roman"/>
          <w:sz w:val="28"/>
          <w:szCs w:val="28"/>
        </w:rPr>
      </w:pPr>
      <w:r w:rsidRPr="0040303A">
        <w:rPr>
          <w:rFonts w:ascii="Times New Roman" w:hAnsi="Times New Roman"/>
          <w:sz w:val="28"/>
          <w:szCs w:val="28"/>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D332E9" w:rsidRPr="0040303A" w:rsidRDefault="00D332E9" w:rsidP="0040303A">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40303A">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Ж-2:</w:t>
      </w:r>
    </w:p>
    <w:p w:rsidR="00D332E9" w:rsidRPr="0040303A" w:rsidRDefault="0040303A" w:rsidP="0040303A">
      <w:pPr>
        <w:widowControl w:val="0"/>
        <w:tabs>
          <w:tab w:val="left" w:pos="709"/>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D332E9" w:rsidRPr="0040303A">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D332E9" w:rsidRDefault="0040303A" w:rsidP="0040303A">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D332E9" w:rsidRPr="0040303A">
        <w:rPr>
          <w:rFonts w:ascii="Times New Roman" w:hAnsi="Times New Roman"/>
          <w:sz w:val="28"/>
          <w:szCs w:val="28"/>
        </w:rPr>
        <w:t xml:space="preserve">Минимальные </w:t>
      </w:r>
      <w:hyperlink w:anchor="P630" w:history="1">
        <w:r w:rsidR="00D332E9" w:rsidRPr="0040303A">
          <w:rPr>
            <w:rFonts w:ascii="Times New Roman" w:hAnsi="Times New Roman"/>
            <w:sz w:val="28"/>
            <w:szCs w:val="28"/>
          </w:rPr>
          <w:t>расстояния</w:t>
        </w:r>
      </w:hyperlink>
      <w:r w:rsidR="00D332E9" w:rsidRPr="0040303A">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23.</w:t>
      </w:r>
    </w:p>
    <w:p w:rsidR="0040303A" w:rsidRPr="0040303A" w:rsidRDefault="0040303A" w:rsidP="0040303A">
      <w:pPr>
        <w:widowControl w:val="0"/>
        <w:autoSpaceDE w:val="0"/>
        <w:autoSpaceDN w:val="0"/>
        <w:spacing w:after="0" w:line="240" w:lineRule="auto"/>
        <w:ind w:firstLine="709"/>
        <w:jc w:val="both"/>
        <w:rPr>
          <w:rFonts w:ascii="Times New Roman" w:hAnsi="Times New Roman"/>
          <w:sz w:val="28"/>
          <w:szCs w:val="28"/>
        </w:rPr>
      </w:pPr>
    </w:p>
    <w:p w:rsidR="00D332E9" w:rsidRPr="0040303A" w:rsidRDefault="00D332E9" w:rsidP="0040303A">
      <w:pPr>
        <w:widowControl w:val="0"/>
        <w:autoSpaceDE w:val="0"/>
        <w:autoSpaceDN w:val="0"/>
        <w:spacing w:after="0" w:line="240" w:lineRule="auto"/>
        <w:ind w:firstLine="709"/>
        <w:jc w:val="right"/>
        <w:rPr>
          <w:rFonts w:ascii="Times New Roman" w:hAnsi="Times New Roman"/>
          <w:sz w:val="20"/>
          <w:szCs w:val="20"/>
        </w:rPr>
      </w:pPr>
      <w:r w:rsidRPr="0040303A">
        <w:rPr>
          <w:rFonts w:ascii="Times New Roman" w:hAnsi="Times New Roman"/>
          <w:sz w:val="20"/>
          <w:szCs w:val="20"/>
        </w:rPr>
        <w:t>Таблица 23</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2"/>
        <w:gridCol w:w="2694"/>
        <w:gridCol w:w="1842"/>
      </w:tblGrid>
      <w:tr w:rsidR="00D332E9" w:rsidRPr="0040303A" w:rsidTr="00D332E9">
        <w:trPr>
          <w:trHeight w:val="170"/>
        </w:trPr>
        <w:tc>
          <w:tcPr>
            <w:tcW w:w="4882" w:type="dxa"/>
            <w:vMerge w:val="restart"/>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Сооружение, здание, коммуникация, инженерная сеть</w:t>
            </w:r>
          </w:p>
        </w:tc>
        <w:tc>
          <w:tcPr>
            <w:tcW w:w="4536" w:type="dxa"/>
            <w:gridSpan w:val="2"/>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Расстояния до оси растения, м</w:t>
            </w:r>
          </w:p>
        </w:tc>
      </w:tr>
      <w:tr w:rsidR="00D332E9" w:rsidRPr="0040303A" w:rsidTr="00D332E9">
        <w:trPr>
          <w:trHeight w:hRule="exact" w:val="572"/>
        </w:trPr>
        <w:tc>
          <w:tcPr>
            <w:tcW w:w="4882" w:type="dxa"/>
            <w:vMerge/>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p>
        </w:tc>
        <w:tc>
          <w:tcPr>
            <w:tcW w:w="2694"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дерева</w:t>
            </w:r>
          </w:p>
        </w:tc>
        <w:tc>
          <w:tcPr>
            <w:tcW w:w="1842"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кустарника</w:t>
            </w:r>
          </w:p>
        </w:tc>
      </w:tr>
    </w:tbl>
    <w:p w:rsidR="0040303A" w:rsidRPr="0040303A" w:rsidRDefault="0040303A" w:rsidP="0040303A">
      <w:pPr>
        <w:spacing w:after="0" w:line="240" w:lineRule="auto"/>
        <w:rPr>
          <w:sz w:val="2"/>
          <w:szCs w:val="2"/>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2"/>
        <w:gridCol w:w="2694"/>
        <w:gridCol w:w="1842"/>
      </w:tblGrid>
      <w:tr w:rsidR="0040303A" w:rsidRPr="0040303A" w:rsidTr="0040303A">
        <w:trPr>
          <w:trHeight w:hRule="exact" w:val="284"/>
          <w:tblHeader/>
        </w:trPr>
        <w:tc>
          <w:tcPr>
            <w:tcW w:w="4882" w:type="dxa"/>
          </w:tcPr>
          <w:p w:rsidR="0040303A" w:rsidRPr="0040303A" w:rsidRDefault="0040303A" w:rsidP="0040303A">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2694" w:type="dxa"/>
          </w:tcPr>
          <w:p w:rsidR="0040303A" w:rsidRPr="0040303A" w:rsidRDefault="0040303A" w:rsidP="0040303A">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1842" w:type="dxa"/>
          </w:tcPr>
          <w:p w:rsidR="0040303A" w:rsidRPr="0040303A" w:rsidRDefault="0040303A" w:rsidP="0040303A">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3</w:t>
            </w:r>
          </w:p>
        </w:tc>
      </w:tr>
      <w:tr w:rsidR="00D332E9" w:rsidRPr="0040303A" w:rsidTr="00D332E9">
        <w:trPr>
          <w:trHeight w:val="221"/>
        </w:trPr>
        <w:tc>
          <w:tcPr>
            <w:tcW w:w="4882" w:type="dxa"/>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r w:rsidRPr="0040303A">
              <w:rPr>
                <w:rFonts w:ascii="Times New Roman" w:hAnsi="Times New Roman"/>
                <w:sz w:val="20"/>
                <w:szCs w:val="20"/>
              </w:rPr>
              <w:t>От наружных стен зданий и сооружений</w:t>
            </w:r>
          </w:p>
        </w:tc>
        <w:tc>
          <w:tcPr>
            <w:tcW w:w="2694"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5,0</w:t>
            </w:r>
          </w:p>
        </w:tc>
        <w:tc>
          <w:tcPr>
            <w:tcW w:w="1842"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1,5</w:t>
            </w:r>
          </w:p>
        </w:tc>
      </w:tr>
      <w:tr w:rsidR="00D332E9" w:rsidRPr="0040303A" w:rsidTr="00D332E9">
        <w:trPr>
          <w:trHeight w:val="313"/>
        </w:trPr>
        <w:tc>
          <w:tcPr>
            <w:tcW w:w="4882" w:type="dxa"/>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r w:rsidRPr="0040303A">
              <w:rPr>
                <w:rFonts w:ascii="Times New Roman" w:hAnsi="Times New Roman"/>
                <w:sz w:val="20"/>
                <w:szCs w:val="20"/>
              </w:rPr>
              <w:t>От наружных стен общеобразовательных организаций и дошкольных образовательных организаций</w:t>
            </w:r>
          </w:p>
        </w:tc>
        <w:tc>
          <w:tcPr>
            <w:tcW w:w="2694"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10,0</w:t>
            </w:r>
          </w:p>
        </w:tc>
        <w:tc>
          <w:tcPr>
            <w:tcW w:w="1842"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1,5</w:t>
            </w:r>
          </w:p>
        </w:tc>
      </w:tr>
      <w:tr w:rsidR="00D332E9" w:rsidRPr="0040303A" w:rsidTr="00D332E9">
        <w:trPr>
          <w:trHeight w:val="221"/>
        </w:trPr>
        <w:tc>
          <w:tcPr>
            <w:tcW w:w="4882" w:type="dxa"/>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r w:rsidRPr="0040303A">
              <w:rPr>
                <w:rFonts w:ascii="Times New Roman" w:hAnsi="Times New Roman"/>
                <w:sz w:val="20"/>
                <w:szCs w:val="20"/>
              </w:rPr>
              <w:t>От края тротуаров</w:t>
            </w:r>
          </w:p>
        </w:tc>
        <w:tc>
          <w:tcPr>
            <w:tcW w:w="2694"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0,7</w:t>
            </w:r>
          </w:p>
        </w:tc>
        <w:tc>
          <w:tcPr>
            <w:tcW w:w="1842"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0,5</w:t>
            </w:r>
          </w:p>
        </w:tc>
      </w:tr>
      <w:tr w:rsidR="00D332E9" w:rsidRPr="0040303A" w:rsidTr="00D332E9">
        <w:trPr>
          <w:trHeight w:val="186"/>
        </w:trPr>
        <w:tc>
          <w:tcPr>
            <w:tcW w:w="4882" w:type="dxa"/>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r w:rsidRPr="0040303A">
              <w:rPr>
                <w:rFonts w:ascii="Times New Roman" w:hAnsi="Times New Roman"/>
                <w:sz w:val="20"/>
                <w:szCs w:val="20"/>
              </w:rPr>
              <w:t>От края проезжей части, улиц, кромок укрепленных полос, обочины дорог и бровок канав</w:t>
            </w:r>
          </w:p>
        </w:tc>
        <w:tc>
          <w:tcPr>
            <w:tcW w:w="2694"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2,0</w:t>
            </w:r>
          </w:p>
        </w:tc>
        <w:tc>
          <w:tcPr>
            <w:tcW w:w="1842"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1,0</w:t>
            </w:r>
          </w:p>
        </w:tc>
      </w:tr>
      <w:tr w:rsidR="00D332E9" w:rsidRPr="0040303A" w:rsidTr="00D332E9">
        <w:trPr>
          <w:trHeight w:val="306"/>
        </w:trPr>
        <w:tc>
          <w:tcPr>
            <w:tcW w:w="4882" w:type="dxa"/>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r w:rsidRPr="0040303A">
              <w:rPr>
                <w:rFonts w:ascii="Times New Roman" w:hAnsi="Times New Roman"/>
                <w:sz w:val="20"/>
                <w:szCs w:val="20"/>
              </w:rPr>
              <w:t>От мачт и опор осветительной сети, колонн и эстакад</w:t>
            </w:r>
          </w:p>
        </w:tc>
        <w:tc>
          <w:tcPr>
            <w:tcW w:w="2694"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4,0</w:t>
            </w:r>
          </w:p>
        </w:tc>
        <w:tc>
          <w:tcPr>
            <w:tcW w:w="1842"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w:t>
            </w:r>
          </w:p>
        </w:tc>
      </w:tr>
      <w:tr w:rsidR="00D332E9" w:rsidRPr="0040303A" w:rsidTr="00D332E9">
        <w:trPr>
          <w:trHeight w:val="200"/>
        </w:trPr>
        <w:tc>
          <w:tcPr>
            <w:tcW w:w="4882" w:type="dxa"/>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r w:rsidRPr="0040303A">
              <w:rPr>
                <w:rFonts w:ascii="Times New Roman" w:hAnsi="Times New Roman"/>
                <w:sz w:val="20"/>
                <w:szCs w:val="20"/>
              </w:rPr>
              <w:lastRenderedPageBreak/>
              <w:t>От подошвы откосов, террас и др.</w:t>
            </w:r>
          </w:p>
        </w:tc>
        <w:tc>
          <w:tcPr>
            <w:tcW w:w="2694"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1,0</w:t>
            </w:r>
          </w:p>
        </w:tc>
        <w:tc>
          <w:tcPr>
            <w:tcW w:w="1842"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0,5</w:t>
            </w:r>
          </w:p>
        </w:tc>
      </w:tr>
      <w:tr w:rsidR="00D332E9" w:rsidRPr="0040303A" w:rsidTr="00D332E9">
        <w:trPr>
          <w:trHeight w:val="214"/>
        </w:trPr>
        <w:tc>
          <w:tcPr>
            <w:tcW w:w="4882" w:type="dxa"/>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r w:rsidRPr="0040303A">
              <w:rPr>
                <w:rFonts w:ascii="Times New Roman" w:hAnsi="Times New Roman"/>
                <w:sz w:val="20"/>
                <w:szCs w:val="20"/>
              </w:rPr>
              <w:t>От подошвы и внутренней грани подпорных стенок</w:t>
            </w:r>
          </w:p>
        </w:tc>
        <w:tc>
          <w:tcPr>
            <w:tcW w:w="2694"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3,0</w:t>
            </w:r>
          </w:p>
        </w:tc>
        <w:tc>
          <w:tcPr>
            <w:tcW w:w="1842"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1,0</w:t>
            </w:r>
          </w:p>
        </w:tc>
      </w:tr>
      <w:tr w:rsidR="00D332E9" w:rsidRPr="0040303A" w:rsidTr="00D332E9">
        <w:tblPrEx>
          <w:tblBorders>
            <w:insideH w:val="nil"/>
          </w:tblBorders>
        </w:tblPrEx>
        <w:trPr>
          <w:trHeight w:val="187"/>
        </w:trPr>
        <w:tc>
          <w:tcPr>
            <w:tcW w:w="4882" w:type="dxa"/>
            <w:tcBorders>
              <w:bottom w:val="nil"/>
            </w:tcBorders>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r w:rsidRPr="0040303A">
              <w:rPr>
                <w:rFonts w:ascii="Times New Roman" w:hAnsi="Times New Roman"/>
                <w:sz w:val="20"/>
                <w:szCs w:val="20"/>
              </w:rPr>
              <w:t>От подземных сетей:</w:t>
            </w:r>
          </w:p>
        </w:tc>
        <w:tc>
          <w:tcPr>
            <w:tcW w:w="2694" w:type="dxa"/>
            <w:tcBorders>
              <w:bottom w:val="nil"/>
            </w:tcBorders>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p>
        </w:tc>
        <w:tc>
          <w:tcPr>
            <w:tcW w:w="1842" w:type="dxa"/>
            <w:tcBorders>
              <w:bottom w:val="nil"/>
            </w:tcBorders>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p>
        </w:tc>
      </w:tr>
      <w:tr w:rsidR="00D332E9" w:rsidRPr="0040303A" w:rsidTr="00D332E9">
        <w:tblPrEx>
          <w:tblBorders>
            <w:insideH w:val="nil"/>
          </w:tblBorders>
        </w:tblPrEx>
        <w:trPr>
          <w:trHeight w:val="199"/>
        </w:trPr>
        <w:tc>
          <w:tcPr>
            <w:tcW w:w="4882" w:type="dxa"/>
            <w:tcBorders>
              <w:top w:val="nil"/>
              <w:bottom w:val="nil"/>
            </w:tcBorders>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r w:rsidRPr="0040303A">
              <w:rPr>
                <w:rFonts w:ascii="Times New Roman" w:hAnsi="Times New Roman"/>
                <w:sz w:val="20"/>
                <w:szCs w:val="20"/>
              </w:rPr>
              <w:t>газопровода, канализации</w:t>
            </w:r>
          </w:p>
        </w:tc>
        <w:tc>
          <w:tcPr>
            <w:tcW w:w="2694" w:type="dxa"/>
            <w:tcBorders>
              <w:top w:val="nil"/>
              <w:bottom w:val="nil"/>
            </w:tcBorders>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1,5</w:t>
            </w:r>
          </w:p>
        </w:tc>
        <w:tc>
          <w:tcPr>
            <w:tcW w:w="1842" w:type="dxa"/>
            <w:tcBorders>
              <w:top w:val="nil"/>
              <w:bottom w:val="nil"/>
            </w:tcBorders>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w:t>
            </w:r>
          </w:p>
        </w:tc>
      </w:tr>
      <w:tr w:rsidR="00D332E9" w:rsidRPr="0040303A" w:rsidTr="00D332E9">
        <w:tblPrEx>
          <w:tblBorders>
            <w:insideH w:val="nil"/>
          </w:tblBorders>
        </w:tblPrEx>
        <w:trPr>
          <w:trHeight w:val="191"/>
        </w:trPr>
        <w:tc>
          <w:tcPr>
            <w:tcW w:w="4882" w:type="dxa"/>
            <w:tcBorders>
              <w:top w:val="nil"/>
              <w:bottom w:val="nil"/>
            </w:tcBorders>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r w:rsidRPr="0040303A">
              <w:rPr>
                <w:rFonts w:ascii="Times New Roman" w:hAnsi="Times New Roman"/>
                <w:sz w:val="20"/>
                <w:szCs w:val="20"/>
              </w:rPr>
              <w:t>теплотрасс</w:t>
            </w:r>
          </w:p>
        </w:tc>
        <w:tc>
          <w:tcPr>
            <w:tcW w:w="2694" w:type="dxa"/>
            <w:tcBorders>
              <w:top w:val="nil"/>
              <w:bottom w:val="nil"/>
            </w:tcBorders>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2,0</w:t>
            </w:r>
          </w:p>
        </w:tc>
        <w:tc>
          <w:tcPr>
            <w:tcW w:w="1842" w:type="dxa"/>
            <w:tcBorders>
              <w:top w:val="nil"/>
              <w:bottom w:val="nil"/>
            </w:tcBorders>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1,0</w:t>
            </w:r>
          </w:p>
        </w:tc>
      </w:tr>
      <w:tr w:rsidR="00D332E9" w:rsidRPr="0040303A" w:rsidTr="00D332E9">
        <w:tblPrEx>
          <w:tblBorders>
            <w:insideH w:val="nil"/>
          </w:tblBorders>
        </w:tblPrEx>
        <w:trPr>
          <w:trHeight w:val="57"/>
        </w:trPr>
        <w:tc>
          <w:tcPr>
            <w:tcW w:w="4882" w:type="dxa"/>
            <w:tcBorders>
              <w:top w:val="nil"/>
              <w:bottom w:val="nil"/>
            </w:tcBorders>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r w:rsidRPr="0040303A">
              <w:rPr>
                <w:rFonts w:ascii="Times New Roman" w:hAnsi="Times New Roman"/>
                <w:sz w:val="20"/>
                <w:szCs w:val="20"/>
              </w:rPr>
              <w:t>водопровода, дренажа</w:t>
            </w:r>
          </w:p>
        </w:tc>
        <w:tc>
          <w:tcPr>
            <w:tcW w:w="2694" w:type="dxa"/>
            <w:tcBorders>
              <w:top w:val="nil"/>
              <w:bottom w:val="nil"/>
            </w:tcBorders>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2,0</w:t>
            </w:r>
          </w:p>
        </w:tc>
        <w:tc>
          <w:tcPr>
            <w:tcW w:w="1842" w:type="dxa"/>
            <w:tcBorders>
              <w:top w:val="nil"/>
              <w:bottom w:val="nil"/>
            </w:tcBorders>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w:t>
            </w:r>
          </w:p>
        </w:tc>
      </w:tr>
      <w:tr w:rsidR="00D332E9" w:rsidRPr="0040303A" w:rsidTr="00D332E9">
        <w:tblPrEx>
          <w:tblBorders>
            <w:insideH w:val="nil"/>
          </w:tblBorders>
        </w:tblPrEx>
        <w:trPr>
          <w:trHeight w:val="57"/>
        </w:trPr>
        <w:tc>
          <w:tcPr>
            <w:tcW w:w="4882" w:type="dxa"/>
            <w:tcBorders>
              <w:top w:val="nil"/>
            </w:tcBorders>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r w:rsidRPr="0040303A">
              <w:rPr>
                <w:rFonts w:ascii="Times New Roman" w:hAnsi="Times New Roman"/>
                <w:sz w:val="20"/>
                <w:szCs w:val="20"/>
              </w:rPr>
              <w:t>силовых кабелей и кабелей связи</w:t>
            </w:r>
          </w:p>
        </w:tc>
        <w:tc>
          <w:tcPr>
            <w:tcW w:w="2694" w:type="dxa"/>
            <w:tcBorders>
              <w:top w:val="nil"/>
            </w:tcBorders>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2,0</w:t>
            </w:r>
          </w:p>
        </w:tc>
        <w:tc>
          <w:tcPr>
            <w:tcW w:w="1842" w:type="dxa"/>
            <w:tcBorders>
              <w:top w:val="nil"/>
            </w:tcBorders>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0,7</w:t>
            </w:r>
          </w:p>
        </w:tc>
      </w:tr>
    </w:tbl>
    <w:p w:rsidR="0040303A" w:rsidRDefault="0040303A" w:rsidP="0040303A">
      <w:pPr>
        <w:widowControl w:val="0"/>
        <w:autoSpaceDE w:val="0"/>
        <w:autoSpaceDN w:val="0"/>
        <w:spacing w:after="0" w:line="240" w:lineRule="auto"/>
        <w:ind w:firstLine="709"/>
        <w:jc w:val="both"/>
        <w:rPr>
          <w:rFonts w:ascii="Times New Roman" w:hAnsi="Times New Roman"/>
          <w:sz w:val="28"/>
          <w:szCs w:val="28"/>
        </w:rPr>
      </w:pPr>
    </w:p>
    <w:p w:rsidR="00D332E9" w:rsidRPr="00D332E9" w:rsidRDefault="00D332E9" w:rsidP="0040303A">
      <w:pPr>
        <w:widowControl w:val="0"/>
        <w:autoSpaceDE w:val="0"/>
        <w:autoSpaceDN w:val="0"/>
        <w:spacing w:after="0" w:line="240" w:lineRule="auto"/>
        <w:ind w:firstLine="709"/>
        <w:jc w:val="both"/>
        <w:rPr>
          <w:rFonts w:ascii="Times New Roman" w:hAnsi="Times New Roman"/>
          <w:sz w:val="28"/>
          <w:szCs w:val="28"/>
        </w:rPr>
      </w:pPr>
      <w:r w:rsidRPr="00D332E9">
        <w:rPr>
          <w:rFonts w:ascii="Times New Roman" w:hAnsi="Times New Roman"/>
          <w:sz w:val="28"/>
          <w:szCs w:val="28"/>
        </w:rPr>
        <w:t>Приведенные в таблице 23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D332E9" w:rsidRPr="00D332E9" w:rsidRDefault="00D332E9" w:rsidP="0040303A">
      <w:pPr>
        <w:widowControl w:val="0"/>
        <w:autoSpaceDE w:val="0"/>
        <w:autoSpaceDN w:val="0"/>
        <w:spacing w:after="0" w:line="240" w:lineRule="auto"/>
        <w:ind w:firstLine="709"/>
        <w:jc w:val="both"/>
        <w:rPr>
          <w:rFonts w:ascii="Times New Roman" w:hAnsi="Times New Roman"/>
          <w:sz w:val="28"/>
          <w:szCs w:val="28"/>
        </w:rPr>
      </w:pPr>
      <w:r w:rsidRPr="00D332E9">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40303A">
        <w:rPr>
          <w:rFonts w:ascii="Times New Roman" w:hAnsi="Times New Roman"/>
          <w:sz w:val="28"/>
          <w:szCs w:val="28"/>
        </w:rPr>
        <w:t>–</w:t>
      </w:r>
      <w:r w:rsidRPr="00D332E9">
        <w:rPr>
          <w:rFonts w:ascii="Times New Roman" w:hAnsi="Times New Roman"/>
          <w:sz w:val="28"/>
          <w:szCs w:val="28"/>
        </w:rPr>
        <w:t xml:space="preserve"> 4 метров, от стволов среднерослых деревьев </w:t>
      </w:r>
      <w:r w:rsidR="0040303A">
        <w:rPr>
          <w:rFonts w:ascii="Times New Roman" w:hAnsi="Times New Roman"/>
          <w:sz w:val="28"/>
          <w:szCs w:val="28"/>
        </w:rPr>
        <w:t>–</w:t>
      </w:r>
      <w:r w:rsidRPr="00D332E9">
        <w:rPr>
          <w:rFonts w:ascii="Times New Roman" w:hAnsi="Times New Roman"/>
          <w:sz w:val="28"/>
          <w:szCs w:val="28"/>
        </w:rPr>
        <w:t xml:space="preserve"> 2 метров, от кустарников </w:t>
      </w:r>
      <w:r w:rsidR="0040303A">
        <w:rPr>
          <w:rFonts w:ascii="Times New Roman" w:hAnsi="Times New Roman"/>
          <w:sz w:val="28"/>
          <w:szCs w:val="28"/>
        </w:rPr>
        <w:t>–</w:t>
      </w:r>
      <w:r w:rsidRPr="00D332E9">
        <w:rPr>
          <w:rFonts w:ascii="Times New Roman" w:hAnsi="Times New Roman"/>
          <w:sz w:val="28"/>
          <w:szCs w:val="28"/>
        </w:rPr>
        <w:t xml:space="preserve"> 1 метра.</w:t>
      </w:r>
    </w:p>
    <w:p w:rsidR="00D332E9" w:rsidRPr="00D332E9" w:rsidRDefault="0040303A" w:rsidP="0040303A">
      <w:pPr>
        <w:widowControl w:val="0"/>
        <w:tabs>
          <w:tab w:val="left" w:pos="567"/>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D332E9" w:rsidRPr="00D332E9">
        <w:rPr>
          <w:rFonts w:ascii="Times New Roman" w:hAnsi="Times New Roman"/>
          <w:sz w:val="28"/>
          <w:szCs w:val="28"/>
        </w:rPr>
        <w:t>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D332E9" w:rsidRPr="00D332E9" w:rsidRDefault="0040303A" w:rsidP="0040303A">
      <w:pPr>
        <w:widowControl w:val="0"/>
        <w:tabs>
          <w:tab w:val="left" w:pos="567"/>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4. </w:t>
      </w:r>
      <w:r w:rsidR="00D332E9" w:rsidRPr="00D332E9">
        <w:rPr>
          <w:rFonts w:ascii="Times New Roman" w:hAnsi="Times New Roman"/>
          <w:sz w:val="28"/>
          <w:szCs w:val="28"/>
        </w:rPr>
        <w:t>Норма расчета стоянок автомобилей для застройки многоквартирными домами принимается из расчета не менее 1 машино-место на одну квартиру, с размещением 100 процентов в границах земельного участка под многоквартирным домом.</w:t>
      </w:r>
    </w:p>
    <w:p w:rsidR="00D332E9" w:rsidRPr="00D332E9" w:rsidRDefault="00D332E9" w:rsidP="0040303A">
      <w:pPr>
        <w:widowControl w:val="0"/>
        <w:autoSpaceDE w:val="0"/>
        <w:autoSpaceDN w:val="0"/>
        <w:spacing w:after="0" w:line="240" w:lineRule="auto"/>
        <w:ind w:firstLine="709"/>
        <w:jc w:val="both"/>
        <w:rPr>
          <w:rFonts w:ascii="Times New Roman" w:hAnsi="Times New Roman"/>
          <w:sz w:val="28"/>
          <w:szCs w:val="28"/>
        </w:rPr>
      </w:pPr>
      <w:r w:rsidRPr="00D332E9">
        <w:rPr>
          <w:rFonts w:ascii="Times New Roman" w:hAnsi="Times New Roman"/>
          <w:sz w:val="28"/>
          <w:szCs w:val="28"/>
        </w:rPr>
        <w:t xml:space="preserve">Допускается отклонение от предельного параметра </w:t>
      </w:r>
      <w:r w:rsidR="0040303A">
        <w:rPr>
          <w:rFonts w:ascii="Times New Roman" w:hAnsi="Times New Roman"/>
          <w:sz w:val="28"/>
          <w:szCs w:val="28"/>
        </w:rPr>
        <w:t>–</w:t>
      </w:r>
      <w:r w:rsidRPr="00D332E9">
        <w:rPr>
          <w:rFonts w:ascii="Times New Roman" w:hAnsi="Times New Roman"/>
          <w:sz w:val="28"/>
          <w:szCs w:val="28"/>
        </w:rPr>
        <w:t xml:space="preserve"> снижение расчетного числа машино-мест по каждому объекту в отдельности не более чем на 15 процентов в порядке, предусмотренном статьей 40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w:t>
      </w:r>
      <w:r w:rsidRPr="00D332E9">
        <w:rPr>
          <w:rFonts w:ascii="Times New Roman" w:hAnsi="Times New Roman"/>
          <w:sz w:val="28"/>
          <w:szCs w:val="28"/>
        </w:rPr>
        <w:lastRenderedPageBreak/>
        <w:t>не более 300 метров от границ земельного участка, предназначенного для строительства многоквартирного дома.</w:t>
      </w:r>
    </w:p>
    <w:p w:rsidR="00D332E9" w:rsidRPr="00D332E9" w:rsidRDefault="00D332E9" w:rsidP="0040303A">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r w:rsidRPr="00D332E9">
        <w:rPr>
          <w:rFonts w:ascii="Times New Roman" w:hAnsi="Times New Roman"/>
          <w:sz w:val="28"/>
          <w:szCs w:val="28"/>
        </w:rPr>
        <w:t>Нормы расчета стоянок автомобилей для иных объектов определяются в соответствии с таблицей 24.</w:t>
      </w:r>
    </w:p>
    <w:p w:rsidR="00D332E9" w:rsidRPr="00D332E9" w:rsidRDefault="00D332E9" w:rsidP="0040303A">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p>
    <w:p w:rsidR="00D332E9" w:rsidRPr="0040303A" w:rsidRDefault="00D332E9" w:rsidP="0040303A">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40303A">
        <w:rPr>
          <w:rFonts w:ascii="Times New Roman" w:hAnsi="Times New Roman"/>
          <w:sz w:val="20"/>
          <w:szCs w:val="20"/>
        </w:rPr>
        <w:t>Таблица 24</w:t>
      </w:r>
    </w:p>
    <w:tbl>
      <w:tblPr>
        <w:tblW w:w="935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268"/>
        <w:gridCol w:w="1842"/>
      </w:tblGrid>
      <w:tr w:rsidR="00D332E9" w:rsidRPr="0040303A" w:rsidTr="0040303A">
        <w:trPr>
          <w:trHeight w:val="380"/>
        </w:trPr>
        <w:tc>
          <w:tcPr>
            <w:tcW w:w="567" w:type="dxa"/>
            <w:vAlign w:val="center"/>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w:t>
            </w:r>
          </w:p>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п/п</w:t>
            </w:r>
          </w:p>
        </w:tc>
        <w:tc>
          <w:tcPr>
            <w:tcW w:w="4678" w:type="dxa"/>
            <w:vAlign w:val="center"/>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Виды объекта</w:t>
            </w:r>
          </w:p>
        </w:tc>
        <w:tc>
          <w:tcPr>
            <w:tcW w:w="2268" w:type="dxa"/>
            <w:vAlign w:val="center"/>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Расчетная единица</w:t>
            </w:r>
          </w:p>
        </w:tc>
        <w:tc>
          <w:tcPr>
            <w:tcW w:w="1842" w:type="dxa"/>
            <w:vAlign w:val="center"/>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Число машино-мест на расчетную единицу</w:t>
            </w:r>
          </w:p>
        </w:tc>
      </w:tr>
      <w:tr w:rsidR="00D332E9" w:rsidRPr="0040303A" w:rsidTr="0040303A">
        <w:trPr>
          <w:trHeight w:val="523"/>
        </w:trPr>
        <w:tc>
          <w:tcPr>
            <w:tcW w:w="567"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w:t>
            </w:r>
          </w:p>
        </w:tc>
        <w:tc>
          <w:tcPr>
            <w:tcW w:w="4678" w:type="dxa"/>
          </w:tcPr>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D332E9" w:rsidRPr="0040303A" w:rsidRDefault="00D332E9" w:rsidP="0040303A">
            <w:pPr>
              <w:widowControl w:val="0"/>
              <w:autoSpaceDE w:val="0"/>
              <w:autoSpaceDN w:val="0"/>
              <w:spacing w:after="0" w:line="240" w:lineRule="auto"/>
              <w:rPr>
                <w:rFonts w:ascii="Times New Roman" w:hAnsi="Times New Roman"/>
                <w:sz w:val="20"/>
                <w:szCs w:val="20"/>
              </w:rPr>
            </w:pPr>
          </w:p>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в том числе с залами для посетителей</w:t>
            </w:r>
          </w:p>
        </w:tc>
        <w:tc>
          <w:tcPr>
            <w:tcW w:w="2268"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100 работающих</w:t>
            </w:r>
          </w:p>
        </w:tc>
        <w:tc>
          <w:tcPr>
            <w:tcW w:w="1842"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6</w:t>
            </w:r>
          </w:p>
          <w:p w:rsidR="00D332E9" w:rsidRDefault="00D332E9" w:rsidP="0040303A">
            <w:pPr>
              <w:widowControl w:val="0"/>
              <w:autoSpaceDE w:val="0"/>
              <w:autoSpaceDN w:val="0"/>
              <w:spacing w:after="0" w:line="240" w:lineRule="auto"/>
              <w:jc w:val="center"/>
              <w:rPr>
                <w:rFonts w:ascii="Times New Roman" w:hAnsi="Times New Roman"/>
                <w:sz w:val="20"/>
                <w:szCs w:val="20"/>
              </w:rPr>
            </w:pPr>
          </w:p>
          <w:p w:rsidR="0040303A" w:rsidRDefault="0040303A" w:rsidP="0040303A">
            <w:pPr>
              <w:widowControl w:val="0"/>
              <w:autoSpaceDE w:val="0"/>
              <w:autoSpaceDN w:val="0"/>
              <w:spacing w:after="0" w:line="240" w:lineRule="auto"/>
              <w:jc w:val="center"/>
              <w:rPr>
                <w:rFonts w:ascii="Times New Roman" w:hAnsi="Times New Roman"/>
                <w:sz w:val="20"/>
                <w:szCs w:val="20"/>
              </w:rPr>
            </w:pPr>
          </w:p>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p>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12</w:t>
            </w:r>
          </w:p>
        </w:tc>
      </w:tr>
      <w:tr w:rsidR="00D332E9" w:rsidRPr="0040303A" w:rsidTr="0040303A">
        <w:trPr>
          <w:trHeight w:val="20"/>
        </w:trPr>
        <w:tc>
          <w:tcPr>
            <w:tcW w:w="567"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2.</w:t>
            </w:r>
          </w:p>
        </w:tc>
        <w:tc>
          <w:tcPr>
            <w:tcW w:w="4678" w:type="dxa"/>
          </w:tcPr>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Научные, проектные организации, офисы, специальные учебные заведения</w:t>
            </w:r>
          </w:p>
        </w:tc>
        <w:tc>
          <w:tcPr>
            <w:tcW w:w="2268"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100 работающих или учащихся</w:t>
            </w:r>
          </w:p>
        </w:tc>
        <w:tc>
          <w:tcPr>
            <w:tcW w:w="1842"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10</w:t>
            </w:r>
          </w:p>
        </w:tc>
      </w:tr>
      <w:tr w:rsidR="00D332E9" w:rsidRPr="0040303A" w:rsidTr="0040303A">
        <w:trPr>
          <w:trHeight w:val="20"/>
        </w:trPr>
        <w:tc>
          <w:tcPr>
            <w:tcW w:w="567"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3.</w:t>
            </w:r>
          </w:p>
        </w:tc>
        <w:tc>
          <w:tcPr>
            <w:tcW w:w="4678" w:type="dxa"/>
          </w:tcPr>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Офисы с залами для посетителей</w:t>
            </w:r>
          </w:p>
        </w:tc>
        <w:tc>
          <w:tcPr>
            <w:tcW w:w="2268"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100 работающих</w:t>
            </w:r>
          </w:p>
        </w:tc>
        <w:tc>
          <w:tcPr>
            <w:tcW w:w="1842"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20</w:t>
            </w:r>
          </w:p>
        </w:tc>
      </w:tr>
      <w:tr w:rsidR="00D332E9" w:rsidRPr="0040303A" w:rsidTr="0040303A">
        <w:trPr>
          <w:trHeight w:val="20"/>
        </w:trPr>
        <w:tc>
          <w:tcPr>
            <w:tcW w:w="567"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4.</w:t>
            </w:r>
          </w:p>
        </w:tc>
        <w:tc>
          <w:tcPr>
            <w:tcW w:w="4678" w:type="dxa"/>
          </w:tcPr>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Спортивные здания и сооружения:</w:t>
            </w:r>
          </w:p>
          <w:p w:rsidR="00D332E9" w:rsidRPr="0040303A" w:rsidRDefault="00D332E9" w:rsidP="0040303A">
            <w:pPr>
              <w:widowControl w:val="0"/>
              <w:autoSpaceDE w:val="0"/>
              <w:autoSpaceDN w:val="0"/>
              <w:spacing w:after="0" w:line="240" w:lineRule="auto"/>
              <w:rPr>
                <w:rFonts w:ascii="Times New Roman" w:hAnsi="Times New Roman"/>
                <w:sz w:val="20"/>
                <w:szCs w:val="20"/>
              </w:rPr>
            </w:pPr>
          </w:p>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с трибунами зрителей</w:t>
            </w:r>
          </w:p>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без трибун для зрителей</w:t>
            </w:r>
          </w:p>
        </w:tc>
        <w:tc>
          <w:tcPr>
            <w:tcW w:w="2268"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100 мест</w:t>
            </w:r>
          </w:p>
        </w:tc>
        <w:tc>
          <w:tcPr>
            <w:tcW w:w="1842"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p>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p>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15</w:t>
            </w:r>
          </w:p>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4</w:t>
            </w:r>
          </w:p>
        </w:tc>
      </w:tr>
      <w:tr w:rsidR="00D332E9" w:rsidRPr="0040303A" w:rsidTr="0040303A">
        <w:trPr>
          <w:trHeight w:val="308"/>
        </w:trPr>
        <w:tc>
          <w:tcPr>
            <w:tcW w:w="567"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5.</w:t>
            </w:r>
          </w:p>
        </w:tc>
        <w:tc>
          <w:tcPr>
            <w:tcW w:w="4678" w:type="dxa"/>
          </w:tcPr>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Кинотеатры, концертные и выставочные залы, музеи</w:t>
            </w:r>
          </w:p>
        </w:tc>
        <w:tc>
          <w:tcPr>
            <w:tcW w:w="2268"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100 мест или посетителей</w:t>
            </w:r>
          </w:p>
        </w:tc>
        <w:tc>
          <w:tcPr>
            <w:tcW w:w="1842"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13</w:t>
            </w:r>
          </w:p>
        </w:tc>
      </w:tr>
      <w:tr w:rsidR="00D332E9" w:rsidRPr="0040303A" w:rsidTr="0040303A">
        <w:trPr>
          <w:trHeight w:val="319"/>
        </w:trPr>
        <w:tc>
          <w:tcPr>
            <w:tcW w:w="567"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6.</w:t>
            </w:r>
          </w:p>
        </w:tc>
        <w:tc>
          <w:tcPr>
            <w:tcW w:w="4678" w:type="dxa"/>
          </w:tcPr>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Парки культуры и отдыха, пляжи</w:t>
            </w:r>
          </w:p>
        </w:tc>
        <w:tc>
          <w:tcPr>
            <w:tcW w:w="2268"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100 посетителей</w:t>
            </w:r>
          </w:p>
        </w:tc>
        <w:tc>
          <w:tcPr>
            <w:tcW w:w="1842"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6</w:t>
            </w:r>
          </w:p>
        </w:tc>
      </w:tr>
      <w:tr w:rsidR="00D332E9" w:rsidRPr="0040303A" w:rsidTr="0040303A">
        <w:trPr>
          <w:trHeight w:val="285"/>
        </w:trPr>
        <w:tc>
          <w:tcPr>
            <w:tcW w:w="567"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7.</w:t>
            </w:r>
          </w:p>
        </w:tc>
        <w:tc>
          <w:tcPr>
            <w:tcW w:w="4678" w:type="dxa"/>
          </w:tcPr>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Гостиницы</w:t>
            </w:r>
          </w:p>
        </w:tc>
        <w:tc>
          <w:tcPr>
            <w:tcW w:w="2268"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100 посетителей и персонала единовременно</w:t>
            </w:r>
          </w:p>
        </w:tc>
        <w:tc>
          <w:tcPr>
            <w:tcW w:w="1842"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6</w:t>
            </w:r>
          </w:p>
        </w:tc>
      </w:tr>
      <w:tr w:rsidR="00D332E9" w:rsidRPr="0040303A" w:rsidTr="0040303A">
        <w:trPr>
          <w:trHeight w:val="1593"/>
        </w:trPr>
        <w:tc>
          <w:tcPr>
            <w:tcW w:w="567"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8.</w:t>
            </w:r>
          </w:p>
        </w:tc>
        <w:tc>
          <w:tcPr>
            <w:tcW w:w="4678" w:type="dxa"/>
          </w:tcPr>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Магазины, торговые центры:</w:t>
            </w:r>
          </w:p>
          <w:p w:rsidR="00D332E9" w:rsidRPr="0040303A" w:rsidRDefault="00D332E9" w:rsidP="0040303A">
            <w:pPr>
              <w:widowControl w:val="0"/>
              <w:autoSpaceDE w:val="0"/>
              <w:autoSpaceDN w:val="0"/>
              <w:spacing w:after="0" w:line="240" w:lineRule="auto"/>
              <w:rPr>
                <w:rFonts w:ascii="Times New Roman" w:hAnsi="Times New Roman"/>
                <w:sz w:val="20"/>
                <w:szCs w:val="20"/>
              </w:rPr>
            </w:pPr>
          </w:p>
          <w:p w:rsidR="00D332E9" w:rsidRPr="0040303A" w:rsidRDefault="00D332E9" w:rsidP="0040303A">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40303A">
              <w:rPr>
                <w:rFonts w:ascii="Times New Roman" w:hAnsi="Times New Roman"/>
                <w:sz w:val="20"/>
                <w:szCs w:val="20"/>
              </w:rPr>
              <w:t>магазины торговой площадью не более 100 кв.м включительно</w:t>
            </w:r>
          </w:p>
          <w:p w:rsidR="00D332E9" w:rsidRPr="0040303A" w:rsidRDefault="00D332E9" w:rsidP="0040303A">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40303A">
              <w:rPr>
                <w:rFonts w:ascii="Times New Roman" w:hAnsi="Times New Roman"/>
                <w:sz w:val="20"/>
                <w:szCs w:val="20"/>
              </w:rPr>
              <w:t>магазины торговой площадью более 100 до 200 кв.м включительно</w:t>
            </w:r>
          </w:p>
          <w:p w:rsidR="00D332E9" w:rsidRPr="0040303A" w:rsidRDefault="00D332E9" w:rsidP="0040303A">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40303A">
              <w:rPr>
                <w:rFonts w:ascii="Times New Roman" w:hAnsi="Times New Roman"/>
                <w:sz w:val="20"/>
                <w:szCs w:val="20"/>
              </w:rPr>
              <w:t>магазины торговой площадью более 200 до 400 кв.м включительно</w:t>
            </w:r>
          </w:p>
          <w:p w:rsidR="00D332E9" w:rsidRPr="0040303A" w:rsidRDefault="00D332E9" w:rsidP="0040303A">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40303A">
              <w:rPr>
                <w:rFonts w:ascii="Times New Roman" w:hAnsi="Times New Roman"/>
                <w:sz w:val="20"/>
                <w:szCs w:val="20"/>
              </w:rPr>
              <w:t>магазины торговой площадью более 400 до 800 кв.м включительно</w:t>
            </w:r>
          </w:p>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магазины торговой площадью более 800 кв.м</w:t>
            </w:r>
          </w:p>
        </w:tc>
        <w:tc>
          <w:tcPr>
            <w:tcW w:w="2268"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на 100 кв.м торговой площади</w:t>
            </w:r>
          </w:p>
        </w:tc>
        <w:tc>
          <w:tcPr>
            <w:tcW w:w="1842"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p>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p>
          <w:p w:rsidR="00D332E9"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2</w:t>
            </w:r>
          </w:p>
          <w:p w:rsidR="0040303A" w:rsidRPr="0040303A" w:rsidRDefault="0040303A" w:rsidP="0040303A">
            <w:pPr>
              <w:widowControl w:val="0"/>
              <w:autoSpaceDE w:val="0"/>
              <w:autoSpaceDN w:val="0"/>
              <w:spacing w:after="0" w:line="240" w:lineRule="auto"/>
              <w:jc w:val="center"/>
              <w:rPr>
                <w:rFonts w:ascii="Times New Roman" w:hAnsi="Times New Roman"/>
                <w:sz w:val="20"/>
                <w:szCs w:val="20"/>
              </w:rPr>
            </w:pPr>
          </w:p>
          <w:p w:rsidR="00D332E9"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4</w:t>
            </w:r>
          </w:p>
          <w:p w:rsidR="0040303A" w:rsidRPr="0040303A" w:rsidRDefault="0040303A" w:rsidP="0040303A">
            <w:pPr>
              <w:widowControl w:val="0"/>
              <w:autoSpaceDE w:val="0"/>
              <w:autoSpaceDN w:val="0"/>
              <w:spacing w:after="0" w:line="240" w:lineRule="auto"/>
              <w:jc w:val="center"/>
              <w:rPr>
                <w:rFonts w:ascii="Times New Roman" w:hAnsi="Times New Roman"/>
                <w:sz w:val="20"/>
                <w:szCs w:val="20"/>
              </w:rPr>
            </w:pPr>
          </w:p>
          <w:p w:rsidR="00D332E9"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8</w:t>
            </w:r>
          </w:p>
          <w:p w:rsidR="0040303A" w:rsidRPr="0040303A" w:rsidRDefault="0040303A" w:rsidP="0040303A">
            <w:pPr>
              <w:widowControl w:val="0"/>
              <w:autoSpaceDE w:val="0"/>
              <w:autoSpaceDN w:val="0"/>
              <w:spacing w:after="0" w:line="240" w:lineRule="auto"/>
              <w:jc w:val="center"/>
              <w:rPr>
                <w:rFonts w:ascii="Times New Roman" w:hAnsi="Times New Roman"/>
                <w:sz w:val="20"/>
                <w:szCs w:val="20"/>
              </w:rPr>
            </w:pPr>
          </w:p>
          <w:p w:rsidR="00D332E9"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16</w:t>
            </w:r>
          </w:p>
          <w:p w:rsidR="0040303A" w:rsidRPr="0040303A" w:rsidRDefault="0040303A" w:rsidP="0040303A">
            <w:pPr>
              <w:widowControl w:val="0"/>
              <w:autoSpaceDE w:val="0"/>
              <w:autoSpaceDN w:val="0"/>
              <w:spacing w:after="0" w:line="240" w:lineRule="auto"/>
              <w:jc w:val="center"/>
              <w:rPr>
                <w:rFonts w:ascii="Times New Roman" w:hAnsi="Times New Roman"/>
                <w:sz w:val="20"/>
                <w:szCs w:val="20"/>
              </w:rPr>
            </w:pPr>
          </w:p>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16</w:t>
            </w:r>
          </w:p>
        </w:tc>
      </w:tr>
      <w:tr w:rsidR="00D332E9" w:rsidRPr="0040303A" w:rsidTr="0040303A">
        <w:trPr>
          <w:trHeight w:val="20"/>
        </w:trPr>
        <w:tc>
          <w:tcPr>
            <w:tcW w:w="567"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9.</w:t>
            </w:r>
          </w:p>
        </w:tc>
        <w:tc>
          <w:tcPr>
            <w:tcW w:w="4678" w:type="dxa"/>
          </w:tcPr>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Рынки</w:t>
            </w:r>
          </w:p>
        </w:tc>
        <w:tc>
          <w:tcPr>
            <w:tcW w:w="2268"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50 торговых мест</w:t>
            </w:r>
          </w:p>
        </w:tc>
        <w:tc>
          <w:tcPr>
            <w:tcW w:w="1842"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23</w:t>
            </w:r>
          </w:p>
        </w:tc>
      </w:tr>
      <w:tr w:rsidR="00D332E9" w:rsidRPr="0040303A" w:rsidTr="0040303A">
        <w:trPr>
          <w:trHeight w:val="20"/>
        </w:trPr>
        <w:tc>
          <w:tcPr>
            <w:tcW w:w="567"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10.</w:t>
            </w:r>
          </w:p>
        </w:tc>
        <w:tc>
          <w:tcPr>
            <w:tcW w:w="4678" w:type="dxa"/>
          </w:tcPr>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Предприятия бытового обслуживания</w:t>
            </w:r>
          </w:p>
        </w:tc>
        <w:tc>
          <w:tcPr>
            <w:tcW w:w="2268"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100 посетителей</w:t>
            </w:r>
          </w:p>
        </w:tc>
        <w:tc>
          <w:tcPr>
            <w:tcW w:w="1842"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6</w:t>
            </w:r>
          </w:p>
        </w:tc>
      </w:tr>
      <w:tr w:rsidR="00D332E9" w:rsidRPr="0040303A" w:rsidTr="0040303A">
        <w:trPr>
          <w:trHeight w:val="20"/>
        </w:trPr>
        <w:tc>
          <w:tcPr>
            <w:tcW w:w="567"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11.</w:t>
            </w:r>
          </w:p>
        </w:tc>
        <w:tc>
          <w:tcPr>
            <w:tcW w:w="4678" w:type="dxa"/>
          </w:tcPr>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Рестораны, кафе вместимостью 15 посадочных мест и более</w:t>
            </w:r>
          </w:p>
        </w:tc>
        <w:tc>
          <w:tcPr>
            <w:tcW w:w="2268"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100 мест</w:t>
            </w:r>
          </w:p>
        </w:tc>
        <w:tc>
          <w:tcPr>
            <w:tcW w:w="1842"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13</w:t>
            </w:r>
          </w:p>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p>
        </w:tc>
      </w:tr>
    </w:tbl>
    <w:p w:rsidR="0040303A" w:rsidRDefault="0040303A" w:rsidP="00836F83">
      <w:pPr>
        <w:widowControl w:val="0"/>
        <w:autoSpaceDE w:val="0"/>
        <w:autoSpaceDN w:val="0"/>
        <w:spacing w:after="0" w:line="240" w:lineRule="auto"/>
        <w:ind w:firstLine="709"/>
        <w:jc w:val="both"/>
        <w:rPr>
          <w:rFonts w:ascii="Times New Roman" w:hAnsi="Times New Roman"/>
          <w:sz w:val="28"/>
          <w:szCs w:val="28"/>
        </w:rPr>
      </w:pPr>
    </w:p>
    <w:p w:rsidR="00D332E9" w:rsidRPr="00D332E9" w:rsidRDefault="00D332E9" w:rsidP="00836F83">
      <w:pPr>
        <w:widowControl w:val="0"/>
        <w:autoSpaceDE w:val="0"/>
        <w:autoSpaceDN w:val="0"/>
        <w:spacing w:after="0" w:line="240" w:lineRule="auto"/>
        <w:ind w:firstLine="709"/>
        <w:jc w:val="both"/>
        <w:rPr>
          <w:rFonts w:ascii="Times New Roman" w:hAnsi="Times New Roman"/>
          <w:sz w:val="28"/>
          <w:szCs w:val="28"/>
        </w:rPr>
      </w:pPr>
      <w:r w:rsidRPr="00D332E9">
        <w:rPr>
          <w:rFonts w:ascii="Times New Roman" w:hAnsi="Times New Roman"/>
          <w:sz w:val="28"/>
          <w:szCs w:val="28"/>
        </w:rPr>
        <w:t xml:space="preserve">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w:t>
      </w:r>
      <w:r w:rsidRPr="00D332E9">
        <w:rPr>
          <w:rFonts w:ascii="Times New Roman" w:hAnsi="Times New Roman"/>
          <w:sz w:val="28"/>
          <w:szCs w:val="28"/>
        </w:rPr>
        <w:lastRenderedPageBreak/>
        <w:t>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D332E9" w:rsidRPr="00D332E9" w:rsidRDefault="00D332E9" w:rsidP="00836F83">
      <w:pPr>
        <w:widowControl w:val="0"/>
        <w:autoSpaceDE w:val="0"/>
        <w:autoSpaceDN w:val="0"/>
        <w:spacing w:after="0" w:line="240" w:lineRule="auto"/>
        <w:ind w:firstLine="709"/>
        <w:jc w:val="both"/>
        <w:rPr>
          <w:rFonts w:ascii="Times New Roman" w:hAnsi="Times New Roman"/>
          <w:sz w:val="28"/>
          <w:szCs w:val="28"/>
        </w:rPr>
      </w:pPr>
      <w:r w:rsidRPr="00D332E9">
        <w:rPr>
          <w:rFonts w:ascii="Times New Roman" w:hAnsi="Times New Roman"/>
          <w:sz w:val="28"/>
          <w:szCs w:val="28"/>
        </w:rPr>
        <w:t>5. Допустимые площади озелененной территории земельных участков определяются в соответствии с таблицей 25.</w:t>
      </w:r>
    </w:p>
    <w:p w:rsidR="00D332E9" w:rsidRPr="00D332E9" w:rsidRDefault="00D332E9" w:rsidP="00836F83">
      <w:pPr>
        <w:widowControl w:val="0"/>
        <w:autoSpaceDE w:val="0"/>
        <w:autoSpaceDN w:val="0"/>
        <w:spacing w:after="0" w:line="240" w:lineRule="auto"/>
        <w:ind w:firstLine="709"/>
        <w:jc w:val="right"/>
        <w:rPr>
          <w:rFonts w:ascii="Times New Roman" w:hAnsi="Times New Roman"/>
          <w:sz w:val="28"/>
          <w:szCs w:val="28"/>
        </w:rPr>
      </w:pPr>
    </w:p>
    <w:p w:rsidR="00D332E9" w:rsidRPr="00836F83" w:rsidRDefault="00D332E9" w:rsidP="00836F83">
      <w:pPr>
        <w:widowControl w:val="0"/>
        <w:autoSpaceDE w:val="0"/>
        <w:autoSpaceDN w:val="0"/>
        <w:spacing w:after="0" w:line="240" w:lineRule="auto"/>
        <w:ind w:firstLine="709"/>
        <w:jc w:val="right"/>
        <w:rPr>
          <w:rFonts w:ascii="Times New Roman" w:hAnsi="Times New Roman"/>
          <w:sz w:val="20"/>
          <w:szCs w:val="20"/>
        </w:rPr>
      </w:pPr>
      <w:r w:rsidRPr="00836F83">
        <w:rPr>
          <w:rFonts w:ascii="Times New Roman" w:hAnsi="Times New Roman"/>
          <w:sz w:val="20"/>
          <w:szCs w:val="20"/>
        </w:rPr>
        <w:t>Таблица 25</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155"/>
        <w:gridCol w:w="3686"/>
      </w:tblGrid>
      <w:tr w:rsidR="00D332E9" w:rsidRPr="00D332E9" w:rsidTr="00D332E9">
        <w:tc>
          <w:tcPr>
            <w:tcW w:w="577" w:type="dxa"/>
            <w:vAlign w:val="center"/>
          </w:tcPr>
          <w:p w:rsidR="00D332E9" w:rsidRPr="00D332E9" w:rsidRDefault="00D332E9" w:rsidP="00836F83">
            <w:pPr>
              <w:widowControl w:val="0"/>
              <w:autoSpaceDE w:val="0"/>
              <w:autoSpaceDN w:val="0"/>
              <w:spacing w:after="0" w:line="240" w:lineRule="auto"/>
              <w:jc w:val="center"/>
              <w:rPr>
                <w:rFonts w:ascii="Times New Roman" w:hAnsi="Times New Roman"/>
                <w:sz w:val="20"/>
                <w:szCs w:val="20"/>
              </w:rPr>
            </w:pPr>
            <w:r w:rsidRPr="00D332E9">
              <w:rPr>
                <w:rFonts w:ascii="Times New Roman" w:hAnsi="Times New Roman"/>
                <w:sz w:val="20"/>
                <w:szCs w:val="20"/>
              </w:rPr>
              <w:t>№ п/п</w:t>
            </w:r>
          </w:p>
        </w:tc>
        <w:tc>
          <w:tcPr>
            <w:tcW w:w="5155" w:type="dxa"/>
            <w:vAlign w:val="center"/>
          </w:tcPr>
          <w:p w:rsidR="00D332E9" w:rsidRPr="00D332E9" w:rsidRDefault="00D332E9" w:rsidP="00836F83">
            <w:pPr>
              <w:widowControl w:val="0"/>
              <w:autoSpaceDE w:val="0"/>
              <w:autoSpaceDN w:val="0"/>
              <w:spacing w:after="0" w:line="240" w:lineRule="auto"/>
              <w:jc w:val="center"/>
              <w:rPr>
                <w:rFonts w:ascii="Times New Roman" w:hAnsi="Times New Roman"/>
                <w:sz w:val="20"/>
                <w:szCs w:val="20"/>
              </w:rPr>
            </w:pPr>
            <w:r w:rsidRPr="00D332E9">
              <w:rPr>
                <w:rFonts w:ascii="Times New Roman" w:hAnsi="Times New Roman"/>
                <w:sz w:val="20"/>
                <w:szCs w:val="20"/>
              </w:rPr>
              <w:t>Вид разрешенного использования земельного участка</w:t>
            </w:r>
          </w:p>
        </w:tc>
        <w:tc>
          <w:tcPr>
            <w:tcW w:w="3686" w:type="dxa"/>
            <w:vAlign w:val="center"/>
          </w:tcPr>
          <w:p w:rsidR="00D332E9" w:rsidRPr="00D332E9" w:rsidRDefault="00D332E9" w:rsidP="00836F83">
            <w:pPr>
              <w:widowControl w:val="0"/>
              <w:autoSpaceDE w:val="0"/>
              <w:autoSpaceDN w:val="0"/>
              <w:spacing w:after="0" w:line="240" w:lineRule="auto"/>
              <w:jc w:val="center"/>
              <w:rPr>
                <w:rFonts w:ascii="Times New Roman" w:hAnsi="Times New Roman"/>
                <w:sz w:val="20"/>
                <w:szCs w:val="20"/>
              </w:rPr>
            </w:pPr>
            <w:r w:rsidRPr="00D332E9">
              <w:rPr>
                <w:rFonts w:ascii="Times New Roman" w:hAnsi="Times New Roman"/>
                <w:sz w:val="20"/>
                <w:szCs w:val="20"/>
              </w:rPr>
              <w:t>Площадь озелененной территории, %</w:t>
            </w:r>
          </w:p>
        </w:tc>
      </w:tr>
      <w:tr w:rsidR="00D332E9" w:rsidRPr="00D332E9" w:rsidTr="00D332E9">
        <w:tc>
          <w:tcPr>
            <w:tcW w:w="577" w:type="dxa"/>
          </w:tcPr>
          <w:p w:rsidR="00D332E9" w:rsidRPr="00D332E9" w:rsidRDefault="00D332E9" w:rsidP="00836F83">
            <w:pPr>
              <w:widowControl w:val="0"/>
              <w:autoSpaceDE w:val="0"/>
              <w:autoSpaceDN w:val="0"/>
              <w:spacing w:after="0" w:line="240" w:lineRule="auto"/>
              <w:jc w:val="center"/>
              <w:rPr>
                <w:rFonts w:ascii="Times New Roman" w:hAnsi="Times New Roman"/>
                <w:sz w:val="20"/>
                <w:szCs w:val="20"/>
              </w:rPr>
            </w:pPr>
            <w:r w:rsidRPr="00D332E9">
              <w:rPr>
                <w:rFonts w:ascii="Times New Roman" w:hAnsi="Times New Roman"/>
                <w:sz w:val="20"/>
                <w:szCs w:val="20"/>
              </w:rPr>
              <w:t>1.</w:t>
            </w:r>
          </w:p>
        </w:tc>
        <w:tc>
          <w:tcPr>
            <w:tcW w:w="5155" w:type="dxa"/>
          </w:tcPr>
          <w:p w:rsidR="00D332E9" w:rsidRPr="00D332E9" w:rsidRDefault="00D332E9" w:rsidP="00836F83">
            <w:pPr>
              <w:widowControl w:val="0"/>
              <w:autoSpaceDE w:val="0"/>
              <w:autoSpaceDN w:val="0"/>
              <w:spacing w:after="0" w:line="240" w:lineRule="auto"/>
              <w:rPr>
                <w:rFonts w:ascii="Times New Roman" w:hAnsi="Times New Roman"/>
                <w:sz w:val="20"/>
                <w:szCs w:val="20"/>
              </w:rPr>
            </w:pPr>
            <w:r w:rsidRPr="00D332E9">
              <w:rPr>
                <w:rFonts w:ascii="Times New Roman" w:hAnsi="Times New Roman"/>
                <w:sz w:val="20"/>
                <w:szCs w:val="20"/>
              </w:rPr>
              <w:t>Для индивидуального жилищного строительства</w:t>
            </w:r>
          </w:p>
        </w:tc>
        <w:tc>
          <w:tcPr>
            <w:tcW w:w="3686" w:type="dxa"/>
          </w:tcPr>
          <w:p w:rsidR="00D332E9" w:rsidRPr="00D332E9" w:rsidRDefault="00D332E9" w:rsidP="00836F83">
            <w:pPr>
              <w:widowControl w:val="0"/>
              <w:autoSpaceDE w:val="0"/>
              <w:autoSpaceDN w:val="0"/>
              <w:spacing w:after="0" w:line="240" w:lineRule="auto"/>
              <w:jc w:val="center"/>
              <w:rPr>
                <w:rFonts w:ascii="Times New Roman" w:hAnsi="Times New Roman"/>
                <w:sz w:val="20"/>
                <w:szCs w:val="20"/>
              </w:rPr>
            </w:pPr>
            <w:r w:rsidRPr="00D332E9">
              <w:rPr>
                <w:rFonts w:ascii="Times New Roman" w:hAnsi="Times New Roman"/>
                <w:sz w:val="20"/>
                <w:szCs w:val="20"/>
              </w:rPr>
              <w:t>40 и более</w:t>
            </w:r>
          </w:p>
        </w:tc>
      </w:tr>
      <w:tr w:rsidR="00D332E9" w:rsidRPr="00D332E9" w:rsidTr="00D332E9">
        <w:tc>
          <w:tcPr>
            <w:tcW w:w="577" w:type="dxa"/>
          </w:tcPr>
          <w:p w:rsidR="00D332E9" w:rsidRPr="00D332E9" w:rsidRDefault="00D332E9" w:rsidP="00836F83">
            <w:pPr>
              <w:widowControl w:val="0"/>
              <w:autoSpaceDE w:val="0"/>
              <w:autoSpaceDN w:val="0"/>
              <w:spacing w:after="0" w:line="240" w:lineRule="auto"/>
              <w:jc w:val="center"/>
              <w:rPr>
                <w:rFonts w:ascii="Times New Roman" w:hAnsi="Times New Roman"/>
                <w:sz w:val="20"/>
                <w:szCs w:val="20"/>
              </w:rPr>
            </w:pPr>
            <w:r w:rsidRPr="00D332E9">
              <w:rPr>
                <w:rFonts w:ascii="Times New Roman" w:hAnsi="Times New Roman"/>
                <w:sz w:val="20"/>
                <w:szCs w:val="20"/>
              </w:rPr>
              <w:t>2.</w:t>
            </w:r>
          </w:p>
        </w:tc>
        <w:tc>
          <w:tcPr>
            <w:tcW w:w="5155" w:type="dxa"/>
          </w:tcPr>
          <w:p w:rsidR="00D332E9" w:rsidRPr="00D332E9" w:rsidRDefault="00D332E9" w:rsidP="00836F83">
            <w:pPr>
              <w:widowControl w:val="0"/>
              <w:autoSpaceDE w:val="0"/>
              <w:autoSpaceDN w:val="0"/>
              <w:spacing w:after="0" w:line="240" w:lineRule="auto"/>
              <w:rPr>
                <w:rFonts w:ascii="Times New Roman" w:hAnsi="Times New Roman"/>
                <w:sz w:val="20"/>
                <w:szCs w:val="20"/>
              </w:rPr>
            </w:pPr>
            <w:r w:rsidRPr="00D332E9">
              <w:rPr>
                <w:rFonts w:ascii="Times New Roman" w:hAnsi="Times New Roman"/>
                <w:sz w:val="20"/>
                <w:szCs w:val="20"/>
              </w:rPr>
              <w:t>Среднеэтажная жилая застройка, блокированная жилая застройка</w:t>
            </w:r>
          </w:p>
        </w:tc>
        <w:tc>
          <w:tcPr>
            <w:tcW w:w="3686" w:type="dxa"/>
          </w:tcPr>
          <w:p w:rsidR="00D332E9" w:rsidRPr="00D332E9" w:rsidRDefault="00D332E9" w:rsidP="00836F83">
            <w:pPr>
              <w:widowControl w:val="0"/>
              <w:autoSpaceDE w:val="0"/>
              <w:autoSpaceDN w:val="0"/>
              <w:spacing w:after="0" w:line="240" w:lineRule="auto"/>
              <w:jc w:val="center"/>
              <w:rPr>
                <w:rFonts w:ascii="Times New Roman" w:hAnsi="Times New Roman"/>
                <w:sz w:val="20"/>
                <w:szCs w:val="20"/>
              </w:rPr>
            </w:pPr>
            <w:r w:rsidRPr="00D332E9">
              <w:rPr>
                <w:rFonts w:ascii="Times New Roman" w:hAnsi="Times New Roman"/>
                <w:sz w:val="20"/>
                <w:szCs w:val="20"/>
              </w:rPr>
              <w:t>25 и более</w:t>
            </w:r>
          </w:p>
        </w:tc>
      </w:tr>
      <w:tr w:rsidR="00D332E9" w:rsidRPr="00D332E9" w:rsidTr="00D332E9">
        <w:tc>
          <w:tcPr>
            <w:tcW w:w="577" w:type="dxa"/>
          </w:tcPr>
          <w:p w:rsidR="00D332E9" w:rsidRPr="00D332E9" w:rsidRDefault="00D332E9" w:rsidP="00836F83">
            <w:pPr>
              <w:widowControl w:val="0"/>
              <w:autoSpaceDE w:val="0"/>
              <w:autoSpaceDN w:val="0"/>
              <w:spacing w:after="0" w:line="240" w:lineRule="auto"/>
              <w:jc w:val="center"/>
              <w:rPr>
                <w:rFonts w:ascii="Times New Roman" w:hAnsi="Times New Roman"/>
                <w:sz w:val="20"/>
                <w:szCs w:val="20"/>
              </w:rPr>
            </w:pPr>
            <w:r w:rsidRPr="00D332E9">
              <w:rPr>
                <w:rFonts w:ascii="Times New Roman" w:hAnsi="Times New Roman"/>
                <w:sz w:val="20"/>
                <w:szCs w:val="20"/>
              </w:rPr>
              <w:t>3.</w:t>
            </w:r>
          </w:p>
        </w:tc>
        <w:tc>
          <w:tcPr>
            <w:tcW w:w="5155" w:type="dxa"/>
          </w:tcPr>
          <w:p w:rsidR="00D332E9" w:rsidRPr="00D332E9" w:rsidRDefault="00D332E9" w:rsidP="00836F83">
            <w:pPr>
              <w:widowControl w:val="0"/>
              <w:autoSpaceDE w:val="0"/>
              <w:autoSpaceDN w:val="0"/>
              <w:spacing w:after="0" w:line="240" w:lineRule="auto"/>
              <w:rPr>
                <w:rFonts w:ascii="Times New Roman" w:hAnsi="Times New Roman"/>
                <w:sz w:val="20"/>
                <w:szCs w:val="20"/>
              </w:rPr>
            </w:pPr>
            <w:r w:rsidRPr="00D332E9">
              <w:rPr>
                <w:rFonts w:ascii="Times New Roman" w:hAnsi="Times New Roman"/>
                <w:sz w:val="20"/>
                <w:szCs w:val="20"/>
              </w:rPr>
              <w:t>Образование и просвещение</w:t>
            </w:r>
          </w:p>
        </w:tc>
        <w:tc>
          <w:tcPr>
            <w:tcW w:w="3686" w:type="dxa"/>
          </w:tcPr>
          <w:p w:rsidR="00D332E9" w:rsidRPr="00D332E9" w:rsidRDefault="00D332E9" w:rsidP="00836F83">
            <w:pPr>
              <w:widowControl w:val="0"/>
              <w:autoSpaceDE w:val="0"/>
              <w:autoSpaceDN w:val="0"/>
              <w:spacing w:after="0" w:line="240" w:lineRule="auto"/>
              <w:jc w:val="center"/>
              <w:rPr>
                <w:rFonts w:ascii="Times New Roman" w:hAnsi="Times New Roman"/>
                <w:sz w:val="20"/>
                <w:szCs w:val="20"/>
              </w:rPr>
            </w:pPr>
            <w:r w:rsidRPr="00D332E9">
              <w:rPr>
                <w:rFonts w:ascii="Times New Roman" w:hAnsi="Times New Roman"/>
                <w:sz w:val="20"/>
                <w:szCs w:val="20"/>
              </w:rPr>
              <w:t>50 и более</w:t>
            </w:r>
          </w:p>
        </w:tc>
      </w:tr>
      <w:tr w:rsidR="00D332E9" w:rsidRPr="00D332E9" w:rsidTr="00D332E9">
        <w:tc>
          <w:tcPr>
            <w:tcW w:w="577" w:type="dxa"/>
          </w:tcPr>
          <w:p w:rsidR="00D332E9" w:rsidRPr="00D332E9" w:rsidRDefault="00D332E9" w:rsidP="00836F83">
            <w:pPr>
              <w:widowControl w:val="0"/>
              <w:autoSpaceDE w:val="0"/>
              <w:autoSpaceDN w:val="0"/>
              <w:spacing w:after="0" w:line="240" w:lineRule="auto"/>
              <w:jc w:val="center"/>
              <w:rPr>
                <w:rFonts w:ascii="Times New Roman" w:hAnsi="Times New Roman"/>
                <w:sz w:val="20"/>
                <w:szCs w:val="20"/>
              </w:rPr>
            </w:pPr>
            <w:r w:rsidRPr="00D332E9">
              <w:rPr>
                <w:rFonts w:ascii="Times New Roman" w:hAnsi="Times New Roman"/>
                <w:sz w:val="20"/>
                <w:szCs w:val="20"/>
              </w:rPr>
              <w:t>4.</w:t>
            </w:r>
          </w:p>
        </w:tc>
        <w:tc>
          <w:tcPr>
            <w:tcW w:w="5155" w:type="dxa"/>
          </w:tcPr>
          <w:p w:rsidR="00D332E9" w:rsidRPr="00D332E9" w:rsidRDefault="00D332E9" w:rsidP="00836F83">
            <w:pPr>
              <w:autoSpaceDE w:val="0"/>
              <w:autoSpaceDN w:val="0"/>
              <w:adjustRightInd w:val="0"/>
              <w:spacing w:after="0" w:line="240" w:lineRule="auto"/>
              <w:rPr>
                <w:rFonts w:ascii="Times New Roman" w:hAnsi="Times New Roman"/>
                <w:sz w:val="20"/>
                <w:szCs w:val="20"/>
              </w:rPr>
            </w:pPr>
            <w:r w:rsidRPr="00D332E9">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3686" w:type="dxa"/>
          </w:tcPr>
          <w:p w:rsidR="00D332E9" w:rsidRPr="00D332E9" w:rsidRDefault="00D332E9" w:rsidP="00836F83">
            <w:pPr>
              <w:widowControl w:val="0"/>
              <w:autoSpaceDE w:val="0"/>
              <w:autoSpaceDN w:val="0"/>
              <w:spacing w:after="0" w:line="240" w:lineRule="auto"/>
              <w:jc w:val="center"/>
              <w:rPr>
                <w:rFonts w:ascii="Times New Roman" w:hAnsi="Times New Roman"/>
                <w:sz w:val="20"/>
                <w:szCs w:val="20"/>
              </w:rPr>
            </w:pPr>
            <w:r w:rsidRPr="00D332E9">
              <w:rPr>
                <w:rFonts w:ascii="Times New Roman" w:hAnsi="Times New Roman"/>
                <w:sz w:val="20"/>
                <w:szCs w:val="20"/>
              </w:rPr>
              <w:t>от 10 до 15</w:t>
            </w:r>
          </w:p>
        </w:tc>
      </w:tr>
      <w:tr w:rsidR="00D332E9" w:rsidRPr="00D332E9" w:rsidTr="00D332E9">
        <w:trPr>
          <w:trHeight w:val="375"/>
        </w:trPr>
        <w:tc>
          <w:tcPr>
            <w:tcW w:w="577" w:type="dxa"/>
          </w:tcPr>
          <w:p w:rsidR="00D332E9" w:rsidRPr="00D332E9" w:rsidRDefault="00D332E9" w:rsidP="00836F83">
            <w:pPr>
              <w:widowControl w:val="0"/>
              <w:autoSpaceDE w:val="0"/>
              <w:autoSpaceDN w:val="0"/>
              <w:spacing w:after="0" w:line="240" w:lineRule="auto"/>
              <w:jc w:val="center"/>
              <w:rPr>
                <w:rFonts w:ascii="Times New Roman" w:hAnsi="Times New Roman"/>
                <w:sz w:val="20"/>
                <w:szCs w:val="20"/>
              </w:rPr>
            </w:pPr>
            <w:r w:rsidRPr="00D332E9">
              <w:rPr>
                <w:rFonts w:ascii="Times New Roman" w:hAnsi="Times New Roman"/>
                <w:sz w:val="20"/>
                <w:szCs w:val="20"/>
              </w:rPr>
              <w:t xml:space="preserve">5. </w:t>
            </w:r>
          </w:p>
        </w:tc>
        <w:tc>
          <w:tcPr>
            <w:tcW w:w="5155" w:type="dxa"/>
          </w:tcPr>
          <w:p w:rsidR="00D332E9" w:rsidRPr="00D332E9" w:rsidRDefault="00D332E9" w:rsidP="00836F83">
            <w:pPr>
              <w:autoSpaceDE w:val="0"/>
              <w:autoSpaceDN w:val="0"/>
              <w:adjustRightInd w:val="0"/>
              <w:spacing w:after="0" w:line="240" w:lineRule="auto"/>
              <w:rPr>
                <w:rFonts w:ascii="Times New Roman" w:hAnsi="Times New Roman"/>
                <w:sz w:val="20"/>
                <w:szCs w:val="20"/>
              </w:rPr>
            </w:pPr>
            <w:r w:rsidRPr="00D332E9">
              <w:rPr>
                <w:rFonts w:ascii="Times New Roman" w:hAnsi="Times New Roman"/>
                <w:sz w:val="20"/>
                <w:szCs w:val="20"/>
              </w:rPr>
              <w:t>Земельные участки (территории) общего пользования</w:t>
            </w:r>
          </w:p>
        </w:tc>
        <w:tc>
          <w:tcPr>
            <w:tcW w:w="3686" w:type="dxa"/>
          </w:tcPr>
          <w:p w:rsidR="00D332E9" w:rsidRPr="00D332E9" w:rsidRDefault="00D332E9" w:rsidP="00836F83">
            <w:pPr>
              <w:autoSpaceDE w:val="0"/>
              <w:autoSpaceDN w:val="0"/>
              <w:adjustRightInd w:val="0"/>
              <w:spacing w:after="0" w:line="240" w:lineRule="auto"/>
              <w:jc w:val="center"/>
              <w:rPr>
                <w:rFonts w:ascii="Times New Roman" w:hAnsi="Times New Roman"/>
                <w:sz w:val="20"/>
                <w:szCs w:val="20"/>
              </w:rPr>
            </w:pPr>
            <w:r w:rsidRPr="00D332E9">
              <w:rPr>
                <w:rFonts w:ascii="Times New Roman" w:hAnsi="Times New Roman"/>
                <w:sz w:val="20"/>
                <w:szCs w:val="20"/>
              </w:rPr>
              <w:t>не подлежит установлению</w:t>
            </w:r>
          </w:p>
        </w:tc>
      </w:tr>
    </w:tbl>
    <w:p w:rsidR="00836F83" w:rsidRPr="00836F83" w:rsidRDefault="00836F83" w:rsidP="00836F83">
      <w:pPr>
        <w:widowControl w:val="0"/>
        <w:autoSpaceDE w:val="0"/>
        <w:autoSpaceDN w:val="0"/>
        <w:spacing w:after="0" w:line="240" w:lineRule="auto"/>
        <w:ind w:firstLine="709"/>
        <w:jc w:val="both"/>
        <w:rPr>
          <w:rFonts w:ascii="Times New Roman" w:hAnsi="Times New Roman"/>
          <w:sz w:val="28"/>
          <w:szCs w:val="28"/>
        </w:rPr>
      </w:pPr>
    </w:p>
    <w:p w:rsidR="00D332E9" w:rsidRPr="00836F83" w:rsidRDefault="00D332E9" w:rsidP="00836F83">
      <w:pPr>
        <w:widowControl w:val="0"/>
        <w:autoSpaceDE w:val="0"/>
        <w:autoSpaceDN w:val="0"/>
        <w:spacing w:after="0" w:line="240" w:lineRule="auto"/>
        <w:ind w:firstLine="709"/>
        <w:jc w:val="both"/>
        <w:rPr>
          <w:rFonts w:ascii="Times New Roman" w:hAnsi="Times New Roman"/>
          <w:sz w:val="28"/>
          <w:szCs w:val="28"/>
        </w:rPr>
      </w:pPr>
      <w:r w:rsidRPr="00836F83">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D332E9" w:rsidRPr="00836F83" w:rsidRDefault="00D332E9" w:rsidP="00836F83">
      <w:pPr>
        <w:spacing w:after="0" w:line="240" w:lineRule="auto"/>
        <w:ind w:firstLine="709"/>
        <w:jc w:val="both"/>
        <w:rPr>
          <w:rFonts w:ascii="Times New Roman" w:hAnsi="Times New Roman"/>
          <w:sz w:val="28"/>
          <w:szCs w:val="28"/>
        </w:rPr>
      </w:pPr>
      <w:r w:rsidRPr="00836F83">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D332E9" w:rsidRPr="00836F83" w:rsidRDefault="00D332E9" w:rsidP="00836F83">
      <w:pPr>
        <w:autoSpaceDE w:val="0"/>
        <w:autoSpaceDN w:val="0"/>
        <w:adjustRightInd w:val="0"/>
        <w:spacing w:after="0" w:line="240" w:lineRule="auto"/>
        <w:ind w:firstLine="709"/>
        <w:jc w:val="both"/>
        <w:rPr>
          <w:rFonts w:ascii="Times New Roman" w:hAnsi="Times New Roman"/>
          <w:sz w:val="28"/>
          <w:szCs w:val="28"/>
        </w:rPr>
      </w:pPr>
      <w:r w:rsidRPr="00836F83">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D332E9" w:rsidRPr="00836F83" w:rsidRDefault="00D332E9" w:rsidP="00836F83">
      <w:pPr>
        <w:autoSpaceDE w:val="0"/>
        <w:autoSpaceDN w:val="0"/>
        <w:adjustRightInd w:val="0"/>
        <w:spacing w:after="0" w:line="240" w:lineRule="auto"/>
        <w:ind w:firstLine="709"/>
        <w:jc w:val="both"/>
        <w:rPr>
          <w:rFonts w:ascii="Times New Roman" w:hAnsi="Times New Roman"/>
          <w:sz w:val="28"/>
          <w:szCs w:val="28"/>
        </w:rPr>
      </w:pPr>
      <w:r w:rsidRPr="00836F83">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429" w:history="1">
        <w:r w:rsidRPr="00836F83">
          <w:rPr>
            <w:rFonts w:ascii="Times New Roman" w:hAnsi="Times New Roman"/>
            <w:sz w:val="28"/>
            <w:szCs w:val="28"/>
          </w:rPr>
          <w:t>правилами</w:t>
        </w:r>
      </w:hyperlink>
      <w:r w:rsidRPr="00836F83">
        <w:rPr>
          <w:rFonts w:ascii="Times New Roman" w:hAnsi="Times New Roman"/>
          <w:sz w:val="28"/>
          <w:szCs w:val="28"/>
        </w:rPr>
        <w:t xml:space="preserve"> благоустройства территории города Ставрополя;</w:t>
      </w:r>
    </w:p>
    <w:p w:rsidR="00D332E9" w:rsidRPr="00836F83" w:rsidRDefault="00D332E9" w:rsidP="00836F83">
      <w:pPr>
        <w:widowControl w:val="0"/>
        <w:autoSpaceDE w:val="0"/>
        <w:autoSpaceDN w:val="0"/>
        <w:spacing w:after="0" w:line="240" w:lineRule="auto"/>
        <w:ind w:firstLine="709"/>
        <w:jc w:val="both"/>
        <w:rPr>
          <w:rFonts w:ascii="Times New Roman" w:hAnsi="Times New Roman"/>
          <w:sz w:val="28"/>
          <w:szCs w:val="28"/>
        </w:rPr>
      </w:pPr>
      <w:r w:rsidRPr="00836F83">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D332E9" w:rsidRPr="00836F83" w:rsidRDefault="00D332E9" w:rsidP="00836F83">
      <w:pPr>
        <w:widowControl w:val="0"/>
        <w:autoSpaceDE w:val="0"/>
        <w:autoSpaceDN w:val="0"/>
        <w:spacing w:after="0" w:line="240" w:lineRule="auto"/>
        <w:ind w:firstLine="709"/>
        <w:jc w:val="both"/>
        <w:rPr>
          <w:rFonts w:ascii="Times New Roman" w:hAnsi="Times New Roman"/>
          <w:sz w:val="28"/>
          <w:szCs w:val="28"/>
        </w:rPr>
      </w:pPr>
      <w:r w:rsidRPr="00836F83">
        <w:rPr>
          <w:rFonts w:ascii="Times New Roman" w:hAnsi="Times New Roman"/>
          <w:sz w:val="28"/>
          <w:szCs w:val="28"/>
        </w:rPr>
        <w:t xml:space="preserve">объекты капитального строительства, в которых осуществляется </w:t>
      </w:r>
      <w:r w:rsidRPr="00836F83">
        <w:rPr>
          <w:rFonts w:ascii="Times New Roman" w:hAnsi="Times New Roman"/>
          <w:sz w:val="28"/>
          <w:szCs w:val="28"/>
        </w:rPr>
        <w:lastRenderedPageBreak/>
        <w:t xml:space="preserve">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 </w:t>
      </w:r>
    </w:p>
    <w:p w:rsidR="00D332E9" w:rsidRPr="00836F83" w:rsidRDefault="00D332E9" w:rsidP="00836F83">
      <w:pPr>
        <w:autoSpaceDE w:val="0"/>
        <w:autoSpaceDN w:val="0"/>
        <w:adjustRightInd w:val="0"/>
        <w:spacing w:after="0" w:line="240" w:lineRule="auto"/>
        <w:ind w:firstLine="709"/>
        <w:jc w:val="both"/>
        <w:rPr>
          <w:rFonts w:ascii="Times New Roman" w:hAnsi="Times New Roman"/>
          <w:sz w:val="28"/>
          <w:szCs w:val="28"/>
        </w:rPr>
      </w:pPr>
    </w:p>
    <w:p w:rsidR="00D332E9" w:rsidRPr="00836F83" w:rsidRDefault="00D332E9" w:rsidP="00836F83">
      <w:pPr>
        <w:widowControl w:val="0"/>
        <w:autoSpaceDE w:val="0"/>
        <w:autoSpaceDN w:val="0"/>
        <w:spacing w:after="0" w:line="240" w:lineRule="auto"/>
        <w:ind w:firstLine="709"/>
        <w:jc w:val="both"/>
        <w:outlineLvl w:val="3"/>
        <w:rPr>
          <w:rFonts w:ascii="Times New Roman" w:hAnsi="Times New Roman"/>
          <w:sz w:val="28"/>
          <w:szCs w:val="28"/>
        </w:rPr>
      </w:pPr>
      <w:r w:rsidRPr="00836F83">
        <w:rPr>
          <w:rFonts w:ascii="Times New Roman" w:hAnsi="Times New Roman"/>
          <w:sz w:val="28"/>
          <w:szCs w:val="28"/>
        </w:rPr>
        <w:t>Статья 41. Ж-3. Зона индивидуального жилищного строительства</w:t>
      </w:r>
    </w:p>
    <w:p w:rsidR="00D332E9" w:rsidRPr="00836F83" w:rsidRDefault="00D332E9" w:rsidP="00836F83">
      <w:pPr>
        <w:widowControl w:val="0"/>
        <w:autoSpaceDE w:val="0"/>
        <w:autoSpaceDN w:val="0"/>
        <w:spacing w:after="0" w:line="240" w:lineRule="auto"/>
        <w:ind w:firstLine="709"/>
        <w:jc w:val="both"/>
        <w:rPr>
          <w:rFonts w:ascii="Times New Roman" w:hAnsi="Times New Roman"/>
          <w:sz w:val="28"/>
          <w:szCs w:val="28"/>
        </w:rPr>
      </w:pPr>
    </w:p>
    <w:p w:rsidR="00D332E9" w:rsidRPr="00836F83" w:rsidRDefault="00D332E9" w:rsidP="00836F83">
      <w:pPr>
        <w:widowControl w:val="0"/>
        <w:autoSpaceDE w:val="0"/>
        <w:autoSpaceDN w:val="0"/>
        <w:spacing w:after="0" w:line="240" w:lineRule="auto"/>
        <w:ind w:firstLine="709"/>
        <w:jc w:val="both"/>
        <w:rPr>
          <w:rFonts w:ascii="Times New Roman" w:hAnsi="Times New Roman"/>
          <w:sz w:val="28"/>
          <w:szCs w:val="28"/>
        </w:rPr>
      </w:pPr>
      <w:r w:rsidRPr="00836F83">
        <w:rPr>
          <w:rFonts w:ascii="Times New Roman" w:hAnsi="Times New Roman"/>
          <w:sz w:val="28"/>
          <w:szCs w:val="28"/>
        </w:rPr>
        <w:t>Зона предназначена для формирования жилых районов из индивидуальных жилых домов, а также жилых домов блокированной застройки.</w:t>
      </w:r>
    </w:p>
    <w:p w:rsidR="00D332E9" w:rsidRPr="00836F83" w:rsidRDefault="00D332E9" w:rsidP="00836F83">
      <w:pPr>
        <w:widowControl w:val="0"/>
        <w:autoSpaceDE w:val="0"/>
        <w:autoSpaceDN w:val="0"/>
        <w:spacing w:after="0" w:line="240" w:lineRule="auto"/>
        <w:ind w:firstLine="709"/>
        <w:jc w:val="both"/>
        <w:rPr>
          <w:rFonts w:ascii="Times New Roman" w:hAnsi="Times New Roman"/>
          <w:sz w:val="28"/>
          <w:szCs w:val="28"/>
        </w:rPr>
      </w:pPr>
      <w:r w:rsidRPr="00836F83">
        <w:rPr>
          <w:rFonts w:ascii="Times New Roman" w:hAnsi="Times New Roman"/>
          <w:sz w:val="28"/>
          <w:szCs w:val="28"/>
        </w:rPr>
        <w:t>В зоне допускается размещение отдельно стоящих, встроенных или пристроенных объектов социальной инфраструктуры и социального обслуживания, коммунально-бытового назначения, объектов здравоохранения, объектов образования, гаражей и стоянок автомобилей, объектов физической культуры и спорта.</w:t>
      </w:r>
    </w:p>
    <w:p w:rsidR="00D332E9" w:rsidRPr="00836F83" w:rsidRDefault="00D332E9" w:rsidP="00836F83">
      <w:pPr>
        <w:autoSpaceDE w:val="0"/>
        <w:autoSpaceDN w:val="0"/>
        <w:adjustRightInd w:val="0"/>
        <w:spacing w:after="0" w:line="240" w:lineRule="auto"/>
        <w:ind w:firstLine="709"/>
        <w:jc w:val="both"/>
        <w:rPr>
          <w:rFonts w:ascii="Times New Roman" w:hAnsi="Times New Roman"/>
          <w:sz w:val="28"/>
          <w:szCs w:val="28"/>
        </w:rPr>
      </w:pPr>
      <w:r w:rsidRPr="00836F83">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индивидуального жилищного строительства приведены в </w:t>
      </w:r>
      <w:hyperlink w:anchor="P2794" w:history="1">
        <w:r w:rsidRPr="00836F83">
          <w:rPr>
            <w:rFonts w:ascii="Times New Roman" w:hAnsi="Times New Roman"/>
            <w:sz w:val="28"/>
            <w:szCs w:val="28"/>
          </w:rPr>
          <w:t>таблице 26</w:t>
        </w:r>
      </w:hyperlink>
      <w:r w:rsidRPr="00836F83">
        <w:rPr>
          <w:rFonts w:ascii="Times New Roman" w:hAnsi="Times New Roman"/>
          <w:sz w:val="28"/>
          <w:szCs w:val="28"/>
        </w:rPr>
        <w:t xml:space="preserve"> настоящих Правил.</w:t>
      </w:r>
    </w:p>
    <w:p w:rsidR="00D332E9" w:rsidRPr="00D409E3" w:rsidRDefault="00D332E9" w:rsidP="00D332E9">
      <w:pPr>
        <w:autoSpaceDE w:val="0"/>
        <w:autoSpaceDN w:val="0"/>
        <w:adjustRightInd w:val="0"/>
        <w:ind w:firstLine="601"/>
        <w:jc w:val="both"/>
        <w:rPr>
          <w:sz w:val="28"/>
          <w:szCs w:val="28"/>
        </w:rPr>
      </w:pPr>
    </w:p>
    <w:p w:rsidR="00D332E9" w:rsidRDefault="00D332E9" w:rsidP="00890364">
      <w:pPr>
        <w:suppressAutoHyphens/>
        <w:spacing w:after="0" w:line="240" w:lineRule="auto"/>
        <w:jc w:val="both"/>
        <w:outlineLvl w:val="2"/>
        <w:rPr>
          <w:rFonts w:ascii="Times New Roman" w:hAnsi="Times New Roman"/>
          <w:sz w:val="28"/>
          <w:szCs w:val="28"/>
        </w:rPr>
      </w:pPr>
    </w:p>
    <w:p w:rsidR="00D332E9" w:rsidRDefault="00D332E9" w:rsidP="00890364">
      <w:pPr>
        <w:suppressAutoHyphens/>
        <w:spacing w:after="0" w:line="240" w:lineRule="auto"/>
        <w:jc w:val="both"/>
        <w:outlineLvl w:val="2"/>
        <w:rPr>
          <w:rFonts w:ascii="Times New Roman" w:hAnsi="Times New Roman"/>
          <w:sz w:val="28"/>
          <w:szCs w:val="28"/>
        </w:rPr>
        <w:sectPr w:rsidR="00D332E9" w:rsidSect="00D332E9">
          <w:pgSz w:w="11905" w:h="16838"/>
          <w:pgMar w:top="1418" w:right="567" w:bottom="1134" w:left="1985" w:header="0" w:footer="0" w:gutter="0"/>
          <w:cols w:space="720"/>
          <w:docGrid w:linePitch="299"/>
        </w:sectPr>
      </w:pPr>
    </w:p>
    <w:p w:rsidR="00630952" w:rsidRPr="00836F83" w:rsidRDefault="00630952" w:rsidP="00836F83">
      <w:pPr>
        <w:widowControl w:val="0"/>
        <w:autoSpaceDE w:val="0"/>
        <w:autoSpaceDN w:val="0"/>
        <w:spacing w:after="0" w:line="240" w:lineRule="auto"/>
        <w:jc w:val="right"/>
        <w:outlineLvl w:val="4"/>
        <w:rPr>
          <w:rFonts w:ascii="Times New Roman" w:hAnsi="Times New Roman"/>
          <w:sz w:val="20"/>
          <w:szCs w:val="20"/>
        </w:rPr>
      </w:pPr>
      <w:r w:rsidRPr="00836F83">
        <w:rPr>
          <w:rFonts w:ascii="Times New Roman" w:hAnsi="Times New Roman"/>
          <w:sz w:val="20"/>
          <w:szCs w:val="20"/>
        </w:rPr>
        <w:lastRenderedPageBreak/>
        <w:t>Таблица 26</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94"/>
        <w:gridCol w:w="1559"/>
        <w:gridCol w:w="1560"/>
        <w:gridCol w:w="2976"/>
        <w:gridCol w:w="1701"/>
      </w:tblGrid>
      <w:tr w:rsidR="00630952" w:rsidRPr="00630952" w:rsidTr="00836F83">
        <w:tc>
          <w:tcPr>
            <w:tcW w:w="1928" w:type="dxa"/>
            <w:vMerge w:val="restart"/>
            <w:tcBorders>
              <w:bottom w:val="nil"/>
            </w:tcBorders>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vAlign w:val="center"/>
          </w:tcPr>
          <w:p w:rsidR="00630952" w:rsidRPr="00630952" w:rsidRDefault="00AC0755" w:rsidP="00836F83">
            <w:pPr>
              <w:widowControl w:val="0"/>
              <w:autoSpaceDE w:val="0"/>
              <w:autoSpaceDN w:val="0"/>
              <w:spacing w:after="0" w:line="240" w:lineRule="auto"/>
              <w:jc w:val="center"/>
              <w:rPr>
                <w:rFonts w:ascii="Times New Roman" w:hAnsi="Times New Roman"/>
                <w:sz w:val="20"/>
                <w:szCs w:val="20"/>
              </w:rPr>
            </w:pPr>
            <w:hyperlink r:id="rId430" w:history="1">
              <w:r w:rsidR="00630952" w:rsidRPr="00630952">
                <w:rPr>
                  <w:rFonts w:ascii="Times New Roman" w:hAnsi="Times New Roman"/>
                  <w:sz w:val="20"/>
                  <w:szCs w:val="20"/>
                </w:rPr>
                <w:t>Предельные</w:t>
              </w:r>
            </w:hyperlink>
            <w:r w:rsidR="00630952" w:rsidRPr="00630952">
              <w:rPr>
                <w:rFonts w:ascii="Times New Roman" w:hAnsi="Times New Roman"/>
                <w:sz w:val="20"/>
                <w:szCs w:val="20"/>
              </w:rPr>
              <w:t xml:space="preserve"> размеры земельных участков и предельные параметры разрешенного строительства, реконструкции объектов капитального строительства</w:t>
            </w:r>
          </w:p>
        </w:tc>
      </w:tr>
      <w:tr w:rsidR="00630952" w:rsidRPr="00630952" w:rsidTr="00836F83">
        <w:tc>
          <w:tcPr>
            <w:tcW w:w="1928" w:type="dxa"/>
            <w:vMerge/>
            <w:tcBorders>
              <w:bottom w:val="single" w:sz="4" w:space="0" w:color="auto"/>
            </w:tcBorders>
          </w:tcPr>
          <w:p w:rsidR="00630952" w:rsidRPr="00630952" w:rsidRDefault="00630952" w:rsidP="00836F83">
            <w:pPr>
              <w:spacing w:after="0" w:line="240" w:lineRule="auto"/>
              <w:rPr>
                <w:rFonts w:ascii="Times New Roman" w:hAnsi="Times New Roman"/>
                <w:sz w:val="20"/>
                <w:szCs w:val="20"/>
              </w:rPr>
            </w:pPr>
          </w:p>
        </w:tc>
        <w:tc>
          <w:tcPr>
            <w:tcW w:w="3061" w:type="dxa"/>
            <w:tcBorders>
              <w:bottom w:val="single" w:sz="4" w:space="0" w:color="auto"/>
            </w:tcBorders>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Характеристика вида разрешенного использования</w:t>
            </w:r>
          </w:p>
        </w:tc>
        <w:tc>
          <w:tcPr>
            <w:tcW w:w="1594" w:type="dxa"/>
            <w:tcBorders>
              <w:bottom w:val="single" w:sz="4" w:space="0" w:color="auto"/>
            </w:tcBorders>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60" w:type="dxa"/>
            <w:tcBorders>
              <w:bottom w:val="single" w:sz="4" w:space="0" w:color="auto"/>
            </w:tcBorders>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Максимальный процент застройки в границах земельного участка</w:t>
            </w:r>
          </w:p>
        </w:tc>
        <w:tc>
          <w:tcPr>
            <w:tcW w:w="2976" w:type="dxa"/>
            <w:tcBorders>
              <w:bottom w:val="single" w:sz="4" w:space="0" w:color="auto"/>
            </w:tcBorders>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Минимальные отступы от границ земельных участков</w:t>
            </w:r>
          </w:p>
        </w:tc>
        <w:tc>
          <w:tcPr>
            <w:tcW w:w="1701" w:type="dxa"/>
            <w:tcBorders>
              <w:bottom w:val="single" w:sz="4" w:space="0" w:color="auto"/>
            </w:tcBorders>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Иные предельные параметры</w:t>
            </w:r>
          </w:p>
        </w:tc>
      </w:tr>
    </w:tbl>
    <w:p w:rsidR="00836F83" w:rsidRPr="00836F83" w:rsidRDefault="00836F83" w:rsidP="00836F83">
      <w:pPr>
        <w:spacing w:after="0" w:line="240" w:lineRule="auto"/>
        <w:rPr>
          <w:rFonts w:ascii="Times New Roman" w:hAnsi="Times New Roman"/>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94"/>
        <w:gridCol w:w="1559"/>
        <w:gridCol w:w="1560"/>
        <w:gridCol w:w="2976"/>
        <w:gridCol w:w="1701"/>
      </w:tblGrid>
      <w:tr w:rsidR="00630952" w:rsidRPr="00630952" w:rsidTr="00836F83">
        <w:trPr>
          <w:trHeight w:hRule="exact" w:val="284"/>
          <w:tblHeader/>
        </w:trPr>
        <w:tc>
          <w:tcPr>
            <w:tcW w:w="1928" w:type="dxa"/>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1</w:t>
            </w:r>
          </w:p>
        </w:tc>
        <w:tc>
          <w:tcPr>
            <w:tcW w:w="3061" w:type="dxa"/>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2</w:t>
            </w:r>
          </w:p>
        </w:tc>
        <w:tc>
          <w:tcPr>
            <w:tcW w:w="1594" w:type="dxa"/>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4</w:t>
            </w:r>
          </w:p>
        </w:tc>
        <w:tc>
          <w:tcPr>
            <w:tcW w:w="1560" w:type="dxa"/>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5</w:t>
            </w:r>
          </w:p>
        </w:tc>
        <w:tc>
          <w:tcPr>
            <w:tcW w:w="2976" w:type="dxa"/>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w:t>
            </w:r>
          </w:p>
        </w:tc>
        <w:tc>
          <w:tcPr>
            <w:tcW w:w="1701" w:type="dxa"/>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7</w:t>
            </w:r>
          </w:p>
        </w:tc>
      </w:tr>
      <w:tr w:rsidR="00630952" w:rsidRPr="00630952" w:rsidTr="00836F83">
        <w:tc>
          <w:tcPr>
            <w:tcW w:w="14379" w:type="dxa"/>
            <w:gridSpan w:val="7"/>
          </w:tcPr>
          <w:p w:rsidR="00630952" w:rsidRPr="00630952" w:rsidRDefault="00630952" w:rsidP="00836F83">
            <w:pPr>
              <w:widowControl w:val="0"/>
              <w:autoSpaceDE w:val="0"/>
              <w:autoSpaceDN w:val="0"/>
              <w:spacing w:after="0" w:line="240" w:lineRule="auto"/>
              <w:jc w:val="center"/>
              <w:outlineLvl w:val="5"/>
              <w:rPr>
                <w:rFonts w:ascii="Times New Roman" w:hAnsi="Times New Roman"/>
                <w:sz w:val="20"/>
                <w:szCs w:val="20"/>
              </w:rPr>
            </w:pPr>
            <w:r w:rsidRPr="00630952">
              <w:rPr>
                <w:rFonts w:ascii="Times New Roman" w:hAnsi="Times New Roman"/>
                <w:sz w:val="20"/>
                <w:szCs w:val="20"/>
              </w:rPr>
              <w:t>Основные виды разрешенного использования территориальной зоны «Ж-3. Зона индивидуального жилищного строительства»</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Для индивидуального жилищного строительства </w:t>
            </w:r>
            <w:hyperlink r:id="rId431" w:history="1">
              <w:r w:rsidRPr="00630952">
                <w:rPr>
                  <w:rFonts w:ascii="Times New Roman" w:hAnsi="Times New Roman"/>
                  <w:sz w:val="20"/>
                  <w:szCs w:val="20"/>
                </w:rPr>
                <w:t>(2.1)</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минимальная площадь земельного участка - 300</w:t>
            </w:r>
            <w:r w:rsidR="00836F83">
              <w:rPr>
                <w:rFonts w:ascii="Times New Roman" w:hAnsi="Times New Roman"/>
                <w:sz w:val="20"/>
                <w:szCs w:val="20"/>
              </w:rPr>
              <w:t> </w:t>
            </w:r>
            <w:r w:rsidRPr="00630952">
              <w:rPr>
                <w:rFonts w:ascii="Times New Roman" w:hAnsi="Times New Roman"/>
                <w:sz w:val="20"/>
                <w:szCs w:val="20"/>
              </w:rPr>
              <w:t>кв.м, максимальная площадь земельного участка - 1500</w:t>
            </w:r>
            <w:r w:rsidR="00836F83">
              <w:rPr>
                <w:rFonts w:ascii="Times New Roman" w:hAnsi="Times New Roman"/>
                <w:sz w:val="20"/>
                <w:szCs w:val="20"/>
              </w:rPr>
              <w:t> </w:t>
            </w:r>
            <w:r w:rsidRPr="00630952">
              <w:rPr>
                <w:rFonts w:ascii="Times New Roman" w:hAnsi="Times New Roman"/>
                <w:sz w:val="20"/>
                <w:szCs w:val="20"/>
              </w:rPr>
              <w:t>кв.м</w:t>
            </w:r>
          </w:p>
        </w:tc>
        <w:tc>
          <w:tcPr>
            <w:tcW w:w="1560" w:type="dxa"/>
          </w:tcPr>
          <w:p w:rsidR="00630952" w:rsidRPr="00630952" w:rsidRDefault="00630952" w:rsidP="00836F83">
            <w:pPr>
              <w:pStyle w:val="ConsPlusNormal"/>
              <w:jc w:val="center"/>
              <w:rPr>
                <w:rFonts w:ascii="Times New Roman" w:hAnsi="Times New Roman" w:cs="Times New Roman"/>
                <w:sz w:val="20"/>
              </w:rPr>
            </w:pPr>
            <w:r w:rsidRPr="00630952">
              <w:rPr>
                <w:rFonts w:ascii="Times New Roman" w:hAnsi="Times New Roman" w:cs="Times New Roman"/>
                <w:sz w:val="20"/>
              </w:rPr>
              <w:t xml:space="preserve">на земельных участках площадью до 800 кв.м включительно - 40, </w:t>
            </w:r>
          </w:p>
          <w:p w:rsidR="00630952" w:rsidRPr="00630952" w:rsidRDefault="00630952" w:rsidP="00836F83">
            <w:pPr>
              <w:pStyle w:val="ConsPlusNormal"/>
              <w:jc w:val="center"/>
              <w:rPr>
                <w:rFonts w:ascii="Times New Roman" w:hAnsi="Times New Roman" w:cs="Times New Roman"/>
                <w:sz w:val="20"/>
              </w:rPr>
            </w:pPr>
            <w:r w:rsidRPr="00630952">
              <w:rPr>
                <w:rFonts w:ascii="Times New Roman" w:hAnsi="Times New Roman" w:cs="Times New Roman"/>
                <w:sz w:val="20"/>
              </w:rPr>
              <w:t xml:space="preserve">на земельных участках площадью более 800 кв.м </w:t>
            </w:r>
            <w:r w:rsidR="00836F83">
              <w:rPr>
                <w:rFonts w:ascii="Times New Roman" w:hAnsi="Times New Roman" w:cs="Times New Roman"/>
                <w:sz w:val="20"/>
              </w:rPr>
              <w:t>-</w:t>
            </w:r>
            <w:r w:rsidRPr="00630952">
              <w:rPr>
                <w:rFonts w:ascii="Times New Roman" w:hAnsi="Times New Roman" w:cs="Times New Roman"/>
                <w:sz w:val="20"/>
              </w:rPr>
              <w:t xml:space="preserve"> 30</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w:t>
            </w:r>
            <w:r w:rsidR="00836F83">
              <w:rPr>
                <w:rFonts w:ascii="Times New Roman" w:hAnsi="Times New Roman"/>
                <w:sz w:val="20"/>
                <w:szCs w:val="20"/>
              </w:rPr>
              <w:t xml:space="preserve"> </w:t>
            </w:r>
            <w:r w:rsidRPr="00630952">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&lt;***&gt;</w:t>
            </w:r>
          </w:p>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Блокированная жилая застройка </w:t>
            </w:r>
            <w:hyperlink r:id="rId432" w:history="1">
              <w:r w:rsidRPr="00630952">
                <w:rPr>
                  <w:rFonts w:ascii="Times New Roman" w:hAnsi="Times New Roman"/>
                  <w:sz w:val="20"/>
                  <w:szCs w:val="20"/>
                </w:rPr>
                <w:t>(2.3)</w:t>
              </w:r>
            </w:hyperlink>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жилого дома, имеющего одну или несколько общих стен с соседними жилыми </w:t>
            </w:r>
            <w:r w:rsidRPr="00630952">
              <w:rPr>
                <w:rFonts w:ascii="Times New Roman" w:hAnsi="Times New Roman"/>
                <w:sz w:val="20"/>
                <w:szCs w:val="20"/>
              </w:rPr>
              <w:lastRenderedPageBreak/>
              <w:t>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минимальная площадь земельного </w:t>
            </w:r>
            <w:r w:rsidRPr="00630952">
              <w:rPr>
                <w:rFonts w:ascii="Times New Roman" w:hAnsi="Times New Roman"/>
                <w:sz w:val="20"/>
                <w:szCs w:val="20"/>
              </w:rPr>
              <w:lastRenderedPageBreak/>
              <w:t>участка - 150</w:t>
            </w:r>
            <w:r w:rsidR="00836F83">
              <w:rPr>
                <w:rFonts w:ascii="Times New Roman" w:hAnsi="Times New Roman"/>
                <w:sz w:val="20"/>
                <w:szCs w:val="20"/>
              </w:rPr>
              <w:t> </w:t>
            </w:r>
            <w:r w:rsidRPr="00630952">
              <w:rPr>
                <w:rFonts w:ascii="Times New Roman" w:hAnsi="Times New Roman"/>
                <w:sz w:val="20"/>
                <w:szCs w:val="20"/>
              </w:rPr>
              <w:t>кв.м для одного блока, максимальная площадь земельного участка - не подлежит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 xml:space="preserve">40 </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расстояние от стены объекта капитального строительства до границы земельного участка: </w:t>
            </w:r>
            <w:r w:rsidRPr="00630952">
              <w:rPr>
                <w:rFonts w:ascii="Times New Roman" w:hAnsi="Times New Roman"/>
                <w:sz w:val="20"/>
                <w:szCs w:val="20"/>
              </w:rPr>
              <w:lastRenderedPageBreak/>
              <w:t>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граничащая со смежным земельным участком, на котором расположена блок-секция, не имеющая общей стены с данным объектом капитального строительства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lastRenderedPageBreak/>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 xml:space="preserve">Коммунальное обслуживание </w:t>
            </w:r>
            <w:hyperlink r:id="rId433" w:history="1">
              <w:r w:rsidRPr="00630952">
                <w:rPr>
                  <w:rFonts w:ascii="Times New Roman" w:hAnsi="Times New Roman"/>
                  <w:sz w:val="20"/>
                  <w:szCs w:val="20"/>
                </w:rPr>
                <w:t>(3.1)</w:t>
              </w:r>
            </w:hyperlink>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34" w:history="1">
              <w:r w:rsidRPr="00630952">
                <w:rPr>
                  <w:rFonts w:ascii="Times New Roman" w:hAnsi="Times New Roman"/>
                  <w:sz w:val="20"/>
                  <w:szCs w:val="20"/>
                </w:rPr>
                <w:t>кодами 3.1.1</w:t>
              </w:r>
            </w:hyperlink>
            <w:r w:rsidRPr="00630952">
              <w:rPr>
                <w:rFonts w:ascii="Times New Roman" w:hAnsi="Times New Roman"/>
                <w:sz w:val="20"/>
                <w:szCs w:val="20"/>
              </w:rPr>
              <w:t xml:space="preserve"> - </w:t>
            </w:r>
            <w:hyperlink r:id="rId435" w:history="1">
              <w:r w:rsidRPr="00630952">
                <w:rPr>
                  <w:rFonts w:ascii="Times New Roman" w:hAnsi="Times New Roman"/>
                  <w:sz w:val="20"/>
                  <w:szCs w:val="20"/>
                </w:rPr>
                <w:t>3.1.2</w:t>
              </w:r>
            </w:hyperlink>
          </w:p>
          <w:p w:rsidR="00630952" w:rsidRPr="00630952" w:rsidRDefault="00630952" w:rsidP="00836F83">
            <w:pPr>
              <w:widowControl w:val="0"/>
              <w:autoSpaceDE w:val="0"/>
              <w:autoSpaceDN w:val="0"/>
              <w:spacing w:after="0" w:line="240" w:lineRule="auto"/>
              <w:rPr>
                <w:rFonts w:ascii="Times New Roman" w:hAnsi="Times New Roman"/>
                <w:sz w:val="20"/>
                <w:szCs w:val="20"/>
              </w:rPr>
            </w:pP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5</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autoSpaceDE w:val="0"/>
              <w:autoSpaceDN w:val="0"/>
              <w:adjustRightInd w:val="0"/>
              <w:spacing w:after="0" w:line="240" w:lineRule="auto"/>
              <w:jc w:val="center"/>
              <w:rPr>
                <w:rFonts w:ascii="Times New Roman" w:hAnsi="Times New Roman"/>
                <w:sz w:val="20"/>
                <w:szCs w:val="20"/>
              </w:rPr>
            </w:pPr>
            <w:r w:rsidRPr="00630952">
              <w:rPr>
                <w:rFonts w:ascii="Times New Roman" w:hAnsi="Times New Roman"/>
                <w:sz w:val="20"/>
                <w:szCs w:val="20"/>
              </w:rPr>
              <w:t>Дома социального обслуживания (3.2.1)</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объектов капитального строительства для временного размещения вынужденных переселенцев, лиц, </w:t>
            </w:r>
            <w:r w:rsidRPr="00630952">
              <w:rPr>
                <w:rFonts w:ascii="Times New Roman" w:hAnsi="Times New Roman"/>
                <w:sz w:val="20"/>
                <w:szCs w:val="20"/>
              </w:rPr>
              <w:lastRenderedPageBreak/>
              <w:t>признанных беженцами</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5</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60</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autoSpaceDE w:val="0"/>
              <w:autoSpaceDN w:val="0"/>
              <w:adjustRightInd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Оказание социальной помощи населению (3.2.2)</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некоммерческих фондов, благотворительных организаций, клубов по интересам</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5</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60</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autoSpaceDE w:val="0"/>
              <w:autoSpaceDN w:val="0"/>
              <w:adjustRightInd w:val="0"/>
              <w:spacing w:after="0" w:line="240" w:lineRule="auto"/>
              <w:jc w:val="center"/>
              <w:rPr>
                <w:rFonts w:ascii="Times New Roman" w:hAnsi="Times New Roman"/>
                <w:sz w:val="20"/>
                <w:szCs w:val="20"/>
              </w:rPr>
            </w:pPr>
            <w:r w:rsidRPr="00630952">
              <w:rPr>
                <w:rFonts w:ascii="Times New Roman" w:hAnsi="Times New Roman"/>
                <w:sz w:val="20"/>
                <w:szCs w:val="20"/>
              </w:rPr>
              <w:t>Оказание услуг связи (3.2.3)</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5</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60</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autoSpaceDE w:val="0"/>
              <w:autoSpaceDN w:val="0"/>
              <w:adjustRightInd w:val="0"/>
              <w:spacing w:after="0" w:line="240" w:lineRule="auto"/>
              <w:jc w:val="center"/>
              <w:rPr>
                <w:rFonts w:ascii="Times New Roman" w:hAnsi="Times New Roman"/>
                <w:sz w:val="20"/>
                <w:szCs w:val="20"/>
              </w:rPr>
            </w:pPr>
            <w:r w:rsidRPr="00630952">
              <w:rPr>
                <w:rFonts w:ascii="Times New Roman" w:hAnsi="Times New Roman"/>
                <w:sz w:val="20"/>
                <w:szCs w:val="20"/>
              </w:rPr>
              <w:t>Общежития (3.2.4)</w:t>
            </w:r>
          </w:p>
          <w:p w:rsidR="00630952" w:rsidRPr="00630952" w:rsidRDefault="00630952" w:rsidP="00836F83">
            <w:pPr>
              <w:autoSpaceDE w:val="0"/>
              <w:autoSpaceDN w:val="0"/>
              <w:adjustRightInd w:val="0"/>
              <w:spacing w:after="0" w:line="240" w:lineRule="auto"/>
              <w:jc w:val="center"/>
              <w:rPr>
                <w:rFonts w:ascii="Times New Roman" w:hAnsi="Times New Roman"/>
                <w:sz w:val="20"/>
                <w:szCs w:val="20"/>
              </w:rPr>
            </w:pPr>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w:t>
            </w:r>
            <w:r w:rsidRPr="00630952">
              <w:rPr>
                <w:rFonts w:ascii="Times New Roman" w:hAnsi="Times New Roman"/>
                <w:sz w:val="20"/>
                <w:szCs w:val="20"/>
              </w:rPr>
              <w:lastRenderedPageBreak/>
              <w:t xml:space="preserve">обучения, за исключением зданий, размещение которых предусмотрено содержанием вида разрешенного использования с </w:t>
            </w:r>
            <w:hyperlink r:id="rId436" w:history="1">
              <w:r w:rsidRPr="00630952">
                <w:rPr>
                  <w:rFonts w:ascii="Times New Roman" w:hAnsi="Times New Roman"/>
                  <w:sz w:val="20"/>
                  <w:szCs w:val="20"/>
                </w:rPr>
                <w:t>кодом 4.7</w:t>
              </w:r>
            </w:hyperlink>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5</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60</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630952">
              <w:rPr>
                <w:rFonts w:ascii="Times New Roman" w:hAnsi="Times New Roman"/>
                <w:sz w:val="20"/>
                <w:szCs w:val="20"/>
              </w:rPr>
              <w:lastRenderedPageBreak/>
              <w:t>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lastRenderedPageBreak/>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blPrEx>
          <w:tblBorders>
            <w:insideH w:val="nil"/>
          </w:tblBorders>
        </w:tblPrEx>
        <w:tc>
          <w:tcPr>
            <w:tcW w:w="1928" w:type="dxa"/>
            <w:tcBorders>
              <w:top w:val="single" w:sz="4" w:space="0" w:color="auto"/>
              <w:bottom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 xml:space="preserve">Бытовое обслуживание </w:t>
            </w:r>
            <w:hyperlink r:id="rId437" w:history="1">
              <w:r w:rsidRPr="00630952">
                <w:rPr>
                  <w:rFonts w:ascii="Times New Roman" w:hAnsi="Times New Roman"/>
                  <w:sz w:val="20"/>
                  <w:szCs w:val="20"/>
                </w:rPr>
                <w:t>(3.3)</w:t>
              </w:r>
            </w:hyperlink>
          </w:p>
        </w:tc>
        <w:tc>
          <w:tcPr>
            <w:tcW w:w="3061" w:type="dxa"/>
            <w:tcBorders>
              <w:top w:val="single" w:sz="4" w:space="0" w:color="auto"/>
              <w:bottom w:val="single" w:sz="4" w:space="0" w:color="auto"/>
            </w:tcBorders>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594" w:type="dxa"/>
            <w:tcBorders>
              <w:top w:val="single" w:sz="4" w:space="0" w:color="auto"/>
              <w:bottom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tcBorders>
              <w:top w:val="single" w:sz="4" w:space="0" w:color="auto"/>
              <w:bottom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Borders>
              <w:top w:val="single" w:sz="4" w:space="0" w:color="auto"/>
              <w:bottom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60</w:t>
            </w:r>
          </w:p>
        </w:tc>
        <w:tc>
          <w:tcPr>
            <w:tcW w:w="2976" w:type="dxa"/>
            <w:tcBorders>
              <w:top w:val="single" w:sz="4" w:space="0" w:color="auto"/>
              <w:bottom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Borders>
              <w:top w:val="single" w:sz="4" w:space="0" w:color="auto"/>
              <w:bottom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Borders>
              <w:top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Здравоохранение </w:t>
            </w:r>
            <w:hyperlink r:id="rId438" w:history="1">
              <w:r w:rsidRPr="00630952">
                <w:rPr>
                  <w:rFonts w:ascii="Times New Roman" w:hAnsi="Times New Roman"/>
                  <w:sz w:val="20"/>
                  <w:szCs w:val="20"/>
                </w:rPr>
                <w:t>(3.4)</w:t>
              </w:r>
            </w:hyperlink>
          </w:p>
        </w:tc>
        <w:tc>
          <w:tcPr>
            <w:tcW w:w="3061" w:type="dxa"/>
            <w:tcBorders>
              <w:top w:val="single" w:sz="4" w:space="0" w:color="auto"/>
            </w:tcBorders>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439" w:history="1">
              <w:r w:rsidRPr="00630952">
                <w:rPr>
                  <w:rFonts w:ascii="Times New Roman" w:hAnsi="Times New Roman"/>
                  <w:sz w:val="20"/>
                  <w:szCs w:val="20"/>
                </w:rPr>
                <w:t>3.4.1</w:t>
              </w:r>
            </w:hyperlink>
            <w:r w:rsidRPr="00630952">
              <w:rPr>
                <w:rFonts w:ascii="Times New Roman" w:hAnsi="Times New Roman"/>
                <w:sz w:val="20"/>
                <w:szCs w:val="20"/>
              </w:rPr>
              <w:t xml:space="preserve"> - </w:t>
            </w:r>
            <w:hyperlink r:id="rId440" w:history="1">
              <w:r w:rsidRPr="00630952">
                <w:rPr>
                  <w:rFonts w:ascii="Times New Roman" w:hAnsi="Times New Roman"/>
                  <w:sz w:val="20"/>
                  <w:szCs w:val="20"/>
                </w:rPr>
                <w:t>3.4.2</w:t>
              </w:r>
            </w:hyperlink>
          </w:p>
        </w:tc>
        <w:tc>
          <w:tcPr>
            <w:tcW w:w="1594" w:type="dxa"/>
            <w:tcBorders>
              <w:top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tcBorders>
              <w:top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Borders>
              <w:top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Borders>
              <w:top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701" w:type="dxa"/>
            <w:tcBorders>
              <w:top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Образование и просвещение </w:t>
            </w:r>
            <w:hyperlink r:id="rId441" w:history="1">
              <w:r w:rsidRPr="00630952">
                <w:rPr>
                  <w:rFonts w:ascii="Times New Roman" w:hAnsi="Times New Roman"/>
                  <w:sz w:val="20"/>
                  <w:szCs w:val="20"/>
                </w:rPr>
                <w:t>(3.5)</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w:t>
            </w:r>
            <w:r w:rsidRPr="00630952">
              <w:rPr>
                <w:rFonts w:ascii="Times New Roman" w:hAnsi="Times New Roman"/>
                <w:sz w:val="20"/>
                <w:szCs w:val="20"/>
              </w:rPr>
              <w:lastRenderedPageBreak/>
              <w:t xml:space="preserve">использования с </w:t>
            </w:r>
            <w:hyperlink r:id="rId442" w:history="1">
              <w:r w:rsidRPr="00630952">
                <w:rPr>
                  <w:rFonts w:ascii="Times New Roman" w:hAnsi="Times New Roman"/>
                  <w:sz w:val="20"/>
                  <w:szCs w:val="20"/>
                </w:rPr>
                <w:t>кодами 3.5.1</w:t>
              </w:r>
            </w:hyperlink>
            <w:r w:rsidRPr="00630952">
              <w:rPr>
                <w:rFonts w:ascii="Times New Roman" w:hAnsi="Times New Roman"/>
                <w:sz w:val="20"/>
                <w:szCs w:val="20"/>
              </w:rPr>
              <w:t xml:space="preserve"> - </w:t>
            </w:r>
            <w:hyperlink r:id="rId443" w:history="1">
              <w:r w:rsidRPr="00630952">
                <w:rPr>
                  <w:rFonts w:ascii="Times New Roman" w:hAnsi="Times New Roman"/>
                  <w:sz w:val="20"/>
                  <w:szCs w:val="20"/>
                </w:rPr>
                <w:t>3.5.2</w:t>
              </w:r>
            </w:hyperlink>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autoSpaceDE w:val="0"/>
              <w:autoSpaceDN w:val="0"/>
              <w:adjustRightInd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Объекты культурно-досуговой деятельности (3.6.1)</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630952" w:rsidRPr="00630952" w:rsidRDefault="00630952" w:rsidP="00836F83">
            <w:pPr>
              <w:widowControl w:val="0"/>
              <w:autoSpaceDE w:val="0"/>
              <w:autoSpaceDN w:val="0"/>
              <w:spacing w:after="0" w:line="240" w:lineRule="auto"/>
              <w:rPr>
                <w:rFonts w:ascii="Times New Roman" w:hAnsi="Times New Roman"/>
                <w:sz w:val="20"/>
                <w:szCs w:val="20"/>
              </w:rPr>
            </w:pP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5</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Общественное управление </w:t>
            </w:r>
            <w:hyperlink r:id="rId444" w:history="1">
              <w:r w:rsidRPr="00630952">
                <w:rPr>
                  <w:rFonts w:ascii="Times New Roman" w:hAnsi="Times New Roman"/>
                  <w:sz w:val="20"/>
                  <w:szCs w:val="20"/>
                </w:rPr>
                <w:t>(3.8)</w:t>
              </w:r>
            </w:hyperlink>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445" w:history="1">
              <w:r w:rsidRPr="00630952">
                <w:rPr>
                  <w:rFonts w:ascii="Times New Roman" w:hAnsi="Times New Roman"/>
                  <w:sz w:val="20"/>
                  <w:szCs w:val="20"/>
                </w:rPr>
                <w:t>кодами 3.8.1</w:t>
              </w:r>
            </w:hyperlink>
            <w:r w:rsidRPr="00630952">
              <w:rPr>
                <w:rFonts w:ascii="Times New Roman" w:hAnsi="Times New Roman"/>
                <w:sz w:val="20"/>
                <w:szCs w:val="20"/>
              </w:rPr>
              <w:t xml:space="preserve"> - </w:t>
            </w:r>
            <w:hyperlink r:id="rId446" w:history="1">
              <w:r w:rsidRPr="00630952">
                <w:rPr>
                  <w:rFonts w:ascii="Times New Roman" w:hAnsi="Times New Roman"/>
                  <w:sz w:val="20"/>
                  <w:szCs w:val="20"/>
                </w:rPr>
                <w:t>3.8.2</w:t>
              </w:r>
            </w:hyperlink>
          </w:p>
          <w:p w:rsidR="00630952" w:rsidRPr="00630952" w:rsidRDefault="00630952" w:rsidP="00836F83">
            <w:pPr>
              <w:widowControl w:val="0"/>
              <w:autoSpaceDE w:val="0"/>
              <w:autoSpaceDN w:val="0"/>
              <w:spacing w:after="0" w:line="240" w:lineRule="auto"/>
              <w:rPr>
                <w:rFonts w:ascii="Times New Roman" w:hAnsi="Times New Roman"/>
                <w:sz w:val="20"/>
                <w:szCs w:val="20"/>
              </w:rPr>
            </w:pP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60</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Магазины </w:t>
            </w:r>
            <w:hyperlink r:id="rId447" w:history="1">
              <w:r w:rsidRPr="00630952">
                <w:rPr>
                  <w:rFonts w:ascii="Times New Roman" w:hAnsi="Times New Roman"/>
                  <w:sz w:val="20"/>
                  <w:szCs w:val="20"/>
                </w:rPr>
                <w:t>(4.4)</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400 кв.м включительно</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минимальная площадь земельного участка - 200</w:t>
            </w:r>
            <w:r w:rsidR="00836F83">
              <w:rPr>
                <w:rFonts w:ascii="Times New Roman" w:hAnsi="Times New Roman"/>
                <w:sz w:val="20"/>
                <w:szCs w:val="20"/>
              </w:rPr>
              <w:t> </w:t>
            </w:r>
            <w:r w:rsidRPr="00630952">
              <w:rPr>
                <w:rFonts w:ascii="Times New Roman" w:hAnsi="Times New Roman"/>
                <w:sz w:val="20"/>
                <w:szCs w:val="20"/>
              </w:rPr>
              <w:t>кв.м, максимальная площадь земельного участка - не подлежит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60</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 xml:space="preserve">Спорт </w:t>
            </w:r>
            <w:hyperlink r:id="rId448" w:history="1">
              <w:r w:rsidRPr="00630952">
                <w:rPr>
                  <w:rFonts w:ascii="Times New Roman" w:hAnsi="Times New Roman"/>
                  <w:sz w:val="20"/>
                  <w:szCs w:val="20"/>
                </w:rPr>
                <w:t>(5.1)</w:t>
              </w:r>
            </w:hyperlink>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449" w:history="1">
              <w:r w:rsidRPr="00630952">
                <w:rPr>
                  <w:rFonts w:ascii="Times New Roman" w:hAnsi="Times New Roman"/>
                  <w:sz w:val="20"/>
                  <w:szCs w:val="20"/>
                </w:rPr>
                <w:t>кодами 5.1.</w:t>
              </w:r>
            </w:hyperlink>
            <w:r w:rsidRPr="00630952">
              <w:rPr>
                <w:rFonts w:ascii="Times New Roman" w:hAnsi="Times New Roman"/>
                <w:sz w:val="20"/>
                <w:szCs w:val="20"/>
              </w:rPr>
              <w:t xml:space="preserve">1 - </w:t>
            </w:r>
            <w:hyperlink r:id="rId450" w:history="1">
              <w:r w:rsidRPr="00630952">
                <w:rPr>
                  <w:rFonts w:ascii="Times New Roman" w:hAnsi="Times New Roman"/>
                  <w:sz w:val="20"/>
                  <w:szCs w:val="20"/>
                </w:rPr>
                <w:t>5.1.</w:t>
              </w:r>
            </w:hyperlink>
            <w:r w:rsidRPr="00630952">
              <w:rPr>
                <w:rFonts w:ascii="Times New Roman" w:hAnsi="Times New Roman"/>
                <w:sz w:val="20"/>
                <w:szCs w:val="20"/>
              </w:rPr>
              <w:t>5, 5.1.7</w:t>
            </w:r>
          </w:p>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autoSpaceDE w:val="0"/>
              <w:autoSpaceDN w:val="0"/>
              <w:adjustRightInd w:val="0"/>
              <w:spacing w:after="0" w:line="240" w:lineRule="auto"/>
              <w:jc w:val="center"/>
              <w:rPr>
                <w:rFonts w:ascii="Times New Roman" w:hAnsi="Times New Roman"/>
                <w:sz w:val="20"/>
                <w:szCs w:val="20"/>
              </w:rPr>
            </w:pPr>
            <w:r w:rsidRPr="00630952">
              <w:rPr>
                <w:rFonts w:ascii="Times New Roman" w:hAnsi="Times New Roman"/>
                <w:sz w:val="20"/>
                <w:szCs w:val="20"/>
              </w:rPr>
              <w:t>размещение спортивно-зрелищных зданий и сооружений, имеющих специальные места для зрителей до 500 мест</w:t>
            </w:r>
          </w:p>
          <w:p w:rsidR="00630952" w:rsidRPr="00630952" w:rsidRDefault="00630952" w:rsidP="00836F83">
            <w:pPr>
              <w:autoSpaceDE w:val="0"/>
              <w:autoSpaceDN w:val="0"/>
              <w:adjustRightInd w:val="0"/>
              <w:spacing w:after="0" w:line="240" w:lineRule="auto"/>
              <w:jc w:val="center"/>
              <w:rPr>
                <w:rFonts w:ascii="Times New Roman" w:hAnsi="Times New Roman"/>
                <w:strike/>
                <w:sz w:val="20"/>
                <w:szCs w:val="20"/>
              </w:rPr>
            </w:pPr>
            <w:r w:rsidRPr="00630952">
              <w:rPr>
                <w:rFonts w:ascii="Times New Roman" w:hAnsi="Times New Roman"/>
                <w:sz w:val="20"/>
                <w:szCs w:val="20"/>
              </w:rPr>
              <w:t xml:space="preserve"> &lt;***&gt;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Связь </w:t>
            </w:r>
            <w:hyperlink r:id="rId451" w:history="1">
              <w:r w:rsidRPr="00630952">
                <w:rPr>
                  <w:rFonts w:ascii="Times New Roman" w:hAnsi="Times New Roman"/>
                  <w:sz w:val="20"/>
                  <w:szCs w:val="20"/>
                </w:rPr>
                <w:t>(6.8)</w:t>
              </w:r>
            </w:hyperlink>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452" w:history="1">
              <w:r w:rsidRPr="00630952">
                <w:rPr>
                  <w:rFonts w:ascii="Times New Roman" w:hAnsi="Times New Roman"/>
                  <w:sz w:val="20"/>
                  <w:szCs w:val="20"/>
                </w:rPr>
                <w:t>кодами 3.1.1</w:t>
              </w:r>
            </w:hyperlink>
            <w:r w:rsidRPr="00630952">
              <w:rPr>
                <w:rFonts w:ascii="Times New Roman" w:hAnsi="Times New Roman"/>
                <w:sz w:val="20"/>
                <w:szCs w:val="20"/>
              </w:rPr>
              <w:t xml:space="preserve">, </w:t>
            </w:r>
            <w:hyperlink r:id="rId453" w:history="1">
              <w:r w:rsidRPr="00630952">
                <w:rPr>
                  <w:rFonts w:ascii="Times New Roman" w:hAnsi="Times New Roman"/>
                  <w:sz w:val="20"/>
                  <w:szCs w:val="20"/>
                </w:rPr>
                <w:t>3.2.3</w:t>
              </w:r>
            </w:hyperlink>
          </w:p>
          <w:p w:rsidR="00630952" w:rsidRPr="00630952" w:rsidRDefault="00630952" w:rsidP="00836F83">
            <w:pPr>
              <w:widowControl w:val="0"/>
              <w:autoSpaceDE w:val="0"/>
              <w:autoSpaceDN w:val="0"/>
              <w:spacing w:after="0" w:line="240" w:lineRule="auto"/>
              <w:rPr>
                <w:rFonts w:ascii="Times New Roman" w:hAnsi="Times New Roman"/>
                <w:sz w:val="20"/>
                <w:szCs w:val="20"/>
              </w:rPr>
            </w:pP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Автомобильный транспорт </w:t>
            </w:r>
            <w:hyperlink r:id="rId454" w:history="1">
              <w:r w:rsidRPr="00630952">
                <w:rPr>
                  <w:rFonts w:ascii="Times New Roman" w:hAnsi="Times New Roman"/>
                  <w:sz w:val="20"/>
                  <w:szCs w:val="20"/>
                </w:rPr>
                <w:t>(7.2)</w:t>
              </w:r>
            </w:hyperlink>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455" w:history="1">
              <w:r w:rsidRPr="00630952">
                <w:rPr>
                  <w:rFonts w:ascii="Times New Roman" w:hAnsi="Times New Roman"/>
                  <w:sz w:val="20"/>
                  <w:szCs w:val="20"/>
                </w:rPr>
                <w:t>кодами 7.2.1</w:t>
              </w:r>
            </w:hyperlink>
            <w:r w:rsidRPr="00630952">
              <w:rPr>
                <w:rFonts w:ascii="Times New Roman" w:hAnsi="Times New Roman"/>
                <w:sz w:val="20"/>
                <w:szCs w:val="20"/>
              </w:rPr>
              <w:t xml:space="preserve"> - </w:t>
            </w:r>
            <w:hyperlink r:id="rId456" w:history="1">
              <w:r w:rsidRPr="00630952">
                <w:rPr>
                  <w:rFonts w:ascii="Times New Roman" w:hAnsi="Times New Roman"/>
                  <w:sz w:val="20"/>
                  <w:szCs w:val="20"/>
                </w:rPr>
                <w:t>7.2.3</w:t>
              </w:r>
            </w:hyperlink>
          </w:p>
          <w:p w:rsidR="00630952" w:rsidRPr="00630952" w:rsidRDefault="00630952" w:rsidP="00836F83">
            <w:pPr>
              <w:widowControl w:val="0"/>
              <w:autoSpaceDE w:val="0"/>
              <w:autoSpaceDN w:val="0"/>
              <w:spacing w:after="0" w:line="240" w:lineRule="auto"/>
              <w:rPr>
                <w:rFonts w:ascii="Times New Roman" w:hAnsi="Times New Roman"/>
                <w:sz w:val="20"/>
                <w:szCs w:val="20"/>
              </w:rPr>
            </w:pP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не подлежит установлению</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смежной с линией объекта </w:t>
            </w:r>
            <w:r w:rsidRPr="00630952">
              <w:rPr>
                <w:rFonts w:ascii="Times New Roman" w:hAnsi="Times New Roman"/>
                <w:sz w:val="20"/>
                <w:szCs w:val="20"/>
              </w:rPr>
              <w:lastRenderedPageBreak/>
              <w:t>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lastRenderedPageBreak/>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 xml:space="preserve">Обеспечение внутреннего правопорядка </w:t>
            </w:r>
            <w:hyperlink r:id="rId457" w:history="1">
              <w:r w:rsidRPr="00630952">
                <w:rPr>
                  <w:rFonts w:ascii="Times New Roman" w:hAnsi="Times New Roman"/>
                  <w:sz w:val="20"/>
                  <w:szCs w:val="20"/>
                </w:rPr>
                <w:t>(8.3)</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60</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Охрана природных территорий </w:t>
            </w:r>
            <w:hyperlink r:id="rId458" w:history="1">
              <w:r w:rsidRPr="00630952">
                <w:rPr>
                  <w:rFonts w:ascii="Times New Roman" w:hAnsi="Times New Roman"/>
                  <w:sz w:val="20"/>
                  <w:szCs w:val="20"/>
                </w:rPr>
                <w:t>(9.1)</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не подлежат установлению</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 xml:space="preserve">Земельные участки (территории) общего пользования </w:t>
            </w:r>
            <w:hyperlink r:id="rId459" w:history="1">
              <w:r w:rsidRPr="00630952">
                <w:rPr>
                  <w:rFonts w:ascii="Times New Roman" w:hAnsi="Times New Roman"/>
                  <w:sz w:val="20"/>
                  <w:szCs w:val="20"/>
                </w:rPr>
                <w:t>(12.0)</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60" w:history="1">
              <w:r w:rsidRPr="00630952">
                <w:rPr>
                  <w:rFonts w:ascii="Times New Roman" w:hAnsi="Times New Roman"/>
                  <w:sz w:val="20"/>
                  <w:szCs w:val="20"/>
                </w:rPr>
                <w:t>кодами 12.0.1</w:t>
              </w:r>
            </w:hyperlink>
            <w:r w:rsidRPr="00630952">
              <w:rPr>
                <w:rFonts w:ascii="Times New Roman" w:hAnsi="Times New Roman"/>
                <w:sz w:val="20"/>
                <w:szCs w:val="20"/>
              </w:rPr>
              <w:t xml:space="preserve"> - </w:t>
            </w:r>
            <w:hyperlink r:id="rId461" w:history="1">
              <w:r w:rsidRPr="00630952">
                <w:rPr>
                  <w:rFonts w:ascii="Times New Roman" w:hAnsi="Times New Roman"/>
                  <w:sz w:val="20"/>
                  <w:szCs w:val="20"/>
                </w:rPr>
                <w:t>12.0.2</w:t>
              </w:r>
            </w:hyperlink>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autoSpaceDE w:val="0"/>
              <w:autoSpaceDN w:val="0"/>
              <w:adjustRightInd w:val="0"/>
              <w:spacing w:after="0" w:line="240" w:lineRule="auto"/>
              <w:jc w:val="center"/>
              <w:rPr>
                <w:rFonts w:ascii="Times New Roman" w:hAnsi="Times New Roman"/>
                <w:sz w:val="20"/>
                <w:szCs w:val="20"/>
              </w:rPr>
            </w:pPr>
            <w:r w:rsidRPr="00630952">
              <w:rPr>
                <w:rFonts w:ascii="Times New Roman" w:hAnsi="Times New Roman"/>
                <w:sz w:val="20"/>
                <w:szCs w:val="20"/>
              </w:rPr>
              <w:t>Улично-дорожная сеть (12.0.1)</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62" w:history="1">
              <w:r w:rsidRPr="00630952">
                <w:rPr>
                  <w:rFonts w:ascii="Times New Roman" w:hAnsi="Times New Roman"/>
                  <w:sz w:val="20"/>
                  <w:szCs w:val="20"/>
                </w:rPr>
                <w:t>кодами 2.7.1</w:t>
              </w:r>
            </w:hyperlink>
            <w:r w:rsidRPr="00630952">
              <w:rPr>
                <w:rFonts w:ascii="Times New Roman" w:hAnsi="Times New Roman"/>
                <w:sz w:val="20"/>
                <w:szCs w:val="20"/>
              </w:rPr>
              <w:t xml:space="preserve">, </w:t>
            </w:r>
            <w:hyperlink r:id="rId463" w:history="1">
              <w:r w:rsidRPr="00630952">
                <w:rPr>
                  <w:rFonts w:ascii="Times New Roman" w:hAnsi="Times New Roman"/>
                  <w:sz w:val="20"/>
                  <w:szCs w:val="20"/>
                </w:rPr>
                <w:t>4.9</w:t>
              </w:r>
            </w:hyperlink>
            <w:r w:rsidRPr="00630952">
              <w:rPr>
                <w:rFonts w:ascii="Times New Roman" w:hAnsi="Times New Roman"/>
                <w:sz w:val="20"/>
                <w:szCs w:val="20"/>
              </w:rPr>
              <w:t xml:space="preserve">, </w:t>
            </w:r>
            <w:hyperlink r:id="rId464" w:history="1">
              <w:r w:rsidRPr="00630952">
                <w:rPr>
                  <w:rFonts w:ascii="Times New Roman" w:hAnsi="Times New Roman"/>
                  <w:sz w:val="20"/>
                  <w:szCs w:val="20"/>
                </w:rPr>
                <w:t>7.2.3</w:t>
              </w:r>
            </w:hyperlink>
            <w:r w:rsidRPr="00630952">
              <w:rPr>
                <w:rFonts w:ascii="Times New Roman" w:hAnsi="Times New Roman"/>
                <w:sz w:val="20"/>
                <w:szCs w:val="20"/>
              </w:rPr>
              <w:t>, а также некапитальных сооружений, предназначенных для охраны транспортных средств</w:t>
            </w:r>
          </w:p>
          <w:p w:rsidR="00630952" w:rsidRPr="00630952" w:rsidRDefault="00630952" w:rsidP="00836F83">
            <w:pPr>
              <w:widowControl w:val="0"/>
              <w:autoSpaceDE w:val="0"/>
              <w:autoSpaceDN w:val="0"/>
              <w:spacing w:after="0" w:line="240" w:lineRule="auto"/>
              <w:rPr>
                <w:rFonts w:ascii="Times New Roman" w:hAnsi="Times New Roman"/>
                <w:sz w:val="20"/>
                <w:szCs w:val="20"/>
              </w:rPr>
            </w:pP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autoSpaceDE w:val="0"/>
              <w:autoSpaceDN w:val="0"/>
              <w:adjustRightInd w:val="0"/>
              <w:spacing w:after="0" w:line="240" w:lineRule="auto"/>
              <w:jc w:val="center"/>
              <w:rPr>
                <w:rFonts w:ascii="Times New Roman" w:hAnsi="Times New Roman"/>
                <w:sz w:val="20"/>
                <w:szCs w:val="20"/>
              </w:rPr>
            </w:pPr>
            <w:r w:rsidRPr="00630952">
              <w:rPr>
                <w:rFonts w:ascii="Times New Roman" w:hAnsi="Times New Roman"/>
                <w:sz w:val="20"/>
                <w:szCs w:val="20"/>
              </w:rPr>
              <w:t>Благоустройство территории (12.0.2)</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w:t>
            </w:r>
            <w:r w:rsidRPr="00630952">
              <w:rPr>
                <w:rFonts w:ascii="Times New Roman" w:hAnsi="Times New Roman"/>
                <w:sz w:val="20"/>
                <w:szCs w:val="20"/>
              </w:rPr>
              <w:lastRenderedPageBreak/>
              <w:t>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не подлежит установлению</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4379" w:type="dxa"/>
            <w:gridSpan w:val="7"/>
          </w:tcPr>
          <w:p w:rsidR="00630952" w:rsidRPr="00630952" w:rsidRDefault="00630952" w:rsidP="00836F83">
            <w:pPr>
              <w:widowControl w:val="0"/>
              <w:autoSpaceDE w:val="0"/>
              <w:autoSpaceDN w:val="0"/>
              <w:spacing w:after="0" w:line="240" w:lineRule="auto"/>
              <w:jc w:val="center"/>
              <w:outlineLvl w:val="5"/>
              <w:rPr>
                <w:rFonts w:ascii="Times New Roman" w:hAnsi="Times New Roman"/>
                <w:sz w:val="20"/>
                <w:szCs w:val="20"/>
              </w:rPr>
            </w:pPr>
            <w:r w:rsidRPr="00630952">
              <w:rPr>
                <w:rFonts w:ascii="Times New Roman" w:hAnsi="Times New Roman"/>
                <w:sz w:val="20"/>
                <w:szCs w:val="20"/>
              </w:rPr>
              <w:lastRenderedPageBreak/>
              <w:t>Условно разрешенные виды использования территориальной зоны «Ж-3. Зона индивидуального жилищного строительства»</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Малоэтажная многоквартирная жилая застройка </w:t>
            </w:r>
            <w:hyperlink r:id="rId465" w:history="1">
              <w:r w:rsidRPr="00630952">
                <w:rPr>
                  <w:rFonts w:ascii="Times New Roman" w:hAnsi="Times New Roman"/>
                  <w:sz w:val="20"/>
                  <w:szCs w:val="20"/>
                </w:rPr>
                <w:t>(2.1.1)</w:t>
              </w:r>
            </w:hyperlink>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малоэтажных многоквартирных домов (многоквартирные дома высотой до 3 этажей, включая мансардный);</w:t>
            </w:r>
          </w:p>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630952" w:rsidRPr="00630952" w:rsidRDefault="00630952" w:rsidP="00836F83">
            <w:pPr>
              <w:widowControl w:val="0"/>
              <w:autoSpaceDE w:val="0"/>
              <w:autoSpaceDN w:val="0"/>
              <w:spacing w:after="0" w:line="240" w:lineRule="auto"/>
              <w:rPr>
                <w:rFonts w:ascii="Times New Roman" w:hAnsi="Times New Roman"/>
                <w:sz w:val="20"/>
                <w:szCs w:val="20"/>
              </w:rPr>
            </w:pP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40</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w:t>
            </w:r>
            <w:r w:rsidR="00836F83">
              <w:rPr>
                <w:rFonts w:ascii="Times New Roman" w:hAnsi="Times New Roman"/>
                <w:sz w:val="20"/>
                <w:szCs w:val="20"/>
              </w:rPr>
              <w:t xml:space="preserve"> </w:t>
            </w:r>
            <w:r w:rsidRPr="00630952">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&lt;***&gt;</w:t>
            </w:r>
          </w:p>
          <w:p w:rsidR="00630952" w:rsidRPr="00630952" w:rsidRDefault="00630952" w:rsidP="00836F83">
            <w:pPr>
              <w:widowControl w:val="0"/>
              <w:autoSpaceDE w:val="0"/>
              <w:autoSpaceDN w:val="0"/>
              <w:spacing w:after="0" w:line="240" w:lineRule="auto"/>
              <w:rPr>
                <w:rFonts w:ascii="Times New Roman" w:hAnsi="Times New Roman"/>
                <w:sz w:val="20"/>
                <w:szCs w:val="20"/>
              </w:rPr>
            </w:pPr>
            <w:r w:rsidRPr="00630952">
              <w:rPr>
                <w:rFonts w:ascii="Times New Roman" w:hAnsi="Times New Roman"/>
                <w:sz w:val="20"/>
                <w:szCs w:val="20"/>
              </w:rPr>
              <w:t xml:space="preserve"> </w:t>
            </w:r>
          </w:p>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Среднеэтажная жилая застройка </w:t>
            </w:r>
            <w:hyperlink r:id="rId466" w:history="1">
              <w:r w:rsidRPr="00630952">
                <w:rPr>
                  <w:rFonts w:ascii="Times New Roman" w:hAnsi="Times New Roman"/>
                  <w:sz w:val="20"/>
                  <w:szCs w:val="20"/>
                </w:rPr>
                <w:t>(2.5)</w:t>
              </w:r>
            </w:hyperlink>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многоквартирных домов этажностью не выше четырех этажей;</w:t>
            </w:r>
          </w:p>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w:t>
            </w:r>
            <w:r w:rsidRPr="00630952">
              <w:rPr>
                <w:rFonts w:ascii="Times New Roman" w:hAnsi="Times New Roman"/>
                <w:sz w:val="20"/>
                <w:szCs w:val="20"/>
              </w:rPr>
              <w:lastRenderedPageBreak/>
              <w:t>доме не составляет более 20% общей площади помещений дома</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4</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40</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смежной с линией объекта улично-дорожной сети (проезд, переулок, тупик) - 3 м, граничащей со смежным </w:t>
            </w:r>
            <w:r w:rsidRPr="00630952">
              <w:rPr>
                <w:rFonts w:ascii="Times New Roman" w:hAnsi="Times New Roman"/>
                <w:sz w:val="20"/>
                <w:szCs w:val="20"/>
              </w:rPr>
              <w:lastRenderedPageBreak/>
              <w:t>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 xml:space="preserve">между длинными сторонами жилых зданий принимаются расстояния (бытовые разрывы): для жилых зданий с количеством этажей 2 - 3 этажа </w:t>
            </w:r>
            <w:r w:rsidRPr="00630952">
              <w:rPr>
                <w:rFonts w:ascii="Times New Roman" w:hAnsi="Times New Roman"/>
                <w:sz w:val="20"/>
                <w:szCs w:val="20"/>
              </w:rPr>
              <w:lastRenderedPageBreak/>
              <w:t>- не менее 15 м; для жилых зданий с количеством этажей от 4 включительно - в соответствии с нормами инсоляции, освещенности и противопожарных требований, но не менее 20 м&lt;*&gt; &lt;***&gt;</w:t>
            </w:r>
          </w:p>
        </w:tc>
      </w:tr>
      <w:tr w:rsidR="00630952" w:rsidRPr="00630952" w:rsidTr="00836F83">
        <w:tc>
          <w:tcPr>
            <w:tcW w:w="1928" w:type="dxa"/>
            <w:tcBorders>
              <w:bottom w:val="single" w:sz="4" w:space="0" w:color="auto"/>
            </w:tcBorders>
          </w:tcPr>
          <w:p w:rsidR="00630952" w:rsidRPr="00630952" w:rsidRDefault="00630952" w:rsidP="00836F83">
            <w:pPr>
              <w:autoSpaceDE w:val="0"/>
              <w:autoSpaceDN w:val="0"/>
              <w:adjustRightInd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Хранение автотранспорта</w:t>
            </w:r>
          </w:p>
          <w:p w:rsidR="00630952" w:rsidRPr="00630952" w:rsidRDefault="00AC0755" w:rsidP="00836F83">
            <w:pPr>
              <w:widowControl w:val="0"/>
              <w:autoSpaceDE w:val="0"/>
              <w:autoSpaceDN w:val="0"/>
              <w:spacing w:after="0" w:line="240" w:lineRule="auto"/>
              <w:jc w:val="center"/>
              <w:rPr>
                <w:rFonts w:ascii="Times New Roman" w:hAnsi="Times New Roman"/>
                <w:sz w:val="20"/>
                <w:szCs w:val="20"/>
              </w:rPr>
            </w:pPr>
            <w:hyperlink r:id="rId467" w:history="1">
              <w:r w:rsidR="00630952" w:rsidRPr="00630952">
                <w:rPr>
                  <w:rFonts w:ascii="Times New Roman" w:hAnsi="Times New Roman"/>
                  <w:sz w:val="20"/>
                  <w:szCs w:val="20"/>
                </w:rPr>
                <w:t>(2.7.1)</w:t>
              </w:r>
            </w:hyperlink>
          </w:p>
        </w:tc>
        <w:tc>
          <w:tcPr>
            <w:tcW w:w="3061" w:type="dxa"/>
            <w:tcBorders>
              <w:bottom w:val="single" w:sz="4" w:space="0" w:color="auto"/>
            </w:tcBorders>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468" w:history="1">
              <w:r w:rsidRPr="00630952">
                <w:rPr>
                  <w:rFonts w:ascii="Times New Roman" w:hAnsi="Times New Roman"/>
                  <w:sz w:val="20"/>
                  <w:szCs w:val="20"/>
                </w:rPr>
                <w:t>кодом 4.9</w:t>
              </w:r>
            </w:hyperlink>
          </w:p>
          <w:p w:rsidR="00630952" w:rsidRPr="00630952" w:rsidRDefault="00630952" w:rsidP="00836F83">
            <w:pPr>
              <w:widowControl w:val="0"/>
              <w:autoSpaceDE w:val="0"/>
              <w:autoSpaceDN w:val="0"/>
              <w:spacing w:after="0" w:line="240" w:lineRule="auto"/>
              <w:rPr>
                <w:rFonts w:ascii="Times New Roman" w:hAnsi="Times New Roman"/>
                <w:sz w:val="20"/>
                <w:szCs w:val="20"/>
              </w:rPr>
            </w:pPr>
          </w:p>
        </w:tc>
        <w:tc>
          <w:tcPr>
            <w:tcW w:w="1594" w:type="dxa"/>
            <w:tcBorders>
              <w:bottom w:val="single" w:sz="4" w:space="0" w:color="auto"/>
            </w:tcBorders>
          </w:tcPr>
          <w:p w:rsidR="00836F83"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1 - для гаражей боксового типа, отдельно стоящих, в том числе в гаражных, гаражно-строительных кооперативах; </w:t>
            </w:r>
          </w:p>
          <w:p w:rsidR="00836F83"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5 - для подземных стоянок; </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5 - для наземных стоянок</w:t>
            </w:r>
          </w:p>
        </w:tc>
        <w:tc>
          <w:tcPr>
            <w:tcW w:w="1559" w:type="dxa"/>
            <w:tcBorders>
              <w:bottom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для гаража отдельно стоящего или боксового типа, минимальная площадь земельного участка - </w:t>
            </w:r>
            <w:r w:rsidR="00836F83">
              <w:rPr>
                <w:rFonts w:ascii="Times New Roman" w:hAnsi="Times New Roman"/>
                <w:sz w:val="20"/>
                <w:szCs w:val="20"/>
              </w:rPr>
              <w:t>18 </w:t>
            </w:r>
            <w:r w:rsidRPr="00630952">
              <w:rPr>
                <w:rFonts w:ascii="Times New Roman" w:hAnsi="Times New Roman"/>
                <w:sz w:val="20"/>
                <w:szCs w:val="20"/>
              </w:rPr>
              <w:t>кв.м, максимальная площадь земельного участка - 36</w:t>
            </w:r>
            <w:r w:rsidR="00836F83">
              <w:rPr>
                <w:rFonts w:ascii="Times New Roman" w:hAnsi="Times New Roman"/>
                <w:sz w:val="20"/>
                <w:szCs w:val="20"/>
              </w:rPr>
              <w:t> </w:t>
            </w:r>
            <w:r w:rsidRPr="00630952">
              <w:rPr>
                <w:rFonts w:ascii="Times New Roman" w:hAnsi="Times New Roman"/>
                <w:sz w:val="20"/>
                <w:szCs w:val="20"/>
              </w:rPr>
              <w:t>кв.м,  в остальных случаях не подлежат установлению</w:t>
            </w:r>
          </w:p>
        </w:tc>
        <w:tc>
          <w:tcPr>
            <w:tcW w:w="1560" w:type="dxa"/>
            <w:tcBorders>
              <w:bottom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Borders>
              <w:bottom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Borders>
              <w:bottom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blPrEx>
          <w:tblBorders>
            <w:insideH w:val="nil"/>
          </w:tblBorders>
        </w:tblPrEx>
        <w:tc>
          <w:tcPr>
            <w:tcW w:w="1928"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Бытовое </w:t>
            </w:r>
            <w:r w:rsidRPr="00630952">
              <w:rPr>
                <w:rFonts w:ascii="Times New Roman" w:hAnsi="Times New Roman"/>
                <w:sz w:val="20"/>
                <w:szCs w:val="20"/>
              </w:rPr>
              <w:lastRenderedPageBreak/>
              <w:t xml:space="preserve">обслуживание </w:t>
            </w:r>
            <w:hyperlink r:id="rId469" w:history="1">
              <w:r w:rsidRPr="00630952">
                <w:rPr>
                  <w:rFonts w:ascii="Times New Roman" w:hAnsi="Times New Roman"/>
                  <w:sz w:val="20"/>
                  <w:szCs w:val="20"/>
                </w:rPr>
                <w:t>(3.3)</w:t>
              </w:r>
            </w:hyperlink>
          </w:p>
        </w:tc>
        <w:tc>
          <w:tcPr>
            <w:tcW w:w="3061"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lastRenderedPageBreak/>
              <w:t xml:space="preserve">размещение объектов </w:t>
            </w:r>
            <w:r w:rsidRPr="00630952">
              <w:rPr>
                <w:rFonts w:ascii="Times New Roman" w:hAnsi="Times New Roman"/>
                <w:sz w:val="20"/>
                <w:szCs w:val="20"/>
              </w:rPr>
              <w:lastRenderedPageBreak/>
              <w:t>капитального строительства, предназначенных для оказания населению или организациям бытовых услуг (похоронные бюро)</w:t>
            </w:r>
          </w:p>
        </w:tc>
        <w:tc>
          <w:tcPr>
            <w:tcW w:w="1594"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5</w:t>
            </w:r>
          </w:p>
        </w:tc>
        <w:tc>
          <w:tcPr>
            <w:tcW w:w="1559"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не подлежат </w:t>
            </w:r>
            <w:r w:rsidRPr="00630952">
              <w:rPr>
                <w:rFonts w:ascii="Times New Roman" w:hAnsi="Times New Roman"/>
                <w:sz w:val="20"/>
                <w:szCs w:val="20"/>
              </w:rPr>
              <w:lastRenderedPageBreak/>
              <w:t>установлению</w:t>
            </w:r>
          </w:p>
        </w:tc>
        <w:tc>
          <w:tcPr>
            <w:tcW w:w="1560"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60</w:t>
            </w:r>
          </w:p>
        </w:tc>
        <w:tc>
          <w:tcPr>
            <w:tcW w:w="2976"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расстояние от стены объекта </w:t>
            </w:r>
            <w:r w:rsidRPr="00630952">
              <w:rPr>
                <w:rFonts w:ascii="Times New Roman" w:hAnsi="Times New Roman"/>
                <w:sz w:val="20"/>
                <w:szCs w:val="20"/>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&lt;*</w:t>
            </w:r>
            <w:r w:rsidRPr="00630952">
              <w:rPr>
                <w:rFonts w:ascii="Times New Roman" w:hAnsi="Times New Roman"/>
                <w:sz w:val="20"/>
                <w:szCs w:val="20"/>
                <w:lang w:val="en-US"/>
              </w:rPr>
              <w:t>**</w:t>
            </w:r>
            <w:r w:rsidRPr="00630952">
              <w:rPr>
                <w:rFonts w:ascii="Times New Roman" w:hAnsi="Times New Roman"/>
                <w:sz w:val="20"/>
                <w:szCs w:val="20"/>
              </w:rPr>
              <w:t>&gt;</w:t>
            </w:r>
          </w:p>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lastRenderedPageBreak/>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Borders>
              <w:top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 xml:space="preserve">Религиозное использование </w:t>
            </w:r>
            <w:hyperlink r:id="rId470" w:history="1">
              <w:r w:rsidRPr="00630952">
                <w:rPr>
                  <w:rFonts w:ascii="Times New Roman" w:hAnsi="Times New Roman"/>
                  <w:sz w:val="20"/>
                  <w:szCs w:val="20"/>
                </w:rPr>
                <w:t>(3.7)</w:t>
              </w:r>
            </w:hyperlink>
          </w:p>
        </w:tc>
        <w:tc>
          <w:tcPr>
            <w:tcW w:w="3061" w:type="dxa"/>
            <w:tcBorders>
              <w:top w:val="single" w:sz="4" w:space="0" w:color="auto"/>
            </w:tcBorders>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71" w:history="1">
              <w:r w:rsidRPr="00630952">
                <w:rPr>
                  <w:rFonts w:ascii="Times New Roman" w:hAnsi="Times New Roman"/>
                  <w:sz w:val="20"/>
                  <w:szCs w:val="20"/>
                </w:rPr>
                <w:t>кодами 3.7.1</w:t>
              </w:r>
            </w:hyperlink>
            <w:r w:rsidRPr="00630952">
              <w:rPr>
                <w:rFonts w:ascii="Times New Roman" w:hAnsi="Times New Roman"/>
                <w:sz w:val="20"/>
                <w:szCs w:val="20"/>
              </w:rPr>
              <w:t xml:space="preserve"> - </w:t>
            </w:r>
            <w:hyperlink r:id="rId472" w:history="1">
              <w:r w:rsidRPr="00630952">
                <w:rPr>
                  <w:rFonts w:ascii="Times New Roman" w:hAnsi="Times New Roman"/>
                  <w:sz w:val="20"/>
                  <w:szCs w:val="20"/>
                </w:rPr>
                <w:t>3.7.2</w:t>
              </w:r>
            </w:hyperlink>
          </w:p>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p>
        </w:tc>
        <w:tc>
          <w:tcPr>
            <w:tcW w:w="1594" w:type="dxa"/>
            <w:tcBorders>
              <w:top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1559" w:type="dxa"/>
            <w:tcBorders>
              <w:top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Borders>
              <w:top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60</w:t>
            </w:r>
          </w:p>
        </w:tc>
        <w:tc>
          <w:tcPr>
            <w:tcW w:w="2976" w:type="dxa"/>
            <w:tcBorders>
              <w:top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Borders>
              <w:top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Деловое управление </w:t>
            </w:r>
            <w:hyperlink r:id="rId473" w:history="1">
              <w:r w:rsidRPr="00630952">
                <w:rPr>
                  <w:rFonts w:ascii="Times New Roman" w:hAnsi="Times New Roman"/>
                  <w:sz w:val="20"/>
                  <w:szCs w:val="20"/>
                </w:rPr>
                <w:t>(4.1)</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60</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 xml:space="preserve">Рынки </w:t>
            </w:r>
            <w:hyperlink r:id="rId474" w:history="1">
              <w:r w:rsidRPr="00630952">
                <w:rPr>
                  <w:rFonts w:ascii="Times New Roman" w:hAnsi="Times New Roman"/>
                  <w:sz w:val="20"/>
                  <w:szCs w:val="20"/>
                </w:rPr>
                <w:t>(4.3)</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Магазины </w:t>
            </w:r>
            <w:hyperlink r:id="rId475" w:history="1">
              <w:r w:rsidRPr="00630952">
                <w:rPr>
                  <w:rFonts w:ascii="Times New Roman" w:hAnsi="Times New Roman"/>
                  <w:sz w:val="20"/>
                  <w:szCs w:val="20"/>
                </w:rPr>
                <w:t>(4.4)</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свыше 400</w:t>
            </w:r>
            <w:r w:rsidR="00836F83">
              <w:rPr>
                <w:rFonts w:ascii="Times New Roman" w:hAnsi="Times New Roman"/>
                <w:sz w:val="20"/>
                <w:szCs w:val="20"/>
              </w:rPr>
              <w:t> </w:t>
            </w:r>
            <w:r w:rsidRPr="00630952">
              <w:rPr>
                <w:rFonts w:ascii="Times New Roman" w:hAnsi="Times New Roman"/>
                <w:sz w:val="20"/>
                <w:szCs w:val="20"/>
              </w:rPr>
              <w:t>кв.м до 1000 кв.м включительно</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минимальная площадь земельного участка - 200</w:t>
            </w:r>
            <w:r w:rsidR="00836F83">
              <w:rPr>
                <w:rFonts w:ascii="Times New Roman" w:hAnsi="Times New Roman"/>
                <w:sz w:val="20"/>
                <w:szCs w:val="20"/>
              </w:rPr>
              <w:t> </w:t>
            </w:r>
            <w:r w:rsidRPr="00630952">
              <w:rPr>
                <w:rFonts w:ascii="Times New Roman" w:hAnsi="Times New Roman"/>
                <w:sz w:val="20"/>
                <w:szCs w:val="20"/>
              </w:rPr>
              <w:t>кв.м, максимальная площадь земельного участка - не подлежит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60</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Банковская и страховая деятельность </w:t>
            </w:r>
            <w:hyperlink r:id="rId476" w:history="1">
              <w:r w:rsidRPr="00630952">
                <w:rPr>
                  <w:rFonts w:ascii="Times New Roman" w:hAnsi="Times New Roman"/>
                  <w:sz w:val="20"/>
                  <w:szCs w:val="20"/>
                </w:rPr>
                <w:t>(4.5)</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60</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Общественное питание </w:t>
            </w:r>
            <w:hyperlink r:id="rId477" w:history="1">
              <w:r w:rsidRPr="00630952">
                <w:rPr>
                  <w:rFonts w:ascii="Times New Roman" w:hAnsi="Times New Roman"/>
                  <w:sz w:val="20"/>
                  <w:szCs w:val="20"/>
                </w:rPr>
                <w:t>(4.6)</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объектов капитального строительства в </w:t>
            </w:r>
            <w:r w:rsidRPr="00630952">
              <w:rPr>
                <w:rFonts w:ascii="Times New Roman" w:hAnsi="Times New Roman"/>
                <w:sz w:val="20"/>
                <w:szCs w:val="20"/>
              </w:rPr>
              <w:lastRenderedPageBreak/>
              <w:t>целях устройства мест общественного питания за плату (рестораны, кафе, столовые, закусочные, бары)</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60</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расстояние от стены объекта капитального строительства до </w:t>
            </w:r>
            <w:r w:rsidRPr="00630952">
              <w:rPr>
                <w:rFonts w:ascii="Times New Roman" w:hAnsi="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смежной с линией объекта улично-дорожной сети (проезд, переулок, тупик) </w:t>
            </w:r>
            <w:r w:rsidR="00836F83">
              <w:rPr>
                <w:rFonts w:ascii="Times New Roman" w:hAnsi="Times New Roman"/>
                <w:sz w:val="20"/>
                <w:szCs w:val="20"/>
              </w:rPr>
              <w:t>-</w:t>
            </w:r>
            <w:r w:rsidRPr="00630952">
              <w:rPr>
                <w:rFonts w:ascii="Times New Roman" w:hAnsi="Times New Roman"/>
                <w:sz w:val="20"/>
                <w:szCs w:val="20"/>
              </w:rPr>
              <w:t xml:space="preserve">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lastRenderedPageBreak/>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 xml:space="preserve">Гостиничное обслуживание </w:t>
            </w:r>
            <w:hyperlink r:id="rId478" w:history="1">
              <w:r w:rsidRPr="00630952">
                <w:rPr>
                  <w:rFonts w:ascii="Times New Roman" w:hAnsi="Times New Roman"/>
                  <w:sz w:val="20"/>
                  <w:szCs w:val="20"/>
                </w:rPr>
                <w:t>(4.7)</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Служебные гаражи </w:t>
            </w:r>
            <w:hyperlink r:id="rId479" w:history="1">
              <w:r w:rsidRPr="00630952">
                <w:rPr>
                  <w:rFonts w:ascii="Times New Roman" w:hAnsi="Times New Roman"/>
                  <w:sz w:val="20"/>
                  <w:szCs w:val="20"/>
                </w:rPr>
                <w:t>(4.9)</w:t>
              </w:r>
            </w:hyperlink>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80" w:history="1">
              <w:r w:rsidRPr="00630952">
                <w:rPr>
                  <w:rFonts w:ascii="Times New Roman" w:hAnsi="Times New Roman"/>
                  <w:sz w:val="20"/>
                  <w:szCs w:val="20"/>
                </w:rPr>
                <w:t>кодами 3.0</w:t>
              </w:r>
            </w:hyperlink>
            <w:r w:rsidRPr="00630952">
              <w:rPr>
                <w:rFonts w:ascii="Times New Roman" w:hAnsi="Times New Roman"/>
                <w:sz w:val="20"/>
                <w:szCs w:val="20"/>
              </w:rPr>
              <w:t xml:space="preserve">, </w:t>
            </w:r>
            <w:hyperlink r:id="rId481" w:history="1">
              <w:r w:rsidRPr="00630952">
                <w:rPr>
                  <w:rFonts w:ascii="Times New Roman" w:hAnsi="Times New Roman"/>
                  <w:sz w:val="20"/>
                  <w:szCs w:val="20"/>
                </w:rPr>
                <w:t>4.0</w:t>
              </w:r>
            </w:hyperlink>
            <w:r w:rsidRPr="00630952">
              <w:rPr>
                <w:rFonts w:ascii="Times New Roman" w:hAnsi="Times New Roman"/>
                <w:sz w:val="20"/>
                <w:szCs w:val="20"/>
              </w:rPr>
              <w:t>, а также для стоянки и хранения транспортных средств общего пользования, в том числе в депо</w:t>
            </w:r>
          </w:p>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1 - для гаражей боксового типа, отдельно стоящих;</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5 - для подземных стоянок;</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3 - для наземных стоянок</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минимальная площадь земельного участка - 18</w:t>
            </w:r>
            <w:r w:rsidR="00836F83">
              <w:rPr>
                <w:rFonts w:ascii="Times New Roman" w:hAnsi="Times New Roman"/>
                <w:sz w:val="20"/>
                <w:szCs w:val="20"/>
              </w:rPr>
              <w:t> </w:t>
            </w:r>
            <w:r w:rsidRPr="00630952">
              <w:rPr>
                <w:rFonts w:ascii="Times New Roman" w:hAnsi="Times New Roman"/>
                <w:sz w:val="20"/>
                <w:szCs w:val="20"/>
              </w:rPr>
              <w:t>кв.м, максимальная площадь земельного участка - не подлежит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90</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Для подземных автостоянок расстояние от границы смежного земельного участка до стены подземной автостоянки должно быть не менее 1 м, до линии </w:t>
            </w:r>
            <w:r w:rsidRPr="00630952">
              <w:rPr>
                <w:rFonts w:ascii="Times New Roman" w:hAnsi="Times New Roman"/>
                <w:sz w:val="20"/>
                <w:szCs w:val="20"/>
              </w:rPr>
              <w:lastRenderedPageBreak/>
              <w:t>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lastRenderedPageBreak/>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 xml:space="preserve">Объекты дорожного сервиса </w:t>
            </w:r>
            <w:hyperlink r:id="rId482" w:history="1">
              <w:r w:rsidRPr="00630952">
                <w:rPr>
                  <w:rFonts w:ascii="Times New Roman" w:hAnsi="Times New Roman"/>
                  <w:sz w:val="20"/>
                  <w:szCs w:val="20"/>
                </w:rPr>
                <w:t>(4.9.1)</w:t>
              </w:r>
            </w:hyperlink>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483" w:history="1">
              <w:r w:rsidRPr="00630952">
                <w:rPr>
                  <w:rFonts w:ascii="Times New Roman" w:hAnsi="Times New Roman"/>
                  <w:sz w:val="20"/>
                  <w:szCs w:val="20"/>
                </w:rPr>
                <w:t>кодами 4.9.1.1</w:t>
              </w:r>
            </w:hyperlink>
            <w:r w:rsidRPr="00630952">
              <w:rPr>
                <w:rFonts w:ascii="Times New Roman" w:hAnsi="Times New Roman"/>
                <w:sz w:val="20"/>
                <w:szCs w:val="20"/>
              </w:rPr>
              <w:t xml:space="preserve">, 4.9.3, </w:t>
            </w:r>
            <w:hyperlink r:id="rId484" w:history="1">
              <w:r w:rsidRPr="00630952">
                <w:rPr>
                  <w:rFonts w:ascii="Times New Roman" w:hAnsi="Times New Roman"/>
                  <w:sz w:val="20"/>
                  <w:szCs w:val="20"/>
                </w:rPr>
                <w:t>4.9.1.4</w:t>
              </w:r>
            </w:hyperlink>
          </w:p>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2</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Выставочно-ярмарочная деятельность </w:t>
            </w:r>
            <w:hyperlink r:id="rId485" w:history="1">
              <w:r w:rsidRPr="00630952">
                <w:rPr>
                  <w:rFonts w:ascii="Times New Roman" w:hAnsi="Times New Roman"/>
                  <w:sz w:val="20"/>
                  <w:szCs w:val="20"/>
                </w:rPr>
                <w:t>(4.10)</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Спорт </w:t>
            </w:r>
            <w:hyperlink r:id="rId486" w:history="1">
              <w:r w:rsidRPr="00630952">
                <w:rPr>
                  <w:rFonts w:ascii="Times New Roman" w:hAnsi="Times New Roman"/>
                  <w:sz w:val="20"/>
                  <w:szCs w:val="20"/>
                </w:rPr>
                <w:t>(5.1)</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w:t>
            </w:r>
            <w:r w:rsidRPr="00630952">
              <w:rPr>
                <w:rFonts w:ascii="Times New Roman" w:hAnsi="Times New Roman"/>
                <w:sz w:val="20"/>
                <w:szCs w:val="20"/>
              </w:rPr>
              <w:lastRenderedPageBreak/>
              <w:t>5.1.5, 5.1.7</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устанавливается в соответствии с техническими регламентами, национальными стандартами и </w:t>
            </w:r>
            <w:r w:rsidRPr="00630952">
              <w:rPr>
                <w:rFonts w:ascii="Times New Roman" w:hAnsi="Times New Roman"/>
                <w:sz w:val="20"/>
                <w:szCs w:val="20"/>
              </w:rPr>
              <w:lastRenderedPageBreak/>
              <w:t>правилами</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lastRenderedPageBreak/>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autoSpaceDE w:val="0"/>
              <w:autoSpaceDN w:val="0"/>
              <w:adjustRightInd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Внеуличный транспорт (7.6)</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наземных сооружений внеуличного транспорта (монорельсового транспорта, подвесных канатных дорог, фуникулеров)</w:t>
            </w:r>
          </w:p>
        </w:tc>
        <w:tc>
          <w:tcPr>
            <w:tcW w:w="1594" w:type="dxa"/>
          </w:tcPr>
          <w:p w:rsidR="00630952" w:rsidRPr="00630952" w:rsidRDefault="00630952" w:rsidP="00836F83">
            <w:pPr>
              <w:spacing w:after="0" w:line="240" w:lineRule="auto"/>
              <w:contextualSpacing/>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1559" w:type="dxa"/>
          </w:tcPr>
          <w:p w:rsidR="00630952" w:rsidRPr="00630952" w:rsidRDefault="00630952" w:rsidP="00836F83">
            <w:pPr>
              <w:spacing w:after="0" w:line="240" w:lineRule="auto"/>
              <w:contextualSpacing/>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spacing w:after="0" w:line="240" w:lineRule="auto"/>
              <w:contextualSpacing/>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836F83">
            <w:pPr>
              <w:spacing w:after="0" w:line="240" w:lineRule="auto"/>
              <w:contextualSpacing/>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4379" w:type="dxa"/>
            <w:gridSpan w:val="7"/>
          </w:tcPr>
          <w:p w:rsidR="00630952" w:rsidRPr="00630952" w:rsidRDefault="00630952" w:rsidP="00836F83">
            <w:pPr>
              <w:widowControl w:val="0"/>
              <w:autoSpaceDE w:val="0"/>
              <w:autoSpaceDN w:val="0"/>
              <w:spacing w:after="0" w:line="240" w:lineRule="auto"/>
              <w:jc w:val="center"/>
              <w:outlineLvl w:val="5"/>
              <w:rPr>
                <w:rFonts w:ascii="Times New Roman" w:hAnsi="Times New Roman"/>
                <w:sz w:val="20"/>
                <w:szCs w:val="20"/>
              </w:rPr>
            </w:pPr>
            <w:r w:rsidRPr="00630952">
              <w:rPr>
                <w:rFonts w:ascii="Times New Roman" w:hAnsi="Times New Roman"/>
                <w:sz w:val="20"/>
                <w:szCs w:val="20"/>
              </w:rPr>
              <w:t>Вспомогательные виды разрешенного использования территориальной зоны «Ж-3. Зона индивидуального жилищного строительства»</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Для индивидуального жилищного строительства </w:t>
            </w:r>
            <w:hyperlink r:id="rId487" w:history="1">
              <w:r w:rsidRPr="00630952">
                <w:rPr>
                  <w:rFonts w:ascii="Times New Roman" w:hAnsi="Times New Roman"/>
                  <w:sz w:val="20"/>
                  <w:szCs w:val="20"/>
                </w:rPr>
                <w:t>(2.1)</w:t>
              </w:r>
            </w:hyperlink>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выращивание сельскохозяйственных культур;</w:t>
            </w:r>
          </w:p>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индивидуальных гаражей и хозяйственных построек</w:t>
            </w:r>
          </w:p>
          <w:p w:rsidR="00630952" w:rsidRPr="00630952" w:rsidRDefault="00630952" w:rsidP="00836F83">
            <w:pPr>
              <w:widowControl w:val="0"/>
              <w:autoSpaceDE w:val="0"/>
              <w:autoSpaceDN w:val="0"/>
              <w:spacing w:after="0" w:line="240" w:lineRule="auto"/>
              <w:rPr>
                <w:rFonts w:ascii="Times New Roman" w:hAnsi="Times New Roman"/>
                <w:sz w:val="20"/>
                <w:szCs w:val="20"/>
              </w:rPr>
            </w:pPr>
          </w:p>
        </w:tc>
        <w:tc>
          <w:tcPr>
            <w:tcW w:w="1594" w:type="dxa"/>
          </w:tcPr>
          <w:p w:rsidR="00630952" w:rsidRPr="00630952" w:rsidRDefault="00630952" w:rsidP="00CB2DAD">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1 надземный (высота 3,5 м от уровня земли до парапета при плоской кровле и 6 м от уровня земли до конька крыши при скатной кровле)</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При отсутствии централизованной канализации расстояние от туалета до стен соседнего дома необходимо принимать не менее 12 м, до источника </w:t>
            </w:r>
            <w:r w:rsidRPr="00630952">
              <w:rPr>
                <w:rFonts w:ascii="Times New Roman" w:hAnsi="Times New Roman"/>
                <w:sz w:val="20"/>
                <w:szCs w:val="20"/>
              </w:rPr>
              <w:lastRenderedPageBreak/>
              <w:t>водоснабжения (колодца) - не менее 25 м</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 xml:space="preserve">Малоэтажная многоквартирная жилая застройка </w:t>
            </w:r>
            <w:hyperlink r:id="rId488" w:history="1">
              <w:r w:rsidRPr="00630952">
                <w:rPr>
                  <w:rFonts w:ascii="Times New Roman" w:hAnsi="Times New Roman"/>
                  <w:sz w:val="20"/>
                  <w:szCs w:val="20"/>
                </w:rPr>
                <w:t>(2.1.1)</w:t>
              </w:r>
            </w:hyperlink>
          </w:p>
        </w:tc>
        <w:tc>
          <w:tcPr>
            <w:tcW w:w="3061" w:type="dxa"/>
          </w:tcPr>
          <w:p w:rsidR="00630952" w:rsidRPr="00630952" w:rsidRDefault="00630952" w:rsidP="00836F83">
            <w:pPr>
              <w:autoSpaceDE w:val="0"/>
              <w:autoSpaceDN w:val="0"/>
              <w:adjustRightInd w:val="0"/>
              <w:spacing w:after="0" w:line="240" w:lineRule="auto"/>
              <w:rPr>
                <w:rFonts w:ascii="Times New Roman" w:hAnsi="Times New Roman"/>
                <w:sz w:val="20"/>
                <w:szCs w:val="20"/>
              </w:rPr>
            </w:pPr>
            <w:r w:rsidRPr="00630952">
              <w:rPr>
                <w:rFonts w:ascii="Times New Roman" w:hAnsi="Times New Roman"/>
                <w:sz w:val="20"/>
                <w:szCs w:val="20"/>
              </w:rPr>
              <w:t>обустройство спортивных и детских площадок, площадок для отдыха</w:t>
            </w:r>
          </w:p>
          <w:p w:rsidR="00630952" w:rsidRPr="00630952" w:rsidRDefault="00630952" w:rsidP="00836F83">
            <w:pPr>
              <w:widowControl w:val="0"/>
              <w:autoSpaceDE w:val="0"/>
              <w:autoSpaceDN w:val="0"/>
              <w:spacing w:after="0" w:line="240" w:lineRule="auto"/>
              <w:rPr>
                <w:rFonts w:ascii="Times New Roman" w:hAnsi="Times New Roman"/>
                <w:sz w:val="20"/>
                <w:szCs w:val="20"/>
              </w:rPr>
            </w:pP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2</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выше 6,5 м от уровня земли до парапета или до конька крыши)</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w:t>
            </w:r>
            <w:r w:rsidR="00CB2DAD">
              <w:rPr>
                <w:rFonts w:ascii="Times New Roman" w:hAnsi="Times New Roman"/>
                <w:sz w:val="20"/>
                <w:szCs w:val="20"/>
              </w:rPr>
              <w:t xml:space="preserve"> </w:t>
            </w:r>
            <w:r w:rsidRPr="00630952">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расстояния от окон жилых 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&lt;***&gt;</w:t>
            </w:r>
          </w:p>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Блокированная жилая застройка </w:t>
            </w:r>
            <w:hyperlink r:id="rId489" w:history="1">
              <w:r w:rsidRPr="00630952">
                <w:rPr>
                  <w:rFonts w:ascii="Times New Roman" w:hAnsi="Times New Roman"/>
                  <w:sz w:val="20"/>
                  <w:szCs w:val="20"/>
                </w:rPr>
                <w:t>(2.3)</w:t>
              </w:r>
            </w:hyperlink>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разведение декоративных и плодовых деревьев, овощных и ягодных культур;</w:t>
            </w:r>
          </w:p>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индивидуальных гаражей и иных вспомогательных сооружений;</w:t>
            </w:r>
          </w:p>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обустройство спортивных и детских площадок, площадок для отдыха</w:t>
            </w:r>
          </w:p>
          <w:p w:rsidR="00630952" w:rsidRPr="00630952" w:rsidRDefault="00630952" w:rsidP="00836F83">
            <w:pPr>
              <w:widowControl w:val="0"/>
              <w:autoSpaceDE w:val="0"/>
              <w:autoSpaceDN w:val="0"/>
              <w:spacing w:after="0" w:line="240" w:lineRule="auto"/>
              <w:rPr>
                <w:rFonts w:ascii="Times New Roman" w:hAnsi="Times New Roman"/>
                <w:sz w:val="20"/>
                <w:szCs w:val="20"/>
              </w:rPr>
            </w:pPr>
          </w:p>
        </w:tc>
        <w:tc>
          <w:tcPr>
            <w:tcW w:w="1594" w:type="dxa"/>
          </w:tcPr>
          <w:p w:rsidR="00630952" w:rsidRPr="00630952" w:rsidRDefault="00630952" w:rsidP="00CB2DAD">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1 надземный (высота 3,5 м от уровня земли до парапета при плоской кровле и</w:t>
            </w:r>
            <w:r w:rsidR="00CB2DAD">
              <w:rPr>
                <w:rFonts w:ascii="Times New Roman" w:hAnsi="Times New Roman"/>
                <w:sz w:val="20"/>
                <w:szCs w:val="20"/>
              </w:rPr>
              <w:t xml:space="preserve"> </w:t>
            </w:r>
            <w:r w:rsidRPr="00630952">
              <w:rPr>
                <w:rFonts w:ascii="Times New Roman" w:hAnsi="Times New Roman"/>
                <w:sz w:val="20"/>
                <w:szCs w:val="20"/>
              </w:rPr>
              <w:t>6 м от уровня земли до конька крыши при скатной кровле)</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CB2DAD">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Среднеэтажная жилая застройка </w:t>
            </w:r>
            <w:hyperlink r:id="rId490" w:history="1">
              <w:r w:rsidRPr="00630952">
                <w:rPr>
                  <w:rFonts w:ascii="Times New Roman" w:hAnsi="Times New Roman"/>
                  <w:sz w:val="20"/>
                  <w:szCs w:val="20"/>
                </w:rPr>
                <w:t>(2.5)</w:t>
              </w:r>
            </w:hyperlink>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благоустройство и озеленение;</w:t>
            </w:r>
          </w:p>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подземных гаражей и автостоянок;</w:t>
            </w:r>
          </w:p>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lastRenderedPageBreak/>
              <w:t>обустройство спортивных и детских площадок, площадок для отдыха</w:t>
            </w:r>
          </w:p>
          <w:p w:rsidR="00630952" w:rsidRPr="00630952" w:rsidRDefault="00630952" w:rsidP="00836F83">
            <w:pPr>
              <w:widowControl w:val="0"/>
              <w:autoSpaceDE w:val="0"/>
              <w:autoSpaceDN w:val="0"/>
              <w:spacing w:after="0" w:line="240" w:lineRule="auto"/>
              <w:rPr>
                <w:rFonts w:ascii="Times New Roman" w:hAnsi="Times New Roman"/>
                <w:sz w:val="20"/>
                <w:szCs w:val="20"/>
              </w:rPr>
            </w:pP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не подлежат установлению</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для подземных гаражей и автостоянок расстояние от границы смежного земельного </w:t>
            </w:r>
            <w:r w:rsidRPr="00630952">
              <w:rPr>
                <w:rFonts w:ascii="Times New Roman" w:hAnsi="Times New Roman"/>
                <w:sz w:val="20"/>
                <w:szCs w:val="20"/>
              </w:rPr>
              <w:lastRenderedPageBreak/>
              <w:t>участка до стены подземного гаража или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lastRenderedPageBreak/>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 xml:space="preserve">Рынки </w:t>
            </w:r>
            <w:hyperlink r:id="rId491" w:history="1">
              <w:r w:rsidRPr="00630952">
                <w:rPr>
                  <w:rFonts w:ascii="Times New Roman" w:hAnsi="Times New Roman"/>
                  <w:sz w:val="20"/>
                  <w:szCs w:val="20"/>
                </w:rPr>
                <w:t>(4.3)</w:t>
              </w:r>
            </w:hyperlink>
          </w:p>
        </w:tc>
        <w:tc>
          <w:tcPr>
            <w:tcW w:w="3061" w:type="dxa"/>
          </w:tcPr>
          <w:p w:rsidR="00630952" w:rsidRPr="00630952" w:rsidRDefault="00630952" w:rsidP="00836F83">
            <w:pPr>
              <w:widowControl w:val="0"/>
              <w:autoSpaceDE w:val="0"/>
              <w:autoSpaceDN w:val="0"/>
              <w:spacing w:after="0" w:line="240" w:lineRule="auto"/>
              <w:rPr>
                <w:rFonts w:ascii="Times New Roman" w:hAnsi="Times New Roman"/>
                <w:sz w:val="20"/>
                <w:szCs w:val="20"/>
              </w:rPr>
            </w:pPr>
            <w:r w:rsidRPr="00630952">
              <w:rPr>
                <w:rFonts w:ascii="Times New Roman" w:hAnsi="Times New Roman"/>
                <w:sz w:val="20"/>
                <w:szCs w:val="20"/>
              </w:rPr>
              <w:t>размещение стоянок для автомобилей сотрудников и посетителей рынка</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CB2DAD">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Благоустройство территории (12.0.2)</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3061"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94"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&lt;***&gt;</w:t>
            </w:r>
          </w:p>
        </w:tc>
      </w:tr>
    </w:tbl>
    <w:p w:rsidR="00630952" w:rsidRDefault="00630952" w:rsidP="00890364">
      <w:pPr>
        <w:suppressAutoHyphens/>
        <w:spacing w:after="0" w:line="240" w:lineRule="auto"/>
        <w:jc w:val="both"/>
        <w:outlineLvl w:val="2"/>
        <w:rPr>
          <w:rFonts w:ascii="Times New Roman" w:hAnsi="Times New Roman"/>
          <w:sz w:val="28"/>
          <w:szCs w:val="28"/>
        </w:rPr>
      </w:pPr>
    </w:p>
    <w:p w:rsidR="00630952" w:rsidRDefault="00630952" w:rsidP="00890364">
      <w:pPr>
        <w:suppressAutoHyphens/>
        <w:spacing w:after="0" w:line="240" w:lineRule="auto"/>
        <w:jc w:val="both"/>
        <w:outlineLvl w:val="2"/>
        <w:rPr>
          <w:rFonts w:ascii="Times New Roman" w:hAnsi="Times New Roman"/>
          <w:sz w:val="28"/>
          <w:szCs w:val="28"/>
        </w:rPr>
        <w:sectPr w:rsidR="00630952" w:rsidSect="00D332E9">
          <w:pgSz w:w="16838" w:h="11905" w:orient="landscape"/>
          <w:pgMar w:top="1985" w:right="1418" w:bottom="567" w:left="1134" w:header="0" w:footer="0" w:gutter="0"/>
          <w:cols w:space="720"/>
          <w:docGrid w:linePitch="299"/>
        </w:sectPr>
      </w:pPr>
    </w:p>
    <w:p w:rsidR="006A6F60" w:rsidRPr="00CB2DAD" w:rsidRDefault="006A6F60" w:rsidP="00CB2DAD">
      <w:pPr>
        <w:widowControl w:val="0"/>
        <w:autoSpaceDE w:val="0"/>
        <w:autoSpaceDN w:val="0"/>
        <w:spacing w:after="0" w:line="240" w:lineRule="auto"/>
        <w:ind w:firstLine="709"/>
        <w:jc w:val="both"/>
        <w:rPr>
          <w:rFonts w:ascii="Times New Roman" w:hAnsi="Times New Roman"/>
          <w:sz w:val="28"/>
          <w:szCs w:val="28"/>
        </w:rPr>
      </w:pPr>
      <w:r w:rsidRPr="00CB2DAD">
        <w:rPr>
          <w:rFonts w:ascii="Times New Roman" w:hAnsi="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6A6F60" w:rsidRPr="00CB2DAD" w:rsidRDefault="006A6F60" w:rsidP="00CB2DAD">
      <w:pPr>
        <w:spacing w:after="0" w:line="240" w:lineRule="auto"/>
        <w:ind w:firstLine="709"/>
        <w:jc w:val="both"/>
        <w:rPr>
          <w:rFonts w:ascii="Times New Roman" w:hAnsi="Times New Roman"/>
          <w:sz w:val="28"/>
          <w:szCs w:val="28"/>
        </w:rPr>
      </w:pPr>
      <w:r w:rsidRPr="00CB2DAD">
        <w:rPr>
          <w:rFonts w:ascii="Times New Roman" w:hAnsi="Times New Roman"/>
          <w:sz w:val="28"/>
          <w:szCs w:val="28"/>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6A6F60" w:rsidRPr="00CB2DAD" w:rsidRDefault="006A6F60" w:rsidP="00CB2DAD">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CB2DAD">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Ж-3:</w:t>
      </w:r>
    </w:p>
    <w:p w:rsidR="006A6F60" w:rsidRPr="00CB2DAD" w:rsidRDefault="00CB2DAD" w:rsidP="00CB2DAD">
      <w:pPr>
        <w:widowControl w:val="0"/>
        <w:autoSpaceDE w:val="0"/>
        <w:autoSpaceDN w:val="0"/>
        <w:spacing w:after="0" w:line="240" w:lineRule="auto"/>
        <w:ind w:firstLine="709"/>
        <w:jc w:val="both"/>
        <w:rPr>
          <w:rFonts w:ascii="Times New Roman" w:hAnsi="Times New Roman"/>
          <w:sz w:val="28"/>
          <w:szCs w:val="28"/>
        </w:rPr>
      </w:pPr>
      <w:r w:rsidRPr="00CB2DAD">
        <w:rPr>
          <w:rFonts w:ascii="Times New Roman" w:hAnsi="Times New Roman"/>
          <w:sz w:val="28"/>
          <w:szCs w:val="28"/>
        </w:rPr>
        <w:t>1. </w:t>
      </w:r>
      <w:r w:rsidR="006A6F60" w:rsidRPr="00CB2DAD">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A6F60" w:rsidRPr="00CB2DAD" w:rsidRDefault="00CB2DAD" w:rsidP="00CB2DAD">
      <w:pPr>
        <w:widowControl w:val="0"/>
        <w:autoSpaceDE w:val="0"/>
        <w:autoSpaceDN w:val="0"/>
        <w:spacing w:after="0" w:line="240" w:lineRule="auto"/>
        <w:ind w:firstLine="709"/>
        <w:jc w:val="both"/>
        <w:rPr>
          <w:rFonts w:ascii="Times New Roman" w:hAnsi="Times New Roman"/>
          <w:sz w:val="28"/>
          <w:szCs w:val="28"/>
        </w:rPr>
      </w:pPr>
      <w:r w:rsidRPr="00CB2DAD">
        <w:rPr>
          <w:rFonts w:ascii="Times New Roman" w:hAnsi="Times New Roman"/>
          <w:sz w:val="28"/>
          <w:szCs w:val="28"/>
        </w:rPr>
        <w:t>2. </w:t>
      </w:r>
      <w:r w:rsidR="006A6F60" w:rsidRPr="00CB2DAD">
        <w:rPr>
          <w:rFonts w:ascii="Times New Roman" w:hAnsi="Times New Roman"/>
          <w:sz w:val="28"/>
          <w:szCs w:val="28"/>
        </w:rPr>
        <w:t>При выполнении работ по реконструкции облицовки наружных стен существующего жилого дома, расположенного на расстоянии до 1,5 метра (но не менее 1 метра) от границы смежного земельного участка, требуется согласие владельцев смежного земельного участка, если увеличение толщины конструкции стены превысит 120 миллиметров.</w:t>
      </w:r>
    </w:p>
    <w:p w:rsidR="006A6F60" w:rsidRPr="00CB2DAD" w:rsidRDefault="00CB2DAD" w:rsidP="00CB2DAD">
      <w:pPr>
        <w:widowControl w:val="0"/>
        <w:autoSpaceDE w:val="0"/>
        <w:autoSpaceDN w:val="0"/>
        <w:spacing w:after="0" w:line="240" w:lineRule="auto"/>
        <w:ind w:firstLine="709"/>
        <w:jc w:val="both"/>
        <w:rPr>
          <w:rFonts w:ascii="Times New Roman" w:hAnsi="Times New Roman"/>
          <w:sz w:val="28"/>
          <w:szCs w:val="28"/>
        </w:rPr>
      </w:pPr>
      <w:r w:rsidRPr="00CB2DAD">
        <w:rPr>
          <w:rFonts w:ascii="Times New Roman" w:hAnsi="Times New Roman"/>
          <w:sz w:val="28"/>
          <w:szCs w:val="28"/>
        </w:rPr>
        <w:t>3. </w:t>
      </w:r>
      <w:r w:rsidR="006A6F60" w:rsidRPr="00CB2DAD">
        <w:rPr>
          <w:rFonts w:ascii="Times New Roman" w:hAnsi="Times New Roman"/>
          <w:sz w:val="28"/>
          <w:szCs w:val="28"/>
        </w:rPr>
        <w:t>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6A6F60" w:rsidRPr="00CB2DAD" w:rsidRDefault="00CB2DAD" w:rsidP="00CB2DAD">
      <w:pPr>
        <w:widowControl w:val="0"/>
        <w:autoSpaceDE w:val="0"/>
        <w:autoSpaceDN w:val="0"/>
        <w:spacing w:after="0" w:line="240" w:lineRule="auto"/>
        <w:ind w:firstLine="709"/>
        <w:jc w:val="both"/>
        <w:rPr>
          <w:rFonts w:ascii="Times New Roman" w:hAnsi="Times New Roman"/>
          <w:sz w:val="28"/>
          <w:szCs w:val="28"/>
        </w:rPr>
      </w:pPr>
      <w:r w:rsidRPr="00CB2DAD">
        <w:rPr>
          <w:rFonts w:ascii="Times New Roman" w:hAnsi="Times New Roman"/>
          <w:sz w:val="28"/>
          <w:szCs w:val="28"/>
        </w:rPr>
        <w:t>4. </w:t>
      </w:r>
      <w:r w:rsidR="006A6F60" w:rsidRPr="00CB2DAD">
        <w:rPr>
          <w:rFonts w:ascii="Times New Roman" w:hAnsi="Times New Roman"/>
          <w:sz w:val="28"/>
          <w:szCs w:val="28"/>
        </w:rPr>
        <w:t>Требования к ограждению земельных участков, предназначенных для индивидуального жилищного строительства:</w:t>
      </w:r>
    </w:p>
    <w:p w:rsidR="006A6F60" w:rsidRPr="00CB2DAD" w:rsidRDefault="006A6F60" w:rsidP="00CB2DAD">
      <w:pPr>
        <w:widowControl w:val="0"/>
        <w:autoSpaceDE w:val="0"/>
        <w:autoSpaceDN w:val="0"/>
        <w:spacing w:after="0" w:line="240" w:lineRule="auto"/>
        <w:ind w:firstLine="709"/>
        <w:jc w:val="both"/>
        <w:rPr>
          <w:rFonts w:ascii="Times New Roman" w:hAnsi="Times New Roman"/>
          <w:sz w:val="28"/>
          <w:szCs w:val="28"/>
        </w:rPr>
      </w:pPr>
      <w:r w:rsidRPr="00CB2DAD">
        <w:rPr>
          <w:rFonts w:ascii="Times New Roman" w:hAnsi="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6A6F60" w:rsidRPr="00CB2DAD" w:rsidRDefault="006A6F60" w:rsidP="00CB2DAD">
      <w:pPr>
        <w:widowControl w:val="0"/>
        <w:autoSpaceDE w:val="0"/>
        <w:autoSpaceDN w:val="0"/>
        <w:spacing w:after="0" w:line="240" w:lineRule="auto"/>
        <w:ind w:firstLine="709"/>
        <w:jc w:val="both"/>
        <w:rPr>
          <w:rFonts w:ascii="Times New Roman" w:hAnsi="Times New Roman"/>
          <w:sz w:val="28"/>
          <w:szCs w:val="28"/>
        </w:rPr>
      </w:pPr>
      <w:r w:rsidRPr="00CB2DAD">
        <w:rPr>
          <w:rFonts w:ascii="Times New Roman" w:hAnsi="Times New Roman"/>
          <w:sz w:val="28"/>
          <w:szCs w:val="28"/>
        </w:rPr>
        <w:t>ворота в заборе разрешается устанавливать только со стороны территорий общего пользования;</w:t>
      </w:r>
    </w:p>
    <w:p w:rsidR="006A6F60" w:rsidRPr="00CB2DAD" w:rsidRDefault="006A6F60" w:rsidP="00CB2DAD">
      <w:pPr>
        <w:widowControl w:val="0"/>
        <w:autoSpaceDE w:val="0"/>
        <w:autoSpaceDN w:val="0"/>
        <w:spacing w:after="0" w:line="240" w:lineRule="auto"/>
        <w:ind w:firstLine="709"/>
        <w:jc w:val="both"/>
        <w:rPr>
          <w:rFonts w:ascii="Times New Roman" w:hAnsi="Times New Roman"/>
          <w:sz w:val="28"/>
          <w:szCs w:val="28"/>
        </w:rPr>
      </w:pPr>
      <w:r w:rsidRPr="00CB2DAD">
        <w:rPr>
          <w:rFonts w:ascii="Times New Roman" w:hAnsi="Times New Roman"/>
          <w:sz w:val="28"/>
          <w:szCs w:val="28"/>
        </w:rPr>
        <w:t xml:space="preserve">ограждения между смежными земельными участками должны быть </w:t>
      </w:r>
      <w:r w:rsidRPr="00CB2DAD">
        <w:rPr>
          <w:rFonts w:ascii="Times New Roman" w:hAnsi="Times New Roman"/>
          <w:sz w:val="28"/>
          <w:szCs w:val="28"/>
        </w:rPr>
        <w:lastRenderedPageBreak/>
        <w:t>высотой не более 2 метров и выполняться из свето-аэропрозрачного материала и должны быть проветриваемыми на высоту не менее   0,3 метра от уровня земли;</w:t>
      </w:r>
    </w:p>
    <w:p w:rsidR="006A6F60" w:rsidRPr="00CB2DAD" w:rsidRDefault="006A6F60" w:rsidP="00CB2DAD">
      <w:pPr>
        <w:widowControl w:val="0"/>
        <w:autoSpaceDE w:val="0"/>
        <w:autoSpaceDN w:val="0"/>
        <w:spacing w:after="0" w:line="240" w:lineRule="auto"/>
        <w:ind w:firstLine="709"/>
        <w:jc w:val="both"/>
        <w:rPr>
          <w:rFonts w:ascii="Times New Roman" w:hAnsi="Times New Roman"/>
          <w:sz w:val="28"/>
          <w:szCs w:val="28"/>
        </w:rPr>
      </w:pPr>
      <w:r w:rsidRPr="00CB2DAD">
        <w:rPr>
          <w:rFonts w:ascii="Times New Roman" w:hAnsi="Times New Roman"/>
          <w:sz w:val="28"/>
          <w:szCs w:val="28"/>
        </w:rPr>
        <w:t xml:space="preserve">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w:t>
      </w:r>
      <w:r w:rsidR="005F5E8A">
        <w:rPr>
          <w:rFonts w:ascii="Times New Roman" w:hAnsi="Times New Roman"/>
          <w:sz w:val="28"/>
          <w:szCs w:val="28"/>
        </w:rPr>
        <w:t>–</w:t>
      </w:r>
      <w:r w:rsidRPr="00CB2DAD">
        <w:rPr>
          <w:rFonts w:ascii="Times New Roman" w:hAnsi="Times New Roman"/>
          <w:sz w:val="28"/>
          <w:szCs w:val="28"/>
        </w:rPr>
        <w:t xml:space="preserve"> смещать в сторону участка инициатора ограждения на величину превышения указанной нормы.</w:t>
      </w:r>
    </w:p>
    <w:p w:rsidR="006A6F60" w:rsidRPr="00CB2DAD" w:rsidRDefault="00CB2DAD" w:rsidP="00CB2DAD">
      <w:pPr>
        <w:widowControl w:val="0"/>
        <w:autoSpaceDE w:val="0"/>
        <w:autoSpaceDN w:val="0"/>
        <w:spacing w:after="0" w:line="240" w:lineRule="auto"/>
        <w:ind w:firstLine="709"/>
        <w:jc w:val="both"/>
        <w:rPr>
          <w:rFonts w:ascii="Times New Roman" w:hAnsi="Times New Roman"/>
          <w:sz w:val="28"/>
          <w:szCs w:val="28"/>
        </w:rPr>
      </w:pPr>
      <w:r w:rsidRPr="00CB2DAD">
        <w:rPr>
          <w:rFonts w:ascii="Times New Roman" w:hAnsi="Times New Roman"/>
          <w:sz w:val="28"/>
          <w:szCs w:val="28"/>
        </w:rPr>
        <w:t>5. </w:t>
      </w:r>
      <w:r w:rsidR="006A6F60" w:rsidRPr="00CB2DAD">
        <w:rPr>
          <w:rFonts w:ascii="Times New Roman" w:hAnsi="Times New Roman"/>
          <w:sz w:val="28"/>
          <w:szCs w:val="28"/>
        </w:rPr>
        <w:t xml:space="preserve">Минимальные </w:t>
      </w:r>
      <w:hyperlink w:anchor="P630" w:history="1">
        <w:r w:rsidR="006A6F60" w:rsidRPr="00CB2DAD">
          <w:rPr>
            <w:rFonts w:ascii="Times New Roman" w:hAnsi="Times New Roman"/>
            <w:sz w:val="28"/>
            <w:szCs w:val="28"/>
          </w:rPr>
          <w:t>расстояния</w:t>
        </w:r>
      </w:hyperlink>
      <w:r w:rsidR="006A6F60" w:rsidRPr="00CB2DAD">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27.</w:t>
      </w:r>
    </w:p>
    <w:p w:rsidR="005F5E8A" w:rsidRDefault="005F5E8A" w:rsidP="00CB2DAD">
      <w:pPr>
        <w:widowControl w:val="0"/>
        <w:autoSpaceDE w:val="0"/>
        <w:autoSpaceDN w:val="0"/>
        <w:spacing w:after="0" w:line="240" w:lineRule="auto"/>
        <w:ind w:firstLine="709"/>
        <w:jc w:val="right"/>
        <w:rPr>
          <w:rFonts w:ascii="Times New Roman" w:hAnsi="Times New Roman"/>
          <w:sz w:val="28"/>
          <w:szCs w:val="28"/>
        </w:rPr>
      </w:pPr>
    </w:p>
    <w:p w:rsidR="006A6F60" w:rsidRPr="005F5E8A" w:rsidRDefault="006A6F60" w:rsidP="00CB2DAD">
      <w:pPr>
        <w:widowControl w:val="0"/>
        <w:autoSpaceDE w:val="0"/>
        <w:autoSpaceDN w:val="0"/>
        <w:spacing w:after="0" w:line="240" w:lineRule="auto"/>
        <w:ind w:firstLine="709"/>
        <w:jc w:val="right"/>
        <w:rPr>
          <w:rFonts w:ascii="Times New Roman" w:hAnsi="Times New Roman"/>
          <w:sz w:val="20"/>
          <w:szCs w:val="20"/>
        </w:rPr>
      </w:pPr>
      <w:r w:rsidRPr="005F5E8A">
        <w:rPr>
          <w:rFonts w:ascii="Times New Roman" w:hAnsi="Times New Roman"/>
          <w:sz w:val="20"/>
          <w:szCs w:val="20"/>
        </w:rPr>
        <w:t>Таблица 27</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49"/>
        <w:gridCol w:w="2127"/>
        <w:gridCol w:w="1842"/>
      </w:tblGrid>
      <w:tr w:rsidR="006A6F60" w:rsidRPr="005F5E8A" w:rsidTr="006A6F60">
        <w:trPr>
          <w:trHeight w:val="170"/>
        </w:trPr>
        <w:tc>
          <w:tcPr>
            <w:tcW w:w="5449" w:type="dxa"/>
            <w:vMerge w:val="restart"/>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Сооружение, здание, коммуникация, инженерная сеть</w:t>
            </w:r>
          </w:p>
        </w:tc>
        <w:tc>
          <w:tcPr>
            <w:tcW w:w="3969" w:type="dxa"/>
            <w:gridSpan w:val="2"/>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Расстояния до оси растения, м</w:t>
            </w:r>
          </w:p>
        </w:tc>
      </w:tr>
      <w:tr w:rsidR="006A6F60" w:rsidRPr="005F5E8A" w:rsidTr="006A6F60">
        <w:trPr>
          <w:trHeight w:hRule="exact" w:val="479"/>
        </w:trPr>
        <w:tc>
          <w:tcPr>
            <w:tcW w:w="5449" w:type="dxa"/>
            <w:vMerge/>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p>
        </w:tc>
        <w:tc>
          <w:tcPr>
            <w:tcW w:w="2127"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дерева</w:t>
            </w:r>
          </w:p>
        </w:tc>
        <w:tc>
          <w:tcPr>
            <w:tcW w:w="1842"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кустарника</w:t>
            </w:r>
          </w:p>
        </w:tc>
      </w:tr>
      <w:tr w:rsidR="006A6F60" w:rsidRPr="005F5E8A" w:rsidTr="006A6F60">
        <w:trPr>
          <w:trHeight w:val="221"/>
        </w:trPr>
        <w:tc>
          <w:tcPr>
            <w:tcW w:w="5449" w:type="dxa"/>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r w:rsidRPr="005F5E8A">
              <w:rPr>
                <w:rFonts w:ascii="Times New Roman" w:hAnsi="Times New Roman"/>
                <w:sz w:val="20"/>
                <w:szCs w:val="20"/>
              </w:rPr>
              <w:t>От наружных стен зданий и сооружений</w:t>
            </w:r>
          </w:p>
        </w:tc>
        <w:tc>
          <w:tcPr>
            <w:tcW w:w="2127"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5,0</w:t>
            </w:r>
          </w:p>
        </w:tc>
        <w:tc>
          <w:tcPr>
            <w:tcW w:w="1842"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1,5</w:t>
            </w:r>
          </w:p>
        </w:tc>
      </w:tr>
      <w:tr w:rsidR="006A6F60" w:rsidRPr="005F5E8A" w:rsidTr="006A6F60">
        <w:trPr>
          <w:trHeight w:val="178"/>
        </w:trPr>
        <w:tc>
          <w:tcPr>
            <w:tcW w:w="5449" w:type="dxa"/>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r w:rsidRPr="005F5E8A">
              <w:rPr>
                <w:rFonts w:ascii="Times New Roman" w:hAnsi="Times New Roman"/>
                <w:sz w:val="20"/>
                <w:szCs w:val="20"/>
              </w:rPr>
              <w:t>От наружных стен общеобразовательных организаций и дошкольных образовательных организаций</w:t>
            </w:r>
          </w:p>
        </w:tc>
        <w:tc>
          <w:tcPr>
            <w:tcW w:w="2127"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10,0</w:t>
            </w:r>
          </w:p>
        </w:tc>
        <w:tc>
          <w:tcPr>
            <w:tcW w:w="1842"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1,5</w:t>
            </w:r>
          </w:p>
        </w:tc>
      </w:tr>
      <w:tr w:rsidR="006A6F60" w:rsidRPr="005F5E8A" w:rsidTr="006A6F60">
        <w:trPr>
          <w:trHeight w:val="221"/>
        </w:trPr>
        <w:tc>
          <w:tcPr>
            <w:tcW w:w="5449" w:type="dxa"/>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r w:rsidRPr="005F5E8A">
              <w:rPr>
                <w:rFonts w:ascii="Times New Roman" w:hAnsi="Times New Roman"/>
                <w:sz w:val="20"/>
                <w:szCs w:val="20"/>
              </w:rPr>
              <w:t>От края тротуаров</w:t>
            </w:r>
          </w:p>
        </w:tc>
        <w:tc>
          <w:tcPr>
            <w:tcW w:w="2127"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0,7</w:t>
            </w:r>
          </w:p>
        </w:tc>
        <w:tc>
          <w:tcPr>
            <w:tcW w:w="1842"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0,5</w:t>
            </w:r>
          </w:p>
        </w:tc>
      </w:tr>
      <w:tr w:rsidR="006A6F60" w:rsidRPr="005F5E8A" w:rsidTr="006A6F60">
        <w:trPr>
          <w:trHeight w:val="186"/>
        </w:trPr>
        <w:tc>
          <w:tcPr>
            <w:tcW w:w="5449" w:type="dxa"/>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r w:rsidRPr="005F5E8A">
              <w:rPr>
                <w:rFonts w:ascii="Times New Roman" w:hAnsi="Times New Roman"/>
                <w:sz w:val="20"/>
                <w:szCs w:val="20"/>
              </w:rPr>
              <w:t>От края проезжей части, улиц, кромок укрепленных полос, обочины дорог и бровок канав</w:t>
            </w:r>
          </w:p>
        </w:tc>
        <w:tc>
          <w:tcPr>
            <w:tcW w:w="2127"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2,0</w:t>
            </w:r>
          </w:p>
        </w:tc>
        <w:tc>
          <w:tcPr>
            <w:tcW w:w="1842"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1,0</w:t>
            </w:r>
          </w:p>
        </w:tc>
      </w:tr>
      <w:tr w:rsidR="006A6F60" w:rsidRPr="005F5E8A" w:rsidTr="006A6F60">
        <w:trPr>
          <w:trHeight w:val="306"/>
        </w:trPr>
        <w:tc>
          <w:tcPr>
            <w:tcW w:w="5449" w:type="dxa"/>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r w:rsidRPr="005F5E8A">
              <w:rPr>
                <w:rFonts w:ascii="Times New Roman" w:hAnsi="Times New Roman"/>
                <w:sz w:val="20"/>
                <w:szCs w:val="20"/>
              </w:rPr>
              <w:t>От мачт и опор осветительной сети, колонн и эстакад</w:t>
            </w:r>
          </w:p>
        </w:tc>
        <w:tc>
          <w:tcPr>
            <w:tcW w:w="2127"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4,0</w:t>
            </w:r>
          </w:p>
        </w:tc>
        <w:tc>
          <w:tcPr>
            <w:tcW w:w="1842"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w:t>
            </w:r>
          </w:p>
        </w:tc>
      </w:tr>
      <w:tr w:rsidR="006A6F60" w:rsidRPr="005F5E8A" w:rsidTr="006A6F60">
        <w:trPr>
          <w:trHeight w:val="200"/>
        </w:trPr>
        <w:tc>
          <w:tcPr>
            <w:tcW w:w="5449" w:type="dxa"/>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r w:rsidRPr="005F5E8A">
              <w:rPr>
                <w:rFonts w:ascii="Times New Roman" w:hAnsi="Times New Roman"/>
                <w:sz w:val="20"/>
                <w:szCs w:val="20"/>
              </w:rPr>
              <w:t>От подошвы откосов, террас и др.</w:t>
            </w:r>
          </w:p>
        </w:tc>
        <w:tc>
          <w:tcPr>
            <w:tcW w:w="2127"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1,0</w:t>
            </w:r>
          </w:p>
        </w:tc>
        <w:tc>
          <w:tcPr>
            <w:tcW w:w="1842"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0,5</w:t>
            </w:r>
          </w:p>
        </w:tc>
      </w:tr>
      <w:tr w:rsidR="006A6F60" w:rsidRPr="005F5E8A" w:rsidTr="006A6F60">
        <w:trPr>
          <w:trHeight w:val="214"/>
        </w:trPr>
        <w:tc>
          <w:tcPr>
            <w:tcW w:w="5449" w:type="dxa"/>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r w:rsidRPr="005F5E8A">
              <w:rPr>
                <w:rFonts w:ascii="Times New Roman" w:hAnsi="Times New Roman"/>
                <w:sz w:val="20"/>
                <w:szCs w:val="20"/>
              </w:rPr>
              <w:t>От подошвы и внутренней грани подпорных стенок</w:t>
            </w:r>
          </w:p>
        </w:tc>
        <w:tc>
          <w:tcPr>
            <w:tcW w:w="2127"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3,0</w:t>
            </w:r>
          </w:p>
        </w:tc>
        <w:tc>
          <w:tcPr>
            <w:tcW w:w="1842"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1,0</w:t>
            </w:r>
          </w:p>
        </w:tc>
      </w:tr>
      <w:tr w:rsidR="006A6F60" w:rsidRPr="005F5E8A" w:rsidTr="006A6F60">
        <w:tblPrEx>
          <w:tblBorders>
            <w:insideH w:val="nil"/>
          </w:tblBorders>
        </w:tblPrEx>
        <w:trPr>
          <w:trHeight w:val="187"/>
        </w:trPr>
        <w:tc>
          <w:tcPr>
            <w:tcW w:w="5449" w:type="dxa"/>
            <w:tcBorders>
              <w:bottom w:val="nil"/>
            </w:tcBorders>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r w:rsidRPr="005F5E8A">
              <w:rPr>
                <w:rFonts w:ascii="Times New Roman" w:hAnsi="Times New Roman"/>
                <w:sz w:val="20"/>
                <w:szCs w:val="20"/>
              </w:rPr>
              <w:t>От подземных сетей:</w:t>
            </w:r>
          </w:p>
        </w:tc>
        <w:tc>
          <w:tcPr>
            <w:tcW w:w="2127" w:type="dxa"/>
            <w:tcBorders>
              <w:bottom w:val="nil"/>
            </w:tcBorders>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p>
        </w:tc>
        <w:tc>
          <w:tcPr>
            <w:tcW w:w="1842" w:type="dxa"/>
            <w:tcBorders>
              <w:bottom w:val="nil"/>
            </w:tcBorders>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p>
        </w:tc>
      </w:tr>
      <w:tr w:rsidR="006A6F60" w:rsidRPr="005F5E8A" w:rsidTr="006A6F60">
        <w:tblPrEx>
          <w:tblBorders>
            <w:insideH w:val="nil"/>
          </w:tblBorders>
        </w:tblPrEx>
        <w:trPr>
          <w:trHeight w:val="199"/>
        </w:trPr>
        <w:tc>
          <w:tcPr>
            <w:tcW w:w="5449" w:type="dxa"/>
            <w:tcBorders>
              <w:top w:val="nil"/>
              <w:bottom w:val="nil"/>
            </w:tcBorders>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r w:rsidRPr="005F5E8A">
              <w:rPr>
                <w:rFonts w:ascii="Times New Roman" w:hAnsi="Times New Roman"/>
                <w:sz w:val="20"/>
                <w:szCs w:val="20"/>
              </w:rPr>
              <w:t>газопровода, канализации</w:t>
            </w:r>
          </w:p>
        </w:tc>
        <w:tc>
          <w:tcPr>
            <w:tcW w:w="2127" w:type="dxa"/>
            <w:tcBorders>
              <w:top w:val="nil"/>
              <w:bottom w:val="nil"/>
            </w:tcBorders>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1,5</w:t>
            </w:r>
          </w:p>
        </w:tc>
        <w:tc>
          <w:tcPr>
            <w:tcW w:w="1842" w:type="dxa"/>
            <w:tcBorders>
              <w:top w:val="nil"/>
              <w:bottom w:val="nil"/>
            </w:tcBorders>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w:t>
            </w:r>
          </w:p>
        </w:tc>
      </w:tr>
      <w:tr w:rsidR="006A6F60" w:rsidRPr="005F5E8A" w:rsidTr="006A6F60">
        <w:tblPrEx>
          <w:tblBorders>
            <w:insideH w:val="nil"/>
          </w:tblBorders>
        </w:tblPrEx>
        <w:trPr>
          <w:trHeight w:val="191"/>
        </w:trPr>
        <w:tc>
          <w:tcPr>
            <w:tcW w:w="5449" w:type="dxa"/>
            <w:tcBorders>
              <w:top w:val="nil"/>
              <w:bottom w:val="nil"/>
            </w:tcBorders>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r w:rsidRPr="005F5E8A">
              <w:rPr>
                <w:rFonts w:ascii="Times New Roman" w:hAnsi="Times New Roman"/>
                <w:sz w:val="20"/>
                <w:szCs w:val="20"/>
              </w:rPr>
              <w:t>теплотрасс</w:t>
            </w:r>
          </w:p>
        </w:tc>
        <w:tc>
          <w:tcPr>
            <w:tcW w:w="2127" w:type="dxa"/>
            <w:tcBorders>
              <w:top w:val="nil"/>
              <w:bottom w:val="nil"/>
            </w:tcBorders>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2,0</w:t>
            </w:r>
          </w:p>
        </w:tc>
        <w:tc>
          <w:tcPr>
            <w:tcW w:w="1842" w:type="dxa"/>
            <w:tcBorders>
              <w:top w:val="nil"/>
              <w:bottom w:val="nil"/>
            </w:tcBorders>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1,0</w:t>
            </w:r>
          </w:p>
        </w:tc>
      </w:tr>
      <w:tr w:rsidR="006A6F60" w:rsidRPr="005F5E8A" w:rsidTr="006A6F60">
        <w:tblPrEx>
          <w:tblBorders>
            <w:insideH w:val="nil"/>
          </w:tblBorders>
        </w:tblPrEx>
        <w:trPr>
          <w:trHeight w:val="57"/>
        </w:trPr>
        <w:tc>
          <w:tcPr>
            <w:tcW w:w="5449" w:type="dxa"/>
            <w:tcBorders>
              <w:top w:val="nil"/>
              <w:bottom w:val="nil"/>
            </w:tcBorders>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r w:rsidRPr="005F5E8A">
              <w:rPr>
                <w:rFonts w:ascii="Times New Roman" w:hAnsi="Times New Roman"/>
                <w:sz w:val="20"/>
                <w:szCs w:val="20"/>
              </w:rPr>
              <w:t>водопровода, дренажа</w:t>
            </w:r>
          </w:p>
        </w:tc>
        <w:tc>
          <w:tcPr>
            <w:tcW w:w="2127" w:type="dxa"/>
            <w:tcBorders>
              <w:top w:val="nil"/>
              <w:bottom w:val="nil"/>
            </w:tcBorders>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2,0</w:t>
            </w:r>
          </w:p>
        </w:tc>
        <w:tc>
          <w:tcPr>
            <w:tcW w:w="1842" w:type="dxa"/>
            <w:tcBorders>
              <w:top w:val="nil"/>
              <w:bottom w:val="nil"/>
            </w:tcBorders>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w:t>
            </w:r>
          </w:p>
        </w:tc>
      </w:tr>
      <w:tr w:rsidR="006A6F60" w:rsidRPr="005F5E8A" w:rsidTr="006A6F60">
        <w:tblPrEx>
          <w:tblBorders>
            <w:insideH w:val="nil"/>
          </w:tblBorders>
        </w:tblPrEx>
        <w:trPr>
          <w:trHeight w:val="57"/>
        </w:trPr>
        <w:tc>
          <w:tcPr>
            <w:tcW w:w="5449" w:type="dxa"/>
            <w:tcBorders>
              <w:top w:val="nil"/>
            </w:tcBorders>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r w:rsidRPr="005F5E8A">
              <w:rPr>
                <w:rFonts w:ascii="Times New Roman" w:hAnsi="Times New Roman"/>
                <w:sz w:val="20"/>
                <w:szCs w:val="20"/>
              </w:rPr>
              <w:t>силовых кабелей и кабелей связи</w:t>
            </w:r>
          </w:p>
        </w:tc>
        <w:tc>
          <w:tcPr>
            <w:tcW w:w="2127" w:type="dxa"/>
            <w:tcBorders>
              <w:top w:val="nil"/>
            </w:tcBorders>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2,0</w:t>
            </w:r>
          </w:p>
        </w:tc>
        <w:tc>
          <w:tcPr>
            <w:tcW w:w="1842" w:type="dxa"/>
            <w:tcBorders>
              <w:top w:val="nil"/>
            </w:tcBorders>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0,7</w:t>
            </w:r>
          </w:p>
        </w:tc>
      </w:tr>
    </w:tbl>
    <w:p w:rsidR="005F5E8A" w:rsidRDefault="005F5E8A" w:rsidP="005F5E8A">
      <w:pPr>
        <w:widowControl w:val="0"/>
        <w:autoSpaceDE w:val="0"/>
        <w:autoSpaceDN w:val="0"/>
        <w:spacing w:after="0" w:line="240" w:lineRule="auto"/>
        <w:ind w:firstLine="709"/>
        <w:jc w:val="both"/>
        <w:rPr>
          <w:rFonts w:ascii="Times New Roman" w:hAnsi="Times New Roman"/>
          <w:sz w:val="28"/>
          <w:szCs w:val="28"/>
        </w:rPr>
      </w:pPr>
    </w:p>
    <w:p w:rsidR="006A6F60" w:rsidRPr="006A6F60" w:rsidRDefault="006A6F60" w:rsidP="005F5E8A">
      <w:pPr>
        <w:widowControl w:val="0"/>
        <w:autoSpaceDE w:val="0"/>
        <w:autoSpaceDN w:val="0"/>
        <w:spacing w:after="0" w:line="240" w:lineRule="auto"/>
        <w:ind w:firstLine="709"/>
        <w:jc w:val="both"/>
        <w:rPr>
          <w:rFonts w:ascii="Times New Roman" w:hAnsi="Times New Roman"/>
          <w:sz w:val="28"/>
          <w:szCs w:val="28"/>
        </w:rPr>
      </w:pPr>
      <w:r w:rsidRPr="006A6F60">
        <w:rPr>
          <w:rFonts w:ascii="Times New Roman" w:hAnsi="Times New Roman"/>
          <w:sz w:val="28"/>
          <w:szCs w:val="28"/>
        </w:rPr>
        <w:t>Приведенные в таблице 27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6A6F60" w:rsidRPr="006A6F60" w:rsidRDefault="006A6F60" w:rsidP="005F5E8A">
      <w:pPr>
        <w:widowControl w:val="0"/>
        <w:autoSpaceDE w:val="0"/>
        <w:autoSpaceDN w:val="0"/>
        <w:spacing w:after="0" w:line="240" w:lineRule="auto"/>
        <w:ind w:firstLine="709"/>
        <w:jc w:val="both"/>
        <w:rPr>
          <w:rFonts w:ascii="Times New Roman" w:hAnsi="Times New Roman"/>
          <w:sz w:val="28"/>
          <w:szCs w:val="28"/>
        </w:rPr>
      </w:pPr>
      <w:r w:rsidRPr="006A6F60">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w:t>
      </w:r>
      <w:r w:rsidRPr="006A6F60">
        <w:rPr>
          <w:rFonts w:ascii="Times New Roman" w:hAnsi="Times New Roman"/>
          <w:sz w:val="28"/>
          <w:szCs w:val="28"/>
        </w:rPr>
        <w:lastRenderedPageBreak/>
        <w:t xml:space="preserve">деревьев </w:t>
      </w:r>
      <w:r w:rsidR="005F5E8A">
        <w:rPr>
          <w:rFonts w:ascii="Times New Roman" w:hAnsi="Times New Roman"/>
          <w:sz w:val="28"/>
          <w:szCs w:val="28"/>
        </w:rPr>
        <w:t>–</w:t>
      </w:r>
      <w:r w:rsidRPr="006A6F60">
        <w:rPr>
          <w:rFonts w:ascii="Times New Roman" w:hAnsi="Times New Roman"/>
          <w:sz w:val="28"/>
          <w:szCs w:val="28"/>
        </w:rPr>
        <w:t xml:space="preserve"> 4 метров, от стволов среднерослых деревьев </w:t>
      </w:r>
      <w:r w:rsidR="005F5E8A">
        <w:rPr>
          <w:rFonts w:ascii="Times New Roman" w:hAnsi="Times New Roman"/>
          <w:sz w:val="28"/>
          <w:szCs w:val="28"/>
        </w:rPr>
        <w:t>–</w:t>
      </w:r>
      <w:r w:rsidRPr="006A6F60">
        <w:rPr>
          <w:rFonts w:ascii="Times New Roman" w:hAnsi="Times New Roman"/>
          <w:sz w:val="28"/>
          <w:szCs w:val="28"/>
        </w:rPr>
        <w:t xml:space="preserve"> 2 метров, от кустарников </w:t>
      </w:r>
      <w:r w:rsidR="005F5E8A">
        <w:rPr>
          <w:rFonts w:ascii="Times New Roman" w:hAnsi="Times New Roman"/>
          <w:sz w:val="28"/>
          <w:szCs w:val="28"/>
        </w:rPr>
        <w:t>–</w:t>
      </w:r>
      <w:r w:rsidRPr="006A6F60">
        <w:rPr>
          <w:rFonts w:ascii="Times New Roman" w:hAnsi="Times New Roman"/>
          <w:sz w:val="28"/>
          <w:szCs w:val="28"/>
        </w:rPr>
        <w:t xml:space="preserve"> 1 метра.</w:t>
      </w:r>
    </w:p>
    <w:p w:rsidR="006A6F60" w:rsidRPr="006A6F60" w:rsidRDefault="005F5E8A" w:rsidP="005F5E8A">
      <w:pPr>
        <w:widowControl w:val="0"/>
        <w:tabs>
          <w:tab w:val="left" w:pos="567"/>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6. </w:t>
      </w:r>
      <w:r w:rsidR="006A6F60" w:rsidRPr="006A6F60">
        <w:rPr>
          <w:rFonts w:ascii="Times New Roman" w:hAnsi="Times New Roman"/>
          <w:sz w:val="28"/>
          <w:szCs w:val="28"/>
        </w:rPr>
        <w:t>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6A6F60" w:rsidRPr="006A6F60" w:rsidRDefault="005F5E8A" w:rsidP="005F5E8A">
      <w:pPr>
        <w:widowControl w:val="0"/>
        <w:tabs>
          <w:tab w:val="left" w:pos="720"/>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7. </w:t>
      </w:r>
      <w:r w:rsidR="006A6F60" w:rsidRPr="006A6F60">
        <w:rPr>
          <w:rFonts w:ascii="Times New Roman" w:hAnsi="Times New Roman"/>
          <w:sz w:val="28"/>
          <w:szCs w:val="28"/>
        </w:rPr>
        <w:t>Норма расчета стоянок автомобилей для застройки многоквартирными домами принимается из расчета не менее 1 машино-место на одну квартиру, с размещением 100 процентов в границах земельного участка под многоквартирным домом.</w:t>
      </w:r>
    </w:p>
    <w:p w:rsidR="006A6F60" w:rsidRPr="006A6F60" w:rsidRDefault="006A6F60" w:rsidP="005F5E8A">
      <w:pPr>
        <w:widowControl w:val="0"/>
        <w:autoSpaceDE w:val="0"/>
        <w:autoSpaceDN w:val="0"/>
        <w:spacing w:after="0" w:line="240" w:lineRule="auto"/>
        <w:ind w:firstLine="709"/>
        <w:jc w:val="both"/>
        <w:rPr>
          <w:rFonts w:ascii="Times New Roman" w:hAnsi="Times New Roman"/>
          <w:sz w:val="28"/>
          <w:szCs w:val="28"/>
        </w:rPr>
      </w:pPr>
      <w:r w:rsidRPr="006A6F60">
        <w:rPr>
          <w:rFonts w:ascii="Times New Roman" w:hAnsi="Times New Roman"/>
          <w:sz w:val="28"/>
          <w:szCs w:val="28"/>
        </w:rPr>
        <w:t xml:space="preserve">Допускается отклонение от предельного параметра </w:t>
      </w:r>
      <w:r w:rsidR="005F5E8A">
        <w:rPr>
          <w:rFonts w:ascii="Times New Roman" w:hAnsi="Times New Roman"/>
          <w:sz w:val="28"/>
          <w:szCs w:val="28"/>
        </w:rPr>
        <w:t>–</w:t>
      </w:r>
      <w:r w:rsidRPr="006A6F60">
        <w:rPr>
          <w:rFonts w:ascii="Times New Roman" w:hAnsi="Times New Roman"/>
          <w:sz w:val="28"/>
          <w:szCs w:val="28"/>
        </w:rPr>
        <w:t xml:space="preserve"> снижение расчетного числа машино-мест по каждому объекту в отдельности не более чем на 15 процентов в порядке, предусмотренном статьей 40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6A6F60" w:rsidRPr="006A6F60" w:rsidRDefault="006A6F60" w:rsidP="005F5E8A">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r w:rsidRPr="006A6F60">
        <w:rPr>
          <w:rFonts w:ascii="Times New Roman" w:hAnsi="Times New Roman"/>
          <w:sz w:val="28"/>
          <w:szCs w:val="28"/>
        </w:rPr>
        <w:t>Нормы расчета стоянок автомобилей для иных объектов определяются в соответствии с таблицей 28.</w:t>
      </w:r>
    </w:p>
    <w:p w:rsidR="006A6F60" w:rsidRPr="006A6F60" w:rsidRDefault="006A6F60" w:rsidP="005F5E8A">
      <w:pPr>
        <w:widowControl w:val="0"/>
        <w:tabs>
          <w:tab w:val="left" w:pos="993"/>
          <w:tab w:val="left" w:pos="1276"/>
        </w:tabs>
        <w:autoSpaceDE w:val="0"/>
        <w:autoSpaceDN w:val="0"/>
        <w:spacing w:after="0" w:line="240" w:lineRule="auto"/>
        <w:ind w:firstLine="709"/>
        <w:jc w:val="right"/>
        <w:rPr>
          <w:rFonts w:ascii="Times New Roman" w:hAnsi="Times New Roman"/>
          <w:sz w:val="28"/>
          <w:szCs w:val="28"/>
        </w:rPr>
      </w:pPr>
    </w:p>
    <w:p w:rsidR="006A6F60" w:rsidRPr="005F5E8A" w:rsidRDefault="006A6F60" w:rsidP="005F5E8A">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5F5E8A">
        <w:rPr>
          <w:rFonts w:ascii="Times New Roman" w:hAnsi="Times New Roman"/>
          <w:sz w:val="20"/>
          <w:szCs w:val="20"/>
        </w:rPr>
        <w:t>Таблица 28</w:t>
      </w:r>
    </w:p>
    <w:tbl>
      <w:tblPr>
        <w:tblW w:w="935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126"/>
        <w:gridCol w:w="1984"/>
      </w:tblGrid>
      <w:tr w:rsidR="006A6F60" w:rsidRPr="00EF17CF" w:rsidTr="00EF17CF">
        <w:trPr>
          <w:trHeight w:val="380"/>
        </w:trPr>
        <w:tc>
          <w:tcPr>
            <w:tcW w:w="567" w:type="dxa"/>
            <w:vAlign w:val="center"/>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w:t>
            </w:r>
          </w:p>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п/п</w:t>
            </w:r>
          </w:p>
        </w:tc>
        <w:tc>
          <w:tcPr>
            <w:tcW w:w="4678" w:type="dxa"/>
            <w:vAlign w:val="center"/>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Виды объекта</w:t>
            </w:r>
          </w:p>
        </w:tc>
        <w:tc>
          <w:tcPr>
            <w:tcW w:w="2126" w:type="dxa"/>
            <w:vAlign w:val="center"/>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Расчетная единица</w:t>
            </w:r>
          </w:p>
        </w:tc>
        <w:tc>
          <w:tcPr>
            <w:tcW w:w="1984" w:type="dxa"/>
            <w:vAlign w:val="center"/>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Число машино-мест на расчетную единицу</w:t>
            </w:r>
          </w:p>
        </w:tc>
      </w:tr>
    </w:tbl>
    <w:p w:rsidR="00EF17CF" w:rsidRPr="00EF17CF" w:rsidRDefault="00EF17CF" w:rsidP="00EF17CF">
      <w:pPr>
        <w:spacing w:after="0" w:line="240" w:lineRule="auto"/>
        <w:rPr>
          <w:sz w:val="2"/>
          <w:szCs w:val="2"/>
        </w:rPr>
      </w:pPr>
    </w:p>
    <w:tbl>
      <w:tblPr>
        <w:tblW w:w="935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126"/>
        <w:gridCol w:w="1984"/>
      </w:tblGrid>
      <w:tr w:rsidR="006A6F60" w:rsidRPr="00EF17CF" w:rsidTr="00EF17CF">
        <w:trPr>
          <w:trHeight w:hRule="exact" w:val="284"/>
          <w:tblHeader/>
        </w:trPr>
        <w:tc>
          <w:tcPr>
            <w:tcW w:w="567"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w:t>
            </w:r>
          </w:p>
        </w:tc>
        <w:tc>
          <w:tcPr>
            <w:tcW w:w="4678"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2</w:t>
            </w:r>
          </w:p>
        </w:tc>
        <w:tc>
          <w:tcPr>
            <w:tcW w:w="2126"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3</w:t>
            </w:r>
          </w:p>
        </w:tc>
        <w:tc>
          <w:tcPr>
            <w:tcW w:w="1984"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4</w:t>
            </w:r>
          </w:p>
        </w:tc>
      </w:tr>
      <w:tr w:rsidR="006A6F60" w:rsidRPr="00EF17CF" w:rsidTr="00EF17CF">
        <w:trPr>
          <w:trHeight w:val="523"/>
        </w:trPr>
        <w:tc>
          <w:tcPr>
            <w:tcW w:w="567"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w:t>
            </w:r>
          </w:p>
        </w:tc>
        <w:tc>
          <w:tcPr>
            <w:tcW w:w="4678" w:type="dxa"/>
          </w:tcPr>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6A6F60" w:rsidRPr="00EF17CF" w:rsidRDefault="006A6F60" w:rsidP="00EF17CF">
            <w:pPr>
              <w:widowControl w:val="0"/>
              <w:autoSpaceDE w:val="0"/>
              <w:autoSpaceDN w:val="0"/>
              <w:spacing w:after="0" w:line="240" w:lineRule="auto"/>
              <w:rPr>
                <w:rFonts w:ascii="Times New Roman" w:hAnsi="Times New Roman"/>
                <w:sz w:val="20"/>
                <w:szCs w:val="20"/>
              </w:rPr>
            </w:pPr>
          </w:p>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в том числе с залами для посетителей</w:t>
            </w:r>
          </w:p>
        </w:tc>
        <w:tc>
          <w:tcPr>
            <w:tcW w:w="2126"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100 работающих</w:t>
            </w:r>
          </w:p>
        </w:tc>
        <w:tc>
          <w:tcPr>
            <w:tcW w:w="1984"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6</w:t>
            </w:r>
          </w:p>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p>
          <w:p w:rsidR="006A6F60" w:rsidRDefault="006A6F60" w:rsidP="00EF17CF">
            <w:pPr>
              <w:widowControl w:val="0"/>
              <w:autoSpaceDE w:val="0"/>
              <w:autoSpaceDN w:val="0"/>
              <w:spacing w:after="0" w:line="240" w:lineRule="auto"/>
              <w:jc w:val="center"/>
              <w:rPr>
                <w:rFonts w:ascii="Times New Roman" w:hAnsi="Times New Roman"/>
                <w:sz w:val="20"/>
                <w:szCs w:val="20"/>
              </w:rPr>
            </w:pPr>
          </w:p>
          <w:p w:rsidR="00EF17CF" w:rsidRPr="00EF17CF" w:rsidRDefault="00EF17CF" w:rsidP="00EF17CF">
            <w:pPr>
              <w:widowControl w:val="0"/>
              <w:autoSpaceDE w:val="0"/>
              <w:autoSpaceDN w:val="0"/>
              <w:spacing w:after="0" w:line="240" w:lineRule="auto"/>
              <w:jc w:val="center"/>
              <w:rPr>
                <w:rFonts w:ascii="Times New Roman" w:hAnsi="Times New Roman"/>
                <w:sz w:val="20"/>
                <w:szCs w:val="20"/>
              </w:rPr>
            </w:pPr>
          </w:p>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12</w:t>
            </w:r>
          </w:p>
        </w:tc>
      </w:tr>
      <w:tr w:rsidR="006A6F60" w:rsidRPr="00EF17CF" w:rsidTr="00EF17CF">
        <w:trPr>
          <w:trHeight w:val="20"/>
        </w:trPr>
        <w:tc>
          <w:tcPr>
            <w:tcW w:w="567"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2.</w:t>
            </w:r>
          </w:p>
        </w:tc>
        <w:tc>
          <w:tcPr>
            <w:tcW w:w="4678" w:type="dxa"/>
          </w:tcPr>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Научные, проектные организации, офисы, специальные учебные заведения</w:t>
            </w:r>
          </w:p>
        </w:tc>
        <w:tc>
          <w:tcPr>
            <w:tcW w:w="2126"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100 работающих или учащихся</w:t>
            </w:r>
          </w:p>
        </w:tc>
        <w:tc>
          <w:tcPr>
            <w:tcW w:w="1984"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10</w:t>
            </w:r>
          </w:p>
        </w:tc>
      </w:tr>
      <w:tr w:rsidR="006A6F60" w:rsidRPr="00EF17CF" w:rsidTr="00EF17CF">
        <w:trPr>
          <w:trHeight w:val="20"/>
        </w:trPr>
        <w:tc>
          <w:tcPr>
            <w:tcW w:w="567"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3.</w:t>
            </w:r>
          </w:p>
        </w:tc>
        <w:tc>
          <w:tcPr>
            <w:tcW w:w="4678" w:type="dxa"/>
          </w:tcPr>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Офисы с залами для посетителей</w:t>
            </w:r>
          </w:p>
        </w:tc>
        <w:tc>
          <w:tcPr>
            <w:tcW w:w="2126"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100 работающих</w:t>
            </w:r>
          </w:p>
        </w:tc>
        <w:tc>
          <w:tcPr>
            <w:tcW w:w="1984"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20</w:t>
            </w:r>
          </w:p>
        </w:tc>
      </w:tr>
      <w:tr w:rsidR="006A6F60" w:rsidRPr="00EF17CF" w:rsidTr="00EF17CF">
        <w:trPr>
          <w:trHeight w:val="20"/>
        </w:trPr>
        <w:tc>
          <w:tcPr>
            <w:tcW w:w="567"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lastRenderedPageBreak/>
              <w:t>4.</w:t>
            </w:r>
          </w:p>
        </w:tc>
        <w:tc>
          <w:tcPr>
            <w:tcW w:w="4678" w:type="dxa"/>
          </w:tcPr>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Спортивные здания и сооружения:</w:t>
            </w:r>
          </w:p>
          <w:p w:rsidR="006A6F60" w:rsidRPr="00EF17CF" w:rsidRDefault="006A6F60" w:rsidP="00EF17CF">
            <w:pPr>
              <w:widowControl w:val="0"/>
              <w:autoSpaceDE w:val="0"/>
              <w:autoSpaceDN w:val="0"/>
              <w:spacing w:after="0" w:line="240" w:lineRule="auto"/>
              <w:rPr>
                <w:rFonts w:ascii="Times New Roman" w:hAnsi="Times New Roman"/>
                <w:sz w:val="20"/>
                <w:szCs w:val="20"/>
              </w:rPr>
            </w:pPr>
          </w:p>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с трибунами зрителей</w:t>
            </w:r>
          </w:p>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без трибун для зрителей</w:t>
            </w:r>
          </w:p>
        </w:tc>
        <w:tc>
          <w:tcPr>
            <w:tcW w:w="2126"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100 мест</w:t>
            </w:r>
          </w:p>
        </w:tc>
        <w:tc>
          <w:tcPr>
            <w:tcW w:w="1984"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p>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p>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15</w:t>
            </w:r>
          </w:p>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4</w:t>
            </w:r>
          </w:p>
        </w:tc>
      </w:tr>
      <w:tr w:rsidR="006A6F60" w:rsidRPr="00EF17CF" w:rsidTr="00EF17CF">
        <w:trPr>
          <w:trHeight w:val="308"/>
        </w:trPr>
        <w:tc>
          <w:tcPr>
            <w:tcW w:w="567"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5.</w:t>
            </w:r>
          </w:p>
        </w:tc>
        <w:tc>
          <w:tcPr>
            <w:tcW w:w="4678" w:type="dxa"/>
          </w:tcPr>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Кинотеатры, концертные и выставочные залы, музеи</w:t>
            </w:r>
          </w:p>
        </w:tc>
        <w:tc>
          <w:tcPr>
            <w:tcW w:w="2126"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100 мест или посетителей</w:t>
            </w:r>
          </w:p>
        </w:tc>
        <w:tc>
          <w:tcPr>
            <w:tcW w:w="1984"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13</w:t>
            </w:r>
          </w:p>
        </w:tc>
      </w:tr>
      <w:tr w:rsidR="006A6F60" w:rsidRPr="00EF17CF" w:rsidTr="00EF17CF">
        <w:trPr>
          <w:trHeight w:val="319"/>
        </w:trPr>
        <w:tc>
          <w:tcPr>
            <w:tcW w:w="567"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6.</w:t>
            </w:r>
          </w:p>
        </w:tc>
        <w:tc>
          <w:tcPr>
            <w:tcW w:w="4678" w:type="dxa"/>
          </w:tcPr>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Парки культуры и отдыха, пляжи</w:t>
            </w:r>
          </w:p>
        </w:tc>
        <w:tc>
          <w:tcPr>
            <w:tcW w:w="2126"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100 посетителей</w:t>
            </w:r>
          </w:p>
        </w:tc>
        <w:tc>
          <w:tcPr>
            <w:tcW w:w="1984"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6</w:t>
            </w:r>
          </w:p>
        </w:tc>
      </w:tr>
      <w:tr w:rsidR="006A6F60" w:rsidRPr="00EF17CF" w:rsidTr="00EF17CF">
        <w:trPr>
          <w:trHeight w:val="285"/>
        </w:trPr>
        <w:tc>
          <w:tcPr>
            <w:tcW w:w="567"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7.</w:t>
            </w:r>
          </w:p>
        </w:tc>
        <w:tc>
          <w:tcPr>
            <w:tcW w:w="4678" w:type="dxa"/>
          </w:tcPr>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Гостиницы</w:t>
            </w:r>
          </w:p>
          <w:p w:rsidR="006A6F60" w:rsidRPr="00EF17CF" w:rsidRDefault="006A6F60" w:rsidP="00EF17CF">
            <w:pPr>
              <w:widowControl w:val="0"/>
              <w:autoSpaceDE w:val="0"/>
              <w:autoSpaceDN w:val="0"/>
              <w:spacing w:after="0" w:line="240" w:lineRule="auto"/>
              <w:rPr>
                <w:rFonts w:ascii="Times New Roman" w:hAnsi="Times New Roman"/>
                <w:sz w:val="20"/>
                <w:szCs w:val="20"/>
              </w:rPr>
            </w:pPr>
          </w:p>
        </w:tc>
        <w:tc>
          <w:tcPr>
            <w:tcW w:w="2126"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100 посетителей и персонала единовременно</w:t>
            </w:r>
          </w:p>
        </w:tc>
        <w:tc>
          <w:tcPr>
            <w:tcW w:w="1984"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6</w:t>
            </w:r>
          </w:p>
        </w:tc>
      </w:tr>
      <w:tr w:rsidR="006A6F60" w:rsidRPr="00EF17CF" w:rsidTr="00EF17CF">
        <w:trPr>
          <w:trHeight w:val="1593"/>
        </w:trPr>
        <w:tc>
          <w:tcPr>
            <w:tcW w:w="567"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8.</w:t>
            </w:r>
          </w:p>
        </w:tc>
        <w:tc>
          <w:tcPr>
            <w:tcW w:w="4678" w:type="dxa"/>
          </w:tcPr>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Магазины, торговые центры:</w:t>
            </w:r>
          </w:p>
          <w:p w:rsidR="006A6F60" w:rsidRPr="00EF17CF" w:rsidRDefault="006A6F60" w:rsidP="00EF17CF">
            <w:pPr>
              <w:widowControl w:val="0"/>
              <w:autoSpaceDE w:val="0"/>
              <w:autoSpaceDN w:val="0"/>
              <w:spacing w:after="0" w:line="240" w:lineRule="auto"/>
              <w:rPr>
                <w:rFonts w:ascii="Times New Roman" w:hAnsi="Times New Roman"/>
                <w:sz w:val="20"/>
                <w:szCs w:val="20"/>
              </w:rPr>
            </w:pPr>
          </w:p>
          <w:p w:rsidR="006A6F60" w:rsidRPr="00EF17CF" w:rsidRDefault="006A6F60" w:rsidP="00EF17CF">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EF17CF">
              <w:rPr>
                <w:rFonts w:ascii="Times New Roman" w:hAnsi="Times New Roman"/>
                <w:sz w:val="20"/>
                <w:szCs w:val="20"/>
              </w:rPr>
              <w:t>магазины торговой площадью не более 100 кв.м включительно</w:t>
            </w:r>
          </w:p>
          <w:p w:rsidR="006A6F60" w:rsidRPr="00EF17CF" w:rsidRDefault="006A6F60" w:rsidP="00EF17CF">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EF17CF">
              <w:rPr>
                <w:rFonts w:ascii="Times New Roman" w:hAnsi="Times New Roman"/>
                <w:sz w:val="20"/>
                <w:szCs w:val="20"/>
              </w:rPr>
              <w:t>магазины торговой площадью более 100 до 200 кв.м включительно</w:t>
            </w:r>
          </w:p>
          <w:p w:rsidR="006A6F60" w:rsidRPr="00EF17CF" w:rsidRDefault="006A6F60" w:rsidP="00EF17CF">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EF17CF">
              <w:rPr>
                <w:rFonts w:ascii="Times New Roman" w:hAnsi="Times New Roman"/>
                <w:sz w:val="20"/>
                <w:szCs w:val="20"/>
              </w:rPr>
              <w:t>магазины торговой площадью более 200 до 400 кв.м включительно</w:t>
            </w:r>
          </w:p>
          <w:p w:rsidR="006A6F60" w:rsidRPr="00EF17CF" w:rsidRDefault="006A6F60" w:rsidP="00EF17CF">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EF17CF">
              <w:rPr>
                <w:rFonts w:ascii="Times New Roman" w:hAnsi="Times New Roman"/>
                <w:sz w:val="20"/>
                <w:szCs w:val="20"/>
              </w:rPr>
              <w:t>магазины торговой площадью более 400 до 800 кв.м включительно</w:t>
            </w:r>
          </w:p>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магазины торговой площадью более 800 кв.м</w:t>
            </w:r>
          </w:p>
        </w:tc>
        <w:tc>
          <w:tcPr>
            <w:tcW w:w="2126"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на 100 кв.м торговой площади</w:t>
            </w:r>
          </w:p>
        </w:tc>
        <w:tc>
          <w:tcPr>
            <w:tcW w:w="1984"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p>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p>
          <w:p w:rsidR="006A6F60"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2</w:t>
            </w:r>
          </w:p>
          <w:p w:rsidR="00EF17CF" w:rsidRPr="00EF17CF" w:rsidRDefault="00EF17CF" w:rsidP="00EF17CF">
            <w:pPr>
              <w:widowControl w:val="0"/>
              <w:autoSpaceDE w:val="0"/>
              <w:autoSpaceDN w:val="0"/>
              <w:spacing w:after="0" w:line="240" w:lineRule="auto"/>
              <w:jc w:val="center"/>
              <w:rPr>
                <w:rFonts w:ascii="Times New Roman" w:hAnsi="Times New Roman"/>
                <w:sz w:val="20"/>
                <w:szCs w:val="20"/>
              </w:rPr>
            </w:pPr>
          </w:p>
          <w:p w:rsidR="006A6F60"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4</w:t>
            </w:r>
          </w:p>
          <w:p w:rsidR="00EF17CF" w:rsidRPr="00EF17CF" w:rsidRDefault="00EF17CF" w:rsidP="00EF17CF">
            <w:pPr>
              <w:widowControl w:val="0"/>
              <w:autoSpaceDE w:val="0"/>
              <w:autoSpaceDN w:val="0"/>
              <w:spacing w:after="0" w:line="240" w:lineRule="auto"/>
              <w:jc w:val="center"/>
              <w:rPr>
                <w:rFonts w:ascii="Times New Roman" w:hAnsi="Times New Roman"/>
                <w:sz w:val="20"/>
                <w:szCs w:val="20"/>
              </w:rPr>
            </w:pPr>
          </w:p>
          <w:p w:rsidR="006A6F60"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8</w:t>
            </w:r>
          </w:p>
          <w:p w:rsidR="00EF17CF" w:rsidRPr="00EF17CF" w:rsidRDefault="00EF17CF" w:rsidP="00EF17CF">
            <w:pPr>
              <w:widowControl w:val="0"/>
              <w:autoSpaceDE w:val="0"/>
              <w:autoSpaceDN w:val="0"/>
              <w:spacing w:after="0" w:line="240" w:lineRule="auto"/>
              <w:jc w:val="center"/>
              <w:rPr>
                <w:rFonts w:ascii="Times New Roman" w:hAnsi="Times New Roman"/>
                <w:sz w:val="20"/>
                <w:szCs w:val="20"/>
              </w:rPr>
            </w:pPr>
          </w:p>
          <w:p w:rsidR="006A6F60"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16</w:t>
            </w:r>
          </w:p>
          <w:p w:rsidR="00EF17CF" w:rsidRPr="00EF17CF" w:rsidRDefault="00EF17CF" w:rsidP="00EF17CF">
            <w:pPr>
              <w:widowControl w:val="0"/>
              <w:autoSpaceDE w:val="0"/>
              <w:autoSpaceDN w:val="0"/>
              <w:spacing w:after="0" w:line="240" w:lineRule="auto"/>
              <w:jc w:val="center"/>
              <w:rPr>
                <w:rFonts w:ascii="Times New Roman" w:hAnsi="Times New Roman"/>
                <w:sz w:val="20"/>
                <w:szCs w:val="20"/>
              </w:rPr>
            </w:pPr>
          </w:p>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16</w:t>
            </w:r>
          </w:p>
        </w:tc>
      </w:tr>
      <w:tr w:rsidR="006A6F60" w:rsidRPr="00EF17CF" w:rsidTr="00EF17CF">
        <w:trPr>
          <w:trHeight w:val="20"/>
        </w:trPr>
        <w:tc>
          <w:tcPr>
            <w:tcW w:w="567"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9.</w:t>
            </w:r>
          </w:p>
        </w:tc>
        <w:tc>
          <w:tcPr>
            <w:tcW w:w="4678" w:type="dxa"/>
          </w:tcPr>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Рынки</w:t>
            </w:r>
          </w:p>
        </w:tc>
        <w:tc>
          <w:tcPr>
            <w:tcW w:w="2126"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50 торговых мест</w:t>
            </w:r>
          </w:p>
        </w:tc>
        <w:tc>
          <w:tcPr>
            <w:tcW w:w="1984"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23</w:t>
            </w:r>
          </w:p>
        </w:tc>
      </w:tr>
      <w:tr w:rsidR="006A6F60" w:rsidRPr="00EF17CF" w:rsidTr="00EF17CF">
        <w:trPr>
          <w:trHeight w:val="20"/>
        </w:trPr>
        <w:tc>
          <w:tcPr>
            <w:tcW w:w="567"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10.</w:t>
            </w:r>
          </w:p>
        </w:tc>
        <w:tc>
          <w:tcPr>
            <w:tcW w:w="4678" w:type="dxa"/>
          </w:tcPr>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Предприятия бытового обслуживания</w:t>
            </w:r>
          </w:p>
        </w:tc>
        <w:tc>
          <w:tcPr>
            <w:tcW w:w="2126"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100 посетителей</w:t>
            </w:r>
          </w:p>
        </w:tc>
        <w:tc>
          <w:tcPr>
            <w:tcW w:w="1984"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6</w:t>
            </w:r>
          </w:p>
        </w:tc>
      </w:tr>
      <w:tr w:rsidR="006A6F60" w:rsidRPr="00EF17CF" w:rsidTr="00EF17CF">
        <w:trPr>
          <w:trHeight w:val="20"/>
        </w:trPr>
        <w:tc>
          <w:tcPr>
            <w:tcW w:w="567"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11.</w:t>
            </w:r>
          </w:p>
        </w:tc>
        <w:tc>
          <w:tcPr>
            <w:tcW w:w="4678" w:type="dxa"/>
          </w:tcPr>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Рестораны, кафе вместимостью 15 посадочных мест и более</w:t>
            </w:r>
          </w:p>
        </w:tc>
        <w:tc>
          <w:tcPr>
            <w:tcW w:w="2126"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100 мест</w:t>
            </w:r>
          </w:p>
        </w:tc>
        <w:tc>
          <w:tcPr>
            <w:tcW w:w="1984"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13</w:t>
            </w:r>
          </w:p>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p>
        </w:tc>
      </w:tr>
    </w:tbl>
    <w:p w:rsidR="00EF17CF" w:rsidRDefault="00EF17CF" w:rsidP="00EF17CF">
      <w:pPr>
        <w:widowControl w:val="0"/>
        <w:autoSpaceDE w:val="0"/>
        <w:autoSpaceDN w:val="0"/>
        <w:spacing w:after="0" w:line="240" w:lineRule="auto"/>
        <w:ind w:firstLine="709"/>
        <w:jc w:val="both"/>
        <w:rPr>
          <w:rFonts w:ascii="Times New Roman" w:hAnsi="Times New Roman"/>
          <w:sz w:val="28"/>
          <w:szCs w:val="28"/>
        </w:rPr>
      </w:pPr>
    </w:p>
    <w:p w:rsidR="006A6F60" w:rsidRPr="006A6F60" w:rsidRDefault="006A6F60" w:rsidP="00EF17CF">
      <w:pPr>
        <w:widowControl w:val="0"/>
        <w:autoSpaceDE w:val="0"/>
        <w:autoSpaceDN w:val="0"/>
        <w:spacing w:after="0" w:line="240" w:lineRule="auto"/>
        <w:ind w:firstLine="709"/>
        <w:jc w:val="both"/>
        <w:rPr>
          <w:rFonts w:ascii="Times New Roman" w:hAnsi="Times New Roman"/>
          <w:sz w:val="28"/>
          <w:szCs w:val="28"/>
        </w:rPr>
      </w:pPr>
      <w:r w:rsidRPr="006A6F60">
        <w:rPr>
          <w:rFonts w:ascii="Times New Roman" w:hAnsi="Times New Roman"/>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6A6F60" w:rsidRDefault="006A6F60" w:rsidP="00EF17CF">
      <w:pPr>
        <w:widowControl w:val="0"/>
        <w:autoSpaceDE w:val="0"/>
        <w:autoSpaceDN w:val="0"/>
        <w:spacing w:after="0" w:line="240" w:lineRule="auto"/>
        <w:ind w:firstLine="709"/>
        <w:jc w:val="both"/>
        <w:rPr>
          <w:rFonts w:ascii="Times New Roman" w:hAnsi="Times New Roman"/>
          <w:sz w:val="28"/>
          <w:szCs w:val="28"/>
        </w:rPr>
      </w:pPr>
      <w:r w:rsidRPr="006A6F60">
        <w:rPr>
          <w:rFonts w:ascii="Times New Roman" w:hAnsi="Times New Roman"/>
          <w:sz w:val="28"/>
          <w:szCs w:val="28"/>
        </w:rPr>
        <w:t>8. Допустимые площади озелененной территории земельных участков определяются в соответствии с таблицей 29.</w:t>
      </w:r>
    </w:p>
    <w:p w:rsidR="00EF17CF" w:rsidRPr="006A6F60" w:rsidRDefault="00EF17CF" w:rsidP="00EF17CF">
      <w:pPr>
        <w:widowControl w:val="0"/>
        <w:autoSpaceDE w:val="0"/>
        <w:autoSpaceDN w:val="0"/>
        <w:spacing w:after="0" w:line="240" w:lineRule="auto"/>
        <w:ind w:firstLine="709"/>
        <w:jc w:val="both"/>
        <w:rPr>
          <w:rFonts w:ascii="Times New Roman" w:hAnsi="Times New Roman"/>
          <w:sz w:val="28"/>
          <w:szCs w:val="28"/>
        </w:rPr>
      </w:pPr>
    </w:p>
    <w:p w:rsidR="006A6F60" w:rsidRPr="00EF17CF" w:rsidRDefault="006A6F60" w:rsidP="00EF17CF">
      <w:pPr>
        <w:widowControl w:val="0"/>
        <w:autoSpaceDE w:val="0"/>
        <w:autoSpaceDN w:val="0"/>
        <w:spacing w:after="0" w:line="240" w:lineRule="auto"/>
        <w:ind w:firstLine="709"/>
        <w:jc w:val="right"/>
        <w:rPr>
          <w:rFonts w:ascii="Times New Roman" w:hAnsi="Times New Roman"/>
          <w:sz w:val="20"/>
          <w:szCs w:val="20"/>
        </w:rPr>
      </w:pPr>
      <w:r w:rsidRPr="00EF17CF">
        <w:rPr>
          <w:rFonts w:ascii="Times New Roman" w:hAnsi="Times New Roman"/>
          <w:sz w:val="20"/>
          <w:szCs w:val="20"/>
        </w:rPr>
        <w:t>Таблица 29</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155"/>
        <w:gridCol w:w="3685"/>
      </w:tblGrid>
      <w:tr w:rsidR="006A6F60" w:rsidRPr="008D0558" w:rsidTr="008D0558">
        <w:tc>
          <w:tcPr>
            <w:tcW w:w="577" w:type="dxa"/>
            <w:vAlign w:val="center"/>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п/п</w:t>
            </w:r>
          </w:p>
        </w:tc>
        <w:tc>
          <w:tcPr>
            <w:tcW w:w="5155" w:type="dxa"/>
            <w:vAlign w:val="center"/>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Вид разрешенного использования земельного участка</w:t>
            </w:r>
          </w:p>
        </w:tc>
        <w:tc>
          <w:tcPr>
            <w:tcW w:w="3685" w:type="dxa"/>
            <w:vAlign w:val="center"/>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Площадь озелененной территории, %</w:t>
            </w:r>
          </w:p>
        </w:tc>
      </w:tr>
    </w:tbl>
    <w:p w:rsidR="00EF17CF" w:rsidRPr="00EF17CF" w:rsidRDefault="00EF17CF" w:rsidP="00EF17CF">
      <w:pPr>
        <w:spacing w:after="0" w:line="240" w:lineRule="auto"/>
        <w:rPr>
          <w:sz w:val="2"/>
          <w:szCs w:val="2"/>
        </w:rPr>
      </w:pP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155"/>
        <w:gridCol w:w="3685"/>
      </w:tblGrid>
      <w:tr w:rsidR="006A6F60" w:rsidRPr="008D0558" w:rsidTr="00EF17CF">
        <w:trPr>
          <w:trHeight w:hRule="exact" w:val="284"/>
          <w:tblHeader/>
        </w:trPr>
        <w:tc>
          <w:tcPr>
            <w:tcW w:w="577" w:type="dxa"/>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1</w:t>
            </w:r>
          </w:p>
        </w:tc>
        <w:tc>
          <w:tcPr>
            <w:tcW w:w="5155" w:type="dxa"/>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2</w:t>
            </w:r>
          </w:p>
        </w:tc>
        <w:tc>
          <w:tcPr>
            <w:tcW w:w="3685" w:type="dxa"/>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3</w:t>
            </w:r>
          </w:p>
        </w:tc>
      </w:tr>
      <w:tr w:rsidR="006A6F60" w:rsidRPr="008D0558" w:rsidTr="008D0558">
        <w:tc>
          <w:tcPr>
            <w:tcW w:w="577" w:type="dxa"/>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1.</w:t>
            </w:r>
          </w:p>
        </w:tc>
        <w:tc>
          <w:tcPr>
            <w:tcW w:w="5155" w:type="dxa"/>
          </w:tcPr>
          <w:p w:rsidR="006A6F60" w:rsidRPr="008D0558" w:rsidRDefault="006A6F60" w:rsidP="00EF17CF">
            <w:pPr>
              <w:widowControl w:val="0"/>
              <w:autoSpaceDE w:val="0"/>
              <w:autoSpaceDN w:val="0"/>
              <w:spacing w:after="0" w:line="240" w:lineRule="auto"/>
              <w:rPr>
                <w:rFonts w:ascii="Times New Roman" w:hAnsi="Times New Roman"/>
                <w:sz w:val="20"/>
                <w:szCs w:val="20"/>
              </w:rPr>
            </w:pPr>
            <w:r w:rsidRPr="008D0558">
              <w:rPr>
                <w:rFonts w:ascii="Times New Roman" w:hAnsi="Times New Roman"/>
                <w:sz w:val="20"/>
                <w:szCs w:val="20"/>
              </w:rPr>
              <w:t>Для индивидуального жилищного строительства</w:t>
            </w:r>
          </w:p>
        </w:tc>
        <w:tc>
          <w:tcPr>
            <w:tcW w:w="3685" w:type="dxa"/>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40 и более</w:t>
            </w:r>
          </w:p>
        </w:tc>
      </w:tr>
      <w:tr w:rsidR="006A6F60" w:rsidRPr="008D0558" w:rsidTr="008D0558">
        <w:tc>
          <w:tcPr>
            <w:tcW w:w="577" w:type="dxa"/>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2.</w:t>
            </w:r>
          </w:p>
        </w:tc>
        <w:tc>
          <w:tcPr>
            <w:tcW w:w="5155" w:type="dxa"/>
          </w:tcPr>
          <w:p w:rsidR="006A6F60" w:rsidRPr="008D0558" w:rsidRDefault="006A6F60" w:rsidP="00EF17CF">
            <w:pPr>
              <w:widowControl w:val="0"/>
              <w:autoSpaceDE w:val="0"/>
              <w:autoSpaceDN w:val="0"/>
              <w:spacing w:after="0" w:line="240" w:lineRule="auto"/>
              <w:rPr>
                <w:rFonts w:ascii="Times New Roman" w:hAnsi="Times New Roman"/>
                <w:sz w:val="20"/>
                <w:szCs w:val="20"/>
              </w:rPr>
            </w:pPr>
            <w:r w:rsidRPr="008D0558">
              <w:rPr>
                <w:rFonts w:ascii="Times New Roman" w:hAnsi="Times New Roman"/>
                <w:sz w:val="20"/>
                <w:szCs w:val="20"/>
              </w:rPr>
              <w:t>Среднеэтажная жилая застройка, блокированная жилая застройка</w:t>
            </w:r>
          </w:p>
        </w:tc>
        <w:tc>
          <w:tcPr>
            <w:tcW w:w="3685" w:type="dxa"/>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25 и более</w:t>
            </w:r>
          </w:p>
        </w:tc>
      </w:tr>
      <w:tr w:rsidR="006A6F60" w:rsidRPr="008D0558" w:rsidTr="008D0558">
        <w:tc>
          <w:tcPr>
            <w:tcW w:w="577" w:type="dxa"/>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3.</w:t>
            </w:r>
          </w:p>
        </w:tc>
        <w:tc>
          <w:tcPr>
            <w:tcW w:w="5155" w:type="dxa"/>
          </w:tcPr>
          <w:p w:rsidR="006A6F60" w:rsidRPr="008D0558" w:rsidRDefault="006A6F60" w:rsidP="00EF17CF">
            <w:pPr>
              <w:widowControl w:val="0"/>
              <w:autoSpaceDE w:val="0"/>
              <w:autoSpaceDN w:val="0"/>
              <w:spacing w:after="0" w:line="240" w:lineRule="auto"/>
              <w:rPr>
                <w:rFonts w:ascii="Times New Roman" w:hAnsi="Times New Roman"/>
                <w:sz w:val="20"/>
                <w:szCs w:val="20"/>
              </w:rPr>
            </w:pPr>
            <w:r w:rsidRPr="008D0558">
              <w:rPr>
                <w:rFonts w:ascii="Times New Roman" w:hAnsi="Times New Roman"/>
                <w:sz w:val="20"/>
                <w:szCs w:val="20"/>
              </w:rPr>
              <w:t>Образование и просвещение</w:t>
            </w:r>
          </w:p>
        </w:tc>
        <w:tc>
          <w:tcPr>
            <w:tcW w:w="3685" w:type="dxa"/>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50 и более</w:t>
            </w:r>
          </w:p>
        </w:tc>
      </w:tr>
      <w:tr w:rsidR="006A6F60" w:rsidRPr="008D0558" w:rsidTr="008D0558">
        <w:tc>
          <w:tcPr>
            <w:tcW w:w="577" w:type="dxa"/>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4.</w:t>
            </w:r>
          </w:p>
        </w:tc>
        <w:tc>
          <w:tcPr>
            <w:tcW w:w="5155" w:type="dxa"/>
          </w:tcPr>
          <w:p w:rsidR="006A6F60" w:rsidRPr="008D0558" w:rsidRDefault="006A6F60" w:rsidP="00EF17CF">
            <w:pPr>
              <w:autoSpaceDE w:val="0"/>
              <w:autoSpaceDN w:val="0"/>
              <w:adjustRightInd w:val="0"/>
              <w:spacing w:after="0" w:line="240" w:lineRule="auto"/>
              <w:rPr>
                <w:rFonts w:ascii="Times New Roman" w:hAnsi="Times New Roman"/>
                <w:sz w:val="20"/>
                <w:szCs w:val="20"/>
              </w:rPr>
            </w:pPr>
            <w:r w:rsidRPr="008D0558">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3685" w:type="dxa"/>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от 10 до 15</w:t>
            </w:r>
          </w:p>
        </w:tc>
      </w:tr>
      <w:tr w:rsidR="006A6F60" w:rsidRPr="008D0558" w:rsidTr="008D0558">
        <w:trPr>
          <w:trHeight w:val="375"/>
        </w:trPr>
        <w:tc>
          <w:tcPr>
            <w:tcW w:w="577" w:type="dxa"/>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5. </w:t>
            </w:r>
          </w:p>
        </w:tc>
        <w:tc>
          <w:tcPr>
            <w:tcW w:w="5155" w:type="dxa"/>
          </w:tcPr>
          <w:p w:rsidR="006A6F60" w:rsidRPr="008D0558" w:rsidRDefault="006A6F60" w:rsidP="00EF17CF">
            <w:pPr>
              <w:autoSpaceDE w:val="0"/>
              <w:autoSpaceDN w:val="0"/>
              <w:adjustRightInd w:val="0"/>
              <w:spacing w:after="0" w:line="240" w:lineRule="auto"/>
              <w:rPr>
                <w:rFonts w:ascii="Times New Roman" w:hAnsi="Times New Roman"/>
                <w:sz w:val="20"/>
                <w:szCs w:val="20"/>
              </w:rPr>
            </w:pPr>
            <w:r w:rsidRPr="008D0558">
              <w:rPr>
                <w:rFonts w:ascii="Times New Roman" w:hAnsi="Times New Roman"/>
                <w:sz w:val="20"/>
                <w:szCs w:val="20"/>
              </w:rPr>
              <w:t>Земельные участки (территории) общего пользования</w:t>
            </w:r>
          </w:p>
        </w:tc>
        <w:tc>
          <w:tcPr>
            <w:tcW w:w="3685" w:type="dxa"/>
          </w:tcPr>
          <w:p w:rsidR="006A6F60" w:rsidRPr="008D0558" w:rsidRDefault="006A6F60" w:rsidP="00EF17CF">
            <w:pPr>
              <w:autoSpaceDE w:val="0"/>
              <w:autoSpaceDN w:val="0"/>
              <w:adjustRightInd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r>
    </w:tbl>
    <w:p w:rsidR="00EF17CF" w:rsidRDefault="00EF17CF" w:rsidP="00EF17CF">
      <w:pPr>
        <w:widowControl w:val="0"/>
        <w:autoSpaceDE w:val="0"/>
        <w:autoSpaceDN w:val="0"/>
        <w:spacing w:after="0" w:line="240" w:lineRule="auto"/>
        <w:ind w:firstLine="709"/>
        <w:jc w:val="both"/>
        <w:rPr>
          <w:rFonts w:ascii="Times New Roman" w:hAnsi="Times New Roman"/>
          <w:sz w:val="28"/>
          <w:szCs w:val="28"/>
        </w:rPr>
      </w:pPr>
    </w:p>
    <w:p w:rsidR="006A6F60" w:rsidRPr="00EF17CF" w:rsidRDefault="006A6F60" w:rsidP="00EF17CF">
      <w:pPr>
        <w:widowControl w:val="0"/>
        <w:autoSpaceDE w:val="0"/>
        <w:autoSpaceDN w:val="0"/>
        <w:spacing w:after="0" w:line="240" w:lineRule="auto"/>
        <w:ind w:firstLine="709"/>
        <w:jc w:val="both"/>
        <w:rPr>
          <w:rFonts w:ascii="Times New Roman" w:hAnsi="Times New Roman"/>
          <w:sz w:val="28"/>
          <w:szCs w:val="28"/>
        </w:rPr>
      </w:pPr>
      <w:r w:rsidRPr="00EF17CF">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6A6F60" w:rsidRPr="00EF17CF" w:rsidRDefault="006A6F60" w:rsidP="00EF17CF">
      <w:pPr>
        <w:spacing w:after="0" w:line="240" w:lineRule="auto"/>
        <w:ind w:firstLine="709"/>
        <w:jc w:val="both"/>
        <w:rPr>
          <w:rFonts w:ascii="Times New Roman" w:hAnsi="Times New Roman"/>
          <w:sz w:val="28"/>
          <w:szCs w:val="28"/>
        </w:rPr>
      </w:pPr>
      <w:r w:rsidRPr="00EF17CF">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A6F60" w:rsidRPr="00EF17CF" w:rsidRDefault="006A6F60" w:rsidP="00EF17CF">
      <w:pPr>
        <w:autoSpaceDE w:val="0"/>
        <w:autoSpaceDN w:val="0"/>
        <w:adjustRightInd w:val="0"/>
        <w:spacing w:after="0" w:line="240" w:lineRule="auto"/>
        <w:ind w:firstLine="709"/>
        <w:jc w:val="both"/>
        <w:rPr>
          <w:rFonts w:ascii="Times New Roman" w:hAnsi="Times New Roman"/>
          <w:sz w:val="28"/>
          <w:szCs w:val="28"/>
        </w:rPr>
      </w:pPr>
      <w:r w:rsidRPr="00EF17CF">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6A6F60" w:rsidRPr="00EF17CF" w:rsidRDefault="006A6F60" w:rsidP="00EF17CF">
      <w:pPr>
        <w:autoSpaceDE w:val="0"/>
        <w:autoSpaceDN w:val="0"/>
        <w:adjustRightInd w:val="0"/>
        <w:spacing w:after="0" w:line="240" w:lineRule="auto"/>
        <w:ind w:firstLine="709"/>
        <w:jc w:val="both"/>
        <w:rPr>
          <w:rFonts w:ascii="Times New Roman" w:hAnsi="Times New Roman"/>
          <w:sz w:val="28"/>
          <w:szCs w:val="28"/>
        </w:rPr>
      </w:pPr>
      <w:r w:rsidRPr="00EF17CF">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492" w:history="1">
        <w:r w:rsidRPr="00EF17CF">
          <w:rPr>
            <w:rFonts w:ascii="Times New Roman" w:hAnsi="Times New Roman"/>
            <w:sz w:val="28"/>
            <w:szCs w:val="28"/>
          </w:rPr>
          <w:t>правилами</w:t>
        </w:r>
      </w:hyperlink>
      <w:r w:rsidRPr="00EF17CF">
        <w:rPr>
          <w:rFonts w:ascii="Times New Roman" w:hAnsi="Times New Roman"/>
          <w:sz w:val="28"/>
          <w:szCs w:val="28"/>
        </w:rPr>
        <w:t xml:space="preserve"> благоустройства территории города Ставрополя;</w:t>
      </w:r>
    </w:p>
    <w:p w:rsidR="006A6F60" w:rsidRPr="00EF17CF" w:rsidRDefault="006A6F60" w:rsidP="00EF17CF">
      <w:pPr>
        <w:widowControl w:val="0"/>
        <w:autoSpaceDE w:val="0"/>
        <w:autoSpaceDN w:val="0"/>
        <w:spacing w:after="0" w:line="240" w:lineRule="auto"/>
        <w:ind w:firstLine="709"/>
        <w:jc w:val="both"/>
        <w:rPr>
          <w:rFonts w:ascii="Times New Roman" w:hAnsi="Times New Roman"/>
          <w:sz w:val="28"/>
          <w:szCs w:val="28"/>
        </w:rPr>
      </w:pPr>
      <w:r w:rsidRPr="00EF17CF">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6A6F60" w:rsidRPr="00EF17CF" w:rsidRDefault="006A6F60" w:rsidP="00EF17CF">
      <w:pPr>
        <w:autoSpaceDE w:val="0"/>
        <w:autoSpaceDN w:val="0"/>
        <w:adjustRightInd w:val="0"/>
        <w:spacing w:after="0" w:line="240" w:lineRule="auto"/>
        <w:ind w:firstLine="709"/>
        <w:jc w:val="both"/>
        <w:rPr>
          <w:rFonts w:ascii="Times New Roman" w:hAnsi="Times New Roman"/>
          <w:sz w:val="28"/>
          <w:szCs w:val="28"/>
        </w:rPr>
      </w:pPr>
      <w:r w:rsidRPr="00EF17CF">
        <w:rPr>
          <w:rFonts w:ascii="Times New Roman" w:hAnsi="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6A6F60" w:rsidRPr="00EF17CF" w:rsidRDefault="006A6F60" w:rsidP="00EF17CF">
      <w:pPr>
        <w:autoSpaceDE w:val="0"/>
        <w:autoSpaceDN w:val="0"/>
        <w:adjustRightInd w:val="0"/>
        <w:spacing w:after="0" w:line="240" w:lineRule="auto"/>
        <w:ind w:firstLine="709"/>
        <w:jc w:val="both"/>
        <w:rPr>
          <w:rFonts w:ascii="Times New Roman" w:hAnsi="Times New Roman"/>
          <w:sz w:val="28"/>
          <w:szCs w:val="28"/>
        </w:rPr>
      </w:pPr>
    </w:p>
    <w:p w:rsidR="006A6F60" w:rsidRPr="00EF17CF" w:rsidRDefault="006A6F60" w:rsidP="00EF17CF">
      <w:pPr>
        <w:widowControl w:val="0"/>
        <w:autoSpaceDE w:val="0"/>
        <w:autoSpaceDN w:val="0"/>
        <w:spacing w:after="0" w:line="240" w:lineRule="auto"/>
        <w:ind w:firstLine="709"/>
        <w:jc w:val="both"/>
        <w:outlineLvl w:val="3"/>
        <w:rPr>
          <w:rFonts w:ascii="Times New Roman" w:hAnsi="Times New Roman"/>
          <w:sz w:val="28"/>
          <w:szCs w:val="28"/>
        </w:rPr>
      </w:pPr>
      <w:r w:rsidRPr="00EF17CF">
        <w:rPr>
          <w:rFonts w:ascii="Times New Roman" w:hAnsi="Times New Roman"/>
          <w:sz w:val="28"/>
          <w:szCs w:val="28"/>
        </w:rPr>
        <w:t>Статья 42. Ж-4. Зона огороднических и садоводческих объединений</w:t>
      </w:r>
    </w:p>
    <w:p w:rsidR="006A6F60" w:rsidRPr="00EF17CF" w:rsidRDefault="006A6F60" w:rsidP="00EF17CF">
      <w:pPr>
        <w:widowControl w:val="0"/>
        <w:autoSpaceDE w:val="0"/>
        <w:autoSpaceDN w:val="0"/>
        <w:spacing w:after="0" w:line="240" w:lineRule="auto"/>
        <w:ind w:firstLine="709"/>
        <w:jc w:val="both"/>
        <w:rPr>
          <w:rFonts w:ascii="Times New Roman" w:hAnsi="Times New Roman"/>
          <w:sz w:val="28"/>
          <w:szCs w:val="28"/>
        </w:rPr>
      </w:pPr>
    </w:p>
    <w:p w:rsidR="006A6F60" w:rsidRPr="00EF17CF" w:rsidRDefault="006A6F60" w:rsidP="00EF17CF">
      <w:pPr>
        <w:widowControl w:val="0"/>
        <w:autoSpaceDE w:val="0"/>
        <w:autoSpaceDN w:val="0"/>
        <w:spacing w:after="0" w:line="240" w:lineRule="auto"/>
        <w:ind w:firstLine="709"/>
        <w:jc w:val="both"/>
        <w:rPr>
          <w:rFonts w:ascii="Times New Roman" w:hAnsi="Times New Roman"/>
          <w:sz w:val="28"/>
          <w:szCs w:val="28"/>
        </w:rPr>
      </w:pPr>
      <w:r w:rsidRPr="00EF17CF">
        <w:rPr>
          <w:rFonts w:ascii="Times New Roman" w:hAnsi="Times New Roman"/>
          <w:sz w:val="28"/>
          <w:szCs w:val="28"/>
        </w:rPr>
        <w:t>Зона предназначена для ведения садоводства, огородничества, для строительства сооружений как сезонного, так и круглогодичного использования.</w:t>
      </w:r>
    </w:p>
    <w:p w:rsidR="006A6F60" w:rsidRPr="00EF17CF" w:rsidRDefault="006A6F60" w:rsidP="00EF17CF">
      <w:pPr>
        <w:widowControl w:val="0"/>
        <w:autoSpaceDE w:val="0"/>
        <w:autoSpaceDN w:val="0"/>
        <w:spacing w:after="0" w:line="240" w:lineRule="auto"/>
        <w:ind w:firstLine="709"/>
        <w:jc w:val="both"/>
        <w:rPr>
          <w:rFonts w:ascii="Times New Roman" w:hAnsi="Times New Roman"/>
          <w:sz w:val="28"/>
          <w:szCs w:val="28"/>
        </w:rPr>
      </w:pPr>
      <w:r w:rsidRPr="00EF17CF">
        <w:rPr>
          <w:rFonts w:ascii="Times New Roman" w:hAnsi="Times New Roman"/>
          <w:sz w:val="28"/>
          <w:szCs w:val="28"/>
        </w:rPr>
        <w:t xml:space="preserve">Земельный участок, предоставленный садоводческому </w:t>
      </w:r>
      <w:r w:rsidRPr="00EF17CF">
        <w:rPr>
          <w:rFonts w:ascii="Times New Roman" w:hAnsi="Times New Roman"/>
          <w:sz w:val="28"/>
          <w:szCs w:val="28"/>
        </w:rPr>
        <w:lastRenderedPageBreak/>
        <w:t>(огородническому) объединению, состоит из земель общего пользования и садовых (огороднических) участков.</w:t>
      </w:r>
    </w:p>
    <w:p w:rsidR="006A6F60" w:rsidRPr="00EF17CF" w:rsidRDefault="006A6F60" w:rsidP="00EF17CF">
      <w:pPr>
        <w:autoSpaceDE w:val="0"/>
        <w:autoSpaceDN w:val="0"/>
        <w:adjustRightInd w:val="0"/>
        <w:spacing w:after="0" w:line="240" w:lineRule="auto"/>
        <w:ind w:firstLine="709"/>
        <w:jc w:val="both"/>
        <w:rPr>
          <w:rFonts w:ascii="Times New Roman" w:hAnsi="Times New Roman"/>
          <w:sz w:val="28"/>
          <w:szCs w:val="28"/>
        </w:rPr>
      </w:pPr>
      <w:r w:rsidRPr="00EF17CF">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огороднических и садоводческих объединений приведены в </w:t>
      </w:r>
      <w:hyperlink w:anchor="P3150" w:history="1">
        <w:r w:rsidRPr="00EF17CF">
          <w:rPr>
            <w:rFonts w:ascii="Times New Roman" w:hAnsi="Times New Roman"/>
            <w:sz w:val="28"/>
            <w:szCs w:val="28"/>
          </w:rPr>
          <w:t>таблице 30</w:t>
        </w:r>
      </w:hyperlink>
      <w:r w:rsidRPr="00EF17CF">
        <w:rPr>
          <w:rFonts w:ascii="Times New Roman" w:hAnsi="Times New Roman"/>
          <w:sz w:val="28"/>
          <w:szCs w:val="28"/>
        </w:rPr>
        <w:t xml:space="preserve"> настоящих Правил.</w:t>
      </w:r>
    </w:p>
    <w:p w:rsidR="00630952" w:rsidRDefault="00630952"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sectPr w:rsidR="008D0558" w:rsidSect="00630952">
          <w:pgSz w:w="11905" w:h="16838"/>
          <w:pgMar w:top="1418" w:right="567" w:bottom="1134" w:left="1985" w:header="0" w:footer="0" w:gutter="0"/>
          <w:cols w:space="720"/>
          <w:docGrid w:linePitch="299"/>
        </w:sectPr>
      </w:pPr>
    </w:p>
    <w:p w:rsidR="008D0558" w:rsidRPr="008D0558" w:rsidRDefault="008D0558" w:rsidP="00EF17CF">
      <w:pPr>
        <w:widowControl w:val="0"/>
        <w:autoSpaceDE w:val="0"/>
        <w:autoSpaceDN w:val="0"/>
        <w:spacing w:after="0" w:line="240" w:lineRule="auto"/>
        <w:jc w:val="right"/>
        <w:outlineLvl w:val="4"/>
        <w:rPr>
          <w:rFonts w:ascii="Times New Roman" w:hAnsi="Times New Roman"/>
          <w:sz w:val="20"/>
          <w:szCs w:val="20"/>
        </w:rPr>
      </w:pPr>
      <w:r w:rsidRPr="008D0558">
        <w:rPr>
          <w:rFonts w:ascii="Times New Roman" w:hAnsi="Times New Roman"/>
          <w:sz w:val="20"/>
          <w:szCs w:val="20"/>
        </w:rPr>
        <w:lastRenderedPageBreak/>
        <w:t>Таблица 30</w:t>
      </w:r>
    </w:p>
    <w:tbl>
      <w:tblPr>
        <w:tblW w:w="14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94"/>
        <w:gridCol w:w="1701"/>
        <w:gridCol w:w="1560"/>
        <w:gridCol w:w="2551"/>
        <w:gridCol w:w="1985"/>
      </w:tblGrid>
      <w:tr w:rsidR="008D0558" w:rsidRPr="008D0558" w:rsidTr="00F27EBA">
        <w:tc>
          <w:tcPr>
            <w:tcW w:w="1928" w:type="dxa"/>
            <w:vMerge w:val="restart"/>
            <w:tcBorders>
              <w:bottom w:val="nil"/>
            </w:tcBorders>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2" w:type="dxa"/>
            <w:gridSpan w:val="6"/>
            <w:tcBorders>
              <w:bottom w:val="single" w:sz="4" w:space="0" w:color="auto"/>
            </w:tcBorders>
          </w:tcPr>
          <w:p w:rsidR="008D0558" w:rsidRPr="008D0558" w:rsidRDefault="00AC0755" w:rsidP="00EF17CF">
            <w:pPr>
              <w:widowControl w:val="0"/>
              <w:autoSpaceDE w:val="0"/>
              <w:autoSpaceDN w:val="0"/>
              <w:spacing w:after="0" w:line="240" w:lineRule="auto"/>
              <w:jc w:val="center"/>
              <w:rPr>
                <w:rFonts w:ascii="Times New Roman" w:hAnsi="Times New Roman"/>
                <w:sz w:val="20"/>
                <w:szCs w:val="20"/>
              </w:rPr>
            </w:pPr>
            <w:hyperlink r:id="rId493" w:history="1">
              <w:r w:rsidR="008D0558" w:rsidRPr="008D0558">
                <w:rPr>
                  <w:rFonts w:ascii="Times New Roman" w:hAnsi="Times New Roman"/>
                  <w:sz w:val="20"/>
                  <w:szCs w:val="20"/>
                </w:rPr>
                <w:t>Предельные</w:t>
              </w:r>
            </w:hyperlink>
            <w:r w:rsidR="008D0558" w:rsidRPr="008D0558">
              <w:rPr>
                <w:rFonts w:ascii="Times New Roman" w:hAnsi="Times New Roman"/>
                <w:sz w:val="20"/>
                <w:szCs w:val="20"/>
              </w:rPr>
              <w:t xml:space="preserve"> размеры земельных участков и предельные параметры разрешенного строительства, реконструкции объектов капитального строительства</w:t>
            </w:r>
          </w:p>
        </w:tc>
      </w:tr>
      <w:tr w:rsidR="008D0558" w:rsidRPr="008D0558" w:rsidTr="00F27EBA">
        <w:tc>
          <w:tcPr>
            <w:tcW w:w="1928" w:type="dxa"/>
            <w:vMerge/>
            <w:tcBorders>
              <w:bottom w:val="single" w:sz="4" w:space="0" w:color="auto"/>
            </w:tcBorders>
          </w:tcPr>
          <w:p w:rsidR="008D0558" w:rsidRPr="008D0558" w:rsidRDefault="008D0558" w:rsidP="00EF17CF">
            <w:pPr>
              <w:spacing w:after="0" w:line="240" w:lineRule="auto"/>
              <w:jc w:val="center"/>
              <w:rPr>
                <w:rFonts w:ascii="Times New Roman" w:hAnsi="Times New Roman"/>
                <w:sz w:val="20"/>
                <w:szCs w:val="20"/>
              </w:rPr>
            </w:pPr>
          </w:p>
        </w:tc>
        <w:tc>
          <w:tcPr>
            <w:tcW w:w="3061" w:type="dxa"/>
            <w:tcBorders>
              <w:bottom w:val="single" w:sz="4" w:space="0" w:color="auto"/>
            </w:tcBorders>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Характеристика вида разрешенного использования</w:t>
            </w:r>
          </w:p>
        </w:tc>
        <w:tc>
          <w:tcPr>
            <w:tcW w:w="1594" w:type="dxa"/>
            <w:tcBorders>
              <w:bottom w:val="single" w:sz="4" w:space="0" w:color="auto"/>
            </w:tcBorders>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Предельное количество этажей зданий, строений, сооружений</w:t>
            </w:r>
          </w:p>
        </w:tc>
        <w:tc>
          <w:tcPr>
            <w:tcW w:w="1701" w:type="dxa"/>
            <w:tcBorders>
              <w:bottom w:val="single" w:sz="4" w:space="0" w:color="auto"/>
            </w:tcBorders>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60" w:type="dxa"/>
            <w:tcBorders>
              <w:bottom w:val="single" w:sz="4" w:space="0" w:color="auto"/>
            </w:tcBorders>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Максимальный процент застройки в границах земельного участка</w:t>
            </w:r>
          </w:p>
        </w:tc>
        <w:tc>
          <w:tcPr>
            <w:tcW w:w="2551" w:type="dxa"/>
            <w:tcBorders>
              <w:bottom w:val="single" w:sz="4" w:space="0" w:color="auto"/>
            </w:tcBorders>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Минимальные отступы от границ земельных участков</w:t>
            </w:r>
          </w:p>
        </w:tc>
        <w:tc>
          <w:tcPr>
            <w:tcW w:w="1985" w:type="dxa"/>
            <w:tcBorders>
              <w:bottom w:val="single" w:sz="4" w:space="0" w:color="auto"/>
            </w:tcBorders>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Иные предельные параметры</w:t>
            </w:r>
          </w:p>
        </w:tc>
      </w:tr>
    </w:tbl>
    <w:p w:rsidR="00F27EBA" w:rsidRPr="00F27EBA" w:rsidRDefault="00F27EBA" w:rsidP="00F27EBA">
      <w:pPr>
        <w:spacing w:after="0" w:line="240" w:lineRule="auto"/>
        <w:rPr>
          <w:sz w:val="2"/>
          <w:szCs w:val="2"/>
        </w:rPr>
      </w:pPr>
    </w:p>
    <w:tbl>
      <w:tblPr>
        <w:tblW w:w="14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94"/>
        <w:gridCol w:w="1701"/>
        <w:gridCol w:w="1560"/>
        <w:gridCol w:w="2551"/>
        <w:gridCol w:w="1985"/>
      </w:tblGrid>
      <w:tr w:rsidR="008D0558" w:rsidRPr="008D0558" w:rsidTr="00F27EBA">
        <w:trPr>
          <w:trHeight w:hRule="exact" w:val="284"/>
          <w:tblHeader/>
        </w:trPr>
        <w:tc>
          <w:tcPr>
            <w:tcW w:w="1928" w:type="dxa"/>
            <w:vAlign w:val="center"/>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1</w:t>
            </w:r>
          </w:p>
        </w:tc>
        <w:tc>
          <w:tcPr>
            <w:tcW w:w="3061" w:type="dxa"/>
            <w:vAlign w:val="center"/>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2</w:t>
            </w:r>
          </w:p>
        </w:tc>
        <w:tc>
          <w:tcPr>
            <w:tcW w:w="1594" w:type="dxa"/>
            <w:vAlign w:val="center"/>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3</w:t>
            </w:r>
          </w:p>
        </w:tc>
        <w:tc>
          <w:tcPr>
            <w:tcW w:w="1701" w:type="dxa"/>
            <w:vAlign w:val="center"/>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4</w:t>
            </w:r>
          </w:p>
        </w:tc>
        <w:tc>
          <w:tcPr>
            <w:tcW w:w="1560" w:type="dxa"/>
            <w:vAlign w:val="center"/>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5</w:t>
            </w:r>
          </w:p>
        </w:tc>
        <w:tc>
          <w:tcPr>
            <w:tcW w:w="2551" w:type="dxa"/>
            <w:vAlign w:val="center"/>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6</w:t>
            </w:r>
          </w:p>
        </w:tc>
        <w:tc>
          <w:tcPr>
            <w:tcW w:w="1985" w:type="dxa"/>
            <w:vAlign w:val="center"/>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7</w:t>
            </w:r>
          </w:p>
        </w:tc>
      </w:tr>
      <w:tr w:rsidR="008D0558" w:rsidRPr="008D0558" w:rsidTr="00F27EBA">
        <w:tc>
          <w:tcPr>
            <w:tcW w:w="14380" w:type="dxa"/>
            <w:gridSpan w:val="7"/>
          </w:tcPr>
          <w:p w:rsidR="008D0558" w:rsidRPr="008D0558" w:rsidRDefault="008D0558" w:rsidP="00EF17CF">
            <w:pPr>
              <w:widowControl w:val="0"/>
              <w:autoSpaceDE w:val="0"/>
              <w:autoSpaceDN w:val="0"/>
              <w:spacing w:after="0" w:line="240" w:lineRule="auto"/>
              <w:jc w:val="center"/>
              <w:outlineLvl w:val="5"/>
              <w:rPr>
                <w:rFonts w:ascii="Times New Roman" w:hAnsi="Times New Roman"/>
                <w:sz w:val="20"/>
                <w:szCs w:val="20"/>
              </w:rPr>
            </w:pPr>
            <w:r w:rsidRPr="008D0558">
              <w:rPr>
                <w:rFonts w:ascii="Times New Roman" w:hAnsi="Times New Roman"/>
                <w:sz w:val="20"/>
                <w:szCs w:val="20"/>
              </w:rPr>
              <w:t>Основные виды разрешенного использования территориальной зоны «Ж-4. Зона огороднических и садоводческих объединений»</w:t>
            </w:r>
          </w:p>
        </w:tc>
      </w:tr>
      <w:tr w:rsidR="008D0558" w:rsidRPr="008D0558" w:rsidTr="00F27EBA">
        <w:tc>
          <w:tcPr>
            <w:tcW w:w="1928"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Коммунальное обслуживание (3.1)</w:t>
            </w:r>
          </w:p>
        </w:tc>
        <w:tc>
          <w:tcPr>
            <w:tcW w:w="3061" w:type="dxa"/>
          </w:tcPr>
          <w:p w:rsidR="008D0558" w:rsidRPr="008D0558" w:rsidRDefault="008D0558" w:rsidP="00EF17CF">
            <w:pPr>
              <w:autoSpaceDE w:val="0"/>
              <w:autoSpaceDN w:val="0"/>
              <w:adjustRightInd w:val="0"/>
              <w:spacing w:after="0" w:line="240" w:lineRule="auto"/>
              <w:jc w:val="both"/>
              <w:rPr>
                <w:rFonts w:ascii="Times New Roman" w:hAnsi="Times New Roman"/>
                <w:sz w:val="20"/>
                <w:szCs w:val="20"/>
              </w:rPr>
            </w:pPr>
            <w:r w:rsidRPr="008D0558">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594"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3</w:t>
            </w:r>
          </w:p>
        </w:tc>
        <w:tc>
          <w:tcPr>
            <w:tcW w:w="170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560"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255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8D0558" w:rsidRPr="008D0558" w:rsidRDefault="008D0558" w:rsidP="00EF17CF">
            <w:pPr>
              <w:widowControl w:val="0"/>
              <w:autoSpaceDE w:val="0"/>
              <w:autoSpaceDN w:val="0"/>
              <w:spacing w:after="0" w:line="240" w:lineRule="auto"/>
              <w:jc w:val="center"/>
              <w:rPr>
                <w:rFonts w:ascii="Times New Roman" w:hAnsi="Times New Roman"/>
                <w:strike/>
                <w:sz w:val="20"/>
                <w:szCs w:val="20"/>
              </w:rPr>
            </w:pPr>
            <w:r w:rsidRPr="008D0558">
              <w:rPr>
                <w:rFonts w:ascii="Times New Roman" w:hAnsi="Times New Roman"/>
                <w:sz w:val="20"/>
                <w:szCs w:val="20"/>
              </w:rPr>
              <w:t>&lt;*</w:t>
            </w:r>
            <w:r w:rsidRPr="008D0558">
              <w:rPr>
                <w:rFonts w:ascii="Times New Roman" w:hAnsi="Times New Roman"/>
                <w:sz w:val="20"/>
                <w:szCs w:val="20"/>
                <w:lang w:val="en-US"/>
              </w:rPr>
              <w:t>**</w:t>
            </w:r>
            <w:r w:rsidRPr="008D0558">
              <w:rPr>
                <w:rFonts w:ascii="Times New Roman" w:hAnsi="Times New Roman"/>
                <w:sz w:val="20"/>
                <w:szCs w:val="20"/>
              </w:rPr>
              <w:t>&gt;</w:t>
            </w:r>
          </w:p>
        </w:tc>
      </w:tr>
      <w:tr w:rsidR="008D0558" w:rsidRPr="008D0558" w:rsidTr="00F27EBA">
        <w:tc>
          <w:tcPr>
            <w:tcW w:w="1928"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Земельные участки (территории) общего пользования </w:t>
            </w:r>
            <w:hyperlink r:id="rId494" w:history="1">
              <w:r w:rsidRPr="008D0558">
                <w:rPr>
                  <w:rFonts w:ascii="Times New Roman" w:hAnsi="Times New Roman"/>
                  <w:sz w:val="20"/>
                  <w:szCs w:val="20"/>
                </w:rPr>
                <w:t>(12.0)</w:t>
              </w:r>
            </w:hyperlink>
          </w:p>
        </w:tc>
        <w:tc>
          <w:tcPr>
            <w:tcW w:w="3061" w:type="dxa"/>
          </w:tcPr>
          <w:p w:rsidR="008D0558" w:rsidRPr="008D0558" w:rsidRDefault="008D0558" w:rsidP="00F27EBA">
            <w:pPr>
              <w:widowControl w:val="0"/>
              <w:autoSpaceDE w:val="0"/>
              <w:autoSpaceDN w:val="0"/>
              <w:spacing w:after="0" w:line="240" w:lineRule="auto"/>
              <w:jc w:val="both"/>
              <w:rPr>
                <w:rFonts w:ascii="Times New Roman" w:hAnsi="Times New Roman"/>
                <w:sz w:val="20"/>
                <w:szCs w:val="20"/>
              </w:rPr>
            </w:pPr>
            <w:r w:rsidRPr="008D0558">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w:t>
            </w:r>
            <w:r w:rsidRPr="008D0558">
              <w:rPr>
                <w:rFonts w:ascii="Times New Roman" w:hAnsi="Times New Roman"/>
                <w:sz w:val="20"/>
                <w:szCs w:val="20"/>
              </w:rPr>
              <w:lastRenderedPageBreak/>
              <w:t xml:space="preserve">содержание видов разрешенного использования с </w:t>
            </w:r>
            <w:hyperlink r:id="rId495" w:history="1">
              <w:r w:rsidRPr="008D0558">
                <w:rPr>
                  <w:rFonts w:ascii="Times New Roman" w:hAnsi="Times New Roman"/>
                  <w:sz w:val="20"/>
                  <w:szCs w:val="20"/>
                </w:rPr>
                <w:t>кодами 12.0.1</w:t>
              </w:r>
            </w:hyperlink>
            <w:r w:rsidRPr="008D0558">
              <w:rPr>
                <w:rFonts w:ascii="Times New Roman" w:hAnsi="Times New Roman"/>
                <w:sz w:val="20"/>
                <w:szCs w:val="20"/>
              </w:rPr>
              <w:t xml:space="preserve"> - </w:t>
            </w:r>
            <w:hyperlink r:id="rId496" w:history="1">
              <w:r w:rsidRPr="008D0558">
                <w:rPr>
                  <w:rFonts w:ascii="Times New Roman" w:hAnsi="Times New Roman"/>
                  <w:sz w:val="20"/>
                  <w:szCs w:val="20"/>
                </w:rPr>
                <w:t>12.0.2</w:t>
              </w:r>
            </w:hyperlink>
          </w:p>
        </w:tc>
        <w:tc>
          <w:tcPr>
            <w:tcW w:w="1594"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не подлежит установлению</w:t>
            </w:r>
          </w:p>
        </w:tc>
        <w:tc>
          <w:tcPr>
            <w:tcW w:w="170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560"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255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985" w:type="dxa"/>
          </w:tcPr>
          <w:p w:rsidR="008D0558" w:rsidRPr="008D0558" w:rsidRDefault="008D0558" w:rsidP="00EF17CF">
            <w:pPr>
              <w:widowControl w:val="0"/>
              <w:autoSpaceDE w:val="0"/>
              <w:autoSpaceDN w:val="0"/>
              <w:spacing w:after="0" w:line="240" w:lineRule="auto"/>
              <w:jc w:val="center"/>
              <w:rPr>
                <w:rFonts w:ascii="Times New Roman" w:hAnsi="Times New Roman"/>
                <w:strike/>
                <w:sz w:val="20"/>
                <w:szCs w:val="20"/>
              </w:rPr>
            </w:pPr>
            <w:r w:rsidRPr="008D0558">
              <w:rPr>
                <w:rFonts w:ascii="Times New Roman" w:hAnsi="Times New Roman"/>
                <w:sz w:val="20"/>
                <w:szCs w:val="20"/>
              </w:rPr>
              <w:t>&lt;*</w:t>
            </w:r>
            <w:r w:rsidRPr="008D0558">
              <w:rPr>
                <w:rFonts w:ascii="Times New Roman" w:hAnsi="Times New Roman"/>
                <w:sz w:val="20"/>
                <w:szCs w:val="20"/>
                <w:lang w:val="en-US"/>
              </w:rPr>
              <w:t>**</w:t>
            </w:r>
            <w:r w:rsidRPr="008D0558">
              <w:rPr>
                <w:rFonts w:ascii="Times New Roman" w:hAnsi="Times New Roman"/>
                <w:sz w:val="20"/>
                <w:szCs w:val="20"/>
              </w:rPr>
              <w:t>&gt;</w:t>
            </w:r>
          </w:p>
        </w:tc>
      </w:tr>
      <w:tr w:rsidR="008D0558" w:rsidRPr="008D0558" w:rsidTr="00F27EBA">
        <w:tc>
          <w:tcPr>
            <w:tcW w:w="1928" w:type="dxa"/>
          </w:tcPr>
          <w:p w:rsidR="008D0558" w:rsidRPr="008D0558" w:rsidRDefault="008D0558" w:rsidP="00EF17CF">
            <w:pPr>
              <w:autoSpaceDE w:val="0"/>
              <w:autoSpaceDN w:val="0"/>
              <w:adjustRightInd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Улично-дорожная сеть (12.0.1)</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p>
        </w:tc>
        <w:tc>
          <w:tcPr>
            <w:tcW w:w="3061" w:type="dxa"/>
          </w:tcPr>
          <w:p w:rsidR="008D0558" w:rsidRPr="008D0558" w:rsidRDefault="008D0558" w:rsidP="00EF17CF">
            <w:pPr>
              <w:autoSpaceDE w:val="0"/>
              <w:autoSpaceDN w:val="0"/>
              <w:adjustRightInd w:val="0"/>
              <w:spacing w:after="0" w:line="240" w:lineRule="auto"/>
              <w:jc w:val="both"/>
              <w:rPr>
                <w:rFonts w:ascii="Times New Roman" w:hAnsi="Times New Roman"/>
                <w:sz w:val="20"/>
                <w:szCs w:val="20"/>
              </w:rPr>
            </w:pPr>
            <w:r w:rsidRPr="008D0558">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D0558" w:rsidRPr="008D0558" w:rsidRDefault="008D0558" w:rsidP="00F27EBA">
            <w:pPr>
              <w:autoSpaceDE w:val="0"/>
              <w:autoSpaceDN w:val="0"/>
              <w:adjustRightInd w:val="0"/>
              <w:spacing w:after="0" w:line="240" w:lineRule="auto"/>
              <w:jc w:val="both"/>
              <w:rPr>
                <w:rFonts w:ascii="Times New Roman" w:hAnsi="Times New Roman"/>
                <w:sz w:val="20"/>
                <w:szCs w:val="20"/>
              </w:rPr>
            </w:pPr>
            <w:r w:rsidRPr="008D0558">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97" w:history="1">
              <w:r w:rsidRPr="008D0558">
                <w:rPr>
                  <w:rFonts w:ascii="Times New Roman" w:hAnsi="Times New Roman"/>
                  <w:sz w:val="20"/>
                  <w:szCs w:val="20"/>
                </w:rPr>
                <w:t>кодами 2.7.1</w:t>
              </w:r>
            </w:hyperlink>
            <w:r w:rsidRPr="008D0558">
              <w:rPr>
                <w:rFonts w:ascii="Times New Roman" w:hAnsi="Times New Roman"/>
                <w:sz w:val="20"/>
                <w:szCs w:val="20"/>
              </w:rPr>
              <w:t xml:space="preserve">, </w:t>
            </w:r>
            <w:hyperlink r:id="rId498" w:history="1">
              <w:r w:rsidRPr="008D0558">
                <w:rPr>
                  <w:rFonts w:ascii="Times New Roman" w:hAnsi="Times New Roman"/>
                  <w:sz w:val="20"/>
                  <w:szCs w:val="20"/>
                </w:rPr>
                <w:t>4.9</w:t>
              </w:r>
            </w:hyperlink>
            <w:r w:rsidRPr="008D0558">
              <w:rPr>
                <w:rFonts w:ascii="Times New Roman" w:hAnsi="Times New Roman"/>
                <w:sz w:val="20"/>
                <w:szCs w:val="20"/>
              </w:rPr>
              <w:t xml:space="preserve">, </w:t>
            </w:r>
            <w:hyperlink r:id="rId499" w:history="1">
              <w:r w:rsidRPr="008D0558">
                <w:rPr>
                  <w:rFonts w:ascii="Times New Roman" w:hAnsi="Times New Roman"/>
                  <w:sz w:val="20"/>
                  <w:szCs w:val="20"/>
                </w:rPr>
                <w:t>7.2.3</w:t>
              </w:r>
            </w:hyperlink>
            <w:r w:rsidRPr="008D0558">
              <w:rPr>
                <w:rFonts w:ascii="Times New Roman" w:hAnsi="Times New Roman"/>
                <w:sz w:val="20"/>
                <w:szCs w:val="20"/>
              </w:rPr>
              <w:t>, а также некапитальных сооружений, предназначенных для охраны транспортных средств</w:t>
            </w:r>
          </w:p>
        </w:tc>
        <w:tc>
          <w:tcPr>
            <w:tcW w:w="1594"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170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560"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255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985" w:type="dxa"/>
          </w:tcPr>
          <w:p w:rsidR="008D0558" w:rsidRPr="008D0558" w:rsidRDefault="008D0558" w:rsidP="00EF17CF">
            <w:pPr>
              <w:widowControl w:val="0"/>
              <w:autoSpaceDE w:val="0"/>
              <w:autoSpaceDN w:val="0"/>
              <w:spacing w:after="0" w:line="240" w:lineRule="auto"/>
              <w:jc w:val="center"/>
              <w:rPr>
                <w:rFonts w:ascii="Times New Roman" w:hAnsi="Times New Roman"/>
                <w:strike/>
                <w:sz w:val="20"/>
                <w:szCs w:val="20"/>
              </w:rPr>
            </w:pPr>
            <w:r w:rsidRPr="008D0558">
              <w:rPr>
                <w:rFonts w:ascii="Times New Roman" w:hAnsi="Times New Roman"/>
                <w:sz w:val="20"/>
                <w:szCs w:val="20"/>
              </w:rPr>
              <w:t>&lt;*</w:t>
            </w:r>
            <w:r w:rsidRPr="008D0558">
              <w:rPr>
                <w:rFonts w:ascii="Times New Roman" w:hAnsi="Times New Roman"/>
                <w:sz w:val="20"/>
                <w:szCs w:val="20"/>
                <w:lang w:val="en-US"/>
              </w:rPr>
              <w:t>**</w:t>
            </w:r>
            <w:r w:rsidRPr="008D0558">
              <w:rPr>
                <w:rFonts w:ascii="Times New Roman" w:hAnsi="Times New Roman"/>
                <w:sz w:val="20"/>
                <w:szCs w:val="20"/>
              </w:rPr>
              <w:t>&gt;</w:t>
            </w:r>
          </w:p>
        </w:tc>
      </w:tr>
      <w:tr w:rsidR="008D0558" w:rsidRPr="008D0558" w:rsidTr="00F27EBA">
        <w:tc>
          <w:tcPr>
            <w:tcW w:w="1928" w:type="dxa"/>
          </w:tcPr>
          <w:p w:rsidR="008D0558" w:rsidRPr="008D0558" w:rsidRDefault="008D0558" w:rsidP="00EF17CF">
            <w:pPr>
              <w:autoSpaceDE w:val="0"/>
              <w:autoSpaceDN w:val="0"/>
              <w:adjustRightInd w:val="0"/>
              <w:spacing w:after="0" w:line="240" w:lineRule="auto"/>
              <w:jc w:val="center"/>
              <w:rPr>
                <w:rFonts w:ascii="Times New Roman" w:hAnsi="Times New Roman"/>
                <w:sz w:val="20"/>
                <w:szCs w:val="20"/>
              </w:rPr>
            </w:pPr>
            <w:r w:rsidRPr="008D0558">
              <w:rPr>
                <w:rFonts w:ascii="Times New Roman" w:hAnsi="Times New Roman"/>
                <w:sz w:val="20"/>
                <w:szCs w:val="20"/>
              </w:rPr>
              <w:t>Благоустройство территории (12.0.2)</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p>
        </w:tc>
        <w:tc>
          <w:tcPr>
            <w:tcW w:w="3061" w:type="dxa"/>
          </w:tcPr>
          <w:p w:rsidR="008D0558" w:rsidRPr="008D0558" w:rsidRDefault="008D0558" w:rsidP="00F27EBA">
            <w:pPr>
              <w:autoSpaceDE w:val="0"/>
              <w:autoSpaceDN w:val="0"/>
              <w:adjustRightInd w:val="0"/>
              <w:spacing w:after="0" w:line="240" w:lineRule="auto"/>
              <w:jc w:val="both"/>
              <w:rPr>
                <w:rFonts w:ascii="Times New Roman" w:hAnsi="Times New Roman"/>
                <w:sz w:val="20"/>
                <w:szCs w:val="20"/>
              </w:rPr>
            </w:pPr>
            <w:r w:rsidRPr="008D0558">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w:t>
            </w:r>
            <w:r w:rsidRPr="008D0558">
              <w:rPr>
                <w:rFonts w:ascii="Times New Roman" w:hAnsi="Times New Roman"/>
                <w:sz w:val="20"/>
                <w:szCs w:val="20"/>
              </w:rPr>
              <w:lastRenderedPageBreak/>
              <w:t>туалетов</w:t>
            </w:r>
          </w:p>
        </w:tc>
        <w:tc>
          <w:tcPr>
            <w:tcW w:w="1594"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не подлежит установлению</w:t>
            </w:r>
          </w:p>
        </w:tc>
        <w:tc>
          <w:tcPr>
            <w:tcW w:w="170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560"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255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985" w:type="dxa"/>
          </w:tcPr>
          <w:p w:rsidR="008D0558" w:rsidRPr="008D0558" w:rsidRDefault="008D0558" w:rsidP="00EF17CF">
            <w:pPr>
              <w:widowControl w:val="0"/>
              <w:autoSpaceDE w:val="0"/>
              <w:autoSpaceDN w:val="0"/>
              <w:spacing w:after="0" w:line="240" w:lineRule="auto"/>
              <w:jc w:val="center"/>
              <w:rPr>
                <w:rFonts w:ascii="Times New Roman" w:hAnsi="Times New Roman"/>
                <w:strike/>
                <w:sz w:val="20"/>
                <w:szCs w:val="20"/>
              </w:rPr>
            </w:pPr>
            <w:r w:rsidRPr="008D0558">
              <w:rPr>
                <w:rFonts w:ascii="Times New Roman" w:hAnsi="Times New Roman"/>
                <w:sz w:val="20"/>
                <w:szCs w:val="20"/>
              </w:rPr>
              <w:t>&lt;*</w:t>
            </w:r>
            <w:r w:rsidRPr="008D0558">
              <w:rPr>
                <w:rFonts w:ascii="Times New Roman" w:hAnsi="Times New Roman"/>
                <w:sz w:val="20"/>
                <w:szCs w:val="20"/>
                <w:lang w:val="en-US"/>
              </w:rPr>
              <w:t>**</w:t>
            </w:r>
            <w:r w:rsidRPr="008D0558">
              <w:rPr>
                <w:rFonts w:ascii="Times New Roman" w:hAnsi="Times New Roman"/>
                <w:sz w:val="20"/>
                <w:szCs w:val="20"/>
              </w:rPr>
              <w:t>&gt;</w:t>
            </w:r>
          </w:p>
        </w:tc>
      </w:tr>
      <w:tr w:rsidR="008D0558" w:rsidRPr="008D0558" w:rsidTr="00F27EBA">
        <w:tc>
          <w:tcPr>
            <w:tcW w:w="1928" w:type="dxa"/>
          </w:tcPr>
          <w:p w:rsidR="008D0558" w:rsidRPr="008D0558" w:rsidRDefault="008D0558" w:rsidP="00EF17CF">
            <w:pPr>
              <w:autoSpaceDE w:val="0"/>
              <w:autoSpaceDN w:val="0"/>
              <w:adjustRightInd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 xml:space="preserve">Земельные участки общего назначения </w:t>
            </w:r>
            <w:hyperlink r:id="rId500" w:history="1">
              <w:r w:rsidRPr="008D0558">
                <w:rPr>
                  <w:rFonts w:ascii="Times New Roman" w:hAnsi="Times New Roman"/>
                  <w:sz w:val="20"/>
                  <w:szCs w:val="20"/>
                </w:rPr>
                <w:t>(13.0)</w:t>
              </w:r>
            </w:hyperlink>
          </w:p>
        </w:tc>
        <w:tc>
          <w:tcPr>
            <w:tcW w:w="3061" w:type="dxa"/>
          </w:tcPr>
          <w:p w:rsidR="008D0558" w:rsidRPr="008D0558" w:rsidRDefault="008D0558" w:rsidP="00EF17CF">
            <w:pPr>
              <w:autoSpaceDE w:val="0"/>
              <w:autoSpaceDN w:val="0"/>
              <w:adjustRightInd w:val="0"/>
              <w:spacing w:after="0" w:line="240" w:lineRule="auto"/>
              <w:jc w:val="both"/>
              <w:rPr>
                <w:rFonts w:ascii="Times New Roman" w:hAnsi="Times New Roman"/>
                <w:sz w:val="20"/>
                <w:szCs w:val="20"/>
              </w:rPr>
            </w:pPr>
            <w:r w:rsidRPr="008D0558">
              <w:rPr>
                <w:rFonts w:ascii="Times New Roman" w:hAnsi="Times New Roman"/>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594"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170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560"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255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w:t>
            </w:r>
            <w:r w:rsidR="00EF17CF">
              <w:rPr>
                <w:rFonts w:ascii="Times New Roman" w:hAnsi="Times New Roman"/>
                <w:sz w:val="20"/>
                <w:szCs w:val="20"/>
              </w:rPr>
              <w:t>-</w:t>
            </w:r>
            <w:r w:rsidRPr="008D0558">
              <w:rPr>
                <w:rFonts w:ascii="Times New Roman" w:hAnsi="Times New Roman"/>
                <w:sz w:val="20"/>
                <w:szCs w:val="20"/>
              </w:rPr>
              <w:t xml:space="preserve"> 5 м;</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смежной с линией объекта улично-дорожной сети (проезд, переулок, тупик) - 3 м, граничащей со смежным земельным участком </w:t>
            </w:r>
            <w:r w:rsidR="00EF17CF">
              <w:rPr>
                <w:rFonts w:ascii="Times New Roman" w:hAnsi="Times New Roman"/>
                <w:sz w:val="20"/>
                <w:szCs w:val="20"/>
              </w:rPr>
              <w:t>-</w:t>
            </w:r>
            <w:r w:rsidRPr="008D0558">
              <w:rPr>
                <w:rFonts w:ascii="Times New Roman" w:hAnsi="Times New Roman"/>
                <w:sz w:val="20"/>
                <w:szCs w:val="20"/>
              </w:rPr>
              <w:t xml:space="preserve"> 3 м&lt;**&gt;.</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985"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&lt;*</w:t>
            </w:r>
            <w:r w:rsidRPr="008D0558">
              <w:rPr>
                <w:rFonts w:ascii="Times New Roman" w:hAnsi="Times New Roman"/>
                <w:sz w:val="20"/>
                <w:szCs w:val="20"/>
                <w:lang w:val="en-US"/>
              </w:rPr>
              <w:t>**</w:t>
            </w:r>
            <w:r w:rsidRPr="008D0558">
              <w:rPr>
                <w:rFonts w:ascii="Times New Roman" w:hAnsi="Times New Roman"/>
                <w:sz w:val="20"/>
                <w:szCs w:val="20"/>
              </w:rPr>
              <w:t>&gt;</w:t>
            </w:r>
          </w:p>
        </w:tc>
      </w:tr>
      <w:tr w:rsidR="008D0558" w:rsidRPr="008D0558" w:rsidTr="00F27EBA">
        <w:tc>
          <w:tcPr>
            <w:tcW w:w="1928"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Ведение огородничества </w:t>
            </w:r>
            <w:hyperlink r:id="rId501" w:history="1">
              <w:r w:rsidRPr="008D0558">
                <w:rPr>
                  <w:rFonts w:ascii="Times New Roman" w:hAnsi="Times New Roman"/>
                  <w:sz w:val="20"/>
                  <w:szCs w:val="20"/>
                </w:rPr>
                <w:t>(13.1)</w:t>
              </w:r>
            </w:hyperlink>
          </w:p>
        </w:tc>
        <w:tc>
          <w:tcPr>
            <w:tcW w:w="3061" w:type="dxa"/>
          </w:tcPr>
          <w:p w:rsidR="008D0558" w:rsidRPr="008D0558" w:rsidRDefault="008D0558" w:rsidP="00EF17CF">
            <w:pPr>
              <w:autoSpaceDE w:val="0"/>
              <w:autoSpaceDN w:val="0"/>
              <w:adjustRightInd w:val="0"/>
              <w:spacing w:after="0" w:line="240" w:lineRule="auto"/>
              <w:jc w:val="both"/>
              <w:rPr>
                <w:rFonts w:ascii="Times New Roman" w:hAnsi="Times New Roman"/>
                <w:sz w:val="20"/>
                <w:szCs w:val="20"/>
              </w:rPr>
            </w:pPr>
            <w:r w:rsidRPr="008D0558">
              <w:rPr>
                <w:rFonts w:ascii="Times New Roman" w:hAnsi="Times New Roman"/>
                <w:sz w:val="20"/>
                <w:szCs w:val="20"/>
              </w:rPr>
              <w:t xml:space="preserve">осуществление отдыха и (или) выращивания гражданами для собственных нужд сельскохозяйственных культур; размещение хозяйственных </w:t>
            </w:r>
            <w:r w:rsidRPr="008D0558">
              <w:rPr>
                <w:rFonts w:ascii="Times New Roman" w:hAnsi="Times New Roman"/>
                <w:sz w:val="20"/>
                <w:szCs w:val="20"/>
              </w:rPr>
              <w:lastRenderedPageBreak/>
              <w:t>построек, не являющихся объектами недвижимости, предназначенных для хранения инвентаря и урожая сельскохозяйственных культур</w:t>
            </w:r>
          </w:p>
        </w:tc>
        <w:tc>
          <w:tcPr>
            <w:tcW w:w="1594"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1</w:t>
            </w:r>
          </w:p>
        </w:tc>
        <w:tc>
          <w:tcPr>
            <w:tcW w:w="1701" w:type="dxa"/>
          </w:tcPr>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минимальная площадь земельного участка - 300</w:t>
            </w:r>
            <w:r w:rsidR="00F27EBA">
              <w:rPr>
                <w:rFonts w:ascii="Times New Roman" w:hAnsi="Times New Roman"/>
                <w:sz w:val="20"/>
                <w:szCs w:val="20"/>
              </w:rPr>
              <w:t> </w:t>
            </w:r>
            <w:r w:rsidRPr="008D0558">
              <w:rPr>
                <w:rFonts w:ascii="Times New Roman" w:hAnsi="Times New Roman"/>
                <w:sz w:val="20"/>
                <w:szCs w:val="20"/>
              </w:rPr>
              <w:t xml:space="preserve">кв.м, </w:t>
            </w:r>
            <w:r w:rsidRPr="008D0558">
              <w:rPr>
                <w:rFonts w:ascii="Times New Roman" w:hAnsi="Times New Roman"/>
                <w:sz w:val="20"/>
                <w:szCs w:val="20"/>
              </w:rPr>
              <w:lastRenderedPageBreak/>
              <w:t>максимальная площадь земельного участка - 1200</w:t>
            </w:r>
            <w:r w:rsidR="00F27EBA">
              <w:rPr>
                <w:rFonts w:ascii="Times New Roman" w:hAnsi="Times New Roman"/>
                <w:sz w:val="20"/>
                <w:szCs w:val="20"/>
              </w:rPr>
              <w:t> </w:t>
            </w:r>
            <w:r w:rsidRPr="008D0558">
              <w:rPr>
                <w:rFonts w:ascii="Times New Roman" w:hAnsi="Times New Roman"/>
                <w:sz w:val="20"/>
                <w:szCs w:val="20"/>
              </w:rPr>
              <w:t>кв.м</w:t>
            </w:r>
          </w:p>
        </w:tc>
        <w:tc>
          <w:tcPr>
            <w:tcW w:w="1560"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0</w:t>
            </w:r>
          </w:p>
        </w:tc>
        <w:tc>
          <w:tcPr>
            <w:tcW w:w="255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расстояние от границы земельного участка до хозяйственных построек - 1</w:t>
            </w:r>
            <w:r w:rsidR="00EF17CF">
              <w:rPr>
                <w:rFonts w:ascii="Times New Roman" w:hAnsi="Times New Roman"/>
                <w:sz w:val="20"/>
                <w:szCs w:val="20"/>
              </w:rPr>
              <w:t> </w:t>
            </w:r>
            <w:r w:rsidRPr="008D0558">
              <w:rPr>
                <w:rFonts w:ascii="Times New Roman" w:hAnsi="Times New Roman"/>
                <w:sz w:val="20"/>
                <w:szCs w:val="20"/>
              </w:rPr>
              <w:t xml:space="preserve">м. Расстояния от границ смежного земельного </w:t>
            </w:r>
            <w:r w:rsidRPr="008D0558">
              <w:rPr>
                <w:rFonts w:ascii="Times New Roman" w:hAnsi="Times New Roman"/>
                <w:sz w:val="20"/>
                <w:szCs w:val="20"/>
              </w:rPr>
              <w:lastRenderedPageBreak/>
              <w:t>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p>
        </w:tc>
        <w:tc>
          <w:tcPr>
            <w:tcW w:w="1985"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 xml:space="preserve">расстояния от хозяйственных построек до окон жилых помещений индивидуального </w:t>
            </w:r>
            <w:r w:rsidRPr="008D0558">
              <w:rPr>
                <w:rFonts w:ascii="Times New Roman" w:hAnsi="Times New Roman"/>
                <w:sz w:val="20"/>
                <w:szCs w:val="20"/>
              </w:rPr>
              <w:lastRenderedPageBreak/>
              <w:t xml:space="preserve">дома (комнат, кухонь и веранд), расположенных на соседних земельных участках, должны быть не менее 6 м. </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&lt;*</w:t>
            </w:r>
            <w:r w:rsidRPr="008D0558">
              <w:rPr>
                <w:rFonts w:ascii="Times New Roman" w:hAnsi="Times New Roman"/>
                <w:sz w:val="20"/>
                <w:szCs w:val="20"/>
                <w:lang w:val="en-US"/>
              </w:rPr>
              <w:t>**</w:t>
            </w:r>
            <w:r w:rsidRPr="008D0558">
              <w:rPr>
                <w:rFonts w:ascii="Times New Roman" w:hAnsi="Times New Roman"/>
                <w:sz w:val="20"/>
                <w:szCs w:val="20"/>
              </w:rPr>
              <w:t>&gt;</w:t>
            </w:r>
          </w:p>
        </w:tc>
      </w:tr>
      <w:tr w:rsidR="008D0558" w:rsidRPr="008D0558" w:rsidTr="00F27EBA">
        <w:tc>
          <w:tcPr>
            <w:tcW w:w="1928"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 xml:space="preserve">Ведение садоводства </w:t>
            </w:r>
            <w:hyperlink r:id="rId502" w:history="1">
              <w:r w:rsidRPr="008D0558">
                <w:rPr>
                  <w:rFonts w:ascii="Times New Roman" w:hAnsi="Times New Roman"/>
                  <w:sz w:val="20"/>
                  <w:szCs w:val="20"/>
                </w:rPr>
                <w:t>(13.2)</w:t>
              </w:r>
            </w:hyperlink>
          </w:p>
        </w:tc>
        <w:tc>
          <w:tcPr>
            <w:tcW w:w="3061" w:type="dxa"/>
          </w:tcPr>
          <w:p w:rsidR="008D0558" w:rsidRPr="008D0558" w:rsidRDefault="008D0558" w:rsidP="00EF17CF">
            <w:pPr>
              <w:autoSpaceDE w:val="0"/>
              <w:autoSpaceDN w:val="0"/>
              <w:adjustRightInd w:val="0"/>
              <w:spacing w:after="0" w:line="240" w:lineRule="auto"/>
              <w:jc w:val="both"/>
              <w:rPr>
                <w:rFonts w:ascii="Times New Roman" w:hAnsi="Times New Roman"/>
                <w:sz w:val="20"/>
                <w:szCs w:val="20"/>
              </w:rPr>
            </w:pPr>
            <w:r w:rsidRPr="008D0558">
              <w:rPr>
                <w:rFonts w:ascii="Times New Roman" w:hAnsi="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1594"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2</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для хозяйственных построек и гаражей - 1 надземный (высота 3,5 м от уровня земли до парапета при плоской кровле и 6 м от уровня земли до конька крыши при скатной кровле)</w:t>
            </w:r>
          </w:p>
        </w:tc>
        <w:tc>
          <w:tcPr>
            <w:tcW w:w="170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минимальная площадь земельного участка - 300</w:t>
            </w:r>
            <w:r w:rsidR="00EF17CF">
              <w:rPr>
                <w:rFonts w:ascii="Times New Roman" w:hAnsi="Times New Roman"/>
                <w:sz w:val="20"/>
                <w:szCs w:val="20"/>
              </w:rPr>
              <w:t> </w:t>
            </w:r>
            <w:r w:rsidRPr="008D0558">
              <w:rPr>
                <w:rFonts w:ascii="Times New Roman" w:hAnsi="Times New Roman"/>
                <w:sz w:val="20"/>
                <w:szCs w:val="20"/>
              </w:rPr>
              <w:t>кв.м, максимальная площадь земельного участка - 1200</w:t>
            </w:r>
            <w:r w:rsidR="00EF17CF">
              <w:rPr>
                <w:rFonts w:ascii="Times New Roman" w:hAnsi="Times New Roman"/>
                <w:sz w:val="20"/>
                <w:szCs w:val="20"/>
              </w:rPr>
              <w:t> </w:t>
            </w:r>
            <w:r w:rsidRPr="008D0558">
              <w:rPr>
                <w:rFonts w:ascii="Times New Roman" w:hAnsi="Times New Roman"/>
                <w:sz w:val="20"/>
                <w:szCs w:val="20"/>
              </w:rPr>
              <w:t>кв.м</w:t>
            </w:r>
          </w:p>
        </w:tc>
        <w:tc>
          <w:tcPr>
            <w:tcW w:w="1560"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30</w:t>
            </w:r>
          </w:p>
        </w:tc>
        <w:tc>
          <w:tcPr>
            <w:tcW w:w="255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w:t>
            </w:r>
            <w:r w:rsidR="00EF17CF">
              <w:rPr>
                <w:rFonts w:ascii="Times New Roman" w:hAnsi="Times New Roman"/>
                <w:sz w:val="20"/>
                <w:szCs w:val="20"/>
              </w:rPr>
              <w:t xml:space="preserve">- </w:t>
            </w:r>
            <w:r w:rsidRPr="008D0558">
              <w:rPr>
                <w:rFonts w:ascii="Times New Roman" w:hAnsi="Times New Roman"/>
                <w:sz w:val="20"/>
                <w:szCs w:val="20"/>
              </w:rPr>
              <w:t>5 м;</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Расстояния от границ смежного земельного участка до стены дома могут быть сокращены по </w:t>
            </w:r>
            <w:r w:rsidRPr="008D0558">
              <w:rPr>
                <w:rFonts w:ascii="Times New Roman" w:hAnsi="Times New Roman"/>
                <w:sz w:val="20"/>
                <w:szCs w:val="20"/>
              </w:rPr>
              <w:lastRenderedPageBreak/>
              <w:t>взаимному согласию правообладателей земельных участков или объектов капитального строительства</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p>
        </w:tc>
        <w:tc>
          <w:tcPr>
            <w:tcW w:w="1985"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При отсутствии централизованной канализации расстояние от туалета до стен соседнего дома </w:t>
            </w:r>
            <w:r w:rsidRPr="008D0558">
              <w:rPr>
                <w:rFonts w:ascii="Times New Roman" w:hAnsi="Times New Roman"/>
                <w:sz w:val="20"/>
                <w:szCs w:val="20"/>
              </w:rPr>
              <w:lastRenderedPageBreak/>
              <w:t>необходимо принимать не менее 12 м, до источника водоснабжения (колодца) - не менее 25 м</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&lt;*</w:t>
            </w:r>
            <w:r w:rsidRPr="008D0558">
              <w:rPr>
                <w:rFonts w:ascii="Times New Roman" w:hAnsi="Times New Roman"/>
                <w:sz w:val="20"/>
                <w:szCs w:val="20"/>
                <w:lang w:val="en-US"/>
              </w:rPr>
              <w:t>**</w:t>
            </w:r>
            <w:r w:rsidRPr="008D0558">
              <w:rPr>
                <w:rFonts w:ascii="Times New Roman" w:hAnsi="Times New Roman"/>
                <w:sz w:val="20"/>
                <w:szCs w:val="20"/>
              </w:rPr>
              <w:t>&gt;</w:t>
            </w:r>
          </w:p>
        </w:tc>
      </w:tr>
      <w:tr w:rsidR="008D0558" w:rsidRPr="008D0558" w:rsidTr="00F27EBA">
        <w:tc>
          <w:tcPr>
            <w:tcW w:w="14380" w:type="dxa"/>
            <w:gridSpan w:val="7"/>
          </w:tcPr>
          <w:p w:rsidR="008D0558" w:rsidRPr="008D0558" w:rsidRDefault="008D0558" w:rsidP="00EF17CF">
            <w:pPr>
              <w:widowControl w:val="0"/>
              <w:autoSpaceDE w:val="0"/>
              <w:autoSpaceDN w:val="0"/>
              <w:spacing w:after="0" w:line="240" w:lineRule="auto"/>
              <w:jc w:val="center"/>
              <w:outlineLvl w:val="5"/>
              <w:rPr>
                <w:rFonts w:ascii="Times New Roman" w:hAnsi="Times New Roman"/>
                <w:sz w:val="20"/>
                <w:szCs w:val="20"/>
              </w:rPr>
            </w:pPr>
            <w:r w:rsidRPr="008D0558">
              <w:rPr>
                <w:rFonts w:ascii="Times New Roman" w:hAnsi="Times New Roman"/>
                <w:sz w:val="20"/>
                <w:szCs w:val="20"/>
              </w:rPr>
              <w:lastRenderedPageBreak/>
              <w:t>Условно разрешенные виды использования территориальной зоны «Ж-4. Зона огороднических и садоводческих объединений»</w:t>
            </w:r>
          </w:p>
        </w:tc>
      </w:tr>
      <w:tr w:rsidR="008D0558" w:rsidRPr="008D0558" w:rsidTr="00F27EBA">
        <w:tc>
          <w:tcPr>
            <w:tcW w:w="1928"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Для индивидуального жилищного строительства </w:t>
            </w:r>
            <w:hyperlink r:id="rId503" w:history="1">
              <w:r w:rsidRPr="008D0558">
                <w:rPr>
                  <w:rFonts w:ascii="Times New Roman" w:hAnsi="Times New Roman"/>
                  <w:sz w:val="20"/>
                  <w:szCs w:val="20"/>
                </w:rPr>
                <w:t>(2.1)</w:t>
              </w:r>
            </w:hyperlink>
          </w:p>
        </w:tc>
        <w:tc>
          <w:tcPr>
            <w:tcW w:w="3061" w:type="dxa"/>
          </w:tcPr>
          <w:p w:rsidR="008D0558" w:rsidRPr="008D0558" w:rsidRDefault="008D0558" w:rsidP="00EF17CF">
            <w:pPr>
              <w:widowControl w:val="0"/>
              <w:autoSpaceDE w:val="0"/>
              <w:autoSpaceDN w:val="0"/>
              <w:spacing w:after="0" w:line="240" w:lineRule="auto"/>
              <w:jc w:val="both"/>
              <w:rPr>
                <w:rFonts w:ascii="Times New Roman" w:hAnsi="Times New Roman"/>
                <w:sz w:val="20"/>
                <w:szCs w:val="20"/>
              </w:rPr>
            </w:pPr>
            <w:r w:rsidRPr="008D0558">
              <w:rPr>
                <w:rFonts w:ascii="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1594"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3</w:t>
            </w:r>
          </w:p>
        </w:tc>
        <w:tc>
          <w:tcPr>
            <w:tcW w:w="170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минимальная площадь земельного участка - 300</w:t>
            </w:r>
            <w:r w:rsidR="00EF17CF">
              <w:rPr>
                <w:rFonts w:ascii="Times New Roman" w:hAnsi="Times New Roman"/>
                <w:sz w:val="20"/>
                <w:szCs w:val="20"/>
              </w:rPr>
              <w:t> </w:t>
            </w:r>
            <w:r w:rsidRPr="008D0558">
              <w:rPr>
                <w:rFonts w:ascii="Times New Roman" w:hAnsi="Times New Roman"/>
                <w:sz w:val="20"/>
                <w:szCs w:val="20"/>
              </w:rPr>
              <w:t>кв.м, максимальная площадь земельного участка - 1500</w:t>
            </w:r>
            <w:r w:rsidR="00EF17CF">
              <w:rPr>
                <w:rFonts w:ascii="Times New Roman" w:hAnsi="Times New Roman"/>
                <w:sz w:val="20"/>
                <w:szCs w:val="20"/>
              </w:rPr>
              <w:t> </w:t>
            </w:r>
            <w:r w:rsidRPr="008D0558">
              <w:rPr>
                <w:rFonts w:ascii="Times New Roman" w:hAnsi="Times New Roman"/>
                <w:sz w:val="20"/>
                <w:szCs w:val="20"/>
              </w:rPr>
              <w:t>кв.м</w:t>
            </w:r>
          </w:p>
        </w:tc>
        <w:tc>
          <w:tcPr>
            <w:tcW w:w="1560" w:type="dxa"/>
          </w:tcPr>
          <w:p w:rsidR="008D0558" w:rsidRPr="008D0558" w:rsidRDefault="008D0558" w:rsidP="00EF17CF">
            <w:pPr>
              <w:pStyle w:val="ConsPlusNormal"/>
              <w:jc w:val="center"/>
              <w:rPr>
                <w:rFonts w:ascii="Times New Roman" w:hAnsi="Times New Roman" w:cs="Times New Roman"/>
                <w:sz w:val="20"/>
              </w:rPr>
            </w:pPr>
            <w:r w:rsidRPr="008D0558">
              <w:rPr>
                <w:rFonts w:ascii="Times New Roman" w:hAnsi="Times New Roman" w:cs="Times New Roman"/>
                <w:sz w:val="20"/>
              </w:rPr>
              <w:t xml:space="preserve">на земельных участках площадью до 800 кв.м включительно - 40, </w:t>
            </w:r>
          </w:p>
          <w:p w:rsidR="008D0558" w:rsidRPr="008D0558" w:rsidRDefault="008D0558" w:rsidP="00EF17CF">
            <w:pPr>
              <w:pStyle w:val="ConsPlusNormal"/>
              <w:jc w:val="center"/>
              <w:rPr>
                <w:rFonts w:ascii="Times New Roman" w:hAnsi="Times New Roman" w:cs="Times New Roman"/>
                <w:sz w:val="20"/>
              </w:rPr>
            </w:pPr>
            <w:r w:rsidRPr="008D0558">
              <w:rPr>
                <w:rFonts w:ascii="Times New Roman" w:hAnsi="Times New Roman" w:cs="Times New Roman"/>
                <w:sz w:val="20"/>
              </w:rPr>
              <w:t>на земельных уч</w:t>
            </w:r>
            <w:r w:rsidR="00EF17CF">
              <w:rPr>
                <w:rFonts w:ascii="Times New Roman" w:hAnsi="Times New Roman" w:cs="Times New Roman"/>
                <w:sz w:val="20"/>
              </w:rPr>
              <w:t>астках площадью более 800 кв.м -</w:t>
            </w:r>
            <w:r w:rsidRPr="008D0558">
              <w:rPr>
                <w:rFonts w:ascii="Times New Roman" w:hAnsi="Times New Roman" w:cs="Times New Roman"/>
                <w:sz w:val="20"/>
              </w:rPr>
              <w:t xml:space="preserve"> 30</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p>
        </w:tc>
        <w:tc>
          <w:tcPr>
            <w:tcW w:w="255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w:t>
            </w:r>
            <w:r w:rsidR="00EF17CF">
              <w:rPr>
                <w:rFonts w:ascii="Times New Roman" w:hAnsi="Times New Roman"/>
                <w:sz w:val="20"/>
                <w:szCs w:val="20"/>
              </w:rPr>
              <w:t xml:space="preserve">ица, проспект, бульвар, шоссе) - </w:t>
            </w:r>
            <w:r w:rsidRPr="008D0558">
              <w:rPr>
                <w:rFonts w:ascii="Times New Roman" w:hAnsi="Times New Roman"/>
                <w:sz w:val="20"/>
                <w:szCs w:val="20"/>
              </w:rPr>
              <w:t>5 м;</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Расстояния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p>
        </w:tc>
        <w:tc>
          <w:tcPr>
            <w:tcW w:w="1985"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 &lt;***&gt;</w:t>
            </w:r>
          </w:p>
        </w:tc>
      </w:tr>
      <w:tr w:rsidR="008D0558" w:rsidRPr="008D0558" w:rsidTr="00F27EBA">
        <w:tc>
          <w:tcPr>
            <w:tcW w:w="1928"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Магазины </w:t>
            </w:r>
            <w:hyperlink r:id="rId504" w:history="1">
              <w:r w:rsidRPr="008D0558">
                <w:rPr>
                  <w:rFonts w:ascii="Times New Roman" w:hAnsi="Times New Roman"/>
                  <w:sz w:val="20"/>
                  <w:szCs w:val="20"/>
                </w:rPr>
                <w:t>(4.4)</w:t>
              </w:r>
            </w:hyperlink>
          </w:p>
        </w:tc>
        <w:tc>
          <w:tcPr>
            <w:tcW w:w="3061" w:type="dxa"/>
          </w:tcPr>
          <w:p w:rsidR="008D0558" w:rsidRPr="008D0558" w:rsidRDefault="008D0558" w:rsidP="00EF17CF">
            <w:pPr>
              <w:widowControl w:val="0"/>
              <w:autoSpaceDE w:val="0"/>
              <w:autoSpaceDN w:val="0"/>
              <w:spacing w:after="0" w:line="240" w:lineRule="auto"/>
              <w:jc w:val="both"/>
              <w:rPr>
                <w:rFonts w:ascii="Times New Roman" w:hAnsi="Times New Roman"/>
                <w:sz w:val="20"/>
                <w:szCs w:val="20"/>
              </w:rPr>
            </w:pPr>
            <w:r w:rsidRPr="008D0558">
              <w:rPr>
                <w:rFonts w:ascii="Times New Roman" w:hAnsi="Times New Roman"/>
                <w:sz w:val="20"/>
                <w:szCs w:val="20"/>
              </w:rPr>
              <w:t xml:space="preserve">размещение объектов капитального строительства, </w:t>
            </w:r>
            <w:r w:rsidRPr="008D0558">
              <w:rPr>
                <w:rFonts w:ascii="Times New Roman" w:hAnsi="Times New Roman"/>
                <w:sz w:val="20"/>
                <w:szCs w:val="20"/>
              </w:rPr>
              <w:lastRenderedPageBreak/>
              <w:t>предназначенных для продажи товаров, торговая площадь которых составляет до 200 кв.м включительно</w:t>
            </w:r>
          </w:p>
        </w:tc>
        <w:tc>
          <w:tcPr>
            <w:tcW w:w="1594"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3</w:t>
            </w:r>
          </w:p>
        </w:tc>
        <w:tc>
          <w:tcPr>
            <w:tcW w:w="170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минимальная площадь </w:t>
            </w:r>
            <w:r w:rsidRPr="008D0558">
              <w:rPr>
                <w:rFonts w:ascii="Times New Roman" w:hAnsi="Times New Roman"/>
                <w:sz w:val="20"/>
                <w:szCs w:val="20"/>
              </w:rPr>
              <w:lastRenderedPageBreak/>
              <w:t>земельного участка - 300</w:t>
            </w:r>
            <w:r w:rsidR="00EF17CF">
              <w:rPr>
                <w:rFonts w:ascii="Times New Roman" w:hAnsi="Times New Roman"/>
                <w:sz w:val="20"/>
                <w:szCs w:val="20"/>
              </w:rPr>
              <w:t> </w:t>
            </w:r>
            <w:r w:rsidRPr="008D0558">
              <w:rPr>
                <w:rFonts w:ascii="Times New Roman" w:hAnsi="Times New Roman"/>
                <w:sz w:val="20"/>
                <w:szCs w:val="20"/>
              </w:rPr>
              <w:t>кв.м, максимальная площадь земельного участка - 600</w:t>
            </w:r>
            <w:r w:rsidR="00EF17CF">
              <w:rPr>
                <w:rFonts w:ascii="Times New Roman" w:hAnsi="Times New Roman"/>
                <w:sz w:val="20"/>
                <w:szCs w:val="20"/>
              </w:rPr>
              <w:t> </w:t>
            </w:r>
            <w:r w:rsidRPr="008D0558">
              <w:rPr>
                <w:rFonts w:ascii="Times New Roman" w:hAnsi="Times New Roman"/>
                <w:sz w:val="20"/>
                <w:szCs w:val="20"/>
              </w:rPr>
              <w:t>кв.м</w:t>
            </w:r>
          </w:p>
        </w:tc>
        <w:tc>
          <w:tcPr>
            <w:tcW w:w="1560"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60</w:t>
            </w:r>
          </w:p>
        </w:tc>
        <w:tc>
          <w:tcPr>
            <w:tcW w:w="255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расстояние от стены объекта капитального </w:t>
            </w:r>
            <w:r w:rsidRPr="008D0558">
              <w:rPr>
                <w:rFonts w:ascii="Times New Roman" w:hAnsi="Times New Roman"/>
                <w:sz w:val="20"/>
                <w:szCs w:val="20"/>
              </w:rPr>
              <w:lastRenderedPageBreak/>
              <w:t xml:space="preserve">строительства до границы земельного участка: смежной с линией объекта улично-дорожной сети (улица, проспект, бульвар, шоссе) </w:t>
            </w:r>
            <w:r w:rsidR="00EF17CF">
              <w:rPr>
                <w:rFonts w:ascii="Times New Roman" w:hAnsi="Times New Roman"/>
                <w:sz w:val="20"/>
                <w:szCs w:val="20"/>
              </w:rPr>
              <w:t>-</w:t>
            </w:r>
            <w:r w:rsidRPr="008D0558">
              <w:rPr>
                <w:rFonts w:ascii="Times New Roman" w:hAnsi="Times New Roman"/>
                <w:sz w:val="20"/>
                <w:szCs w:val="20"/>
              </w:rPr>
              <w:t xml:space="preserve"> 5 м;</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смежной с линией объекта улично-дорожной сети (проезд, переулок, тупик) </w:t>
            </w:r>
            <w:r w:rsidR="00EF17CF">
              <w:rPr>
                <w:rFonts w:ascii="Times New Roman" w:hAnsi="Times New Roman"/>
                <w:sz w:val="20"/>
                <w:szCs w:val="20"/>
              </w:rPr>
              <w:t>-</w:t>
            </w:r>
            <w:r w:rsidRPr="008D0558">
              <w:rPr>
                <w:rFonts w:ascii="Times New Roman" w:hAnsi="Times New Roman"/>
                <w:sz w:val="20"/>
                <w:szCs w:val="20"/>
              </w:rPr>
              <w:t>3</w:t>
            </w:r>
            <w:r w:rsidR="00EF17CF">
              <w:rPr>
                <w:rFonts w:ascii="Times New Roman" w:hAnsi="Times New Roman"/>
                <w:sz w:val="20"/>
                <w:szCs w:val="20"/>
              </w:rPr>
              <w:t> </w:t>
            </w:r>
            <w:r w:rsidRPr="008D0558">
              <w:rPr>
                <w:rFonts w:ascii="Times New Roman" w:hAnsi="Times New Roman"/>
                <w:sz w:val="20"/>
                <w:szCs w:val="20"/>
              </w:rPr>
              <w:t>м, граничащей со смежным земельным участком - 3 м&lt;**&gt;</w:t>
            </w:r>
          </w:p>
        </w:tc>
        <w:tc>
          <w:tcPr>
            <w:tcW w:w="1985" w:type="dxa"/>
          </w:tcPr>
          <w:p w:rsidR="008D0558" w:rsidRPr="008D0558" w:rsidRDefault="008D0558" w:rsidP="00EF17CF">
            <w:pPr>
              <w:widowControl w:val="0"/>
              <w:autoSpaceDE w:val="0"/>
              <w:autoSpaceDN w:val="0"/>
              <w:spacing w:after="0" w:line="240" w:lineRule="auto"/>
              <w:jc w:val="center"/>
              <w:rPr>
                <w:rFonts w:ascii="Times New Roman" w:hAnsi="Times New Roman"/>
                <w:strike/>
                <w:sz w:val="20"/>
                <w:szCs w:val="20"/>
              </w:rPr>
            </w:pPr>
            <w:r w:rsidRPr="008D0558">
              <w:rPr>
                <w:rFonts w:ascii="Times New Roman" w:hAnsi="Times New Roman"/>
                <w:sz w:val="20"/>
                <w:szCs w:val="20"/>
              </w:rPr>
              <w:lastRenderedPageBreak/>
              <w:t>&lt;*</w:t>
            </w:r>
            <w:r w:rsidRPr="008D0558">
              <w:rPr>
                <w:rFonts w:ascii="Times New Roman" w:hAnsi="Times New Roman"/>
                <w:sz w:val="20"/>
                <w:szCs w:val="20"/>
                <w:lang w:val="en-US"/>
              </w:rPr>
              <w:t>**</w:t>
            </w:r>
            <w:r w:rsidRPr="008D0558">
              <w:rPr>
                <w:rFonts w:ascii="Times New Roman" w:hAnsi="Times New Roman"/>
                <w:sz w:val="20"/>
                <w:szCs w:val="20"/>
              </w:rPr>
              <w:t>&gt;</w:t>
            </w:r>
          </w:p>
        </w:tc>
      </w:tr>
      <w:tr w:rsidR="008D0558" w:rsidRPr="008D0558" w:rsidTr="00F27EBA">
        <w:tc>
          <w:tcPr>
            <w:tcW w:w="1928"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 xml:space="preserve">Связь </w:t>
            </w:r>
            <w:hyperlink r:id="rId505" w:history="1">
              <w:r w:rsidRPr="008D0558">
                <w:rPr>
                  <w:rFonts w:ascii="Times New Roman" w:hAnsi="Times New Roman"/>
                  <w:sz w:val="20"/>
                  <w:szCs w:val="20"/>
                </w:rPr>
                <w:t>(6.8)</w:t>
              </w:r>
            </w:hyperlink>
          </w:p>
        </w:tc>
        <w:tc>
          <w:tcPr>
            <w:tcW w:w="3061" w:type="dxa"/>
          </w:tcPr>
          <w:p w:rsidR="008D0558" w:rsidRPr="008D0558" w:rsidRDefault="008D0558" w:rsidP="00F27EBA">
            <w:pPr>
              <w:autoSpaceDE w:val="0"/>
              <w:autoSpaceDN w:val="0"/>
              <w:adjustRightInd w:val="0"/>
              <w:spacing w:after="0" w:line="240" w:lineRule="auto"/>
              <w:jc w:val="both"/>
              <w:rPr>
                <w:rFonts w:ascii="Times New Roman" w:hAnsi="Times New Roman"/>
                <w:sz w:val="20"/>
                <w:szCs w:val="20"/>
              </w:rPr>
            </w:pPr>
            <w:r w:rsidRPr="008D0558">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06" w:history="1">
              <w:r w:rsidRPr="008D0558">
                <w:rPr>
                  <w:rFonts w:ascii="Times New Roman" w:hAnsi="Times New Roman"/>
                  <w:sz w:val="20"/>
                  <w:szCs w:val="20"/>
                </w:rPr>
                <w:t>кодами 3.1.1</w:t>
              </w:r>
            </w:hyperlink>
            <w:r w:rsidRPr="008D0558">
              <w:rPr>
                <w:rFonts w:ascii="Times New Roman" w:hAnsi="Times New Roman"/>
                <w:sz w:val="20"/>
                <w:szCs w:val="20"/>
              </w:rPr>
              <w:t xml:space="preserve">, </w:t>
            </w:r>
            <w:hyperlink r:id="rId507" w:history="1">
              <w:r w:rsidRPr="008D0558">
                <w:rPr>
                  <w:rFonts w:ascii="Times New Roman" w:hAnsi="Times New Roman"/>
                  <w:sz w:val="20"/>
                  <w:szCs w:val="20"/>
                </w:rPr>
                <w:t>3.2.3</w:t>
              </w:r>
            </w:hyperlink>
          </w:p>
        </w:tc>
        <w:tc>
          <w:tcPr>
            <w:tcW w:w="1594"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170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560"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255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8D0558" w:rsidRPr="008D0558" w:rsidRDefault="008D0558" w:rsidP="00EF17CF">
            <w:pPr>
              <w:widowControl w:val="0"/>
              <w:autoSpaceDE w:val="0"/>
              <w:autoSpaceDN w:val="0"/>
              <w:spacing w:after="0" w:line="240" w:lineRule="auto"/>
              <w:jc w:val="center"/>
              <w:rPr>
                <w:rFonts w:ascii="Times New Roman" w:hAnsi="Times New Roman"/>
                <w:strike/>
                <w:sz w:val="20"/>
                <w:szCs w:val="20"/>
              </w:rPr>
            </w:pPr>
            <w:r w:rsidRPr="008D0558">
              <w:rPr>
                <w:rFonts w:ascii="Times New Roman" w:hAnsi="Times New Roman"/>
                <w:sz w:val="20"/>
                <w:szCs w:val="20"/>
              </w:rPr>
              <w:t>&lt;*</w:t>
            </w:r>
            <w:r w:rsidRPr="008D0558">
              <w:rPr>
                <w:rFonts w:ascii="Times New Roman" w:hAnsi="Times New Roman"/>
                <w:sz w:val="20"/>
                <w:szCs w:val="20"/>
                <w:lang w:val="en-US"/>
              </w:rPr>
              <w:t>**</w:t>
            </w:r>
            <w:r w:rsidRPr="008D0558">
              <w:rPr>
                <w:rFonts w:ascii="Times New Roman" w:hAnsi="Times New Roman"/>
                <w:sz w:val="20"/>
                <w:szCs w:val="20"/>
              </w:rPr>
              <w:t>&gt;</w:t>
            </w:r>
          </w:p>
        </w:tc>
      </w:tr>
      <w:tr w:rsidR="008D0558" w:rsidRPr="008D0558" w:rsidTr="00F27EBA">
        <w:tc>
          <w:tcPr>
            <w:tcW w:w="1928"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Автомобильный транспорт </w:t>
            </w:r>
            <w:hyperlink r:id="rId508" w:history="1">
              <w:r w:rsidRPr="008D0558">
                <w:rPr>
                  <w:rFonts w:ascii="Times New Roman" w:hAnsi="Times New Roman"/>
                  <w:sz w:val="20"/>
                  <w:szCs w:val="20"/>
                </w:rPr>
                <w:t>(7.2)</w:t>
              </w:r>
            </w:hyperlink>
          </w:p>
        </w:tc>
        <w:tc>
          <w:tcPr>
            <w:tcW w:w="3061" w:type="dxa"/>
          </w:tcPr>
          <w:p w:rsidR="008D0558" w:rsidRPr="008D0558" w:rsidRDefault="008D0558" w:rsidP="00EF17CF">
            <w:pPr>
              <w:autoSpaceDE w:val="0"/>
              <w:autoSpaceDN w:val="0"/>
              <w:adjustRightInd w:val="0"/>
              <w:spacing w:after="0" w:line="240" w:lineRule="auto"/>
              <w:jc w:val="both"/>
              <w:rPr>
                <w:rFonts w:ascii="Times New Roman" w:hAnsi="Times New Roman"/>
                <w:sz w:val="20"/>
                <w:szCs w:val="20"/>
              </w:rPr>
            </w:pPr>
            <w:r w:rsidRPr="008D0558">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509" w:history="1">
              <w:r w:rsidRPr="008D0558">
                <w:rPr>
                  <w:rFonts w:ascii="Times New Roman" w:hAnsi="Times New Roman"/>
                  <w:sz w:val="20"/>
                  <w:szCs w:val="20"/>
                </w:rPr>
                <w:t>кодами 7.2.1</w:t>
              </w:r>
            </w:hyperlink>
            <w:r w:rsidRPr="008D0558">
              <w:rPr>
                <w:rFonts w:ascii="Times New Roman" w:hAnsi="Times New Roman"/>
                <w:sz w:val="20"/>
                <w:szCs w:val="20"/>
              </w:rPr>
              <w:t xml:space="preserve"> - </w:t>
            </w:r>
            <w:hyperlink r:id="rId510" w:history="1">
              <w:r w:rsidRPr="008D0558">
                <w:rPr>
                  <w:rFonts w:ascii="Times New Roman" w:hAnsi="Times New Roman"/>
                  <w:sz w:val="20"/>
                  <w:szCs w:val="20"/>
                </w:rPr>
                <w:t>7.2.3</w:t>
              </w:r>
            </w:hyperlink>
          </w:p>
          <w:p w:rsidR="008D0558" w:rsidRPr="008D0558" w:rsidRDefault="008D0558" w:rsidP="00EF17CF">
            <w:pPr>
              <w:widowControl w:val="0"/>
              <w:autoSpaceDE w:val="0"/>
              <w:autoSpaceDN w:val="0"/>
              <w:spacing w:after="0" w:line="240" w:lineRule="auto"/>
              <w:rPr>
                <w:rFonts w:ascii="Times New Roman" w:hAnsi="Times New Roman"/>
                <w:sz w:val="20"/>
                <w:szCs w:val="20"/>
              </w:rPr>
            </w:pPr>
          </w:p>
        </w:tc>
        <w:tc>
          <w:tcPr>
            <w:tcW w:w="1594"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не подлежит установлению</w:t>
            </w:r>
          </w:p>
        </w:tc>
        <w:tc>
          <w:tcPr>
            <w:tcW w:w="170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560"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255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w:t>
            </w:r>
            <w:r w:rsidRPr="008D0558">
              <w:rPr>
                <w:rFonts w:ascii="Times New Roman" w:hAnsi="Times New Roman"/>
                <w:sz w:val="20"/>
                <w:szCs w:val="20"/>
              </w:rPr>
              <w:lastRenderedPageBreak/>
              <w:t xml:space="preserve">шоссе) </w:t>
            </w:r>
            <w:r w:rsidR="00EF17CF">
              <w:rPr>
                <w:rFonts w:ascii="Times New Roman" w:hAnsi="Times New Roman"/>
                <w:sz w:val="20"/>
                <w:szCs w:val="20"/>
              </w:rPr>
              <w:t>-</w:t>
            </w:r>
            <w:r w:rsidRPr="008D0558">
              <w:rPr>
                <w:rFonts w:ascii="Times New Roman" w:hAnsi="Times New Roman"/>
                <w:sz w:val="20"/>
                <w:szCs w:val="20"/>
              </w:rPr>
              <w:t>5 м;</w:t>
            </w:r>
          </w:p>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смежной с линией объекта улично-дорожной сети (проезд, переулок, тупик) </w:t>
            </w:r>
            <w:r w:rsidR="00EF17CF">
              <w:rPr>
                <w:rFonts w:ascii="Times New Roman" w:hAnsi="Times New Roman"/>
                <w:sz w:val="20"/>
                <w:szCs w:val="20"/>
              </w:rPr>
              <w:t>-</w:t>
            </w:r>
            <w:r w:rsidRPr="008D0558">
              <w:rPr>
                <w:rFonts w:ascii="Times New Roman" w:hAnsi="Times New Roman"/>
                <w:sz w:val="20"/>
                <w:szCs w:val="20"/>
              </w:rPr>
              <w:t>3</w:t>
            </w:r>
            <w:r w:rsidR="00F27EBA">
              <w:rPr>
                <w:rFonts w:ascii="Times New Roman" w:hAnsi="Times New Roman"/>
                <w:sz w:val="20"/>
                <w:szCs w:val="20"/>
              </w:rPr>
              <w:t> </w:t>
            </w:r>
            <w:r w:rsidRPr="008D0558">
              <w:rPr>
                <w:rFonts w:ascii="Times New Roman" w:hAnsi="Times New Roman"/>
                <w:sz w:val="20"/>
                <w:szCs w:val="20"/>
              </w:rPr>
              <w:t>м, граничащей со смежным земельным участком - 3 м&lt;**&gt;</w:t>
            </w:r>
          </w:p>
        </w:tc>
        <w:tc>
          <w:tcPr>
            <w:tcW w:w="1985" w:type="dxa"/>
          </w:tcPr>
          <w:p w:rsidR="008D0558" w:rsidRPr="008D0558" w:rsidRDefault="008D0558" w:rsidP="00EF17CF">
            <w:pPr>
              <w:widowControl w:val="0"/>
              <w:autoSpaceDE w:val="0"/>
              <w:autoSpaceDN w:val="0"/>
              <w:spacing w:after="0" w:line="240" w:lineRule="auto"/>
              <w:jc w:val="center"/>
              <w:rPr>
                <w:rFonts w:ascii="Times New Roman" w:hAnsi="Times New Roman"/>
                <w:strike/>
                <w:sz w:val="20"/>
                <w:szCs w:val="20"/>
              </w:rPr>
            </w:pPr>
            <w:r w:rsidRPr="008D0558">
              <w:rPr>
                <w:rFonts w:ascii="Times New Roman" w:hAnsi="Times New Roman"/>
                <w:sz w:val="20"/>
                <w:szCs w:val="20"/>
              </w:rPr>
              <w:lastRenderedPageBreak/>
              <w:t>&lt;*</w:t>
            </w:r>
            <w:r w:rsidRPr="008D0558">
              <w:rPr>
                <w:rFonts w:ascii="Times New Roman" w:hAnsi="Times New Roman"/>
                <w:sz w:val="20"/>
                <w:szCs w:val="20"/>
                <w:lang w:val="en-US"/>
              </w:rPr>
              <w:t>**</w:t>
            </w:r>
            <w:r w:rsidRPr="008D0558">
              <w:rPr>
                <w:rFonts w:ascii="Times New Roman" w:hAnsi="Times New Roman"/>
                <w:sz w:val="20"/>
                <w:szCs w:val="20"/>
              </w:rPr>
              <w:t>&gt;</w:t>
            </w:r>
          </w:p>
        </w:tc>
      </w:tr>
      <w:tr w:rsidR="008D0558" w:rsidRPr="008D0558" w:rsidTr="00F27EBA">
        <w:tc>
          <w:tcPr>
            <w:tcW w:w="1928"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 xml:space="preserve">Обеспечение внутреннего правопорядка </w:t>
            </w:r>
            <w:hyperlink r:id="rId511" w:history="1">
              <w:r w:rsidRPr="008D0558">
                <w:rPr>
                  <w:rFonts w:ascii="Times New Roman" w:hAnsi="Times New Roman"/>
                  <w:sz w:val="20"/>
                  <w:szCs w:val="20"/>
                </w:rPr>
                <w:t>(8.3)</w:t>
              </w:r>
            </w:hyperlink>
          </w:p>
        </w:tc>
        <w:tc>
          <w:tcPr>
            <w:tcW w:w="3061" w:type="dxa"/>
          </w:tcPr>
          <w:p w:rsidR="008D0558" w:rsidRPr="008D0558" w:rsidRDefault="008D0558" w:rsidP="00EF17CF">
            <w:pPr>
              <w:widowControl w:val="0"/>
              <w:autoSpaceDE w:val="0"/>
              <w:autoSpaceDN w:val="0"/>
              <w:spacing w:after="0" w:line="240" w:lineRule="auto"/>
              <w:jc w:val="both"/>
              <w:rPr>
                <w:rFonts w:ascii="Times New Roman" w:hAnsi="Times New Roman"/>
                <w:sz w:val="20"/>
                <w:szCs w:val="20"/>
              </w:rPr>
            </w:pPr>
            <w:r w:rsidRPr="008D0558">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94"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170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560"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60</w:t>
            </w:r>
          </w:p>
        </w:tc>
        <w:tc>
          <w:tcPr>
            <w:tcW w:w="255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w:t>
            </w:r>
            <w:r w:rsidR="00F27EBA">
              <w:rPr>
                <w:rFonts w:ascii="Times New Roman" w:hAnsi="Times New Roman"/>
                <w:sz w:val="20"/>
                <w:szCs w:val="20"/>
              </w:rPr>
              <w:t>-</w:t>
            </w:r>
            <w:r w:rsidRPr="008D0558">
              <w:rPr>
                <w:rFonts w:ascii="Times New Roman" w:hAnsi="Times New Roman"/>
                <w:sz w:val="20"/>
                <w:szCs w:val="20"/>
              </w:rPr>
              <w:t>5 м;</w:t>
            </w:r>
          </w:p>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смежной с линией объекта улично-дорожной сети (проезд, переулок, тупик) </w:t>
            </w:r>
            <w:r w:rsidR="00F27EBA">
              <w:rPr>
                <w:rFonts w:ascii="Times New Roman" w:hAnsi="Times New Roman"/>
                <w:sz w:val="20"/>
                <w:szCs w:val="20"/>
              </w:rPr>
              <w:t xml:space="preserve">- </w:t>
            </w:r>
            <w:r w:rsidRPr="008D0558">
              <w:rPr>
                <w:rFonts w:ascii="Times New Roman" w:hAnsi="Times New Roman"/>
                <w:sz w:val="20"/>
                <w:szCs w:val="20"/>
              </w:rPr>
              <w:t>3 м, граничащей со смежным земельным участком - 3 м&lt;**&gt;</w:t>
            </w:r>
          </w:p>
        </w:tc>
        <w:tc>
          <w:tcPr>
            <w:tcW w:w="1985" w:type="dxa"/>
          </w:tcPr>
          <w:p w:rsidR="008D0558" w:rsidRPr="008D0558" w:rsidRDefault="008D0558" w:rsidP="00EF17CF">
            <w:pPr>
              <w:widowControl w:val="0"/>
              <w:autoSpaceDE w:val="0"/>
              <w:autoSpaceDN w:val="0"/>
              <w:spacing w:after="0" w:line="240" w:lineRule="auto"/>
              <w:jc w:val="center"/>
              <w:rPr>
                <w:rFonts w:ascii="Times New Roman" w:hAnsi="Times New Roman"/>
                <w:strike/>
                <w:sz w:val="20"/>
                <w:szCs w:val="20"/>
              </w:rPr>
            </w:pPr>
            <w:r w:rsidRPr="008D0558">
              <w:rPr>
                <w:rFonts w:ascii="Times New Roman" w:hAnsi="Times New Roman"/>
                <w:sz w:val="20"/>
                <w:szCs w:val="20"/>
              </w:rPr>
              <w:t>&lt;*</w:t>
            </w:r>
            <w:r w:rsidRPr="008D0558">
              <w:rPr>
                <w:rFonts w:ascii="Times New Roman" w:hAnsi="Times New Roman"/>
                <w:sz w:val="20"/>
                <w:szCs w:val="20"/>
                <w:lang w:val="en-US"/>
              </w:rPr>
              <w:t>**</w:t>
            </w:r>
            <w:r w:rsidRPr="008D0558">
              <w:rPr>
                <w:rFonts w:ascii="Times New Roman" w:hAnsi="Times New Roman"/>
                <w:sz w:val="20"/>
                <w:szCs w:val="20"/>
              </w:rPr>
              <w:t>&gt;</w:t>
            </w:r>
          </w:p>
        </w:tc>
      </w:tr>
      <w:tr w:rsidR="008D0558" w:rsidRPr="008D0558" w:rsidTr="00F27EBA">
        <w:tc>
          <w:tcPr>
            <w:tcW w:w="14380" w:type="dxa"/>
            <w:gridSpan w:val="7"/>
          </w:tcPr>
          <w:p w:rsidR="008D0558" w:rsidRPr="008D0558" w:rsidRDefault="008D0558" w:rsidP="00EF17CF">
            <w:pPr>
              <w:widowControl w:val="0"/>
              <w:autoSpaceDE w:val="0"/>
              <w:autoSpaceDN w:val="0"/>
              <w:spacing w:after="0" w:line="240" w:lineRule="auto"/>
              <w:jc w:val="center"/>
              <w:outlineLvl w:val="5"/>
              <w:rPr>
                <w:rFonts w:ascii="Times New Roman" w:hAnsi="Times New Roman"/>
                <w:sz w:val="20"/>
                <w:szCs w:val="20"/>
              </w:rPr>
            </w:pPr>
            <w:r w:rsidRPr="008D0558">
              <w:rPr>
                <w:rFonts w:ascii="Times New Roman" w:hAnsi="Times New Roman"/>
                <w:sz w:val="20"/>
                <w:szCs w:val="20"/>
              </w:rPr>
              <w:t>Вспомогательные виды разрешенного использования территориальной зоны «Ж-4. Зона огороднических и садоводческих объединений»</w:t>
            </w:r>
          </w:p>
        </w:tc>
      </w:tr>
      <w:tr w:rsidR="008D0558" w:rsidRPr="008D0558" w:rsidTr="00F27EBA">
        <w:tc>
          <w:tcPr>
            <w:tcW w:w="1928"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Для индивидуального жилищного строительства </w:t>
            </w:r>
            <w:hyperlink r:id="rId512" w:history="1">
              <w:r w:rsidRPr="008D0558">
                <w:rPr>
                  <w:rFonts w:ascii="Times New Roman" w:hAnsi="Times New Roman"/>
                  <w:sz w:val="20"/>
                  <w:szCs w:val="20"/>
                </w:rPr>
                <w:t>(2.1)</w:t>
              </w:r>
            </w:hyperlink>
          </w:p>
        </w:tc>
        <w:tc>
          <w:tcPr>
            <w:tcW w:w="3061" w:type="dxa"/>
          </w:tcPr>
          <w:p w:rsidR="008D0558" w:rsidRPr="008D0558" w:rsidRDefault="008D0558" w:rsidP="00EF17CF">
            <w:pPr>
              <w:autoSpaceDE w:val="0"/>
              <w:autoSpaceDN w:val="0"/>
              <w:adjustRightInd w:val="0"/>
              <w:spacing w:after="0" w:line="240" w:lineRule="auto"/>
              <w:jc w:val="both"/>
              <w:rPr>
                <w:rFonts w:ascii="Times New Roman" w:hAnsi="Times New Roman"/>
                <w:sz w:val="20"/>
                <w:szCs w:val="20"/>
              </w:rPr>
            </w:pPr>
            <w:r w:rsidRPr="008D0558">
              <w:rPr>
                <w:rFonts w:ascii="Times New Roman" w:hAnsi="Times New Roman"/>
                <w:sz w:val="20"/>
                <w:szCs w:val="20"/>
              </w:rPr>
              <w:t>выращивание сельскохозяйственных культур;</w:t>
            </w:r>
          </w:p>
          <w:p w:rsidR="008D0558" w:rsidRPr="008D0558" w:rsidRDefault="008D0558" w:rsidP="00EF17CF">
            <w:pPr>
              <w:autoSpaceDE w:val="0"/>
              <w:autoSpaceDN w:val="0"/>
              <w:adjustRightInd w:val="0"/>
              <w:spacing w:after="0" w:line="240" w:lineRule="auto"/>
              <w:jc w:val="both"/>
              <w:rPr>
                <w:rFonts w:ascii="Times New Roman" w:hAnsi="Times New Roman"/>
                <w:sz w:val="20"/>
                <w:szCs w:val="20"/>
              </w:rPr>
            </w:pPr>
            <w:r w:rsidRPr="008D0558">
              <w:rPr>
                <w:rFonts w:ascii="Times New Roman" w:hAnsi="Times New Roman"/>
                <w:sz w:val="20"/>
                <w:szCs w:val="20"/>
              </w:rPr>
              <w:t>размещение индивидуальных гаражей и хозяйственных построек</w:t>
            </w:r>
          </w:p>
          <w:p w:rsidR="008D0558" w:rsidRPr="008D0558" w:rsidRDefault="008D0558" w:rsidP="00EF17CF">
            <w:pPr>
              <w:widowControl w:val="0"/>
              <w:autoSpaceDE w:val="0"/>
              <w:autoSpaceDN w:val="0"/>
              <w:spacing w:after="0" w:line="240" w:lineRule="auto"/>
              <w:rPr>
                <w:rFonts w:ascii="Times New Roman" w:hAnsi="Times New Roman"/>
                <w:sz w:val="20"/>
                <w:szCs w:val="20"/>
              </w:rPr>
            </w:pPr>
          </w:p>
        </w:tc>
        <w:tc>
          <w:tcPr>
            <w:tcW w:w="1594" w:type="dxa"/>
          </w:tcPr>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1 надземный (высота 3,5 м от уровня земли до парапета при плоской кровле и 6 м от уровня земли до конька крыши при скатной кровле)</w:t>
            </w:r>
          </w:p>
        </w:tc>
        <w:tc>
          <w:tcPr>
            <w:tcW w:w="170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560"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255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p>
        </w:tc>
        <w:tc>
          <w:tcPr>
            <w:tcW w:w="1985"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При отсутствии </w:t>
            </w:r>
            <w:r w:rsidRPr="008D0558">
              <w:rPr>
                <w:rFonts w:ascii="Times New Roman" w:hAnsi="Times New Roman"/>
                <w:sz w:val="20"/>
                <w:szCs w:val="20"/>
              </w:rPr>
              <w:lastRenderedPageBreak/>
              <w:t>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&lt;*</w:t>
            </w:r>
            <w:r w:rsidRPr="008D0558">
              <w:rPr>
                <w:rFonts w:ascii="Times New Roman" w:hAnsi="Times New Roman"/>
                <w:sz w:val="20"/>
                <w:szCs w:val="20"/>
                <w:lang w:val="en-US"/>
              </w:rPr>
              <w:t>**</w:t>
            </w:r>
            <w:r w:rsidRPr="008D0558">
              <w:rPr>
                <w:rFonts w:ascii="Times New Roman" w:hAnsi="Times New Roman"/>
                <w:sz w:val="20"/>
                <w:szCs w:val="20"/>
              </w:rPr>
              <w:t>&gt;</w:t>
            </w:r>
          </w:p>
        </w:tc>
      </w:tr>
      <w:tr w:rsidR="008D0558" w:rsidRPr="008D0558" w:rsidTr="00F27EBA">
        <w:tc>
          <w:tcPr>
            <w:tcW w:w="1928" w:type="dxa"/>
            <w:tcBorders>
              <w:top w:val="single" w:sz="4" w:space="0" w:color="auto"/>
              <w:left w:val="single" w:sz="4" w:space="0" w:color="auto"/>
              <w:bottom w:val="single" w:sz="4" w:space="0" w:color="auto"/>
              <w:right w:val="single" w:sz="4" w:space="0" w:color="auto"/>
            </w:tcBorders>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Благоустройство территории (12.0.2)</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p>
        </w:tc>
        <w:tc>
          <w:tcPr>
            <w:tcW w:w="3061" w:type="dxa"/>
            <w:tcBorders>
              <w:top w:val="single" w:sz="4" w:space="0" w:color="auto"/>
              <w:left w:val="single" w:sz="4" w:space="0" w:color="auto"/>
              <w:bottom w:val="single" w:sz="4" w:space="0" w:color="auto"/>
              <w:right w:val="single" w:sz="4" w:space="0" w:color="auto"/>
            </w:tcBorders>
          </w:tcPr>
          <w:p w:rsidR="008D0558" w:rsidRPr="008D0558" w:rsidRDefault="008D0558" w:rsidP="00EF17CF">
            <w:pPr>
              <w:autoSpaceDE w:val="0"/>
              <w:autoSpaceDN w:val="0"/>
              <w:adjustRightInd w:val="0"/>
              <w:spacing w:after="0" w:line="240" w:lineRule="auto"/>
              <w:jc w:val="both"/>
              <w:rPr>
                <w:rFonts w:ascii="Times New Roman" w:hAnsi="Times New Roman"/>
                <w:sz w:val="20"/>
                <w:szCs w:val="20"/>
              </w:rPr>
            </w:pPr>
            <w:r w:rsidRPr="008D0558">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94" w:type="dxa"/>
            <w:tcBorders>
              <w:top w:val="single" w:sz="4" w:space="0" w:color="auto"/>
              <w:left w:val="single" w:sz="4" w:space="0" w:color="auto"/>
              <w:bottom w:val="single" w:sz="4" w:space="0" w:color="auto"/>
              <w:right w:val="single" w:sz="4" w:space="0" w:color="auto"/>
            </w:tcBorders>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560" w:type="dxa"/>
            <w:tcBorders>
              <w:top w:val="single" w:sz="4" w:space="0" w:color="auto"/>
              <w:left w:val="single" w:sz="4" w:space="0" w:color="auto"/>
              <w:bottom w:val="single" w:sz="4" w:space="0" w:color="auto"/>
              <w:right w:val="single" w:sz="4" w:space="0" w:color="auto"/>
            </w:tcBorders>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2551" w:type="dxa"/>
            <w:tcBorders>
              <w:top w:val="single" w:sz="4" w:space="0" w:color="auto"/>
              <w:left w:val="single" w:sz="4" w:space="0" w:color="auto"/>
              <w:bottom w:val="single" w:sz="4" w:space="0" w:color="auto"/>
              <w:right w:val="single" w:sz="4" w:space="0" w:color="auto"/>
            </w:tcBorders>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985" w:type="dxa"/>
            <w:tcBorders>
              <w:top w:val="single" w:sz="4" w:space="0" w:color="auto"/>
              <w:left w:val="single" w:sz="4" w:space="0" w:color="auto"/>
              <w:bottom w:val="single" w:sz="4" w:space="0" w:color="auto"/>
              <w:right w:val="single" w:sz="4" w:space="0" w:color="auto"/>
            </w:tcBorders>
          </w:tcPr>
          <w:p w:rsidR="008D0558" w:rsidRPr="008D0558" w:rsidRDefault="008D0558" w:rsidP="00EF17CF">
            <w:pPr>
              <w:widowControl w:val="0"/>
              <w:autoSpaceDE w:val="0"/>
              <w:autoSpaceDN w:val="0"/>
              <w:spacing w:after="0" w:line="240" w:lineRule="auto"/>
              <w:jc w:val="center"/>
              <w:rPr>
                <w:rFonts w:ascii="Times New Roman" w:hAnsi="Times New Roman"/>
                <w:strike/>
                <w:sz w:val="20"/>
                <w:szCs w:val="20"/>
              </w:rPr>
            </w:pPr>
            <w:r w:rsidRPr="008D0558">
              <w:rPr>
                <w:rFonts w:ascii="Times New Roman" w:hAnsi="Times New Roman"/>
                <w:sz w:val="20"/>
                <w:szCs w:val="20"/>
              </w:rPr>
              <w:t>&lt;***&gt;</w:t>
            </w:r>
          </w:p>
        </w:tc>
      </w:tr>
    </w:tbl>
    <w:p w:rsidR="008D0558" w:rsidRDefault="008D0558" w:rsidP="00890364">
      <w:pPr>
        <w:suppressAutoHyphens/>
        <w:spacing w:after="0" w:line="240" w:lineRule="auto"/>
        <w:jc w:val="both"/>
        <w:outlineLvl w:val="2"/>
        <w:rPr>
          <w:rFonts w:ascii="Times New Roman" w:hAnsi="Times New Roman"/>
          <w:sz w:val="28"/>
          <w:szCs w:val="28"/>
        </w:rPr>
        <w:sectPr w:rsidR="008D0558" w:rsidSect="008D0558">
          <w:pgSz w:w="16838" w:h="11905" w:orient="landscape"/>
          <w:pgMar w:top="1985" w:right="1418" w:bottom="567" w:left="1134" w:header="0" w:footer="0" w:gutter="0"/>
          <w:cols w:space="720"/>
          <w:docGrid w:linePitch="299"/>
        </w:sectPr>
      </w:pPr>
    </w:p>
    <w:p w:rsidR="008D0558" w:rsidRPr="00F27EBA" w:rsidRDefault="008D0558" w:rsidP="00F27EBA">
      <w:pPr>
        <w:widowControl w:val="0"/>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8D0558" w:rsidRPr="00F27EBA" w:rsidRDefault="008D0558" w:rsidP="00F27EBA">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Ж-4:</w:t>
      </w:r>
    </w:p>
    <w:p w:rsidR="008D0558" w:rsidRPr="00F27EBA" w:rsidRDefault="00F27EBA" w:rsidP="00F27EBA">
      <w:pPr>
        <w:widowControl w:val="0"/>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1. </w:t>
      </w:r>
      <w:r w:rsidR="008D0558" w:rsidRPr="00F27EBA">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8D0558" w:rsidRPr="00F27EBA" w:rsidRDefault="00F27EBA" w:rsidP="00F27EBA">
      <w:pPr>
        <w:widowControl w:val="0"/>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2. </w:t>
      </w:r>
      <w:r w:rsidR="008D0558" w:rsidRPr="00F27EBA">
        <w:rPr>
          <w:rFonts w:ascii="Times New Roman" w:hAnsi="Times New Roman"/>
          <w:sz w:val="28"/>
          <w:szCs w:val="28"/>
        </w:rPr>
        <w:t>При выполнении работ по реконструкции облицовки наружных стен существующего жилого дома, расположенного на расстоянии до 1,5 метра (но не менее 1 метра) от границы смежного земельного участка, требуется согласие владельцев смежного земельного участка, если увеличение толщины конструкции стены превысит 120 миллиметров.</w:t>
      </w:r>
    </w:p>
    <w:p w:rsidR="008D0558" w:rsidRPr="00F27EBA" w:rsidRDefault="00F27EBA" w:rsidP="00F27EBA">
      <w:pPr>
        <w:widowControl w:val="0"/>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3. </w:t>
      </w:r>
      <w:r w:rsidR="008D0558" w:rsidRPr="00F27EBA">
        <w:rPr>
          <w:rFonts w:ascii="Times New Roman" w:hAnsi="Times New Roman"/>
          <w:sz w:val="28"/>
          <w:szCs w:val="28"/>
        </w:rPr>
        <w:t>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8D0558" w:rsidRPr="00F27EBA" w:rsidRDefault="00F27EBA" w:rsidP="00F27EBA">
      <w:pPr>
        <w:widowControl w:val="0"/>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4. </w:t>
      </w:r>
      <w:r w:rsidR="008D0558" w:rsidRPr="00F27EBA">
        <w:rPr>
          <w:rFonts w:ascii="Times New Roman" w:hAnsi="Times New Roman"/>
          <w:sz w:val="28"/>
          <w:szCs w:val="28"/>
        </w:rPr>
        <w:t>Требования к ограждению земельных участков, предназначенных для индивидуального жилищного строительства, ведения огородничества, садоводства:</w:t>
      </w:r>
    </w:p>
    <w:p w:rsidR="008D0558" w:rsidRPr="00F27EBA" w:rsidRDefault="008D0558" w:rsidP="00F27EBA">
      <w:pPr>
        <w:widowControl w:val="0"/>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8D0558" w:rsidRPr="00F27EBA" w:rsidRDefault="008D0558" w:rsidP="00F27EBA">
      <w:pPr>
        <w:widowControl w:val="0"/>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ворота в заборе разрешается устанавливать только со стороны территорий общего пользования;</w:t>
      </w:r>
    </w:p>
    <w:p w:rsidR="008D0558" w:rsidRPr="00F27EBA" w:rsidRDefault="008D0558" w:rsidP="00F27EBA">
      <w:pPr>
        <w:widowControl w:val="0"/>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ограждения между смежными земельными участками должны быть высотой не более 2 метров и выполняться из свето-аэропрозрачного материала и должны быть проветриваемыми на высоту не менее 0,3 метра от уровня земли;</w:t>
      </w:r>
    </w:p>
    <w:p w:rsidR="008D0558" w:rsidRPr="00F27EBA" w:rsidRDefault="008D0558" w:rsidP="00F27EBA">
      <w:pPr>
        <w:widowControl w:val="0"/>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 xml:space="preserve">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w:t>
      </w:r>
      <w:r w:rsidRPr="00F27EBA">
        <w:rPr>
          <w:rFonts w:ascii="Times New Roman" w:hAnsi="Times New Roman"/>
          <w:sz w:val="28"/>
          <w:szCs w:val="28"/>
        </w:rPr>
        <w:lastRenderedPageBreak/>
        <w:t xml:space="preserve">центру межевой границы участка, при большей толщине конструкции </w:t>
      </w:r>
      <w:r w:rsidR="00F27EBA">
        <w:rPr>
          <w:rFonts w:ascii="Times New Roman" w:hAnsi="Times New Roman"/>
          <w:sz w:val="28"/>
          <w:szCs w:val="28"/>
        </w:rPr>
        <w:t>–</w:t>
      </w:r>
      <w:r w:rsidRPr="00F27EBA">
        <w:rPr>
          <w:rFonts w:ascii="Times New Roman" w:hAnsi="Times New Roman"/>
          <w:sz w:val="28"/>
          <w:szCs w:val="28"/>
        </w:rPr>
        <w:t xml:space="preserve"> смещать в сторону участка инициатора ограждения на величину превышения указанной нормы.</w:t>
      </w:r>
    </w:p>
    <w:p w:rsidR="008D0558" w:rsidRPr="00F27EBA" w:rsidRDefault="00F27EBA" w:rsidP="00F27EBA">
      <w:pPr>
        <w:widowControl w:val="0"/>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5. </w:t>
      </w:r>
      <w:r w:rsidR="008D0558" w:rsidRPr="00F27EBA">
        <w:rPr>
          <w:rFonts w:ascii="Times New Roman" w:hAnsi="Times New Roman"/>
          <w:sz w:val="28"/>
          <w:szCs w:val="28"/>
        </w:rPr>
        <w:t xml:space="preserve">Минимальные </w:t>
      </w:r>
      <w:hyperlink w:anchor="P630" w:history="1">
        <w:r w:rsidR="008D0558" w:rsidRPr="00F27EBA">
          <w:rPr>
            <w:rFonts w:ascii="Times New Roman" w:hAnsi="Times New Roman"/>
            <w:sz w:val="28"/>
            <w:szCs w:val="28"/>
          </w:rPr>
          <w:t>расстояния</w:t>
        </w:r>
      </w:hyperlink>
      <w:r w:rsidR="008D0558" w:rsidRPr="00F27EBA">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31. </w:t>
      </w:r>
    </w:p>
    <w:p w:rsidR="008D0558" w:rsidRPr="00F27EBA" w:rsidRDefault="008D0558" w:rsidP="00F27EBA">
      <w:pPr>
        <w:suppressAutoHyphens/>
        <w:spacing w:after="0" w:line="240" w:lineRule="auto"/>
        <w:ind w:firstLine="709"/>
        <w:jc w:val="both"/>
        <w:outlineLvl w:val="2"/>
        <w:rPr>
          <w:rFonts w:ascii="Times New Roman" w:hAnsi="Times New Roman"/>
          <w:sz w:val="28"/>
          <w:szCs w:val="28"/>
        </w:rPr>
      </w:pPr>
    </w:p>
    <w:p w:rsidR="008D0558" w:rsidRPr="00F27EBA" w:rsidRDefault="008D0558" w:rsidP="00F27EBA">
      <w:pPr>
        <w:autoSpaceDE w:val="0"/>
        <w:autoSpaceDN w:val="0"/>
        <w:adjustRightInd w:val="0"/>
        <w:spacing w:after="0" w:line="240" w:lineRule="auto"/>
        <w:ind w:firstLine="709"/>
        <w:jc w:val="right"/>
        <w:rPr>
          <w:rFonts w:ascii="Times New Roman" w:hAnsi="Times New Roman"/>
          <w:sz w:val="20"/>
          <w:szCs w:val="20"/>
        </w:rPr>
      </w:pPr>
      <w:r w:rsidRPr="00F27EBA">
        <w:rPr>
          <w:rFonts w:ascii="Times New Roman" w:hAnsi="Times New Roman"/>
          <w:sz w:val="20"/>
          <w:szCs w:val="20"/>
        </w:rPr>
        <w:t>Таблица 31</w:t>
      </w: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07"/>
        <w:gridCol w:w="2268"/>
        <w:gridCol w:w="1701"/>
      </w:tblGrid>
      <w:tr w:rsidR="008D0558" w:rsidRPr="00F27EBA" w:rsidTr="008D0558">
        <w:trPr>
          <w:trHeight w:val="140"/>
        </w:trPr>
        <w:tc>
          <w:tcPr>
            <w:tcW w:w="5307" w:type="dxa"/>
            <w:vMerge w:val="restart"/>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Сооружение, здание, коммуникация, инженерная сеть</w:t>
            </w:r>
          </w:p>
        </w:tc>
        <w:tc>
          <w:tcPr>
            <w:tcW w:w="3969" w:type="dxa"/>
            <w:gridSpan w:val="2"/>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Расстояния до оси растения, м</w:t>
            </w:r>
          </w:p>
        </w:tc>
      </w:tr>
      <w:tr w:rsidR="008D0558" w:rsidRPr="00F27EBA" w:rsidTr="008D0558">
        <w:trPr>
          <w:trHeight w:hRule="exact" w:val="469"/>
        </w:trPr>
        <w:tc>
          <w:tcPr>
            <w:tcW w:w="5307" w:type="dxa"/>
            <w:vMerge/>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p>
        </w:tc>
        <w:tc>
          <w:tcPr>
            <w:tcW w:w="2268"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дерева</w:t>
            </w:r>
          </w:p>
        </w:tc>
        <w:tc>
          <w:tcPr>
            <w:tcW w:w="1701"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кустарника</w:t>
            </w:r>
          </w:p>
        </w:tc>
      </w:tr>
      <w:tr w:rsidR="008D0558" w:rsidRPr="00F27EBA" w:rsidTr="008D0558">
        <w:trPr>
          <w:trHeight w:val="176"/>
        </w:trPr>
        <w:tc>
          <w:tcPr>
            <w:tcW w:w="5307" w:type="dxa"/>
          </w:tcPr>
          <w:p w:rsidR="008D0558" w:rsidRPr="00F27EBA" w:rsidRDefault="008D0558" w:rsidP="00F27EBA">
            <w:pPr>
              <w:widowControl w:val="0"/>
              <w:autoSpaceDE w:val="0"/>
              <w:autoSpaceDN w:val="0"/>
              <w:spacing w:after="0" w:line="240" w:lineRule="auto"/>
              <w:contextualSpacing/>
              <w:rPr>
                <w:rFonts w:ascii="Times New Roman" w:hAnsi="Times New Roman"/>
                <w:sz w:val="20"/>
                <w:szCs w:val="20"/>
              </w:rPr>
            </w:pPr>
            <w:r w:rsidRPr="00F27EBA">
              <w:rPr>
                <w:rFonts w:ascii="Times New Roman" w:hAnsi="Times New Roman"/>
                <w:sz w:val="20"/>
                <w:szCs w:val="20"/>
              </w:rPr>
              <w:t>От наружных стен зданий и сооружений</w:t>
            </w:r>
          </w:p>
        </w:tc>
        <w:tc>
          <w:tcPr>
            <w:tcW w:w="2268"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5,0</w:t>
            </w:r>
          </w:p>
        </w:tc>
        <w:tc>
          <w:tcPr>
            <w:tcW w:w="1701"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1,5</w:t>
            </w:r>
          </w:p>
        </w:tc>
      </w:tr>
      <w:tr w:rsidR="008D0558" w:rsidRPr="00F27EBA" w:rsidTr="008D0558">
        <w:trPr>
          <w:trHeight w:val="221"/>
        </w:trPr>
        <w:tc>
          <w:tcPr>
            <w:tcW w:w="5307" w:type="dxa"/>
          </w:tcPr>
          <w:p w:rsidR="008D0558" w:rsidRPr="00F27EBA" w:rsidRDefault="008D0558" w:rsidP="00F27EBA">
            <w:pPr>
              <w:widowControl w:val="0"/>
              <w:autoSpaceDE w:val="0"/>
              <w:autoSpaceDN w:val="0"/>
              <w:spacing w:after="0" w:line="240" w:lineRule="auto"/>
              <w:contextualSpacing/>
              <w:rPr>
                <w:rFonts w:ascii="Times New Roman" w:hAnsi="Times New Roman"/>
                <w:sz w:val="20"/>
                <w:szCs w:val="20"/>
              </w:rPr>
            </w:pPr>
            <w:r w:rsidRPr="00F27EBA">
              <w:rPr>
                <w:rFonts w:ascii="Times New Roman" w:hAnsi="Times New Roman"/>
                <w:sz w:val="20"/>
                <w:szCs w:val="20"/>
              </w:rPr>
              <w:t>От края тротуаров</w:t>
            </w:r>
          </w:p>
        </w:tc>
        <w:tc>
          <w:tcPr>
            <w:tcW w:w="2268"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0,7</w:t>
            </w:r>
          </w:p>
        </w:tc>
        <w:tc>
          <w:tcPr>
            <w:tcW w:w="1701"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0,5</w:t>
            </w:r>
          </w:p>
        </w:tc>
      </w:tr>
      <w:tr w:rsidR="008D0558" w:rsidRPr="00F27EBA" w:rsidTr="008D0558">
        <w:trPr>
          <w:trHeight w:val="186"/>
        </w:trPr>
        <w:tc>
          <w:tcPr>
            <w:tcW w:w="5307" w:type="dxa"/>
          </w:tcPr>
          <w:p w:rsidR="008D0558" w:rsidRPr="00F27EBA" w:rsidRDefault="008D0558" w:rsidP="00F27EBA">
            <w:pPr>
              <w:widowControl w:val="0"/>
              <w:autoSpaceDE w:val="0"/>
              <w:autoSpaceDN w:val="0"/>
              <w:spacing w:after="0" w:line="240" w:lineRule="auto"/>
              <w:contextualSpacing/>
              <w:rPr>
                <w:rFonts w:ascii="Times New Roman" w:hAnsi="Times New Roman"/>
                <w:sz w:val="20"/>
                <w:szCs w:val="20"/>
              </w:rPr>
            </w:pPr>
            <w:r w:rsidRPr="00F27EBA">
              <w:rPr>
                <w:rFonts w:ascii="Times New Roman" w:hAnsi="Times New Roman"/>
                <w:sz w:val="20"/>
                <w:szCs w:val="20"/>
              </w:rPr>
              <w:t>От края проезжей части, улиц, кромок укрепленных полос, обочины дорог и бровок канав</w:t>
            </w:r>
          </w:p>
        </w:tc>
        <w:tc>
          <w:tcPr>
            <w:tcW w:w="2268"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2,0</w:t>
            </w:r>
          </w:p>
        </w:tc>
        <w:tc>
          <w:tcPr>
            <w:tcW w:w="1701"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1,0</w:t>
            </w:r>
          </w:p>
        </w:tc>
      </w:tr>
      <w:tr w:rsidR="008D0558" w:rsidRPr="00F27EBA" w:rsidTr="008D0558">
        <w:trPr>
          <w:trHeight w:val="306"/>
        </w:trPr>
        <w:tc>
          <w:tcPr>
            <w:tcW w:w="5307" w:type="dxa"/>
          </w:tcPr>
          <w:p w:rsidR="008D0558" w:rsidRPr="00F27EBA" w:rsidRDefault="008D0558" w:rsidP="00F27EBA">
            <w:pPr>
              <w:widowControl w:val="0"/>
              <w:autoSpaceDE w:val="0"/>
              <w:autoSpaceDN w:val="0"/>
              <w:spacing w:after="0" w:line="240" w:lineRule="auto"/>
              <w:contextualSpacing/>
              <w:rPr>
                <w:rFonts w:ascii="Times New Roman" w:hAnsi="Times New Roman"/>
                <w:sz w:val="20"/>
                <w:szCs w:val="20"/>
              </w:rPr>
            </w:pPr>
            <w:r w:rsidRPr="00F27EBA">
              <w:rPr>
                <w:rFonts w:ascii="Times New Roman" w:hAnsi="Times New Roman"/>
                <w:sz w:val="20"/>
                <w:szCs w:val="20"/>
              </w:rPr>
              <w:t>От мачт и опор осветительной сети, колонн и эстакад</w:t>
            </w:r>
          </w:p>
        </w:tc>
        <w:tc>
          <w:tcPr>
            <w:tcW w:w="2268"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4,0</w:t>
            </w:r>
          </w:p>
        </w:tc>
        <w:tc>
          <w:tcPr>
            <w:tcW w:w="1701"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w:t>
            </w:r>
          </w:p>
        </w:tc>
      </w:tr>
      <w:tr w:rsidR="008D0558" w:rsidRPr="00F27EBA" w:rsidTr="008D0558">
        <w:trPr>
          <w:trHeight w:val="200"/>
        </w:trPr>
        <w:tc>
          <w:tcPr>
            <w:tcW w:w="5307" w:type="dxa"/>
          </w:tcPr>
          <w:p w:rsidR="008D0558" w:rsidRPr="00F27EBA" w:rsidRDefault="008D0558" w:rsidP="00F27EBA">
            <w:pPr>
              <w:widowControl w:val="0"/>
              <w:autoSpaceDE w:val="0"/>
              <w:autoSpaceDN w:val="0"/>
              <w:spacing w:after="0" w:line="240" w:lineRule="auto"/>
              <w:contextualSpacing/>
              <w:rPr>
                <w:rFonts w:ascii="Times New Roman" w:hAnsi="Times New Roman"/>
                <w:sz w:val="20"/>
                <w:szCs w:val="20"/>
              </w:rPr>
            </w:pPr>
            <w:r w:rsidRPr="00F27EBA">
              <w:rPr>
                <w:rFonts w:ascii="Times New Roman" w:hAnsi="Times New Roman"/>
                <w:sz w:val="20"/>
                <w:szCs w:val="20"/>
              </w:rPr>
              <w:t>От подошвы откосов, террас и др.</w:t>
            </w:r>
          </w:p>
        </w:tc>
        <w:tc>
          <w:tcPr>
            <w:tcW w:w="2268"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1,0</w:t>
            </w:r>
          </w:p>
        </w:tc>
        <w:tc>
          <w:tcPr>
            <w:tcW w:w="1701"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0,5</w:t>
            </w:r>
          </w:p>
        </w:tc>
      </w:tr>
      <w:tr w:rsidR="008D0558" w:rsidRPr="00F27EBA" w:rsidTr="008D0558">
        <w:trPr>
          <w:trHeight w:val="214"/>
        </w:trPr>
        <w:tc>
          <w:tcPr>
            <w:tcW w:w="5307" w:type="dxa"/>
          </w:tcPr>
          <w:p w:rsidR="008D0558" w:rsidRPr="00F27EBA" w:rsidRDefault="008D0558" w:rsidP="00F27EBA">
            <w:pPr>
              <w:widowControl w:val="0"/>
              <w:autoSpaceDE w:val="0"/>
              <w:autoSpaceDN w:val="0"/>
              <w:spacing w:after="0" w:line="240" w:lineRule="auto"/>
              <w:contextualSpacing/>
              <w:rPr>
                <w:rFonts w:ascii="Times New Roman" w:hAnsi="Times New Roman"/>
                <w:sz w:val="20"/>
                <w:szCs w:val="20"/>
              </w:rPr>
            </w:pPr>
            <w:r w:rsidRPr="00F27EBA">
              <w:rPr>
                <w:rFonts w:ascii="Times New Roman" w:hAnsi="Times New Roman"/>
                <w:sz w:val="20"/>
                <w:szCs w:val="20"/>
              </w:rPr>
              <w:t>От подошвы и внутренней грани подпорных стенок</w:t>
            </w:r>
          </w:p>
        </w:tc>
        <w:tc>
          <w:tcPr>
            <w:tcW w:w="2268"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3,0</w:t>
            </w:r>
          </w:p>
        </w:tc>
        <w:tc>
          <w:tcPr>
            <w:tcW w:w="1701"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1,0</w:t>
            </w:r>
          </w:p>
        </w:tc>
      </w:tr>
      <w:tr w:rsidR="008D0558" w:rsidRPr="00F27EBA" w:rsidTr="008D0558">
        <w:tblPrEx>
          <w:tblBorders>
            <w:insideH w:val="nil"/>
          </w:tblBorders>
        </w:tblPrEx>
        <w:trPr>
          <w:trHeight w:val="187"/>
        </w:trPr>
        <w:tc>
          <w:tcPr>
            <w:tcW w:w="5307" w:type="dxa"/>
            <w:tcBorders>
              <w:bottom w:val="nil"/>
            </w:tcBorders>
          </w:tcPr>
          <w:p w:rsidR="008D0558" w:rsidRPr="00F27EBA" w:rsidRDefault="008D0558" w:rsidP="00F27EBA">
            <w:pPr>
              <w:widowControl w:val="0"/>
              <w:autoSpaceDE w:val="0"/>
              <w:autoSpaceDN w:val="0"/>
              <w:spacing w:after="0" w:line="240" w:lineRule="auto"/>
              <w:contextualSpacing/>
              <w:rPr>
                <w:rFonts w:ascii="Times New Roman" w:hAnsi="Times New Roman"/>
                <w:sz w:val="20"/>
                <w:szCs w:val="20"/>
              </w:rPr>
            </w:pPr>
            <w:r w:rsidRPr="00F27EBA">
              <w:rPr>
                <w:rFonts w:ascii="Times New Roman" w:hAnsi="Times New Roman"/>
                <w:sz w:val="20"/>
                <w:szCs w:val="20"/>
              </w:rPr>
              <w:t>От подземных сетей:</w:t>
            </w:r>
          </w:p>
        </w:tc>
        <w:tc>
          <w:tcPr>
            <w:tcW w:w="2268" w:type="dxa"/>
            <w:tcBorders>
              <w:bottom w:val="nil"/>
            </w:tcBorders>
          </w:tcPr>
          <w:p w:rsidR="008D0558" w:rsidRPr="00F27EBA" w:rsidRDefault="008D0558" w:rsidP="00F27EBA">
            <w:pPr>
              <w:widowControl w:val="0"/>
              <w:autoSpaceDE w:val="0"/>
              <w:autoSpaceDN w:val="0"/>
              <w:spacing w:after="0" w:line="240" w:lineRule="auto"/>
              <w:contextualSpacing/>
              <w:rPr>
                <w:rFonts w:ascii="Times New Roman" w:hAnsi="Times New Roman"/>
                <w:sz w:val="20"/>
                <w:szCs w:val="20"/>
              </w:rPr>
            </w:pPr>
          </w:p>
        </w:tc>
        <w:tc>
          <w:tcPr>
            <w:tcW w:w="1701" w:type="dxa"/>
            <w:tcBorders>
              <w:bottom w:val="nil"/>
            </w:tcBorders>
          </w:tcPr>
          <w:p w:rsidR="008D0558" w:rsidRPr="00F27EBA" w:rsidRDefault="008D0558" w:rsidP="00F27EBA">
            <w:pPr>
              <w:widowControl w:val="0"/>
              <w:autoSpaceDE w:val="0"/>
              <w:autoSpaceDN w:val="0"/>
              <w:spacing w:after="0" w:line="240" w:lineRule="auto"/>
              <w:contextualSpacing/>
              <w:rPr>
                <w:rFonts w:ascii="Times New Roman" w:hAnsi="Times New Roman"/>
                <w:sz w:val="20"/>
                <w:szCs w:val="20"/>
              </w:rPr>
            </w:pPr>
          </w:p>
        </w:tc>
      </w:tr>
      <w:tr w:rsidR="008D0558" w:rsidRPr="00F27EBA" w:rsidTr="008D0558">
        <w:tblPrEx>
          <w:tblBorders>
            <w:insideH w:val="nil"/>
          </w:tblBorders>
        </w:tblPrEx>
        <w:trPr>
          <w:trHeight w:val="199"/>
        </w:trPr>
        <w:tc>
          <w:tcPr>
            <w:tcW w:w="5307" w:type="dxa"/>
            <w:tcBorders>
              <w:top w:val="nil"/>
              <w:bottom w:val="nil"/>
            </w:tcBorders>
          </w:tcPr>
          <w:p w:rsidR="008D0558" w:rsidRPr="00F27EBA" w:rsidRDefault="008D0558" w:rsidP="00F27EBA">
            <w:pPr>
              <w:widowControl w:val="0"/>
              <w:autoSpaceDE w:val="0"/>
              <w:autoSpaceDN w:val="0"/>
              <w:spacing w:after="0" w:line="240" w:lineRule="auto"/>
              <w:contextualSpacing/>
              <w:rPr>
                <w:rFonts w:ascii="Times New Roman" w:hAnsi="Times New Roman"/>
                <w:sz w:val="20"/>
                <w:szCs w:val="20"/>
              </w:rPr>
            </w:pPr>
            <w:r w:rsidRPr="00F27EBA">
              <w:rPr>
                <w:rFonts w:ascii="Times New Roman" w:hAnsi="Times New Roman"/>
                <w:sz w:val="20"/>
                <w:szCs w:val="20"/>
              </w:rPr>
              <w:t>газопровода, канализации</w:t>
            </w:r>
          </w:p>
        </w:tc>
        <w:tc>
          <w:tcPr>
            <w:tcW w:w="2268" w:type="dxa"/>
            <w:tcBorders>
              <w:top w:val="nil"/>
              <w:bottom w:val="nil"/>
            </w:tcBorders>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1,5</w:t>
            </w:r>
          </w:p>
        </w:tc>
        <w:tc>
          <w:tcPr>
            <w:tcW w:w="1701" w:type="dxa"/>
            <w:tcBorders>
              <w:top w:val="nil"/>
              <w:bottom w:val="nil"/>
            </w:tcBorders>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w:t>
            </w:r>
          </w:p>
        </w:tc>
      </w:tr>
      <w:tr w:rsidR="008D0558" w:rsidRPr="00F27EBA" w:rsidTr="008D0558">
        <w:tblPrEx>
          <w:tblBorders>
            <w:insideH w:val="nil"/>
          </w:tblBorders>
        </w:tblPrEx>
        <w:trPr>
          <w:trHeight w:val="191"/>
        </w:trPr>
        <w:tc>
          <w:tcPr>
            <w:tcW w:w="5307" w:type="dxa"/>
            <w:tcBorders>
              <w:top w:val="nil"/>
              <w:bottom w:val="nil"/>
            </w:tcBorders>
          </w:tcPr>
          <w:p w:rsidR="008D0558" w:rsidRPr="00F27EBA" w:rsidRDefault="008D0558" w:rsidP="00F27EBA">
            <w:pPr>
              <w:widowControl w:val="0"/>
              <w:autoSpaceDE w:val="0"/>
              <w:autoSpaceDN w:val="0"/>
              <w:spacing w:after="0" w:line="240" w:lineRule="auto"/>
              <w:contextualSpacing/>
              <w:rPr>
                <w:rFonts w:ascii="Times New Roman" w:hAnsi="Times New Roman"/>
                <w:sz w:val="20"/>
                <w:szCs w:val="20"/>
              </w:rPr>
            </w:pPr>
            <w:r w:rsidRPr="00F27EBA">
              <w:rPr>
                <w:rFonts w:ascii="Times New Roman" w:hAnsi="Times New Roman"/>
                <w:sz w:val="20"/>
                <w:szCs w:val="20"/>
              </w:rPr>
              <w:t>теплотрасс</w:t>
            </w:r>
          </w:p>
        </w:tc>
        <w:tc>
          <w:tcPr>
            <w:tcW w:w="2268" w:type="dxa"/>
            <w:tcBorders>
              <w:top w:val="nil"/>
              <w:bottom w:val="nil"/>
            </w:tcBorders>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2,0</w:t>
            </w:r>
          </w:p>
        </w:tc>
        <w:tc>
          <w:tcPr>
            <w:tcW w:w="1701" w:type="dxa"/>
            <w:tcBorders>
              <w:top w:val="nil"/>
              <w:bottom w:val="nil"/>
            </w:tcBorders>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1,0</w:t>
            </w:r>
          </w:p>
        </w:tc>
      </w:tr>
      <w:tr w:rsidR="008D0558" w:rsidRPr="00F27EBA" w:rsidTr="008D0558">
        <w:tblPrEx>
          <w:tblBorders>
            <w:insideH w:val="nil"/>
          </w:tblBorders>
        </w:tblPrEx>
        <w:trPr>
          <w:trHeight w:val="57"/>
        </w:trPr>
        <w:tc>
          <w:tcPr>
            <w:tcW w:w="5307" w:type="dxa"/>
            <w:tcBorders>
              <w:top w:val="nil"/>
              <w:bottom w:val="nil"/>
            </w:tcBorders>
          </w:tcPr>
          <w:p w:rsidR="008D0558" w:rsidRPr="00F27EBA" w:rsidRDefault="008D0558" w:rsidP="00F27EBA">
            <w:pPr>
              <w:widowControl w:val="0"/>
              <w:autoSpaceDE w:val="0"/>
              <w:autoSpaceDN w:val="0"/>
              <w:spacing w:after="0" w:line="240" w:lineRule="auto"/>
              <w:contextualSpacing/>
              <w:rPr>
                <w:rFonts w:ascii="Times New Roman" w:hAnsi="Times New Roman"/>
                <w:sz w:val="20"/>
                <w:szCs w:val="20"/>
              </w:rPr>
            </w:pPr>
            <w:r w:rsidRPr="00F27EBA">
              <w:rPr>
                <w:rFonts w:ascii="Times New Roman" w:hAnsi="Times New Roman"/>
                <w:sz w:val="20"/>
                <w:szCs w:val="20"/>
              </w:rPr>
              <w:t>водопровода, дренажа</w:t>
            </w:r>
          </w:p>
        </w:tc>
        <w:tc>
          <w:tcPr>
            <w:tcW w:w="2268" w:type="dxa"/>
            <w:tcBorders>
              <w:top w:val="nil"/>
              <w:bottom w:val="nil"/>
            </w:tcBorders>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2,0</w:t>
            </w:r>
          </w:p>
        </w:tc>
        <w:tc>
          <w:tcPr>
            <w:tcW w:w="1701" w:type="dxa"/>
            <w:tcBorders>
              <w:top w:val="nil"/>
              <w:bottom w:val="nil"/>
            </w:tcBorders>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w:t>
            </w:r>
          </w:p>
        </w:tc>
      </w:tr>
      <w:tr w:rsidR="008D0558" w:rsidRPr="00F27EBA" w:rsidTr="008D0558">
        <w:tblPrEx>
          <w:tblBorders>
            <w:insideH w:val="nil"/>
          </w:tblBorders>
        </w:tblPrEx>
        <w:trPr>
          <w:trHeight w:val="57"/>
        </w:trPr>
        <w:tc>
          <w:tcPr>
            <w:tcW w:w="5307" w:type="dxa"/>
            <w:tcBorders>
              <w:top w:val="nil"/>
            </w:tcBorders>
          </w:tcPr>
          <w:p w:rsidR="008D0558" w:rsidRPr="00F27EBA" w:rsidRDefault="008D0558" w:rsidP="00F27EBA">
            <w:pPr>
              <w:widowControl w:val="0"/>
              <w:autoSpaceDE w:val="0"/>
              <w:autoSpaceDN w:val="0"/>
              <w:spacing w:after="0" w:line="240" w:lineRule="auto"/>
              <w:contextualSpacing/>
              <w:rPr>
                <w:rFonts w:ascii="Times New Roman" w:hAnsi="Times New Roman"/>
                <w:sz w:val="20"/>
                <w:szCs w:val="20"/>
              </w:rPr>
            </w:pPr>
            <w:r w:rsidRPr="00F27EBA">
              <w:rPr>
                <w:rFonts w:ascii="Times New Roman" w:hAnsi="Times New Roman"/>
                <w:sz w:val="20"/>
                <w:szCs w:val="20"/>
              </w:rPr>
              <w:t>силовых кабелей и кабелей связи</w:t>
            </w:r>
          </w:p>
        </w:tc>
        <w:tc>
          <w:tcPr>
            <w:tcW w:w="2268" w:type="dxa"/>
            <w:tcBorders>
              <w:top w:val="nil"/>
            </w:tcBorders>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2,0</w:t>
            </w:r>
          </w:p>
        </w:tc>
        <w:tc>
          <w:tcPr>
            <w:tcW w:w="1701" w:type="dxa"/>
            <w:tcBorders>
              <w:top w:val="nil"/>
            </w:tcBorders>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0,7</w:t>
            </w:r>
          </w:p>
        </w:tc>
      </w:tr>
    </w:tbl>
    <w:p w:rsidR="00F27EBA" w:rsidRPr="00F27EBA" w:rsidRDefault="00F27EBA" w:rsidP="00F27EBA">
      <w:pPr>
        <w:widowControl w:val="0"/>
        <w:autoSpaceDE w:val="0"/>
        <w:autoSpaceDN w:val="0"/>
        <w:spacing w:after="0" w:line="240" w:lineRule="auto"/>
        <w:ind w:firstLine="709"/>
        <w:jc w:val="both"/>
        <w:rPr>
          <w:rFonts w:ascii="Times New Roman" w:hAnsi="Times New Roman"/>
          <w:sz w:val="28"/>
          <w:szCs w:val="28"/>
        </w:rPr>
      </w:pPr>
    </w:p>
    <w:p w:rsidR="008D0558" w:rsidRPr="00F27EBA" w:rsidRDefault="008D0558" w:rsidP="00F27EBA">
      <w:pPr>
        <w:widowControl w:val="0"/>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Приведенные в таблице 31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8D0558" w:rsidRPr="00F27EBA" w:rsidRDefault="008D0558" w:rsidP="00F27EBA">
      <w:pPr>
        <w:widowControl w:val="0"/>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F27EBA">
        <w:rPr>
          <w:rFonts w:ascii="Times New Roman" w:hAnsi="Times New Roman"/>
          <w:sz w:val="28"/>
          <w:szCs w:val="28"/>
        </w:rPr>
        <w:t>–</w:t>
      </w:r>
      <w:r w:rsidRPr="00F27EBA">
        <w:rPr>
          <w:rFonts w:ascii="Times New Roman" w:hAnsi="Times New Roman"/>
          <w:sz w:val="28"/>
          <w:szCs w:val="28"/>
        </w:rPr>
        <w:t xml:space="preserve"> 4 метров, от стволов среднерослых деревьев </w:t>
      </w:r>
      <w:r w:rsidR="00F27EBA">
        <w:rPr>
          <w:rFonts w:ascii="Times New Roman" w:hAnsi="Times New Roman"/>
          <w:sz w:val="28"/>
          <w:szCs w:val="28"/>
        </w:rPr>
        <w:t>–</w:t>
      </w:r>
      <w:r w:rsidRPr="00F27EBA">
        <w:rPr>
          <w:rFonts w:ascii="Times New Roman" w:hAnsi="Times New Roman"/>
          <w:sz w:val="28"/>
          <w:szCs w:val="28"/>
        </w:rPr>
        <w:t xml:space="preserve"> 2 метров, от кустарников </w:t>
      </w:r>
      <w:r w:rsidR="00F27EBA">
        <w:rPr>
          <w:rFonts w:ascii="Times New Roman" w:hAnsi="Times New Roman"/>
          <w:sz w:val="28"/>
          <w:szCs w:val="28"/>
        </w:rPr>
        <w:t>–</w:t>
      </w:r>
      <w:r w:rsidRPr="00F27EBA">
        <w:rPr>
          <w:rFonts w:ascii="Times New Roman" w:hAnsi="Times New Roman"/>
          <w:sz w:val="28"/>
          <w:szCs w:val="28"/>
        </w:rPr>
        <w:t xml:space="preserve"> 1 метра.</w:t>
      </w:r>
    </w:p>
    <w:p w:rsidR="008D0558" w:rsidRPr="00F27EBA" w:rsidRDefault="00F27EBA" w:rsidP="00F27EBA">
      <w:pPr>
        <w:widowControl w:val="0"/>
        <w:tabs>
          <w:tab w:val="left" w:pos="567"/>
          <w:tab w:val="left" w:pos="1134"/>
        </w:tabs>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6. </w:t>
      </w:r>
      <w:r w:rsidR="008D0558" w:rsidRPr="00F27EBA">
        <w:rPr>
          <w:rFonts w:ascii="Times New Roman" w:hAnsi="Times New Roman"/>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rFonts w:ascii="Times New Roman" w:hAnsi="Times New Roman"/>
          <w:sz w:val="28"/>
          <w:szCs w:val="28"/>
        </w:rPr>
        <w:t>–</w:t>
      </w:r>
      <w:r w:rsidR="008D0558" w:rsidRPr="00F27EBA">
        <w:rPr>
          <w:rFonts w:ascii="Times New Roman" w:hAnsi="Times New Roman"/>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w:t>
      </w:r>
      <w:r w:rsidR="008D0558" w:rsidRPr="00F27EBA">
        <w:rPr>
          <w:rFonts w:ascii="Times New Roman" w:hAnsi="Times New Roman"/>
          <w:sz w:val="28"/>
          <w:szCs w:val="28"/>
        </w:rPr>
        <w:lastRenderedPageBreak/>
        <w:t>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8D0558" w:rsidRPr="00F27EBA" w:rsidRDefault="00F27EBA" w:rsidP="00F27EBA">
      <w:pPr>
        <w:widowControl w:val="0"/>
        <w:tabs>
          <w:tab w:val="left" w:pos="567"/>
          <w:tab w:val="left" w:pos="1134"/>
        </w:tabs>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7. </w:t>
      </w:r>
      <w:r w:rsidR="008D0558" w:rsidRPr="00F27EBA">
        <w:rPr>
          <w:rFonts w:ascii="Times New Roman" w:hAnsi="Times New Roman"/>
          <w:sz w:val="28"/>
          <w:szCs w:val="28"/>
        </w:rPr>
        <w:t>Нормы расчета стоянок автомобилей для объектов данной территориальной зоны определяются в соответствии с таблицей 32.</w:t>
      </w:r>
    </w:p>
    <w:p w:rsidR="008D0558" w:rsidRPr="00F27EBA" w:rsidRDefault="008D0558" w:rsidP="00F27EBA">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p>
    <w:p w:rsidR="008D0558" w:rsidRPr="00F27EBA" w:rsidRDefault="008D0558" w:rsidP="00F27EBA">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F27EBA">
        <w:rPr>
          <w:rFonts w:ascii="Times New Roman" w:hAnsi="Times New Roman"/>
          <w:sz w:val="20"/>
          <w:szCs w:val="20"/>
        </w:rPr>
        <w:t>Таблица 32</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126"/>
        <w:gridCol w:w="1985"/>
      </w:tblGrid>
      <w:tr w:rsidR="008D0558" w:rsidRPr="008D0558" w:rsidTr="00F27EBA">
        <w:trPr>
          <w:trHeight w:val="380"/>
        </w:trPr>
        <w:tc>
          <w:tcPr>
            <w:tcW w:w="567" w:type="dxa"/>
            <w:vAlign w:val="center"/>
          </w:tcPr>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w:t>
            </w:r>
          </w:p>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п/п</w:t>
            </w:r>
          </w:p>
        </w:tc>
        <w:tc>
          <w:tcPr>
            <w:tcW w:w="4678" w:type="dxa"/>
            <w:vAlign w:val="center"/>
          </w:tcPr>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Виды объекта</w:t>
            </w:r>
          </w:p>
        </w:tc>
        <w:tc>
          <w:tcPr>
            <w:tcW w:w="2126" w:type="dxa"/>
            <w:vAlign w:val="center"/>
          </w:tcPr>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Расчетная единица</w:t>
            </w:r>
          </w:p>
        </w:tc>
        <w:tc>
          <w:tcPr>
            <w:tcW w:w="1985" w:type="dxa"/>
            <w:vAlign w:val="center"/>
          </w:tcPr>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Число машино-мест на расчетную единицу</w:t>
            </w:r>
          </w:p>
        </w:tc>
      </w:tr>
      <w:tr w:rsidR="008D0558" w:rsidRPr="008D0558" w:rsidTr="00F27EBA">
        <w:trPr>
          <w:trHeight w:val="962"/>
        </w:trPr>
        <w:tc>
          <w:tcPr>
            <w:tcW w:w="567" w:type="dxa"/>
          </w:tcPr>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1.</w:t>
            </w:r>
          </w:p>
        </w:tc>
        <w:tc>
          <w:tcPr>
            <w:tcW w:w="4678" w:type="dxa"/>
          </w:tcPr>
          <w:p w:rsidR="008D0558" w:rsidRPr="008D0558" w:rsidRDefault="008D0558" w:rsidP="00F27EBA">
            <w:pPr>
              <w:widowControl w:val="0"/>
              <w:autoSpaceDE w:val="0"/>
              <w:autoSpaceDN w:val="0"/>
              <w:spacing w:after="0" w:line="240" w:lineRule="auto"/>
              <w:rPr>
                <w:rFonts w:ascii="Times New Roman" w:hAnsi="Times New Roman"/>
                <w:sz w:val="20"/>
                <w:szCs w:val="20"/>
              </w:rPr>
            </w:pPr>
            <w:r w:rsidRPr="008D0558">
              <w:rPr>
                <w:rFonts w:ascii="Times New Roman" w:hAnsi="Times New Roman"/>
                <w:sz w:val="20"/>
                <w:szCs w:val="20"/>
              </w:rPr>
              <w:t>Магазины, торговые центры:</w:t>
            </w:r>
          </w:p>
          <w:p w:rsidR="008D0558" w:rsidRPr="008D0558" w:rsidRDefault="008D0558" w:rsidP="00F27EBA">
            <w:pPr>
              <w:widowControl w:val="0"/>
              <w:autoSpaceDE w:val="0"/>
              <w:autoSpaceDN w:val="0"/>
              <w:spacing w:after="0" w:line="240" w:lineRule="auto"/>
              <w:rPr>
                <w:rFonts w:ascii="Times New Roman" w:hAnsi="Times New Roman"/>
                <w:sz w:val="20"/>
                <w:szCs w:val="20"/>
              </w:rPr>
            </w:pPr>
          </w:p>
          <w:p w:rsidR="008D0558" w:rsidRPr="008D0558" w:rsidRDefault="008D0558" w:rsidP="00F27EBA">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8D0558">
              <w:rPr>
                <w:rFonts w:ascii="Times New Roman" w:hAnsi="Times New Roman"/>
                <w:sz w:val="20"/>
                <w:szCs w:val="20"/>
              </w:rPr>
              <w:t>магазины торговой площадью не более 100 кв.м включительно</w:t>
            </w:r>
          </w:p>
          <w:p w:rsidR="008D0558" w:rsidRPr="008D0558" w:rsidRDefault="008D0558" w:rsidP="00F27EBA">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8D0558">
              <w:rPr>
                <w:rFonts w:ascii="Times New Roman" w:hAnsi="Times New Roman"/>
                <w:sz w:val="20"/>
                <w:szCs w:val="20"/>
              </w:rPr>
              <w:t>магазины торговой площадью более 100 до 200 кв.м включительно</w:t>
            </w:r>
          </w:p>
        </w:tc>
        <w:tc>
          <w:tcPr>
            <w:tcW w:w="2126" w:type="dxa"/>
          </w:tcPr>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на 100 кв.м торговой площади</w:t>
            </w:r>
          </w:p>
        </w:tc>
        <w:tc>
          <w:tcPr>
            <w:tcW w:w="1985" w:type="dxa"/>
          </w:tcPr>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p>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p>
          <w:p w:rsid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2</w:t>
            </w:r>
          </w:p>
          <w:p w:rsidR="00F27EBA" w:rsidRPr="008D0558" w:rsidRDefault="00F27EBA" w:rsidP="00F27EBA">
            <w:pPr>
              <w:widowControl w:val="0"/>
              <w:autoSpaceDE w:val="0"/>
              <w:autoSpaceDN w:val="0"/>
              <w:spacing w:after="0" w:line="240" w:lineRule="auto"/>
              <w:jc w:val="center"/>
              <w:rPr>
                <w:rFonts w:ascii="Times New Roman" w:hAnsi="Times New Roman"/>
                <w:sz w:val="20"/>
                <w:szCs w:val="20"/>
              </w:rPr>
            </w:pPr>
          </w:p>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4</w:t>
            </w:r>
          </w:p>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p>
        </w:tc>
      </w:tr>
    </w:tbl>
    <w:p w:rsidR="008D0558" w:rsidRPr="008D0558" w:rsidRDefault="008D0558" w:rsidP="00F27EBA">
      <w:pPr>
        <w:widowControl w:val="0"/>
        <w:autoSpaceDE w:val="0"/>
        <w:autoSpaceDN w:val="0"/>
        <w:spacing w:after="0" w:line="240" w:lineRule="auto"/>
        <w:ind w:firstLine="708"/>
        <w:jc w:val="both"/>
        <w:rPr>
          <w:rFonts w:ascii="Times New Roman" w:hAnsi="Times New Roman"/>
          <w:sz w:val="28"/>
          <w:szCs w:val="28"/>
        </w:rPr>
      </w:pPr>
    </w:p>
    <w:p w:rsidR="008D0558" w:rsidRPr="008D0558" w:rsidRDefault="008D0558" w:rsidP="00F27EBA">
      <w:pPr>
        <w:widowControl w:val="0"/>
        <w:autoSpaceDE w:val="0"/>
        <w:autoSpaceDN w:val="0"/>
        <w:spacing w:after="0" w:line="240" w:lineRule="auto"/>
        <w:ind w:firstLine="708"/>
        <w:jc w:val="both"/>
        <w:rPr>
          <w:rFonts w:ascii="Times New Roman" w:hAnsi="Times New Roman"/>
          <w:sz w:val="28"/>
          <w:szCs w:val="28"/>
        </w:rPr>
      </w:pPr>
      <w:r w:rsidRPr="008D0558">
        <w:rPr>
          <w:rFonts w:ascii="Times New Roman" w:hAnsi="Times New Roman"/>
          <w:sz w:val="28"/>
          <w:szCs w:val="28"/>
        </w:rPr>
        <w:t>8. Допустимые площади озелененной территории земельных участков определяются в соответствии с таблицей 33.</w:t>
      </w:r>
    </w:p>
    <w:p w:rsidR="008D0558" w:rsidRPr="00F27EBA" w:rsidRDefault="008D0558" w:rsidP="00F27EBA">
      <w:pPr>
        <w:widowControl w:val="0"/>
        <w:autoSpaceDE w:val="0"/>
        <w:autoSpaceDN w:val="0"/>
        <w:spacing w:after="0" w:line="240" w:lineRule="auto"/>
        <w:ind w:firstLine="709"/>
        <w:jc w:val="right"/>
        <w:rPr>
          <w:rFonts w:ascii="Times New Roman" w:hAnsi="Times New Roman"/>
          <w:sz w:val="20"/>
          <w:szCs w:val="20"/>
        </w:rPr>
      </w:pPr>
      <w:r w:rsidRPr="00F27EBA">
        <w:rPr>
          <w:rFonts w:ascii="Times New Roman" w:hAnsi="Times New Roman"/>
          <w:sz w:val="20"/>
          <w:szCs w:val="20"/>
        </w:rPr>
        <w:t>Таблица 33</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4730"/>
        <w:gridCol w:w="4111"/>
      </w:tblGrid>
      <w:tr w:rsidR="008D0558" w:rsidRPr="007074EC" w:rsidTr="007074EC">
        <w:tc>
          <w:tcPr>
            <w:tcW w:w="577" w:type="dxa"/>
            <w:vAlign w:val="center"/>
          </w:tcPr>
          <w:p w:rsidR="008D0558" w:rsidRPr="007074EC" w:rsidRDefault="008D0558" w:rsidP="00F27EBA">
            <w:pPr>
              <w:widowControl w:val="0"/>
              <w:autoSpaceDE w:val="0"/>
              <w:autoSpaceDN w:val="0"/>
              <w:spacing w:after="0" w:line="240" w:lineRule="auto"/>
              <w:jc w:val="center"/>
              <w:rPr>
                <w:rFonts w:ascii="Times New Roman" w:hAnsi="Times New Roman"/>
                <w:sz w:val="20"/>
                <w:szCs w:val="20"/>
              </w:rPr>
            </w:pPr>
            <w:r w:rsidRPr="007074EC">
              <w:rPr>
                <w:rFonts w:ascii="Times New Roman" w:hAnsi="Times New Roman"/>
                <w:sz w:val="20"/>
                <w:szCs w:val="20"/>
              </w:rPr>
              <w:t>№ п/п</w:t>
            </w:r>
          </w:p>
        </w:tc>
        <w:tc>
          <w:tcPr>
            <w:tcW w:w="4730" w:type="dxa"/>
            <w:vAlign w:val="center"/>
          </w:tcPr>
          <w:p w:rsidR="008D0558" w:rsidRPr="007074EC" w:rsidRDefault="008D0558" w:rsidP="00F27EBA">
            <w:pPr>
              <w:widowControl w:val="0"/>
              <w:autoSpaceDE w:val="0"/>
              <w:autoSpaceDN w:val="0"/>
              <w:spacing w:after="0" w:line="240" w:lineRule="auto"/>
              <w:jc w:val="center"/>
              <w:rPr>
                <w:rFonts w:ascii="Times New Roman" w:hAnsi="Times New Roman"/>
                <w:sz w:val="20"/>
                <w:szCs w:val="20"/>
              </w:rPr>
            </w:pPr>
            <w:r w:rsidRPr="007074EC">
              <w:rPr>
                <w:rFonts w:ascii="Times New Roman" w:hAnsi="Times New Roman"/>
                <w:sz w:val="20"/>
                <w:szCs w:val="20"/>
              </w:rPr>
              <w:t>Вид разрешенного использования земельного участка</w:t>
            </w:r>
          </w:p>
        </w:tc>
        <w:tc>
          <w:tcPr>
            <w:tcW w:w="4111" w:type="dxa"/>
            <w:vAlign w:val="center"/>
          </w:tcPr>
          <w:p w:rsidR="008D0558" w:rsidRPr="007074EC" w:rsidRDefault="008D0558" w:rsidP="00F27EBA">
            <w:pPr>
              <w:widowControl w:val="0"/>
              <w:autoSpaceDE w:val="0"/>
              <w:autoSpaceDN w:val="0"/>
              <w:spacing w:after="0" w:line="240" w:lineRule="auto"/>
              <w:jc w:val="center"/>
              <w:rPr>
                <w:rFonts w:ascii="Times New Roman" w:hAnsi="Times New Roman"/>
                <w:sz w:val="20"/>
                <w:szCs w:val="20"/>
              </w:rPr>
            </w:pPr>
            <w:r w:rsidRPr="007074EC">
              <w:rPr>
                <w:rFonts w:ascii="Times New Roman" w:hAnsi="Times New Roman"/>
                <w:sz w:val="20"/>
                <w:szCs w:val="20"/>
              </w:rPr>
              <w:t>Площадь озелененной территории, %</w:t>
            </w:r>
          </w:p>
        </w:tc>
      </w:tr>
      <w:tr w:rsidR="008D0558" w:rsidRPr="007074EC" w:rsidTr="007074EC">
        <w:tc>
          <w:tcPr>
            <w:tcW w:w="577" w:type="dxa"/>
          </w:tcPr>
          <w:p w:rsidR="008D0558" w:rsidRPr="007074EC" w:rsidRDefault="008D0558" w:rsidP="00F27EBA">
            <w:pPr>
              <w:widowControl w:val="0"/>
              <w:autoSpaceDE w:val="0"/>
              <w:autoSpaceDN w:val="0"/>
              <w:spacing w:after="0" w:line="240" w:lineRule="auto"/>
              <w:jc w:val="center"/>
              <w:rPr>
                <w:rFonts w:ascii="Times New Roman" w:hAnsi="Times New Roman"/>
                <w:sz w:val="20"/>
                <w:szCs w:val="20"/>
              </w:rPr>
            </w:pPr>
            <w:r w:rsidRPr="007074EC">
              <w:rPr>
                <w:rFonts w:ascii="Times New Roman" w:hAnsi="Times New Roman"/>
                <w:sz w:val="20"/>
                <w:szCs w:val="20"/>
              </w:rPr>
              <w:t>1.</w:t>
            </w:r>
          </w:p>
        </w:tc>
        <w:tc>
          <w:tcPr>
            <w:tcW w:w="4730" w:type="dxa"/>
          </w:tcPr>
          <w:p w:rsidR="008D0558" w:rsidRPr="007074EC" w:rsidRDefault="008D0558" w:rsidP="00F27EBA">
            <w:pPr>
              <w:widowControl w:val="0"/>
              <w:autoSpaceDE w:val="0"/>
              <w:autoSpaceDN w:val="0"/>
              <w:spacing w:after="0" w:line="240" w:lineRule="auto"/>
              <w:rPr>
                <w:rFonts w:ascii="Times New Roman" w:hAnsi="Times New Roman"/>
                <w:sz w:val="20"/>
                <w:szCs w:val="20"/>
              </w:rPr>
            </w:pPr>
            <w:r w:rsidRPr="007074EC">
              <w:rPr>
                <w:rFonts w:ascii="Times New Roman" w:hAnsi="Times New Roman"/>
                <w:sz w:val="20"/>
                <w:szCs w:val="20"/>
              </w:rPr>
              <w:t>Для индивидуального жилищного строительства, ведения садоводства</w:t>
            </w:r>
          </w:p>
        </w:tc>
        <w:tc>
          <w:tcPr>
            <w:tcW w:w="4111" w:type="dxa"/>
          </w:tcPr>
          <w:p w:rsidR="008D0558" w:rsidRPr="007074EC" w:rsidRDefault="008D0558" w:rsidP="00F27EBA">
            <w:pPr>
              <w:widowControl w:val="0"/>
              <w:autoSpaceDE w:val="0"/>
              <w:autoSpaceDN w:val="0"/>
              <w:spacing w:after="0" w:line="240" w:lineRule="auto"/>
              <w:jc w:val="center"/>
              <w:rPr>
                <w:rFonts w:ascii="Times New Roman" w:hAnsi="Times New Roman"/>
                <w:sz w:val="20"/>
                <w:szCs w:val="20"/>
              </w:rPr>
            </w:pPr>
            <w:r w:rsidRPr="007074EC">
              <w:rPr>
                <w:rFonts w:ascii="Times New Roman" w:hAnsi="Times New Roman"/>
                <w:sz w:val="20"/>
                <w:szCs w:val="20"/>
              </w:rPr>
              <w:t>40 и более</w:t>
            </w:r>
          </w:p>
        </w:tc>
      </w:tr>
      <w:tr w:rsidR="008D0558" w:rsidRPr="007074EC" w:rsidTr="007074EC">
        <w:tc>
          <w:tcPr>
            <w:tcW w:w="577" w:type="dxa"/>
          </w:tcPr>
          <w:p w:rsidR="008D0558" w:rsidRPr="007074EC" w:rsidRDefault="008D0558" w:rsidP="00F27EBA">
            <w:pPr>
              <w:widowControl w:val="0"/>
              <w:autoSpaceDE w:val="0"/>
              <w:autoSpaceDN w:val="0"/>
              <w:spacing w:after="0" w:line="240" w:lineRule="auto"/>
              <w:jc w:val="center"/>
              <w:rPr>
                <w:rFonts w:ascii="Times New Roman" w:hAnsi="Times New Roman"/>
                <w:sz w:val="20"/>
                <w:szCs w:val="20"/>
              </w:rPr>
            </w:pPr>
            <w:r w:rsidRPr="007074EC">
              <w:rPr>
                <w:rFonts w:ascii="Times New Roman" w:hAnsi="Times New Roman"/>
                <w:sz w:val="20"/>
                <w:szCs w:val="20"/>
              </w:rPr>
              <w:t>2.</w:t>
            </w:r>
          </w:p>
        </w:tc>
        <w:tc>
          <w:tcPr>
            <w:tcW w:w="4730" w:type="dxa"/>
          </w:tcPr>
          <w:p w:rsidR="008D0558" w:rsidRPr="007074EC" w:rsidRDefault="008D0558" w:rsidP="00F27EBA">
            <w:pPr>
              <w:autoSpaceDE w:val="0"/>
              <w:autoSpaceDN w:val="0"/>
              <w:adjustRightInd w:val="0"/>
              <w:spacing w:after="0" w:line="240" w:lineRule="auto"/>
              <w:rPr>
                <w:rFonts w:ascii="Times New Roman" w:hAnsi="Times New Roman"/>
                <w:sz w:val="20"/>
                <w:szCs w:val="20"/>
              </w:rPr>
            </w:pPr>
            <w:r w:rsidRPr="007074EC">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4111" w:type="dxa"/>
          </w:tcPr>
          <w:p w:rsidR="008D0558" w:rsidRPr="007074EC" w:rsidRDefault="008D0558" w:rsidP="00F27EBA">
            <w:pPr>
              <w:widowControl w:val="0"/>
              <w:autoSpaceDE w:val="0"/>
              <w:autoSpaceDN w:val="0"/>
              <w:spacing w:after="0" w:line="240" w:lineRule="auto"/>
              <w:jc w:val="center"/>
              <w:rPr>
                <w:rFonts w:ascii="Times New Roman" w:hAnsi="Times New Roman"/>
                <w:sz w:val="20"/>
                <w:szCs w:val="20"/>
              </w:rPr>
            </w:pPr>
            <w:r w:rsidRPr="007074EC">
              <w:rPr>
                <w:rFonts w:ascii="Times New Roman" w:hAnsi="Times New Roman"/>
                <w:sz w:val="20"/>
                <w:szCs w:val="20"/>
              </w:rPr>
              <w:t>от 10 до 15</w:t>
            </w:r>
          </w:p>
        </w:tc>
      </w:tr>
      <w:tr w:rsidR="008D0558" w:rsidRPr="007074EC" w:rsidTr="007074EC">
        <w:trPr>
          <w:trHeight w:val="375"/>
        </w:trPr>
        <w:tc>
          <w:tcPr>
            <w:tcW w:w="577" w:type="dxa"/>
          </w:tcPr>
          <w:p w:rsidR="008D0558" w:rsidRPr="007074EC" w:rsidRDefault="008D0558" w:rsidP="00F27EBA">
            <w:pPr>
              <w:widowControl w:val="0"/>
              <w:autoSpaceDE w:val="0"/>
              <w:autoSpaceDN w:val="0"/>
              <w:spacing w:after="0" w:line="240" w:lineRule="auto"/>
              <w:jc w:val="center"/>
              <w:rPr>
                <w:rFonts w:ascii="Times New Roman" w:hAnsi="Times New Roman"/>
                <w:sz w:val="20"/>
                <w:szCs w:val="20"/>
              </w:rPr>
            </w:pPr>
            <w:r w:rsidRPr="007074EC">
              <w:rPr>
                <w:rFonts w:ascii="Times New Roman" w:hAnsi="Times New Roman"/>
                <w:sz w:val="20"/>
                <w:szCs w:val="20"/>
              </w:rPr>
              <w:t xml:space="preserve">3. </w:t>
            </w:r>
          </w:p>
        </w:tc>
        <w:tc>
          <w:tcPr>
            <w:tcW w:w="4730" w:type="dxa"/>
          </w:tcPr>
          <w:p w:rsidR="008D0558" w:rsidRPr="007074EC" w:rsidRDefault="008D0558" w:rsidP="00F27EBA">
            <w:pPr>
              <w:autoSpaceDE w:val="0"/>
              <w:autoSpaceDN w:val="0"/>
              <w:adjustRightInd w:val="0"/>
              <w:spacing w:after="0" w:line="240" w:lineRule="auto"/>
              <w:rPr>
                <w:rFonts w:ascii="Times New Roman" w:hAnsi="Times New Roman"/>
                <w:sz w:val="20"/>
                <w:szCs w:val="20"/>
              </w:rPr>
            </w:pPr>
            <w:r w:rsidRPr="007074EC">
              <w:rPr>
                <w:rFonts w:ascii="Times New Roman" w:hAnsi="Times New Roman"/>
                <w:sz w:val="20"/>
                <w:szCs w:val="20"/>
              </w:rPr>
              <w:t>Земельные участки (территории) общего пользования</w:t>
            </w:r>
          </w:p>
        </w:tc>
        <w:tc>
          <w:tcPr>
            <w:tcW w:w="4111" w:type="dxa"/>
          </w:tcPr>
          <w:p w:rsidR="008D0558" w:rsidRPr="007074EC" w:rsidRDefault="008D0558" w:rsidP="00F27EBA">
            <w:pPr>
              <w:autoSpaceDE w:val="0"/>
              <w:autoSpaceDN w:val="0"/>
              <w:adjustRightInd w:val="0"/>
              <w:spacing w:after="0" w:line="240" w:lineRule="auto"/>
              <w:jc w:val="center"/>
              <w:rPr>
                <w:rFonts w:ascii="Times New Roman" w:hAnsi="Times New Roman"/>
                <w:sz w:val="20"/>
                <w:szCs w:val="20"/>
              </w:rPr>
            </w:pPr>
            <w:r w:rsidRPr="007074EC">
              <w:rPr>
                <w:rFonts w:ascii="Times New Roman" w:hAnsi="Times New Roman"/>
                <w:sz w:val="20"/>
                <w:szCs w:val="20"/>
              </w:rPr>
              <w:t>не подлежит установлению</w:t>
            </w:r>
          </w:p>
        </w:tc>
      </w:tr>
    </w:tbl>
    <w:p w:rsidR="002F4945" w:rsidRDefault="002F4945" w:rsidP="002F4945">
      <w:pPr>
        <w:widowControl w:val="0"/>
        <w:autoSpaceDE w:val="0"/>
        <w:autoSpaceDN w:val="0"/>
        <w:spacing w:after="0" w:line="240" w:lineRule="auto"/>
        <w:ind w:firstLine="709"/>
        <w:jc w:val="both"/>
        <w:rPr>
          <w:rFonts w:ascii="Times New Roman" w:hAnsi="Times New Roman"/>
          <w:sz w:val="28"/>
          <w:szCs w:val="28"/>
        </w:rPr>
      </w:pPr>
    </w:p>
    <w:p w:rsidR="008D0558" w:rsidRPr="008D0558" w:rsidRDefault="008D0558" w:rsidP="002F4945">
      <w:pPr>
        <w:widowControl w:val="0"/>
        <w:autoSpaceDE w:val="0"/>
        <w:autoSpaceDN w:val="0"/>
        <w:spacing w:after="0" w:line="240" w:lineRule="auto"/>
        <w:ind w:firstLine="709"/>
        <w:jc w:val="both"/>
        <w:rPr>
          <w:rFonts w:ascii="Times New Roman" w:hAnsi="Times New Roman"/>
          <w:sz w:val="28"/>
          <w:szCs w:val="28"/>
        </w:rPr>
      </w:pPr>
      <w:r w:rsidRPr="008D0558">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8D0558" w:rsidRPr="008D0558" w:rsidRDefault="008D0558" w:rsidP="002F4945">
      <w:pPr>
        <w:autoSpaceDE w:val="0"/>
        <w:autoSpaceDN w:val="0"/>
        <w:adjustRightInd w:val="0"/>
        <w:spacing w:after="0" w:line="240" w:lineRule="auto"/>
        <w:ind w:firstLine="709"/>
        <w:jc w:val="both"/>
        <w:rPr>
          <w:rFonts w:ascii="Times New Roman" w:hAnsi="Times New Roman"/>
          <w:sz w:val="28"/>
          <w:szCs w:val="28"/>
        </w:rPr>
      </w:pPr>
      <w:r w:rsidRPr="008D0558">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8D0558" w:rsidRDefault="008D0558" w:rsidP="002F4945">
      <w:pPr>
        <w:autoSpaceDE w:val="0"/>
        <w:autoSpaceDN w:val="0"/>
        <w:adjustRightInd w:val="0"/>
        <w:spacing w:after="0" w:line="240" w:lineRule="auto"/>
        <w:ind w:firstLine="709"/>
        <w:jc w:val="both"/>
        <w:rPr>
          <w:rFonts w:ascii="Times New Roman" w:hAnsi="Times New Roman"/>
          <w:sz w:val="28"/>
          <w:szCs w:val="28"/>
        </w:rPr>
      </w:pPr>
    </w:p>
    <w:p w:rsidR="002F4945" w:rsidRPr="008D0558" w:rsidRDefault="002F4945" w:rsidP="002F4945">
      <w:pPr>
        <w:autoSpaceDE w:val="0"/>
        <w:autoSpaceDN w:val="0"/>
        <w:adjustRightInd w:val="0"/>
        <w:spacing w:after="0" w:line="240" w:lineRule="auto"/>
        <w:ind w:firstLine="709"/>
        <w:jc w:val="both"/>
        <w:rPr>
          <w:rFonts w:ascii="Times New Roman" w:hAnsi="Times New Roman"/>
          <w:sz w:val="28"/>
          <w:szCs w:val="28"/>
        </w:rPr>
      </w:pPr>
    </w:p>
    <w:p w:rsidR="008D0558" w:rsidRPr="008D0558" w:rsidRDefault="008D0558" w:rsidP="002F4945">
      <w:pPr>
        <w:widowControl w:val="0"/>
        <w:autoSpaceDE w:val="0"/>
        <w:autoSpaceDN w:val="0"/>
        <w:spacing w:after="0" w:line="240" w:lineRule="auto"/>
        <w:ind w:firstLine="709"/>
        <w:jc w:val="both"/>
        <w:outlineLvl w:val="3"/>
        <w:rPr>
          <w:rFonts w:ascii="Times New Roman" w:hAnsi="Times New Roman"/>
          <w:sz w:val="28"/>
          <w:szCs w:val="28"/>
        </w:rPr>
      </w:pPr>
      <w:r w:rsidRPr="008D0558">
        <w:rPr>
          <w:rFonts w:ascii="Times New Roman" w:hAnsi="Times New Roman"/>
          <w:sz w:val="28"/>
          <w:szCs w:val="28"/>
        </w:rPr>
        <w:lastRenderedPageBreak/>
        <w:t>Статья 43. Ж-4.1. Зона огороднических и садоводческих объединений и отдыха</w:t>
      </w:r>
    </w:p>
    <w:p w:rsidR="008D0558" w:rsidRPr="008D0558" w:rsidRDefault="008D0558" w:rsidP="002F4945">
      <w:pPr>
        <w:widowControl w:val="0"/>
        <w:autoSpaceDE w:val="0"/>
        <w:autoSpaceDN w:val="0"/>
        <w:spacing w:after="0" w:line="240" w:lineRule="auto"/>
        <w:ind w:firstLine="709"/>
        <w:jc w:val="both"/>
        <w:rPr>
          <w:rFonts w:ascii="Times New Roman" w:hAnsi="Times New Roman"/>
          <w:sz w:val="28"/>
          <w:szCs w:val="28"/>
        </w:rPr>
      </w:pPr>
    </w:p>
    <w:p w:rsidR="008D0558" w:rsidRPr="008D0558" w:rsidRDefault="008D0558" w:rsidP="002F4945">
      <w:pPr>
        <w:widowControl w:val="0"/>
        <w:autoSpaceDE w:val="0"/>
        <w:autoSpaceDN w:val="0"/>
        <w:spacing w:after="0" w:line="240" w:lineRule="auto"/>
        <w:ind w:firstLine="709"/>
        <w:jc w:val="both"/>
        <w:rPr>
          <w:rFonts w:ascii="Times New Roman" w:hAnsi="Times New Roman"/>
          <w:sz w:val="28"/>
          <w:szCs w:val="28"/>
        </w:rPr>
      </w:pPr>
      <w:r w:rsidRPr="008D0558">
        <w:rPr>
          <w:rFonts w:ascii="Times New Roman" w:hAnsi="Times New Roman"/>
          <w:sz w:val="28"/>
          <w:szCs w:val="28"/>
        </w:rPr>
        <w:t>Зона предназначена для ведения садоводства, огородничества и отдыха в индивидуальном (семейном) порядке, для строительства сооружений как сезонного, так и круглогодичного использования.</w:t>
      </w:r>
    </w:p>
    <w:p w:rsidR="008D0558" w:rsidRPr="008D0558" w:rsidRDefault="008D0558" w:rsidP="002F4945">
      <w:pPr>
        <w:widowControl w:val="0"/>
        <w:autoSpaceDE w:val="0"/>
        <w:autoSpaceDN w:val="0"/>
        <w:spacing w:after="0" w:line="240" w:lineRule="auto"/>
        <w:ind w:firstLine="709"/>
        <w:jc w:val="both"/>
        <w:rPr>
          <w:rFonts w:ascii="Times New Roman" w:hAnsi="Times New Roman"/>
          <w:sz w:val="28"/>
          <w:szCs w:val="28"/>
        </w:rPr>
      </w:pPr>
      <w:r w:rsidRPr="008D0558">
        <w:rPr>
          <w:rFonts w:ascii="Times New Roman" w:hAnsi="Times New Roman"/>
          <w:sz w:val="28"/>
          <w:szCs w:val="28"/>
        </w:rPr>
        <w:t>Земельный участок, предоставленный садоводческому (огородническому) объединению, состоит из земель общего пользования и садовых (огороднических) участков.</w:t>
      </w:r>
    </w:p>
    <w:p w:rsidR="008D0558" w:rsidRPr="008D0558" w:rsidRDefault="008D0558" w:rsidP="002F4945">
      <w:pPr>
        <w:autoSpaceDE w:val="0"/>
        <w:autoSpaceDN w:val="0"/>
        <w:adjustRightInd w:val="0"/>
        <w:spacing w:after="0" w:line="240" w:lineRule="auto"/>
        <w:ind w:firstLine="709"/>
        <w:jc w:val="both"/>
        <w:rPr>
          <w:rFonts w:ascii="Times New Roman" w:hAnsi="Times New Roman"/>
          <w:sz w:val="28"/>
          <w:szCs w:val="28"/>
        </w:rPr>
      </w:pPr>
      <w:r w:rsidRPr="008D0558">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огороднических и садоводческих объединений и отдыха приведены в таблице </w:t>
      </w:r>
      <w:hyperlink w:anchor="P3315" w:history="1">
        <w:r w:rsidRPr="008D0558">
          <w:rPr>
            <w:rFonts w:ascii="Times New Roman" w:hAnsi="Times New Roman"/>
            <w:sz w:val="28"/>
            <w:szCs w:val="28"/>
          </w:rPr>
          <w:t>34</w:t>
        </w:r>
      </w:hyperlink>
      <w:r w:rsidRPr="008D0558">
        <w:rPr>
          <w:rFonts w:ascii="Times New Roman" w:hAnsi="Times New Roman"/>
          <w:sz w:val="28"/>
          <w:szCs w:val="28"/>
        </w:rPr>
        <w:t xml:space="preserve"> настоящих Правил.</w:t>
      </w: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7074EC" w:rsidRDefault="007074EC"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140611" w:rsidRDefault="00140611" w:rsidP="00890364">
      <w:pPr>
        <w:suppressAutoHyphens/>
        <w:spacing w:after="0" w:line="240" w:lineRule="auto"/>
        <w:jc w:val="both"/>
        <w:outlineLvl w:val="2"/>
        <w:rPr>
          <w:rFonts w:ascii="Times New Roman" w:hAnsi="Times New Roman"/>
          <w:sz w:val="28"/>
          <w:szCs w:val="28"/>
        </w:rPr>
        <w:sectPr w:rsidR="00140611" w:rsidSect="008D0558">
          <w:pgSz w:w="11905" w:h="16838"/>
          <w:pgMar w:top="1418" w:right="567" w:bottom="1134" w:left="1985" w:header="0" w:footer="0" w:gutter="0"/>
          <w:cols w:space="720"/>
          <w:docGrid w:linePitch="299"/>
        </w:sectPr>
      </w:pPr>
    </w:p>
    <w:p w:rsidR="00140611" w:rsidRPr="002F4945" w:rsidRDefault="00140611" w:rsidP="002F4945">
      <w:pPr>
        <w:widowControl w:val="0"/>
        <w:autoSpaceDE w:val="0"/>
        <w:autoSpaceDN w:val="0"/>
        <w:spacing w:after="0" w:line="240" w:lineRule="auto"/>
        <w:jc w:val="right"/>
        <w:outlineLvl w:val="4"/>
        <w:rPr>
          <w:rFonts w:ascii="Times New Roman" w:hAnsi="Times New Roman"/>
          <w:sz w:val="20"/>
          <w:szCs w:val="20"/>
        </w:rPr>
      </w:pPr>
      <w:r w:rsidRPr="002F4945">
        <w:rPr>
          <w:rFonts w:ascii="Times New Roman" w:hAnsi="Times New Roman"/>
          <w:sz w:val="20"/>
          <w:szCs w:val="20"/>
        </w:rPr>
        <w:lastRenderedPageBreak/>
        <w:t>Таблица 34</w:t>
      </w:r>
    </w:p>
    <w:tbl>
      <w:tblPr>
        <w:tblW w:w="14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96"/>
        <w:gridCol w:w="1417"/>
        <w:gridCol w:w="1559"/>
        <w:gridCol w:w="1560"/>
        <w:gridCol w:w="2976"/>
        <w:gridCol w:w="1842"/>
      </w:tblGrid>
      <w:tr w:rsidR="00140611" w:rsidRPr="00140611" w:rsidTr="002F4945">
        <w:tc>
          <w:tcPr>
            <w:tcW w:w="1928" w:type="dxa"/>
            <w:vMerge w:val="restart"/>
            <w:tcBorders>
              <w:bottom w:val="nil"/>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0" w:type="dxa"/>
            <w:gridSpan w:val="6"/>
            <w:tcBorders>
              <w:bottom w:val="single" w:sz="4" w:space="0" w:color="auto"/>
            </w:tcBorders>
          </w:tcPr>
          <w:p w:rsidR="00140611" w:rsidRPr="00140611" w:rsidRDefault="00AC0755" w:rsidP="002F4945">
            <w:pPr>
              <w:widowControl w:val="0"/>
              <w:autoSpaceDE w:val="0"/>
              <w:autoSpaceDN w:val="0"/>
              <w:spacing w:after="0" w:line="240" w:lineRule="auto"/>
              <w:jc w:val="center"/>
              <w:rPr>
                <w:rFonts w:ascii="Times New Roman" w:hAnsi="Times New Roman"/>
                <w:sz w:val="20"/>
                <w:szCs w:val="20"/>
              </w:rPr>
            </w:pPr>
            <w:hyperlink r:id="rId513" w:history="1">
              <w:r w:rsidR="00140611" w:rsidRPr="00140611">
                <w:rPr>
                  <w:rFonts w:ascii="Times New Roman" w:hAnsi="Times New Roman"/>
                  <w:sz w:val="20"/>
                  <w:szCs w:val="20"/>
                </w:rPr>
                <w:t>Предельные</w:t>
              </w:r>
            </w:hyperlink>
            <w:r w:rsidR="00140611" w:rsidRPr="00140611">
              <w:rPr>
                <w:rFonts w:ascii="Times New Roman" w:hAnsi="Times New Roman"/>
                <w:sz w:val="20"/>
                <w:szCs w:val="20"/>
              </w:rPr>
              <w:t xml:space="preserve"> размеры земельных участков и предельные параметры разрешенного строительства, реконструкции объектов капитального строительства</w:t>
            </w:r>
          </w:p>
        </w:tc>
      </w:tr>
      <w:tr w:rsidR="00140611" w:rsidRPr="00140611" w:rsidTr="002F4945">
        <w:tc>
          <w:tcPr>
            <w:tcW w:w="1928" w:type="dxa"/>
            <w:vMerge/>
            <w:tcBorders>
              <w:bottom w:val="single" w:sz="4" w:space="0" w:color="auto"/>
            </w:tcBorders>
          </w:tcPr>
          <w:p w:rsidR="00140611" w:rsidRPr="00140611" w:rsidRDefault="00140611" w:rsidP="002F4945">
            <w:pPr>
              <w:spacing w:after="0" w:line="240" w:lineRule="auto"/>
              <w:jc w:val="center"/>
              <w:rPr>
                <w:rFonts w:ascii="Times New Roman" w:hAnsi="Times New Roman"/>
                <w:sz w:val="20"/>
                <w:szCs w:val="20"/>
              </w:rPr>
            </w:pPr>
          </w:p>
        </w:tc>
        <w:tc>
          <w:tcPr>
            <w:tcW w:w="3096" w:type="dxa"/>
            <w:tcBorders>
              <w:bottom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Характеристика вида разрешенного использования</w:t>
            </w:r>
          </w:p>
        </w:tc>
        <w:tc>
          <w:tcPr>
            <w:tcW w:w="1417" w:type="dxa"/>
            <w:tcBorders>
              <w:bottom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60" w:type="dxa"/>
            <w:tcBorders>
              <w:bottom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Максимальный процент застройки в границах земельного участка</w:t>
            </w:r>
          </w:p>
        </w:tc>
        <w:tc>
          <w:tcPr>
            <w:tcW w:w="2976" w:type="dxa"/>
            <w:tcBorders>
              <w:bottom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Минимальные отступы от границ земельных участков</w:t>
            </w:r>
          </w:p>
        </w:tc>
        <w:tc>
          <w:tcPr>
            <w:tcW w:w="1842" w:type="dxa"/>
            <w:tcBorders>
              <w:bottom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Иные предельные параметры</w:t>
            </w:r>
          </w:p>
        </w:tc>
      </w:tr>
    </w:tbl>
    <w:p w:rsidR="002F4945" w:rsidRPr="002F4945" w:rsidRDefault="002F4945" w:rsidP="002F4945">
      <w:pPr>
        <w:spacing w:after="0" w:line="240" w:lineRule="auto"/>
        <w:rPr>
          <w:rFonts w:ascii="Times New Roman" w:hAnsi="Times New Roman"/>
          <w:sz w:val="2"/>
          <w:szCs w:val="2"/>
        </w:rPr>
      </w:pPr>
    </w:p>
    <w:tbl>
      <w:tblPr>
        <w:tblW w:w="14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96"/>
        <w:gridCol w:w="1417"/>
        <w:gridCol w:w="1559"/>
        <w:gridCol w:w="1560"/>
        <w:gridCol w:w="2976"/>
        <w:gridCol w:w="1842"/>
      </w:tblGrid>
      <w:tr w:rsidR="00140611" w:rsidRPr="00140611" w:rsidTr="002F4945">
        <w:trPr>
          <w:trHeight w:hRule="exact" w:val="284"/>
          <w:tblHeader/>
        </w:trPr>
        <w:tc>
          <w:tcPr>
            <w:tcW w:w="1928" w:type="dxa"/>
            <w:vAlign w:val="center"/>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w:t>
            </w:r>
          </w:p>
        </w:tc>
        <w:tc>
          <w:tcPr>
            <w:tcW w:w="3096" w:type="dxa"/>
            <w:vAlign w:val="center"/>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2</w:t>
            </w:r>
          </w:p>
        </w:tc>
        <w:tc>
          <w:tcPr>
            <w:tcW w:w="1417" w:type="dxa"/>
            <w:vAlign w:val="center"/>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vAlign w:val="center"/>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4</w:t>
            </w:r>
          </w:p>
        </w:tc>
        <w:tc>
          <w:tcPr>
            <w:tcW w:w="1560" w:type="dxa"/>
            <w:vAlign w:val="center"/>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5</w:t>
            </w:r>
          </w:p>
        </w:tc>
        <w:tc>
          <w:tcPr>
            <w:tcW w:w="2976" w:type="dxa"/>
            <w:vAlign w:val="center"/>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w:t>
            </w:r>
          </w:p>
        </w:tc>
        <w:tc>
          <w:tcPr>
            <w:tcW w:w="1842" w:type="dxa"/>
            <w:vAlign w:val="center"/>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7</w:t>
            </w:r>
          </w:p>
        </w:tc>
      </w:tr>
      <w:tr w:rsidR="00140611" w:rsidRPr="00140611" w:rsidTr="002F4945">
        <w:tc>
          <w:tcPr>
            <w:tcW w:w="14378" w:type="dxa"/>
            <w:gridSpan w:val="7"/>
          </w:tcPr>
          <w:p w:rsidR="00140611" w:rsidRPr="00140611" w:rsidRDefault="00140611" w:rsidP="002F4945">
            <w:pPr>
              <w:widowControl w:val="0"/>
              <w:autoSpaceDE w:val="0"/>
              <w:autoSpaceDN w:val="0"/>
              <w:spacing w:after="0" w:line="240" w:lineRule="auto"/>
              <w:jc w:val="center"/>
              <w:outlineLvl w:val="5"/>
              <w:rPr>
                <w:rFonts w:ascii="Times New Roman" w:hAnsi="Times New Roman"/>
                <w:sz w:val="20"/>
                <w:szCs w:val="20"/>
              </w:rPr>
            </w:pPr>
            <w:r w:rsidRPr="00140611">
              <w:rPr>
                <w:rFonts w:ascii="Times New Roman" w:hAnsi="Times New Roman"/>
                <w:sz w:val="20"/>
                <w:szCs w:val="20"/>
              </w:rPr>
              <w:t>Основные виды разрешенного использования территориальной зоны «Ж-4.1. Зона огороднических и садоводческих объединений и отдыха»</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Коммунальное обслуживание </w:t>
            </w:r>
            <w:hyperlink r:id="rId514" w:history="1">
              <w:r w:rsidRPr="00140611">
                <w:rPr>
                  <w:rFonts w:ascii="Times New Roman" w:hAnsi="Times New Roman"/>
                  <w:sz w:val="20"/>
                  <w:szCs w:val="20"/>
                </w:rPr>
                <w:t>(3.1)</w:t>
              </w:r>
            </w:hyperlink>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15" w:history="1">
              <w:r w:rsidRPr="00140611">
                <w:rPr>
                  <w:rFonts w:ascii="Times New Roman" w:hAnsi="Times New Roman"/>
                  <w:sz w:val="20"/>
                  <w:szCs w:val="20"/>
                </w:rPr>
                <w:t>кодами 3.1.1</w:t>
              </w:r>
            </w:hyperlink>
            <w:r w:rsidRPr="00140611">
              <w:rPr>
                <w:rFonts w:ascii="Times New Roman" w:hAnsi="Times New Roman"/>
                <w:sz w:val="20"/>
                <w:szCs w:val="20"/>
              </w:rPr>
              <w:t xml:space="preserve"> - </w:t>
            </w:r>
            <w:hyperlink r:id="rId516" w:history="1">
              <w:r w:rsidRPr="00140611">
                <w:rPr>
                  <w:rFonts w:ascii="Times New Roman" w:hAnsi="Times New Roman"/>
                  <w:sz w:val="20"/>
                  <w:szCs w:val="20"/>
                </w:rPr>
                <w:t>3.1.2</w:t>
              </w:r>
            </w:hyperlink>
          </w:p>
          <w:p w:rsidR="00140611" w:rsidRPr="00140611" w:rsidRDefault="00140611" w:rsidP="002F4945">
            <w:pPr>
              <w:widowControl w:val="0"/>
              <w:autoSpaceDE w:val="0"/>
              <w:autoSpaceDN w:val="0"/>
              <w:spacing w:after="0" w:line="240" w:lineRule="auto"/>
              <w:rPr>
                <w:rFonts w:ascii="Times New Roman" w:hAnsi="Times New Roman"/>
                <w:sz w:val="20"/>
                <w:szCs w:val="20"/>
              </w:rPr>
            </w:pP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Земельные участки (территории) общего пользования </w:t>
            </w:r>
            <w:hyperlink r:id="rId517" w:history="1">
              <w:r w:rsidRPr="00140611">
                <w:rPr>
                  <w:rFonts w:ascii="Times New Roman" w:hAnsi="Times New Roman"/>
                  <w:sz w:val="20"/>
                  <w:szCs w:val="20"/>
                </w:rPr>
                <w:t>(12.0)</w:t>
              </w:r>
            </w:hyperlink>
          </w:p>
        </w:tc>
        <w:tc>
          <w:tcPr>
            <w:tcW w:w="3096"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adjustRightInd w:val="0"/>
              <w:spacing w:after="0" w:line="240" w:lineRule="auto"/>
              <w:jc w:val="both"/>
              <w:rPr>
                <w:rFonts w:ascii="Times New Roman" w:hAnsi="Times New Roman"/>
                <w:sz w:val="20"/>
                <w:szCs w:val="20"/>
              </w:rPr>
            </w:pPr>
            <w:r w:rsidRPr="00140611">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518" w:history="1">
              <w:r w:rsidRPr="00140611">
                <w:rPr>
                  <w:rFonts w:ascii="Times New Roman" w:hAnsi="Times New Roman"/>
                  <w:sz w:val="20"/>
                  <w:szCs w:val="20"/>
                </w:rPr>
                <w:t>кодами 12.0.1</w:t>
              </w:r>
            </w:hyperlink>
            <w:r w:rsidRPr="00140611">
              <w:rPr>
                <w:rFonts w:ascii="Times New Roman" w:hAnsi="Times New Roman"/>
                <w:sz w:val="20"/>
                <w:szCs w:val="20"/>
              </w:rPr>
              <w:t xml:space="preserve"> - </w:t>
            </w:r>
            <w:hyperlink r:id="rId519" w:history="1">
              <w:r w:rsidRPr="00140611">
                <w:rPr>
                  <w:rFonts w:ascii="Times New Roman" w:hAnsi="Times New Roman"/>
                  <w:sz w:val="20"/>
                  <w:szCs w:val="20"/>
                </w:rPr>
                <w:t>12.0.2</w:t>
              </w:r>
            </w:hyperlink>
          </w:p>
        </w:tc>
        <w:tc>
          <w:tcPr>
            <w:tcW w:w="1417"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2976"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autoSpaceDE w:val="0"/>
              <w:autoSpaceDN w:val="0"/>
              <w:adjustRightInd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Улично-дорожная сеть (12.0.1)</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20" w:history="1">
              <w:r w:rsidRPr="00140611">
                <w:rPr>
                  <w:rFonts w:ascii="Times New Roman" w:hAnsi="Times New Roman"/>
                  <w:sz w:val="20"/>
                  <w:szCs w:val="20"/>
                </w:rPr>
                <w:t>кодами 2.7.1</w:t>
              </w:r>
            </w:hyperlink>
            <w:r w:rsidRPr="00140611">
              <w:rPr>
                <w:rFonts w:ascii="Times New Roman" w:hAnsi="Times New Roman"/>
                <w:sz w:val="20"/>
                <w:szCs w:val="20"/>
              </w:rPr>
              <w:t xml:space="preserve">, </w:t>
            </w:r>
            <w:hyperlink r:id="rId521" w:history="1">
              <w:r w:rsidRPr="00140611">
                <w:rPr>
                  <w:rFonts w:ascii="Times New Roman" w:hAnsi="Times New Roman"/>
                  <w:sz w:val="20"/>
                  <w:szCs w:val="20"/>
                </w:rPr>
                <w:t>4.9</w:t>
              </w:r>
            </w:hyperlink>
            <w:r w:rsidRPr="00140611">
              <w:rPr>
                <w:rFonts w:ascii="Times New Roman" w:hAnsi="Times New Roman"/>
                <w:sz w:val="20"/>
                <w:szCs w:val="20"/>
              </w:rPr>
              <w:t xml:space="preserve">, </w:t>
            </w:r>
            <w:hyperlink r:id="rId522" w:history="1">
              <w:r w:rsidRPr="00140611">
                <w:rPr>
                  <w:rFonts w:ascii="Times New Roman" w:hAnsi="Times New Roman"/>
                  <w:sz w:val="20"/>
                  <w:szCs w:val="20"/>
                </w:rPr>
                <w:t>7.2.3</w:t>
              </w:r>
            </w:hyperlink>
            <w:r w:rsidRPr="00140611">
              <w:rPr>
                <w:rFonts w:ascii="Times New Roman" w:hAnsi="Times New Roman"/>
                <w:sz w:val="20"/>
                <w:szCs w:val="20"/>
              </w:rPr>
              <w:t>, а также некапитальных сооружений, предназначенных для охраны транспортных средств</w:t>
            </w:r>
          </w:p>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autoSpaceDE w:val="0"/>
              <w:autoSpaceDN w:val="0"/>
              <w:adjustRightInd w:val="0"/>
              <w:spacing w:after="0" w:line="240" w:lineRule="auto"/>
              <w:jc w:val="center"/>
              <w:rPr>
                <w:rFonts w:ascii="Times New Roman" w:hAnsi="Times New Roman"/>
                <w:sz w:val="20"/>
                <w:szCs w:val="20"/>
              </w:rPr>
            </w:pPr>
            <w:r w:rsidRPr="00140611">
              <w:rPr>
                <w:rFonts w:ascii="Times New Roman" w:hAnsi="Times New Roman"/>
                <w:sz w:val="20"/>
                <w:szCs w:val="20"/>
              </w:rPr>
              <w:t>Благоустройство территории (12.0.2)</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autoSpaceDE w:val="0"/>
              <w:autoSpaceDN w:val="0"/>
              <w:adjustRightInd w:val="0"/>
              <w:spacing w:after="0" w:line="240" w:lineRule="auto"/>
              <w:jc w:val="center"/>
              <w:rPr>
                <w:rFonts w:ascii="Times New Roman" w:hAnsi="Times New Roman"/>
                <w:sz w:val="20"/>
                <w:szCs w:val="20"/>
              </w:rPr>
            </w:pPr>
            <w:r w:rsidRPr="00140611">
              <w:rPr>
                <w:rFonts w:ascii="Times New Roman" w:hAnsi="Times New Roman"/>
                <w:sz w:val="20"/>
                <w:szCs w:val="20"/>
              </w:rPr>
              <w:t>Земельные участки общего назначения</w:t>
            </w:r>
          </w:p>
          <w:p w:rsidR="00140611" w:rsidRPr="00140611" w:rsidRDefault="00AC0755" w:rsidP="002F4945">
            <w:pPr>
              <w:widowControl w:val="0"/>
              <w:autoSpaceDE w:val="0"/>
              <w:autoSpaceDN w:val="0"/>
              <w:spacing w:after="0" w:line="240" w:lineRule="auto"/>
              <w:jc w:val="center"/>
              <w:rPr>
                <w:rFonts w:ascii="Times New Roman" w:hAnsi="Times New Roman"/>
                <w:sz w:val="20"/>
                <w:szCs w:val="20"/>
              </w:rPr>
            </w:pPr>
            <w:hyperlink r:id="rId523" w:history="1">
              <w:r w:rsidR="00140611" w:rsidRPr="00140611">
                <w:rPr>
                  <w:rFonts w:ascii="Times New Roman" w:hAnsi="Times New Roman"/>
                  <w:sz w:val="20"/>
                  <w:szCs w:val="20"/>
                </w:rPr>
                <w:t>(13.0)</w:t>
              </w:r>
            </w:hyperlink>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lastRenderedPageBreak/>
              <w:t xml:space="preserve">земельные участки, являющиеся имуществом общего пользования </w:t>
            </w:r>
            <w:r w:rsidRPr="00140611">
              <w:rPr>
                <w:rFonts w:ascii="Times New Roman" w:hAnsi="Times New Roman"/>
                <w:sz w:val="20"/>
                <w:szCs w:val="20"/>
              </w:rPr>
              <w:lastRenderedPageBreak/>
              <w:t>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не подлежит установлению</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за исключением линейных объектов и входящих в их состав </w:t>
            </w:r>
            <w:r w:rsidRPr="00140611">
              <w:rPr>
                <w:rFonts w:ascii="Times New Roman" w:hAnsi="Times New Roman"/>
                <w:sz w:val="20"/>
                <w:szCs w:val="20"/>
              </w:rPr>
              <w:lastRenderedPageBreak/>
              <w:t xml:space="preserve">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м&lt;**&gt;.</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 xml:space="preserve">Ведение огородничества </w:t>
            </w:r>
            <w:hyperlink r:id="rId524" w:history="1">
              <w:r w:rsidRPr="00140611">
                <w:rPr>
                  <w:rFonts w:ascii="Times New Roman" w:hAnsi="Times New Roman"/>
                  <w:sz w:val="20"/>
                  <w:szCs w:val="20"/>
                </w:rPr>
                <w:t>(13.1)</w:t>
              </w:r>
            </w:hyperlink>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минимальная площадь земельного участка - 300</w:t>
            </w:r>
            <w:r w:rsidR="002F4945">
              <w:rPr>
                <w:rFonts w:ascii="Times New Roman" w:hAnsi="Times New Roman"/>
                <w:sz w:val="20"/>
                <w:szCs w:val="20"/>
              </w:rPr>
              <w:t> </w:t>
            </w:r>
            <w:r w:rsidRPr="00140611">
              <w:rPr>
                <w:rFonts w:ascii="Times New Roman" w:hAnsi="Times New Roman"/>
                <w:sz w:val="20"/>
                <w:szCs w:val="20"/>
              </w:rPr>
              <w:t>кв.м, максимальная площадь земельного участка - 1200</w:t>
            </w:r>
            <w:r w:rsidR="002F4945">
              <w:rPr>
                <w:rFonts w:ascii="Times New Roman" w:hAnsi="Times New Roman"/>
                <w:sz w:val="20"/>
                <w:szCs w:val="20"/>
              </w:rPr>
              <w:t> </w:t>
            </w:r>
            <w:r w:rsidRPr="00140611">
              <w:rPr>
                <w:rFonts w:ascii="Times New Roman" w:hAnsi="Times New Roman"/>
                <w:sz w:val="20"/>
                <w:szCs w:val="20"/>
              </w:rPr>
              <w:t>кв.м</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0</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расстояния от хозяйственных построек до окон жилых помещений индивидуального дома (комнат, кухонь и веранд), расположенных на соседних земельных участках, должны быть не менее 6 м. При отсутствии централизованной </w:t>
            </w:r>
            <w:r w:rsidRPr="00140611">
              <w:rPr>
                <w:rFonts w:ascii="Times New Roman" w:hAnsi="Times New Roman"/>
                <w:sz w:val="20"/>
                <w:szCs w:val="20"/>
              </w:rPr>
              <w:lastRenderedPageBreak/>
              <w:t>канализации расстояние от туалета до стен соседнего дома необходимо принимать не менее 12 м, до источника водоснабжения (колодца) - не менее 25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 xml:space="preserve">Ведение садоводства </w:t>
            </w:r>
            <w:hyperlink r:id="rId525" w:history="1">
              <w:r w:rsidRPr="00140611">
                <w:rPr>
                  <w:rFonts w:ascii="Times New Roman" w:hAnsi="Times New Roman"/>
                  <w:sz w:val="20"/>
                  <w:szCs w:val="20"/>
                </w:rPr>
                <w:t>(13.2)</w:t>
              </w:r>
            </w:hyperlink>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2</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для хозяйственных построек и гаражей - 1 надземный (высота 3,5 м от уровня земли до парапета при плоской кровле и 6 м от уровня земли до конька крыши при скатной кровле)</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минимальная площадь земельного участка - 300</w:t>
            </w:r>
            <w:r w:rsidR="002F4945">
              <w:rPr>
                <w:rFonts w:ascii="Times New Roman" w:hAnsi="Times New Roman"/>
                <w:sz w:val="20"/>
                <w:szCs w:val="20"/>
              </w:rPr>
              <w:t> </w:t>
            </w:r>
            <w:r w:rsidRPr="00140611">
              <w:rPr>
                <w:rFonts w:ascii="Times New Roman" w:hAnsi="Times New Roman"/>
                <w:sz w:val="20"/>
                <w:szCs w:val="20"/>
              </w:rPr>
              <w:t>кв.м, максимальная площадь земельного участка - 1200</w:t>
            </w:r>
            <w:r w:rsidR="002F4945">
              <w:rPr>
                <w:rFonts w:ascii="Times New Roman" w:hAnsi="Times New Roman"/>
                <w:sz w:val="20"/>
                <w:szCs w:val="20"/>
              </w:rPr>
              <w:t> </w:t>
            </w:r>
            <w:r w:rsidRPr="00140611">
              <w:rPr>
                <w:rFonts w:ascii="Times New Roman" w:hAnsi="Times New Roman"/>
                <w:sz w:val="20"/>
                <w:szCs w:val="20"/>
              </w:rPr>
              <w:t>кв.м</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30</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4378" w:type="dxa"/>
            <w:gridSpan w:val="7"/>
          </w:tcPr>
          <w:p w:rsidR="00140611" w:rsidRPr="00140611" w:rsidRDefault="00140611" w:rsidP="002F4945">
            <w:pPr>
              <w:widowControl w:val="0"/>
              <w:autoSpaceDE w:val="0"/>
              <w:autoSpaceDN w:val="0"/>
              <w:spacing w:after="0" w:line="240" w:lineRule="auto"/>
              <w:jc w:val="center"/>
              <w:outlineLvl w:val="5"/>
              <w:rPr>
                <w:rFonts w:ascii="Times New Roman" w:hAnsi="Times New Roman"/>
                <w:sz w:val="20"/>
                <w:szCs w:val="20"/>
              </w:rPr>
            </w:pPr>
            <w:r w:rsidRPr="00140611">
              <w:rPr>
                <w:rFonts w:ascii="Times New Roman" w:hAnsi="Times New Roman"/>
                <w:sz w:val="20"/>
                <w:szCs w:val="20"/>
              </w:rPr>
              <w:lastRenderedPageBreak/>
              <w:t>Условно разрешенные виды использования территориальной зоны «Ж-4.1. Зона огороднических и садоводческих объединений и отдыха»</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Для индивидуального жилищного строительства </w:t>
            </w:r>
            <w:hyperlink r:id="rId526" w:history="1">
              <w:r w:rsidRPr="00140611">
                <w:rPr>
                  <w:rFonts w:ascii="Times New Roman" w:hAnsi="Times New Roman"/>
                  <w:sz w:val="20"/>
                  <w:szCs w:val="20"/>
                </w:rPr>
                <w:t>(2.1)</w:t>
              </w:r>
            </w:hyperlink>
          </w:p>
        </w:tc>
        <w:tc>
          <w:tcPr>
            <w:tcW w:w="3096" w:type="dxa"/>
          </w:tcPr>
          <w:p w:rsidR="00140611" w:rsidRPr="00140611" w:rsidRDefault="00140611" w:rsidP="002F4945">
            <w:pPr>
              <w:widowControl w:val="0"/>
              <w:autoSpaceDE w:val="0"/>
              <w:autoSpaceDN w:val="0"/>
              <w:spacing w:after="0" w:line="240" w:lineRule="auto"/>
              <w:jc w:val="both"/>
              <w:rPr>
                <w:rFonts w:ascii="Times New Roman" w:hAnsi="Times New Roman"/>
                <w:sz w:val="20"/>
                <w:szCs w:val="20"/>
              </w:rPr>
            </w:pPr>
            <w:r w:rsidRPr="00140611">
              <w:rPr>
                <w:rFonts w:ascii="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минимальная площадь земельного участка - 300</w:t>
            </w:r>
            <w:r w:rsidR="002F4945">
              <w:rPr>
                <w:rFonts w:ascii="Times New Roman" w:hAnsi="Times New Roman"/>
                <w:sz w:val="20"/>
                <w:szCs w:val="20"/>
              </w:rPr>
              <w:t> </w:t>
            </w:r>
            <w:r w:rsidRPr="00140611">
              <w:rPr>
                <w:rFonts w:ascii="Times New Roman" w:hAnsi="Times New Roman"/>
                <w:sz w:val="20"/>
                <w:szCs w:val="20"/>
              </w:rPr>
              <w:t>кв.м, максимальная площадь земельного участка - 1500</w:t>
            </w:r>
            <w:r w:rsidR="002F4945">
              <w:rPr>
                <w:rFonts w:ascii="Times New Roman" w:hAnsi="Times New Roman"/>
                <w:sz w:val="20"/>
                <w:szCs w:val="20"/>
              </w:rPr>
              <w:t> </w:t>
            </w:r>
            <w:r w:rsidRPr="00140611">
              <w:rPr>
                <w:rFonts w:ascii="Times New Roman" w:hAnsi="Times New Roman"/>
                <w:sz w:val="20"/>
                <w:szCs w:val="20"/>
              </w:rPr>
              <w:t>кв.м</w:t>
            </w:r>
          </w:p>
        </w:tc>
        <w:tc>
          <w:tcPr>
            <w:tcW w:w="1560" w:type="dxa"/>
          </w:tcPr>
          <w:p w:rsidR="00140611" w:rsidRPr="00140611" w:rsidRDefault="00140611" w:rsidP="002F4945">
            <w:pPr>
              <w:pStyle w:val="ConsPlusNormal"/>
              <w:jc w:val="center"/>
              <w:rPr>
                <w:rFonts w:ascii="Times New Roman" w:hAnsi="Times New Roman" w:cs="Times New Roman"/>
                <w:sz w:val="20"/>
              </w:rPr>
            </w:pPr>
            <w:r w:rsidRPr="00140611">
              <w:rPr>
                <w:rFonts w:ascii="Times New Roman" w:hAnsi="Times New Roman" w:cs="Times New Roman"/>
                <w:sz w:val="20"/>
              </w:rPr>
              <w:t xml:space="preserve">на земельных участках площадью до 800 кв.м включительно - 40, </w:t>
            </w:r>
          </w:p>
          <w:p w:rsidR="00140611" w:rsidRPr="00140611" w:rsidRDefault="00140611" w:rsidP="002F4945">
            <w:pPr>
              <w:pStyle w:val="ConsPlusNormal"/>
              <w:jc w:val="center"/>
              <w:rPr>
                <w:rFonts w:ascii="Times New Roman" w:hAnsi="Times New Roman" w:cs="Times New Roman"/>
                <w:sz w:val="20"/>
              </w:rPr>
            </w:pPr>
            <w:r w:rsidRPr="00140611">
              <w:rPr>
                <w:rFonts w:ascii="Times New Roman" w:hAnsi="Times New Roman" w:cs="Times New Roman"/>
                <w:sz w:val="20"/>
              </w:rPr>
              <w:t xml:space="preserve">на земельных участках площадью более 800 кв.м </w:t>
            </w:r>
            <w:r w:rsidR="002F4945">
              <w:rPr>
                <w:rFonts w:ascii="Times New Roman" w:hAnsi="Times New Roman" w:cs="Times New Roman"/>
                <w:sz w:val="20"/>
              </w:rPr>
              <w:t>-</w:t>
            </w:r>
            <w:r w:rsidRPr="00140611">
              <w:rPr>
                <w:rFonts w:ascii="Times New Roman" w:hAnsi="Times New Roman" w:cs="Times New Roman"/>
                <w:sz w:val="20"/>
              </w:rPr>
              <w:t xml:space="preserve"> 30</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w:t>
            </w:r>
            <w:r w:rsidR="002F4945">
              <w:rPr>
                <w:rFonts w:ascii="Times New Roman" w:hAnsi="Times New Roman"/>
                <w:sz w:val="20"/>
                <w:szCs w:val="20"/>
              </w:rPr>
              <w:t xml:space="preserve"> </w:t>
            </w:r>
            <w:r w:rsidRPr="00140611">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autoSpaceDE w:val="0"/>
              <w:autoSpaceDN w:val="0"/>
              <w:adjustRightInd w:val="0"/>
              <w:spacing w:after="0" w:line="240" w:lineRule="auto"/>
              <w:jc w:val="center"/>
              <w:rPr>
                <w:rFonts w:ascii="Times New Roman" w:hAnsi="Times New Roman"/>
                <w:sz w:val="20"/>
                <w:szCs w:val="20"/>
              </w:rPr>
            </w:pPr>
            <w:r w:rsidRPr="00140611">
              <w:rPr>
                <w:rFonts w:ascii="Times New Roman" w:hAnsi="Times New Roman"/>
                <w:sz w:val="20"/>
                <w:szCs w:val="20"/>
              </w:rPr>
              <w:t>Оказание услуг связи (3.2.3)</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5</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60</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Бытовое обслуживание </w:t>
            </w:r>
            <w:hyperlink r:id="rId527" w:history="1">
              <w:r w:rsidRPr="00140611">
                <w:rPr>
                  <w:rFonts w:ascii="Times New Roman" w:hAnsi="Times New Roman"/>
                  <w:sz w:val="20"/>
                  <w:szCs w:val="20"/>
                </w:rPr>
                <w:t>(3.3)</w:t>
              </w:r>
            </w:hyperlink>
          </w:p>
        </w:tc>
        <w:tc>
          <w:tcPr>
            <w:tcW w:w="3096" w:type="dxa"/>
          </w:tcPr>
          <w:p w:rsidR="00140611" w:rsidRPr="00140611" w:rsidRDefault="00140611" w:rsidP="002F4945">
            <w:pPr>
              <w:widowControl w:val="0"/>
              <w:autoSpaceDE w:val="0"/>
              <w:autoSpaceDN w:val="0"/>
              <w:spacing w:after="0" w:line="240" w:lineRule="auto"/>
              <w:jc w:val="both"/>
              <w:rPr>
                <w:rFonts w:ascii="Times New Roman" w:hAnsi="Times New Roman"/>
                <w:sz w:val="20"/>
                <w:szCs w:val="20"/>
              </w:rPr>
            </w:pPr>
            <w:r w:rsidRPr="00140611">
              <w:rPr>
                <w:rFonts w:ascii="Times New Roman" w:hAnsi="Times New Roman"/>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w:t>
            </w:r>
            <w:r w:rsidRPr="00140611">
              <w:rPr>
                <w:rFonts w:ascii="Times New Roman" w:hAnsi="Times New Roman"/>
                <w:sz w:val="20"/>
                <w:szCs w:val="20"/>
              </w:rPr>
              <w:lastRenderedPageBreak/>
              <w:t>мелкого ремонта, ателье, бани, парикмахерские, прачечные, химчистки, похоронные бюро)</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60</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140611">
              <w:rPr>
                <w:rFonts w:ascii="Times New Roman" w:hAnsi="Times New Roman"/>
                <w:sz w:val="20"/>
                <w:szCs w:val="20"/>
              </w:rPr>
              <w:lastRenderedPageBreak/>
              <w:t>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&lt;*</w:t>
            </w:r>
            <w:r w:rsidRPr="00140611">
              <w:rPr>
                <w:rFonts w:ascii="Times New Roman" w:hAnsi="Times New Roman"/>
                <w:sz w:val="20"/>
                <w:szCs w:val="20"/>
                <w:lang w:val="en-US"/>
              </w:rPr>
              <w:t>**</w:t>
            </w:r>
            <w:r w:rsidRPr="00140611">
              <w:rPr>
                <w:rFonts w:ascii="Times New Roman" w:hAnsi="Times New Roman"/>
                <w:sz w:val="20"/>
                <w:szCs w:val="20"/>
              </w:rPr>
              <w:t>&gt;</w:t>
            </w:r>
          </w:p>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 xml:space="preserve">Здравоохранение </w:t>
            </w:r>
            <w:hyperlink r:id="rId528" w:history="1">
              <w:r w:rsidRPr="00140611">
                <w:rPr>
                  <w:rFonts w:ascii="Times New Roman" w:hAnsi="Times New Roman"/>
                  <w:sz w:val="20"/>
                  <w:szCs w:val="20"/>
                </w:rPr>
                <w:t>(3.4)</w:t>
              </w:r>
            </w:hyperlink>
          </w:p>
        </w:tc>
        <w:tc>
          <w:tcPr>
            <w:tcW w:w="3096" w:type="dxa"/>
          </w:tcPr>
          <w:p w:rsidR="00140611" w:rsidRPr="00140611" w:rsidRDefault="00140611" w:rsidP="002F4945">
            <w:pPr>
              <w:widowControl w:val="0"/>
              <w:autoSpaceDE w:val="0"/>
              <w:autoSpaceDN w:val="0"/>
              <w:spacing w:after="0" w:line="240" w:lineRule="auto"/>
              <w:jc w:val="both"/>
              <w:rPr>
                <w:rFonts w:ascii="Times New Roman" w:hAnsi="Times New Roman"/>
                <w:sz w:val="20"/>
                <w:szCs w:val="20"/>
              </w:rPr>
            </w:pPr>
            <w:r w:rsidRPr="00140611">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529" w:history="1">
              <w:r w:rsidRPr="00140611">
                <w:rPr>
                  <w:rFonts w:ascii="Times New Roman" w:hAnsi="Times New Roman"/>
                  <w:sz w:val="20"/>
                  <w:szCs w:val="20"/>
                </w:rPr>
                <w:t>3.4.1</w:t>
              </w:r>
            </w:hyperlink>
            <w:r w:rsidRPr="00140611">
              <w:rPr>
                <w:rFonts w:ascii="Times New Roman" w:hAnsi="Times New Roman"/>
                <w:sz w:val="20"/>
                <w:szCs w:val="20"/>
              </w:rPr>
              <w:t xml:space="preserve"> - </w:t>
            </w:r>
            <w:hyperlink r:id="rId530" w:history="1">
              <w:r w:rsidRPr="00140611">
                <w:rPr>
                  <w:rFonts w:ascii="Times New Roman" w:hAnsi="Times New Roman"/>
                  <w:sz w:val="20"/>
                  <w:szCs w:val="20"/>
                </w:rPr>
                <w:t>3.4.2</w:t>
              </w:r>
            </w:hyperlink>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Образование и просвещение </w:t>
            </w:r>
            <w:hyperlink r:id="rId531" w:history="1">
              <w:r w:rsidRPr="00140611">
                <w:rPr>
                  <w:rFonts w:ascii="Times New Roman" w:hAnsi="Times New Roman"/>
                  <w:sz w:val="20"/>
                  <w:szCs w:val="20"/>
                </w:rPr>
                <w:t>(3.5)</w:t>
              </w:r>
            </w:hyperlink>
          </w:p>
        </w:tc>
        <w:tc>
          <w:tcPr>
            <w:tcW w:w="3096" w:type="dxa"/>
          </w:tcPr>
          <w:p w:rsidR="00140611" w:rsidRPr="00140611" w:rsidRDefault="00140611" w:rsidP="002F4945">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532" w:history="1">
              <w:r w:rsidRPr="00140611">
                <w:rPr>
                  <w:rFonts w:ascii="Times New Roman" w:hAnsi="Times New Roman"/>
                  <w:sz w:val="20"/>
                  <w:szCs w:val="20"/>
                </w:rPr>
                <w:t>кодами 3.5.1</w:t>
              </w:r>
            </w:hyperlink>
            <w:r w:rsidRPr="00140611">
              <w:rPr>
                <w:rFonts w:ascii="Times New Roman" w:hAnsi="Times New Roman"/>
                <w:sz w:val="20"/>
                <w:szCs w:val="20"/>
              </w:rPr>
              <w:t xml:space="preserve"> - </w:t>
            </w:r>
            <w:hyperlink r:id="rId533" w:history="1">
              <w:r w:rsidRPr="00140611">
                <w:rPr>
                  <w:rFonts w:ascii="Times New Roman" w:hAnsi="Times New Roman"/>
                  <w:sz w:val="20"/>
                  <w:szCs w:val="20"/>
                </w:rPr>
                <w:t>3.5.2</w:t>
              </w:r>
            </w:hyperlink>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Религиозное использование </w:t>
            </w:r>
            <w:hyperlink r:id="rId534" w:history="1">
              <w:r w:rsidRPr="00140611">
                <w:rPr>
                  <w:rFonts w:ascii="Times New Roman" w:hAnsi="Times New Roman"/>
                  <w:sz w:val="20"/>
                  <w:szCs w:val="20"/>
                </w:rPr>
                <w:t>(3.7)</w:t>
              </w:r>
            </w:hyperlink>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 xml:space="preserve"> 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535" w:history="1">
              <w:r w:rsidRPr="00140611">
                <w:rPr>
                  <w:rFonts w:ascii="Times New Roman" w:hAnsi="Times New Roman"/>
                  <w:sz w:val="20"/>
                  <w:szCs w:val="20"/>
                </w:rPr>
                <w:t>кодами 3.7.1</w:t>
              </w:r>
            </w:hyperlink>
            <w:r w:rsidRPr="00140611">
              <w:rPr>
                <w:rFonts w:ascii="Times New Roman" w:hAnsi="Times New Roman"/>
                <w:sz w:val="20"/>
                <w:szCs w:val="20"/>
              </w:rPr>
              <w:t xml:space="preserve"> - </w:t>
            </w:r>
            <w:hyperlink r:id="rId536" w:history="1">
              <w:r w:rsidRPr="00140611">
                <w:rPr>
                  <w:rFonts w:ascii="Times New Roman" w:hAnsi="Times New Roman"/>
                  <w:sz w:val="20"/>
                  <w:szCs w:val="20"/>
                </w:rPr>
                <w:t>3.7.2</w:t>
              </w:r>
            </w:hyperlink>
          </w:p>
          <w:p w:rsidR="00140611" w:rsidRPr="00140611" w:rsidRDefault="00140611" w:rsidP="002F4945">
            <w:pPr>
              <w:widowControl w:val="0"/>
              <w:autoSpaceDE w:val="0"/>
              <w:autoSpaceDN w:val="0"/>
              <w:spacing w:after="0" w:line="240" w:lineRule="auto"/>
              <w:rPr>
                <w:rFonts w:ascii="Times New Roman" w:hAnsi="Times New Roman"/>
                <w:sz w:val="20"/>
                <w:szCs w:val="20"/>
              </w:rPr>
            </w:pP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60</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смежной с линией объекта улично-дорожной сети (проезд, переулок, тупик) - 3 м, </w:t>
            </w:r>
            <w:r w:rsidRPr="00140611">
              <w:rPr>
                <w:rFonts w:ascii="Times New Roman" w:hAnsi="Times New Roman"/>
                <w:sz w:val="20"/>
                <w:szCs w:val="20"/>
              </w:rPr>
              <w:lastRenderedPageBreak/>
              <w:t>граничащей со смежным земельным участком - 3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lastRenderedPageBreak/>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 xml:space="preserve">Общественное управление </w:t>
            </w:r>
            <w:hyperlink r:id="rId537" w:history="1">
              <w:r w:rsidRPr="00140611">
                <w:rPr>
                  <w:rFonts w:ascii="Times New Roman" w:hAnsi="Times New Roman"/>
                  <w:sz w:val="20"/>
                  <w:szCs w:val="20"/>
                </w:rPr>
                <w:t>(3.8)</w:t>
              </w:r>
            </w:hyperlink>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538" w:history="1">
              <w:r w:rsidRPr="00140611">
                <w:rPr>
                  <w:rFonts w:ascii="Times New Roman" w:hAnsi="Times New Roman"/>
                  <w:sz w:val="20"/>
                  <w:szCs w:val="20"/>
                </w:rPr>
                <w:t>кодами 3.8.1</w:t>
              </w:r>
            </w:hyperlink>
            <w:r w:rsidRPr="00140611">
              <w:rPr>
                <w:rFonts w:ascii="Times New Roman" w:hAnsi="Times New Roman"/>
                <w:sz w:val="20"/>
                <w:szCs w:val="20"/>
              </w:rPr>
              <w:t xml:space="preserve"> - </w:t>
            </w:r>
            <w:hyperlink r:id="rId539" w:history="1">
              <w:r w:rsidRPr="00140611">
                <w:rPr>
                  <w:rFonts w:ascii="Times New Roman" w:hAnsi="Times New Roman"/>
                  <w:sz w:val="20"/>
                  <w:szCs w:val="20"/>
                </w:rPr>
                <w:t>3.8.2</w:t>
              </w:r>
            </w:hyperlink>
          </w:p>
          <w:p w:rsidR="00140611" w:rsidRPr="00140611" w:rsidRDefault="00140611" w:rsidP="002F4945">
            <w:pPr>
              <w:widowControl w:val="0"/>
              <w:autoSpaceDE w:val="0"/>
              <w:autoSpaceDN w:val="0"/>
              <w:spacing w:after="0" w:line="240" w:lineRule="auto"/>
              <w:rPr>
                <w:rFonts w:ascii="Times New Roman" w:hAnsi="Times New Roman"/>
                <w:sz w:val="20"/>
                <w:szCs w:val="20"/>
              </w:rPr>
            </w:pP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60</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w:t>
            </w:r>
            <w:r w:rsidR="002F4945">
              <w:rPr>
                <w:rFonts w:ascii="Times New Roman" w:hAnsi="Times New Roman"/>
                <w:sz w:val="20"/>
                <w:szCs w:val="20"/>
              </w:rPr>
              <w:t>раничащей со смежным земельным у</w:t>
            </w:r>
            <w:r w:rsidRPr="00140611">
              <w:rPr>
                <w:rFonts w:ascii="Times New Roman" w:hAnsi="Times New Roman"/>
                <w:sz w:val="20"/>
                <w:szCs w:val="20"/>
              </w:rPr>
              <w:t>частком - 3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Деловое управление </w:t>
            </w:r>
            <w:hyperlink r:id="rId540" w:history="1">
              <w:r w:rsidRPr="00140611">
                <w:rPr>
                  <w:rFonts w:ascii="Times New Roman" w:hAnsi="Times New Roman"/>
                  <w:sz w:val="20"/>
                  <w:szCs w:val="20"/>
                </w:rPr>
                <w:t>(4.1)</w:t>
              </w:r>
            </w:hyperlink>
          </w:p>
        </w:tc>
        <w:tc>
          <w:tcPr>
            <w:tcW w:w="3096" w:type="dxa"/>
          </w:tcPr>
          <w:p w:rsidR="00140611" w:rsidRPr="00140611" w:rsidRDefault="00140611" w:rsidP="002F4945">
            <w:pPr>
              <w:widowControl w:val="0"/>
              <w:autoSpaceDE w:val="0"/>
              <w:autoSpaceDN w:val="0"/>
              <w:spacing w:after="0" w:line="240" w:lineRule="auto"/>
              <w:jc w:val="both"/>
              <w:rPr>
                <w:rFonts w:ascii="Times New Roman" w:hAnsi="Times New Roman"/>
                <w:sz w:val="20"/>
                <w:szCs w:val="20"/>
              </w:rPr>
            </w:pPr>
            <w:r w:rsidRPr="00140611">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60</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Магазины </w:t>
            </w:r>
            <w:hyperlink r:id="rId541" w:history="1">
              <w:r w:rsidRPr="00140611">
                <w:rPr>
                  <w:rFonts w:ascii="Times New Roman" w:hAnsi="Times New Roman"/>
                  <w:sz w:val="20"/>
                  <w:szCs w:val="20"/>
                </w:rPr>
                <w:t>(4.4)</w:t>
              </w:r>
            </w:hyperlink>
          </w:p>
        </w:tc>
        <w:tc>
          <w:tcPr>
            <w:tcW w:w="3096" w:type="dxa"/>
          </w:tcPr>
          <w:p w:rsidR="00140611" w:rsidRPr="00140611" w:rsidRDefault="00140611" w:rsidP="002F4945">
            <w:pPr>
              <w:widowControl w:val="0"/>
              <w:autoSpaceDE w:val="0"/>
              <w:autoSpaceDN w:val="0"/>
              <w:spacing w:after="0" w:line="240" w:lineRule="auto"/>
              <w:jc w:val="both"/>
              <w:rPr>
                <w:rFonts w:ascii="Times New Roman" w:hAnsi="Times New Roman"/>
                <w:sz w:val="20"/>
                <w:szCs w:val="20"/>
              </w:rPr>
            </w:pPr>
            <w:r w:rsidRPr="00140611">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200 кв.м включительно</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минимальная площадь земельного участка - 300</w:t>
            </w:r>
            <w:r w:rsidR="002F4945">
              <w:rPr>
                <w:rFonts w:ascii="Times New Roman" w:hAnsi="Times New Roman"/>
                <w:sz w:val="20"/>
                <w:szCs w:val="20"/>
              </w:rPr>
              <w:t> </w:t>
            </w:r>
            <w:r w:rsidRPr="00140611">
              <w:rPr>
                <w:rFonts w:ascii="Times New Roman" w:hAnsi="Times New Roman"/>
                <w:sz w:val="20"/>
                <w:szCs w:val="20"/>
              </w:rPr>
              <w:t xml:space="preserve">кв.м, максимальная площадь земельного </w:t>
            </w:r>
            <w:r w:rsidRPr="00140611">
              <w:rPr>
                <w:rFonts w:ascii="Times New Roman" w:hAnsi="Times New Roman"/>
                <w:sz w:val="20"/>
                <w:szCs w:val="20"/>
              </w:rPr>
              <w:lastRenderedPageBreak/>
              <w:t>участка - 600</w:t>
            </w:r>
            <w:r w:rsidR="002F4945">
              <w:rPr>
                <w:rFonts w:ascii="Times New Roman" w:hAnsi="Times New Roman"/>
                <w:sz w:val="20"/>
                <w:szCs w:val="20"/>
              </w:rPr>
              <w:t> </w:t>
            </w:r>
            <w:r w:rsidRPr="00140611">
              <w:rPr>
                <w:rFonts w:ascii="Times New Roman" w:hAnsi="Times New Roman"/>
                <w:sz w:val="20"/>
                <w:szCs w:val="20"/>
              </w:rPr>
              <w:t>кв.м</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60</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смежной с линией объекта улично-дорожной сети (проезд, </w:t>
            </w:r>
            <w:r w:rsidRPr="00140611">
              <w:rPr>
                <w:rFonts w:ascii="Times New Roman" w:hAnsi="Times New Roman"/>
                <w:sz w:val="20"/>
                <w:szCs w:val="20"/>
              </w:rPr>
              <w:lastRenderedPageBreak/>
              <w:t>переулок, тупик) - 3 м, граничащей со смежным земельным участком - 3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lastRenderedPageBreak/>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 xml:space="preserve">Общественное питание </w:t>
            </w:r>
            <w:hyperlink r:id="rId542" w:history="1">
              <w:r w:rsidRPr="00140611">
                <w:rPr>
                  <w:rFonts w:ascii="Times New Roman" w:hAnsi="Times New Roman"/>
                  <w:sz w:val="20"/>
                  <w:szCs w:val="20"/>
                </w:rPr>
                <w:t>(4.6)</w:t>
              </w:r>
            </w:hyperlink>
          </w:p>
        </w:tc>
        <w:tc>
          <w:tcPr>
            <w:tcW w:w="3096" w:type="dxa"/>
          </w:tcPr>
          <w:p w:rsidR="00140611" w:rsidRPr="00140611" w:rsidRDefault="00140611" w:rsidP="002F4945">
            <w:pPr>
              <w:widowControl w:val="0"/>
              <w:autoSpaceDE w:val="0"/>
              <w:autoSpaceDN w:val="0"/>
              <w:spacing w:after="0" w:line="240" w:lineRule="auto"/>
              <w:jc w:val="both"/>
              <w:rPr>
                <w:rFonts w:ascii="Times New Roman" w:hAnsi="Times New Roman"/>
                <w:sz w:val="20"/>
                <w:szCs w:val="20"/>
              </w:rPr>
            </w:pPr>
            <w:r w:rsidRPr="00140611">
              <w:rPr>
                <w:rFonts w:ascii="Times New Roman" w:hAnsi="Times New Roman"/>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60</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autoSpaceDE w:val="0"/>
              <w:autoSpaceDN w:val="0"/>
              <w:adjustRightInd w:val="0"/>
              <w:spacing w:after="0" w:line="240" w:lineRule="auto"/>
              <w:jc w:val="center"/>
              <w:rPr>
                <w:rFonts w:ascii="Times New Roman" w:hAnsi="Times New Roman"/>
                <w:sz w:val="20"/>
                <w:szCs w:val="20"/>
              </w:rPr>
            </w:pPr>
            <w:r w:rsidRPr="00140611">
              <w:rPr>
                <w:rFonts w:ascii="Times New Roman" w:hAnsi="Times New Roman"/>
                <w:sz w:val="20"/>
                <w:szCs w:val="20"/>
              </w:rPr>
              <w:t>Развлекательные мероприятия (4.8.1)</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60</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autoSpaceDE w:val="0"/>
              <w:autoSpaceDN w:val="0"/>
              <w:adjustRightInd w:val="0"/>
              <w:spacing w:after="0" w:line="240" w:lineRule="auto"/>
              <w:jc w:val="center"/>
              <w:rPr>
                <w:rFonts w:ascii="Times New Roman" w:hAnsi="Times New Roman"/>
                <w:sz w:val="20"/>
                <w:szCs w:val="20"/>
              </w:rPr>
            </w:pPr>
            <w:r w:rsidRPr="00140611">
              <w:rPr>
                <w:rFonts w:ascii="Times New Roman" w:hAnsi="Times New Roman"/>
                <w:sz w:val="20"/>
                <w:szCs w:val="20"/>
              </w:rPr>
              <w:t>Проведение азартных игр</w:t>
            </w:r>
          </w:p>
          <w:p w:rsidR="00140611" w:rsidRPr="00140611" w:rsidRDefault="00140611" w:rsidP="002F4945">
            <w:pPr>
              <w:autoSpaceDE w:val="0"/>
              <w:autoSpaceDN w:val="0"/>
              <w:adjustRightInd w:val="0"/>
              <w:spacing w:after="0" w:line="240" w:lineRule="auto"/>
              <w:jc w:val="center"/>
              <w:rPr>
                <w:rFonts w:ascii="Times New Roman" w:hAnsi="Times New Roman"/>
                <w:sz w:val="20"/>
                <w:szCs w:val="20"/>
              </w:rPr>
            </w:pPr>
            <w:r w:rsidRPr="00140611">
              <w:rPr>
                <w:rFonts w:ascii="Times New Roman" w:hAnsi="Times New Roman"/>
                <w:sz w:val="20"/>
                <w:szCs w:val="20"/>
              </w:rPr>
              <w:t>(4.8.2)</w:t>
            </w:r>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 xml:space="preserve">размещение зданий и сооружений, предназначенных для размещения букмекерских контор. </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60</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смежной с линией объекта улично-дорожной сети (проезд, переулок, тупик) -3 м, </w:t>
            </w:r>
            <w:r w:rsidRPr="00140611">
              <w:rPr>
                <w:rFonts w:ascii="Times New Roman" w:hAnsi="Times New Roman"/>
                <w:sz w:val="20"/>
                <w:szCs w:val="20"/>
              </w:rPr>
              <w:lastRenderedPageBreak/>
              <w:t>граничащей со смежным земельным участком - 3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lastRenderedPageBreak/>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 xml:space="preserve">Служебные гаражи </w:t>
            </w:r>
            <w:hyperlink r:id="rId543" w:history="1">
              <w:r w:rsidRPr="00140611">
                <w:rPr>
                  <w:rFonts w:ascii="Times New Roman" w:hAnsi="Times New Roman"/>
                  <w:sz w:val="20"/>
                  <w:szCs w:val="20"/>
                </w:rPr>
                <w:t>(4.9)</w:t>
              </w:r>
            </w:hyperlink>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44" w:history="1">
              <w:r w:rsidRPr="00140611">
                <w:rPr>
                  <w:rFonts w:ascii="Times New Roman" w:hAnsi="Times New Roman"/>
                  <w:sz w:val="20"/>
                  <w:szCs w:val="20"/>
                </w:rPr>
                <w:t>кодами 3.0</w:t>
              </w:r>
            </w:hyperlink>
            <w:r w:rsidRPr="00140611">
              <w:rPr>
                <w:rFonts w:ascii="Times New Roman" w:hAnsi="Times New Roman"/>
                <w:sz w:val="20"/>
                <w:szCs w:val="20"/>
              </w:rPr>
              <w:t xml:space="preserve">, </w:t>
            </w:r>
            <w:hyperlink r:id="rId545" w:history="1">
              <w:r w:rsidRPr="00140611">
                <w:rPr>
                  <w:rFonts w:ascii="Times New Roman" w:hAnsi="Times New Roman"/>
                  <w:sz w:val="20"/>
                  <w:szCs w:val="20"/>
                </w:rPr>
                <w:t>4.0</w:t>
              </w:r>
            </w:hyperlink>
            <w:r w:rsidRPr="00140611">
              <w:rPr>
                <w:rFonts w:ascii="Times New Roman" w:hAnsi="Times New Roman"/>
                <w:sz w:val="20"/>
                <w:szCs w:val="20"/>
              </w:rPr>
              <w:t>, а также для стоянки и хранения транспортных средств общего пользования, в том числе в депо</w:t>
            </w:r>
          </w:p>
          <w:p w:rsidR="00140611" w:rsidRPr="00140611" w:rsidRDefault="00140611" w:rsidP="002F4945">
            <w:pPr>
              <w:widowControl w:val="0"/>
              <w:autoSpaceDE w:val="0"/>
              <w:autoSpaceDN w:val="0"/>
              <w:spacing w:after="0" w:line="240" w:lineRule="auto"/>
              <w:rPr>
                <w:rFonts w:ascii="Times New Roman" w:hAnsi="Times New Roman"/>
                <w:sz w:val="20"/>
                <w:szCs w:val="20"/>
              </w:rPr>
            </w:pP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1 - для гаражей боксового типа, отдельно стоящих;</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5 - для подземных стоянок;</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3 - для наземных стоянок</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минимальная площадь земельного участка - 18</w:t>
            </w:r>
            <w:r w:rsidR="002F4945">
              <w:rPr>
                <w:rFonts w:ascii="Times New Roman" w:hAnsi="Times New Roman"/>
                <w:sz w:val="20"/>
                <w:szCs w:val="20"/>
              </w:rPr>
              <w:t> </w:t>
            </w:r>
            <w:r w:rsidRPr="00140611">
              <w:rPr>
                <w:rFonts w:ascii="Times New Roman" w:hAnsi="Times New Roman"/>
                <w:sz w:val="20"/>
                <w:szCs w:val="20"/>
              </w:rPr>
              <w:t>кв.м, максимальная площадь земельного участка - не подлежит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90</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Объекты дорожного сервиса </w:t>
            </w:r>
            <w:hyperlink r:id="rId546" w:history="1">
              <w:r w:rsidRPr="00140611">
                <w:rPr>
                  <w:rFonts w:ascii="Times New Roman" w:hAnsi="Times New Roman"/>
                  <w:sz w:val="20"/>
                  <w:szCs w:val="20"/>
                </w:rPr>
                <w:t>(4.9.1)</w:t>
              </w:r>
            </w:hyperlink>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547" w:history="1">
              <w:r w:rsidRPr="00140611">
                <w:rPr>
                  <w:rFonts w:ascii="Times New Roman" w:hAnsi="Times New Roman"/>
                  <w:sz w:val="20"/>
                  <w:szCs w:val="20"/>
                </w:rPr>
                <w:t>кодами 4.9.1.1</w:t>
              </w:r>
            </w:hyperlink>
            <w:r w:rsidRPr="00140611">
              <w:rPr>
                <w:rFonts w:ascii="Times New Roman" w:hAnsi="Times New Roman"/>
                <w:sz w:val="20"/>
                <w:szCs w:val="20"/>
              </w:rPr>
              <w:t xml:space="preserve">, 4.9.1.3, </w:t>
            </w:r>
            <w:hyperlink r:id="rId548" w:history="1">
              <w:r w:rsidRPr="00140611">
                <w:rPr>
                  <w:rFonts w:ascii="Times New Roman" w:hAnsi="Times New Roman"/>
                  <w:sz w:val="20"/>
                  <w:szCs w:val="20"/>
                </w:rPr>
                <w:t>4.9.1.4</w:t>
              </w:r>
            </w:hyperlink>
          </w:p>
          <w:p w:rsidR="00140611" w:rsidRPr="00140611" w:rsidRDefault="00140611" w:rsidP="002F4945">
            <w:pPr>
              <w:widowControl w:val="0"/>
              <w:autoSpaceDE w:val="0"/>
              <w:autoSpaceDN w:val="0"/>
              <w:spacing w:after="0" w:line="240" w:lineRule="auto"/>
              <w:rPr>
                <w:rFonts w:ascii="Times New Roman" w:hAnsi="Times New Roman"/>
                <w:sz w:val="20"/>
                <w:szCs w:val="20"/>
              </w:rPr>
            </w:pP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2</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60</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 xml:space="preserve">Спорт </w:t>
            </w:r>
            <w:hyperlink r:id="rId549" w:history="1">
              <w:r w:rsidRPr="00140611">
                <w:rPr>
                  <w:rFonts w:ascii="Times New Roman" w:hAnsi="Times New Roman"/>
                  <w:sz w:val="20"/>
                  <w:szCs w:val="20"/>
                </w:rPr>
                <w:t>(5.1)</w:t>
              </w:r>
            </w:hyperlink>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550" w:history="1">
              <w:r w:rsidRPr="00140611">
                <w:rPr>
                  <w:rFonts w:ascii="Times New Roman" w:hAnsi="Times New Roman"/>
                  <w:sz w:val="20"/>
                  <w:szCs w:val="20"/>
                </w:rPr>
                <w:t>кодами 5.1.1</w:t>
              </w:r>
            </w:hyperlink>
            <w:r w:rsidRPr="00140611">
              <w:rPr>
                <w:rFonts w:ascii="Times New Roman" w:hAnsi="Times New Roman"/>
                <w:sz w:val="20"/>
                <w:szCs w:val="20"/>
              </w:rPr>
              <w:t xml:space="preserve"> - </w:t>
            </w:r>
            <w:hyperlink r:id="rId551" w:history="1">
              <w:r w:rsidRPr="00140611">
                <w:rPr>
                  <w:rFonts w:ascii="Times New Roman" w:hAnsi="Times New Roman"/>
                  <w:sz w:val="20"/>
                  <w:szCs w:val="20"/>
                </w:rPr>
                <w:t>5.1.</w:t>
              </w:r>
            </w:hyperlink>
            <w:r w:rsidRPr="00140611">
              <w:rPr>
                <w:rFonts w:ascii="Times New Roman" w:hAnsi="Times New Roman"/>
                <w:sz w:val="20"/>
                <w:szCs w:val="20"/>
              </w:rPr>
              <w:t>5, 5.1.7</w:t>
            </w:r>
          </w:p>
          <w:p w:rsidR="00140611" w:rsidRPr="00140611" w:rsidRDefault="00140611" w:rsidP="002F4945">
            <w:pPr>
              <w:widowControl w:val="0"/>
              <w:autoSpaceDE w:val="0"/>
              <w:autoSpaceDN w:val="0"/>
              <w:spacing w:after="0" w:line="240" w:lineRule="auto"/>
              <w:rPr>
                <w:rFonts w:ascii="Times New Roman" w:hAnsi="Times New Roman"/>
                <w:sz w:val="20"/>
                <w:szCs w:val="20"/>
              </w:rPr>
            </w:pP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Природно-познавательный туризм </w:t>
            </w:r>
            <w:hyperlink r:id="rId552" w:history="1">
              <w:r w:rsidRPr="00140611">
                <w:rPr>
                  <w:rFonts w:ascii="Times New Roman" w:hAnsi="Times New Roman"/>
                  <w:sz w:val="20"/>
                  <w:szCs w:val="20"/>
                </w:rPr>
                <w:t>(5.2)</w:t>
              </w:r>
            </w:hyperlink>
          </w:p>
        </w:tc>
        <w:tc>
          <w:tcPr>
            <w:tcW w:w="3096" w:type="dxa"/>
          </w:tcPr>
          <w:p w:rsidR="00140611" w:rsidRPr="00140611" w:rsidRDefault="00140611" w:rsidP="002F4945">
            <w:pPr>
              <w:widowControl w:val="0"/>
              <w:autoSpaceDE w:val="0"/>
              <w:autoSpaceDN w:val="0"/>
              <w:spacing w:after="0" w:line="240" w:lineRule="auto"/>
              <w:jc w:val="both"/>
              <w:rPr>
                <w:rFonts w:ascii="Times New Roman" w:hAnsi="Times New Roman"/>
                <w:sz w:val="20"/>
                <w:szCs w:val="20"/>
              </w:rPr>
            </w:pPr>
            <w:r w:rsidRPr="00140611">
              <w:rPr>
                <w:rFonts w:ascii="Times New Roman" w:hAnsi="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140611" w:rsidRPr="00140611" w:rsidRDefault="00140611" w:rsidP="002F4945">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осуществление необходимых природоохранных и природовосстановительных мероприятий</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не подлежат установлению</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Туристическое обслуживание </w:t>
            </w:r>
            <w:hyperlink r:id="rId553" w:history="1">
              <w:r w:rsidRPr="00140611">
                <w:rPr>
                  <w:rFonts w:ascii="Times New Roman" w:hAnsi="Times New Roman"/>
                  <w:sz w:val="20"/>
                  <w:szCs w:val="20"/>
                </w:rPr>
                <w:t>(5.2.1)</w:t>
              </w:r>
            </w:hyperlink>
          </w:p>
        </w:tc>
        <w:tc>
          <w:tcPr>
            <w:tcW w:w="3096" w:type="dxa"/>
          </w:tcPr>
          <w:p w:rsidR="00140611" w:rsidRPr="00140611" w:rsidRDefault="00140611" w:rsidP="002F4945">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140611" w:rsidRPr="00140611" w:rsidRDefault="00140611" w:rsidP="002F4945">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размещение детских лагерей</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Охота и рыбалка </w:t>
            </w:r>
            <w:hyperlink r:id="rId554" w:history="1">
              <w:r w:rsidRPr="00140611">
                <w:rPr>
                  <w:rFonts w:ascii="Times New Roman" w:hAnsi="Times New Roman"/>
                  <w:sz w:val="20"/>
                  <w:szCs w:val="20"/>
                </w:rPr>
                <w:t>(5.3)</w:t>
              </w:r>
            </w:hyperlink>
          </w:p>
        </w:tc>
        <w:tc>
          <w:tcPr>
            <w:tcW w:w="3096" w:type="dxa"/>
          </w:tcPr>
          <w:p w:rsidR="00140611" w:rsidRPr="00140611" w:rsidRDefault="00140611" w:rsidP="002F4945">
            <w:pPr>
              <w:widowControl w:val="0"/>
              <w:autoSpaceDE w:val="0"/>
              <w:autoSpaceDN w:val="0"/>
              <w:spacing w:after="0" w:line="240" w:lineRule="auto"/>
              <w:jc w:val="both"/>
              <w:rPr>
                <w:rFonts w:ascii="Times New Roman" w:hAnsi="Times New Roman"/>
                <w:sz w:val="20"/>
                <w:szCs w:val="20"/>
              </w:rPr>
            </w:pPr>
            <w:r w:rsidRPr="00140611">
              <w:rPr>
                <w:rFonts w:ascii="Times New Roman" w:hAnsi="Times New Roman"/>
                <w:sz w:val="20"/>
                <w:szCs w:val="20"/>
              </w:rPr>
              <w:lastRenderedPageBreak/>
              <w:t xml:space="preserve">обустройство мест охоты и </w:t>
            </w:r>
            <w:r w:rsidRPr="00140611">
              <w:rPr>
                <w:rFonts w:ascii="Times New Roman" w:hAnsi="Times New Roman"/>
                <w:sz w:val="20"/>
                <w:szCs w:val="20"/>
              </w:rPr>
              <w:lastRenderedPageBreak/>
              <w:t>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не подлежат </w:t>
            </w:r>
            <w:r w:rsidRPr="00140611">
              <w:rPr>
                <w:rFonts w:ascii="Times New Roman" w:hAnsi="Times New Roman"/>
                <w:sz w:val="20"/>
                <w:szCs w:val="20"/>
              </w:rPr>
              <w:lastRenderedPageBreak/>
              <w:t>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 xml:space="preserve">не подлежит </w:t>
            </w:r>
            <w:r w:rsidRPr="00140611">
              <w:rPr>
                <w:rFonts w:ascii="Times New Roman" w:hAnsi="Times New Roman"/>
                <w:sz w:val="20"/>
                <w:szCs w:val="20"/>
              </w:rPr>
              <w:lastRenderedPageBreak/>
              <w:t>установлению</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 xml:space="preserve">расстояние от стены объекта </w:t>
            </w:r>
            <w:r w:rsidRPr="00140611">
              <w:rPr>
                <w:rFonts w:ascii="Times New Roman" w:hAnsi="Times New Roman"/>
                <w:sz w:val="20"/>
                <w:szCs w:val="20"/>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lastRenderedPageBreak/>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 xml:space="preserve">Причалы для маломерных судов </w:t>
            </w:r>
            <w:hyperlink r:id="rId555" w:history="1">
              <w:r w:rsidRPr="00140611">
                <w:rPr>
                  <w:rFonts w:ascii="Times New Roman" w:hAnsi="Times New Roman"/>
                  <w:sz w:val="20"/>
                  <w:szCs w:val="20"/>
                </w:rPr>
                <w:t>(5.4)</w:t>
              </w:r>
            </w:hyperlink>
          </w:p>
        </w:tc>
        <w:tc>
          <w:tcPr>
            <w:tcW w:w="3096" w:type="dxa"/>
          </w:tcPr>
          <w:p w:rsidR="00140611" w:rsidRPr="00140611" w:rsidRDefault="00140611" w:rsidP="002F4945">
            <w:pPr>
              <w:widowControl w:val="0"/>
              <w:autoSpaceDE w:val="0"/>
              <w:autoSpaceDN w:val="0"/>
              <w:spacing w:after="0" w:line="240" w:lineRule="auto"/>
              <w:jc w:val="both"/>
              <w:rPr>
                <w:rFonts w:ascii="Times New Roman" w:hAnsi="Times New Roman"/>
                <w:sz w:val="20"/>
                <w:szCs w:val="20"/>
              </w:rPr>
            </w:pPr>
            <w:r w:rsidRPr="00140611">
              <w:rPr>
                <w:rFonts w:ascii="Times New Roman" w:hAnsi="Times New Roman"/>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не подлежат установлению</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Связь </w:t>
            </w:r>
            <w:hyperlink r:id="rId556" w:history="1">
              <w:r w:rsidRPr="00140611">
                <w:rPr>
                  <w:rFonts w:ascii="Times New Roman" w:hAnsi="Times New Roman"/>
                  <w:sz w:val="20"/>
                  <w:szCs w:val="20"/>
                </w:rPr>
                <w:t>(6.8)</w:t>
              </w:r>
            </w:hyperlink>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57" w:history="1">
              <w:r w:rsidRPr="00140611">
                <w:rPr>
                  <w:rFonts w:ascii="Times New Roman" w:hAnsi="Times New Roman"/>
                  <w:sz w:val="20"/>
                  <w:szCs w:val="20"/>
                </w:rPr>
                <w:t>кодами 3.1.1</w:t>
              </w:r>
            </w:hyperlink>
            <w:r w:rsidRPr="00140611">
              <w:rPr>
                <w:rFonts w:ascii="Times New Roman" w:hAnsi="Times New Roman"/>
                <w:sz w:val="20"/>
                <w:szCs w:val="20"/>
              </w:rPr>
              <w:t xml:space="preserve">, </w:t>
            </w:r>
            <w:hyperlink r:id="rId558" w:history="1">
              <w:r w:rsidRPr="00140611">
                <w:rPr>
                  <w:rFonts w:ascii="Times New Roman" w:hAnsi="Times New Roman"/>
                  <w:sz w:val="20"/>
                  <w:szCs w:val="20"/>
                </w:rPr>
                <w:t>3.2.3</w:t>
              </w:r>
            </w:hyperlink>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м&lt;**&gt;</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Автомобильный транспорт </w:t>
            </w:r>
            <w:hyperlink r:id="rId559" w:history="1">
              <w:r w:rsidRPr="00140611">
                <w:rPr>
                  <w:rFonts w:ascii="Times New Roman" w:hAnsi="Times New Roman"/>
                  <w:sz w:val="20"/>
                  <w:szCs w:val="20"/>
                </w:rPr>
                <w:t>(7.2)</w:t>
              </w:r>
            </w:hyperlink>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 xml:space="preserve">размещение зданий и сооружений автомобильного транспорта. Содержание данного вида </w:t>
            </w:r>
            <w:r w:rsidRPr="00140611">
              <w:rPr>
                <w:rFonts w:ascii="Times New Roman" w:hAnsi="Times New Roman"/>
                <w:sz w:val="20"/>
                <w:szCs w:val="20"/>
              </w:rPr>
              <w:lastRenderedPageBreak/>
              <w:t xml:space="preserve">разрешенного использования включает в себя содержание видов разрешенного использования с </w:t>
            </w:r>
            <w:hyperlink r:id="rId560" w:history="1">
              <w:r w:rsidRPr="00140611">
                <w:rPr>
                  <w:rFonts w:ascii="Times New Roman" w:hAnsi="Times New Roman"/>
                  <w:sz w:val="20"/>
                  <w:szCs w:val="20"/>
                </w:rPr>
                <w:t>кодами 7.2.1</w:t>
              </w:r>
            </w:hyperlink>
            <w:r w:rsidRPr="00140611">
              <w:rPr>
                <w:rFonts w:ascii="Times New Roman" w:hAnsi="Times New Roman"/>
                <w:sz w:val="20"/>
                <w:szCs w:val="20"/>
              </w:rPr>
              <w:t xml:space="preserve"> - </w:t>
            </w:r>
            <w:hyperlink r:id="rId561" w:history="1">
              <w:r w:rsidRPr="00140611">
                <w:rPr>
                  <w:rFonts w:ascii="Times New Roman" w:hAnsi="Times New Roman"/>
                  <w:sz w:val="20"/>
                  <w:szCs w:val="20"/>
                </w:rPr>
                <w:t>7.2.3</w:t>
              </w:r>
            </w:hyperlink>
          </w:p>
          <w:p w:rsidR="00140611" w:rsidRPr="00140611" w:rsidRDefault="00140611" w:rsidP="002F4945">
            <w:pPr>
              <w:widowControl w:val="0"/>
              <w:autoSpaceDE w:val="0"/>
              <w:autoSpaceDN w:val="0"/>
              <w:spacing w:after="0" w:line="240" w:lineRule="auto"/>
              <w:rPr>
                <w:rFonts w:ascii="Times New Roman" w:hAnsi="Times New Roman"/>
                <w:sz w:val="20"/>
                <w:szCs w:val="20"/>
              </w:rPr>
            </w:pP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не подлежит установлению</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расстояние от стены объекта капитального строительства до границы земельного участка: </w:t>
            </w:r>
            <w:r w:rsidRPr="00140611">
              <w:rPr>
                <w:rFonts w:ascii="Times New Roman" w:hAnsi="Times New Roman"/>
                <w:sz w:val="20"/>
                <w:szCs w:val="20"/>
              </w:rPr>
              <w:lastRenderedPageBreak/>
              <w:t>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lastRenderedPageBreak/>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 xml:space="preserve">Обеспечение внутреннего правопорядка </w:t>
            </w:r>
            <w:hyperlink r:id="rId562" w:history="1">
              <w:r w:rsidRPr="00140611">
                <w:rPr>
                  <w:rFonts w:ascii="Times New Roman" w:hAnsi="Times New Roman"/>
                  <w:sz w:val="20"/>
                  <w:szCs w:val="20"/>
                </w:rPr>
                <w:t>(8.3)</w:t>
              </w:r>
            </w:hyperlink>
          </w:p>
        </w:tc>
        <w:tc>
          <w:tcPr>
            <w:tcW w:w="3096" w:type="dxa"/>
          </w:tcPr>
          <w:p w:rsidR="00140611" w:rsidRPr="00140611" w:rsidRDefault="00140611" w:rsidP="002F4945">
            <w:pPr>
              <w:widowControl w:val="0"/>
              <w:autoSpaceDE w:val="0"/>
              <w:autoSpaceDN w:val="0"/>
              <w:spacing w:after="0" w:line="240" w:lineRule="auto"/>
              <w:jc w:val="both"/>
              <w:rPr>
                <w:rFonts w:ascii="Times New Roman" w:hAnsi="Times New Roman"/>
                <w:sz w:val="20"/>
                <w:szCs w:val="20"/>
              </w:rPr>
            </w:pPr>
            <w:r w:rsidRPr="00140611">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60</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Общее пользование водными объектами </w:t>
            </w:r>
            <w:hyperlink r:id="rId563" w:history="1">
              <w:r w:rsidRPr="00140611">
                <w:rPr>
                  <w:rFonts w:ascii="Times New Roman" w:hAnsi="Times New Roman"/>
                  <w:sz w:val="20"/>
                  <w:szCs w:val="20"/>
                </w:rPr>
                <w:t>(11.1)</w:t>
              </w:r>
            </w:hyperlink>
          </w:p>
        </w:tc>
        <w:tc>
          <w:tcPr>
            <w:tcW w:w="3096" w:type="dxa"/>
          </w:tcPr>
          <w:p w:rsidR="00140611" w:rsidRPr="00140611" w:rsidRDefault="00140611" w:rsidP="002F4945">
            <w:pPr>
              <w:widowControl w:val="0"/>
              <w:autoSpaceDE w:val="0"/>
              <w:autoSpaceDN w:val="0"/>
              <w:spacing w:after="0" w:line="240" w:lineRule="auto"/>
              <w:jc w:val="both"/>
              <w:rPr>
                <w:rFonts w:ascii="Times New Roman" w:hAnsi="Times New Roman"/>
                <w:sz w:val="20"/>
                <w:szCs w:val="20"/>
              </w:rPr>
            </w:pPr>
            <w:r w:rsidRPr="00140611">
              <w:rPr>
                <w:rFonts w:ascii="Times New Roman" w:hAnsi="Times New Roman"/>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w:t>
            </w:r>
            <w:r w:rsidRPr="00140611">
              <w:rPr>
                <w:rFonts w:ascii="Times New Roman" w:hAnsi="Times New Roman"/>
                <w:sz w:val="20"/>
                <w:szCs w:val="20"/>
              </w:rPr>
              <w:lastRenderedPageBreak/>
              <w:t>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не подлежит установлению</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не подлежат установлению</w:t>
            </w:r>
          </w:p>
        </w:tc>
      </w:tr>
      <w:tr w:rsidR="00140611" w:rsidRPr="00140611" w:rsidTr="002F4945">
        <w:tc>
          <w:tcPr>
            <w:tcW w:w="14378" w:type="dxa"/>
            <w:gridSpan w:val="7"/>
          </w:tcPr>
          <w:p w:rsidR="00140611" w:rsidRPr="00140611" w:rsidRDefault="00140611" w:rsidP="002F4945">
            <w:pPr>
              <w:widowControl w:val="0"/>
              <w:autoSpaceDE w:val="0"/>
              <w:autoSpaceDN w:val="0"/>
              <w:spacing w:after="0" w:line="240" w:lineRule="auto"/>
              <w:jc w:val="center"/>
              <w:outlineLvl w:val="5"/>
              <w:rPr>
                <w:rFonts w:ascii="Times New Roman" w:hAnsi="Times New Roman"/>
                <w:sz w:val="20"/>
                <w:szCs w:val="20"/>
              </w:rPr>
            </w:pPr>
            <w:r w:rsidRPr="00140611">
              <w:rPr>
                <w:rFonts w:ascii="Times New Roman" w:hAnsi="Times New Roman"/>
                <w:sz w:val="20"/>
                <w:szCs w:val="20"/>
              </w:rPr>
              <w:lastRenderedPageBreak/>
              <w:t>Вспомогательные виды разрешенного использования территориальной зоны «Ж-4.1. Зона огороднических и садоводческих объединений и отдыха»</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Для индивидуального жилищного строительства </w:t>
            </w:r>
            <w:hyperlink r:id="rId564" w:history="1">
              <w:r w:rsidRPr="00140611">
                <w:rPr>
                  <w:rFonts w:ascii="Times New Roman" w:hAnsi="Times New Roman"/>
                  <w:sz w:val="20"/>
                  <w:szCs w:val="20"/>
                </w:rPr>
                <w:t>(2.1)</w:t>
              </w:r>
            </w:hyperlink>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выращивание сельскохозяйственных культур;</w:t>
            </w:r>
          </w:p>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размещение индивидуальных гаражей и хозяйственных построек</w:t>
            </w:r>
          </w:p>
          <w:p w:rsidR="00140611" w:rsidRPr="00140611" w:rsidRDefault="00140611" w:rsidP="002F4945">
            <w:pPr>
              <w:widowControl w:val="0"/>
              <w:autoSpaceDE w:val="0"/>
              <w:autoSpaceDN w:val="0"/>
              <w:spacing w:after="0" w:line="240" w:lineRule="auto"/>
              <w:rPr>
                <w:rFonts w:ascii="Times New Roman" w:hAnsi="Times New Roman"/>
                <w:sz w:val="20"/>
                <w:szCs w:val="20"/>
              </w:rPr>
            </w:pP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 надземный (высота 3,5 м от уровня земли до парапета при плоской кровле и 6 м от уровня земли до конька крыши при скатной кровле)</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Благоустройство территории (12.0.2)</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3096"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lastRenderedPageBreak/>
              <w:t xml:space="preserve">размещение декоративных, технических, планировочных, </w:t>
            </w:r>
            <w:r w:rsidRPr="00140611">
              <w:rPr>
                <w:rFonts w:ascii="Times New Roman" w:hAnsi="Times New Roman"/>
                <w:sz w:val="20"/>
                <w:szCs w:val="20"/>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2976"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&lt;***&gt;</w:t>
            </w:r>
          </w:p>
        </w:tc>
      </w:tr>
    </w:tbl>
    <w:p w:rsidR="00630952" w:rsidRDefault="00630952" w:rsidP="00890364">
      <w:pPr>
        <w:suppressAutoHyphens/>
        <w:spacing w:after="0" w:line="240" w:lineRule="auto"/>
        <w:jc w:val="both"/>
        <w:outlineLvl w:val="2"/>
        <w:rPr>
          <w:rFonts w:ascii="Times New Roman" w:hAnsi="Times New Roman"/>
          <w:sz w:val="28"/>
          <w:szCs w:val="28"/>
        </w:rPr>
      </w:pPr>
    </w:p>
    <w:p w:rsidR="00140611" w:rsidRDefault="00140611" w:rsidP="00890364">
      <w:pPr>
        <w:suppressAutoHyphens/>
        <w:spacing w:after="0" w:line="240" w:lineRule="auto"/>
        <w:jc w:val="both"/>
        <w:outlineLvl w:val="2"/>
        <w:rPr>
          <w:rFonts w:ascii="Times New Roman" w:hAnsi="Times New Roman"/>
          <w:sz w:val="28"/>
          <w:szCs w:val="28"/>
        </w:rPr>
      </w:pPr>
    </w:p>
    <w:p w:rsidR="00140611" w:rsidRDefault="00140611" w:rsidP="00890364">
      <w:pPr>
        <w:suppressAutoHyphens/>
        <w:spacing w:after="0" w:line="240" w:lineRule="auto"/>
        <w:jc w:val="both"/>
        <w:outlineLvl w:val="2"/>
        <w:rPr>
          <w:rFonts w:ascii="Times New Roman" w:hAnsi="Times New Roman"/>
          <w:sz w:val="28"/>
          <w:szCs w:val="28"/>
        </w:rPr>
      </w:pPr>
    </w:p>
    <w:p w:rsidR="00140611" w:rsidRDefault="00140611" w:rsidP="00890364">
      <w:pPr>
        <w:suppressAutoHyphens/>
        <w:spacing w:after="0" w:line="240" w:lineRule="auto"/>
        <w:jc w:val="both"/>
        <w:outlineLvl w:val="2"/>
        <w:rPr>
          <w:rFonts w:ascii="Times New Roman" w:hAnsi="Times New Roman"/>
          <w:sz w:val="28"/>
          <w:szCs w:val="28"/>
        </w:rPr>
      </w:pPr>
    </w:p>
    <w:p w:rsidR="00140611" w:rsidRDefault="00140611" w:rsidP="00890364">
      <w:pPr>
        <w:suppressAutoHyphens/>
        <w:spacing w:after="0" w:line="240" w:lineRule="auto"/>
        <w:jc w:val="both"/>
        <w:outlineLvl w:val="2"/>
        <w:rPr>
          <w:rFonts w:ascii="Times New Roman" w:hAnsi="Times New Roman"/>
          <w:sz w:val="28"/>
          <w:szCs w:val="28"/>
        </w:rPr>
      </w:pPr>
    </w:p>
    <w:p w:rsidR="00140611" w:rsidRDefault="00140611" w:rsidP="00890364">
      <w:pPr>
        <w:suppressAutoHyphens/>
        <w:spacing w:after="0" w:line="240" w:lineRule="auto"/>
        <w:jc w:val="both"/>
        <w:outlineLvl w:val="2"/>
        <w:rPr>
          <w:rFonts w:ascii="Times New Roman" w:hAnsi="Times New Roman"/>
          <w:sz w:val="28"/>
          <w:szCs w:val="28"/>
        </w:rPr>
      </w:pPr>
    </w:p>
    <w:p w:rsidR="00140611" w:rsidRDefault="00140611" w:rsidP="00890364">
      <w:pPr>
        <w:suppressAutoHyphens/>
        <w:spacing w:after="0" w:line="240" w:lineRule="auto"/>
        <w:jc w:val="both"/>
        <w:outlineLvl w:val="2"/>
        <w:rPr>
          <w:rFonts w:ascii="Times New Roman" w:hAnsi="Times New Roman"/>
          <w:sz w:val="28"/>
          <w:szCs w:val="28"/>
        </w:rPr>
      </w:pPr>
    </w:p>
    <w:p w:rsidR="00140611" w:rsidRDefault="00140611" w:rsidP="00890364">
      <w:pPr>
        <w:suppressAutoHyphens/>
        <w:spacing w:after="0" w:line="240" w:lineRule="auto"/>
        <w:jc w:val="both"/>
        <w:outlineLvl w:val="2"/>
        <w:rPr>
          <w:rFonts w:ascii="Times New Roman" w:hAnsi="Times New Roman"/>
          <w:sz w:val="28"/>
          <w:szCs w:val="28"/>
        </w:rPr>
      </w:pPr>
    </w:p>
    <w:p w:rsidR="00140611" w:rsidRDefault="00140611" w:rsidP="00890364">
      <w:pPr>
        <w:suppressAutoHyphens/>
        <w:spacing w:after="0" w:line="240" w:lineRule="auto"/>
        <w:jc w:val="both"/>
        <w:outlineLvl w:val="2"/>
        <w:rPr>
          <w:rFonts w:ascii="Times New Roman" w:hAnsi="Times New Roman"/>
          <w:sz w:val="28"/>
          <w:szCs w:val="28"/>
        </w:rPr>
        <w:sectPr w:rsidR="00140611" w:rsidSect="00140611">
          <w:pgSz w:w="16838" w:h="11905" w:orient="landscape"/>
          <w:pgMar w:top="1985" w:right="1418" w:bottom="567" w:left="1134" w:header="0" w:footer="0" w:gutter="0"/>
          <w:cols w:space="720"/>
          <w:docGrid w:linePitch="299"/>
        </w:sectPr>
      </w:pPr>
    </w:p>
    <w:p w:rsidR="00140611" w:rsidRPr="000129F7" w:rsidRDefault="00140611" w:rsidP="000129F7">
      <w:pPr>
        <w:spacing w:after="0" w:line="240" w:lineRule="auto"/>
        <w:ind w:firstLine="709"/>
        <w:jc w:val="both"/>
        <w:rPr>
          <w:rFonts w:ascii="Times New Roman" w:hAnsi="Times New Roman"/>
          <w:sz w:val="28"/>
          <w:szCs w:val="28"/>
        </w:rPr>
      </w:pPr>
      <w:r w:rsidRPr="000129F7">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140611" w:rsidRPr="000129F7" w:rsidRDefault="00140611" w:rsidP="000129F7">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0129F7">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Ж-4.1:</w:t>
      </w:r>
    </w:p>
    <w:p w:rsidR="00140611" w:rsidRPr="000129F7" w:rsidRDefault="000129F7" w:rsidP="000129F7">
      <w:pPr>
        <w:widowControl w:val="0"/>
        <w:autoSpaceDE w:val="0"/>
        <w:autoSpaceDN w:val="0"/>
        <w:spacing w:after="0" w:line="240" w:lineRule="auto"/>
        <w:ind w:firstLine="709"/>
        <w:jc w:val="both"/>
        <w:rPr>
          <w:rFonts w:ascii="Times New Roman" w:hAnsi="Times New Roman"/>
          <w:sz w:val="28"/>
          <w:szCs w:val="28"/>
        </w:rPr>
      </w:pPr>
      <w:r w:rsidRPr="000129F7">
        <w:rPr>
          <w:rFonts w:ascii="Times New Roman" w:hAnsi="Times New Roman"/>
          <w:sz w:val="28"/>
          <w:szCs w:val="28"/>
        </w:rPr>
        <w:t>1. </w:t>
      </w:r>
      <w:r w:rsidR="00140611" w:rsidRPr="000129F7">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140611" w:rsidRPr="000129F7" w:rsidRDefault="000129F7" w:rsidP="000129F7">
      <w:pPr>
        <w:widowControl w:val="0"/>
        <w:autoSpaceDE w:val="0"/>
        <w:autoSpaceDN w:val="0"/>
        <w:spacing w:after="0" w:line="240" w:lineRule="auto"/>
        <w:ind w:firstLine="709"/>
        <w:jc w:val="both"/>
        <w:rPr>
          <w:rFonts w:ascii="Times New Roman" w:hAnsi="Times New Roman"/>
          <w:sz w:val="28"/>
          <w:szCs w:val="28"/>
        </w:rPr>
      </w:pPr>
      <w:r w:rsidRPr="000129F7">
        <w:rPr>
          <w:rFonts w:ascii="Times New Roman" w:hAnsi="Times New Roman"/>
          <w:sz w:val="28"/>
          <w:szCs w:val="28"/>
        </w:rPr>
        <w:t>2. </w:t>
      </w:r>
      <w:r w:rsidR="00140611" w:rsidRPr="000129F7">
        <w:rPr>
          <w:rFonts w:ascii="Times New Roman" w:hAnsi="Times New Roman"/>
          <w:sz w:val="28"/>
          <w:szCs w:val="28"/>
        </w:rPr>
        <w:t>При выполнении работ по реконструкции облицовки наружных стен существующего жилого дома, расположенного на расстоянии до 1,5 метра (но не менее 1 метра) от границы смежного земельного участка, требуется согласие владельцев смежного земельного участка, если увеличение толщины конструкции стены превысит 120 миллиметров.</w:t>
      </w:r>
    </w:p>
    <w:p w:rsidR="00140611" w:rsidRPr="000129F7" w:rsidRDefault="00140611" w:rsidP="000129F7">
      <w:pPr>
        <w:widowControl w:val="0"/>
        <w:autoSpaceDE w:val="0"/>
        <w:autoSpaceDN w:val="0"/>
        <w:spacing w:after="0" w:line="240" w:lineRule="auto"/>
        <w:ind w:firstLine="709"/>
        <w:jc w:val="both"/>
        <w:rPr>
          <w:rFonts w:ascii="Times New Roman" w:hAnsi="Times New Roman"/>
          <w:sz w:val="28"/>
          <w:szCs w:val="28"/>
        </w:rPr>
      </w:pPr>
      <w:r w:rsidRPr="000129F7">
        <w:rPr>
          <w:rFonts w:ascii="Times New Roman" w:hAnsi="Times New Roman"/>
          <w:sz w:val="28"/>
          <w:szCs w:val="28"/>
        </w:rPr>
        <w:t>При выполнении работ по реконструкции облицовки наружных стен существующего жилого дома, расположенного на расстоянии менее 1 метра от границы смежного земельного участка, требуется согласие владельцев смежного земельного участка при любом увеличении толщины конструкции стены.</w:t>
      </w:r>
    </w:p>
    <w:p w:rsidR="00140611" w:rsidRPr="000129F7" w:rsidRDefault="000129F7" w:rsidP="000129F7">
      <w:pPr>
        <w:widowControl w:val="0"/>
        <w:autoSpaceDE w:val="0"/>
        <w:autoSpaceDN w:val="0"/>
        <w:spacing w:after="0" w:line="240" w:lineRule="auto"/>
        <w:ind w:firstLine="709"/>
        <w:jc w:val="both"/>
        <w:rPr>
          <w:rFonts w:ascii="Times New Roman" w:hAnsi="Times New Roman"/>
          <w:sz w:val="28"/>
          <w:szCs w:val="28"/>
        </w:rPr>
      </w:pPr>
      <w:r w:rsidRPr="000129F7">
        <w:rPr>
          <w:rFonts w:ascii="Times New Roman" w:hAnsi="Times New Roman"/>
          <w:sz w:val="28"/>
          <w:szCs w:val="28"/>
        </w:rPr>
        <w:t>3. </w:t>
      </w:r>
      <w:r w:rsidR="00140611" w:rsidRPr="000129F7">
        <w:rPr>
          <w:rFonts w:ascii="Times New Roman" w:hAnsi="Times New Roman"/>
          <w:sz w:val="28"/>
          <w:szCs w:val="28"/>
        </w:rPr>
        <w:t>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140611" w:rsidRPr="000129F7" w:rsidRDefault="000129F7" w:rsidP="000129F7">
      <w:pPr>
        <w:widowControl w:val="0"/>
        <w:autoSpaceDE w:val="0"/>
        <w:autoSpaceDN w:val="0"/>
        <w:spacing w:after="0" w:line="240" w:lineRule="auto"/>
        <w:ind w:firstLine="709"/>
        <w:jc w:val="both"/>
        <w:rPr>
          <w:rFonts w:ascii="Times New Roman" w:hAnsi="Times New Roman"/>
          <w:sz w:val="28"/>
          <w:szCs w:val="28"/>
        </w:rPr>
      </w:pPr>
      <w:r w:rsidRPr="000129F7">
        <w:rPr>
          <w:rFonts w:ascii="Times New Roman" w:hAnsi="Times New Roman"/>
          <w:sz w:val="28"/>
          <w:szCs w:val="28"/>
        </w:rPr>
        <w:t>4. </w:t>
      </w:r>
      <w:r w:rsidR="00140611" w:rsidRPr="000129F7">
        <w:rPr>
          <w:rFonts w:ascii="Times New Roman" w:hAnsi="Times New Roman"/>
          <w:sz w:val="28"/>
          <w:szCs w:val="28"/>
        </w:rPr>
        <w:t>Требования к ограждению земельных участков, предназначенных для индивидуального жилищного строительства, ведения огородничества, садоводства:</w:t>
      </w:r>
    </w:p>
    <w:p w:rsidR="00140611" w:rsidRPr="000129F7" w:rsidRDefault="00140611" w:rsidP="000129F7">
      <w:pPr>
        <w:widowControl w:val="0"/>
        <w:autoSpaceDE w:val="0"/>
        <w:autoSpaceDN w:val="0"/>
        <w:spacing w:after="0" w:line="240" w:lineRule="auto"/>
        <w:ind w:firstLine="709"/>
        <w:jc w:val="both"/>
        <w:rPr>
          <w:rFonts w:ascii="Times New Roman" w:hAnsi="Times New Roman"/>
          <w:sz w:val="28"/>
          <w:szCs w:val="28"/>
        </w:rPr>
      </w:pPr>
      <w:r w:rsidRPr="000129F7">
        <w:rPr>
          <w:rFonts w:ascii="Times New Roman" w:hAnsi="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140611" w:rsidRPr="000129F7" w:rsidRDefault="00140611" w:rsidP="000129F7">
      <w:pPr>
        <w:widowControl w:val="0"/>
        <w:autoSpaceDE w:val="0"/>
        <w:autoSpaceDN w:val="0"/>
        <w:spacing w:after="0" w:line="240" w:lineRule="auto"/>
        <w:ind w:firstLine="709"/>
        <w:jc w:val="both"/>
        <w:rPr>
          <w:rFonts w:ascii="Times New Roman" w:hAnsi="Times New Roman"/>
          <w:sz w:val="28"/>
          <w:szCs w:val="28"/>
        </w:rPr>
      </w:pPr>
      <w:r w:rsidRPr="000129F7">
        <w:rPr>
          <w:rFonts w:ascii="Times New Roman" w:hAnsi="Times New Roman"/>
          <w:sz w:val="28"/>
          <w:szCs w:val="28"/>
        </w:rPr>
        <w:t>ворота в заборе разрешается устанавливать только со стороны территорий общего пользования;</w:t>
      </w:r>
    </w:p>
    <w:p w:rsidR="00140611" w:rsidRPr="000129F7" w:rsidRDefault="00140611" w:rsidP="000129F7">
      <w:pPr>
        <w:widowControl w:val="0"/>
        <w:autoSpaceDE w:val="0"/>
        <w:autoSpaceDN w:val="0"/>
        <w:spacing w:after="0" w:line="240" w:lineRule="auto"/>
        <w:ind w:firstLine="709"/>
        <w:jc w:val="both"/>
        <w:rPr>
          <w:rFonts w:ascii="Times New Roman" w:hAnsi="Times New Roman"/>
          <w:sz w:val="28"/>
          <w:szCs w:val="28"/>
        </w:rPr>
      </w:pPr>
      <w:r w:rsidRPr="000129F7">
        <w:rPr>
          <w:rFonts w:ascii="Times New Roman" w:hAnsi="Times New Roman"/>
          <w:sz w:val="28"/>
          <w:szCs w:val="28"/>
        </w:rPr>
        <w:t>ограждения между смежными земельными участками должны быть высотой не более 2 метров и выполняться из свето-аэропрозрачного материала и должны быть проветриваемыми на высоту не менее 0,3 метра от уровня земли;</w:t>
      </w:r>
    </w:p>
    <w:p w:rsidR="00140611" w:rsidRPr="000129F7" w:rsidRDefault="00140611" w:rsidP="000129F7">
      <w:pPr>
        <w:widowControl w:val="0"/>
        <w:autoSpaceDE w:val="0"/>
        <w:autoSpaceDN w:val="0"/>
        <w:spacing w:after="0" w:line="240" w:lineRule="auto"/>
        <w:ind w:firstLine="709"/>
        <w:jc w:val="both"/>
        <w:rPr>
          <w:rFonts w:ascii="Times New Roman" w:hAnsi="Times New Roman"/>
          <w:sz w:val="28"/>
          <w:szCs w:val="28"/>
        </w:rPr>
      </w:pPr>
      <w:r w:rsidRPr="000129F7">
        <w:rPr>
          <w:rFonts w:ascii="Times New Roman" w:hAnsi="Times New Roman"/>
          <w:sz w:val="28"/>
          <w:szCs w:val="28"/>
        </w:rPr>
        <w:lastRenderedPageBreak/>
        <w:t xml:space="preserve">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w:t>
      </w:r>
      <w:r w:rsidR="000129F7">
        <w:rPr>
          <w:rFonts w:ascii="Times New Roman" w:hAnsi="Times New Roman"/>
          <w:sz w:val="28"/>
          <w:szCs w:val="28"/>
        </w:rPr>
        <w:t>–</w:t>
      </w:r>
      <w:r w:rsidRPr="000129F7">
        <w:rPr>
          <w:rFonts w:ascii="Times New Roman" w:hAnsi="Times New Roman"/>
          <w:sz w:val="28"/>
          <w:szCs w:val="28"/>
        </w:rPr>
        <w:t xml:space="preserve"> смещать в сторону участка инициатора ограждения на величину превышения указанной нормы.</w:t>
      </w:r>
    </w:p>
    <w:p w:rsidR="00140611" w:rsidRPr="000129F7" w:rsidRDefault="000129F7" w:rsidP="000129F7">
      <w:pPr>
        <w:widowControl w:val="0"/>
        <w:tabs>
          <w:tab w:val="left" w:pos="993"/>
        </w:tabs>
        <w:autoSpaceDE w:val="0"/>
        <w:autoSpaceDN w:val="0"/>
        <w:spacing w:after="0" w:line="240" w:lineRule="auto"/>
        <w:ind w:firstLine="709"/>
        <w:jc w:val="both"/>
        <w:rPr>
          <w:rFonts w:ascii="Times New Roman" w:hAnsi="Times New Roman"/>
          <w:sz w:val="28"/>
          <w:szCs w:val="28"/>
        </w:rPr>
      </w:pPr>
      <w:r w:rsidRPr="000129F7">
        <w:rPr>
          <w:rFonts w:ascii="Times New Roman" w:hAnsi="Times New Roman"/>
          <w:sz w:val="28"/>
          <w:szCs w:val="28"/>
        </w:rPr>
        <w:t>5. </w:t>
      </w:r>
      <w:r w:rsidR="00140611" w:rsidRPr="000129F7">
        <w:rPr>
          <w:rFonts w:ascii="Times New Roman" w:hAnsi="Times New Roman"/>
          <w:sz w:val="28"/>
          <w:szCs w:val="28"/>
        </w:rPr>
        <w:t xml:space="preserve">Минимальные </w:t>
      </w:r>
      <w:hyperlink w:anchor="P630" w:history="1">
        <w:r w:rsidR="00140611" w:rsidRPr="000129F7">
          <w:rPr>
            <w:rFonts w:ascii="Times New Roman" w:hAnsi="Times New Roman"/>
            <w:sz w:val="28"/>
            <w:szCs w:val="28"/>
          </w:rPr>
          <w:t>расстояния</w:t>
        </w:r>
      </w:hyperlink>
      <w:r w:rsidR="00140611" w:rsidRPr="000129F7">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35.</w:t>
      </w:r>
    </w:p>
    <w:p w:rsidR="00140611" w:rsidRPr="000129F7" w:rsidRDefault="00140611" w:rsidP="000129F7">
      <w:pPr>
        <w:widowControl w:val="0"/>
        <w:autoSpaceDE w:val="0"/>
        <w:autoSpaceDN w:val="0"/>
        <w:spacing w:after="0" w:line="240" w:lineRule="auto"/>
        <w:ind w:firstLine="709"/>
        <w:jc w:val="right"/>
        <w:rPr>
          <w:rFonts w:ascii="Times New Roman" w:hAnsi="Times New Roman"/>
          <w:sz w:val="28"/>
          <w:szCs w:val="28"/>
        </w:rPr>
      </w:pPr>
    </w:p>
    <w:p w:rsidR="00140611" w:rsidRPr="000129F7" w:rsidRDefault="00140611" w:rsidP="000129F7">
      <w:pPr>
        <w:widowControl w:val="0"/>
        <w:autoSpaceDE w:val="0"/>
        <w:autoSpaceDN w:val="0"/>
        <w:spacing w:after="0" w:line="240" w:lineRule="auto"/>
        <w:ind w:firstLine="709"/>
        <w:jc w:val="right"/>
        <w:rPr>
          <w:rFonts w:ascii="Times New Roman" w:hAnsi="Times New Roman"/>
          <w:sz w:val="28"/>
          <w:szCs w:val="28"/>
        </w:rPr>
      </w:pPr>
      <w:r w:rsidRPr="000129F7">
        <w:rPr>
          <w:rFonts w:ascii="Times New Roman" w:hAnsi="Times New Roman"/>
          <w:sz w:val="28"/>
          <w:szCs w:val="28"/>
        </w:rPr>
        <w:t>Таблица 35</w:t>
      </w: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2551"/>
        <w:gridCol w:w="1560"/>
      </w:tblGrid>
      <w:tr w:rsidR="00140611" w:rsidRPr="004B2ABB" w:rsidTr="00140611">
        <w:trPr>
          <w:trHeight w:val="140"/>
        </w:trPr>
        <w:tc>
          <w:tcPr>
            <w:tcW w:w="5165" w:type="dxa"/>
            <w:vMerge w:val="restart"/>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Сооружение, здание, коммуникация, инженерная сеть</w:t>
            </w:r>
          </w:p>
        </w:tc>
        <w:tc>
          <w:tcPr>
            <w:tcW w:w="4111" w:type="dxa"/>
            <w:gridSpan w:val="2"/>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Расстояния до оси растения, м</w:t>
            </w:r>
          </w:p>
        </w:tc>
      </w:tr>
      <w:tr w:rsidR="00140611" w:rsidRPr="004B2ABB" w:rsidTr="00140611">
        <w:trPr>
          <w:trHeight w:hRule="exact" w:val="469"/>
        </w:trPr>
        <w:tc>
          <w:tcPr>
            <w:tcW w:w="5165" w:type="dxa"/>
            <w:vMerge/>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p>
        </w:tc>
        <w:tc>
          <w:tcPr>
            <w:tcW w:w="2551"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дерева</w:t>
            </w:r>
          </w:p>
        </w:tc>
        <w:tc>
          <w:tcPr>
            <w:tcW w:w="1560"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кустарника</w:t>
            </w:r>
          </w:p>
        </w:tc>
      </w:tr>
      <w:tr w:rsidR="00140611" w:rsidRPr="004B2ABB" w:rsidTr="00140611">
        <w:trPr>
          <w:trHeight w:val="176"/>
        </w:trPr>
        <w:tc>
          <w:tcPr>
            <w:tcW w:w="5165" w:type="dxa"/>
          </w:tcPr>
          <w:p w:rsidR="00140611" w:rsidRPr="004B2ABB" w:rsidRDefault="00140611" w:rsidP="004B2ABB">
            <w:pPr>
              <w:widowControl w:val="0"/>
              <w:autoSpaceDE w:val="0"/>
              <w:autoSpaceDN w:val="0"/>
              <w:spacing w:after="0" w:line="240" w:lineRule="auto"/>
              <w:contextualSpacing/>
              <w:rPr>
                <w:rFonts w:ascii="Times New Roman" w:hAnsi="Times New Roman"/>
                <w:sz w:val="20"/>
                <w:szCs w:val="20"/>
              </w:rPr>
            </w:pPr>
            <w:r w:rsidRPr="004B2ABB">
              <w:rPr>
                <w:rFonts w:ascii="Times New Roman" w:hAnsi="Times New Roman"/>
                <w:sz w:val="20"/>
                <w:szCs w:val="20"/>
              </w:rPr>
              <w:t>От наружных стен зданий и сооружений</w:t>
            </w:r>
          </w:p>
        </w:tc>
        <w:tc>
          <w:tcPr>
            <w:tcW w:w="2551"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5,0</w:t>
            </w:r>
          </w:p>
        </w:tc>
        <w:tc>
          <w:tcPr>
            <w:tcW w:w="1560"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1,5</w:t>
            </w:r>
          </w:p>
        </w:tc>
      </w:tr>
      <w:tr w:rsidR="00140611" w:rsidRPr="004B2ABB" w:rsidTr="00140611">
        <w:trPr>
          <w:trHeight w:val="221"/>
        </w:trPr>
        <w:tc>
          <w:tcPr>
            <w:tcW w:w="5165" w:type="dxa"/>
          </w:tcPr>
          <w:p w:rsidR="00140611" w:rsidRPr="004B2ABB" w:rsidRDefault="00140611" w:rsidP="004B2ABB">
            <w:pPr>
              <w:widowControl w:val="0"/>
              <w:autoSpaceDE w:val="0"/>
              <w:autoSpaceDN w:val="0"/>
              <w:spacing w:after="0" w:line="240" w:lineRule="auto"/>
              <w:contextualSpacing/>
              <w:rPr>
                <w:rFonts w:ascii="Times New Roman" w:hAnsi="Times New Roman"/>
                <w:sz w:val="20"/>
                <w:szCs w:val="20"/>
              </w:rPr>
            </w:pPr>
            <w:r w:rsidRPr="004B2ABB">
              <w:rPr>
                <w:rFonts w:ascii="Times New Roman" w:hAnsi="Times New Roman"/>
                <w:sz w:val="20"/>
                <w:szCs w:val="20"/>
              </w:rPr>
              <w:t>От края тротуаров</w:t>
            </w:r>
          </w:p>
        </w:tc>
        <w:tc>
          <w:tcPr>
            <w:tcW w:w="2551"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0,7</w:t>
            </w:r>
          </w:p>
        </w:tc>
        <w:tc>
          <w:tcPr>
            <w:tcW w:w="1560"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0,5</w:t>
            </w:r>
          </w:p>
        </w:tc>
      </w:tr>
      <w:tr w:rsidR="00140611" w:rsidRPr="004B2ABB" w:rsidTr="00140611">
        <w:trPr>
          <w:trHeight w:val="186"/>
        </w:trPr>
        <w:tc>
          <w:tcPr>
            <w:tcW w:w="5165" w:type="dxa"/>
          </w:tcPr>
          <w:p w:rsidR="00140611" w:rsidRPr="004B2ABB" w:rsidRDefault="00140611" w:rsidP="004B2ABB">
            <w:pPr>
              <w:widowControl w:val="0"/>
              <w:autoSpaceDE w:val="0"/>
              <w:autoSpaceDN w:val="0"/>
              <w:spacing w:after="0" w:line="240" w:lineRule="auto"/>
              <w:contextualSpacing/>
              <w:rPr>
                <w:rFonts w:ascii="Times New Roman" w:hAnsi="Times New Roman"/>
                <w:sz w:val="20"/>
                <w:szCs w:val="20"/>
              </w:rPr>
            </w:pPr>
            <w:r w:rsidRPr="004B2ABB">
              <w:rPr>
                <w:rFonts w:ascii="Times New Roman" w:hAnsi="Times New Roman"/>
                <w:sz w:val="20"/>
                <w:szCs w:val="20"/>
              </w:rPr>
              <w:t>От края проезжей части, улиц, кромок укрепленных полос, обочины дорог и бровок канав</w:t>
            </w:r>
          </w:p>
        </w:tc>
        <w:tc>
          <w:tcPr>
            <w:tcW w:w="2551"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2,0</w:t>
            </w:r>
          </w:p>
        </w:tc>
        <w:tc>
          <w:tcPr>
            <w:tcW w:w="1560"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1,0</w:t>
            </w:r>
          </w:p>
        </w:tc>
      </w:tr>
      <w:tr w:rsidR="00140611" w:rsidRPr="004B2ABB" w:rsidTr="00140611">
        <w:trPr>
          <w:trHeight w:val="306"/>
        </w:trPr>
        <w:tc>
          <w:tcPr>
            <w:tcW w:w="5165" w:type="dxa"/>
          </w:tcPr>
          <w:p w:rsidR="00140611" w:rsidRPr="004B2ABB" w:rsidRDefault="00140611" w:rsidP="004B2ABB">
            <w:pPr>
              <w:widowControl w:val="0"/>
              <w:autoSpaceDE w:val="0"/>
              <w:autoSpaceDN w:val="0"/>
              <w:spacing w:after="0" w:line="240" w:lineRule="auto"/>
              <w:contextualSpacing/>
              <w:rPr>
                <w:rFonts w:ascii="Times New Roman" w:hAnsi="Times New Roman"/>
                <w:sz w:val="20"/>
                <w:szCs w:val="20"/>
              </w:rPr>
            </w:pPr>
            <w:r w:rsidRPr="004B2ABB">
              <w:rPr>
                <w:rFonts w:ascii="Times New Roman" w:hAnsi="Times New Roman"/>
                <w:sz w:val="20"/>
                <w:szCs w:val="20"/>
              </w:rPr>
              <w:t>От мачт и опор осветительной сети, колонн и эстакад</w:t>
            </w:r>
          </w:p>
        </w:tc>
        <w:tc>
          <w:tcPr>
            <w:tcW w:w="2551"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4,0</w:t>
            </w:r>
          </w:p>
        </w:tc>
        <w:tc>
          <w:tcPr>
            <w:tcW w:w="1560"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w:t>
            </w:r>
          </w:p>
        </w:tc>
      </w:tr>
      <w:tr w:rsidR="00140611" w:rsidRPr="004B2ABB" w:rsidTr="00140611">
        <w:trPr>
          <w:trHeight w:val="200"/>
        </w:trPr>
        <w:tc>
          <w:tcPr>
            <w:tcW w:w="5165" w:type="dxa"/>
          </w:tcPr>
          <w:p w:rsidR="00140611" w:rsidRPr="004B2ABB" w:rsidRDefault="00140611" w:rsidP="004B2ABB">
            <w:pPr>
              <w:widowControl w:val="0"/>
              <w:autoSpaceDE w:val="0"/>
              <w:autoSpaceDN w:val="0"/>
              <w:spacing w:after="0" w:line="240" w:lineRule="auto"/>
              <w:contextualSpacing/>
              <w:rPr>
                <w:rFonts w:ascii="Times New Roman" w:hAnsi="Times New Roman"/>
                <w:sz w:val="20"/>
                <w:szCs w:val="20"/>
              </w:rPr>
            </w:pPr>
            <w:r w:rsidRPr="004B2ABB">
              <w:rPr>
                <w:rFonts w:ascii="Times New Roman" w:hAnsi="Times New Roman"/>
                <w:sz w:val="20"/>
                <w:szCs w:val="20"/>
              </w:rPr>
              <w:t>От подошвы откосов, террас и др.</w:t>
            </w:r>
          </w:p>
        </w:tc>
        <w:tc>
          <w:tcPr>
            <w:tcW w:w="2551"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1,0</w:t>
            </w:r>
          </w:p>
        </w:tc>
        <w:tc>
          <w:tcPr>
            <w:tcW w:w="1560"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0,5</w:t>
            </w:r>
          </w:p>
        </w:tc>
      </w:tr>
      <w:tr w:rsidR="00140611" w:rsidRPr="004B2ABB" w:rsidTr="00140611">
        <w:trPr>
          <w:trHeight w:val="214"/>
        </w:trPr>
        <w:tc>
          <w:tcPr>
            <w:tcW w:w="5165" w:type="dxa"/>
          </w:tcPr>
          <w:p w:rsidR="00140611" w:rsidRPr="004B2ABB" w:rsidRDefault="00140611" w:rsidP="004B2ABB">
            <w:pPr>
              <w:widowControl w:val="0"/>
              <w:autoSpaceDE w:val="0"/>
              <w:autoSpaceDN w:val="0"/>
              <w:spacing w:after="0" w:line="240" w:lineRule="auto"/>
              <w:contextualSpacing/>
              <w:rPr>
                <w:rFonts w:ascii="Times New Roman" w:hAnsi="Times New Roman"/>
                <w:sz w:val="20"/>
                <w:szCs w:val="20"/>
              </w:rPr>
            </w:pPr>
            <w:r w:rsidRPr="004B2ABB">
              <w:rPr>
                <w:rFonts w:ascii="Times New Roman" w:hAnsi="Times New Roman"/>
                <w:sz w:val="20"/>
                <w:szCs w:val="20"/>
              </w:rPr>
              <w:t>От подошвы и внутренней грани подпорных стенок</w:t>
            </w:r>
          </w:p>
        </w:tc>
        <w:tc>
          <w:tcPr>
            <w:tcW w:w="2551"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3,0</w:t>
            </w:r>
          </w:p>
        </w:tc>
        <w:tc>
          <w:tcPr>
            <w:tcW w:w="1560"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1,0</w:t>
            </w:r>
          </w:p>
        </w:tc>
      </w:tr>
      <w:tr w:rsidR="00140611" w:rsidRPr="004B2ABB" w:rsidTr="00140611">
        <w:tblPrEx>
          <w:tblBorders>
            <w:insideH w:val="nil"/>
          </w:tblBorders>
        </w:tblPrEx>
        <w:trPr>
          <w:trHeight w:val="187"/>
        </w:trPr>
        <w:tc>
          <w:tcPr>
            <w:tcW w:w="5165" w:type="dxa"/>
            <w:tcBorders>
              <w:bottom w:val="nil"/>
            </w:tcBorders>
          </w:tcPr>
          <w:p w:rsidR="00140611" w:rsidRPr="004B2ABB" w:rsidRDefault="00140611" w:rsidP="004B2ABB">
            <w:pPr>
              <w:widowControl w:val="0"/>
              <w:autoSpaceDE w:val="0"/>
              <w:autoSpaceDN w:val="0"/>
              <w:spacing w:after="0" w:line="240" w:lineRule="auto"/>
              <w:contextualSpacing/>
              <w:rPr>
                <w:rFonts w:ascii="Times New Roman" w:hAnsi="Times New Roman"/>
                <w:sz w:val="20"/>
                <w:szCs w:val="20"/>
              </w:rPr>
            </w:pPr>
            <w:r w:rsidRPr="004B2ABB">
              <w:rPr>
                <w:rFonts w:ascii="Times New Roman" w:hAnsi="Times New Roman"/>
                <w:sz w:val="20"/>
                <w:szCs w:val="20"/>
              </w:rPr>
              <w:t>От подземных сетей:</w:t>
            </w:r>
          </w:p>
        </w:tc>
        <w:tc>
          <w:tcPr>
            <w:tcW w:w="2551" w:type="dxa"/>
            <w:tcBorders>
              <w:bottom w:val="nil"/>
            </w:tcBorders>
          </w:tcPr>
          <w:p w:rsidR="00140611" w:rsidRPr="004B2ABB" w:rsidRDefault="00140611" w:rsidP="004B2ABB">
            <w:pPr>
              <w:widowControl w:val="0"/>
              <w:autoSpaceDE w:val="0"/>
              <w:autoSpaceDN w:val="0"/>
              <w:spacing w:after="0" w:line="240" w:lineRule="auto"/>
              <w:contextualSpacing/>
              <w:rPr>
                <w:rFonts w:ascii="Times New Roman" w:hAnsi="Times New Roman"/>
                <w:sz w:val="20"/>
                <w:szCs w:val="20"/>
              </w:rPr>
            </w:pPr>
          </w:p>
        </w:tc>
        <w:tc>
          <w:tcPr>
            <w:tcW w:w="1560" w:type="dxa"/>
            <w:tcBorders>
              <w:bottom w:val="nil"/>
            </w:tcBorders>
          </w:tcPr>
          <w:p w:rsidR="00140611" w:rsidRPr="004B2ABB" w:rsidRDefault="00140611" w:rsidP="004B2ABB">
            <w:pPr>
              <w:widowControl w:val="0"/>
              <w:autoSpaceDE w:val="0"/>
              <w:autoSpaceDN w:val="0"/>
              <w:spacing w:after="0" w:line="240" w:lineRule="auto"/>
              <w:contextualSpacing/>
              <w:rPr>
                <w:rFonts w:ascii="Times New Roman" w:hAnsi="Times New Roman"/>
                <w:sz w:val="20"/>
                <w:szCs w:val="20"/>
              </w:rPr>
            </w:pPr>
          </w:p>
        </w:tc>
      </w:tr>
      <w:tr w:rsidR="00140611" w:rsidRPr="004B2ABB" w:rsidTr="00140611">
        <w:tblPrEx>
          <w:tblBorders>
            <w:insideH w:val="nil"/>
          </w:tblBorders>
        </w:tblPrEx>
        <w:trPr>
          <w:trHeight w:val="199"/>
        </w:trPr>
        <w:tc>
          <w:tcPr>
            <w:tcW w:w="5165" w:type="dxa"/>
            <w:tcBorders>
              <w:top w:val="nil"/>
              <w:bottom w:val="nil"/>
            </w:tcBorders>
          </w:tcPr>
          <w:p w:rsidR="00140611" w:rsidRPr="004B2ABB" w:rsidRDefault="00140611" w:rsidP="004B2ABB">
            <w:pPr>
              <w:widowControl w:val="0"/>
              <w:autoSpaceDE w:val="0"/>
              <w:autoSpaceDN w:val="0"/>
              <w:spacing w:after="0" w:line="240" w:lineRule="auto"/>
              <w:contextualSpacing/>
              <w:rPr>
                <w:rFonts w:ascii="Times New Roman" w:hAnsi="Times New Roman"/>
                <w:sz w:val="20"/>
                <w:szCs w:val="20"/>
              </w:rPr>
            </w:pPr>
            <w:r w:rsidRPr="004B2ABB">
              <w:rPr>
                <w:rFonts w:ascii="Times New Roman" w:hAnsi="Times New Roman"/>
                <w:sz w:val="20"/>
                <w:szCs w:val="20"/>
              </w:rPr>
              <w:t>газопровода, канализации</w:t>
            </w:r>
          </w:p>
        </w:tc>
        <w:tc>
          <w:tcPr>
            <w:tcW w:w="2551" w:type="dxa"/>
            <w:tcBorders>
              <w:top w:val="nil"/>
              <w:bottom w:val="nil"/>
            </w:tcBorders>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1,5</w:t>
            </w:r>
          </w:p>
        </w:tc>
        <w:tc>
          <w:tcPr>
            <w:tcW w:w="1560" w:type="dxa"/>
            <w:tcBorders>
              <w:top w:val="nil"/>
              <w:bottom w:val="nil"/>
            </w:tcBorders>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w:t>
            </w:r>
          </w:p>
        </w:tc>
      </w:tr>
      <w:tr w:rsidR="00140611" w:rsidRPr="004B2ABB" w:rsidTr="00140611">
        <w:tblPrEx>
          <w:tblBorders>
            <w:insideH w:val="nil"/>
          </w:tblBorders>
        </w:tblPrEx>
        <w:trPr>
          <w:trHeight w:val="191"/>
        </w:trPr>
        <w:tc>
          <w:tcPr>
            <w:tcW w:w="5165" w:type="dxa"/>
            <w:tcBorders>
              <w:top w:val="nil"/>
              <w:bottom w:val="nil"/>
            </w:tcBorders>
          </w:tcPr>
          <w:p w:rsidR="00140611" w:rsidRPr="004B2ABB" w:rsidRDefault="00140611" w:rsidP="004B2ABB">
            <w:pPr>
              <w:widowControl w:val="0"/>
              <w:autoSpaceDE w:val="0"/>
              <w:autoSpaceDN w:val="0"/>
              <w:spacing w:after="0" w:line="240" w:lineRule="auto"/>
              <w:contextualSpacing/>
              <w:rPr>
                <w:rFonts w:ascii="Times New Roman" w:hAnsi="Times New Roman"/>
                <w:sz w:val="20"/>
                <w:szCs w:val="20"/>
              </w:rPr>
            </w:pPr>
            <w:r w:rsidRPr="004B2ABB">
              <w:rPr>
                <w:rFonts w:ascii="Times New Roman" w:hAnsi="Times New Roman"/>
                <w:sz w:val="20"/>
                <w:szCs w:val="20"/>
              </w:rPr>
              <w:t>теплотрасс</w:t>
            </w:r>
          </w:p>
        </w:tc>
        <w:tc>
          <w:tcPr>
            <w:tcW w:w="2551" w:type="dxa"/>
            <w:tcBorders>
              <w:top w:val="nil"/>
              <w:bottom w:val="nil"/>
            </w:tcBorders>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2,0</w:t>
            </w:r>
          </w:p>
        </w:tc>
        <w:tc>
          <w:tcPr>
            <w:tcW w:w="1560" w:type="dxa"/>
            <w:tcBorders>
              <w:top w:val="nil"/>
              <w:bottom w:val="nil"/>
            </w:tcBorders>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1,0</w:t>
            </w:r>
          </w:p>
        </w:tc>
      </w:tr>
      <w:tr w:rsidR="00140611" w:rsidRPr="004B2ABB" w:rsidTr="00140611">
        <w:tblPrEx>
          <w:tblBorders>
            <w:insideH w:val="nil"/>
          </w:tblBorders>
        </w:tblPrEx>
        <w:trPr>
          <w:trHeight w:val="57"/>
        </w:trPr>
        <w:tc>
          <w:tcPr>
            <w:tcW w:w="5165" w:type="dxa"/>
            <w:tcBorders>
              <w:top w:val="nil"/>
              <w:bottom w:val="nil"/>
            </w:tcBorders>
          </w:tcPr>
          <w:p w:rsidR="00140611" w:rsidRPr="004B2ABB" w:rsidRDefault="00140611" w:rsidP="004B2ABB">
            <w:pPr>
              <w:widowControl w:val="0"/>
              <w:autoSpaceDE w:val="0"/>
              <w:autoSpaceDN w:val="0"/>
              <w:spacing w:after="0" w:line="240" w:lineRule="auto"/>
              <w:contextualSpacing/>
              <w:rPr>
                <w:rFonts w:ascii="Times New Roman" w:hAnsi="Times New Roman"/>
                <w:sz w:val="20"/>
                <w:szCs w:val="20"/>
              </w:rPr>
            </w:pPr>
            <w:r w:rsidRPr="004B2ABB">
              <w:rPr>
                <w:rFonts w:ascii="Times New Roman" w:hAnsi="Times New Roman"/>
                <w:sz w:val="20"/>
                <w:szCs w:val="20"/>
              </w:rPr>
              <w:t>водопровода, дренажа</w:t>
            </w:r>
          </w:p>
        </w:tc>
        <w:tc>
          <w:tcPr>
            <w:tcW w:w="2551" w:type="dxa"/>
            <w:tcBorders>
              <w:top w:val="nil"/>
              <w:bottom w:val="nil"/>
            </w:tcBorders>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2,0</w:t>
            </w:r>
          </w:p>
        </w:tc>
        <w:tc>
          <w:tcPr>
            <w:tcW w:w="1560" w:type="dxa"/>
            <w:tcBorders>
              <w:top w:val="nil"/>
              <w:bottom w:val="nil"/>
            </w:tcBorders>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w:t>
            </w:r>
          </w:p>
        </w:tc>
      </w:tr>
      <w:tr w:rsidR="00140611" w:rsidRPr="004B2ABB" w:rsidTr="00140611">
        <w:tblPrEx>
          <w:tblBorders>
            <w:insideH w:val="nil"/>
          </w:tblBorders>
        </w:tblPrEx>
        <w:trPr>
          <w:trHeight w:val="57"/>
        </w:trPr>
        <w:tc>
          <w:tcPr>
            <w:tcW w:w="5165" w:type="dxa"/>
            <w:tcBorders>
              <w:top w:val="nil"/>
            </w:tcBorders>
          </w:tcPr>
          <w:p w:rsidR="00140611" w:rsidRPr="004B2ABB" w:rsidRDefault="00140611" w:rsidP="004B2ABB">
            <w:pPr>
              <w:widowControl w:val="0"/>
              <w:autoSpaceDE w:val="0"/>
              <w:autoSpaceDN w:val="0"/>
              <w:spacing w:after="0" w:line="240" w:lineRule="auto"/>
              <w:contextualSpacing/>
              <w:rPr>
                <w:rFonts w:ascii="Times New Roman" w:hAnsi="Times New Roman"/>
                <w:sz w:val="20"/>
                <w:szCs w:val="20"/>
              </w:rPr>
            </w:pPr>
            <w:r w:rsidRPr="004B2ABB">
              <w:rPr>
                <w:rFonts w:ascii="Times New Roman" w:hAnsi="Times New Roman"/>
                <w:sz w:val="20"/>
                <w:szCs w:val="20"/>
              </w:rPr>
              <w:t>силовых кабелей и кабелей связи</w:t>
            </w:r>
          </w:p>
        </w:tc>
        <w:tc>
          <w:tcPr>
            <w:tcW w:w="2551" w:type="dxa"/>
            <w:tcBorders>
              <w:top w:val="nil"/>
            </w:tcBorders>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2,0</w:t>
            </w:r>
          </w:p>
        </w:tc>
        <w:tc>
          <w:tcPr>
            <w:tcW w:w="1560" w:type="dxa"/>
            <w:tcBorders>
              <w:top w:val="nil"/>
            </w:tcBorders>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0,7</w:t>
            </w:r>
          </w:p>
        </w:tc>
      </w:tr>
    </w:tbl>
    <w:p w:rsidR="004B2ABB" w:rsidRDefault="004B2ABB" w:rsidP="004B2ABB">
      <w:pPr>
        <w:widowControl w:val="0"/>
        <w:autoSpaceDE w:val="0"/>
        <w:autoSpaceDN w:val="0"/>
        <w:spacing w:after="0" w:line="240" w:lineRule="auto"/>
        <w:ind w:firstLine="709"/>
        <w:jc w:val="both"/>
        <w:rPr>
          <w:rFonts w:ascii="Times New Roman" w:hAnsi="Times New Roman"/>
          <w:sz w:val="28"/>
          <w:szCs w:val="28"/>
        </w:rPr>
      </w:pPr>
    </w:p>
    <w:p w:rsidR="00140611" w:rsidRPr="00140611" w:rsidRDefault="00140611" w:rsidP="004B2ABB">
      <w:pPr>
        <w:widowControl w:val="0"/>
        <w:autoSpaceDE w:val="0"/>
        <w:autoSpaceDN w:val="0"/>
        <w:spacing w:after="0" w:line="240" w:lineRule="auto"/>
        <w:ind w:firstLine="709"/>
        <w:jc w:val="both"/>
        <w:rPr>
          <w:rFonts w:ascii="Times New Roman" w:hAnsi="Times New Roman"/>
          <w:sz w:val="28"/>
          <w:szCs w:val="28"/>
        </w:rPr>
      </w:pPr>
      <w:r w:rsidRPr="00140611">
        <w:rPr>
          <w:rFonts w:ascii="Times New Roman" w:hAnsi="Times New Roman"/>
          <w:sz w:val="28"/>
          <w:szCs w:val="28"/>
        </w:rPr>
        <w:t>Приведенные в таблице 35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140611" w:rsidRPr="00140611" w:rsidRDefault="00140611" w:rsidP="004B2ABB">
      <w:pPr>
        <w:widowControl w:val="0"/>
        <w:autoSpaceDE w:val="0"/>
        <w:autoSpaceDN w:val="0"/>
        <w:spacing w:after="0" w:line="240" w:lineRule="auto"/>
        <w:ind w:firstLine="709"/>
        <w:jc w:val="both"/>
        <w:rPr>
          <w:rFonts w:ascii="Times New Roman" w:hAnsi="Times New Roman"/>
          <w:sz w:val="28"/>
          <w:szCs w:val="28"/>
        </w:rPr>
      </w:pPr>
      <w:r w:rsidRPr="00140611">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4B2ABB">
        <w:rPr>
          <w:rFonts w:ascii="Times New Roman" w:hAnsi="Times New Roman"/>
          <w:sz w:val="28"/>
          <w:szCs w:val="28"/>
        </w:rPr>
        <w:t>–</w:t>
      </w:r>
      <w:r w:rsidRPr="00140611">
        <w:rPr>
          <w:rFonts w:ascii="Times New Roman" w:hAnsi="Times New Roman"/>
          <w:sz w:val="28"/>
          <w:szCs w:val="28"/>
        </w:rPr>
        <w:t xml:space="preserve"> 4 метров, от стволов среднерослых деревьев </w:t>
      </w:r>
      <w:r w:rsidR="004B2ABB">
        <w:rPr>
          <w:rFonts w:ascii="Times New Roman" w:hAnsi="Times New Roman"/>
          <w:sz w:val="28"/>
          <w:szCs w:val="28"/>
        </w:rPr>
        <w:t>–</w:t>
      </w:r>
      <w:r w:rsidRPr="00140611">
        <w:rPr>
          <w:rFonts w:ascii="Times New Roman" w:hAnsi="Times New Roman"/>
          <w:sz w:val="28"/>
          <w:szCs w:val="28"/>
        </w:rPr>
        <w:t xml:space="preserve"> 2 метров, от кустарников </w:t>
      </w:r>
      <w:r w:rsidR="004B2ABB">
        <w:rPr>
          <w:rFonts w:ascii="Times New Roman" w:hAnsi="Times New Roman"/>
          <w:sz w:val="28"/>
          <w:szCs w:val="28"/>
        </w:rPr>
        <w:t>–</w:t>
      </w:r>
      <w:r w:rsidRPr="00140611">
        <w:rPr>
          <w:rFonts w:ascii="Times New Roman" w:hAnsi="Times New Roman"/>
          <w:sz w:val="28"/>
          <w:szCs w:val="28"/>
        </w:rPr>
        <w:t xml:space="preserve"> 1 метра.</w:t>
      </w:r>
    </w:p>
    <w:p w:rsidR="00140611" w:rsidRPr="00140611" w:rsidRDefault="004B2ABB" w:rsidP="004B2ABB">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6. </w:t>
      </w:r>
      <w:r w:rsidR="00140611" w:rsidRPr="00140611">
        <w:rPr>
          <w:rFonts w:ascii="Times New Roman" w:hAnsi="Times New Roman"/>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w:t>
      </w:r>
      <w:r w:rsidR="00140611" w:rsidRPr="00140611">
        <w:rPr>
          <w:rFonts w:ascii="Times New Roman" w:hAnsi="Times New Roman"/>
          <w:sz w:val="28"/>
          <w:szCs w:val="28"/>
        </w:rPr>
        <w:lastRenderedPageBreak/>
        <w:t xml:space="preserve">(строения) </w:t>
      </w:r>
      <w:r>
        <w:rPr>
          <w:rFonts w:ascii="Times New Roman" w:hAnsi="Times New Roman"/>
          <w:sz w:val="28"/>
          <w:szCs w:val="28"/>
        </w:rPr>
        <w:t>–</w:t>
      </w:r>
      <w:r w:rsidR="00140611" w:rsidRPr="00140611">
        <w:rPr>
          <w:rFonts w:ascii="Times New Roman" w:hAnsi="Times New Roman"/>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140611" w:rsidRDefault="004B2ABB" w:rsidP="004B2ABB">
      <w:pPr>
        <w:widowControl w:val="0"/>
        <w:tabs>
          <w:tab w:val="left" w:pos="0"/>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7. </w:t>
      </w:r>
      <w:r w:rsidR="00140611" w:rsidRPr="00140611">
        <w:rPr>
          <w:rFonts w:ascii="Times New Roman" w:hAnsi="Times New Roman"/>
          <w:sz w:val="28"/>
          <w:szCs w:val="28"/>
        </w:rPr>
        <w:t>Нормы расчета стоянок автомобилей для объектов данной территориальной зоны определяются в соответствии с таблицей 36.</w:t>
      </w:r>
    </w:p>
    <w:p w:rsidR="004B2ABB" w:rsidRPr="00140611" w:rsidRDefault="004B2ABB" w:rsidP="004B2ABB">
      <w:pPr>
        <w:widowControl w:val="0"/>
        <w:tabs>
          <w:tab w:val="left" w:pos="0"/>
          <w:tab w:val="left" w:pos="1134"/>
        </w:tabs>
        <w:autoSpaceDE w:val="0"/>
        <w:autoSpaceDN w:val="0"/>
        <w:spacing w:after="0" w:line="240" w:lineRule="auto"/>
        <w:ind w:firstLine="709"/>
        <w:jc w:val="both"/>
        <w:rPr>
          <w:rFonts w:ascii="Times New Roman" w:hAnsi="Times New Roman"/>
          <w:sz w:val="28"/>
          <w:szCs w:val="28"/>
        </w:rPr>
      </w:pPr>
    </w:p>
    <w:p w:rsidR="00140611" w:rsidRPr="004B2ABB" w:rsidRDefault="00140611" w:rsidP="004B2ABB">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4B2ABB">
        <w:rPr>
          <w:rFonts w:ascii="Times New Roman" w:hAnsi="Times New Roman"/>
          <w:sz w:val="20"/>
          <w:szCs w:val="20"/>
        </w:rPr>
        <w:t>Таблица 36</w:t>
      </w:r>
    </w:p>
    <w:tbl>
      <w:tblPr>
        <w:tblW w:w="935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62"/>
        <w:gridCol w:w="1985"/>
        <w:gridCol w:w="1843"/>
      </w:tblGrid>
      <w:tr w:rsidR="00140611" w:rsidRPr="00140611" w:rsidTr="004B2ABB">
        <w:trPr>
          <w:trHeight w:val="380"/>
        </w:trPr>
        <w:tc>
          <w:tcPr>
            <w:tcW w:w="567" w:type="dxa"/>
            <w:vAlign w:val="center"/>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w:t>
            </w:r>
            <w:r w:rsidR="004B2ABB">
              <w:rPr>
                <w:rFonts w:ascii="Times New Roman" w:hAnsi="Times New Roman"/>
                <w:sz w:val="20"/>
                <w:szCs w:val="20"/>
              </w:rPr>
              <w:t xml:space="preserve"> </w:t>
            </w:r>
            <w:r w:rsidRPr="00140611">
              <w:rPr>
                <w:rFonts w:ascii="Times New Roman" w:hAnsi="Times New Roman"/>
                <w:sz w:val="20"/>
                <w:szCs w:val="20"/>
              </w:rPr>
              <w:t>п/п</w:t>
            </w:r>
          </w:p>
        </w:tc>
        <w:tc>
          <w:tcPr>
            <w:tcW w:w="4962" w:type="dxa"/>
            <w:vAlign w:val="center"/>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Виды объекта</w:t>
            </w:r>
          </w:p>
        </w:tc>
        <w:tc>
          <w:tcPr>
            <w:tcW w:w="1985" w:type="dxa"/>
            <w:vAlign w:val="center"/>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Расчетная единица</w:t>
            </w:r>
          </w:p>
        </w:tc>
        <w:tc>
          <w:tcPr>
            <w:tcW w:w="1843" w:type="dxa"/>
            <w:vAlign w:val="center"/>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Число машино-мест на расчетную единицу</w:t>
            </w:r>
          </w:p>
        </w:tc>
      </w:tr>
    </w:tbl>
    <w:p w:rsidR="004B2ABB" w:rsidRPr="004B2ABB" w:rsidRDefault="004B2ABB" w:rsidP="004B2ABB">
      <w:pPr>
        <w:spacing w:after="0" w:line="240" w:lineRule="auto"/>
        <w:rPr>
          <w:sz w:val="2"/>
          <w:szCs w:val="2"/>
        </w:rPr>
      </w:pPr>
    </w:p>
    <w:tbl>
      <w:tblPr>
        <w:tblW w:w="935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62"/>
        <w:gridCol w:w="1985"/>
        <w:gridCol w:w="1843"/>
      </w:tblGrid>
      <w:tr w:rsidR="00140611" w:rsidRPr="00140611" w:rsidTr="004B2ABB">
        <w:trPr>
          <w:trHeight w:hRule="exact" w:val="284"/>
          <w:tblHeader/>
        </w:trPr>
        <w:tc>
          <w:tcPr>
            <w:tcW w:w="567"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w:t>
            </w:r>
          </w:p>
        </w:tc>
        <w:tc>
          <w:tcPr>
            <w:tcW w:w="4962"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2</w:t>
            </w:r>
          </w:p>
        </w:tc>
        <w:tc>
          <w:tcPr>
            <w:tcW w:w="1985"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843"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4</w:t>
            </w:r>
          </w:p>
        </w:tc>
      </w:tr>
      <w:tr w:rsidR="00140611" w:rsidRPr="00140611" w:rsidTr="004B2ABB">
        <w:trPr>
          <w:trHeight w:val="523"/>
        </w:trPr>
        <w:tc>
          <w:tcPr>
            <w:tcW w:w="567"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w:t>
            </w:r>
          </w:p>
        </w:tc>
        <w:tc>
          <w:tcPr>
            <w:tcW w:w="4962" w:type="dxa"/>
          </w:tcPr>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140611" w:rsidRPr="00140611" w:rsidRDefault="00140611" w:rsidP="004B2ABB">
            <w:pPr>
              <w:widowControl w:val="0"/>
              <w:autoSpaceDE w:val="0"/>
              <w:autoSpaceDN w:val="0"/>
              <w:spacing w:after="0" w:line="240" w:lineRule="auto"/>
              <w:rPr>
                <w:rFonts w:ascii="Times New Roman" w:hAnsi="Times New Roman"/>
                <w:sz w:val="20"/>
                <w:szCs w:val="20"/>
              </w:rPr>
            </w:pPr>
          </w:p>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в том числе с залами для посетителей</w:t>
            </w:r>
          </w:p>
        </w:tc>
        <w:tc>
          <w:tcPr>
            <w:tcW w:w="1985"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100 работающих</w:t>
            </w:r>
          </w:p>
        </w:tc>
        <w:tc>
          <w:tcPr>
            <w:tcW w:w="1843"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w:t>
            </w:r>
          </w:p>
          <w:p w:rsidR="00140611" w:rsidRDefault="00140611" w:rsidP="004B2ABB">
            <w:pPr>
              <w:widowControl w:val="0"/>
              <w:autoSpaceDE w:val="0"/>
              <w:autoSpaceDN w:val="0"/>
              <w:spacing w:after="0" w:line="240" w:lineRule="auto"/>
              <w:jc w:val="center"/>
              <w:rPr>
                <w:rFonts w:ascii="Times New Roman" w:hAnsi="Times New Roman"/>
                <w:sz w:val="20"/>
                <w:szCs w:val="20"/>
              </w:rPr>
            </w:pPr>
          </w:p>
          <w:p w:rsidR="004B2ABB" w:rsidRPr="00140611" w:rsidRDefault="004B2ABB" w:rsidP="004B2ABB">
            <w:pPr>
              <w:widowControl w:val="0"/>
              <w:autoSpaceDE w:val="0"/>
              <w:autoSpaceDN w:val="0"/>
              <w:spacing w:after="0" w:line="240" w:lineRule="auto"/>
              <w:jc w:val="center"/>
              <w:rPr>
                <w:rFonts w:ascii="Times New Roman" w:hAnsi="Times New Roman"/>
                <w:sz w:val="20"/>
                <w:szCs w:val="20"/>
              </w:rPr>
            </w:pPr>
          </w:p>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p>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12</w:t>
            </w:r>
          </w:p>
        </w:tc>
      </w:tr>
      <w:tr w:rsidR="00140611" w:rsidRPr="00140611" w:rsidTr="004B2ABB">
        <w:trPr>
          <w:trHeight w:val="20"/>
        </w:trPr>
        <w:tc>
          <w:tcPr>
            <w:tcW w:w="567"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2.</w:t>
            </w:r>
          </w:p>
        </w:tc>
        <w:tc>
          <w:tcPr>
            <w:tcW w:w="4962" w:type="dxa"/>
          </w:tcPr>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Научные, проектные организации, офисы, специальные учебные заведения</w:t>
            </w:r>
          </w:p>
        </w:tc>
        <w:tc>
          <w:tcPr>
            <w:tcW w:w="1985"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100 работающих или учащихся</w:t>
            </w:r>
          </w:p>
        </w:tc>
        <w:tc>
          <w:tcPr>
            <w:tcW w:w="1843"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10</w:t>
            </w:r>
          </w:p>
        </w:tc>
      </w:tr>
      <w:tr w:rsidR="00140611" w:rsidRPr="00140611" w:rsidTr="004B2ABB">
        <w:trPr>
          <w:trHeight w:val="20"/>
        </w:trPr>
        <w:tc>
          <w:tcPr>
            <w:tcW w:w="567"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4962" w:type="dxa"/>
          </w:tcPr>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Офисы с залами для посетителей</w:t>
            </w:r>
          </w:p>
        </w:tc>
        <w:tc>
          <w:tcPr>
            <w:tcW w:w="1985"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100 работающих</w:t>
            </w:r>
          </w:p>
        </w:tc>
        <w:tc>
          <w:tcPr>
            <w:tcW w:w="1843"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20</w:t>
            </w:r>
          </w:p>
        </w:tc>
      </w:tr>
      <w:tr w:rsidR="00140611" w:rsidRPr="00140611" w:rsidTr="004B2ABB">
        <w:trPr>
          <w:trHeight w:val="20"/>
        </w:trPr>
        <w:tc>
          <w:tcPr>
            <w:tcW w:w="567"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4.</w:t>
            </w:r>
          </w:p>
        </w:tc>
        <w:tc>
          <w:tcPr>
            <w:tcW w:w="4962" w:type="dxa"/>
          </w:tcPr>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Спортивные здания и сооружения:</w:t>
            </w:r>
          </w:p>
          <w:p w:rsidR="00140611" w:rsidRPr="00140611" w:rsidRDefault="00140611" w:rsidP="004B2ABB">
            <w:pPr>
              <w:widowControl w:val="0"/>
              <w:autoSpaceDE w:val="0"/>
              <w:autoSpaceDN w:val="0"/>
              <w:spacing w:after="0" w:line="240" w:lineRule="auto"/>
              <w:rPr>
                <w:rFonts w:ascii="Times New Roman" w:hAnsi="Times New Roman"/>
                <w:sz w:val="20"/>
                <w:szCs w:val="20"/>
              </w:rPr>
            </w:pPr>
          </w:p>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с трибунами зрителей</w:t>
            </w:r>
          </w:p>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без трибун для зрителей</w:t>
            </w:r>
          </w:p>
        </w:tc>
        <w:tc>
          <w:tcPr>
            <w:tcW w:w="1985"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100 мест</w:t>
            </w:r>
          </w:p>
        </w:tc>
        <w:tc>
          <w:tcPr>
            <w:tcW w:w="1843"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p>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p>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15</w:t>
            </w:r>
          </w:p>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4</w:t>
            </w:r>
          </w:p>
        </w:tc>
      </w:tr>
      <w:tr w:rsidR="00140611" w:rsidRPr="00140611" w:rsidTr="004B2ABB">
        <w:trPr>
          <w:trHeight w:val="308"/>
        </w:trPr>
        <w:tc>
          <w:tcPr>
            <w:tcW w:w="567"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5.</w:t>
            </w:r>
          </w:p>
        </w:tc>
        <w:tc>
          <w:tcPr>
            <w:tcW w:w="4962" w:type="dxa"/>
          </w:tcPr>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Кинотеатры, концертные и выставочные залы, музеи</w:t>
            </w:r>
          </w:p>
          <w:p w:rsidR="00140611" w:rsidRPr="00140611" w:rsidRDefault="00140611" w:rsidP="004B2ABB">
            <w:pPr>
              <w:widowControl w:val="0"/>
              <w:autoSpaceDE w:val="0"/>
              <w:autoSpaceDN w:val="0"/>
              <w:spacing w:after="0" w:line="240" w:lineRule="auto"/>
              <w:rPr>
                <w:rFonts w:ascii="Times New Roman" w:hAnsi="Times New Roman"/>
                <w:sz w:val="20"/>
                <w:szCs w:val="20"/>
              </w:rPr>
            </w:pPr>
          </w:p>
        </w:tc>
        <w:tc>
          <w:tcPr>
            <w:tcW w:w="1985"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100 мест или посетителей</w:t>
            </w:r>
          </w:p>
        </w:tc>
        <w:tc>
          <w:tcPr>
            <w:tcW w:w="1843"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13</w:t>
            </w:r>
          </w:p>
        </w:tc>
      </w:tr>
      <w:tr w:rsidR="00140611" w:rsidRPr="00140611" w:rsidTr="004B2ABB">
        <w:trPr>
          <w:trHeight w:val="319"/>
        </w:trPr>
        <w:tc>
          <w:tcPr>
            <w:tcW w:w="567"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w:t>
            </w:r>
          </w:p>
        </w:tc>
        <w:tc>
          <w:tcPr>
            <w:tcW w:w="4962" w:type="dxa"/>
          </w:tcPr>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Парки культуры и отдыха, пляжи</w:t>
            </w:r>
          </w:p>
        </w:tc>
        <w:tc>
          <w:tcPr>
            <w:tcW w:w="1985"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100 посетителей</w:t>
            </w:r>
          </w:p>
        </w:tc>
        <w:tc>
          <w:tcPr>
            <w:tcW w:w="1843"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w:t>
            </w:r>
          </w:p>
        </w:tc>
      </w:tr>
      <w:tr w:rsidR="00140611" w:rsidRPr="00140611" w:rsidTr="004B2ABB">
        <w:trPr>
          <w:trHeight w:val="285"/>
        </w:trPr>
        <w:tc>
          <w:tcPr>
            <w:tcW w:w="567"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7.</w:t>
            </w:r>
          </w:p>
        </w:tc>
        <w:tc>
          <w:tcPr>
            <w:tcW w:w="4962" w:type="dxa"/>
          </w:tcPr>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Гостиницы</w:t>
            </w:r>
          </w:p>
          <w:p w:rsidR="00140611" w:rsidRPr="00140611" w:rsidRDefault="00140611" w:rsidP="004B2ABB">
            <w:pPr>
              <w:widowControl w:val="0"/>
              <w:autoSpaceDE w:val="0"/>
              <w:autoSpaceDN w:val="0"/>
              <w:spacing w:after="0" w:line="240" w:lineRule="auto"/>
              <w:rPr>
                <w:rFonts w:ascii="Times New Roman" w:hAnsi="Times New Roman"/>
                <w:sz w:val="20"/>
                <w:szCs w:val="20"/>
              </w:rPr>
            </w:pPr>
          </w:p>
        </w:tc>
        <w:tc>
          <w:tcPr>
            <w:tcW w:w="1985"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100 посетителей и персонала единовременно</w:t>
            </w:r>
          </w:p>
        </w:tc>
        <w:tc>
          <w:tcPr>
            <w:tcW w:w="1843"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w:t>
            </w:r>
          </w:p>
        </w:tc>
      </w:tr>
      <w:tr w:rsidR="00140611" w:rsidRPr="00140611" w:rsidTr="004B2ABB">
        <w:trPr>
          <w:trHeight w:val="449"/>
        </w:trPr>
        <w:tc>
          <w:tcPr>
            <w:tcW w:w="567"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8.</w:t>
            </w:r>
          </w:p>
        </w:tc>
        <w:tc>
          <w:tcPr>
            <w:tcW w:w="4962" w:type="dxa"/>
          </w:tcPr>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Магазины, торговые центры:</w:t>
            </w:r>
          </w:p>
          <w:p w:rsidR="00140611" w:rsidRPr="00140611" w:rsidRDefault="00140611" w:rsidP="004B2ABB">
            <w:pPr>
              <w:widowControl w:val="0"/>
              <w:autoSpaceDE w:val="0"/>
              <w:autoSpaceDN w:val="0"/>
              <w:spacing w:after="0" w:line="240" w:lineRule="auto"/>
              <w:rPr>
                <w:rFonts w:ascii="Times New Roman" w:hAnsi="Times New Roman"/>
                <w:sz w:val="20"/>
                <w:szCs w:val="20"/>
              </w:rPr>
            </w:pPr>
          </w:p>
          <w:p w:rsidR="00140611" w:rsidRPr="00140611" w:rsidRDefault="00140611" w:rsidP="004B2ABB">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140611">
              <w:rPr>
                <w:rFonts w:ascii="Times New Roman" w:hAnsi="Times New Roman"/>
                <w:sz w:val="20"/>
                <w:szCs w:val="20"/>
              </w:rPr>
              <w:t>магазины торговой площадью не более 100 кв.м включительно</w:t>
            </w:r>
          </w:p>
          <w:p w:rsidR="00140611" w:rsidRPr="00140611" w:rsidRDefault="00140611" w:rsidP="004B2ABB">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140611">
              <w:rPr>
                <w:rFonts w:ascii="Times New Roman" w:hAnsi="Times New Roman"/>
                <w:sz w:val="20"/>
                <w:szCs w:val="20"/>
              </w:rPr>
              <w:t>магазины торговой площадью более 100 до 200 кв.м включительно</w:t>
            </w:r>
          </w:p>
          <w:p w:rsidR="00140611" w:rsidRPr="00140611" w:rsidRDefault="00140611" w:rsidP="004B2ABB">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140611">
              <w:rPr>
                <w:rFonts w:ascii="Times New Roman" w:hAnsi="Times New Roman"/>
                <w:sz w:val="20"/>
                <w:szCs w:val="20"/>
              </w:rPr>
              <w:t>магазины торговой площадью более 200 до 400 кв.м включительно</w:t>
            </w:r>
          </w:p>
        </w:tc>
        <w:tc>
          <w:tcPr>
            <w:tcW w:w="1985"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на 100 кв.м торговой площади</w:t>
            </w:r>
          </w:p>
        </w:tc>
        <w:tc>
          <w:tcPr>
            <w:tcW w:w="1843"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p>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p>
          <w:p w:rsid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2</w:t>
            </w:r>
          </w:p>
          <w:p w:rsidR="004B2ABB" w:rsidRPr="00140611" w:rsidRDefault="004B2ABB" w:rsidP="004B2ABB">
            <w:pPr>
              <w:widowControl w:val="0"/>
              <w:autoSpaceDE w:val="0"/>
              <w:autoSpaceDN w:val="0"/>
              <w:spacing w:after="0" w:line="240" w:lineRule="auto"/>
              <w:jc w:val="center"/>
              <w:rPr>
                <w:rFonts w:ascii="Times New Roman" w:hAnsi="Times New Roman"/>
                <w:sz w:val="20"/>
                <w:szCs w:val="20"/>
              </w:rPr>
            </w:pPr>
          </w:p>
          <w:p w:rsid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4</w:t>
            </w:r>
          </w:p>
          <w:p w:rsidR="004B2ABB" w:rsidRPr="00140611" w:rsidRDefault="004B2ABB" w:rsidP="004B2ABB">
            <w:pPr>
              <w:widowControl w:val="0"/>
              <w:autoSpaceDE w:val="0"/>
              <w:autoSpaceDN w:val="0"/>
              <w:spacing w:after="0" w:line="240" w:lineRule="auto"/>
              <w:jc w:val="center"/>
              <w:rPr>
                <w:rFonts w:ascii="Times New Roman" w:hAnsi="Times New Roman"/>
                <w:sz w:val="20"/>
                <w:szCs w:val="20"/>
              </w:rPr>
            </w:pPr>
          </w:p>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8</w:t>
            </w:r>
          </w:p>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p>
        </w:tc>
      </w:tr>
      <w:tr w:rsidR="00140611" w:rsidRPr="00140611" w:rsidTr="004B2ABB">
        <w:trPr>
          <w:trHeight w:val="20"/>
        </w:trPr>
        <w:tc>
          <w:tcPr>
            <w:tcW w:w="567"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9.</w:t>
            </w:r>
          </w:p>
        </w:tc>
        <w:tc>
          <w:tcPr>
            <w:tcW w:w="4962" w:type="dxa"/>
          </w:tcPr>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Рынки</w:t>
            </w:r>
          </w:p>
        </w:tc>
        <w:tc>
          <w:tcPr>
            <w:tcW w:w="1985"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50 торговых мест</w:t>
            </w:r>
          </w:p>
        </w:tc>
        <w:tc>
          <w:tcPr>
            <w:tcW w:w="1843"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23</w:t>
            </w:r>
          </w:p>
        </w:tc>
      </w:tr>
      <w:tr w:rsidR="00140611" w:rsidRPr="00140611" w:rsidTr="004B2ABB">
        <w:trPr>
          <w:trHeight w:val="20"/>
        </w:trPr>
        <w:tc>
          <w:tcPr>
            <w:tcW w:w="567"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10.</w:t>
            </w:r>
          </w:p>
        </w:tc>
        <w:tc>
          <w:tcPr>
            <w:tcW w:w="4962" w:type="dxa"/>
          </w:tcPr>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Предприятия бытового обслуживания</w:t>
            </w:r>
          </w:p>
        </w:tc>
        <w:tc>
          <w:tcPr>
            <w:tcW w:w="1985"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100 посетителей</w:t>
            </w:r>
          </w:p>
        </w:tc>
        <w:tc>
          <w:tcPr>
            <w:tcW w:w="1843"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w:t>
            </w:r>
          </w:p>
        </w:tc>
      </w:tr>
      <w:tr w:rsidR="00140611" w:rsidRPr="00140611" w:rsidTr="004B2ABB">
        <w:trPr>
          <w:trHeight w:val="20"/>
        </w:trPr>
        <w:tc>
          <w:tcPr>
            <w:tcW w:w="567"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11.</w:t>
            </w:r>
          </w:p>
        </w:tc>
        <w:tc>
          <w:tcPr>
            <w:tcW w:w="4962" w:type="dxa"/>
          </w:tcPr>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Рестораны, кафе вместимостью 15 посадочных мест и более</w:t>
            </w:r>
          </w:p>
        </w:tc>
        <w:tc>
          <w:tcPr>
            <w:tcW w:w="1985"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100 мест</w:t>
            </w:r>
          </w:p>
        </w:tc>
        <w:tc>
          <w:tcPr>
            <w:tcW w:w="1843"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13</w:t>
            </w:r>
          </w:p>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p>
        </w:tc>
      </w:tr>
    </w:tbl>
    <w:p w:rsidR="004B2ABB" w:rsidRDefault="004B2ABB" w:rsidP="004B2ABB">
      <w:pPr>
        <w:widowControl w:val="0"/>
        <w:autoSpaceDE w:val="0"/>
        <w:autoSpaceDN w:val="0"/>
        <w:spacing w:after="0" w:line="240" w:lineRule="auto"/>
        <w:ind w:firstLine="709"/>
        <w:jc w:val="both"/>
        <w:rPr>
          <w:rFonts w:ascii="Times New Roman" w:hAnsi="Times New Roman"/>
          <w:sz w:val="28"/>
          <w:szCs w:val="28"/>
        </w:rPr>
      </w:pPr>
    </w:p>
    <w:p w:rsidR="00140611" w:rsidRDefault="00140611" w:rsidP="004B2ABB">
      <w:pPr>
        <w:widowControl w:val="0"/>
        <w:autoSpaceDE w:val="0"/>
        <w:autoSpaceDN w:val="0"/>
        <w:spacing w:after="0" w:line="240" w:lineRule="auto"/>
        <w:ind w:firstLine="709"/>
        <w:jc w:val="both"/>
        <w:rPr>
          <w:rFonts w:ascii="Times New Roman" w:hAnsi="Times New Roman"/>
          <w:sz w:val="28"/>
          <w:szCs w:val="28"/>
        </w:rPr>
      </w:pPr>
      <w:r w:rsidRPr="00140611">
        <w:rPr>
          <w:rFonts w:ascii="Times New Roman" w:hAnsi="Times New Roman"/>
          <w:sz w:val="28"/>
          <w:szCs w:val="28"/>
        </w:rPr>
        <w:t>8. Допустимые площади озелененной территории земельных участков определяются в соответствии с таблицей 37.</w:t>
      </w:r>
    </w:p>
    <w:p w:rsidR="004B2ABB" w:rsidRPr="00140611" w:rsidRDefault="004B2ABB" w:rsidP="004B2ABB">
      <w:pPr>
        <w:widowControl w:val="0"/>
        <w:autoSpaceDE w:val="0"/>
        <w:autoSpaceDN w:val="0"/>
        <w:spacing w:after="0" w:line="240" w:lineRule="auto"/>
        <w:ind w:firstLine="709"/>
        <w:jc w:val="both"/>
        <w:rPr>
          <w:rFonts w:ascii="Times New Roman" w:hAnsi="Times New Roman"/>
          <w:sz w:val="28"/>
          <w:szCs w:val="28"/>
        </w:rPr>
      </w:pPr>
    </w:p>
    <w:p w:rsidR="00140611" w:rsidRPr="004B2ABB" w:rsidRDefault="00140611" w:rsidP="004B2ABB">
      <w:pPr>
        <w:widowControl w:val="0"/>
        <w:autoSpaceDE w:val="0"/>
        <w:autoSpaceDN w:val="0"/>
        <w:spacing w:after="0" w:line="240" w:lineRule="auto"/>
        <w:ind w:firstLine="709"/>
        <w:jc w:val="right"/>
        <w:rPr>
          <w:rFonts w:ascii="Times New Roman" w:hAnsi="Times New Roman"/>
          <w:sz w:val="20"/>
          <w:szCs w:val="20"/>
        </w:rPr>
      </w:pPr>
      <w:r w:rsidRPr="004B2ABB">
        <w:rPr>
          <w:rFonts w:ascii="Times New Roman" w:hAnsi="Times New Roman"/>
          <w:sz w:val="20"/>
          <w:szCs w:val="20"/>
        </w:rPr>
        <w:t>Таблица 37</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5811"/>
        <w:gridCol w:w="3118"/>
      </w:tblGrid>
      <w:tr w:rsidR="00140611" w:rsidRPr="00140611" w:rsidTr="00140611">
        <w:tc>
          <w:tcPr>
            <w:tcW w:w="488" w:type="dxa"/>
            <w:vAlign w:val="center"/>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п/п</w:t>
            </w:r>
          </w:p>
        </w:tc>
        <w:tc>
          <w:tcPr>
            <w:tcW w:w="5811" w:type="dxa"/>
            <w:vAlign w:val="center"/>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Вид разрешенного использования земельного участка</w:t>
            </w:r>
          </w:p>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p>
        </w:tc>
        <w:tc>
          <w:tcPr>
            <w:tcW w:w="3118" w:type="dxa"/>
            <w:vAlign w:val="center"/>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Площадь озелененной территории, %</w:t>
            </w:r>
          </w:p>
        </w:tc>
      </w:tr>
      <w:tr w:rsidR="00140611" w:rsidRPr="00140611" w:rsidTr="00140611">
        <w:trPr>
          <w:trHeight w:val="106"/>
        </w:trPr>
        <w:tc>
          <w:tcPr>
            <w:tcW w:w="488"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w:t>
            </w:r>
          </w:p>
        </w:tc>
        <w:tc>
          <w:tcPr>
            <w:tcW w:w="5811" w:type="dxa"/>
          </w:tcPr>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Для индивидуального жилищного строительства, ведения садоводства</w:t>
            </w:r>
          </w:p>
        </w:tc>
        <w:tc>
          <w:tcPr>
            <w:tcW w:w="3118"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40 и более</w:t>
            </w:r>
          </w:p>
        </w:tc>
      </w:tr>
      <w:tr w:rsidR="00140611" w:rsidRPr="00140611" w:rsidTr="00140611">
        <w:tc>
          <w:tcPr>
            <w:tcW w:w="488"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2.</w:t>
            </w:r>
          </w:p>
        </w:tc>
        <w:tc>
          <w:tcPr>
            <w:tcW w:w="5811" w:type="dxa"/>
          </w:tcPr>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Образование и просвещение</w:t>
            </w:r>
          </w:p>
        </w:tc>
        <w:tc>
          <w:tcPr>
            <w:tcW w:w="3118"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50 и более</w:t>
            </w:r>
          </w:p>
        </w:tc>
      </w:tr>
      <w:tr w:rsidR="00140611" w:rsidRPr="00140611" w:rsidTr="00140611">
        <w:tc>
          <w:tcPr>
            <w:tcW w:w="488"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5811" w:type="dxa"/>
          </w:tcPr>
          <w:p w:rsidR="00140611" w:rsidRPr="00140611" w:rsidRDefault="00140611" w:rsidP="004B2ABB">
            <w:pPr>
              <w:autoSpaceDE w:val="0"/>
              <w:autoSpaceDN w:val="0"/>
              <w:adjustRightInd w:val="0"/>
              <w:spacing w:after="0" w:line="240" w:lineRule="auto"/>
              <w:rPr>
                <w:rFonts w:ascii="Times New Roman" w:hAnsi="Times New Roman"/>
                <w:sz w:val="20"/>
                <w:szCs w:val="20"/>
              </w:rPr>
            </w:pPr>
            <w:r w:rsidRPr="00140611">
              <w:rPr>
                <w:rFonts w:ascii="Times New Roman" w:hAnsi="Times New Roman"/>
                <w:sz w:val="20"/>
                <w:szCs w:val="20"/>
              </w:rPr>
              <w:t>Для размещения прочих объектов  за исключением коммунальных объектов, объектов сельскохозяйственного назначения, объектов транспорта</w:t>
            </w:r>
          </w:p>
        </w:tc>
        <w:tc>
          <w:tcPr>
            <w:tcW w:w="3118"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от 10 до 15</w:t>
            </w:r>
          </w:p>
        </w:tc>
      </w:tr>
      <w:tr w:rsidR="00140611" w:rsidRPr="00140611" w:rsidTr="00140611">
        <w:tc>
          <w:tcPr>
            <w:tcW w:w="488"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4. </w:t>
            </w:r>
          </w:p>
        </w:tc>
        <w:tc>
          <w:tcPr>
            <w:tcW w:w="5811" w:type="dxa"/>
          </w:tcPr>
          <w:p w:rsidR="00140611" w:rsidRPr="00140611" w:rsidRDefault="00140611" w:rsidP="004B2ABB">
            <w:pPr>
              <w:autoSpaceDE w:val="0"/>
              <w:autoSpaceDN w:val="0"/>
              <w:adjustRightInd w:val="0"/>
              <w:spacing w:after="0" w:line="240" w:lineRule="auto"/>
              <w:rPr>
                <w:rFonts w:ascii="Times New Roman" w:hAnsi="Times New Roman"/>
                <w:sz w:val="20"/>
                <w:szCs w:val="20"/>
              </w:rPr>
            </w:pPr>
            <w:r w:rsidRPr="00140611">
              <w:rPr>
                <w:rFonts w:ascii="Times New Roman" w:hAnsi="Times New Roman"/>
                <w:sz w:val="20"/>
                <w:szCs w:val="20"/>
              </w:rPr>
              <w:t>Земельные участки (территории) общего пользования</w:t>
            </w:r>
          </w:p>
        </w:tc>
        <w:tc>
          <w:tcPr>
            <w:tcW w:w="3118" w:type="dxa"/>
          </w:tcPr>
          <w:p w:rsidR="00140611" w:rsidRPr="00140611" w:rsidRDefault="00140611" w:rsidP="004B2ABB">
            <w:pPr>
              <w:autoSpaceDE w:val="0"/>
              <w:autoSpaceDN w:val="0"/>
              <w:adjustRightInd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r>
    </w:tbl>
    <w:p w:rsidR="004B2ABB" w:rsidRPr="004B2ABB" w:rsidRDefault="004B2ABB" w:rsidP="004B2ABB">
      <w:pPr>
        <w:widowControl w:val="0"/>
        <w:autoSpaceDE w:val="0"/>
        <w:autoSpaceDN w:val="0"/>
        <w:spacing w:after="0" w:line="240" w:lineRule="auto"/>
        <w:ind w:firstLine="709"/>
        <w:jc w:val="both"/>
        <w:rPr>
          <w:rFonts w:ascii="Times New Roman" w:hAnsi="Times New Roman"/>
          <w:sz w:val="28"/>
          <w:szCs w:val="28"/>
        </w:rPr>
      </w:pPr>
    </w:p>
    <w:p w:rsidR="00140611" w:rsidRPr="004B2ABB" w:rsidRDefault="00140611" w:rsidP="004B2ABB">
      <w:pPr>
        <w:widowControl w:val="0"/>
        <w:autoSpaceDE w:val="0"/>
        <w:autoSpaceDN w:val="0"/>
        <w:spacing w:after="0" w:line="240" w:lineRule="auto"/>
        <w:ind w:firstLine="709"/>
        <w:jc w:val="both"/>
        <w:rPr>
          <w:rFonts w:ascii="Times New Roman" w:hAnsi="Times New Roman"/>
          <w:sz w:val="28"/>
          <w:szCs w:val="28"/>
        </w:rPr>
      </w:pPr>
      <w:r w:rsidRPr="004B2ABB">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140611" w:rsidRPr="004B2ABB" w:rsidRDefault="00140611" w:rsidP="004B2ABB">
      <w:pPr>
        <w:widowControl w:val="0"/>
        <w:autoSpaceDE w:val="0"/>
        <w:autoSpaceDN w:val="0"/>
        <w:spacing w:after="0" w:line="240" w:lineRule="auto"/>
        <w:ind w:firstLine="709"/>
        <w:jc w:val="both"/>
        <w:rPr>
          <w:rFonts w:ascii="Times New Roman" w:hAnsi="Times New Roman"/>
          <w:sz w:val="28"/>
          <w:szCs w:val="28"/>
        </w:rPr>
      </w:pPr>
      <w:r w:rsidRPr="004B2ABB">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140611" w:rsidRPr="004B2ABB" w:rsidRDefault="00140611" w:rsidP="004B2ABB">
      <w:pPr>
        <w:autoSpaceDE w:val="0"/>
        <w:autoSpaceDN w:val="0"/>
        <w:spacing w:after="0" w:line="240" w:lineRule="auto"/>
        <w:ind w:firstLine="709"/>
        <w:jc w:val="both"/>
        <w:rPr>
          <w:rFonts w:ascii="Times New Roman" w:hAnsi="Times New Roman"/>
          <w:sz w:val="28"/>
          <w:szCs w:val="28"/>
        </w:rPr>
      </w:pPr>
      <w:r w:rsidRPr="004B2ABB">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140611" w:rsidRPr="004B2ABB" w:rsidRDefault="00140611" w:rsidP="004B2ABB">
      <w:pPr>
        <w:autoSpaceDE w:val="0"/>
        <w:autoSpaceDN w:val="0"/>
        <w:adjustRightInd w:val="0"/>
        <w:spacing w:after="0" w:line="240" w:lineRule="auto"/>
        <w:ind w:firstLine="709"/>
        <w:jc w:val="both"/>
        <w:rPr>
          <w:rFonts w:ascii="Times New Roman" w:hAnsi="Times New Roman"/>
          <w:sz w:val="28"/>
          <w:szCs w:val="28"/>
        </w:rPr>
      </w:pPr>
      <w:r w:rsidRPr="004B2ABB">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565" w:history="1">
        <w:r w:rsidRPr="004B2ABB">
          <w:rPr>
            <w:rFonts w:ascii="Times New Roman" w:hAnsi="Times New Roman"/>
            <w:sz w:val="28"/>
            <w:szCs w:val="28"/>
          </w:rPr>
          <w:t>правилами</w:t>
        </w:r>
      </w:hyperlink>
      <w:r w:rsidRPr="004B2ABB">
        <w:rPr>
          <w:rFonts w:ascii="Times New Roman" w:hAnsi="Times New Roman"/>
          <w:sz w:val="28"/>
          <w:szCs w:val="28"/>
        </w:rPr>
        <w:t xml:space="preserve"> благоустройства территории города Ставрополя;</w:t>
      </w:r>
    </w:p>
    <w:p w:rsidR="00140611" w:rsidRPr="004B2ABB" w:rsidRDefault="00140611" w:rsidP="004B2ABB">
      <w:pPr>
        <w:widowControl w:val="0"/>
        <w:autoSpaceDE w:val="0"/>
        <w:autoSpaceDN w:val="0"/>
        <w:spacing w:after="0" w:line="240" w:lineRule="auto"/>
        <w:ind w:firstLine="709"/>
        <w:jc w:val="both"/>
        <w:rPr>
          <w:rFonts w:ascii="Times New Roman" w:hAnsi="Times New Roman"/>
          <w:sz w:val="28"/>
          <w:szCs w:val="28"/>
        </w:rPr>
      </w:pPr>
      <w:r w:rsidRPr="004B2ABB">
        <w:rPr>
          <w:rFonts w:ascii="Times New Roman" w:hAnsi="Times New Roman"/>
          <w:sz w:val="28"/>
          <w:szCs w:val="28"/>
        </w:rPr>
        <w:t xml:space="preserve">похоронные бюро, организации, предоставляющие ритуальные услуги, следует размещать в специально выделенном для этих целей отдельно </w:t>
      </w:r>
      <w:r w:rsidRPr="004B2ABB">
        <w:rPr>
          <w:rFonts w:ascii="Times New Roman" w:hAnsi="Times New Roman"/>
          <w:sz w:val="28"/>
          <w:szCs w:val="28"/>
        </w:rPr>
        <w:lastRenderedPageBreak/>
        <w:t>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140611" w:rsidRPr="004B2ABB" w:rsidRDefault="00140611" w:rsidP="004B2ABB">
      <w:pPr>
        <w:autoSpaceDE w:val="0"/>
        <w:autoSpaceDN w:val="0"/>
        <w:adjustRightInd w:val="0"/>
        <w:spacing w:after="0" w:line="240" w:lineRule="auto"/>
        <w:ind w:firstLine="709"/>
        <w:jc w:val="both"/>
        <w:rPr>
          <w:rFonts w:ascii="Times New Roman" w:hAnsi="Times New Roman"/>
          <w:sz w:val="28"/>
          <w:szCs w:val="28"/>
        </w:rPr>
      </w:pPr>
      <w:r w:rsidRPr="004B2ABB">
        <w:rPr>
          <w:rFonts w:ascii="Times New Roman" w:hAnsi="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140611" w:rsidRPr="004B2ABB" w:rsidRDefault="00140611" w:rsidP="004B2ABB">
      <w:pPr>
        <w:autoSpaceDE w:val="0"/>
        <w:autoSpaceDN w:val="0"/>
        <w:adjustRightInd w:val="0"/>
        <w:spacing w:after="0" w:line="240" w:lineRule="auto"/>
        <w:ind w:firstLine="709"/>
        <w:jc w:val="both"/>
        <w:rPr>
          <w:rFonts w:ascii="Times New Roman" w:hAnsi="Times New Roman"/>
          <w:sz w:val="28"/>
          <w:szCs w:val="28"/>
        </w:rPr>
      </w:pPr>
    </w:p>
    <w:p w:rsidR="00140611" w:rsidRPr="004B2ABB" w:rsidRDefault="00140611" w:rsidP="004B2ABB">
      <w:pPr>
        <w:widowControl w:val="0"/>
        <w:autoSpaceDE w:val="0"/>
        <w:autoSpaceDN w:val="0"/>
        <w:spacing w:after="0" w:line="240" w:lineRule="auto"/>
        <w:ind w:firstLine="709"/>
        <w:jc w:val="center"/>
        <w:outlineLvl w:val="2"/>
        <w:rPr>
          <w:rFonts w:ascii="Times New Roman" w:hAnsi="Times New Roman"/>
          <w:sz w:val="28"/>
          <w:szCs w:val="28"/>
        </w:rPr>
      </w:pPr>
      <w:r w:rsidRPr="004B2ABB">
        <w:rPr>
          <w:rFonts w:ascii="Times New Roman" w:hAnsi="Times New Roman"/>
          <w:sz w:val="28"/>
          <w:szCs w:val="28"/>
        </w:rPr>
        <w:t>Глава 11. ОБЩЕСТВЕННО-ДЕЛОВЫЕ ЗОНЫ</w:t>
      </w:r>
    </w:p>
    <w:p w:rsidR="00140611" w:rsidRPr="004B2ABB" w:rsidRDefault="00140611" w:rsidP="004B2ABB">
      <w:pPr>
        <w:widowControl w:val="0"/>
        <w:autoSpaceDE w:val="0"/>
        <w:autoSpaceDN w:val="0"/>
        <w:spacing w:after="0" w:line="240" w:lineRule="auto"/>
        <w:ind w:firstLine="709"/>
        <w:jc w:val="both"/>
        <w:rPr>
          <w:rFonts w:ascii="Times New Roman" w:hAnsi="Times New Roman"/>
          <w:sz w:val="28"/>
          <w:szCs w:val="28"/>
        </w:rPr>
      </w:pPr>
    </w:p>
    <w:p w:rsidR="00140611" w:rsidRPr="004B2ABB" w:rsidRDefault="00140611" w:rsidP="004B2ABB">
      <w:pPr>
        <w:widowControl w:val="0"/>
        <w:autoSpaceDE w:val="0"/>
        <w:autoSpaceDN w:val="0"/>
        <w:spacing w:after="0" w:line="240" w:lineRule="auto"/>
        <w:ind w:firstLine="709"/>
        <w:jc w:val="both"/>
        <w:outlineLvl w:val="3"/>
        <w:rPr>
          <w:rFonts w:ascii="Times New Roman" w:hAnsi="Times New Roman"/>
          <w:sz w:val="28"/>
          <w:szCs w:val="28"/>
        </w:rPr>
      </w:pPr>
      <w:r w:rsidRPr="004B2ABB">
        <w:rPr>
          <w:rFonts w:ascii="Times New Roman" w:hAnsi="Times New Roman"/>
          <w:sz w:val="28"/>
          <w:szCs w:val="28"/>
        </w:rPr>
        <w:t>Статья 44. ОД-0. Зона особо охраняемых градостроительных комплексов</w:t>
      </w:r>
    </w:p>
    <w:p w:rsidR="00140611" w:rsidRPr="004B2ABB" w:rsidRDefault="00140611" w:rsidP="004B2ABB">
      <w:pPr>
        <w:widowControl w:val="0"/>
        <w:autoSpaceDE w:val="0"/>
        <w:autoSpaceDN w:val="0"/>
        <w:spacing w:after="0" w:line="240" w:lineRule="auto"/>
        <w:ind w:firstLine="709"/>
        <w:jc w:val="both"/>
        <w:rPr>
          <w:rFonts w:ascii="Times New Roman" w:hAnsi="Times New Roman"/>
          <w:sz w:val="28"/>
          <w:szCs w:val="28"/>
        </w:rPr>
      </w:pPr>
    </w:p>
    <w:p w:rsidR="00140611" w:rsidRPr="004B2ABB" w:rsidRDefault="00140611" w:rsidP="004B2ABB">
      <w:pPr>
        <w:widowControl w:val="0"/>
        <w:autoSpaceDE w:val="0"/>
        <w:autoSpaceDN w:val="0"/>
        <w:spacing w:after="0" w:line="240" w:lineRule="auto"/>
        <w:ind w:firstLine="709"/>
        <w:jc w:val="both"/>
        <w:rPr>
          <w:rFonts w:ascii="Times New Roman" w:hAnsi="Times New Roman"/>
          <w:sz w:val="28"/>
          <w:szCs w:val="28"/>
        </w:rPr>
      </w:pPr>
      <w:r w:rsidRPr="004B2ABB">
        <w:rPr>
          <w:rFonts w:ascii="Times New Roman" w:hAnsi="Times New Roman"/>
          <w:sz w:val="28"/>
          <w:szCs w:val="28"/>
        </w:rPr>
        <w:t>Зона предназначена для сохранения объектов культурного наследия, сохранения историко-градостроительной или природной среды объектов культурного наследия.</w:t>
      </w:r>
    </w:p>
    <w:p w:rsidR="00140611" w:rsidRPr="004B2ABB" w:rsidRDefault="00140611" w:rsidP="004B2ABB">
      <w:pPr>
        <w:widowControl w:val="0"/>
        <w:autoSpaceDE w:val="0"/>
        <w:autoSpaceDN w:val="0"/>
        <w:spacing w:after="0" w:line="240" w:lineRule="auto"/>
        <w:ind w:firstLine="709"/>
        <w:jc w:val="both"/>
        <w:rPr>
          <w:rFonts w:ascii="Times New Roman" w:hAnsi="Times New Roman"/>
          <w:sz w:val="28"/>
          <w:szCs w:val="28"/>
        </w:rPr>
      </w:pPr>
      <w:r w:rsidRPr="004B2ABB">
        <w:rPr>
          <w:rFonts w:ascii="Times New Roman" w:hAnsi="Times New Roman"/>
          <w:sz w:val="28"/>
          <w:szCs w:val="28"/>
        </w:rPr>
        <w:t>Градостроительная деятельность осуществляется на основании проектной документации, согласованной с органом государственной власти субъекта Российской Федерации в области сохранения, использования, популяризации и государственной охраны объектов культурного наследия.</w:t>
      </w:r>
    </w:p>
    <w:p w:rsidR="00140611" w:rsidRPr="004B2ABB" w:rsidRDefault="00140611" w:rsidP="004B2ABB">
      <w:pPr>
        <w:autoSpaceDE w:val="0"/>
        <w:autoSpaceDN w:val="0"/>
        <w:adjustRightInd w:val="0"/>
        <w:spacing w:after="0" w:line="240" w:lineRule="auto"/>
        <w:ind w:firstLine="709"/>
        <w:jc w:val="both"/>
        <w:rPr>
          <w:rFonts w:ascii="Times New Roman" w:hAnsi="Times New Roman"/>
          <w:sz w:val="28"/>
          <w:szCs w:val="28"/>
        </w:rPr>
      </w:pPr>
      <w:r w:rsidRPr="004B2ABB">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особо охраняемых градостроительных комплексов приведены в </w:t>
      </w:r>
      <w:hyperlink w:anchor="P3607" w:history="1">
        <w:r w:rsidRPr="004B2ABB">
          <w:rPr>
            <w:rFonts w:ascii="Times New Roman" w:hAnsi="Times New Roman"/>
            <w:sz w:val="28"/>
            <w:szCs w:val="28"/>
          </w:rPr>
          <w:t xml:space="preserve">таблице </w:t>
        </w:r>
      </w:hyperlink>
      <w:r w:rsidRPr="004B2ABB">
        <w:rPr>
          <w:rFonts w:ascii="Times New Roman" w:hAnsi="Times New Roman"/>
          <w:sz w:val="28"/>
          <w:szCs w:val="28"/>
        </w:rPr>
        <w:t>38 настоящих Правил.</w:t>
      </w:r>
    </w:p>
    <w:p w:rsidR="00710533" w:rsidRDefault="00710533" w:rsidP="00890364">
      <w:pPr>
        <w:suppressAutoHyphens/>
        <w:spacing w:after="0" w:line="240" w:lineRule="auto"/>
        <w:jc w:val="both"/>
        <w:outlineLvl w:val="2"/>
        <w:rPr>
          <w:rFonts w:ascii="Times New Roman" w:hAnsi="Times New Roman"/>
          <w:sz w:val="28"/>
          <w:szCs w:val="28"/>
        </w:rPr>
      </w:pPr>
    </w:p>
    <w:p w:rsidR="00710533" w:rsidRDefault="00710533" w:rsidP="00890364">
      <w:pPr>
        <w:suppressAutoHyphens/>
        <w:spacing w:after="0" w:line="240" w:lineRule="auto"/>
        <w:jc w:val="both"/>
        <w:outlineLvl w:val="2"/>
        <w:rPr>
          <w:rFonts w:ascii="Times New Roman" w:hAnsi="Times New Roman"/>
          <w:sz w:val="28"/>
          <w:szCs w:val="28"/>
        </w:rPr>
        <w:sectPr w:rsidR="00710533" w:rsidSect="00140611">
          <w:pgSz w:w="11905" w:h="16838"/>
          <w:pgMar w:top="1418" w:right="567" w:bottom="1134" w:left="1985" w:header="0" w:footer="0" w:gutter="0"/>
          <w:cols w:space="720"/>
          <w:docGrid w:linePitch="299"/>
        </w:sectPr>
      </w:pPr>
    </w:p>
    <w:p w:rsidR="00710533" w:rsidRPr="007C3F98" w:rsidRDefault="00710533" w:rsidP="007C3F98">
      <w:pPr>
        <w:widowControl w:val="0"/>
        <w:autoSpaceDE w:val="0"/>
        <w:autoSpaceDN w:val="0"/>
        <w:spacing w:after="0" w:line="240" w:lineRule="auto"/>
        <w:jc w:val="right"/>
        <w:outlineLvl w:val="4"/>
        <w:rPr>
          <w:rFonts w:ascii="Times New Roman" w:hAnsi="Times New Roman"/>
          <w:sz w:val="20"/>
          <w:szCs w:val="20"/>
        </w:rPr>
      </w:pPr>
      <w:r w:rsidRPr="007C3F98">
        <w:rPr>
          <w:rFonts w:ascii="Times New Roman" w:hAnsi="Times New Roman"/>
          <w:sz w:val="20"/>
          <w:szCs w:val="20"/>
        </w:rPr>
        <w:lastRenderedPageBreak/>
        <w:t>Таблица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60"/>
        <w:gridCol w:w="3118"/>
        <w:gridCol w:w="1701"/>
      </w:tblGrid>
      <w:tr w:rsidR="00710533" w:rsidRPr="00435FA2" w:rsidTr="00435FA2">
        <w:tc>
          <w:tcPr>
            <w:tcW w:w="1928" w:type="dxa"/>
            <w:vMerge w:val="restart"/>
            <w:tcBorders>
              <w:bottom w:val="nil"/>
            </w:tcBorders>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710533" w:rsidRPr="00435FA2" w:rsidTr="00435FA2">
        <w:trPr>
          <w:trHeight w:val="1357"/>
        </w:trPr>
        <w:tc>
          <w:tcPr>
            <w:tcW w:w="1928" w:type="dxa"/>
            <w:vMerge/>
            <w:tcBorders>
              <w:bottom w:val="single" w:sz="4" w:space="0" w:color="auto"/>
            </w:tcBorders>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p>
        </w:tc>
        <w:tc>
          <w:tcPr>
            <w:tcW w:w="3061" w:type="dxa"/>
            <w:tcBorders>
              <w:bottom w:val="single" w:sz="4" w:space="0" w:color="auto"/>
            </w:tcBorders>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60" w:type="dxa"/>
            <w:tcBorders>
              <w:bottom w:val="single" w:sz="4" w:space="0" w:color="auto"/>
            </w:tcBorders>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Максимальный процент застройки в границах земельного участка</w:t>
            </w:r>
          </w:p>
        </w:tc>
        <w:tc>
          <w:tcPr>
            <w:tcW w:w="3118" w:type="dxa"/>
            <w:tcBorders>
              <w:bottom w:val="single" w:sz="4" w:space="0" w:color="auto"/>
            </w:tcBorders>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Минимальные отступы от границ земельных участков</w:t>
            </w:r>
          </w:p>
        </w:tc>
        <w:tc>
          <w:tcPr>
            <w:tcW w:w="1701" w:type="dxa"/>
            <w:tcBorders>
              <w:bottom w:val="single" w:sz="4" w:space="0" w:color="auto"/>
            </w:tcBorders>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Иные предельные</w:t>
            </w:r>
            <w:r w:rsidR="00435FA2">
              <w:rPr>
                <w:rFonts w:ascii="Times New Roman" w:hAnsi="Times New Roman"/>
                <w:sz w:val="20"/>
                <w:szCs w:val="20"/>
              </w:rPr>
              <w:t xml:space="preserve"> </w:t>
            </w:r>
            <w:r w:rsidRPr="00435FA2">
              <w:rPr>
                <w:rFonts w:ascii="Times New Roman" w:hAnsi="Times New Roman"/>
                <w:sz w:val="20"/>
                <w:szCs w:val="20"/>
              </w:rPr>
              <w:t>параметры</w:t>
            </w:r>
          </w:p>
        </w:tc>
      </w:tr>
    </w:tbl>
    <w:p w:rsidR="00435FA2" w:rsidRPr="00435FA2" w:rsidRDefault="00435FA2" w:rsidP="00435FA2">
      <w:pPr>
        <w:spacing w:after="0" w:line="240" w:lineRule="auto"/>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60"/>
        <w:gridCol w:w="3118"/>
        <w:gridCol w:w="1701"/>
      </w:tblGrid>
      <w:tr w:rsidR="00710533" w:rsidRPr="00435FA2" w:rsidTr="00435FA2">
        <w:trPr>
          <w:trHeight w:hRule="exact" w:val="284"/>
          <w:tblHeader/>
        </w:trPr>
        <w:tc>
          <w:tcPr>
            <w:tcW w:w="1928" w:type="dxa"/>
            <w:vAlign w:val="center"/>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1</w:t>
            </w:r>
          </w:p>
        </w:tc>
        <w:tc>
          <w:tcPr>
            <w:tcW w:w="3061" w:type="dxa"/>
            <w:vAlign w:val="center"/>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2</w:t>
            </w:r>
          </w:p>
        </w:tc>
        <w:tc>
          <w:tcPr>
            <w:tcW w:w="1452" w:type="dxa"/>
            <w:vAlign w:val="center"/>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3</w:t>
            </w:r>
          </w:p>
        </w:tc>
        <w:tc>
          <w:tcPr>
            <w:tcW w:w="1559" w:type="dxa"/>
            <w:vAlign w:val="center"/>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4</w:t>
            </w:r>
          </w:p>
        </w:tc>
        <w:tc>
          <w:tcPr>
            <w:tcW w:w="1560" w:type="dxa"/>
            <w:vAlign w:val="center"/>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5</w:t>
            </w:r>
          </w:p>
        </w:tc>
        <w:tc>
          <w:tcPr>
            <w:tcW w:w="3118" w:type="dxa"/>
            <w:vAlign w:val="center"/>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6</w:t>
            </w:r>
          </w:p>
        </w:tc>
        <w:tc>
          <w:tcPr>
            <w:tcW w:w="1701" w:type="dxa"/>
            <w:vAlign w:val="center"/>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7</w:t>
            </w:r>
          </w:p>
        </w:tc>
      </w:tr>
      <w:tr w:rsidR="00710533" w:rsidRPr="00435FA2" w:rsidTr="00435FA2">
        <w:tc>
          <w:tcPr>
            <w:tcW w:w="14379" w:type="dxa"/>
            <w:gridSpan w:val="7"/>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Основные виды разрешенного использования территориальной зоны «ОД-0. Зона особо охраняемых градостроительных комплексов»</w:t>
            </w:r>
          </w:p>
        </w:tc>
      </w:tr>
      <w:tr w:rsidR="00710533" w:rsidRPr="00435FA2" w:rsidTr="00435FA2">
        <w:tc>
          <w:tcPr>
            <w:tcW w:w="192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 xml:space="preserve">Историко-культурная деятельность </w:t>
            </w:r>
            <w:hyperlink r:id="rId566" w:history="1">
              <w:r w:rsidRPr="00435FA2">
                <w:rPr>
                  <w:rFonts w:ascii="Times New Roman" w:hAnsi="Times New Roman"/>
                  <w:sz w:val="20"/>
                  <w:szCs w:val="20"/>
                </w:rPr>
                <w:t>(9.3)</w:t>
              </w:r>
            </w:hyperlink>
          </w:p>
        </w:tc>
        <w:tc>
          <w:tcPr>
            <w:tcW w:w="3061" w:type="dxa"/>
          </w:tcPr>
          <w:p w:rsidR="00710533" w:rsidRPr="00435FA2" w:rsidRDefault="00710533" w:rsidP="00435FA2">
            <w:pPr>
              <w:widowControl w:val="0"/>
              <w:autoSpaceDE w:val="0"/>
              <w:autoSpaceDN w:val="0"/>
              <w:spacing w:after="0" w:line="240" w:lineRule="auto"/>
              <w:jc w:val="both"/>
              <w:rPr>
                <w:rFonts w:ascii="Times New Roman" w:hAnsi="Times New Roman"/>
                <w:sz w:val="20"/>
                <w:szCs w:val="20"/>
              </w:rPr>
            </w:pPr>
            <w:r w:rsidRPr="00435FA2">
              <w:rPr>
                <w:rFonts w:ascii="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452"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1559"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311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r>
      <w:tr w:rsidR="00710533" w:rsidRPr="00435FA2" w:rsidTr="00435FA2">
        <w:tc>
          <w:tcPr>
            <w:tcW w:w="192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 xml:space="preserve">Земельные участки (территории) общего </w:t>
            </w:r>
            <w:r w:rsidRPr="00435FA2">
              <w:rPr>
                <w:rFonts w:ascii="Times New Roman" w:hAnsi="Times New Roman"/>
                <w:sz w:val="20"/>
                <w:szCs w:val="20"/>
              </w:rPr>
              <w:lastRenderedPageBreak/>
              <w:t xml:space="preserve">пользования </w:t>
            </w:r>
            <w:hyperlink r:id="rId567" w:history="1">
              <w:r w:rsidRPr="00435FA2">
                <w:rPr>
                  <w:rFonts w:ascii="Times New Roman" w:hAnsi="Times New Roman"/>
                  <w:sz w:val="20"/>
                  <w:szCs w:val="20"/>
                </w:rPr>
                <w:t>(12.0)</w:t>
              </w:r>
            </w:hyperlink>
          </w:p>
        </w:tc>
        <w:tc>
          <w:tcPr>
            <w:tcW w:w="3061" w:type="dxa"/>
          </w:tcPr>
          <w:p w:rsidR="00710533" w:rsidRPr="00435FA2" w:rsidRDefault="00710533" w:rsidP="00435FA2">
            <w:pPr>
              <w:widowControl w:val="0"/>
              <w:autoSpaceDE w:val="0"/>
              <w:autoSpaceDN w:val="0"/>
              <w:spacing w:after="0" w:line="240" w:lineRule="auto"/>
              <w:jc w:val="both"/>
              <w:rPr>
                <w:rFonts w:ascii="Times New Roman" w:hAnsi="Times New Roman"/>
                <w:sz w:val="20"/>
                <w:szCs w:val="20"/>
              </w:rPr>
            </w:pPr>
            <w:r w:rsidRPr="00435FA2">
              <w:rPr>
                <w:rFonts w:ascii="Times New Roman" w:hAnsi="Times New Roman"/>
                <w:sz w:val="20"/>
                <w:szCs w:val="20"/>
              </w:rPr>
              <w:lastRenderedPageBreak/>
              <w:t xml:space="preserve">земельные участки общего пользования. Содержание </w:t>
            </w:r>
            <w:r w:rsidRPr="00435FA2">
              <w:rPr>
                <w:rFonts w:ascii="Times New Roman" w:hAnsi="Times New Roman"/>
                <w:sz w:val="20"/>
                <w:szCs w:val="20"/>
              </w:rPr>
              <w:lastRenderedPageBreak/>
              <w:t xml:space="preserve">данного вида разрешенного использования включает в себя содержание видов разрешенного использования с </w:t>
            </w:r>
            <w:hyperlink r:id="rId568" w:history="1">
              <w:r w:rsidRPr="00435FA2">
                <w:rPr>
                  <w:rFonts w:ascii="Times New Roman" w:hAnsi="Times New Roman"/>
                  <w:sz w:val="20"/>
                  <w:szCs w:val="20"/>
                </w:rPr>
                <w:t>кодами 12.0.1</w:t>
              </w:r>
            </w:hyperlink>
            <w:r w:rsidRPr="00435FA2">
              <w:rPr>
                <w:rFonts w:ascii="Times New Roman" w:hAnsi="Times New Roman"/>
                <w:sz w:val="20"/>
                <w:szCs w:val="20"/>
              </w:rPr>
              <w:t xml:space="preserve"> - </w:t>
            </w:r>
            <w:hyperlink r:id="rId569" w:history="1">
              <w:r w:rsidRPr="00435FA2">
                <w:rPr>
                  <w:rFonts w:ascii="Times New Roman" w:hAnsi="Times New Roman"/>
                  <w:sz w:val="20"/>
                  <w:szCs w:val="20"/>
                </w:rPr>
                <w:t>12.0.2</w:t>
              </w:r>
            </w:hyperlink>
          </w:p>
        </w:tc>
        <w:tc>
          <w:tcPr>
            <w:tcW w:w="1452"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lastRenderedPageBreak/>
              <w:t>не подлежит установлению</w:t>
            </w:r>
          </w:p>
        </w:tc>
        <w:tc>
          <w:tcPr>
            <w:tcW w:w="1559"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311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trike/>
                <w:sz w:val="20"/>
                <w:szCs w:val="20"/>
              </w:rPr>
            </w:pPr>
            <w:r w:rsidRPr="00435FA2">
              <w:rPr>
                <w:rFonts w:ascii="Times New Roman" w:hAnsi="Times New Roman"/>
                <w:sz w:val="20"/>
                <w:szCs w:val="20"/>
              </w:rPr>
              <w:t>&lt;*</w:t>
            </w:r>
            <w:r w:rsidRPr="00435FA2">
              <w:rPr>
                <w:rFonts w:ascii="Times New Roman" w:hAnsi="Times New Roman"/>
                <w:sz w:val="20"/>
                <w:szCs w:val="20"/>
                <w:lang w:val="en-US"/>
              </w:rPr>
              <w:t>**</w:t>
            </w:r>
            <w:r w:rsidRPr="00435FA2">
              <w:rPr>
                <w:rFonts w:ascii="Times New Roman" w:hAnsi="Times New Roman"/>
                <w:sz w:val="20"/>
                <w:szCs w:val="20"/>
              </w:rPr>
              <w:t>&gt;</w:t>
            </w:r>
          </w:p>
        </w:tc>
      </w:tr>
      <w:tr w:rsidR="00710533" w:rsidRPr="00435FA2" w:rsidTr="00435FA2">
        <w:tc>
          <w:tcPr>
            <w:tcW w:w="1928" w:type="dxa"/>
          </w:tcPr>
          <w:p w:rsidR="00710533" w:rsidRPr="00435FA2" w:rsidRDefault="00710533" w:rsidP="00435FA2">
            <w:pPr>
              <w:autoSpaceDE w:val="0"/>
              <w:autoSpaceDN w:val="0"/>
              <w:adjustRightInd w:val="0"/>
              <w:spacing w:after="0" w:line="240" w:lineRule="auto"/>
              <w:jc w:val="center"/>
              <w:rPr>
                <w:rFonts w:ascii="Times New Roman" w:hAnsi="Times New Roman"/>
                <w:sz w:val="20"/>
                <w:szCs w:val="20"/>
              </w:rPr>
            </w:pPr>
            <w:r w:rsidRPr="00435FA2">
              <w:rPr>
                <w:rFonts w:ascii="Times New Roman" w:hAnsi="Times New Roman"/>
                <w:sz w:val="20"/>
                <w:szCs w:val="20"/>
              </w:rPr>
              <w:lastRenderedPageBreak/>
              <w:t>Улично-дорожная сеть (12.0.1)</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p>
        </w:tc>
        <w:tc>
          <w:tcPr>
            <w:tcW w:w="3061" w:type="dxa"/>
          </w:tcPr>
          <w:p w:rsidR="00710533" w:rsidRPr="00435FA2" w:rsidRDefault="00710533" w:rsidP="00435FA2">
            <w:pPr>
              <w:autoSpaceDE w:val="0"/>
              <w:autoSpaceDN w:val="0"/>
              <w:adjustRightInd w:val="0"/>
              <w:spacing w:after="0" w:line="240" w:lineRule="auto"/>
              <w:jc w:val="both"/>
              <w:rPr>
                <w:rFonts w:ascii="Times New Roman" w:hAnsi="Times New Roman"/>
                <w:sz w:val="20"/>
                <w:szCs w:val="20"/>
              </w:rPr>
            </w:pPr>
            <w:r w:rsidRPr="00435FA2">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10533" w:rsidRPr="00435FA2" w:rsidRDefault="00710533" w:rsidP="00435FA2">
            <w:pPr>
              <w:autoSpaceDE w:val="0"/>
              <w:autoSpaceDN w:val="0"/>
              <w:adjustRightInd w:val="0"/>
              <w:spacing w:after="0" w:line="240" w:lineRule="auto"/>
              <w:jc w:val="both"/>
              <w:rPr>
                <w:rFonts w:ascii="Times New Roman" w:hAnsi="Times New Roman"/>
                <w:sz w:val="20"/>
                <w:szCs w:val="20"/>
              </w:rPr>
            </w:pPr>
            <w:r w:rsidRPr="00435FA2">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70" w:history="1">
              <w:r w:rsidRPr="00435FA2">
                <w:rPr>
                  <w:rFonts w:ascii="Times New Roman" w:hAnsi="Times New Roman"/>
                  <w:sz w:val="20"/>
                  <w:szCs w:val="20"/>
                </w:rPr>
                <w:t>кодами 2.7.1</w:t>
              </w:r>
            </w:hyperlink>
            <w:r w:rsidRPr="00435FA2">
              <w:rPr>
                <w:rFonts w:ascii="Times New Roman" w:hAnsi="Times New Roman"/>
                <w:sz w:val="20"/>
                <w:szCs w:val="20"/>
              </w:rPr>
              <w:t xml:space="preserve">, </w:t>
            </w:r>
            <w:hyperlink r:id="rId571" w:history="1">
              <w:r w:rsidRPr="00435FA2">
                <w:rPr>
                  <w:rFonts w:ascii="Times New Roman" w:hAnsi="Times New Roman"/>
                  <w:sz w:val="20"/>
                  <w:szCs w:val="20"/>
                </w:rPr>
                <w:t>4.9</w:t>
              </w:r>
            </w:hyperlink>
            <w:r w:rsidRPr="00435FA2">
              <w:rPr>
                <w:rFonts w:ascii="Times New Roman" w:hAnsi="Times New Roman"/>
                <w:sz w:val="20"/>
                <w:szCs w:val="20"/>
              </w:rPr>
              <w:t xml:space="preserve">, </w:t>
            </w:r>
            <w:hyperlink r:id="rId572" w:history="1">
              <w:r w:rsidRPr="00435FA2">
                <w:rPr>
                  <w:rFonts w:ascii="Times New Roman" w:hAnsi="Times New Roman"/>
                  <w:sz w:val="20"/>
                  <w:szCs w:val="20"/>
                </w:rPr>
                <w:t>7.2.3</w:t>
              </w:r>
            </w:hyperlink>
            <w:r w:rsidRPr="00435FA2">
              <w:rPr>
                <w:rFonts w:ascii="Times New Roman" w:hAnsi="Times New Roman"/>
                <w:sz w:val="20"/>
                <w:szCs w:val="20"/>
              </w:rPr>
              <w:t>, а также некапитальных сооружений, предназначенных для охраны транспортных средств</w:t>
            </w:r>
          </w:p>
        </w:tc>
        <w:tc>
          <w:tcPr>
            <w:tcW w:w="1452"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1559"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311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trike/>
                <w:sz w:val="20"/>
                <w:szCs w:val="20"/>
              </w:rPr>
            </w:pPr>
            <w:r w:rsidRPr="00435FA2">
              <w:rPr>
                <w:rFonts w:ascii="Times New Roman" w:hAnsi="Times New Roman"/>
                <w:sz w:val="20"/>
                <w:szCs w:val="20"/>
              </w:rPr>
              <w:t>&lt;*</w:t>
            </w:r>
            <w:r w:rsidRPr="00435FA2">
              <w:rPr>
                <w:rFonts w:ascii="Times New Roman" w:hAnsi="Times New Roman"/>
                <w:sz w:val="20"/>
                <w:szCs w:val="20"/>
                <w:lang w:val="en-US"/>
              </w:rPr>
              <w:t>**</w:t>
            </w:r>
            <w:r w:rsidRPr="00435FA2">
              <w:rPr>
                <w:rFonts w:ascii="Times New Roman" w:hAnsi="Times New Roman"/>
                <w:sz w:val="20"/>
                <w:szCs w:val="20"/>
              </w:rPr>
              <w:t>&gt;</w:t>
            </w:r>
          </w:p>
        </w:tc>
      </w:tr>
      <w:tr w:rsidR="00710533" w:rsidRPr="00435FA2" w:rsidTr="00435FA2">
        <w:tc>
          <w:tcPr>
            <w:tcW w:w="1928" w:type="dxa"/>
          </w:tcPr>
          <w:p w:rsidR="00710533" w:rsidRPr="00435FA2" w:rsidRDefault="00710533" w:rsidP="00435FA2">
            <w:pPr>
              <w:autoSpaceDE w:val="0"/>
              <w:autoSpaceDN w:val="0"/>
              <w:adjustRightInd w:val="0"/>
              <w:spacing w:after="0" w:line="240" w:lineRule="auto"/>
              <w:jc w:val="center"/>
              <w:rPr>
                <w:rFonts w:ascii="Times New Roman" w:hAnsi="Times New Roman"/>
                <w:sz w:val="20"/>
                <w:szCs w:val="20"/>
              </w:rPr>
            </w:pPr>
            <w:r w:rsidRPr="00435FA2">
              <w:rPr>
                <w:rFonts w:ascii="Times New Roman" w:hAnsi="Times New Roman"/>
                <w:sz w:val="20"/>
                <w:szCs w:val="20"/>
              </w:rPr>
              <w:t>Благоустройство территории (12.0.2)</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p>
        </w:tc>
        <w:tc>
          <w:tcPr>
            <w:tcW w:w="3061" w:type="dxa"/>
          </w:tcPr>
          <w:p w:rsidR="00710533" w:rsidRPr="00435FA2" w:rsidRDefault="00710533" w:rsidP="00435FA2">
            <w:pPr>
              <w:autoSpaceDE w:val="0"/>
              <w:autoSpaceDN w:val="0"/>
              <w:adjustRightInd w:val="0"/>
              <w:spacing w:after="0" w:line="240" w:lineRule="auto"/>
              <w:jc w:val="both"/>
              <w:rPr>
                <w:rFonts w:ascii="Times New Roman" w:hAnsi="Times New Roman"/>
                <w:sz w:val="20"/>
                <w:szCs w:val="20"/>
              </w:rPr>
            </w:pPr>
            <w:r w:rsidRPr="00435FA2">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Pr="00435FA2">
              <w:rPr>
                <w:rFonts w:ascii="Times New Roman" w:hAnsi="Times New Roman"/>
                <w:sz w:val="20"/>
                <w:szCs w:val="20"/>
              </w:rPr>
              <w:lastRenderedPageBreak/>
              <w:t>составные части благоустройства территории, общественных туалетов</w:t>
            </w:r>
          </w:p>
        </w:tc>
        <w:tc>
          <w:tcPr>
            <w:tcW w:w="1452"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lastRenderedPageBreak/>
              <w:t>не подлежит установлению</w:t>
            </w:r>
          </w:p>
        </w:tc>
        <w:tc>
          <w:tcPr>
            <w:tcW w:w="1559"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311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trike/>
                <w:sz w:val="20"/>
                <w:szCs w:val="20"/>
              </w:rPr>
            </w:pPr>
            <w:r w:rsidRPr="00435FA2">
              <w:rPr>
                <w:rFonts w:ascii="Times New Roman" w:hAnsi="Times New Roman"/>
                <w:sz w:val="20"/>
                <w:szCs w:val="20"/>
              </w:rPr>
              <w:t>&lt;*</w:t>
            </w:r>
            <w:r w:rsidRPr="00435FA2">
              <w:rPr>
                <w:rFonts w:ascii="Times New Roman" w:hAnsi="Times New Roman"/>
                <w:sz w:val="20"/>
                <w:szCs w:val="20"/>
                <w:lang w:val="en-US"/>
              </w:rPr>
              <w:t>**</w:t>
            </w:r>
            <w:r w:rsidRPr="00435FA2">
              <w:rPr>
                <w:rFonts w:ascii="Times New Roman" w:hAnsi="Times New Roman"/>
                <w:sz w:val="20"/>
                <w:szCs w:val="20"/>
              </w:rPr>
              <w:t>&gt;</w:t>
            </w:r>
          </w:p>
        </w:tc>
      </w:tr>
      <w:tr w:rsidR="00710533" w:rsidRPr="00435FA2" w:rsidTr="00435FA2">
        <w:tc>
          <w:tcPr>
            <w:tcW w:w="14379" w:type="dxa"/>
            <w:gridSpan w:val="7"/>
          </w:tcPr>
          <w:p w:rsidR="00710533" w:rsidRPr="00435FA2" w:rsidRDefault="00710533" w:rsidP="00435FA2">
            <w:pPr>
              <w:widowControl w:val="0"/>
              <w:autoSpaceDE w:val="0"/>
              <w:autoSpaceDN w:val="0"/>
              <w:spacing w:after="0" w:line="240" w:lineRule="auto"/>
              <w:jc w:val="center"/>
              <w:outlineLvl w:val="5"/>
              <w:rPr>
                <w:rFonts w:ascii="Times New Roman" w:hAnsi="Times New Roman"/>
                <w:sz w:val="20"/>
                <w:szCs w:val="20"/>
              </w:rPr>
            </w:pPr>
            <w:r w:rsidRPr="00435FA2">
              <w:rPr>
                <w:rFonts w:ascii="Times New Roman" w:hAnsi="Times New Roman"/>
                <w:sz w:val="20"/>
                <w:szCs w:val="20"/>
              </w:rPr>
              <w:lastRenderedPageBreak/>
              <w:t>Условно разрешенные виды использования территориальной зоны «ОД-0. Зона особо охраняемых градостроительных комплексов»</w:t>
            </w:r>
          </w:p>
        </w:tc>
      </w:tr>
      <w:tr w:rsidR="00710533" w:rsidRPr="00435FA2" w:rsidTr="00435FA2">
        <w:tc>
          <w:tcPr>
            <w:tcW w:w="192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 xml:space="preserve">Для индивидуального жилищного строительства </w:t>
            </w:r>
            <w:hyperlink r:id="rId573" w:history="1">
              <w:r w:rsidRPr="00435FA2">
                <w:rPr>
                  <w:rFonts w:ascii="Times New Roman" w:hAnsi="Times New Roman"/>
                  <w:sz w:val="20"/>
                  <w:szCs w:val="20"/>
                </w:rPr>
                <w:t>(2.1)</w:t>
              </w:r>
            </w:hyperlink>
          </w:p>
        </w:tc>
        <w:tc>
          <w:tcPr>
            <w:tcW w:w="3061" w:type="dxa"/>
          </w:tcPr>
          <w:p w:rsidR="00710533" w:rsidRPr="00435FA2" w:rsidRDefault="00710533" w:rsidP="00435FA2">
            <w:pPr>
              <w:widowControl w:val="0"/>
              <w:autoSpaceDE w:val="0"/>
              <w:autoSpaceDN w:val="0"/>
              <w:spacing w:after="0" w:line="240" w:lineRule="auto"/>
              <w:jc w:val="both"/>
              <w:rPr>
                <w:rFonts w:ascii="Times New Roman" w:hAnsi="Times New Roman"/>
                <w:sz w:val="20"/>
                <w:szCs w:val="20"/>
              </w:rPr>
            </w:pPr>
            <w:r w:rsidRPr="00435FA2">
              <w:rPr>
                <w:rFonts w:ascii="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1452"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3</w:t>
            </w:r>
          </w:p>
        </w:tc>
        <w:tc>
          <w:tcPr>
            <w:tcW w:w="1559"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минимальная площадь земельного участка – 300</w:t>
            </w:r>
            <w:r w:rsidR="00435FA2">
              <w:rPr>
                <w:rFonts w:ascii="Times New Roman" w:hAnsi="Times New Roman"/>
                <w:sz w:val="20"/>
                <w:szCs w:val="20"/>
              </w:rPr>
              <w:t> </w:t>
            </w:r>
            <w:r w:rsidRPr="00435FA2">
              <w:rPr>
                <w:rFonts w:ascii="Times New Roman" w:hAnsi="Times New Roman"/>
                <w:sz w:val="20"/>
                <w:szCs w:val="20"/>
              </w:rPr>
              <w:t>кв.м, максимальная площадь земельного участка - 1500</w:t>
            </w:r>
            <w:r w:rsidR="00435FA2">
              <w:rPr>
                <w:rFonts w:ascii="Times New Roman" w:hAnsi="Times New Roman"/>
                <w:sz w:val="20"/>
                <w:szCs w:val="20"/>
              </w:rPr>
              <w:t> </w:t>
            </w:r>
            <w:r w:rsidRPr="00435FA2">
              <w:rPr>
                <w:rFonts w:ascii="Times New Roman" w:hAnsi="Times New Roman"/>
                <w:sz w:val="20"/>
                <w:szCs w:val="20"/>
              </w:rPr>
              <w:t>кв.м</w:t>
            </w:r>
          </w:p>
        </w:tc>
        <w:tc>
          <w:tcPr>
            <w:tcW w:w="1560" w:type="dxa"/>
          </w:tcPr>
          <w:p w:rsidR="00710533" w:rsidRPr="00435FA2" w:rsidRDefault="00710533" w:rsidP="00435FA2">
            <w:pPr>
              <w:pStyle w:val="ConsPlusNormal"/>
              <w:jc w:val="center"/>
              <w:rPr>
                <w:rFonts w:ascii="Times New Roman" w:hAnsi="Times New Roman" w:cs="Times New Roman"/>
                <w:sz w:val="20"/>
              </w:rPr>
            </w:pPr>
            <w:r w:rsidRPr="00435FA2">
              <w:rPr>
                <w:rFonts w:ascii="Times New Roman" w:hAnsi="Times New Roman" w:cs="Times New Roman"/>
                <w:sz w:val="20"/>
              </w:rPr>
              <w:t xml:space="preserve">на земельных участках площадью до 800 кв.м включительно - 40, </w:t>
            </w:r>
          </w:p>
          <w:p w:rsidR="00710533" w:rsidRPr="00435FA2" w:rsidRDefault="00710533" w:rsidP="00435FA2">
            <w:pPr>
              <w:pStyle w:val="ConsPlusNormal"/>
              <w:jc w:val="center"/>
              <w:rPr>
                <w:rFonts w:ascii="Times New Roman" w:hAnsi="Times New Roman" w:cs="Times New Roman"/>
                <w:sz w:val="20"/>
              </w:rPr>
            </w:pPr>
            <w:r w:rsidRPr="00435FA2">
              <w:rPr>
                <w:rFonts w:ascii="Times New Roman" w:hAnsi="Times New Roman" w:cs="Times New Roman"/>
                <w:sz w:val="20"/>
              </w:rPr>
              <w:t xml:space="preserve">на земельных участках площадью более 800 кв.м </w:t>
            </w:r>
            <w:r w:rsidR="00435FA2">
              <w:rPr>
                <w:rFonts w:ascii="Times New Roman" w:hAnsi="Times New Roman" w:cs="Times New Roman"/>
                <w:sz w:val="20"/>
              </w:rPr>
              <w:t>-</w:t>
            </w:r>
            <w:r w:rsidRPr="00435FA2">
              <w:rPr>
                <w:rFonts w:ascii="Times New Roman" w:hAnsi="Times New Roman" w:cs="Times New Roman"/>
                <w:sz w:val="20"/>
              </w:rPr>
              <w:t xml:space="preserve"> 30</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p>
        </w:tc>
        <w:tc>
          <w:tcPr>
            <w:tcW w:w="311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w:t>
            </w:r>
            <w:r w:rsidR="00435FA2">
              <w:rPr>
                <w:rFonts w:ascii="Times New Roman" w:hAnsi="Times New Roman"/>
                <w:sz w:val="20"/>
                <w:szCs w:val="20"/>
              </w:rPr>
              <w:t xml:space="preserve"> </w:t>
            </w:r>
            <w:r w:rsidRPr="00435FA2">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Расстояния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&lt;*</w:t>
            </w:r>
            <w:r w:rsidRPr="00435FA2">
              <w:rPr>
                <w:rFonts w:ascii="Times New Roman" w:hAnsi="Times New Roman"/>
                <w:sz w:val="20"/>
                <w:szCs w:val="20"/>
                <w:lang w:val="en-US"/>
              </w:rPr>
              <w:t>**</w:t>
            </w:r>
            <w:r w:rsidRPr="00435FA2">
              <w:rPr>
                <w:rFonts w:ascii="Times New Roman" w:hAnsi="Times New Roman"/>
                <w:sz w:val="20"/>
                <w:szCs w:val="20"/>
              </w:rPr>
              <w:t xml:space="preserve">&gt; </w:t>
            </w:r>
          </w:p>
          <w:p w:rsidR="00710533" w:rsidRPr="00435FA2" w:rsidRDefault="00710533" w:rsidP="00435FA2">
            <w:pPr>
              <w:widowControl w:val="0"/>
              <w:autoSpaceDE w:val="0"/>
              <w:autoSpaceDN w:val="0"/>
              <w:spacing w:after="0" w:line="240" w:lineRule="auto"/>
              <w:ind w:firstLine="540"/>
              <w:jc w:val="both"/>
              <w:rPr>
                <w:rFonts w:ascii="Times New Roman" w:hAnsi="Times New Roman"/>
                <w:sz w:val="20"/>
                <w:szCs w:val="20"/>
              </w:rPr>
            </w:pPr>
          </w:p>
        </w:tc>
      </w:tr>
      <w:tr w:rsidR="00710533" w:rsidRPr="00435FA2" w:rsidTr="00435FA2">
        <w:tc>
          <w:tcPr>
            <w:tcW w:w="192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 xml:space="preserve">Коммунальное обслуживание </w:t>
            </w:r>
            <w:hyperlink r:id="rId574" w:history="1">
              <w:r w:rsidRPr="00435FA2">
                <w:rPr>
                  <w:rFonts w:ascii="Times New Roman" w:hAnsi="Times New Roman"/>
                  <w:sz w:val="20"/>
                  <w:szCs w:val="20"/>
                </w:rPr>
                <w:t>(3.1)</w:t>
              </w:r>
            </w:hyperlink>
          </w:p>
        </w:tc>
        <w:tc>
          <w:tcPr>
            <w:tcW w:w="3061" w:type="dxa"/>
          </w:tcPr>
          <w:p w:rsidR="00710533" w:rsidRPr="00435FA2" w:rsidRDefault="00710533" w:rsidP="00435FA2">
            <w:pPr>
              <w:autoSpaceDE w:val="0"/>
              <w:autoSpaceDN w:val="0"/>
              <w:adjustRightInd w:val="0"/>
              <w:spacing w:after="0" w:line="240" w:lineRule="auto"/>
              <w:jc w:val="both"/>
              <w:rPr>
                <w:rFonts w:ascii="Times New Roman" w:hAnsi="Times New Roman"/>
                <w:sz w:val="20"/>
                <w:szCs w:val="20"/>
              </w:rPr>
            </w:pPr>
            <w:r w:rsidRPr="00435FA2">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75" w:history="1">
              <w:r w:rsidRPr="00435FA2">
                <w:rPr>
                  <w:rFonts w:ascii="Times New Roman" w:hAnsi="Times New Roman"/>
                  <w:sz w:val="20"/>
                  <w:szCs w:val="20"/>
                </w:rPr>
                <w:t>кодами 3.1.1</w:t>
              </w:r>
            </w:hyperlink>
            <w:r w:rsidRPr="00435FA2">
              <w:rPr>
                <w:rFonts w:ascii="Times New Roman" w:hAnsi="Times New Roman"/>
                <w:sz w:val="20"/>
                <w:szCs w:val="20"/>
              </w:rPr>
              <w:t xml:space="preserve"> - </w:t>
            </w:r>
            <w:hyperlink r:id="rId576" w:history="1">
              <w:r w:rsidRPr="00435FA2">
                <w:rPr>
                  <w:rFonts w:ascii="Times New Roman" w:hAnsi="Times New Roman"/>
                  <w:sz w:val="20"/>
                  <w:szCs w:val="20"/>
                </w:rPr>
                <w:t>3.1.2</w:t>
              </w:r>
            </w:hyperlink>
          </w:p>
          <w:p w:rsidR="00710533" w:rsidRPr="00435FA2" w:rsidRDefault="00710533" w:rsidP="00435FA2">
            <w:pPr>
              <w:widowControl w:val="0"/>
              <w:autoSpaceDE w:val="0"/>
              <w:autoSpaceDN w:val="0"/>
              <w:spacing w:after="0" w:line="240" w:lineRule="auto"/>
              <w:jc w:val="both"/>
              <w:rPr>
                <w:rFonts w:ascii="Times New Roman" w:hAnsi="Times New Roman"/>
                <w:sz w:val="20"/>
                <w:szCs w:val="20"/>
              </w:rPr>
            </w:pPr>
          </w:p>
        </w:tc>
        <w:tc>
          <w:tcPr>
            <w:tcW w:w="1452"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3</w:t>
            </w:r>
          </w:p>
        </w:tc>
        <w:tc>
          <w:tcPr>
            <w:tcW w:w="1559"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311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trike/>
                <w:sz w:val="20"/>
                <w:szCs w:val="20"/>
              </w:rPr>
            </w:pPr>
            <w:r w:rsidRPr="00435FA2">
              <w:rPr>
                <w:rFonts w:ascii="Times New Roman" w:hAnsi="Times New Roman"/>
                <w:sz w:val="20"/>
                <w:szCs w:val="20"/>
              </w:rPr>
              <w:t>&lt;*</w:t>
            </w:r>
            <w:r w:rsidRPr="00435FA2">
              <w:rPr>
                <w:rFonts w:ascii="Times New Roman" w:hAnsi="Times New Roman"/>
                <w:sz w:val="20"/>
                <w:szCs w:val="20"/>
                <w:lang w:val="en-US"/>
              </w:rPr>
              <w:t>**</w:t>
            </w:r>
            <w:r w:rsidRPr="00435FA2">
              <w:rPr>
                <w:rFonts w:ascii="Times New Roman" w:hAnsi="Times New Roman"/>
                <w:sz w:val="20"/>
                <w:szCs w:val="20"/>
              </w:rPr>
              <w:t>&gt;</w:t>
            </w:r>
          </w:p>
        </w:tc>
      </w:tr>
      <w:tr w:rsidR="00710533" w:rsidRPr="00435FA2" w:rsidTr="00435FA2">
        <w:tc>
          <w:tcPr>
            <w:tcW w:w="192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lastRenderedPageBreak/>
              <w:t xml:space="preserve">Здравоохранение </w:t>
            </w:r>
            <w:hyperlink r:id="rId577" w:history="1">
              <w:r w:rsidRPr="00435FA2">
                <w:rPr>
                  <w:rFonts w:ascii="Times New Roman" w:hAnsi="Times New Roman"/>
                  <w:sz w:val="20"/>
                  <w:szCs w:val="20"/>
                </w:rPr>
                <w:t>(3.4)</w:t>
              </w:r>
            </w:hyperlink>
          </w:p>
        </w:tc>
        <w:tc>
          <w:tcPr>
            <w:tcW w:w="3061" w:type="dxa"/>
          </w:tcPr>
          <w:p w:rsidR="00710533" w:rsidRPr="00435FA2" w:rsidRDefault="00710533" w:rsidP="00435FA2">
            <w:pPr>
              <w:widowControl w:val="0"/>
              <w:autoSpaceDE w:val="0"/>
              <w:autoSpaceDN w:val="0"/>
              <w:spacing w:after="0" w:line="240" w:lineRule="auto"/>
              <w:jc w:val="both"/>
              <w:rPr>
                <w:rFonts w:ascii="Times New Roman" w:hAnsi="Times New Roman"/>
                <w:sz w:val="20"/>
                <w:szCs w:val="20"/>
              </w:rPr>
            </w:pPr>
            <w:r w:rsidRPr="00435FA2">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578" w:history="1">
              <w:r w:rsidRPr="00435FA2">
                <w:rPr>
                  <w:rFonts w:ascii="Times New Roman" w:hAnsi="Times New Roman"/>
                  <w:sz w:val="20"/>
                  <w:szCs w:val="20"/>
                </w:rPr>
                <w:t>3.4.1</w:t>
              </w:r>
            </w:hyperlink>
            <w:r w:rsidRPr="00435FA2">
              <w:rPr>
                <w:rFonts w:ascii="Times New Roman" w:hAnsi="Times New Roman"/>
                <w:sz w:val="20"/>
                <w:szCs w:val="20"/>
              </w:rPr>
              <w:t xml:space="preserve"> - </w:t>
            </w:r>
            <w:hyperlink r:id="rId579" w:history="1">
              <w:r w:rsidRPr="00435FA2">
                <w:rPr>
                  <w:rFonts w:ascii="Times New Roman" w:hAnsi="Times New Roman"/>
                  <w:sz w:val="20"/>
                  <w:szCs w:val="20"/>
                </w:rPr>
                <w:t>3.4.2</w:t>
              </w:r>
            </w:hyperlink>
          </w:p>
        </w:tc>
        <w:tc>
          <w:tcPr>
            <w:tcW w:w="1452"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5</w:t>
            </w:r>
          </w:p>
        </w:tc>
        <w:tc>
          <w:tcPr>
            <w:tcW w:w="1559"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311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trike/>
                <w:sz w:val="20"/>
                <w:szCs w:val="20"/>
              </w:rPr>
            </w:pPr>
            <w:r w:rsidRPr="00435FA2">
              <w:rPr>
                <w:rFonts w:ascii="Times New Roman" w:hAnsi="Times New Roman"/>
                <w:sz w:val="20"/>
                <w:szCs w:val="20"/>
              </w:rPr>
              <w:t>&lt;*</w:t>
            </w:r>
            <w:r w:rsidRPr="00435FA2">
              <w:rPr>
                <w:rFonts w:ascii="Times New Roman" w:hAnsi="Times New Roman"/>
                <w:sz w:val="20"/>
                <w:szCs w:val="20"/>
                <w:lang w:val="en-US"/>
              </w:rPr>
              <w:t>**</w:t>
            </w:r>
            <w:r w:rsidRPr="00435FA2">
              <w:rPr>
                <w:rFonts w:ascii="Times New Roman" w:hAnsi="Times New Roman"/>
                <w:sz w:val="20"/>
                <w:szCs w:val="20"/>
              </w:rPr>
              <w:t>&gt;</w:t>
            </w:r>
          </w:p>
        </w:tc>
      </w:tr>
      <w:tr w:rsidR="00710533" w:rsidRPr="00435FA2" w:rsidTr="00435FA2">
        <w:tc>
          <w:tcPr>
            <w:tcW w:w="192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 xml:space="preserve">Дошкольное, начальное и среднее общее образование </w:t>
            </w:r>
            <w:hyperlink r:id="rId580" w:history="1">
              <w:r w:rsidRPr="00435FA2">
                <w:rPr>
                  <w:rFonts w:ascii="Times New Roman" w:hAnsi="Times New Roman"/>
                  <w:sz w:val="20"/>
                  <w:szCs w:val="20"/>
                </w:rPr>
                <w:t>(3.5.1)</w:t>
              </w:r>
            </w:hyperlink>
          </w:p>
        </w:tc>
        <w:tc>
          <w:tcPr>
            <w:tcW w:w="3061" w:type="dxa"/>
          </w:tcPr>
          <w:p w:rsidR="00710533" w:rsidRPr="00435FA2" w:rsidRDefault="00710533" w:rsidP="00435FA2">
            <w:pPr>
              <w:autoSpaceDE w:val="0"/>
              <w:autoSpaceDN w:val="0"/>
              <w:adjustRightInd w:val="0"/>
              <w:spacing w:after="0" w:line="240" w:lineRule="auto"/>
              <w:jc w:val="both"/>
              <w:rPr>
                <w:rFonts w:ascii="Times New Roman" w:hAnsi="Times New Roman"/>
                <w:sz w:val="20"/>
                <w:szCs w:val="20"/>
              </w:rPr>
            </w:pPr>
            <w:r w:rsidRPr="00435FA2">
              <w:rPr>
                <w:rFonts w:ascii="Times New Roman" w:hAnsi="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52"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3</w:t>
            </w:r>
          </w:p>
        </w:tc>
        <w:tc>
          <w:tcPr>
            <w:tcW w:w="1559"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p>
        </w:tc>
        <w:tc>
          <w:tcPr>
            <w:tcW w:w="3118" w:type="dxa"/>
          </w:tcPr>
          <w:p w:rsidR="00710533" w:rsidRPr="00435FA2" w:rsidRDefault="00710533" w:rsidP="00435FA2">
            <w:pPr>
              <w:spacing w:after="0" w:line="240" w:lineRule="auto"/>
              <w:jc w:val="center"/>
              <w:rPr>
                <w:rFonts w:ascii="Times New Roman" w:hAnsi="Times New Roman"/>
                <w:sz w:val="20"/>
                <w:szCs w:val="20"/>
              </w:rPr>
            </w:pPr>
            <w:r w:rsidRPr="00435FA2">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trike/>
                <w:sz w:val="20"/>
                <w:szCs w:val="20"/>
              </w:rPr>
            </w:pPr>
            <w:r w:rsidRPr="00435FA2">
              <w:rPr>
                <w:rFonts w:ascii="Times New Roman" w:hAnsi="Times New Roman"/>
                <w:sz w:val="20"/>
                <w:szCs w:val="20"/>
              </w:rPr>
              <w:t>&lt;*</w:t>
            </w:r>
            <w:r w:rsidRPr="00435FA2">
              <w:rPr>
                <w:rFonts w:ascii="Times New Roman" w:hAnsi="Times New Roman"/>
                <w:sz w:val="20"/>
                <w:szCs w:val="20"/>
                <w:lang w:val="en-US"/>
              </w:rPr>
              <w:t>**</w:t>
            </w:r>
            <w:r w:rsidRPr="00435FA2">
              <w:rPr>
                <w:rFonts w:ascii="Times New Roman" w:hAnsi="Times New Roman"/>
                <w:sz w:val="20"/>
                <w:szCs w:val="20"/>
              </w:rPr>
              <w:t>&gt;</w:t>
            </w:r>
          </w:p>
        </w:tc>
      </w:tr>
      <w:tr w:rsidR="00710533" w:rsidRPr="00435FA2" w:rsidTr="00435FA2">
        <w:tc>
          <w:tcPr>
            <w:tcW w:w="192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 xml:space="preserve">Религиозное использование </w:t>
            </w:r>
            <w:hyperlink r:id="rId581" w:history="1">
              <w:r w:rsidRPr="00435FA2">
                <w:rPr>
                  <w:rFonts w:ascii="Times New Roman" w:hAnsi="Times New Roman"/>
                  <w:sz w:val="20"/>
                  <w:szCs w:val="20"/>
                </w:rPr>
                <w:t>(3.7)</w:t>
              </w:r>
            </w:hyperlink>
          </w:p>
        </w:tc>
        <w:tc>
          <w:tcPr>
            <w:tcW w:w="3061" w:type="dxa"/>
          </w:tcPr>
          <w:p w:rsidR="00710533" w:rsidRPr="00435FA2" w:rsidRDefault="00710533" w:rsidP="00435FA2">
            <w:pPr>
              <w:autoSpaceDE w:val="0"/>
              <w:autoSpaceDN w:val="0"/>
              <w:adjustRightInd w:val="0"/>
              <w:spacing w:after="0" w:line="240" w:lineRule="auto"/>
              <w:jc w:val="both"/>
              <w:rPr>
                <w:rFonts w:ascii="Times New Roman" w:hAnsi="Times New Roman"/>
                <w:sz w:val="20"/>
                <w:szCs w:val="20"/>
              </w:rPr>
            </w:pPr>
            <w:r w:rsidRPr="00435FA2">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582" w:history="1">
              <w:r w:rsidRPr="00435FA2">
                <w:rPr>
                  <w:rFonts w:ascii="Times New Roman" w:hAnsi="Times New Roman"/>
                  <w:sz w:val="20"/>
                  <w:szCs w:val="20"/>
                </w:rPr>
                <w:t>кодами 3.7.1</w:t>
              </w:r>
            </w:hyperlink>
            <w:r w:rsidRPr="00435FA2">
              <w:rPr>
                <w:rFonts w:ascii="Times New Roman" w:hAnsi="Times New Roman"/>
                <w:sz w:val="20"/>
                <w:szCs w:val="20"/>
              </w:rPr>
              <w:t xml:space="preserve"> - </w:t>
            </w:r>
            <w:hyperlink r:id="rId583" w:history="1">
              <w:r w:rsidRPr="00435FA2">
                <w:rPr>
                  <w:rFonts w:ascii="Times New Roman" w:hAnsi="Times New Roman"/>
                  <w:sz w:val="20"/>
                  <w:szCs w:val="20"/>
                </w:rPr>
                <w:t>3.7.2</w:t>
              </w:r>
            </w:hyperlink>
          </w:p>
          <w:p w:rsidR="00710533" w:rsidRPr="00435FA2" w:rsidRDefault="00710533" w:rsidP="00435FA2">
            <w:pPr>
              <w:widowControl w:val="0"/>
              <w:autoSpaceDE w:val="0"/>
              <w:autoSpaceDN w:val="0"/>
              <w:spacing w:after="0" w:line="240" w:lineRule="auto"/>
              <w:jc w:val="both"/>
              <w:rPr>
                <w:rFonts w:ascii="Times New Roman" w:hAnsi="Times New Roman"/>
                <w:sz w:val="20"/>
                <w:szCs w:val="20"/>
              </w:rPr>
            </w:pPr>
          </w:p>
        </w:tc>
        <w:tc>
          <w:tcPr>
            <w:tcW w:w="1452"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1559"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60</w:t>
            </w:r>
          </w:p>
        </w:tc>
        <w:tc>
          <w:tcPr>
            <w:tcW w:w="311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w:t>
            </w:r>
            <w:r w:rsidRPr="00435FA2">
              <w:rPr>
                <w:rFonts w:ascii="Times New Roman" w:hAnsi="Times New Roman"/>
                <w:sz w:val="20"/>
                <w:szCs w:val="20"/>
              </w:rPr>
              <w:lastRenderedPageBreak/>
              <w:t>граничащей со смежным земельным участком - 3 м&lt;**&gt;</w:t>
            </w: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trike/>
                <w:sz w:val="20"/>
                <w:szCs w:val="20"/>
              </w:rPr>
            </w:pPr>
            <w:r w:rsidRPr="00435FA2">
              <w:rPr>
                <w:rFonts w:ascii="Times New Roman" w:hAnsi="Times New Roman"/>
                <w:sz w:val="20"/>
                <w:szCs w:val="20"/>
              </w:rPr>
              <w:lastRenderedPageBreak/>
              <w:t>&lt;*</w:t>
            </w:r>
            <w:r w:rsidRPr="00435FA2">
              <w:rPr>
                <w:rFonts w:ascii="Times New Roman" w:hAnsi="Times New Roman"/>
                <w:sz w:val="20"/>
                <w:szCs w:val="20"/>
                <w:lang w:val="en-US"/>
              </w:rPr>
              <w:t>**</w:t>
            </w:r>
            <w:r w:rsidRPr="00435FA2">
              <w:rPr>
                <w:rFonts w:ascii="Times New Roman" w:hAnsi="Times New Roman"/>
                <w:sz w:val="20"/>
                <w:szCs w:val="20"/>
              </w:rPr>
              <w:t>&gt;</w:t>
            </w:r>
          </w:p>
        </w:tc>
      </w:tr>
      <w:tr w:rsidR="00710533" w:rsidRPr="00435FA2" w:rsidTr="00435FA2">
        <w:tc>
          <w:tcPr>
            <w:tcW w:w="192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lastRenderedPageBreak/>
              <w:t xml:space="preserve">Деловое управление </w:t>
            </w:r>
            <w:hyperlink r:id="rId584" w:history="1">
              <w:r w:rsidRPr="00435FA2">
                <w:rPr>
                  <w:rFonts w:ascii="Times New Roman" w:hAnsi="Times New Roman"/>
                  <w:sz w:val="20"/>
                  <w:szCs w:val="20"/>
                </w:rPr>
                <w:t>(4.1)</w:t>
              </w:r>
            </w:hyperlink>
          </w:p>
        </w:tc>
        <w:tc>
          <w:tcPr>
            <w:tcW w:w="3061" w:type="dxa"/>
          </w:tcPr>
          <w:p w:rsidR="00710533" w:rsidRPr="00435FA2" w:rsidRDefault="00710533" w:rsidP="00435FA2">
            <w:pPr>
              <w:widowControl w:val="0"/>
              <w:autoSpaceDE w:val="0"/>
              <w:autoSpaceDN w:val="0"/>
              <w:spacing w:after="0" w:line="240" w:lineRule="auto"/>
              <w:jc w:val="both"/>
              <w:rPr>
                <w:rFonts w:ascii="Times New Roman" w:hAnsi="Times New Roman"/>
                <w:sz w:val="20"/>
                <w:szCs w:val="20"/>
              </w:rPr>
            </w:pPr>
            <w:r w:rsidRPr="00435FA2">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52"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3</w:t>
            </w:r>
          </w:p>
        </w:tc>
        <w:tc>
          <w:tcPr>
            <w:tcW w:w="1559"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60</w:t>
            </w:r>
          </w:p>
        </w:tc>
        <w:tc>
          <w:tcPr>
            <w:tcW w:w="311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trike/>
                <w:sz w:val="20"/>
                <w:szCs w:val="20"/>
              </w:rPr>
            </w:pPr>
            <w:r w:rsidRPr="00435FA2">
              <w:rPr>
                <w:rFonts w:ascii="Times New Roman" w:hAnsi="Times New Roman"/>
                <w:sz w:val="20"/>
                <w:szCs w:val="20"/>
              </w:rPr>
              <w:t>&lt;*</w:t>
            </w:r>
            <w:r w:rsidRPr="00435FA2">
              <w:rPr>
                <w:rFonts w:ascii="Times New Roman" w:hAnsi="Times New Roman"/>
                <w:sz w:val="20"/>
                <w:szCs w:val="20"/>
                <w:lang w:val="en-US"/>
              </w:rPr>
              <w:t>**</w:t>
            </w:r>
            <w:r w:rsidRPr="00435FA2">
              <w:rPr>
                <w:rFonts w:ascii="Times New Roman" w:hAnsi="Times New Roman"/>
                <w:sz w:val="20"/>
                <w:szCs w:val="20"/>
              </w:rPr>
              <w:t>&gt;</w:t>
            </w:r>
          </w:p>
        </w:tc>
      </w:tr>
      <w:tr w:rsidR="00710533" w:rsidRPr="00435FA2" w:rsidTr="00435FA2">
        <w:tc>
          <w:tcPr>
            <w:tcW w:w="192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 xml:space="preserve">Отдых (рекреация) </w:t>
            </w:r>
            <w:hyperlink r:id="rId585" w:history="1">
              <w:r w:rsidRPr="00435FA2">
                <w:rPr>
                  <w:rFonts w:ascii="Times New Roman" w:hAnsi="Times New Roman"/>
                  <w:sz w:val="20"/>
                  <w:szCs w:val="20"/>
                </w:rPr>
                <w:t>(5.0)</w:t>
              </w:r>
            </w:hyperlink>
          </w:p>
        </w:tc>
        <w:tc>
          <w:tcPr>
            <w:tcW w:w="3061" w:type="dxa"/>
          </w:tcPr>
          <w:p w:rsidR="00710533" w:rsidRPr="00435FA2" w:rsidRDefault="00710533" w:rsidP="00435FA2">
            <w:pPr>
              <w:widowControl w:val="0"/>
              <w:autoSpaceDE w:val="0"/>
              <w:autoSpaceDN w:val="0"/>
              <w:spacing w:after="0" w:line="240" w:lineRule="auto"/>
              <w:jc w:val="both"/>
              <w:rPr>
                <w:rFonts w:ascii="Times New Roman" w:hAnsi="Times New Roman"/>
                <w:sz w:val="20"/>
                <w:szCs w:val="20"/>
              </w:rPr>
            </w:pPr>
            <w:r w:rsidRPr="00435FA2">
              <w:rPr>
                <w:rFonts w:ascii="Times New Roman" w:hAnsi="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710533" w:rsidRPr="00435FA2" w:rsidRDefault="00710533" w:rsidP="00435FA2">
            <w:pPr>
              <w:widowControl w:val="0"/>
              <w:autoSpaceDE w:val="0"/>
              <w:autoSpaceDN w:val="0"/>
              <w:spacing w:after="0" w:line="240" w:lineRule="auto"/>
              <w:jc w:val="both"/>
              <w:rPr>
                <w:rFonts w:ascii="Times New Roman" w:hAnsi="Times New Roman"/>
                <w:sz w:val="20"/>
                <w:szCs w:val="20"/>
              </w:rPr>
            </w:pPr>
            <w:r w:rsidRPr="00435FA2">
              <w:rPr>
                <w:rFonts w:ascii="Times New Roman" w:hAnsi="Times New Roman"/>
                <w:sz w:val="20"/>
                <w:szCs w:val="20"/>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710533" w:rsidRPr="00435FA2" w:rsidRDefault="00710533" w:rsidP="00435FA2">
            <w:pPr>
              <w:widowControl w:val="0"/>
              <w:autoSpaceDE w:val="0"/>
              <w:autoSpaceDN w:val="0"/>
              <w:spacing w:after="0" w:line="240" w:lineRule="auto"/>
              <w:jc w:val="both"/>
              <w:rPr>
                <w:rFonts w:ascii="Times New Roman" w:hAnsi="Times New Roman"/>
                <w:sz w:val="20"/>
                <w:szCs w:val="20"/>
              </w:rPr>
            </w:pPr>
            <w:r w:rsidRPr="00435FA2">
              <w:rPr>
                <w:rFonts w:ascii="Times New Roman" w:hAnsi="Times New Roman"/>
                <w:sz w:val="20"/>
                <w:szCs w:val="20"/>
              </w:rPr>
              <w:t xml:space="preserve">Содержание данного вида разрешенного использования включает в себя содержание видов разрешенного использования с кодами </w:t>
            </w:r>
            <w:hyperlink r:id="rId586" w:history="1">
              <w:r w:rsidRPr="00435FA2">
                <w:rPr>
                  <w:rFonts w:ascii="Times New Roman" w:hAnsi="Times New Roman"/>
                  <w:sz w:val="20"/>
                  <w:szCs w:val="20"/>
                </w:rPr>
                <w:t>5.1</w:t>
              </w:r>
            </w:hyperlink>
            <w:r w:rsidRPr="00435FA2">
              <w:rPr>
                <w:rFonts w:ascii="Times New Roman" w:hAnsi="Times New Roman"/>
                <w:sz w:val="20"/>
                <w:szCs w:val="20"/>
              </w:rPr>
              <w:t xml:space="preserve"> - </w:t>
            </w:r>
            <w:hyperlink r:id="rId587" w:history="1">
              <w:r w:rsidRPr="00435FA2">
                <w:rPr>
                  <w:rFonts w:ascii="Times New Roman" w:hAnsi="Times New Roman"/>
                  <w:sz w:val="20"/>
                  <w:szCs w:val="20"/>
                </w:rPr>
                <w:t>5.5</w:t>
              </w:r>
            </w:hyperlink>
          </w:p>
        </w:tc>
        <w:tc>
          <w:tcPr>
            <w:tcW w:w="1452"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1559"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311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trike/>
                <w:sz w:val="20"/>
                <w:szCs w:val="20"/>
              </w:rPr>
            </w:pPr>
            <w:r w:rsidRPr="00435FA2">
              <w:rPr>
                <w:rFonts w:ascii="Times New Roman" w:hAnsi="Times New Roman"/>
                <w:sz w:val="20"/>
                <w:szCs w:val="20"/>
              </w:rPr>
              <w:t>&lt;*</w:t>
            </w:r>
            <w:r w:rsidRPr="00435FA2">
              <w:rPr>
                <w:rFonts w:ascii="Times New Roman" w:hAnsi="Times New Roman"/>
                <w:sz w:val="20"/>
                <w:szCs w:val="20"/>
                <w:lang w:val="en-US"/>
              </w:rPr>
              <w:t>**</w:t>
            </w:r>
            <w:r w:rsidRPr="00435FA2">
              <w:rPr>
                <w:rFonts w:ascii="Times New Roman" w:hAnsi="Times New Roman"/>
                <w:sz w:val="20"/>
                <w:szCs w:val="20"/>
              </w:rPr>
              <w:t>&gt;</w:t>
            </w:r>
          </w:p>
        </w:tc>
      </w:tr>
      <w:tr w:rsidR="00710533" w:rsidRPr="00435FA2" w:rsidTr="00435FA2">
        <w:tc>
          <w:tcPr>
            <w:tcW w:w="192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lastRenderedPageBreak/>
              <w:t>Обеспечение внутреннего правопорядка (8.3)</w:t>
            </w:r>
          </w:p>
        </w:tc>
        <w:tc>
          <w:tcPr>
            <w:tcW w:w="3061" w:type="dxa"/>
          </w:tcPr>
          <w:p w:rsidR="00710533" w:rsidRPr="00435FA2" w:rsidRDefault="00710533" w:rsidP="00435FA2">
            <w:pPr>
              <w:widowControl w:val="0"/>
              <w:autoSpaceDE w:val="0"/>
              <w:autoSpaceDN w:val="0"/>
              <w:spacing w:after="0" w:line="240" w:lineRule="auto"/>
              <w:jc w:val="both"/>
              <w:rPr>
                <w:rFonts w:ascii="Times New Roman" w:hAnsi="Times New Roman"/>
                <w:sz w:val="20"/>
                <w:szCs w:val="20"/>
              </w:rPr>
            </w:pPr>
            <w:r w:rsidRPr="00435FA2">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710533" w:rsidRPr="00435FA2" w:rsidRDefault="00710533" w:rsidP="00435FA2">
            <w:pPr>
              <w:widowControl w:val="0"/>
              <w:autoSpaceDE w:val="0"/>
              <w:autoSpaceDN w:val="0"/>
              <w:spacing w:after="0" w:line="240" w:lineRule="auto"/>
              <w:jc w:val="both"/>
              <w:rPr>
                <w:rFonts w:ascii="Times New Roman" w:hAnsi="Times New Roman"/>
                <w:sz w:val="20"/>
                <w:szCs w:val="20"/>
              </w:rPr>
            </w:pPr>
            <w:r w:rsidRPr="00435FA2">
              <w:rPr>
                <w:rFonts w:ascii="Times New Roman" w:hAnsi="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1559"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311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trike/>
                <w:sz w:val="20"/>
                <w:szCs w:val="20"/>
              </w:rPr>
            </w:pPr>
            <w:r w:rsidRPr="00435FA2">
              <w:rPr>
                <w:rFonts w:ascii="Times New Roman" w:hAnsi="Times New Roman"/>
                <w:sz w:val="20"/>
                <w:szCs w:val="20"/>
              </w:rPr>
              <w:t>&lt;*</w:t>
            </w:r>
            <w:r w:rsidRPr="00435FA2">
              <w:rPr>
                <w:rFonts w:ascii="Times New Roman" w:hAnsi="Times New Roman"/>
                <w:sz w:val="20"/>
                <w:szCs w:val="20"/>
                <w:lang w:val="en-US"/>
              </w:rPr>
              <w:t>**</w:t>
            </w:r>
            <w:r w:rsidRPr="00435FA2">
              <w:rPr>
                <w:rFonts w:ascii="Times New Roman" w:hAnsi="Times New Roman"/>
                <w:sz w:val="20"/>
                <w:szCs w:val="20"/>
              </w:rPr>
              <w:t>&gt;</w:t>
            </w:r>
          </w:p>
        </w:tc>
      </w:tr>
      <w:tr w:rsidR="00710533" w:rsidRPr="00435FA2" w:rsidTr="00435FA2">
        <w:tc>
          <w:tcPr>
            <w:tcW w:w="1928" w:type="dxa"/>
          </w:tcPr>
          <w:p w:rsidR="00710533" w:rsidRPr="00435FA2" w:rsidRDefault="00710533" w:rsidP="00435FA2">
            <w:pPr>
              <w:autoSpaceDE w:val="0"/>
              <w:autoSpaceDN w:val="0"/>
              <w:adjustRightInd w:val="0"/>
              <w:spacing w:after="0" w:line="240" w:lineRule="auto"/>
              <w:jc w:val="center"/>
              <w:rPr>
                <w:rFonts w:ascii="Times New Roman" w:hAnsi="Times New Roman"/>
                <w:sz w:val="20"/>
                <w:szCs w:val="20"/>
              </w:rPr>
            </w:pPr>
            <w:r w:rsidRPr="00435FA2">
              <w:rPr>
                <w:rFonts w:ascii="Times New Roman" w:hAnsi="Times New Roman"/>
                <w:sz w:val="20"/>
                <w:szCs w:val="20"/>
              </w:rPr>
              <w:t>Внеуличный транспорт (7.6)</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p>
        </w:tc>
        <w:tc>
          <w:tcPr>
            <w:tcW w:w="3061" w:type="dxa"/>
          </w:tcPr>
          <w:p w:rsidR="00710533" w:rsidRPr="00435FA2" w:rsidRDefault="00710533" w:rsidP="00435FA2">
            <w:pPr>
              <w:autoSpaceDE w:val="0"/>
              <w:autoSpaceDN w:val="0"/>
              <w:adjustRightInd w:val="0"/>
              <w:spacing w:after="0" w:line="240" w:lineRule="auto"/>
              <w:jc w:val="both"/>
              <w:rPr>
                <w:rFonts w:ascii="Times New Roman" w:hAnsi="Times New Roman"/>
                <w:sz w:val="20"/>
                <w:szCs w:val="20"/>
              </w:rPr>
            </w:pPr>
            <w:r w:rsidRPr="00435FA2">
              <w:rPr>
                <w:rFonts w:ascii="Times New Roman" w:hAnsi="Times New Roman"/>
                <w:sz w:val="20"/>
                <w:szCs w:val="20"/>
              </w:rPr>
              <w:t>размещение наземных сооружений внеуличного транспорта (монорельсового транспорта, подвесных канатных дорог, фуникулеров</w:t>
            </w:r>
          </w:p>
        </w:tc>
        <w:tc>
          <w:tcPr>
            <w:tcW w:w="1452" w:type="dxa"/>
          </w:tcPr>
          <w:p w:rsidR="00710533" w:rsidRPr="00435FA2" w:rsidRDefault="00710533" w:rsidP="00435FA2">
            <w:pPr>
              <w:spacing w:after="0" w:line="240" w:lineRule="auto"/>
              <w:contextualSpacing/>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1559" w:type="dxa"/>
          </w:tcPr>
          <w:p w:rsidR="00710533" w:rsidRPr="00435FA2" w:rsidRDefault="00710533" w:rsidP="00435FA2">
            <w:pPr>
              <w:spacing w:after="0" w:line="240" w:lineRule="auto"/>
              <w:contextualSpacing/>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Pr>
          <w:p w:rsidR="00710533" w:rsidRPr="00435FA2" w:rsidRDefault="00710533" w:rsidP="00435FA2">
            <w:pPr>
              <w:spacing w:after="0" w:line="240" w:lineRule="auto"/>
              <w:contextualSpacing/>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3118" w:type="dxa"/>
          </w:tcPr>
          <w:p w:rsidR="00710533" w:rsidRPr="00435FA2" w:rsidRDefault="00710533" w:rsidP="00435FA2">
            <w:pPr>
              <w:spacing w:after="0" w:line="240" w:lineRule="auto"/>
              <w:contextualSpacing/>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trike/>
                <w:sz w:val="20"/>
                <w:szCs w:val="20"/>
              </w:rPr>
            </w:pPr>
            <w:r w:rsidRPr="00435FA2">
              <w:rPr>
                <w:rFonts w:ascii="Times New Roman" w:hAnsi="Times New Roman"/>
                <w:sz w:val="20"/>
                <w:szCs w:val="20"/>
              </w:rPr>
              <w:t>&lt;*</w:t>
            </w:r>
            <w:r w:rsidRPr="00435FA2">
              <w:rPr>
                <w:rFonts w:ascii="Times New Roman" w:hAnsi="Times New Roman"/>
                <w:sz w:val="20"/>
                <w:szCs w:val="20"/>
                <w:lang w:val="en-US"/>
              </w:rPr>
              <w:t>**</w:t>
            </w:r>
            <w:r w:rsidRPr="00435FA2">
              <w:rPr>
                <w:rFonts w:ascii="Times New Roman" w:hAnsi="Times New Roman"/>
                <w:sz w:val="20"/>
                <w:szCs w:val="20"/>
              </w:rPr>
              <w:t>&gt;</w:t>
            </w:r>
          </w:p>
        </w:tc>
      </w:tr>
      <w:tr w:rsidR="00710533" w:rsidRPr="00435FA2" w:rsidTr="00435FA2">
        <w:tc>
          <w:tcPr>
            <w:tcW w:w="14379" w:type="dxa"/>
            <w:gridSpan w:val="7"/>
          </w:tcPr>
          <w:p w:rsidR="00710533" w:rsidRPr="00435FA2" w:rsidRDefault="00710533" w:rsidP="00435FA2">
            <w:pPr>
              <w:widowControl w:val="0"/>
              <w:autoSpaceDE w:val="0"/>
              <w:autoSpaceDN w:val="0"/>
              <w:spacing w:after="0" w:line="240" w:lineRule="auto"/>
              <w:jc w:val="center"/>
              <w:outlineLvl w:val="5"/>
              <w:rPr>
                <w:rFonts w:ascii="Times New Roman" w:hAnsi="Times New Roman"/>
                <w:sz w:val="20"/>
                <w:szCs w:val="20"/>
              </w:rPr>
            </w:pPr>
            <w:r w:rsidRPr="00435FA2">
              <w:rPr>
                <w:rFonts w:ascii="Times New Roman" w:hAnsi="Times New Roman"/>
                <w:sz w:val="20"/>
                <w:szCs w:val="20"/>
              </w:rPr>
              <w:t>Вспомогательные виды разрешенного использования территориальной зоны «ОД-0. Зона особо охраняемых градостроительных комплексов»</w:t>
            </w:r>
          </w:p>
        </w:tc>
      </w:tr>
      <w:tr w:rsidR="00710533" w:rsidRPr="00435FA2" w:rsidTr="00435FA2">
        <w:tc>
          <w:tcPr>
            <w:tcW w:w="192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 xml:space="preserve">Для индивидуального жилищного строительства </w:t>
            </w:r>
            <w:hyperlink r:id="rId588" w:history="1">
              <w:r w:rsidRPr="00435FA2">
                <w:rPr>
                  <w:rFonts w:ascii="Times New Roman" w:hAnsi="Times New Roman"/>
                  <w:sz w:val="20"/>
                  <w:szCs w:val="20"/>
                </w:rPr>
                <w:t>(2.1)</w:t>
              </w:r>
            </w:hyperlink>
          </w:p>
        </w:tc>
        <w:tc>
          <w:tcPr>
            <w:tcW w:w="3061" w:type="dxa"/>
          </w:tcPr>
          <w:p w:rsidR="00710533" w:rsidRPr="00435FA2" w:rsidRDefault="00710533" w:rsidP="00435FA2">
            <w:pPr>
              <w:autoSpaceDE w:val="0"/>
              <w:autoSpaceDN w:val="0"/>
              <w:adjustRightInd w:val="0"/>
              <w:spacing w:after="0" w:line="240" w:lineRule="auto"/>
              <w:jc w:val="both"/>
              <w:rPr>
                <w:rFonts w:ascii="Times New Roman" w:hAnsi="Times New Roman"/>
                <w:sz w:val="20"/>
                <w:szCs w:val="20"/>
              </w:rPr>
            </w:pPr>
            <w:r w:rsidRPr="00435FA2">
              <w:rPr>
                <w:rFonts w:ascii="Times New Roman" w:hAnsi="Times New Roman"/>
                <w:sz w:val="20"/>
                <w:szCs w:val="20"/>
              </w:rPr>
              <w:t>выращивание сельскохозяйственных культур;</w:t>
            </w:r>
          </w:p>
          <w:p w:rsidR="00710533" w:rsidRPr="00435FA2" w:rsidRDefault="00710533" w:rsidP="00435FA2">
            <w:pPr>
              <w:autoSpaceDE w:val="0"/>
              <w:autoSpaceDN w:val="0"/>
              <w:adjustRightInd w:val="0"/>
              <w:spacing w:after="0" w:line="240" w:lineRule="auto"/>
              <w:jc w:val="both"/>
              <w:rPr>
                <w:rFonts w:ascii="Times New Roman" w:hAnsi="Times New Roman"/>
                <w:sz w:val="20"/>
                <w:szCs w:val="20"/>
              </w:rPr>
            </w:pPr>
            <w:r w:rsidRPr="00435FA2">
              <w:rPr>
                <w:rFonts w:ascii="Times New Roman" w:hAnsi="Times New Roman"/>
                <w:sz w:val="20"/>
                <w:szCs w:val="20"/>
              </w:rPr>
              <w:t>размещение индивидуальных гаражей и хозяйственных построек</w:t>
            </w:r>
          </w:p>
          <w:p w:rsidR="00710533" w:rsidRPr="00435FA2" w:rsidRDefault="00710533" w:rsidP="00435FA2">
            <w:pPr>
              <w:widowControl w:val="0"/>
              <w:autoSpaceDE w:val="0"/>
              <w:autoSpaceDN w:val="0"/>
              <w:spacing w:after="0" w:line="240" w:lineRule="auto"/>
              <w:jc w:val="both"/>
              <w:rPr>
                <w:rFonts w:ascii="Times New Roman" w:hAnsi="Times New Roman"/>
                <w:sz w:val="20"/>
                <w:szCs w:val="20"/>
              </w:rPr>
            </w:pPr>
          </w:p>
        </w:tc>
        <w:tc>
          <w:tcPr>
            <w:tcW w:w="1452"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1 надземный (высота 3,5 м от уровня земли до парапета при плоской кровле и 6 м от уровня земли до конька крыши при скатной кровле)</w:t>
            </w:r>
          </w:p>
        </w:tc>
        <w:tc>
          <w:tcPr>
            <w:tcW w:w="1559"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311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При отсутствии </w:t>
            </w:r>
            <w:r w:rsidRPr="00435FA2">
              <w:rPr>
                <w:rFonts w:ascii="Times New Roman" w:hAnsi="Times New Roman"/>
                <w:sz w:val="20"/>
                <w:szCs w:val="20"/>
              </w:rPr>
              <w:lastRenderedPageBreak/>
              <w:t>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&lt;*</w:t>
            </w:r>
            <w:r w:rsidRPr="00435FA2">
              <w:rPr>
                <w:rFonts w:ascii="Times New Roman" w:hAnsi="Times New Roman"/>
                <w:sz w:val="20"/>
                <w:szCs w:val="20"/>
                <w:lang w:val="en-US"/>
              </w:rPr>
              <w:t>**</w:t>
            </w:r>
            <w:r w:rsidRPr="00435FA2">
              <w:rPr>
                <w:rFonts w:ascii="Times New Roman" w:hAnsi="Times New Roman"/>
                <w:sz w:val="20"/>
                <w:szCs w:val="20"/>
              </w:rPr>
              <w:t>&gt;</w:t>
            </w:r>
          </w:p>
        </w:tc>
      </w:tr>
      <w:tr w:rsidR="00710533" w:rsidRPr="00435FA2" w:rsidTr="00435FA2">
        <w:tc>
          <w:tcPr>
            <w:tcW w:w="1928" w:type="dxa"/>
            <w:tcBorders>
              <w:top w:val="single" w:sz="4" w:space="0" w:color="auto"/>
              <w:left w:val="single" w:sz="4" w:space="0" w:color="auto"/>
              <w:bottom w:val="single" w:sz="4" w:space="0" w:color="auto"/>
              <w:right w:val="single" w:sz="4" w:space="0" w:color="auto"/>
            </w:tcBorders>
          </w:tcPr>
          <w:p w:rsidR="00710533" w:rsidRPr="00435FA2" w:rsidRDefault="00710533" w:rsidP="00435FA2">
            <w:pPr>
              <w:widowControl w:val="0"/>
              <w:autoSpaceDE w:val="0"/>
              <w:autoSpaceDN w:val="0"/>
              <w:spacing w:after="0" w:line="240" w:lineRule="auto"/>
              <w:rPr>
                <w:rFonts w:ascii="Times New Roman" w:hAnsi="Times New Roman"/>
                <w:sz w:val="20"/>
                <w:szCs w:val="20"/>
              </w:rPr>
            </w:pPr>
            <w:r w:rsidRPr="00435FA2">
              <w:rPr>
                <w:rFonts w:ascii="Times New Roman" w:hAnsi="Times New Roman"/>
                <w:sz w:val="20"/>
                <w:szCs w:val="20"/>
              </w:rPr>
              <w:lastRenderedPageBreak/>
              <w:t>Благоустройство территории (12.0.2)</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p>
        </w:tc>
        <w:tc>
          <w:tcPr>
            <w:tcW w:w="3061" w:type="dxa"/>
            <w:tcBorders>
              <w:top w:val="single" w:sz="4" w:space="0" w:color="auto"/>
              <w:left w:val="single" w:sz="4" w:space="0" w:color="auto"/>
              <w:bottom w:val="single" w:sz="4" w:space="0" w:color="auto"/>
              <w:right w:val="single" w:sz="4" w:space="0" w:color="auto"/>
            </w:tcBorders>
          </w:tcPr>
          <w:p w:rsidR="00710533" w:rsidRPr="00435FA2" w:rsidRDefault="00710533" w:rsidP="00435FA2">
            <w:pPr>
              <w:autoSpaceDE w:val="0"/>
              <w:autoSpaceDN w:val="0"/>
              <w:adjustRightInd w:val="0"/>
              <w:spacing w:after="0" w:line="240" w:lineRule="auto"/>
              <w:jc w:val="both"/>
              <w:rPr>
                <w:rFonts w:ascii="Times New Roman" w:hAnsi="Times New Roman"/>
                <w:sz w:val="20"/>
                <w:szCs w:val="20"/>
              </w:rPr>
            </w:pPr>
            <w:r w:rsidRPr="00435FA2">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Borders>
              <w:top w:val="single" w:sz="4" w:space="0" w:color="auto"/>
              <w:left w:val="single" w:sz="4" w:space="0" w:color="auto"/>
              <w:bottom w:val="single" w:sz="4" w:space="0" w:color="auto"/>
              <w:right w:val="single" w:sz="4" w:space="0" w:color="auto"/>
            </w:tcBorders>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Borders>
              <w:top w:val="single" w:sz="4" w:space="0" w:color="auto"/>
              <w:left w:val="single" w:sz="4" w:space="0" w:color="auto"/>
              <w:bottom w:val="single" w:sz="4" w:space="0" w:color="auto"/>
              <w:right w:val="single" w:sz="4" w:space="0" w:color="auto"/>
            </w:tcBorders>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3118" w:type="dxa"/>
            <w:tcBorders>
              <w:top w:val="single" w:sz="4" w:space="0" w:color="auto"/>
              <w:left w:val="single" w:sz="4" w:space="0" w:color="auto"/>
              <w:bottom w:val="single" w:sz="4" w:space="0" w:color="auto"/>
              <w:right w:val="single" w:sz="4" w:space="0" w:color="auto"/>
            </w:tcBorders>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710533" w:rsidRPr="00435FA2" w:rsidRDefault="00710533" w:rsidP="00435FA2">
            <w:pPr>
              <w:widowControl w:val="0"/>
              <w:autoSpaceDE w:val="0"/>
              <w:autoSpaceDN w:val="0"/>
              <w:spacing w:after="0" w:line="240" w:lineRule="auto"/>
              <w:jc w:val="center"/>
              <w:rPr>
                <w:rFonts w:ascii="Times New Roman" w:hAnsi="Times New Roman"/>
                <w:strike/>
                <w:sz w:val="20"/>
                <w:szCs w:val="20"/>
              </w:rPr>
            </w:pPr>
            <w:r w:rsidRPr="00435FA2">
              <w:rPr>
                <w:rFonts w:ascii="Times New Roman" w:hAnsi="Times New Roman"/>
                <w:sz w:val="20"/>
                <w:szCs w:val="20"/>
              </w:rPr>
              <w:t>&lt;***&gt;</w:t>
            </w:r>
          </w:p>
        </w:tc>
      </w:tr>
    </w:tbl>
    <w:p w:rsidR="00710533" w:rsidRDefault="00710533" w:rsidP="00890364">
      <w:pPr>
        <w:suppressAutoHyphens/>
        <w:spacing w:after="0" w:line="240" w:lineRule="auto"/>
        <w:jc w:val="both"/>
        <w:outlineLvl w:val="2"/>
        <w:rPr>
          <w:rFonts w:ascii="Times New Roman" w:hAnsi="Times New Roman"/>
          <w:sz w:val="28"/>
          <w:szCs w:val="28"/>
        </w:rPr>
      </w:pPr>
    </w:p>
    <w:p w:rsidR="00710533" w:rsidRDefault="00710533" w:rsidP="00890364">
      <w:pPr>
        <w:suppressAutoHyphens/>
        <w:spacing w:after="0" w:line="240" w:lineRule="auto"/>
        <w:jc w:val="both"/>
        <w:outlineLvl w:val="2"/>
        <w:rPr>
          <w:rFonts w:ascii="Times New Roman" w:hAnsi="Times New Roman"/>
          <w:sz w:val="28"/>
          <w:szCs w:val="28"/>
        </w:rPr>
      </w:pPr>
    </w:p>
    <w:p w:rsidR="0034627D" w:rsidRDefault="0034627D" w:rsidP="00890364">
      <w:pPr>
        <w:suppressAutoHyphens/>
        <w:spacing w:after="0" w:line="240" w:lineRule="auto"/>
        <w:jc w:val="both"/>
        <w:outlineLvl w:val="2"/>
        <w:rPr>
          <w:rFonts w:ascii="Times New Roman" w:hAnsi="Times New Roman"/>
          <w:sz w:val="28"/>
          <w:szCs w:val="28"/>
        </w:rPr>
        <w:sectPr w:rsidR="0034627D" w:rsidSect="00710533">
          <w:pgSz w:w="16838" w:h="11905" w:orient="landscape"/>
          <w:pgMar w:top="1985" w:right="1418" w:bottom="567" w:left="1134" w:header="0" w:footer="0" w:gutter="0"/>
          <w:cols w:space="720"/>
          <w:docGrid w:linePitch="299"/>
        </w:sectPr>
      </w:pPr>
    </w:p>
    <w:p w:rsidR="0034627D" w:rsidRPr="00435FA2" w:rsidRDefault="0034627D" w:rsidP="00435FA2">
      <w:pPr>
        <w:spacing w:after="0" w:line="240" w:lineRule="auto"/>
        <w:ind w:firstLine="709"/>
        <w:jc w:val="both"/>
        <w:rPr>
          <w:rFonts w:ascii="Times New Roman" w:hAnsi="Times New Roman"/>
          <w:sz w:val="28"/>
          <w:szCs w:val="28"/>
        </w:rPr>
      </w:pPr>
      <w:r w:rsidRPr="00435FA2">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34627D" w:rsidRPr="00435FA2" w:rsidRDefault="0034627D" w:rsidP="00435FA2">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435FA2">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ОД-0:</w:t>
      </w:r>
    </w:p>
    <w:p w:rsidR="0034627D" w:rsidRPr="00435FA2" w:rsidRDefault="00435FA2" w:rsidP="00435FA2">
      <w:pPr>
        <w:widowControl w:val="0"/>
        <w:autoSpaceDE w:val="0"/>
        <w:autoSpaceDN w:val="0"/>
        <w:spacing w:after="0" w:line="240" w:lineRule="auto"/>
        <w:ind w:firstLine="709"/>
        <w:jc w:val="both"/>
        <w:rPr>
          <w:rFonts w:ascii="Times New Roman" w:hAnsi="Times New Roman"/>
          <w:sz w:val="28"/>
          <w:szCs w:val="28"/>
        </w:rPr>
      </w:pPr>
      <w:r w:rsidRPr="00435FA2">
        <w:rPr>
          <w:rFonts w:ascii="Times New Roman" w:hAnsi="Times New Roman"/>
          <w:sz w:val="28"/>
          <w:szCs w:val="28"/>
        </w:rPr>
        <w:t>1. </w:t>
      </w:r>
      <w:r w:rsidR="0034627D" w:rsidRPr="00435FA2">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4627D" w:rsidRPr="00435FA2" w:rsidRDefault="00435FA2" w:rsidP="00435FA2">
      <w:pPr>
        <w:widowControl w:val="0"/>
        <w:autoSpaceDE w:val="0"/>
        <w:autoSpaceDN w:val="0"/>
        <w:spacing w:after="0" w:line="240" w:lineRule="auto"/>
        <w:ind w:firstLine="709"/>
        <w:jc w:val="both"/>
        <w:rPr>
          <w:rFonts w:ascii="Times New Roman" w:hAnsi="Times New Roman"/>
          <w:sz w:val="28"/>
          <w:szCs w:val="28"/>
        </w:rPr>
      </w:pPr>
      <w:r w:rsidRPr="00435FA2">
        <w:rPr>
          <w:rFonts w:ascii="Times New Roman" w:hAnsi="Times New Roman"/>
          <w:sz w:val="28"/>
          <w:szCs w:val="28"/>
        </w:rPr>
        <w:t>2. </w:t>
      </w:r>
      <w:r w:rsidR="0034627D" w:rsidRPr="00435FA2">
        <w:rPr>
          <w:rFonts w:ascii="Times New Roman" w:hAnsi="Times New Roman"/>
          <w:sz w:val="28"/>
          <w:szCs w:val="28"/>
        </w:rPr>
        <w:t xml:space="preserve">Минимальные </w:t>
      </w:r>
      <w:hyperlink w:anchor="P630" w:history="1">
        <w:r w:rsidR="0034627D" w:rsidRPr="00435FA2">
          <w:rPr>
            <w:rFonts w:ascii="Times New Roman" w:hAnsi="Times New Roman"/>
            <w:sz w:val="28"/>
            <w:szCs w:val="28"/>
          </w:rPr>
          <w:t>расстояния</w:t>
        </w:r>
      </w:hyperlink>
      <w:r w:rsidR="0034627D" w:rsidRPr="00435FA2">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39.</w:t>
      </w:r>
    </w:p>
    <w:p w:rsidR="0034627D" w:rsidRPr="00435FA2" w:rsidRDefault="0034627D" w:rsidP="00435FA2">
      <w:pPr>
        <w:widowControl w:val="0"/>
        <w:autoSpaceDE w:val="0"/>
        <w:autoSpaceDN w:val="0"/>
        <w:spacing w:after="0" w:line="240" w:lineRule="auto"/>
        <w:ind w:firstLine="709"/>
        <w:jc w:val="right"/>
        <w:rPr>
          <w:rFonts w:ascii="Times New Roman" w:hAnsi="Times New Roman"/>
          <w:sz w:val="28"/>
          <w:szCs w:val="28"/>
        </w:rPr>
      </w:pPr>
    </w:p>
    <w:p w:rsidR="0034627D" w:rsidRPr="00435FA2" w:rsidRDefault="0034627D" w:rsidP="00435FA2">
      <w:pPr>
        <w:autoSpaceDE w:val="0"/>
        <w:autoSpaceDN w:val="0"/>
        <w:adjustRightInd w:val="0"/>
        <w:spacing w:after="0" w:line="240" w:lineRule="auto"/>
        <w:ind w:firstLine="709"/>
        <w:jc w:val="right"/>
        <w:rPr>
          <w:rFonts w:ascii="Times New Roman" w:hAnsi="Times New Roman"/>
          <w:sz w:val="20"/>
          <w:szCs w:val="20"/>
        </w:rPr>
      </w:pPr>
      <w:r w:rsidRPr="00435FA2">
        <w:rPr>
          <w:rFonts w:ascii="Times New Roman" w:hAnsi="Times New Roman"/>
          <w:sz w:val="20"/>
          <w:szCs w:val="20"/>
        </w:rPr>
        <w:t>Таблица 39</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58"/>
        <w:gridCol w:w="1843"/>
        <w:gridCol w:w="1417"/>
      </w:tblGrid>
      <w:tr w:rsidR="0034627D" w:rsidRPr="0034627D" w:rsidTr="0034627D">
        <w:trPr>
          <w:trHeight w:val="202"/>
        </w:trPr>
        <w:tc>
          <w:tcPr>
            <w:tcW w:w="6158" w:type="dxa"/>
            <w:vMerge w:val="restart"/>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Сооружение, здание, коммуникация, инженерная сеть</w:t>
            </w:r>
          </w:p>
        </w:tc>
        <w:tc>
          <w:tcPr>
            <w:tcW w:w="3260" w:type="dxa"/>
            <w:gridSpan w:val="2"/>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Расстояния до оси растения, м</w:t>
            </w:r>
          </w:p>
        </w:tc>
      </w:tr>
      <w:tr w:rsidR="0034627D" w:rsidRPr="0034627D" w:rsidTr="0034627D">
        <w:trPr>
          <w:trHeight w:hRule="exact" w:val="391"/>
        </w:trPr>
        <w:tc>
          <w:tcPr>
            <w:tcW w:w="6158" w:type="dxa"/>
            <w:vMerge/>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p>
        </w:tc>
        <w:tc>
          <w:tcPr>
            <w:tcW w:w="1843"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дерева</w:t>
            </w:r>
          </w:p>
        </w:tc>
        <w:tc>
          <w:tcPr>
            <w:tcW w:w="1417"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кустарника</w:t>
            </w:r>
          </w:p>
        </w:tc>
      </w:tr>
      <w:tr w:rsidR="0034627D" w:rsidRPr="0034627D" w:rsidTr="0034627D">
        <w:trPr>
          <w:trHeight w:val="57"/>
        </w:trPr>
        <w:tc>
          <w:tcPr>
            <w:tcW w:w="6158" w:type="dxa"/>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От наружных стен зданий и сооружений</w:t>
            </w:r>
          </w:p>
        </w:tc>
        <w:tc>
          <w:tcPr>
            <w:tcW w:w="1843"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5,0</w:t>
            </w:r>
          </w:p>
        </w:tc>
        <w:tc>
          <w:tcPr>
            <w:tcW w:w="1417"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1,5</w:t>
            </w:r>
          </w:p>
        </w:tc>
      </w:tr>
      <w:tr w:rsidR="0034627D" w:rsidRPr="0034627D" w:rsidTr="0034627D">
        <w:trPr>
          <w:trHeight w:val="323"/>
        </w:trPr>
        <w:tc>
          <w:tcPr>
            <w:tcW w:w="6158" w:type="dxa"/>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От наружных стен общеобразовательных организаций и дошкольных образовательных организаций</w:t>
            </w:r>
          </w:p>
        </w:tc>
        <w:tc>
          <w:tcPr>
            <w:tcW w:w="1843"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10,0</w:t>
            </w:r>
          </w:p>
        </w:tc>
        <w:tc>
          <w:tcPr>
            <w:tcW w:w="1417"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1,5</w:t>
            </w:r>
          </w:p>
        </w:tc>
      </w:tr>
      <w:tr w:rsidR="0034627D" w:rsidRPr="0034627D" w:rsidTr="0034627D">
        <w:trPr>
          <w:trHeight w:val="57"/>
        </w:trPr>
        <w:tc>
          <w:tcPr>
            <w:tcW w:w="6158" w:type="dxa"/>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От края тротуаров</w:t>
            </w:r>
          </w:p>
        </w:tc>
        <w:tc>
          <w:tcPr>
            <w:tcW w:w="1843"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0,7</w:t>
            </w:r>
          </w:p>
        </w:tc>
        <w:tc>
          <w:tcPr>
            <w:tcW w:w="1417"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0,5</w:t>
            </w:r>
          </w:p>
        </w:tc>
      </w:tr>
      <w:tr w:rsidR="0034627D" w:rsidRPr="0034627D" w:rsidTr="0034627D">
        <w:trPr>
          <w:trHeight w:val="464"/>
        </w:trPr>
        <w:tc>
          <w:tcPr>
            <w:tcW w:w="6158" w:type="dxa"/>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От края проезжей части, улиц, кромок укрепленных полос, обочины дорог и бровок канав</w:t>
            </w:r>
          </w:p>
        </w:tc>
        <w:tc>
          <w:tcPr>
            <w:tcW w:w="1843"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2,0</w:t>
            </w:r>
          </w:p>
        </w:tc>
        <w:tc>
          <w:tcPr>
            <w:tcW w:w="1417"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1,0</w:t>
            </w:r>
          </w:p>
        </w:tc>
      </w:tr>
      <w:tr w:rsidR="0034627D" w:rsidRPr="0034627D" w:rsidTr="0034627D">
        <w:trPr>
          <w:trHeight w:val="361"/>
        </w:trPr>
        <w:tc>
          <w:tcPr>
            <w:tcW w:w="6158" w:type="dxa"/>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От мачт и опор осветительной сети, колонн и эстакад</w:t>
            </w:r>
          </w:p>
        </w:tc>
        <w:tc>
          <w:tcPr>
            <w:tcW w:w="1843"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4,0</w:t>
            </w:r>
          </w:p>
        </w:tc>
        <w:tc>
          <w:tcPr>
            <w:tcW w:w="1417"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w:t>
            </w:r>
          </w:p>
        </w:tc>
      </w:tr>
      <w:tr w:rsidR="0034627D" w:rsidRPr="0034627D" w:rsidTr="0034627D">
        <w:trPr>
          <w:trHeight w:val="57"/>
        </w:trPr>
        <w:tc>
          <w:tcPr>
            <w:tcW w:w="6158" w:type="dxa"/>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От подошвы откосов, террас и др.</w:t>
            </w:r>
          </w:p>
        </w:tc>
        <w:tc>
          <w:tcPr>
            <w:tcW w:w="1843"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1,0</w:t>
            </w:r>
          </w:p>
        </w:tc>
        <w:tc>
          <w:tcPr>
            <w:tcW w:w="1417"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0,5</w:t>
            </w:r>
          </w:p>
        </w:tc>
      </w:tr>
      <w:tr w:rsidR="0034627D" w:rsidRPr="0034627D" w:rsidTr="0034627D">
        <w:trPr>
          <w:trHeight w:val="57"/>
        </w:trPr>
        <w:tc>
          <w:tcPr>
            <w:tcW w:w="6158" w:type="dxa"/>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От подошвы и внутренней грани подпорных стенок</w:t>
            </w:r>
          </w:p>
        </w:tc>
        <w:tc>
          <w:tcPr>
            <w:tcW w:w="1843"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3,0</w:t>
            </w:r>
          </w:p>
        </w:tc>
        <w:tc>
          <w:tcPr>
            <w:tcW w:w="1417"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1,0</w:t>
            </w:r>
          </w:p>
        </w:tc>
      </w:tr>
      <w:tr w:rsidR="0034627D" w:rsidRPr="0034627D" w:rsidTr="0034627D">
        <w:tblPrEx>
          <w:tblBorders>
            <w:insideH w:val="nil"/>
          </w:tblBorders>
        </w:tblPrEx>
        <w:trPr>
          <w:trHeight w:val="57"/>
        </w:trPr>
        <w:tc>
          <w:tcPr>
            <w:tcW w:w="6158" w:type="dxa"/>
            <w:tcBorders>
              <w:bottom w:val="nil"/>
            </w:tcBorders>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От подземных сетей:</w:t>
            </w:r>
          </w:p>
        </w:tc>
        <w:tc>
          <w:tcPr>
            <w:tcW w:w="1843" w:type="dxa"/>
            <w:tcBorders>
              <w:bottom w:val="nil"/>
            </w:tcBorders>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p>
        </w:tc>
        <w:tc>
          <w:tcPr>
            <w:tcW w:w="1417" w:type="dxa"/>
            <w:tcBorders>
              <w:bottom w:val="nil"/>
            </w:tcBorders>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p>
        </w:tc>
      </w:tr>
      <w:tr w:rsidR="0034627D" w:rsidRPr="0034627D" w:rsidTr="0034627D">
        <w:tblPrEx>
          <w:tblBorders>
            <w:insideH w:val="nil"/>
          </w:tblBorders>
        </w:tblPrEx>
        <w:trPr>
          <w:trHeight w:val="57"/>
        </w:trPr>
        <w:tc>
          <w:tcPr>
            <w:tcW w:w="6158" w:type="dxa"/>
            <w:tcBorders>
              <w:top w:val="nil"/>
              <w:bottom w:val="nil"/>
            </w:tcBorders>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газопровода, канализации</w:t>
            </w:r>
          </w:p>
        </w:tc>
        <w:tc>
          <w:tcPr>
            <w:tcW w:w="1843" w:type="dxa"/>
            <w:tcBorders>
              <w:top w:val="nil"/>
              <w:bottom w:val="nil"/>
            </w:tcBorders>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1,5</w:t>
            </w:r>
          </w:p>
        </w:tc>
        <w:tc>
          <w:tcPr>
            <w:tcW w:w="1417" w:type="dxa"/>
            <w:tcBorders>
              <w:top w:val="nil"/>
              <w:bottom w:val="nil"/>
            </w:tcBorders>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w:t>
            </w:r>
          </w:p>
        </w:tc>
      </w:tr>
      <w:tr w:rsidR="0034627D" w:rsidRPr="0034627D" w:rsidTr="0034627D">
        <w:tblPrEx>
          <w:tblBorders>
            <w:insideH w:val="nil"/>
          </w:tblBorders>
        </w:tblPrEx>
        <w:trPr>
          <w:trHeight w:val="57"/>
        </w:trPr>
        <w:tc>
          <w:tcPr>
            <w:tcW w:w="6158" w:type="dxa"/>
            <w:tcBorders>
              <w:top w:val="nil"/>
              <w:bottom w:val="nil"/>
            </w:tcBorders>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теплотрасс</w:t>
            </w:r>
          </w:p>
        </w:tc>
        <w:tc>
          <w:tcPr>
            <w:tcW w:w="1843" w:type="dxa"/>
            <w:tcBorders>
              <w:top w:val="nil"/>
              <w:bottom w:val="nil"/>
            </w:tcBorders>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2,0</w:t>
            </w:r>
          </w:p>
        </w:tc>
        <w:tc>
          <w:tcPr>
            <w:tcW w:w="1417" w:type="dxa"/>
            <w:tcBorders>
              <w:top w:val="nil"/>
              <w:bottom w:val="nil"/>
            </w:tcBorders>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1,0</w:t>
            </w:r>
          </w:p>
        </w:tc>
      </w:tr>
      <w:tr w:rsidR="0034627D" w:rsidRPr="0034627D" w:rsidTr="0034627D">
        <w:tblPrEx>
          <w:tblBorders>
            <w:insideH w:val="nil"/>
          </w:tblBorders>
        </w:tblPrEx>
        <w:trPr>
          <w:trHeight w:val="57"/>
        </w:trPr>
        <w:tc>
          <w:tcPr>
            <w:tcW w:w="6158" w:type="dxa"/>
            <w:tcBorders>
              <w:top w:val="nil"/>
              <w:bottom w:val="nil"/>
            </w:tcBorders>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водопровода, дренажа</w:t>
            </w:r>
          </w:p>
        </w:tc>
        <w:tc>
          <w:tcPr>
            <w:tcW w:w="1843" w:type="dxa"/>
            <w:tcBorders>
              <w:top w:val="nil"/>
              <w:bottom w:val="nil"/>
            </w:tcBorders>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2,0</w:t>
            </w:r>
          </w:p>
        </w:tc>
        <w:tc>
          <w:tcPr>
            <w:tcW w:w="1417" w:type="dxa"/>
            <w:tcBorders>
              <w:top w:val="nil"/>
              <w:bottom w:val="nil"/>
            </w:tcBorders>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w:t>
            </w:r>
          </w:p>
        </w:tc>
      </w:tr>
      <w:tr w:rsidR="0034627D" w:rsidRPr="0034627D" w:rsidTr="0034627D">
        <w:tblPrEx>
          <w:tblBorders>
            <w:insideH w:val="nil"/>
          </w:tblBorders>
        </w:tblPrEx>
        <w:trPr>
          <w:trHeight w:val="57"/>
        </w:trPr>
        <w:tc>
          <w:tcPr>
            <w:tcW w:w="6158" w:type="dxa"/>
            <w:tcBorders>
              <w:top w:val="nil"/>
            </w:tcBorders>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силовых кабелей и кабелей связи</w:t>
            </w:r>
          </w:p>
        </w:tc>
        <w:tc>
          <w:tcPr>
            <w:tcW w:w="1843" w:type="dxa"/>
            <w:tcBorders>
              <w:top w:val="nil"/>
            </w:tcBorders>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2,0</w:t>
            </w:r>
          </w:p>
        </w:tc>
        <w:tc>
          <w:tcPr>
            <w:tcW w:w="1417" w:type="dxa"/>
            <w:tcBorders>
              <w:top w:val="nil"/>
            </w:tcBorders>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0,7</w:t>
            </w:r>
          </w:p>
        </w:tc>
      </w:tr>
    </w:tbl>
    <w:p w:rsidR="00435FA2" w:rsidRDefault="00435FA2" w:rsidP="00435FA2">
      <w:pPr>
        <w:widowControl w:val="0"/>
        <w:autoSpaceDE w:val="0"/>
        <w:autoSpaceDN w:val="0"/>
        <w:spacing w:after="0" w:line="240" w:lineRule="auto"/>
        <w:ind w:firstLine="709"/>
        <w:jc w:val="both"/>
        <w:rPr>
          <w:rFonts w:ascii="Times New Roman" w:hAnsi="Times New Roman"/>
          <w:sz w:val="28"/>
          <w:szCs w:val="28"/>
        </w:rPr>
      </w:pPr>
    </w:p>
    <w:p w:rsidR="00435FA2" w:rsidRDefault="00435FA2" w:rsidP="00435FA2">
      <w:pPr>
        <w:widowControl w:val="0"/>
        <w:autoSpaceDE w:val="0"/>
        <w:autoSpaceDN w:val="0"/>
        <w:spacing w:after="0" w:line="240" w:lineRule="auto"/>
        <w:ind w:firstLine="709"/>
        <w:jc w:val="both"/>
        <w:rPr>
          <w:rFonts w:ascii="Times New Roman" w:hAnsi="Times New Roman"/>
          <w:sz w:val="28"/>
          <w:szCs w:val="28"/>
        </w:rPr>
      </w:pPr>
    </w:p>
    <w:p w:rsidR="0034627D" w:rsidRPr="0034627D" w:rsidRDefault="0034627D" w:rsidP="00435FA2">
      <w:pPr>
        <w:widowControl w:val="0"/>
        <w:autoSpaceDE w:val="0"/>
        <w:autoSpaceDN w:val="0"/>
        <w:spacing w:after="0" w:line="240" w:lineRule="auto"/>
        <w:ind w:firstLine="709"/>
        <w:jc w:val="both"/>
        <w:rPr>
          <w:rFonts w:ascii="Times New Roman" w:hAnsi="Times New Roman"/>
          <w:sz w:val="28"/>
          <w:szCs w:val="28"/>
        </w:rPr>
      </w:pPr>
      <w:r w:rsidRPr="0034627D">
        <w:rPr>
          <w:rFonts w:ascii="Times New Roman" w:hAnsi="Times New Roman"/>
          <w:sz w:val="28"/>
          <w:szCs w:val="28"/>
        </w:rPr>
        <w:lastRenderedPageBreak/>
        <w:t>Приведенные в таблице 39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4627D" w:rsidRPr="0034627D" w:rsidRDefault="0034627D" w:rsidP="00435FA2">
      <w:pPr>
        <w:widowControl w:val="0"/>
        <w:autoSpaceDE w:val="0"/>
        <w:autoSpaceDN w:val="0"/>
        <w:spacing w:after="0" w:line="240" w:lineRule="auto"/>
        <w:ind w:firstLine="709"/>
        <w:jc w:val="both"/>
        <w:rPr>
          <w:rFonts w:ascii="Times New Roman" w:hAnsi="Times New Roman"/>
          <w:sz w:val="28"/>
          <w:szCs w:val="28"/>
        </w:rPr>
      </w:pPr>
      <w:r w:rsidRPr="0034627D">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435FA2">
        <w:rPr>
          <w:rFonts w:ascii="Times New Roman" w:hAnsi="Times New Roman"/>
          <w:sz w:val="28"/>
          <w:szCs w:val="28"/>
        </w:rPr>
        <w:t>–</w:t>
      </w:r>
      <w:r w:rsidRPr="0034627D">
        <w:rPr>
          <w:rFonts w:ascii="Times New Roman" w:hAnsi="Times New Roman"/>
          <w:sz w:val="28"/>
          <w:szCs w:val="28"/>
        </w:rPr>
        <w:t xml:space="preserve"> 4 метров, от стволов среднерослых деревьев </w:t>
      </w:r>
      <w:r w:rsidR="00435FA2">
        <w:rPr>
          <w:rFonts w:ascii="Times New Roman" w:hAnsi="Times New Roman"/>
          <w:sz w:val="28"/>
          <w:szCs w:val="28"/>
        </w:rPr>
        <w:t>–</w:t>
      </w:r>
      <w:r w:rsidRPr="0034627D">
        <w:rPr>
          <w:rFonts w:ascii="Times New Roman" w:hAnsi="Times New Roman"/>
          <w:sz w:val="28"/>
          <w:szCs w:val="28"/>
        </w:rPr>
        <w:t xml:space="preserve"> 2 метров, от кустарников </w:t>
      </w:r>
      <w:r w:rsidR="00435FA2">
        <w:rPr>
          <w:rFonts w:ascii="Times New Roman" w:hAnsi="Times New Roman"/>
          <w:sz w:val="28"/>
          <w:szCs w:val="28"/>
        </w:rPr>
        <w:t>–</w:t>
      </w:r>
      <w:r w:rsidRPr="0034627D">
        <w:rPr>
          <w:rFonts w:ascii="Times New Roman" w:hAnsi="Times New Roman"/>
          <w:sz w:val="28"/>
          <w:szCs w:val="28"/>
        </w:rPr>
        <w:t xml:space="preserve"> 1 метра.</w:t>
      </w:r>
    </w:p>
    <w:p w:rsidR="0034627D" w:rsidRPr="0034627D" w:rsidRDefault="00435FA2" w:rsidP="00435FA2">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34627D" w:rsidRPr="0034627D">
        <w:rPr>
          <w:rFonts w:ascii="Times New Roman" w:hAnsi="Times New Roman"/>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rFonts w:ascii="Times New Roman" w:hAnsi="Times New Roman"/>
          <w:sz w:val="28"/>
          <w:szCs w:val="28"/>
        </w:rPr>
        <w:t>–</w:t>
      </w:r>
      <w:r w:rsidR="0034627D" w:rsidRPr="0034627D">
        <w:rPr>
          <w:rFonts w:ascii="Times New Roman" w:hAnsi="Times New Roman"/>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34627D" w:rsidRPr="0034627D" w:rsidRDefault="00435FA2" w:rsidP="00435FA2">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4. </w:t>
      </w:r>
      <w:r w:rsidR="0034627D" w:rsidRPr="0034627D">
        <w:rPr>
          <w:rFonts w:ascii="Times New Roman" w:hAnsi="Times New Roman"/>
          <w:sz w:val="28"/>
          <w:szCs w:val="28"/>
        </w:rPr>
        <w:t>Нормы расчета стоянок автомобилей для объектов данной территориальной зоны определяются в соответствии с таблицей 40.</w:t>
      </w:r>
    </w:p>
    <w:p w:rsidR="0034627D" w:rsidRPr="0034627D" w:rsidRDefault="0034627D" w:rsidP="00435FA2">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p>
    <w:p w:rsidR="0034627D" w:rsidRPr="00435FA2" w:rsidRDefault="0034627D" w:rsidP="00435FA2">
      <w:pPr>
        <w:autoSpaceDE w:val="0"/>
        <w:autoSpaceDN w:val="0"/>
        <w:adjustRightInd w:val="0"/>
        <w:spacing w:after="0" w:line="240" w:lineRule="auto"/>
        <w:ind w:firstLine="709"/>
        <w:jc w:val="right"/>
        <w:rPr>
          <w:rFonts w:ascii="Times New Roman" w:hAnsi="Times New Roman"/>
          <w:sz w:val="20"/>
          <w:szCs w:val="20"/>
        </w:rPr>
      </w:pPr>
      <w:r w:rsidRPr="00435FA2">
        <w:rPr>
          <w:rFonts w:ascii="Times New Roman" w:hAnsi="Times New Roman"/>
          <w:sz w:val="20"/>
          <w:szCs w:val="20"/>
        </w:rPr>
        <w:t>Таблица 40</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111"/>
        <w:gridCol w:w="2268"/>
        <w:gridCol w:w="2410"/>
      </w:tblGrid>
      <w:tr w:rsidR="0034627D" w:rsidRPr="0034627D" w:rsidTr="0034627D">
        <w:trPr>
          <w:trHeight w:val="95"/>
        </w:trPr>
        <w:tc>
          <w:tcPr>
            <w:tcW w:w="567" w:type="dxa"/>
            <w:vAlign w:val="center"/>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w:t>
            </w:r>
            <w:r w:rsidR="00435FA2">
              <w:rPr>
                <w:rFonts w:ascii="Times New Roman" w:hAnsi="Times New Roman"/>
                <w:sz w:val="20"/>
                <w:szCs w:val="20"/>
              </w:rPr>
              <w:t xml:space="preserve"> </w:t>
            </w:r>
            <w:r w:rsidRPr="0034627D">
              <w:rPr>
                <w:rFonts w:ascii="Times New Roman" w:hAnsi="Times New Roman"/>
                <w:sz w:val="20"/>
                <w:szCs w:val="20"/>
              </w:rPr>
              <w:t>п/п</w:t>
            </w:r>
          </w:p>
        </w:tc>
        <w:tc>
          <w:tcPr>
            <w:tcW w:w="4111" w:type="dxa"/>
            <w:vAlign w:val="center"/>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Виды объекта</w:t>
            </w:r>
          </w:p>
        </w:tc>
        <w:tc>
          <w:tcPr>
            <w:tcW w:w="2268" w:type="dxa"/>
            <w:vAlign w:val="center"/>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Расчетная единица</w:t>
            </w:r>
          </w:p>
        </w:tc>
        <w:tc>
          <w:tcPr>
            <w:tcW w:w="2410" w:type="dxa"/>
            <w:vAlign w:val="center"/>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Число машино-мест на расчетную единицу</w:t>
            </w:r>
          </w:p>
        </w:tc>
      </w:tr>
      <w:tr w:rsidR="0034627D" w:rsidRPr="0034627D" w:rsidTr="0034627D">
        <w:trPr>
          <w:trHeight w:val="20"/>
        </w:trPr>
        <w:tc>
          <w:tcPr>
            <w:tcW w:w="567"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w:t>
            </w:r>
          </w:p>
        </w:tc>
        <w:tc>
          <w:tcPr>
            <w:tcW w:w="4111" w:type="dxa"/>
          </w:tcPr>
          <w:p w:rsidR="0034627D" w:rsidRPr="0034627D" w:rsidRDefault="0034627D" w:rsidP="00435FA2">
            <w:pPr>
              <w:widowControl w:val="0"/>
              <w:autoSpaceDE w:val="0"/>
              <w:autoSpaceDN w:val="0"/>
              <w:spacing w:after="0" w:line="240" w:lineRule="auto"/>
              <w:rPr>
                <w:rFonts w:ascii="Times New Roman" w:hAnsi="Times New Roman"/>
                <w:sz w:val="20"/>
                <w:szCs w:val="20"/>
              </w:rPr>
            </w:pPr>
            <w:r w:rsidRPr="0034627D">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34627D" w:rsidRPr="0034627D" w:rsidRDefault="0034627D" w:rsidP="00435FA2">
            <w:pPr>
              <w:widowControl w:val="0"/>
              <w:autoSpaceDE w:val="0"/>
              <w:autoSpaceDN w:val="0"/>
              <w:spacing w:after="0" w:line="240" w:lineRule="auto"/>
              <w:rPr>
                <w:rFonts w:ascii="Times New Roman" w:hAnsi="Times New Roman"/>
                <w:sz w:val="20"/>
                <w:szCs w:val="20"/>
              </w:rPr>
            </w:pPr>
          </w:p>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в том числе с залами для посетителей</w:t>
            </w:r>
          </w:p>
        </w:tc>
        <w:tc>
          <w:tcPr>
            <w:tcW w:w="2268"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100 работающих</w:t>
            </w:r>
          </w:p>
        </w:tc>
        <w:tc>
          <w:tcPr>
            <w:tcW w:w="2410" w:type="dxa"/>
          </w:tcPr>
          <w:p w:rsidR="0034627D" w:rsidRPr="0034627D" w:rsidRDefault="0034627D" w:rsidP="00435FA2">
            <w:pPr>
              <w:widowControl w:val="0"/>
              <w:autoSpaceDE w:val="0"/>
              <w:autoSpaceDN w:val="0"/>
              <w:spacing w:after="0" w:line="240" w:lineRule="auto"/>
              <w:jc w:val="center"/>
              <w:rPr>
                <w:rFonts w:ascii="Times New Roman" w:hAnsi="Times New Roman"/>
                <w:sz w:val="20"/>
                <w:szCs w:val="20"/>
              </w:rPr>
            </w:pPr>
            <w:r w:rsidRPr="0034627D">
              <w:rPr>
                <w:rFonts w:ascii="Times New Roman" w:hAnsi="Times New Roman"/>
                <w:sz w:val="20"/>
                <w:szCs w:val="20"/>
              </w:rPr>
              <w:t>6</w:t>
            </w:r>
          </w:p>
          <w:p w:rsidR="0034627D" w:rsidRPr="0034627D" w:rsidRDefault="0034627D" w:rsidP="00435FA2">
            <w:pPr>
              <w:widowControl w:val="0"/>
              <w:autoSpaceDE w:val="0"/>
              <w:autoSpaceDN w:val="0"/>
              <w:spacing w:after="0" w:line="240" w:lineRule="auto"/>
              <w:jc w:val="center"/>
              <w:rPr>
                <w:rFonts w:ascii="Times New Roman" w:hAnsi="Times New Roman"/>
                <w:sz w:val="20"/>
                <w:szCs w:val="20"/>
              </w:rPr>
            </w:pPr>
          </w:p>
          <w:p w:rsidR="0034627D" w:rsidRDefault="0034627D" w:rsidP="00435FA2">
            <w:pPr>
              <w:widowControl w:val="0"/>
              <w:autoSpaceDE w:val="0"/>
              <w:autoSpaceDN w:val="0"/>
              <w:spacing w:after="0" w:line="240" w:lineRule="auto"/>
              <w:jc w:val="center"/>
              <w:rPr>
                <w:rFonts w:ascii="Times New Roman" w:hAnsi="Times New Roman"/>
                <w:sz w:val="20"/>
                <w:szCs w:val="20"/>
              </w:rPr>
            </w:pPr>
          </w:p>
          <w:p w:rsidR="00435FA2" w:rsidRDefault="00435FA2" w:rsidP="00435FA2">
            <w:pPr>
              <w:widowControl w:val="0"/>
              <w:autoSpaceDE w:val="0"/>
              <w:autoSpaceDN w:val="0"/>
              <w:spacing w:after="0" w:line="240" w:lineRule="auto"/>
              <w:jc w:val="center"/>
              <w:rPr>
                <w:rFonts w:ascii="Times New Roman" w:hAnsi="Times New Roman"/>
                <w:sz w:val="20"/>
                <w:szCs w:val="20"/>
              </w:rPr>
            </w:pPr>
          </w:p>
          <w:p w:rsidR="00435FA2" w:rsidRPr="0034627D" w:rsidRDefault="00435FA2" w:rsidP="00435FA2">
            <w:pPr>
              <w:widowControl w:val="0"/>
              <w:autoSpaceDE w:val="0"/>
              <w:autoSpaceDN w:val="0"/>
              <w:spacing w:after="0" w:line="240" w:lineRule="auto"/>
              <w:jc w:val="center"/>
              <w:rPr>
                <w:rFonts w:ascii="Times New Roman" w:hAnsi="Times New Roman"/>
                <w:sz w:val="20"/>
                <w:szCs w:val="20"/>
              </w:rPr>
            </w:pPr>
          </w:p>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12</w:t>
            </w:r>
          </w:p>
        </w:tc>
      </w:tr>
      <w:tr w:rsidR="0034627D" w:rsidRPr="0034627D" w:rsidTr="0034627D">
        <w:trPr>
          <w:trHeight w:val="20"/>
        </w:trPr>
        <w:tc>
          <w:tcPr>
            <w:tcW w:w="567"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2.</w:t>
            </w:r>
          </w:p>
        </w:tc>
        <w:tc>
          <w:tcPr>
            <w:tcW w:w="4111" w:type="dxa"/>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Научные, проектные организации, офисы, специальные учебные заведения</w:t>
            </w:r>
          </w:p>
        </w:tc>
        <w:tc>
          <w:tcPr>
            <w:tcW w:w="2268"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100 работающих или учащихся</w:t>
            </w:r>
          </w:p>
        </w:tc>
        <w:tc>
          <w:tcPr>
            <w:tcW w:w="2410"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10</w:t>
            </w:r>
          </w:p>
        </w:tc>
      </w:tr>
      <w:tr w:rsidR="0034627D" w:rsidRPr="0034627D" w:rsidTr="0034627D">
        <w:trPr>
          <w:trHeight w:val="20"/>
        </w:trPr>
        <w:tc>
          <w:tcPr>
            <w:tcW w:w="567"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3.</w:t>
            </w:r>
          </w:p>
        </w:tc>
        <w:tc>
          <w:tcPr>
            <w:tcW w:w="4111" w:type="dxa"/>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Офисы с залами для посетителей</w:t>
            </w:r>
          </w:p>
        </w:tc>
        <w:tc>
          <w:tcPr>
            <w:tcW w:w="2268"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100 работающих</w:t>
            </w:r>
          </w:p>
        </w:tc>
        <w:tc>
          <w:tcPr>
            <w:tcW w:w="2410"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20</w:t>
            </w:r>
          </w:p>
        </w:tc>
      </w:tr>
      <w:tr w:rsidR="0034627D" w:rsidRPr="0034627D" w:rsidTr="0034627D">
        <w:trPr>
          <w:trHeight w:val="20"/>
        </w:trPr>
        <w:tc>
          <w:tcPr>
            <w:tcW w:w="567"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4.</w:t>
            </w:r>
          </w:p>
        </w:tc>
        <w:tc>
          <w:tcPr>
            <w:tcW w:w="4111" w:type="dxa"/>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Спортивные здания и сооружения:</w:t>
            </w:r>
          </w:p>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p>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с трибунами зрителей</w:t>
            </w:r>
          </w:p>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без трибун для зрителей</w:t>
            </w:r>
          </w:p>
        </w:tc>
        <w:tc>
          <w:tcPr>
            <w:tcW w:w="2268"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100 мест</w:t>
            </w:r>
          </w:p>
        </w:tc>
        <w:tc>
          <w:tcPr>
            <w:tcW w:w="2410"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p>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p>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15</w:t>
            </w:r>
          </w:p>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4</w:t>
            </w:r>
          </w:p>
        </w:tc>
      </w:tr>
      <w:tr w:rsidR="0034627D" w:rsidRPr="0034627D" w:rsidTr="0034627D">
        <w:trPr>
          <w:trHeight w:val="144"/>
        </w:trPr>
        <w:tc>
          <w:tcPr>
            <w:tcW w:w="567"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5.</w:t>
            </w:r>
          </w:p>
        </w:tc>
        <w:tc>
          <w:tcPr>
            <w:tcW w:w="4111" w:type="dxa"/>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Парки культуры и отдыха, пляжи</w:t>
            </w:r>
          </w:p>
        </w:tc>
        <w:tc>
          <w:tcPr>
            <w:tcW w:w="2268"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100 посетителей</w:t>
            </w:r>
          </w:p>
        </w:tc>
        <w:tc>
          <w:tcPr>
            <w:tcW w:w="2410"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6</w:t>
            </w:r>
          </w:p>
        </w:tc>
      </w:tr>
    </w:tbl>
    <w:p w:rsidR="00435FA2" w:rsidRDefault="00435FA2" w:rsidP="00435FA2">
      <w:pPr>
        <w:widowControl w:val="0"/>
        <w:autoSpaceDE w:val="0"/>
        <w:autoSpaceDN w:val="0"/>
        <w:spacing w:after="0" w:line="240" w:lineRule="auto"/>
        <w:ind w:firstLine="709"/>
        <w:jc w:val="both"/>
        <w:rPr>
          <w:rFonts w:ascii="Times New Roman" w:hAnsi="Times New Roman"/>
          <w:sz w:val="28"/>
          <w:szCs w:val="28"/>
        </w:rPr>
      </w:pPr>
    </w:p>
    <w:p w:rsidR="0034627D" w:rsidRPr="0034627D" w:rsidRDefault="0034627D" w:rsidP="00435FA2">
      <w:pPr>
        <w:widowControl w:val="0"/>
        <w:autoSpaceDE w:val="0"/>
        <w:autoSpaceDN w:val="0"/>
        <w:spacing w:after="0" w:line="240" w:lineRule="auto"/>
        <w:ind w:firstLine="709"/>
        <w:jc w:val="both"/>
        <w:rPr>
          <w:rFonts w:ascii="Times New Roman" w:hAnsi="Times New Roman"/>
          <w:sz w:val="28"/>
          <w:szCs w:val="28"/>
        </w:rPr>
      </w:pPr>
      <w:r w:rsidRPr="0034627D">
        <w:rPr>
          <w:rFonts w:ascii="Times New Roman" w:hAnsi="Times New Roman"/>
          <w:sz w:val="28"/>
          <w:szCs w:val="28"/>
        </w:rPr>
        <w:t>5. Допустимые площади озелененной территории земельных участков определяются в соответствии с таблицей 41.</w:t>
      </w:r>
    </w:p>
    <w:p w:rsidR="0034627D" w:rsidRPr="0034627D" w:rsidRDefault="0034627D" w:rsidP="00435FA2">
      <w:pPr>
        <w:widowControl w:val="0"/>
        <w:autoSpaceDE w:val="0"/>
        <w:autoSpaceDN w:val="0"/>
        <w:spacing w:after="0" w:line="240" w:lineRule="auto"/>
        <w:ind w:firstLine="709"/>
        <w:jc w:val="right"/>
        <w:rPr>
          <w:rFonts w:ascii="Times New Roman" w:hAnsi="Times New Roman"/>
          <w:sz w:val="28"/>
          <w:szCs w:val="28"/>
        </w:rPr>
      </w:pPr>
    </w:p>
    <w:p w:rsidR="0034627D" w:rsidRPr="00435FA2" w:rsidRDefault="0034627D" w:rsidP="00435FA2">
      <w:pPr>
        <w:autoSpaceDE w:val="0"/>
        <w:autoSpaceDN w:val="0"/>
        <w:adjustRightInd w:val="0"/>
        <w:spacing w:after="0" w:line="240" w:lineRule="auto"/>
        <w:ind w:firstLine="709"/>
        <w:jc w:val="right"/>
        <w:rPr>
          <w:rFonts w:ascii="Times New Roman" w:hAnsi="Times New Roman"/>
          <w:sz w:val="20"/>
          <w:szCs w:val="20"/>
        </w:rPr>
      </w:pPr>
      <w:r w:rsidRPr="00435FA2">
        <w:rPr>
          <w:rFonts w:ascii="Times New Roman" w:hAnsi="Times New Roman"/>
          <w:sz w:val="20"/>
          <w:szCs w:val="20"/>
        </w:rPr>
        <w:t>Таблица 41</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5670"/>
        <w:gridCol w:w="3260"/>
      </w:tblGrid>
      <w:tr w:rsidR="0034627D" w:rsidRPr="0034627D" w:rsidTr="0034627D">
        <w:tc>
          <w:tcPr>
            <w:tcW w:w="488" w:type="dxa"/>
            <w:vAlign w:val="center"/>
          </w:tcPr>
          <w:p w:rsidR="0034627D" w:rsidRPr="0034627D" w:rsidRDefault="0034627D" w:rsidP="00AB1E48">
            <w:pPr>
              <w:widowControl w:val="0"/>
              <w:autoSpaceDE w:val="0"/>
              <w:autoSpaceDN w:val="0"/>
              <w:spacing w:after="0" w:line="240" w:lineRule="auto"/>
              <w:rPr>
                <w:rFonts w:ascii="Times New Roman" w:hAnsi="Times New Roman"/>
                <w:sz w:val="20"/>
                <w:szCs w:val="20"/>
              </w:rPr>
            </w:pPr>
            <w:r w:rsidRPr="0034627D">
              <w:rPr>
                <w:rFonts w:ascii="Times New Roman" w:hAnsi="Times New Roman"/>
                <w:sz w:val="20"/>
                <w:szCs w:val="20"/>
              </w:rPr>
              <w:t>№ п/п</w:t>
            </w:r>
          </w:p>
        </w:tc>
        <w:tc>
          <w:tcPr>
            <w:tcW w:w="5670" w:type="dxa"/>
            <w:vAlign w:val="center"/>
          </w:tcPr>
          <w:p w:rsidR="0034627D" w:rsidRPr="0034627D" w:rsidRDefault="0034627D" w:rsidP="00AB1E48">
            <w:pPr>
              <w:widowControl w:val="0"/>
              <w:autoSpaceDE w:val="0"/>
              <w:autoSpaceDN w:val="0"/>
              <w:spacing w:after="0" w:line="240" w:lineRule="auto"/>
              <w:jc w:val="center"/>
              <w:rPr>
                <w:rFonts w:ascii="Times New Roman" w:hAnsi="Times New Roman"/>
                <w:sz w:val="20"/>
                <w:szCs w:val="20"/>
              </w:rPr>
            </w:pPr>
            <w:r w:rsidRPr="0034627D">
              <w:rPr>
                <w:rFonts w:ascii="Times New Roman" w:hAnsi="Times New Roman"/>
                <w:sz w:val="20"/>
                <w:szCs w:val="20"/>
              </w:rPr>
              <w:t>Вид разрешенного использования земельного участка</w:t>
            </w:r>
          </w:p>
          <w:p w:rsidR="0034627D" w:rsidRPr="0034627D" w:rsidRDefault="0034627D" w:rsidP="00AB1E48">
            <w:pPr>
              <w:widowControl w:val="0"/>
              <w:autoSpaceDE w:val="0"/>
              <w:autoSpaceDN w:val="0"/>
              <w:spacing w:after="0" w:line="240" w:lineRule="auto"/>
              <w:jc w:val="center"/>
              <w:rPr>
                <w:rFonts w:ascii="Times New Roman" w:hAnsi="Times New Roman"/>
                <w:sz w:val="20"/>
                <w:szCs w:val="20"/>
              </w:rPr>
            </w:pPr>
          </w:p>
        </w:tc>
        <w:tc>
          <w:tcPr>
            <w:tcW w:w="3260" w:type="dxa"/>
            <w:vAlign w:val="center"/>
          </w:tcPr>
          <w:p w:rsidR="0034627D" w:rsidRPr="0034627D" w:rsidRDefault="0034627D" w:rsidP="00AB1E48">
            <w:pPr>
              <w:widowControl w:val="0"/>
              <w:autoSpaceDE w:val="0"/>
              <w:autoSpaceDN w:val="0"/>
              <w:spacing w:after="0" w:line="240" w:lineRule="auto"/>
              <w:jc w:val="center"/>
              <w:rPr>
                <w:rFonts w:ascii="Times New Roman" w:hAnsi="Times New Roman"/>
                <w:sz w:val="20"/>
                <w:szCs w:val="20"/>
              </w:rPr>
            </w:pPr>
            <w:r w:rsidRPr="0034627D">
              <w:rPr>
                <w:rFonts w:ascii="Times New Roman" w:hAnsi="Times New Roman"/>
                <w:sz w:val="20"/>
                <w:szCs w:val="20"/>
              </w:rPr>
              <w:t>Площадь озелененной территории, %</w:t>
            </w:r>
          </w:p>
        </w:tc>
      </w:tr>
      <w:tr w:rsidR="0034627D" w:rsidRPr="0034627D" w:rsidTr="0034627D">
        <w:trPr>
          <w:trHeight w:val="256"/>
        </w:trPr>
        <w:tc>
          <w:tcPr>
            <w:tcW w:w="488" w:type="dxa"/>
          </w:tcPr>
          <w:p w:rsidR="0034627D" w:rsidRPr="0034627D" w:rsidRDefault="0034627D" w:rsidP="00AB1E48">
            <w:pPr>
              <w:widowControl w:val="0"/>
              <w:autoSpaceDE w:val="0"/>
              <w:autoSpaceDN w:val="0"/>
              <w:spacing w:after="0" w:line="240" w:lineRule="auto"/>
              <w:jc w:val="center"/>
              <w:rPr>
                <w:rFonts w:ascii="Times New Roman" w:hAnsi="Times New Roman"/>
                <w:sz w:val="20"/>
                <w:szCs w:val="20"/>
              </w:rPr>
            </w:pPr>
            <w:r w:rsidRPr="0034627D">
              <w:rPr>
                <w:rFonts w:ascii="Times New Roman" w:hAnsi="Times New Roman"/>
                <w:sz w:val="20"/>
                <w:szCs w:val="20"/>
              </w:rPr>
              <w:t>1.</w:t>
            </w:r>
          </w:p>
        </w:tc>
        <w:tc>
          <w:tcPr>
            <w:tcW w:w="5670" w:type="dxa"/>
          </w:tcPr>
          <w:p w:rsidR="0034627D" w:rsidRPr="0034627D" w:rsidRDefault="0034627D" w:rsidP="00AB1E48">
            <w:pPr>
              <w:widowControl w:val="0"/>
              <w:autoSpaceDE w:val="0"/>
              <w:autoSpaceDN w:val="0"/>
              <w:spacing w:after="0" w:line="240" w:lineRule="auto"/>
              <w:rPr>
                <w:rFonts w:ascii="Times New Roman" w:hAnsi="Times New Roman"/>
                <w:sz w:val="20"/>
                <w:szCs w:val="20"/>
              </w:rPr>
            </w:pPr>
            <w:r w:rsidRPr="0034627D">
              <w:rPr>
                <w:rFonts w:ascii="Times New Roman" w:hAnsi="Times New Roman"/>
                <w:sz w:val="20"/>
                <w:szCs w:val="20"/>
              </w:rPr>
              <w:t>Для индивидуального жилищного строительства</w:t>
            </w:r>
          </w:p>
        </w:tc>
        <w:tc>
          <w:tcPr>
            <w:tcW w:w="3260" w:type="dxa"/>
          </w:tcPr>
          <w:p w:rsidR="0034627D" w:rsidRPr="0034627D" w:rsidRDefault="0034627D" w:rsidP="00AB1E48">
            <w:pPr>
              <w:widowControl w:val="0"/>
              <w:autoSpaceDE w:val="0"/>
              <w:autoSpaceDN w:val="0"/>
              <w:spacing w:after="0" w:line="240" w:lineRule="auto"/>
              <w:jc w:val="center"/>
              <w:rPr>
                <w:rFonts w:ascii="Times New Roman" w:hAnsi="Times New Roman"/>
                <w:sz w:val="20"/>
                <w:szCs w:val="20"/>
              </w:rPr>
            </w:pPr>
            <w:r w:rsidRPr="0034627D">
              <w:rPr>
                <w:rFonts w:ascii="Times New Roman" w:hAnsi="Times New Roman"/>
                <w:sz w:val="20"/>
                <w:szCs w:val="20"/>
              </w:rPr>
              <w:t>40 и более</w:t>
            </w:r>
          </w:p>
        </w:tc>
      </w:tr>
      <w:tr w:rsidR="0034627D" w:rsidRPr="0034627D" w:rsidTr="0034627D">
        <w:tc>
          <w:tcPr>
            <w:tcW w:w="488" w:type="dxa"/>
          </w:tcPr>
          <w:p w:rsidR="0034627D" w:rsidRPr="0034627D" w:rsidRDefault="0034627D" w:rsidP="00AB1E48">
            <w:pPr>
              <w:widowControl w:val="0"/>
              <w:autoSpaceDE w:val="0"/>
              <w:autoSpaceDN w:val="0"/>
              <w:spacing w:after="0" w:line="240" w:lineRule="auto"/>
              <w:jc w:val="center"/>
              <w:rPr>
                <w:rFonts w:ascii="Times New Roman" w:hAnsi="Times New Roman"/>
                <w:sz w:val="20"/>
                <w:szCs w:val="20"/>
              </w:rPr>
            </w:pPr>
            <w:r w:rsidRPr="0034627D">
              <w:rPr>
                <w:rFonts w:ascii="Times New Roman" w:hAnsi="Times New Roman"/>
                <w:sz w:val="20"/>
                <w:szCs w:val="20"/>
              </w:rPr>
              <w:t>2.</w:t>
            </w:r>
          </w:p>
        </w:tc>
        <w:tc>
          <w:tcPr>
            <w:tcW w:w="5670" w:type="dxa"/>
          </w:tcPr>
          <w:p w:rsidR="0034627D" w:rsidRPr="0034627D" w:rsidRDefault="0034627D" w:rsidP="00AB1E48">
            <w:pPr>
              <w:widowControl w:val="0"/>
              <w:autoSpaceDE w:val="0"/>
              <w:autoSpaceDN w:val="0"/>
              <w:spacing w:after="0" w:line="240" w:lineRule="auto"/>
              <w:rPr>
                <w:rFonts w:ascii="Times New Roman" w:hAnsi="Times New Roman"/>
                <w:sz w:val="20"/>
                <w:szCs w:val="20"/>
              </w:rPr>
            </w:pPr>
            <w:r w:rsidRPr="0034627D">
              <w:rPr>
                <w:rFonts w:ascii="Times New Roman" w:hAnsi="Times New Roman"/>
                <w:sz w:val="20"/>
                <w:szCs w:val="20"/>
              </w:rPr>
              <w:t>Образование и просвещение</w:t>
            </w:r>
          </w:p>
        </w:tc>
        <w:tc>
          <w:tcPr>
            <w:tcW w:w="3260" w:type="dxa"/>
          </w:tcPr>
          <w:p w:rsidR="0034627D" w:rsidRPr="0034627D" w:rsidRDefault="0034627D" w:rsidP="00AB1E48">
            <w:pPr>
              <w:widowControl w:val="0"/>
              <w:autoSpaceDE w:val="0"/>
              <w:autoSpaceDN w:val="0"/>
              <w:spacing w:after="0" w:line="240" w:lineRule="auto"/>
              <w:jc w:val="center"/>
              <w:rPr>
                <w:rFonts w:ascii="Times New Roman" w:hAnsi="Times New Roman"/>
                <w:sz w:val="20"/>
                <w:szCs w:val="20"/>
              </w:rPr>
            </w:pPr>
            <w:r w:rsidRPr="0034627D">
              <w:rPr>
                <w:rFonts w:ascii="Times New Roman" w:hAnsi="Times New Roman"/>
                <w:sz w:val="20"/>
                <w:szCs w:val="20"/>
              </w:rPr>
              <w:t>50 и более</w:t>
            </w:r>
          </w:p>
        </w:tc>
      </w:tr>
      <w:tr w:rsidR="0034627D" w:rsidRPr="0034627D" w:rsidTr="0034627D">
        <w:tc>
          <w:tcPr>
            <w:tcW w:w="488" w:type="dxa"/>
          </w:tcPr>
          <w:p w:rsidR="0034627D" w:rsidRPr="0034627D" w:rsidRDefault="0034627D" w:rsidP="00AB1E48">
            <w:pPr>
              <w:widowControl w:val="0"/>
              <w:autoSpaceDE w:val="0"/>
              <w:autoSpaceDN w:val="0"/>
              <w:spacing w:after="0" w:line="240" w:lineRule="auto"/>
              <w:jc w:val="center"/>
              <w:rPr>
                <w:rFonts w:ascii="Times New Roman" w:hAnsi="Times New Roman"/>
                <w:sz w:val="20"/>
                <w:szCs w:val="20"/>
              </w:rPr>
            </w:pPr>
            <w:r w:rsidRPr="0034627D">
              <w:rPr>
                <w:rFonts w:ascii="Times New Roman" w:hAnsi="Times New Roman"/>
                <w:sz w:val="20"/>
                <w:szCs w:val="20"/>
              </w:rPr>
              <w:t>3.</w:t>
            </w:r>
          </w:p>
        </w:tc>
        <w:tc>
          <w:tcPr>
            <w:tcW w:w="5670" w:type="dxa"/>
          </w:tcPr>
          <w:p w:rsidR="0034627D" w:rsidRPr="0034627D" w:rsidRDefault="0034627D" w:rsidP="00AB1E48">
            <w:pPr>
              <w:autoSpaceDE w:val="0"/>
              <w:autoSpaceDN w:val="0"/>
              <w:adjustRightInd w:val="0"/>
              <w:spacing w:after="0" w:line="240" w:lineRule="auto"/>
              <w:rPr>
                <w:rFonts w:ascii="Times New Roman" w:hAnsi="Times New Roman"/>
                <w:sz w:val="20"/>
                <w:szCs w:val="20"/>
              </w:rPr>
            </w:pPr>
            <w:r w:rsidRPr="0034627D">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3260" w:type="dxa"/>
          </w:tcPr>
          <w:p w:rsidR="0034627D" w:rsidRPr="0034627D" w:rsidRDefault="0034627D" w:rsidP="00AB1E48">
            <w:pPr>
              <w:widowControl w:val="0"/>
              <w:autoSpaceDE w:val="0"/>
              <w:autoSpaceDN w:val="0"/>
              <w:spacing w:after="0" w:line="240" w:lineRule="auto"/>
              <w:jc w:val="center"/>
              <w:rPr>
                <w:rFonts w:ascii="Times New Roman" w:hAnsi="Times New Roman"/>
                <w:sz w:val="20"/>
                <w:szCs w:val="20"/>
              </w:rPr>
            </w:pPr>
            <w:r w:rsidRPr="0034627D">
              <w:rPr>
                <w:rFonts w:ascii="Times New Roman" w:hAnsi="Times New Roman"/>
                <w:sz w:val="20"/>
                <w:szCs w:val="20"/>
              </w:rPr>
              <w:t>от 10 до 15</w:t>
            </w:r>
          </w:p>
        </w:tc>
      </w:tr>
      <w:tr w:rsidR="0034627D" w:rsidRPr="0034627D" w:rsidTr="0034627D">
        <w:tc>
          <w:tcPr>
            <w:tcW w:w="488" w:type="dxa"/>
          </w:tcPr>
          <w:p w:rsidR="0034627D" w:rsidRPr="0034627D" w:rsidRDefault="0034627D" w:rsidP="00AB1E48">
            <w:pPr>
              <w:widowControl w:val="0"/>
              <w:autoSpaceDE w:val="0"/>
              <w:autoSpaceDN w:val="0"/>
              <w:spacing w:after="0" w:line="240" w:lineRule="auto"/>
              <w:jc w:val="center"/>
              <w:rPr>
                <w:rFonts w:ascii="Times New Roman" w:hAnsi="Times New Roman"/>
                <w:sz w:val="20"/>
                <w:szCs w:val="20"/>
              </w:rPr>
            </w:pPr>
            <w:r w:rsidRPr="0034627D">
              <w:rPr>
                <w:rFonts w:ascii="Times New Roman" w:hAnsi="Times New Roman"/>
                <w:sz w:val="20"/>
                <w:szCs w:val="20"/>
              </w:rPr>
              <w:t xml:space="preserve">4. </w:t>
            </w:r>
          </w:p>
        </w:tc>
        <w:tc>
          <w:tcPr>
            <w:tcW w:w="5670" w:type="dxa"/>
          </w:tcPr>
          <w:p w:rsidR="0034627D" w:rsidRPr="0034627D" w:rsidRDefault="0034627D" w:rsidP="00AB1E48">
            <w:pPr>
              <w:autoSpaceDE w:val="0"/>
              <w:autoSpaceDN w:val="0"/>
              <w:adjustRightInd w:val="0"/>
              <w:spacing w:after="0" w:line="240" w:lineRule="auto"/>
              <w:rPr>
                <w:rFonts w:ascii="Times New Roman" w:hAnsi="Times New Roman"/>
                <w:sz w:val="20"/>
                <w:szCs w:val="20"/>
              </w:rPr>
            </w:pPr>
            <w:r w:rsidRPr="0034627D">
              <w:rPr>
                <w:rFonts w:ascii="Times New Roman" w:hAnsi="Times New Roman"/>
                <w:sz w:val="20"/>
                <w:szCs w:val="20"/>
              </w:rPr>
              <w:t>Земельные участки (территории) общего пользования</w:t>
            </w:r>
          </w:p>
        </w:tc>
        <w:tc>
          <w:tcPr>
            <w:tcW w:w="3260" w:type="dxa"/>
          </w:tcPr>
          <w:p w:rsidR="0034627D" w:rsidRPr="0034627D" w:rsidRDefault="0034627D" w:rsidP="00AB1E48">
            <w:pPr>
              <w:autoSpaceDE w:val="0"/>
              <w:autoSpaceDN w:val="0"/>
              <w:adjustRightInd w:val="0"/>
              <w:spacing w:after="0" w:line="240" w:lineRule="auto"/>
              <w:jc w:val="center"/>
              <w:rPr>
                <w:rFonts w:ascii="Times New Roman" w:hAnsi="Times New Roman"/>
                <w:sz w:val="20"/>
                <w:szCs w:val="20"/>
              </w:rPr>
            </w:pPr>
            <w:r w:rsidRPr="0034627D">
              <w:rPr>
                <w:rFonts w:ascii="Times New Roman" w:hAnsi="Times New Roman"/>
                <w:sz w:val="20"/>
                <w:szCs w:val="20"/>
              </w:rPr>
              <w:t>не подлежит установлению</w:t>
            </w:r>
          </w:p>
        </w:tc>
      </w:tr>
    </w:tbl>
    <w:p w:rsidR="00062A32" w:rsidRPr="00062A32" w:rsidRDefault="00062A32" w:rsidP="00062A32">
      <w:pPr>
        <w:widowControl w:val="0"/>
        <w:autoSpaceDE w:val="0"/>
        <w:autoSpaceDN w:val="0"/>
        <w:spacing w:after="0" w:line="240" w:lineRule="auto"/>
        <w:ind w:firstLine="709"/>
        <w:jc w:val="both"/>
        <w:rPr>
          <w:rFonts w:ascii="Times New Roman" w:hAnsi="Times New Roman"/>
          <w:sz w:val="28"/>
          <w:szCs w:val="28"/>
        </w:rPr>
      </w:pPr>
    </w:p>
    <w:p w:rsidR="0034627D" w:rsidRPr="00062A32" w:rsidRDefault="0034627D" w:rsidP="00062A32">
      <w:pPr>
        <w:widowControl w:val="0"/>
        <w:autoSpaceDE w:val="0"/>
        <w:autoSpaceDN w:val="0"/>
        <w:spacing w:after="0" w:line="240" w:lineRule="auto"/>
        <w:ind w:firstLine="709"/>
        <w:jc w:val="both"/>
        <w:rPr>
          <w:rFonts w:ascii="Times New Roman" w:hAnsi="Times New Roman"/>
          <w:sz w:val="28"/>
          <w:szCs w:val="28"/>
        </w:rPr>
      </w:pPr>
      <w:r w:rsidRPr="00062A32">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34627D" w:rsidRPr="00062A32" w:rsidRDefault="0034627D" w:rsidP="00062A32">
      <w:pPr>
        <w:autoSpaceDE w:val="0"/>
        <w:autoSpaceDN w:val="0"/>
        <w:adjustRightInd w:val="0"/>
        <w:spacing w:after="0" w:line="240" w:lineRule="auto"/>
        <w:ind w:firstLine="709"/>
        <w:jc w:val="both"/>
        <w:rPr>
          <w:rFonts w:ascii="Times New Roman" w:hAnsi="Times New Roman"/>
          <w:sz w:val="28"/>
          <w:szCs w:val="28"/>
        </w:rPr>
      </w:pPr>
      <w:r w:rsidRPr="00062A32">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4627D" w:rsidRPr="00062A32" w:rsidRDefault="0034627D" w:rsidP="00062A32">
      <w:pPr>
        <w:autoSpaceDE w:val="0"/>
        <w:autoSpaceDN w:val="0"/>
        <w:adjustRightInd w:val="0"/>
        <w:spacing w:after="0" w:line="240" w:lineRule="auto"/>
        <w:ind w:firstLine="709"/>
        <w:jc w:val="both"/>
        <w:rPr>
          <w:rFonts w:ascii="Times New Roman" w:hAnsi="Times New Roman"/>
          <w:sz w:val="28"/>
          <w:szCs w:val="28"/>
        </w:rPr>
      </w:pPr>
    </w:p>
    <w:p w:rsidR="0034627D" w:rsidRPr="00062A32" w:rsidRDefault="0034627D" w:rsidP="00062A32">
      <w:pPr>
        <w:widowControl w:val="0"/>
        <w:autoSpaceDE w:val="0"/>
        <w:autoSpaceDN w:val="0"/>
        <w:spacing w:after="0" w:line="240" w:lineRule="auto"/>
        <w:ind w:firstLine="709"/>
        <w:jc w:val="both"/>
        <w:outlineLvl w:val="3"/>
        <w:rPr>
          <w:rFonts w:ascii="Times New Roman" w:hAnsi="Times New Roman"/>
          <w:sz w:val="28"/>
          <w:szCs w:val="28"/>
        </w:rPr>
      </w:pPr>
      <w:r w:rsidRPr="00062A32">
        <w:rPr>
          <w:rFonts w:ascii="Times New Roman" w:hAnsi="Times New Roman"/>
          <w:sz w:val="28"/>
          <w:szCs w:val="28"/>
        </w:rPr>
        <w:t>Статья 45. ОД-1. Зона административной общественно-деловой застройки краевого и городского значения</w:t>
      </w:r>
    </w:p>
    <w:p w:rsidR="0034627D" w:rsidRPr="00062A32" w:rsidRDefault="0034627D" w:rsidP="00062A32">
      <w:pPr>
        <w:widowControl w:val="0"/>
        <w:autoSpaceDE w:val="0"/>
        <w:autoSpaceDN w:val="0"/>
        <w:spacing w:after="0" w:line="240" w:lineRule="auto"/>
        <w:ind w:firstLine="709"/>
        <w:jc w:val="both"/>
        <w:rPr>
          <w:rFonts w:ascii="Times New Roman" w:hAnsi="Times New Roman"/>
          <w:sz w:val="28"/>
          <w:szCs w:val="28"/>
        </w:rPr>
      </w:pPr>
    </w:p>
    <w:p w:rsidR="0034627D" w:rsidRPr="00062A32" w:rsidRDefault="0034627D" w:rsidP="00062A32">
      <w:pPr>
        <w:widowControl w:val="0"/>
        <w:autoSpaceDE w:val="0"/>
        <w:autoSpaceDN w:val="0"/>
        <w:spacing w:after="0" w:line="240" w:lineRule="auto"/>
        <w:ind w:firstLine="709"/>
        <w:jc w:val="both"/>
        <w:rPr>
          <w:rFonts w:ascii="Times New Roman" w:hAnsi="Times New Roman"/>
          <w:sz w:val="28"/>
          <w:szCs w:val="28"/>
        </w:rPr>
      </w:pPr>
      <w:r w:rsidRPr="00062A32">
        <w:rPr>
          <w:rFonts w:ascii="Times New Roman" w:hAnsi="Times New Roman"/>
          <w:sz w:val="28"/>
          <w:szCs w:val="28"/>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стоянок автомобилей.</w:t>
      </w:r>
    </w:p>
    <w:p w:rsidR="0034627D" w:rsidRPr="00062A32" w:rsidRDefault="0034627D" w:rsidP="00062A32">
      <w:pPr>
        <w:autoSpaceDE w:val="0"/>
        <w:autoSpaceDN w:val="0"/>
        <w:adjustRightInd w:val="0"/>
        <w:spacing w:after="0" w:line="240" w:lineRule="auto"/>
        <w:ind w:firstLine="709"/>
        <w:jc w:val="both"/>
        <w:rPr>
          <w:rFonts w:ascii="Times New Roman" w:hAnsi="Times New Roman"/>
          <w:sz w:val="28"/>
          <w:szCs w:val="28"/>
        </w:rPr>
      </w:pPr>
      <w:r w:rsidRPr="00062A32">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административной общественно-деловой застройки краевого и городского значения приведены в </w:t>
      </w:r>
      <w:hyperlink w:anchor="P3721" w:history="1">
        <w:r w:rsidRPr="00062A32">
          <w:rPr>
            <w:rFonts w:ascii="Times New Roman" w:hAnsi="Times New Roman"/>
            <w:sz w:val="28"/>
            <w:szCs w:val="28"/>
          </w:rPr>
          <w:t>таблице 4</w:t>
        </w:r>
      </w:hyperlink>
      <w:r w:rsidRPr="00062A32">
        <w:rPr>
          <w:rFonts w:ascii="Times New Roman" w:hAnsi="Times New Roman"/>
          <w:sz w:val="28"/>
          <w:szCs w:val="28"/>
        </w:rPr>
        <w:t>2 настоящих Правил.</w:t>
      </w:r>
    </w:p>
    <w:p w:rsidR="0034627D" w:rsidRDefault="0034627D" w:rsidP="00890364">
      <w:pPr>
        <w:suppressAutoHyphens/>
        <w:spacing w:after="0" w:line="240" w:lineRule="auto"/>
        <w:jc w:val="both"/>
        <w:outlineLvl w:val="2"/>
        <w:rPr>
          <w:rFonts w:ascii="Times New Roman" w:hAnsi="Times New Roman"/>
          <w:sz w:val="28"/>
          <w:szCs w:val="28"/>
        </w:rPr>
      </w:pPr>
    </w:p>
    <w:p w:rsidR="0034627D" w:rsidRDefault="0034627D" w:rsidP="00890364">
      <w:pPr>
        <w:suppressAutoHyphens/>
        <w:spacing w:after="0" w:line="240" w:lineRule="auto"/>
        <w:jc w:val="both"/>
        <w:outlineLvl w:val="2"/>
        <w:rPr>
          <w:rFonts w:ascii="Times New Roman" w:hAnsi="Times New Roman"/>
          <w:sz w:val="28"/>
          <w:szCs w:val="28"/>
        </w:rPr>
        <w:sectPr w:rsidR="0034627D" w:rsidSect="0034627D">
          <w:pgSz w:w="11905" w:h="16838"/>
          <w:pgMar w:top="1418" w:right="567" w:bottom="1134" w:left="1985" w:header="0" w:footer="0" w:gutter="0"/>
          <w:cols w:space="720"/>
          <w:docGrid w:linePitch="299"/>
        </w:sectPr>
      </w:pPr>
    </w:p>
    <w:p w:rsidR="0034627D" w:rsidRPr="00062A32" w:rsidRDefault="0034627D" w:rsidP="00062A32">
      <w:pPr>
        <w:widowControl w:val="0"/>
        <w:autoSpaceDE w:val="0"/>
        <w:autoSpaceDN w:val="0"/>
        <w:spacing w:after="0" w:line="240" w:lineRule="auto"/>
        <w:jc w:val="right"/>
        <w:outlineLvl w:val="4"/>
        <w:rPr>
          <w:rFonts w:ascii="Times New Roman" w:hAnsi="Times New Roman"/>
          <w:sz w:val="20"/>
          <w:szCs w:val="20"/>
        </w:rPr>
      </w:pPr>
      <w:r w:rsidRPr="00062A32">
        <w:rPr>
          <w:rFonts w:ascii="Times New Roman" w:hAnsi="Times New Roman"/>
          <w:sz w:val="20"/>
          <w:szCs w:val="20"/>
        </w:rPr>
        <w:lastRenderedPageBreak/>
        <w:t>Таблица 42</w:t>
      </w:r>
    </w:p>
    <w:tbl>
      <w:tblPr>
        <w:tblW w:w="14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05"/>
        <w:gridCol w:w="2835"/>
        <w:gridCol w:w="1565"/>
        <w:gridCol w:w="1985"/>
        <w:gridCol w:w="1559"/>
        <w:gridCol w:w="2977"/>
        <w:gridCol w:w="1559"/>
      </w:tblGrid>
      <w:tr w:rsidR="0034627D" w:rsidRPr="00062A32" w:rsidTr="004C27B0">
        <w:tc>
          <w:tcPr>
            <w:tcW w:w="1905" w:type="dxa"/>
            <w:vMerge w:val="restart"/>
            <w:tcBorders>
              <w:bottom w:val="nil"/>
            </w:tcBorders>
          </w:tcPr>
          <w:p w:rsidR="0034627D" w:rsidRPr="00062A32" w:rsidRDefault="0034627D"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80" w:type="dxa"/>
            <w:gridSpan w:val="6"/>
            <w:tcBorders>
              <w:bottom w:val="single" w:sz="4" w:space="0" w:color="auto"/>
            </w:tcBorders>
          </w:tcPr>
          <w:p w:rsidR="0034627D" w:rsidRPr="00062A32" w:rsidRDefault="0034627D"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34627D" w:rsidRPr="00062A32" w:rsidTr="004C27B0">
        <w:tc>
          <w:tcPr>
            <w:tcW w:w="1905" w:type="dxa"/>
            <w:vMerge/>
            <w:tcBorders>
              <w:bottom w:val="single" w:sz="4" w:space="0" w:color="auto"/>
            </w:tcBorders>
          </w:tcPr>
          <w:p w:rsidR="0034627D" w:rsidRPr="00062A32" w:rsidRDefault="0034627D" w:rsidP="00062A32">
            <w:pPr>
              <w:spacing w:after="0" w:line="240" w:lineRule="auto"/>
              <w:jc w:val="center"/>
              <w:rPr>
                <w:rFonts w:ascii="Times New Roman" w:hAnsi="Times New Roman"/>
                <w:sz w:val="20"/>
                <w:szCs w:val="20"/>
              </w:rPr>
            </w:pPr>
          </w:p>
        </w:tc>
        <w:tc>
          <w:tcPr>
            <w:tcW w:w="2835" w:type="dxa"/>
            <w:tcBorders>
              <w:bottom w:val="single" w:sz="4" w:space="0" w:color="auto"/>
            </w:tcBorders>
          </w:tcPr>
          <w:p w:rsidR="0034627D" w:rsidRPr="00062A32" w:rsidRDefault="0034627D"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Характеристика вида разрешенного использования</w:t>
            </w:r>
          </w:p>
        </w:tc>
        <w:tc>
          <w:tcPr>
            <w:tcW w:w="1565" w:type="dxa"/>
            <w:tcBorders>
              <w:bottom w:val="single" w:sz="4" w:space="0" w:color="auto"/>
            </w:tcBorders>
          </w:tcPr>
          <w:p w:rsidR="0034627D" w:rsidRPr="00062A32" w:rsidRDefault="0034627D"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Предельное количество этажей зданий, строений, сооружений</w:t>
            </w:r>
          </w:p>
        </w:tc>
        <w:tc>
          <w:tcPr>
            <w:tcW w:w="1985" w:type="dxa"/>
            <w:tcBorders>
              <w:bottom w:val="single" w:sz="4" w:space="0" w:color="auto"/>
            </w:tcBorders>
          </w:tcPr>
          <w:p w:rsidR="0034627D" w:rsidRPr="00062A32" w:rsidRDefault="0034627D"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tcPr>
          <w:p w:rsidR="0034627D" w:rsidRPr="00062A32" w:rsidRDefault="0034627D"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tcPr>
          <w:p w:rsidR="0034627D" w:rsidRPr="00062A32" w:rsidRDefault="0034627D"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Минимальные отступы от границ земельных участков</w:t>
            </w:r>
          </w:p>
        </w:tc>
        <w:tc>
          <w:tcPr>
            <w:tcW w:w="1559" w:type="dxa"/>
            <w:tcBorders>
              <w:bottom w:val="single" w:sz="4" w:space="0" w:color="auto"/>
            </w:tcBorders>
          </w:tcPr>
          <w:p w:rsidR="0034627D" w:rsidRPr="00062A32" w:rsidRDefault="0034627D"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Иные предельные параметры</w:t>
            </w:r>
          </w:p>
        </w:tc>
      </w:tr>
    </w:tbl>
    <w:p w:rsidR="00062A32" w:rsidRPr="00062A32" w:rsidRDefault="00062A32" w:rsidP="00062A32">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05"/>
        <w:gridCol w:w="2835"/>
        <w:gridCol w:w="1559"/>
        <w:gridCol w:w="1985"/>
        <w:gridCol w:w="1559"/>
        <w:gridCol w:w="2977"/>
        <w:gridCol w:w="1559"/>
      </w:tblGrid>
      <w:tr w:rsidR="00E14AA2" w:rsidRPr="00062A32" w:rsidTr="004C27B0">
        <w:trPr>
          <w:trHeight w:hRule="exact" w:val="284"/>
          <w:tblHeader/>
        </w:trPr>
        <w:tc>
          <w:tcPr>
            <w:tcW w:w="1905" w:type="dxa"/>
            <w:vAlign w:val="center"/>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1</w:t>
            </w:r>
          </w:p>
        </w:tc>
        <w:tc>
          <w:tcPr>
            <w:tcW w:w="2835" w:type="dxa"/>
            <w:vAlign w:val="center"/>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2</w:t>
            </w:r>
          </w:p>
        </w:tc>
        <w:tc>
          <w:tcPr>
            <w:tcW w:w="1559" w:type="dxa"/>
            <w:vAlign w:val="center"/>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3</w:t>
            </w:r>
          </w:p>
        </w:tc>
        <w:tc>
          <w:tcPr>
            <w:tcW w:w="1985" w:type="dxa"/>
            <w:vAlign w:val="center"/>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4</w:t>
            </w:r>
          </w:p>
        </w:tc>
        <w:tc>
          <w:tcPr>
            <w:tcW w:w="1559" w:type="dxa"/>
            <w:vAlign w:val="center"/>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5</w:t>
            </w:r>
          </w:p>
        </w:tc>
        <w:tc>
          <w:tcPr>
            <w:tcW w:w="2977" w:type="dxa"/>
            <w:vAlign w:val="center"/>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w:t>
            </w:r>
          </w:p>
        </w:tc>
        <w:tc>
          <w:tcPr>
            <w:tcW w:w="1559" w:type="dxa"/>
            <w:vAlign w:val="center"/>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7</w:t>
            </w:r>
          </w:p>
        </w:tc>
      </w:tr>
      <w:tr w:rsidR="00E14AA2" w:rsidRPr="00062A32" w:rsidTr="004C27B0">
        <w:tc>
          <w:tcPr>
            <w:tcW w:w="14379" w:type="dxa"/>
            <w:gridSpan w:val="7"/>
          </w:tcPr>
          <w:p w:rsidR="00E14AA2" w:rsidRPr="00062A32" w:rsidRDefault="00E14AA2" w:rsidP="00062A32">
            <w:pPr>
              <w:widowControl w:val="0"/>
              <w:autoSpaceDE w:val="0"/>
              <w:autoSpaceDN w:val="0"/>
              <w:spacing w:after="0" w:line="240" w:lineRule="auto"/>
              <w:jc w:val="center"/>
              <w:outlineLvl w:val="5"/>
              <w:rPr>
                <w:rFonts w:ascii="Times New Roman" w:hAnsi="Times New Roman"/>
                <w:sz w:val="20"/>
                <w:szCs w:val="20"/>
              </w:rPr>
            </w:pPr>
            <w:r w:rsidRPr="00062A32">
              <w:rPr>
                <w:rFonts w:ascii="Times New Roman" w:hAnsi="Times New Roman"/>
                <w:sz w:val="20"/>
                <w:szCs w:val="20"/>
              </w:rPr>
              <w:t>Основные виды разрешенного использования территориальной зоны «ОД-1. Зона административной общественно-деловой застройки краевого и городского значения»</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Коммунальное обслуживание </w:t>
            </w:r>
            <w:hyperlink r:id="rId589" w:history="1">
              <w:r w:rsidRPr="00062A32">
                <w:rPr>
                  <w:rFonts w:ascii="Times New Roman" w:hAnsi="Times New Roman"/>
                  <w:sz w:val="20"/>
                  <w:szCs w:val="20"/>
                </w:rPr>
                <w:t>(3.1)</w:t>
              </w:r>
            </w:hyperlink>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90" w:history="1">
              <w:r w:rsidRPr="00062A32">
                <w:rPr>
                  <w:rFonts w:ascii="Times New Roman" w:hAnsi="Times New Roman"/>
                  <w:sz w:val="20"/>
                  <w:szCs w:val="20"/>
                </w:rPr>
                <w:t>кодами 3.1.1</w:t>
              </w:r>
            </w:hyperlink>
            <w:r w:rsidRPr="00062A32">
              <w:rPr>
                <w:rFonts w:ascii="Times New Roman" w:hAnsi="Times New Roman"/>
                <w:sz w:val="20"/>
                <w:szCs w:val="20"/>
              </w:rPr>
              <w:t xml:space="preserve"> - </w:t>
            </w:r>
            <w:hyperlink r:id="rId591" w:history="1">
              <w:r w:rsidRPr="00062A32">
                <w:rPr>
                  <w:rFonts w:ascii="Times New Roman" w:hAnsi="Times New Roman"/>
                  <w:sz w:val="20"/>
                  <w:szCs w:val="20"/>
                </w:rPr>
                <w:t>3.1.2</w:t>
              </w:r>
            </w:hyperlink>
          </w:p>
          <w:p w:rsidR="00E14AA2" w:rsidRPr="00062A32" w:rsidRDefault="00E14AA2" w:rsidP="00062A32">
            <w:pPr>
              <w:widowControl w:val="0"/>
              <w:autoSpaceDE w:val="0"/>
              <w:autoSpaceDN w:val="0"/>
              <w:spacing w:after="0" w:line="240" w:lineRule="auto"/>
              <w:rPr>
                <w:rFonts w:ascii="Times New Roman" w:hAnsi="Times New Roman"/>
                <w:sz w:val="20"/>
                <w:szCs w:val="20"/>
              </w:rPr>
            </w:pP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5</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2977"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Социальное обслуживание </w:t>
            </w:r>
            <w:hyperlink r:id="rId592" w:history="1">
              <w:r w:rsidRPr="00062A32">
                <w:rPr>
                  <w:rFonts w:ascii="Times New Roman" w:hAnsi="Times New Roman"/>
                  <w:sz w:val="20"/>
                  <w:szCs w:val="20"/>
                </w:rPr>
                <w:t>(3.2)</w:t>
              </w:r>
            </w:hyperlink>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593" w:history="1">
              <w:r w:rsidRPr="00062A32">
                <w:rPr>
                  <w:rFonts w:ascii="Times New Roman" w:hAnsi="Times New Roman"/>
                  <w:sz w:val="20"/>
                  <w:szCs w:val="20"/>
                </w:rPr>
                <w:t>кодами 3.2.1</w:t>
              </w:r>
            </w:hyperlink>
            <w:r w:rsidRPr="00062A32">
              <w:rPr>
                <w:rFonts w:ascii="Times New Roman" w:hAnsi="Times New Roman"/>
                <w:sz w:val="20"/>
                <w:szCs w:val="20"/>
              </w:rPr>
              <w:t xml:space="preserve"> - </w:t>
            </w:r>
            <w:hyperlink r:id="rId594" w:history="1">
              <w:r w:rsidRPr="00062A32">
                <w:rPr>
                  <w:rFonts w:ascii="Times New Roman" w:hAnsi="Times New Roman"/>
                  <w:sz w:val="20"/>
                  <w:szCs w:val="20"/>
                </w:rPr>
                <w:t>3.2.4</w:t>
              </w:r>
            </w:hyperlink>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Бытовое обслуживание </w:t>
            </w:r>
            <w:hyperlink r:id="rId595" w:history="1">
              <w:r w:rsidRPr="00062A32">
                <w:rPr>
                  <w:rFonts w:ascii="Times New Roman" w:hAnsi="Times New Roman"/>
                  <w:sz w:val="20"/>
                  <w:szCs w:val="20"/>
                </w:rPr>
                <w:t>(3.3)</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r w:rsidR="00062A32">
              <w:rPr>
                <w:rFonts w:ascii="Times New Roman" w:hAnsi="Times New Roman"/>
                <w:sz w:val="20"/>
                <w:szCs w:val="20"/>
              </w:rPr>
              <w:t xml:space="preserve"> </w:t>
            </w:r>
            <w:r w:rsidRPr="00062A3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Здравоохранение </w:t>
            </w:r>
            <w:hyperlink r:id="rId596" w:history="1">
              <w:r w:rsidRPr="00062A32">
                <w:rPr>
                  <w:rFonts w:ascii="Times New Roman" w:hAnsi="Times New Roman"/>
                  <w:sz w:val="20"/>
                  <w:szCs w:val="20"/>
                </w:rPr>
                <w:t>(3.4)</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597" w:history="1">
              <w:r w:rsidRPr="00062A32">
                <w:rPr>
                  <w:rFonts w:ascii="Times New Roman" w:hAnsi="Times New Roman"/>
                  <w:sz w:val="20"/>
                  <w:szCs w:val="20"/>
                </w:rPr>
                <w:t>3.4.1</w:t>
              </w:r>
            </w:hyperlink>
            <w:r w:rsidRPr="00062A32">
              <w:rPr>
                <w:rFonts w:ascii="Times New Roman" w:hAnsi="Times New Roman"/>
                <w:sz w:val="20"/>
                <w:szCs w:val="20"/>
              </w:rPr>
              <w:t xml:space="preserve"> - </w:t>
            </w:r>
            <w:hyperlink r:id="rId598" w:history="1">
              <w:r w:rsidRPr="00062A32">
                <w:rPr>
                  <w:rFonts w:ascii="Times New Roman" w:hAnsi="Times New Roman"/>
                  <w:sz w:val="20"/>
                  <w:szCs w:val="20"/>
                </w:rPr>
                <w:t>3.4.2</w:t>
              </w:r>
            </w:hyperlink>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p>
        </w:tc>
        <w:tc>
          <w:tcPr>
            <w:tcW w:w="2977"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Образование и просвещение </w:t>
            </w:r>
            <w:hyperlink r:id="rId599" w:history="1">
              <w:r w:rsidRPr="00062A32">
                <w:rPr>
                  <w:rFonts w:ascii="Times New Roman" w:hAnsi="Times New Roman"/>
                  <w:sz w:val="20"/>
                  <w:szCs w:val="20"/>
                </w:rPr>
                <w:t>(3.5)</w:t>
              </w:r>
            </w:hyperlink>
          </w:p>
        </w:tc>
        <w:tc>
          <w:tcPr>
            <w:tcW w:w="2835" w:type="dxa"/>
          </w:tcPr>
          <w:p w:rsidR="00E14AA2" w:rsidRPr="00062A32" w:rsidRDefault="00E14AA2" w:rsidP="004C27B0">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600" w:history="1">
              <w:r w:rsidRPr="00062A32">
                <w:rPr>
                  <w:rFonts w:ascii="Times New Roman" w:hAnsi="Times New Roman"/>
                  <w:sz w:val="20"/>
                  <w:szCs w:val="20"/>
                </w:rPr>
                <w:t>кодами 3.5.1</w:t>
              </w:r>
            </w:hyperlink>
            <w:r w:rsidRPr="00062A32">
              <w:rPr>
                <w:rFonts w:ascii="Times New Roman" w:hAnsi="Times New Roman"/>
                <w:sz w:val="20"/>
                <w:szCs w:val="20"/>
              </w:rPr>
              <w:t xml:space="preserve"> - </w:t>
            </w:r>
            <w:hyperlink r:id="rId601" w:history="1">
              <w:r w:rsidRPr="00062A32">
                <w:rPr>
                  <w:rFonts w:ascii="Times New Roman" w:hAnsi="Times New Roman"/>
                  <w:sz w:val="20"/>
                  <w:szCs w:val="20"/>
                </w:rPr>
                <w:t>3.5.2</w:t>
              </w:r>
            </w:hyperlink>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p>
        </w:tc>
        <w:tc>
          <w:tcPr>
            <w:tcW w:w="2977"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Культурное развитие </w:t>
            </w:r>
            <w:hyperlink r:id="rId602" w:history="1">
              <w:r w:rsidRPr="00062A32">
                <w:rPr>
                  <w:rFonts w:ascii="Times New Roman" w:hAnsi="Times New Roman"/>
                  <w:sz w:val="20"/>
                  <w:szCs w:val="20"/>
                </w:rPr>
                <w:t>(3.6)</w:t>
              </w:r>
            </w:hyperlink>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зданий и сооружений, предназначенных для размещения объектов культуры. Содержание данного </w:t>
            </w:r>
            <w:r w:rsidRPr="00062A32">
              <w:rPr>
                <w:rFonts w:ascii="Times New Roman" w:hAnsi="Times New Roman"/>
                <w:sz w:val="20"/>
                <w:szCs w:val="20"/>
              </w:rPr>
              <w:lastRenderedPageBreak/>
              <w:t xml:space="preserve">вида разрешенного использования включает в себя содержание видов разрешенного использования с </w:t>
            </w:r>
            <w:hyperlink r:id="rId603" w:history="1">
              <w:r w:rsidRPr="00062A32">
                <w:rPr>
                  <w:rFonts w:ascii="Times New Roman" w:hAnsi="Times New Roman"/>
                  <w:sz w:val="20"/>
                  <w:szCs w:val="20"/>
                </w:rPr>
                <w:t>кодами 3.6.1</w:t>
              </w:r>
            </w:hyperlink>
            <w:r w:rsidRPr="00062A32">
              <w:rPr>
                <w:rFonts w:ascii="Times New Roman" w:hAnsi="Times New Roman"/>
                <w:sz w:val="20"/>
                <w:szCs w:val="20"/>
              </w:rPr>
              <w:t xml:space="preserve"> - </w:t>
            </w:r>
            <w:hyperlink r:id="rId604" w:history="1">
              <w:r w:rsidRPr="00062A32">
                <w:rPr>
                  <w:rFonts w:ascii="Times New Roman" w:hAnsi="Times New Roman"/>
                  <w:sz w:val="20"/>
                  <w:szCs w:val="20"/>
                </w:rPr>
                <w:t>3.6.3</w:t>
              </w:r>
            </w:hyperlink>
          </w:p>
          <w:p w:rsidR="00E14AA2" w:rsidRPr="00062A32" w:rsidRDefault="00E14AA2" w:rsidP="00062A32">
            <w:pPr>
              <w:widowControl w:val="0"/>
              <w:autoSpaceDE w:val="0"/>
              <w:autoSpaceDN w:val="0"/>
              <w:spacing w:after="0" w:line="240" w:lineRule="auto"/>
              <w:rPr>
                <w:rFonts w:ascii="Times New Roman" w:hAnsi="Times New Roman"/>
                <w:sz w:val="20"/>
                <w:szCs w:val="20"/>
              </w:rPr>
            </w:pP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w:t>
            </w:r>
            <w:r w:rsidRPr="00062A32">
              <w:rPr>
                <w:rFonts w:ascii="Times New Roman" w:hAnsi="Times New Roman"/>
                <w:sz w:val="20"/>
                <w:szCs w:val="20"/>
              </w:rPr>
              <w:lastRenderedPageBreak/>
              <w:t>улично-дорожной сети (улица, проспект, бульвар, шоссе) - 5 м;</w:t>
            </w:r>
            <w:r w:rsidR="00062A32">
              <w:rPr>
                <w:rFonts w:ascii="Times New Roman" w:hAnsi="Times New Roman"/>
                <w:sz w:val="20"/>
                <w:szCs w:val="20"/>
              </w:rPr>
              <w:t xml:space="preserve"> </w:t>
            </w:r>
            <w:r w:rsidRPr="00062A3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lastRenderedPageBreak/>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Общественное управление </w:t>
            </w:r>
            <w:hyperlink r:id="rId605" w:history="1">
              <w:r w:rsidRPr="00062A32">
                <w:rPr>
                  <w:rFonts w:ascii="Times New Roman" w:hAnsi="Times New Roman"/>
                  <w:sz w:val="20"/>
                  <w:szCs w:val="20"/>
                </w:rPr>
                <w:t>(3.8)</w:t>
              </w:r>
            </w:hyperlink>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606" w:history="1">
              <w:r w:rsidRPr="00062A32">
                <w:rPr>
                  <w:rFonts w:ascii="Times New Roman" w:hAnsi="Times New Roman"/>
                  <w:sz w:val="20"/>
                  <w:szCs w:val="20"/>
                </w:rPr>
                <w:t>кодами 3.8.1</w:t>
              </w:r>
            </w:hyperlink>
            <w:r w:rsidRPr="00062A32">
              <w:rPr>
                <w:rFonts w:ascii="Times New Roman" w:hAnsi="Times New Roman"/>
                <w:sz w:val="20"/>
                <w:szCs w:val="20"/>
              </w:rPr>
              <w:t xml:space="preserve"> - </w:t>
            </w:r>
            <w:hyperlink r:id="rId607" w:history="1">
              <w:r w:rsidRPr="00062A32">
                <w:rPr>
                  <w:rFonts w:ascii="Times New Roman" w:hAnsi="Times New Roman"/>
                  <w:sz w:val="20"/>
                  <w:szCs w:val="20"/>
                </w:rPr>
                <w:t>3.8.2</w:t>
              </w:r>
            </w:hyperlink>
          </w:p>
          <w:p w:rsidR="00E14AA2" w:rsidRPr="00062A32" w:rsidRDefault="00E14AA2" w:rsidP="00062A32">
            <w:pPr>
              <w:widowControl w:val="0"/>
              <w:autoSpaceDE w:val="0"/>
              <w:autoSpaceDN w:val="0"/>
              <w:spacing w:after="0" w:line="240" w:lineRule="auto"/>
              <w:rPr>
                <w:rFonts w:ascii="Times New Roman" w:hAnsi="Times New Roman"/>
                <w:sz w:val="20"/>
                <w:szCs w:val="20"/>
              </w:rPr>
            </w:pP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Обеспечение научной деятельности </w:t>
            </w:r>
            <w:hyperlink r:id="rId608" w:history="1">
              <w:r w:rsidRPr="00062A32">
                <w:rPr>
                  <w:rFonts w:ascii="Times New Roman" w:hAnsi="Times New Roman"/>
                  <w:sz w:val="20"/>
                  <w:szCs w:val="20"/>
                </w:rPr>
                <w:t>(3.9)</w:t>
              </w:r>
            </w:hyperlink>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609" w:history="1">
              <w:r w:rsidRPr="00062A32">
                <w:rPr>
                  <w:rFonts w:ascii="Times New Roman" w:hAnsi="Times New Roman"/>
                  <w:sz w:val="20"/>
                  <w:szCs w:val="20"/>
                </w:rPr>
                <w:t>кодами 3.9.1</w:t>
              </w:r>
            </w:hyperlink>
            <w:r w:rsidRPr="00062A32">
              <w:rPr>
                <w:rFonts w:ascii="Times New Roman" w:hAnsi="Times New Roman"/>
                <w:sz w:val="20"/>
                <w:szCs w:val="20"/>
              </w:rPr>
              <w:t xml:space="preserve"> - </w:t>
            </w:r>
            <w:hyperlink r:id="rId610" w:history="1">
              <w:r w:rsidRPr="00062A32">
                <w:rPr>
                  <w:rFonts w:ascii="Times New Roman" w:hAnsi="Times New Roman"/>
                  <w:sz w:val="20"/>
                  <w:szCs w:val="20"/>
                </w:rPr>
                <w:t>3.9.3</w:t>
              </w:r>
            </w:hyperlink>
          </w:p>
          <w:p w:rsidR="00E14AA2" w:rsidRPr="00062A32" w:rsidRDefault="00E14AA2" w:rsidP="00062A32">
            <w:pPr>
              <w:widowControl w:val="0"/>
              <w:autoSpaceDE w:val="0"/>
              <w:autoSpaceDN w:val="0"/>
              <w:spacing w:after="0" w:line="240" w:lineRule="auto"/>
              <w:rPr>
                <w:rFonts w:ascii="Times New Roman" w:hAnsi="Times New Roman"/>
                <w:sz w:val="20"/>
                <w:szCs w:val="20"/>
              </w:rPr>
            </w:pP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r w:rsidR="004C27B0">
              <w:rPr>
                <w:rFonts w:ascii="Times New Roman" w:hAnsi="Times New Roman"/>
                <w:sz w:val="20"/>
                <w:szCs w:val="20"/>
              </w:rPr>
              <w:t xml:space="preserve"> </w:t>
            </w:r>
            <w:r w:rsidRPr="00062A32">
              <w:rPr>
                <w:rFonts w:ascii="Times New Roman" w:hAnsi="Times New Roman"/>
                <w:sz w:val="20"/>
                <w:szCs w:val="20"/>
              </w:rPr>
              <w:t xml:space="preserve">смежной с линией объекта улично-дорожной сети (проезд, переулок, тупик) - 3 м, граничащей со смежным земельным участком </w:t>
            </w:r>
            <w:r w:rsidR="004C27B0">
              <w:rPr>
                <w:rFonts w:ascii="Times New Roman" w:hAnsi="Times New Roman"/>
                <w:sz w:val="20"/>
                <w:szCs w:val="20"/>
              </w:rPr>
              <w:t>-</w:t>
            </w:r>
            <w:r w:rsidRPr="00062A32">
              <w:rPr>
                <w:rFonts w:ascii="Times New Roman" w:hAnsi="Times New Roman"/>
                <w:sz w:val="20"/>
                <w:szCs w:val="20"/>
              </w:rPr>
              <w:t xml:space="preserve">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Деловое управление </w:t>
            </w:r>
            <w:hyperlink r:id="rId611" w:history="1">
              <w:r w:rsidRPr="00062A32">
                <w:rPr>
                  <w:rFonts w:ascii="Times New Roman" w:hAnsi="Times New Roman"/>
                  <w:sz w:val="20"/>
                  <w:szCs w:val="20"/>
                </w:rPr>
                <w:t>(4.1)</w:t>
              </w:r>
            </w:hyperlink>
          </w:p>
        </w:tc>
        <w:tc>
          <w:tcPr>
            <w:tcW w:w="2835" w:type="dxa"/>
          </w:tcPr>
          <w:p w:rsidR="00E14AA2" w:rsidRPr="00062A32" w:rsidRDefault="00E14AA2" w:rsidP="004C27B0">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062A32">
              <w:rPr>
                <w:rFonts w:ascii="Times New Roman" w:hAnsi="Times New Roman"/>
                <w:sz w:val="20"/>
                <w:szCs w:val="20"/>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r w:rsidR="004C27B0">
              <w:rPr>
                <w:rFonts w:ascii="Times New Roman" w:hAnsi="Times New Roman"/>
                <w:sz w:val="20"/>
                <w:szCs w:val="20"/>
              </w:rPr>
              <w:t xml:space="preserve"> </w:t>
            </w:r>
            <w:r w:rsidRPr="00062A32">
              <w:rPr>
                <w:rFonts w:ascii="Times New Roman" w:hAnsi="Times New Roman"/>
                <w:sz w:val="20"/>
                <w:szCs w:val="20"/>
              </w:rPr>
              <w:lastRenderedPageBreak/>
              <w:t xml:space="preserve">смежной с линией объекта улично-дорожной сети (проезд, переулок, тупик) - 3 м, граничащей со смежным земельным участком </w:t>
            </w:r>
            <w:r w:rsidR="004C27B0">
              <w:rPr>
                <w:rFonts w:ascii="Times New Roman" w:hAnsi="Times New Roman"/>
                <w:sz w:val="20"/>
                <w:szCs w:val="20"/>
              </w:rPr>
              <w:t>-</w:t>
            </w:r>
            <w:r w:rsidRPr="00062A32">
              <w:rPr>
                <w:rFonts w:ascii="Times New Roman" w:hAnsi="Times New Roman"/>
                <w:sz w:val="20"/>
                <w:szCs w:val="20"/>
              </w:rPr>
              <w:t xml:space="preserve">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lastRenderedPageBreak/>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Объекты торговли (торговые центры, торгово-развлекательные центры (комплексы) </w:t>
            </w:r>
            <w:hyperlink r:id="rId612" w:history="1">
              <w:r w:rsidRPr="00062A32">
                <w:rPr>
                  <w:rFonts w:ascii="Times New Roman" w:hAnsi="Times New Roman"/>
                  <w:sz w:val="20"/>
                  <w:szCs w:val="20"/>
                </w:rPr>
                <w:t>(4.2)</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объектов капитального строительства общей площадью до                 1000 кв. м включительно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613" w:history="1">
              <w:r w:rsidRPr="00062A32">
                <w:rPr>
                  <w:rFonts w:ascii="Times New Roman" w:hAnsi="Times New Roman"/>
                  <w:sz w:val="20"/>
                  <w:szCs w:val="20"/>
                </w:rPr>
                <w:t>4.5</w:t>
              </w:r>
            </w:hyperlink>
            <w:r w:rsidRPr="00062A32">
              <w:rPr>
                <w:rFonts w:ascii="Times New Roman" w:hAnsi="Times New Roman"/>
                <w:sz w:val="20"/>
                <w:szCs w:val="20"/>
              </w:rPr>
              <w:t xml:space="preserve"> – 4.7, </w:t>
            </w:r>
            <w:hyperlink r:id="rId614" w:history="1">
              <w:r w:rsidRPr="00062A32">
                <w:rPr>
                  <w:rFonts w:ascii="Times New Roman" w:hAnsi="Times New Roman"/>
                  <w:sz w:val="20"/>
                  <w:szCs w:val="20"/>
                </w:rPr>
                <w:t>4.8.</w:t>
              </w:r>
            </w:hyperlink>
            <w:r w:rsidRPr="00062A32">
              <w:rPr>
                <w:rFonts w:ascii="Times New Roman" w:hAnsi="Times New Roman"/>
                <w:sz w:val="20"/>
                <w:szCs w:val="20"/>
              </w:rPr>
              <w:t>1</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Магазины </w:t>
            </w:r>
            <w:hyperlink r:id="rId615" w:history="1">
              <w:r w:rsidRPr="00062A32">
                <w:rPr>
                  <w:rFonts w:ascii="Times New Roman" w:hAnsi="Times New Roman"/>
                  <w:sz w:val="20"/>
                  <w:szCs w:val="20"/>
                </w:rPr>
                <w:t>(4.4)</w:t>
              </w:r>
            </w:hyperlink>
          </w:p>
        </w:tc>
        <w:tc>
          <w:tcPr>
            <w:tcW w:w="2835" w:type="dxa"/>
          </w:tcPr>
          <w:p w:rsidR="00E14AA2" w:rsidRPr="00062A32" w:rsidRDefault="00E14AA2" w:rsidP="00062A32">
            <w:pPr>
              <w:widowControl w:val="0"/>
              <w:autoSpaceDE w:val="0"/>
              <w:autoSpaceDN w:val="0"/>
              <w:spacing w:after="0" w:line="240" w:lineRule="auto"/>
              <w:rPr>
                <w:rFonts w:ascii="Times New Roman" w:hAnsi="Times New Roman"/>
                <w:sz w:val="20"/>
                <w:szCs w:val="20"/>
              </w:rPr>
            </w:pPr>
            <w:r w:rsidRPr="00062A32">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600 кв. м включительно</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минимальная площадь земельных участков - 200 кв.м, максимальная площадь земельных участков - не подлежит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Банковская и страховая </w:t>
            </w:r>
            <w:r w:rsidRPr="00062A32">
              <w:rPr>
                <w:rFonts w:ascii="Times New Roman" w:hAnsi="Times New Roman"/>
                <w:sz w:val="20"/>
                <w:szCs w:val="20"/>
              </w:rPr>
              <w:lastRenderedPageBreak/>
              <w:t xml:space="preserve">деятельность </w:t>
            </w:r>
            <w:hyperlink r:id="rId616" w:history="1">
              <w:r w:rsidRPr="00062A32">
                <w:rPr>
                  <w:rFonts w:ascii="Times New Roman" w:hAnsi="Times New Roman"/>
                  <w:sz w:val="20"/>
                  <w:szCs w:val="20"/>
                </w:rPr>
                <w:t>(4.5)</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lastRenderedPageBreak/>
              <w:t xml:space="preserve">размещение объектов капитального строительства, </w:t>
            </w:r>
            <w:r w:rsidRPr="00062A32">
              <w:rPr>
                <w:rFonts w:ascii="Times New Roman" w:hAnsi="Times New Roman"/>
                <w:sz w:val="20"/>
                <w:szCs w:val="20"/>
              </w:rPr>
              <w:lastRenderedPageBreak/>
              <w:t>предназначенных для размещения организаций, оказывающих банковские и страховые услуги</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расстояние от стены объекта капитального строительства до </w:t>
            </w:r>
            <w:r w:rsidRPr="00062A32">
              <w:rPr>
                <w:rFonts w:ascii="Times New Roman" w:hAnsi="Times New Roman"/>
                <w:sz w:val="20"/>
                <w:szCs w:val="20"/>
              </w:rPr>
              <w:lastRenderedPageBreak/>
              <w:t>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lastRenderedPageBreak/>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Общественное питание </w:t>
            </w:r>
            <w:hyperlink r:id="rId617" w:history="1">
              <w:r w:rsidRPr="00062A32">
                <w:rPr>
                  <w:rFonts w:ascii="Times New Roman" w:hAnsi="Times New Roman"/>
                  <w:sz w:val="20"/>
                  <w:szCs w:val="20"/>
                </w:rPr>
                <w:t>(4.6)</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3</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Гостиничное обслуживание </w:t>
            </w:r>
            <w:hyperlink r:id="rId618" w:history="1">
              <w:r w:rsidRPr="00062A32">
                <w:rPr>
                  <w:rFonts w:ascii="Times New Roman" w:hAnsi="Times New Roman"/>
                  <w:sz w:val="20"/>
                  <w:szCs w:val="20"/>
                </w:rPr>
                <w:t>(4.7)</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w:t>
            </w:r>
            <w:r w:rsidR="004C27B0">
              <w:rPr>
                <w:rFonts w:ascii="Times New Roman" w:hAnsi="Times New Roman"/>
                <w:sz w:val="20"/>
                <w:szCs w:val="20"/>
              </w:rPr>
              <w:t>-</w:t>
            </w:r>
            <w:r w:rsidRPr="00062A32">
              <w:rPr>
                <w:rFonts w:ascii="Times New Roman" w:hAnsi="Times New Roman"/>
                <w:sz w:val="20"/>
                <w:szCs w:val="20"/>
              </w:rPr>
              <w:t xml:space="preserve">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autoSpaceDE w:val="0"/>
              <w:autoSpaceDN w:val="0"/>
              <w:adjustRightInd w:val="0"/>
              <w:spacing w:after="0" w:line="240" w:lineRule="auto"/>
              <w:jc w:val="center"/>
              <w:rPr>
                <w:rFonts w:ascii="Times New Roman" w:hAnsi="Times New Roman"/>
                <w:sz w:val="20"/>
                <w:szCs w:val="20"/>
              </w:rPr>
            </w:pPr>
            <w:r w:rsidRPr="00062A32">
              <w:rPr>
                <w:rFonts w:ascii="Times New Roman" w:hAnsi="Times New Roman"/>
                <w:sz w:val="20"/>
                <w:szCs w:val="20"/>
              </w:rPr>
              <w:t>Развлекательные мероприятия (4.8.1)</w:t>
            </w:r>
          </w:p>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зданий и сооружений, предназначенных для организации развлекательных мероприятий, </w:t>
            </w:r>
            <w:r w:rsidRPr="00062A32">
              <w:rPr>
                <w:rFonts w:ascii="Times New Roman" w:hAnsi="Times New Roman"/>
                <w:sz w:val="20"/>
                <w:szCs w:val="20"/>
              </w:rPr>
              <w:lastRenderedPageBreak/>
              <w:t>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3</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w:t>
            </w:r>
            <w:r w:rsidRPr="00062A32">
              <w:rPr>
                <w:rFonts w:ascii="Times New Roman" w:hAnsi="Times New Roman"/>
                <w:sz w:val="20"/>
                <w:szCs w:val="20"/>
              </w:rPr>
              <w:lastRenderedPageBreak/>
              <w:t>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lastRenderedPageBreak/>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Спорт </w:t>
            </w:r>
            <w:hyperlink r:id="rId619" w:history="1">
              <w:r w:rsidRPr="00062A32">
                <w:rPr>
                  <w:rFonts w:ascii="Times New Roman" w:hAnsi="Times New Roman"/>
                  <w:sz w:val="20"/>
                  <w:szCs w:val="20"/>
                </w:rPr>
                <w:t>(5.1)</w:t>
              </w:r>
            </w:hyperlink>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620" w:history="1">
              <w:r w:rsidRPr="00062A32">
                <w:rPr>
                  <w:rFonts w:ascii="Times New Roman" w:hAnsi="Times New Roman"/>
                  <w:sz w:val="20"/>
                  <w:szCs w:val="20"/>
                </w:rPr>
                <w:t>кодами 5.1.</w:t>
              </w:r>
            </w:hyperlink>
            <w:r w:rsidRPr="00062A32">
              <w:rPr>
                <w:rFonts w:ascii="Times New Roman" w:hAnsi="Times New Roman"/>
                <w:sz w:val="20"/>
                <w:szCs w:val="20"/>
              </w:rPr>
              <w:t xml:space="preserve">1 - </w:t>
            </w:r>
            <w:hyperlink r:id="rId621" w:history="1">
              <w:r w:rsidRPr="00062A32">
                <w:rPr>
                  <w:rFonts w:ascii="Times New Roman" w:hAnsi="Times New Roman"/>
                  <w:sz w:val="20"/>
                  <w:szCs w:val="20"/>
                </w:rPr>
                <w:t>5.1.</w:t>
              </w:r>
            </w:hyperlink>
            <w:r w:rsidRPr="00062A32">
              <w:rPr>
                <w:rFonts w:ascii="Times New Roman" w:hAnsi="Times New Roman"/>
                <w:sz w:val="20"/>
                <w:szCs w:val="20"/>
              </w:rPr>
              <w:t>5, 5.1.7</w:t>
            </w:r>
          </w:p>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autoSpaceDE w:val="0"/>
              <w:autoSpaceDN w:val="0"/>
              <w:adjustRightInd w:val="0"/>
              <w:spacing w:after="0" w:line="240" w:lineRule="auto"/>
              <w:jc w:val="center"/>
              <w:rPr>
                <w:rFonts w:ascii="Times New Roman" w:hAnsi="Times New Roman"/>
                <w:sz w:val="20"/>
                <w:szCs w:val="20"/>
              </w:rPr>
            </w:pPr>
            <w:r w:rsidRPr="00062A32">
              <w:rPr>
                <w:rFonts w:ascii="Times New Roman" w:hAnsi="Times New Roman"/>
                <w:sz w:val="20"/>
                <w:szCs w:val="20"/>
              </w:rPr>
              <w:t>размещение спортивно-зрелищных зданий и сооружений, имеющих специальные места для зрителей до 500 мест</w:t>
            </w:r>
          </w:p>
          <w:p w:rsidR="00E14AA2" w:rsidRPr="00062A32" w:rsidRDefault="00E14AA2" w:rsidP="00062A32">
            <w:pPr>
              <w:autoSpaceDE w:val="0"/>
              <w:autoSpaceDN w:val="0"/>
              <w:adjustRightInd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Связь </w:t>
            </w:r>
            <w:hyperlink r:id="rId622" w:history="1">
              <w:r w:rsidRPr="00062A32">
                <w:rPr>
                  <w:rFonts w:ascii="Times New Roman" w:hAnsi="Times New Roman"/>
                  <w:sz w:val="20"/>
                  <w:szCs w:val="20"/>
                </w:rPr>
                <w:t>(6.8)</w:t>
              </w:r>
            </w:hyperlink>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623" w:history="1">
              <w:r w:rsidRPr="00062A32">
                <w:rPr>
                  <w:rFonts w:ascii="Times New Roman" w:hAnsi="Times New Roman"/>
                  <w:sz w:val="20"/>
                  <w:szCs w:val="20"/>
                </w:rPr>
                <w:t>кодами 3.1.1</w:t>
              </w:r>
            </w:hyperlink>
            <w:r w:rsidRPr="00062A32">
              <w:rPr>
                <w:rFonts w:ascii="Times New Roman" w:hAnsi="Times New Roman"/>
                <w:sz w:val="20"/>
                <w:szCs w:val="20"/>
              </w:rPr>
              <w:t xml:space="preserve">, </w:t>
            </w:r>
            <w:hyperlink r:id="rId624" w:history="1">
              <w:r w:rsidRPr="00062A32">
                <w:rPr>
                  <w:rFonts w:ascii="Times New Roman" w:hAnsi="Times New Roman"/>
                  <w:sz w:val="20"/>
                  <w:szCs w:val="20"/>
                </w:rPr>
                <w:t>3.2.3</w:t>
              </w:r>
            </w:hyperlink>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не подлежит установлению</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w:t>
            </w:r>
            <w:r w:rsidR="004C27B0">
              <w:rPr>
                <w:rFonts w:ascii="Times New Roman" w:hAnsi="Times New Roman"/>
                <w:sz w:val="20"/>
                <w:szCs w:val="20"/>
              </w:rPr>
              <w:t>-</w:t>
            </w:r>
            <w:r w:rsidRPr="00062A32">
              <w:rPr>
                <w:rFonts w:ascii="Times New Roman" w:hAnsi="Times New Roman"/>
                <w:sz w:val="20"/>
                <w:szCs w:val="20"/>
              </w:rPr>
              <w:t xml:space="preserve">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Автомобильный транспорт </w:t>
            </w:r>
            <w:hyperlink r:id="rId625" w:history="1">
              <w:r w:rsidRPr="00062A32">
                <w:rPr>
                  <w:rFonts w:ascii="Times New Roman" w:hAnsi="Times New Roman"/>
                  <w:sz w:val="20"/>
                  <w:szCs w:val="20"/>
                </w:rPr>
                <w:t>(7.2)</w:t>
              </w:r>
            </w:hyperlink>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 xml:space="preserve"> 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626" w:history="1">
              <w:r w:rsidRPr="00062A32">
                <w:rPr>
                  <w:rFonts w:ascii="Times New Roman" w:hAnsi="Times New Roman"/>
                  <w:sz w:val="20"/>
                  <w:szCs w:val="20"/>
                </w:rPr>
                <w:t>кодами 7.2.1</w:t>
              </w:r>
            </w:hyperlink>
            <w:r w:rsidRPr="00062A32">
              <w:rPr>
                <w:rFonts w:ascii="Times New Roman" w:hAnsi="Times New Roman"/>
                <w:sz w:val="20"/>
                <w:szCs w:val="20"/>
              </w:rPr>
              <w:t xml:space="preserve"> - </w:t>
            </w:r>
            <w:hyperlink r:id="rId627" w:history="1">
              <w:r w:rsidRPr="00062A32">
                <w:rPr>
                  <w:rFonts w:ascii="Times New Roman" w:hAnsi="Times New Roman"/>
                  <w:sz w:val="20"/>
                  <w:szCs w:val="20"/>
                </w:rPr>
                <w:t>7.2.3</w:t>
              </w:r>
            </w:hyperlink>
          </w:p>
          <w:p w:rsidR="00E14AA2" w:rsidRPr="00062A32" w:rsidRDefault="00E14AA2" w:rsidP="00062A32">
            <w:pPr>
              <w:widowControl w:val="0"/>
              <w:autoSpaceDE w:val="0"/>
              <w:autoSpaceDN w:val="0"/>
              <w:spacing w:after="0" w:line="240" w:lineRule="auto"/>
              <w:rPr>
                <w:rFonts w:ascii="Times New Roman" w:hAnsi="Times New Roman"/>
                <w:sz w:val="20"/>
                <w:szCs w:val="20"/>
              </w:rPr>
            </w:pP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Обеспечение обороны и безопасности </w:t>
            </w:r>
            <w:hyperlink r:id="rId628" w:history="1">
              <w:r w:rsidRPr="00062A32">
                <w:rPr>
                  <w:rFonts w:ascii="Times New Roman" w:hAnsi="Times New Roman"/>
                  <w:sz w:val="20"/>
                  <w:szCs w:val="20"/>
                </w:rPr>
                <w:t>(8.0)</w:t>
              </w:r>
            </w:hyperlink>
          </w:p>
        </w:tc>
        <w:tc>
          <w:tcPr>
            <w:tcW w:w="2835" w:type="dxa"/>
          </w:tcPr>
          <w:p w:rsidR="00E14AA2" w:rsidRPr="00062A32" w:rsidRDefault="00E14AA2" w:rsidP="004C27B0">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E14AA2" w:rsidRPr="00062A32" w:rsidRDefault="00E14AA2" w:rsidP="004C27B0">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зданий военных училищ, военных институтов, военных университетов, военных академий;</w:t>
            </w:r>
          </w:p>
          <w:p w:rsidR="00E14AA2" w:rsidRPr="00062A32" w:rsidRDefault="00E14AA2" w:rsidP="004C27B0">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объектов, обеспечивающих осуществление таможенной </w:t>
            </w:r>
            <w:r w:rsidRPr="00062A32">
              <w:rPr>
                <w:rFonts w:ascii="Times New Roman" w:hAnsi="Times New Roman"/>
                <w:sz w:val="20"/>
                <w:szCs w:val="20"/>
              </w:rPr>
              <w:lastRenderedPageBreak/>
              <w:t>деятельности</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Обеспечение внутреннего правопорядка </w:t>
            </w:r>
            <w:hyperlink r:id="rId629" w:history="1">
              <w:r w:rsidRPr="00062A32">
                <w:rPr>
                  <w:rFonts w:ascii="Times New Roman" w:hAnsi="Times New Roman"/>
                  <w:sz w:val="20"/>
                  <w:szCs w:val="20"/>
                </w:rPr>
                <w:t>(8.3)</w:t>
              </w:r>
            </w:hyperlink>
          </w:p>
        </w:tc>
        <w:tc>
          <w:tcPr>
            <w:tcW w:w="2835" w:type="dxa"/>
          </w:tcPr>
          <w:p w:rsidR="00E14AA2" w:rsidRPr="00062A32" w:rsidRDefault="00E14AA2" w:rsidP="004C27B0">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Земельные участки (территории) общего пользования </w:t>
            </w:r>
            <w:hyperlink r:id="rId630" w:history="1">
              <w:r w:rsidRPr="00062A32">
                <w:rPr>
                  <w:rFonts w:ascii="Times New Roman" w:hAnsi="Times New Roman"/>
                  <w:sz w:val="20"/>
                  <w:szCs w:val="20"/>
                </w:rPr>
                <w:t>(12.0)</w:t>
              </w:r>
            </w:hyperlink>
          </w:p>
        </w:tc>
        <w:tc>
          <w:tcPr>
            <w:tcW w:w="2835" w:type="dxa"/>
          </w:tcPr>
          <w:p w:rsidR="00E14AA2" w:rsidRPr="00062A32" w:rsidRDefault="00E14AA2" w:rsidP="004C27B0">
            <w:pPr>
              <w:widowControl w:val="0"/>
              <w:autoSpaceDE w:val="0"/>
              <w:autoSpaceDN w:val="0"/>
              <w:spacing w:after="0" w:line="240" w:lineRule="auto"/>
              <w:rPr>
                <w:rFonts w:ascii="Times New Roman" w:hAnsi="Times New Roman"/>
                <w:sz w:val="20"/>
                <w:szCs w:val="20"/>
              </w:rPr>
            </w:pPr>
            <w:r w:rsidRPr="00062A32">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631" w:history="1">
              <w:r w:rsidRPr="00062A32">
                <w:rPr>
                  <w:rFonts w:ascii="Times New Roman" w:hAnsi="Times New Roman"/>
                  <w:sz w:val="20"/>
                  <w:szCs w:val="20"/>
                </w:rPr>
                <w:t>кодами 12.0.1</w:t>
              </w:r>
            </w:hyperlink>
            <w:r w:rsidRPr="00062A32">
              <w:rPr>
                <w:rFonts w:ascii="Times New Roman" w:hAnsi="Times New Roman"/>
                <w:sz w:val="20"/>
                <w:szCs w:val="20"/>
              </w:rPr>
              <w:t xml:space="preserve"> - </w:t>
            </w:r>
            <w:hyperlink r:id="rId632" w:history="1">
              <w:r w:rsidRPr="00062A32">
                <w:rPr>
                  <w:rFonts w:ascii="Times New Roman" w:hAnsi="Times New Roman"/>
                  <w:sz w:val="20"/>
                  <w:szCs w:val="20"/>
                </w:rPr>
                <w:t>12.0.2</w:t>
              </w:r>
            </w:hyperlink>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2977"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autoSpaceDE w:val="0"/>
              <w:autoSpaceDN w:val="0"/>
              <w:adjustRightInd w:val="0"/>
              <w:spacing w:after="0" w:line="240" w:lineRule="auto"/>
              <w:jc w:val="center"/>
              <w:rPr>
                <w:rFonts w:ascii="Times New Roman" w:hAnsi="Times New Roman"/>
                <w:sz w:val="20"/>
                <w:szCs w:val="20"/>
              </w:rPr>
            </w:pPr>
            <w:r w:rsidRPr="00062A32">
              <w:rPr>
                <w:rFonts w:ascii="Times New Roman" w:hAnsi="Times New Roman"/>
                <w:sz w:val="20"/>
                <w:szCs w:val="20"/>
              </w:rPr>
              <w:t>Улично-дорожная сеть (12.0.1)</w:t>
            </w:r>
          </w:p>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14AA2" w:rsidRPr="00062A32" w:rsidRDefault="00E14AA2" w:rsidP="004C27B0">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придорожных стоянок (парковок) </w:t>
            </w:r>
            <w:r w:rsidRPr="00062A32">
              <w:rPr>
                <w:rFonts w:ascii="Times New Roman" w:hAnsi="Times New Roman"/>
                <w:sz w:val="20"/>
                <w:szCs w:val="20"/>
              </w:rPr>
              <w:lastRenderedPageBreak/>
              <w:t xml:space="preserve">транспортных средств в границах городских улиц и дорог, за исключением предусмотренных видами разрешенного использования с </w:t>
            </w:r>
            <w:hyperlink r:id="rId633" w:history="1">
              <w:r w:rsidRPr="00062A32">
                <w:rPr>
                  <w:rFonts w:ascii="Times New Roman" w:hAnsi="Times New Roman"/>
                  <w:sz w:val="20"/>
                  <w:szCs w:val="20"/>
                </w:rPr>
                <w:t>кодами 2.7.1</w:t>
              </w:r>
            </w:hyperlink>
            <w:r w:rsidRPr="00062A32">
              <w:rPr>
                <w:rFonts w:ascii="Times New Roman" w:hAnsi="Times New Roman"/>
                <w:sz w:val="20"/>
                <w:szCs w:val="20"/>
              </w:rPr>
              <w:t xml:space="preserve">, </w:t>
            </w:r>
            <w:hyperlink r:id="rId634" w:history="1">
              <w:r w:rsidRPr="00062A32">
                <w:rPr>
                  <w:rFonts w:ascii="Times New Roman" w:hAnsi="Times New Roman"/>
                  <w:sz w:val="20"/>
                  <w:szCs w:val="20"/>
                </w:rPr>
                <w:t>4.9</w:t>
              </w:r>
            </w:hyperlink>
            <w:r w:rsidRPr="00062A32">
              <w:rPr>
                <w:rFonts w:ascii="Times New Roman" w:hAnsi="Times New Roman"/>
                <w:sz w:val="20"/>
                <w:szCs w:val="20"/>
              </w:rPr>
              <w:t xml:space="preserve">, </w:t>
            </w:r>
            <w:hyperlink r:id="rId635" w:history="1">
              <w:r w:rsidRPr="00062A32">
                <w:rPr>
                  <w:rFonts w:ascii="Times New Roman" w:hAnsi="Times New Roman"/>
                  <w:sz w:val="20"/>
                  <w:szCs w:val="20"/>
                </w:rPr>
                <w:t>7.2.3</w:t>
              </w:r>
            </w:hyperlink>
            <w:r w:rsidRPr="00062A32">
              <w:rPr>
                <w:rFonts w:ascii="Times New Roman" w:hAnsi="Times New Roman"/>
                <w:sz w:val="20"/>
                <w:szCs w:val="20"/>
              </w:rPr>
              <w:t>, а также некапитальных сооружений, предназначенных для охраны транспортных средств</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не подлежит установлению</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2977"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autoSpaceDE w:val="0"/>
              <w:autoSpaceDN w:val="0"/>
              <w:adjustRightInd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Благоустройство территории (12.0.2)</w:t>
            </w:r>
          </w:p>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p>
        </w:tc>
        <w:tc>
          <w:tcPr>
            <w:tcW w:w="2835" w:type="dxa"/>
          </w:tcPr>
          <w:p w:rsidR="00E14AA2" w:rsidRPr="00062A32" w:rsidRDefault="00E14AA2" w:rsidP="004C27B0">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2977"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4379" w:type="dxa"/>
            <w:gridSpan w:val="7"/>
          </w:tcPr>
          <w:p w:rsidR="00E14AA2" w:rsidRPr="00062A32" w:rsidRDefault="00E14AA2" w:rsidP="00062A32">
            <w:pPr>
              <w:widowControl w:val="0"/>
              <w:autoSpaceDE w:val="0"/>
              <w:autoSpaceDN w:val="0"/>
              <w:spacing w:after="0" w:line="240" w:lineRule="auto"/>
              <w:jc w:val="center"/>
              <w:outlineLvl w:val="5"/>
              <w:rPr>
                <w:rFonts w:ascii="Times New Roman" w:hAnsi="Times New Roman"/>
                <w:sz w:val="20"/>
                <w:szCs w:val="20"/>
              </w:rPr>
            </w:pPr>
            <w:r w:rsidRPr="00062A32">
              <w:rPr>
                <w:rFonts w:ascii="Times New Roman" w:hAnsi="Times New Roman"/>
                <w:sz w:val="20"/>
                <w:szCs w:val="20"/>
              </w:rPr>
              <w:t>Условно разрешенные виды использования территориальной зоны «ОД-1. Зона административной общественно-деловой застройки краевого и городского значения»</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Среднеэтажная жилая застройка </w:t>
            </w:r>
            <w:hyperlink r:id="rId636" w:history="1">
              <w:r w:rsidRPr="00062A32">
                <w:rPr>
                  <w:rFonts w:ascii="Times New Roman" w:hAnsi="Times New Roman"/>
                  <w:sz w:val="20"/>
                  <w:szCs w:val="20"/>
                </w:rPr>
                <w:t>(2.5)</w:t>
              </w:r>
            </w:hyperlink>
          </w:p>
        </w:tc>
        <w:tc>
          <w:tcPr>
            <w:tcW w:w="2835" w:type="dxa"/>
          </w:tcPr>
          <w:p w:rsidR="00E14AA2" w:rsidRPr="00062A32" w:rsidRDefault="00E14AA2" w:rsidP="004C27B0">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многоквартирных домов этажностью не выше пяти этажей;</w:t>
            </w:r>
          </w:p>
          <w:p w:rsidR="00E14AA2" w:rsidRPr="00062A32" w:rsidRDefault="00E14AA2" w:rsidP="004C27B0">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w:t>
            </w:r>
            <w:r w:rsidRPr="00062A32">
              <w:rPr>
                <w:rFonts w:ascii="Times New Roman" w:hAnsi="Times New Roman"/>
                <w:sz w:val="20"/>
                <w:szCs w:val="20"/>
              </w:rPr>
              <w:lastRenderedPageBreak/>
              <w:t>помещений в многоквартирном доме не составляет более 20% общей площади помещений дома</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5</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w:t>
            </w:r>
            <w:r w:rsidRPr="00062A32">
              <w:rPr>
                <w:rFonts w:ascii="Times New Roman" w:hAnsi="Times New Roman"/>
                <w:sz w:val="20"/>
                <w:szCs w:val="20"/>
              </w:rPr>
              <w:lastRenderedPageBreak/>
              <w:t>земельным участком - 3 м&lt;**&gt;</w:t>
            </w:r>
          </w:p>
        </w:tc>
        <w:tc>
          <w:tcPr>
            <w:tcW w:w="1559" w:type="dxa"/>
          </w:tcPr>
          <w:p w:rsidR="00E14AA2" w:rsidRPr="00062A32" w:rsidRDefault="00E14AA2" w:rsidP="00492D3C">
            <w:pPr>
              <w:widowControl w:val="0"/>
              <w:autoSpaceDE w:val="0"/>
              <w:autoSpaceDN w:val="0"/>
              <w:spacing w:after="0" w:line="240" w:lineRule="auto"/>
              <w:ind w:left="-62"/>
              <w:jc w:val="center"/>
              <w:rPr>
                <w:rFonts w:ascii="Times New Roman" w:hAnsi="Times New Roman"/>
                <w:sz w:val="20"/>
                <w:szCs w:val="20"/>
              </w:rPr>
            </w:pPr>
            <w:r w:rsidRPr="00062A32">
              <w:rPr>
                <w:rFonts w:ascii="Times New Roman" w:hAnsi="Times New Roman"/>
                <w:sz w:val="20"/>
                <w:szCs w:val="20"/>
              </w:rPr>
              <w:lastRenderedPageBreak/>
              <w:t xml:space="preserve">между длинными сторонами жилых зданий принимаются расстояния (бытовые разрывы): для жилых зданий с количеством этажей 2 - 3 </w:t>
            </w:r>
            <w:r w:rsidRPr="00062A32">
              <w:rPr>
                <w:rFonts w:ascii="Times New Roman" w:hAnsi="Times New Roman"/>
                <w:sz w:val="20"/>
                <w:szCs w:val="20"/>
              </w:rPr>
              <w:lastRenderedPageBreak/>
              <w:t xml:space="preserve">этажа - не менее 15 м; для жилых зданий с количеством этажей от 4 включительно - в соответствии с нормами инсоляции, освещенности и </w:t>
            </w:r>
            <w:r w:rsidRPr="00492D3C">
              <w:rPr>
                <w:rFonts w:ascii="Times New Roman" w:hAnsi="Times New Roman"/>
                <w:spacing w:val="-6"/>
                <w:sz w:val="20"/>
                <w:szCs w:val="20"/>
              </w:rPr>
              <w:t>противопожарных</w:t>
            </w:r>
            <w:r w:rsidRPr="00062A32">
              <w:rPr>
                <w:rFonts w:ascii="Times New Roman" w:hAnsi="Times New Roman"/>
                <w:sz w:val="20"/>
                <w:szCs w:val="20"/>
              </w:rPr>
              <w:t xml:space="preserve"> требований, но не менее 20 м&lt;*&gt; </w:t>
            </w:r>
          </w:p>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&lt;***&gt;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Многоэтажная жилая застройка (высотная застройка) </w:t>
            </w:r>
            <w:hyperlink r:id="rId637" w:history="1">
              <w:r w:rsidRPr="00062A32">
                <w:rPr>
                  <w:rFonts w:ascii="Times New Roman" w:hAnsi="Times New Roman"/>
                  <w:sz w:val="20"/>
                  <w:szCs w:val="20"/>
                </w:rPr>
                <w:t>(2.6)</w:t>
              </w:r>
            </w:hyperlink>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многоквартирных домов этажностью девять этажей и выше;</w:t>
            </w:r>
          </w:p>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12</w:t>
            </w:r>
          </w:p>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не менее 20</w:t>
            </w:r>
            <w:r w:rsidR="004C27B0">
              <w:rPr>
                <w:rFonts w:ascii="Times New Roman" w:hAnsi="Times New Roman"/>
                <w:sz w:val="20"/>
                <w:szCs w:val="20"/>
              </w:rPr>
              <w:t> </w:t>
            </w:r>
            <w:r w:rsidRPr="00062A32">
              <w:rPr>
                <w:rFonts w:ascii="Times New Roman" w:hAnsi="Times New Roman"/>
                <w:sz w:val="20"/>
                <w:szCs w:val="20"/>
              </w:rPr>
              <w:t>м&lt;*&gt;</w:t>
            </w:r>
          </w:p>
          <w:p w:rsidR="00E14AA2" w:rsidRPr="00062A32" w:rsidRDefault="00E14AA2" w:rsidP="00492D3C">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Бытовое обслуживание </w:t>
            </w:r>
            <w:hyperlink r:id="rId638" w:history="1">
              <w:r w:rsidRPr="00062A32">
                <w:rPr>
                  <w:rFonts w:ascii="Times New Roman" w:hAnsi="Times New Roman"/>
                  <w:sz w:val="20"/>
                  <w:szCs w:val="20"/>
                </w:rPr>
                <w:t>(3.3)</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объектов капитального строительства, предназначенных для оказания </w:t>
            </w:r>
            <w:r w:rsidRPr="00062A32">
              <w:rPr>
                <w:rFonts w:ascii="Times New Roman" w:hAnsi="Times New Roman"/>
                <w:sz w:val="20"/>
                <w:szCs w:val="20"/>
              </w:rPr>
              <w:lastRenderedPageBreak/>
              <w:t>населению или организациям бытовых услуг (похоронные бюро)</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5</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расстояние от стены объекта капитального строительства до границы земельного участка: </w:t>
            </w:r>
            <w:r w:rsidRPr="00062A32">
              <w:rPr>
                <w:rFonts w:ascii="Times New Roman" w:hAnsi="Times New Roman"/>
                <w:sz w:val="20"/>
                <w:szCs w:val="20"/>
              </w:rPr>
              <w:lastRenderedPageBreak/>
              <w:t>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&lt;*</w:t>
            </w:r>
            <w:r w:rsidRPr="00062A32">
              <w:rPr>
                <w:rFonts w:ascii="Times New Roman" w:hAnsi="Times New Roman"/>
                <w:sz w:val="20"/>
                <w:szCs w:val="20"/>
                <w:lang w:val="en-US"/>
              </w:rPr>
              <w:t>**</w:t>
            </w:r>
            <w:r w:rsidRPr="00062A32">
              <w:rPr>
                <w:rFonts w:ascii="Times New Roman" w:hAnsi="Times New Roman"/>
                <w:sz w:val="20"/>
                <w:szCs w:val="20"/>
              </w:rPr>
              <w:t>&gt;</w:t>
            </w:r>
          </w:p>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Религиозное использование </w:t>
            </w:r>
            <w:hyperlink r:id="rId639" w:history="1">
              <w:r w:rsidRPr="00062A32">
                <w:rPr>
                  <w:rFonts w:ascii="Times New Roman" w:hAnsi="Times New Roman"/>
                  <w:sz w:val="20"/>
                  <w:szCs w:val="20"/>
                </w:rPr>
                <w:t>(3.7)</w:t>
              </w:r>
            </w:hyperlink>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640" w:history="1">
              <w:r w:rsidRPr="00062A32">
                <w:rPr>
                  <w:rFonts w:ascii="Times New Roman" w:hAnsi="Times New Roman"/>
                  <w:sz w:val="20"/>
                  <w:szCs w:val="20"/>
                </w:rPr>
                <w:t>кодами 3.7.1</w:t>
              </w:r>
            </w:hyperlink>
            <w:r w:rsidRPr="00062A32">
              <w:rPr>
                <w:rFonts w:ascii="Times New Roman" w:hAnsi="Times New Roman"/>
                <w:sz w:val="20"/>
                <w:szCs w:val="20"/>
              </w:rPr>
              <w:t xml:space="preserve"> - </w:t>
            </w:r>
            <w:hyperlink r:id="rId641" w:history="1">
              <w:r w:rsidRPr="00062A32">
                <w:rPr>
                  <w:rFonts w:ascii="Times New Roman" w:hAnsi="Times New Roman"/>
                  <w:sz w:val="20"/>
                  <w:szCs w:val="20"/>
                </w:rPr>
                <w:t>3.7.2</w:t>
              </w:r>
            </w:hyperlink>
          </w:p>
          <w:p w:rsidR="00E14AA2" w:rsidRPr="00062A32" w:rsidRDefault="00E14AA2" w:rsidP="00062A32">
            <w:pPr>
              <w:widowControl w:val="0"/>
              <w:autoSpaceDE w:val="0"/>
              <w:autoSpaceDN w:val="0"/>
              <w:spacing w:after="0" w:line="240" w:lineRule="auto"/>
              <w:rPr>
                <w:rFonts w:ascii="Times New Roman" w:hAnsi="Times New Roman"/>
                <w:sz w:val="20"/>
                <w:szCs w:val="20"/>
              </w:rPr>
            </w:pP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Ветеринарное обслуживание </w:t>
            </w:r>
            <w:hyperlink r:id="rId642" w:history="1">
              <w:r w:rsidRPr="00062A32">
                <w:rPr>
                  <w:rFonts w:ascii="Times New Roman" w:hAnsi="Times New Roman"/>
                  <w:sz w:val="20"/>
                  <w:szCs w:val="20"/>
                </w:rPr>
                <w:t>(3.10)</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w:t>
            </w:r>
            <w:hyperlink r:id="rId643" w:history="1">
              <w:r w:rsidRPr="00062A32">
                <w:rPr>
                  <w:rFonts w:ascii="Times New Roman" w:hAnsi="Times New Roman"/>
                  <w:sz w:val="20"/>
                  <w:szCs w:val="20"/>
                </w:rPr>
                <w:t>3.10.1</w:t>
              </w:r>
            </w:hyperlink>
            <w:r w:rsidRPr="00062A32">
              <w:rPr>
                <w:rFonts w:ascii="Times New Roman" w:hAnsi="Times New Roman"/>
                <w:sz w:val="20"/>
                <w:szCs w:val="20"/>
              </w:rPr>
              <w:t xml:space="preserve"> - </w:t>
            </w:r>
            <w:hyperlink r:id="rId644" w:history="1">
              <w:r w:rsidRPr="00062A32">
                <w:rPr>
                  <w:rFonts w:ascii="Times New Roman" w:hAnsi="Times New Roman"/>
                  <w:sz w:val="20"/>
                  <w:szCs w:val="20"/>
                </w:rPr>
                <w:t>3.10.2</w:t>
              </w:r>
            </w:hyperlink>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Объекты торговли (торговые центры, </w:t>
            </w:r>
            <w:r w:rsidRPr="00062A32">
              <w:rPr>
                <w:rFonts w:ascii="Times New Roman" w:hAnsi="Times New Roman"/>
                <w:sz w:val="20"/>
                <w:szCs w:val="20"/>
              </w:rPr>
              <w:lastRenderedPageBreak/>
              <w:t xml:space="preserve">торгово-развлекательные центры (комплексы) </w:t>
            </w:r>
            <w:hyperlink r:id="rId645" w:history="1">
              <w:r w:rsidRPr="00062A32">
                <w:rPr>
                  <w:rFonts w:ascii="Times New Roman" w:hAnsi="Times New Roman"/>
                  <w:sz w:val="20"/>
                  <w:szCs w:val="20"/>
                </w:rPr>
                <w:t>(4.2)</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lastRenderedPageBreak/>
              <w:t xml:space="preserve">размещение объектов капитального строительства </w:t>
            </w:r>
            <w:r w:rsidRPr="00062A32">
              <w:rPr>
                <w:rFonts w:ascii="Times New Roman" w:hAnsi="Times New Roman"/>
                <w:sz w:val="20"/>
                <w:szCs w:val="20"/>
              </w:rPr>
              <w:lastRenderedPageBreak/>
              <w:t xml:space="preserve">общей площадью свыше </w:t>
            </w:r>
            <w:r w:rsidRPr="00062A32">
              <w:rPr>
                <w:rFonts w:ascii="Times New Roman" w:hAnsi="Times New Roman"/>
                <w:sz w:val="20"/>
                <w:szCs w:val="20"/>
              </w:rPr>
              <w:br/>
              <w:t xml:space="preserve">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646" w:history="1">
              <w:r w:rsidRPr="00062A32">
                <w:rPr>
                  <w:rFonts w:ascii="Times New Roman" w:hAnsi="Times New Roman"/>
                  <w:sz w:val="20"/>
                  <w:szCs w:val="20"/>
                </w:rPr>
                <w:t>4.5</w:t>
              </w:r>
            </w:hyperlink>
            <w:r w:rsidRPr="00062A32">
              <w:rPr>
                <w:rFonts w:ascii="Times New Roman" w:hAnsi="Times New Roman"/>
                <w:sz w:val="20"/>
                <w:szCs w:val="20"/>
              </w:rPr>
              <w:t xml:space="preserve"> – 4.7, </w:t>
            </w:r>
            <w:hyperlink r:id="rId647" w:history="1">
              <w:r w:rsidRPr="00062A32">
                <w:rPr>
                  <w:rFonts w:ascii="Times New Roman" w:hAnsi="Times New Roman"/>
                  <w:sz w:val="20"/>
                  <w:szCs w:val="20"/>
                </w:rPr>
                <w:t>4.8.</w:t>
              </w:r>
            </w:hyperlink>
            <w:r w:rsidRPr="00062A32">
              <w:rPr>
                <w:rFonts w:ascii="Times New Roman" w:hAnsi="Times New Roman"/>
                <w:sz w:val="20"/>
                <w:szCs w:val="20"/>
              </w:rPr>
              <w:t>1</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устанавливается в соответствии с </w:t>
            </w:r>
            <w:r w:rsidRPr="00062A32">
              <w:rPr>
                <w:rFonts w:ascii="Times New Roman" w:hAnsi="Times New Roman"/>
                <w:sz w:val="20"/>
                <w:szCs w:val="20"/>
              </w:rPr>
              <w:lastRenderedPageBreak/>
              <w:t>техническими регламентами, национальными стандартами и правилами</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расстояние от стены объекта капитального строительства до </w:t>
            </w:r>
            <w:r w:rsidRPr="00062A32">
              <w:rPr>
                <w:rFonts w:ascii="Times New Roman" w:hAnsi="Times New Roman"/>
                <w:sz w:val="20"/>
                <w:szCs w:val="20"/>
              </w:rPr>
              <w:lastRenderedPageBreak/>
              <w:t>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lastRenderedPageBreak/>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Рынки </w:t>
            </w:r>
            <w:hyperlink r:id="rId648" w:history="1">
              <w:r w:rsidRPr="00062A32">
                <w:rPr>
                  <w:rFonts w:ascii="Times New Roman" w:hAnsi="Times New Roman"/>
                  <w:sz w:val="20"/>
                  <w:szCs w:val="20"/>
                </w:rPr>
                <w:t>(4.3)</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3</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Магазины </w:t>
            </w:r>
            <w:hyperlink r:id="rId649" w:history="1">
              <w:r w:rsidRPr="00062A32">
                <w:rPr>
                  <w:rFonts w:ascii="Times New Roman" w:hAnsi="Times New Roman"/>
                  <w:sz w:val="20"/>
                  <w:szCs w:val="20"/>
                </w:rPr>
                <w:t>(4.4)</w:t>
              </w:r>
            </w:hyperlink>
          </w:p>
        </w:tc>
        <w:tc>
          <w:tcPr>
            <w:tcW w:w="2835" w:type="dxa"/>
          </w:tcPr>
          <w:p w:rsidR="00E14AA2" w:rsidRPr="00062A32" w:rsidRDefault="00E14AA2" w:rsidP="004C27B0">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свыше 600</w:t>
            </w:r>
            <w:r w:rsidR="004C27B0">
              <w:rPr>
                <w:rFonts w:ascii="Times New Roman" w:hAnsi="Times New Roman"/>
                <w:sz w:val="20"/>
                <w:szCs w:val="20"/>
              </w:rPr>
              <w:t> </w:t>
            </w:r>
            <w:r w:rsidRPr="00062A32">
              <w:rPr>
                <w:rFonts w:ascii="Times New Roman" w:hAnsi="Times New Roman"/>
                <w:sz w:val="20"/>
                <w:szCs w:val="20"/>
              </w:rPr>
              <w:t>кв.м до 5000 кв.м</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5</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autoSpaceDE w:val="0"/>
              <w:autoSpaceDN w:val="0"/>
              <w:adjustRightInd w:val="0"/>
              <w:spacing w:after="0" w:line="240" w:lineRule="auto"/>
              <w:jc w:val="center"/>
              <w:rPr>
                <w:rFonts w:ascii="Times New Roman" w:hAnsi="Times New Roman"/>
                <w:sz w:val="20"/>
                <w:szCs w:val="20"/>
              </w:rPr>
            </w:pPr>
            <w:r w:rsidRPr="00062A32">
              <w:rPr>
                <w:rFonts w:ascii="Times New Roman" w:hAnsi="Times New Roman"/>
                <w:sz w:val="20"/>
                <w:szCs w:val="20"/>
              </w:rPr>
              <w:t>Проведение азартных игр</w:t>
            </w:r>
          </w:p>
          <w:p w:rsidR="00E14AA2" w:rsidRPr="00062A32" w:rsidRDefault="00E14AA2" w:rsidP="00062A32">
            <w:pPr>
              <w:autoSpaceDE w:val="0"/>
              <w:autoSpaceDN w:val="0"/>
              <w:adjustRightInd w:val="0"/>
              <w:spacing w:after="0" w:line="240" w:lineRule="auto"/>
              <w:jc w:val="center"/>
              <w:rPr>
                <w:rFonts w:ascii="Times New Roman" w:hAnsi="Times New Roman"/>
                <w:sz w:val="20"/>
                <w:szCs w:val="20"/>
              </w:rPr>
            </w:pPr>
            <w:r w:rsidRPr="00062A32">
              <w:rPr>
                <w:rFonts w:ascii="Times New Roman" w:hAnsi="Times New Roman"/>
                <w:sz w:val="20"/>
                <w:szCs w:val="20"/>
              </w:rPr>
              <w:t>(4.8.2)</w:t>
            </w:r>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зданий и сооружений, предназначенных для размещения букмекерских контор</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3</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w:t>
            </w:r>
            <w:r w:rsidRPr="00062A32">
              <w:rPr>
                <w:rFonts w:ascii="Times New Roman" w:hAnsi="Times New Roman"/>
                <w:sz w:val="20"/>
                <w:szCs w:val="20"/>
              </w:rPr>
              <w:lastRenderedPageBreak/>
              <w:t>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lastRenderedPageBreak/>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Служебные гаражи </w:t>
            </w:r>
            <w:hyperlink r:id="rId650" w:history="1">
              <w:r w:rsidRPr="00062A32">
                <w:rPr>
                  <w:rFonts w:ascii="Times New Roman" w:hAnsi="Times New Roman"/>
                  <w:sz w:val="20"/>
                  <w:szCs w:val="20"/>
                </w:rPr>
                <w:t>(4.9)</w:t>
              </w:r>
            </w:hyperlink>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651" w:history="1">
              <w:r w:rsidRPr="00062A32">
                <w:rPr>
                  <w:rFonts w:ascii="Times New Roman" w:hAnsi="Times New Roman"/>
                  <w:sz w:val="20"/>
                  <w:szCs w:val="20"/>
                </w:rPr>
                <w:t>кодами 3.0</w:t>
              </w:r>
            </w:hyperlink>
            <w:r w:rsidRPr="00062A32">
              <w:rPr>
                <w:rFonts w:ascii="Times New Roman" w:hAnsi="Times New Roman"/>
                <w:sz w:val="20"/>
                <w:szCs w:val="20"/>
              </w:rPr>
              <w:t xml:space="preserve">, </w:t>
            </w:r>
            <w:hyperlink r:id="rId652" w:history="1">
              <w:r w:rsidRPr="00062A32">
                <w:rPr>
                  <w:rFonts w:ascii="Times New Roman" w:hAnsi="Times New Roman"/>
                  <w:sz w:val="20"/>
                  <w:szCs w:val="20"/>
                </w:rPr>
                <w:t>4.0</w:t>
              </w:r>
            </w:hyperlink>
            <w:r w:rsidRPr="00062A32">
              <w:rPr>
                <w:rFonts w:ascii="Times New Roman" w:hAnsi="Times New Roman"/>
                <w:sz w:val="20"/>
                <w:szCs w:val="20"/>
              </w:rPr>
              <w:t>, а также для стоянки и хранения транспортных средств общего пользования, в том числе в депо</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1 - для гаражей боксового типа, отдельно стоящих;</w:t>
            </w:r>
          </w:p>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5 - для подземных стоянок;</w:t>
            </w:r>
          </w:p>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8 - для наземных стоянок</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минимальная площадь земельного участка - 18 кв.м, максимальная площадь земельного участка - не подлежит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90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Объекты дорожного сервиса </w:t>
            </w:r>
            <w:hyperlink r:id="rId653" w:history="1">
              <w:r w:rsidRPr="00062A32">
                <w:rPr>
                  <w:rFonts w:ascii="Times New Roman" w:hAnsi="Times New Roman"/>
                  <w:sz w:val="20"/>
                  <w:szCs w:val="20"/>
                </w:rPr>
                <w:t>(4.9.1)</w:t>
              </w:r>
            </w:hyperlink>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654" w:history="1">
              <w:r w:rsidRPr="00062A32">
                <w:rPr>
                  <w:rFonts w:ascii="Times New Roman" w:hAnsi="Times New Roman"/>
                  <w:sz w:val="20"/>
                  <w:szCs w:val="20"/>
                </w:rPr>
                <w:t>кодами 4.9.1.1</w:t>
              </w:r>
            </w:hyperlink>
            <w:r w:rsidRPr="00062A32">
              <w:rPr>
                <w:rFonts w:ascii="Times New Roman" w:hAnsi="Times New Roman"/>
                <w:sz w:val="20"/>
                <w:szCs w:val="20"/>
              </w:rPr>
              <w:t xml:space="preserve">, 4.9.1.3, </w:t>
            </w:r>
            <w:hyperlink r:id="rId655" w:history="1">
              <w:r w:rsidRPr="00062A32">
                <w:rPr>
                  <w:rFonts w:ascii="Times New Roman" w:hAnsi="Times New Roman"/>
                  <w:sz w:val="20"/>
                  <w:szCs w:val="20"/>
                </w:rPr>
                <w:t>4.9.1.4</w:t>
              </w:r>
            </w:hyperlink>
          </w:p>
          <w:p w:rsidR="00E14AA2" w:rsidRPr="00062A32" w:rsidRDefault="00E14AA2" w:rsidP="00062A32">
            <w:pPr>
              <w:widowControl w:val="0"/>
              <w:autoSpaceDE w:val="0"/>
              <w:autoSpaceDN w:val="0"/>
              <w:spacing w:after="0" w:line="240" w:lineRule="auto"/>
              <w:rPr>
                <w:rFonts w:ascii="Times New Roman" w:hAnsi="Times New Roman"/>
                <w:sz w:val="20"/>
                <w:szCs w:val="20"/>
              </w:rPr>
            </w:pP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2</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w:t>
            </w:r>
            <w:r w:rsidR="004C27B0">
              <w:rPr>
                <w:rFonts w:ascii="Times New Roman" w:hAnsi="Times New Roman"/>
                <w:sz w:val="20"/>
                <w:szCs w:val="20"/>
              </w:rPr>
              <w:t xml:space="preserve"> -</w:t>
            </w:r>
            <w:r w:rsidRPr="00062A32">
              <w:rPr>
                <w:rFonts w:ascii="Times New Roman" w:hAnsi="Times New Roman"/>
                <w:sz w:val="20"/>
                <w:szCs w:val="20"/>
              </w:rPr>
              <w:t xml:space="preserve">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Выставочно-ярмарочная деятельность </w:t>
            </w:r>
            <w:hyperlink r:id="rId656" w:history="1">
              <w:r w:rsidRPr="00062A32">
                <w:rPr>
                  <w:rFonts w:ascii="Times New Roman" w:hAnsi="Times New Roman"/>
                  <w:sz w:val="20"/>
                  <w:szCs w:val="20"/>
                </w:rPr>
                <w:t>(4.10)</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объектов капитального строительства, сооружений, предназначенных для осуществления </w:t>
            </w:r>
            <w:r w:rsidRPr="00062A32">
              <w:rPr>
                <w:rFonts w:ascii="Times New Roman" w:hAnsi="Times New Roman"/>
                <w:sz w:val="20"/>
                <w:szCs w:val="20"/>
              </w:rPr>
              <w:lastRenderedPageBreak/>
              <w:t>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устанавливается в соответствии с техническими регламентами, </w:t>
            </w:r>
            <w:r w:rsidRPr="00062A32">
              <w:rPr>
                <w:rFonts w:ascii="Times New Roman" w:hAnsi="Times New Roman"/>
                <w:sz w:val="20"/>
                <w:szCs w:val="20"/>
              </w:rPr>
              <w:lastRenderedPageBreak/>
              <w:t>национальными стандартами и правилами</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устанавливается в соответствии с техническими регламентами, </w:t>
            </w:r>
            <w:r w:rsidRPr="00062A32">
              <w:rPr>
                <w:rFonts w:ascii="Times New Roman" w:hAnsi="Times New Roman"/>
                <w:sz w:val="20"/>
                <w:szCs w:val="20"/>
              </w:rPr>
              <w:lastRenderedPageBreak/>
              <w:t>национальными стандартами и правилами</w:t>
            </w:r>
          </w:p>
        </w:tc>
        <w:tc>
          <w:tcPr>
            <w:tcW w:w="2977"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расстояние от стены объекта капитального строительства до границы земельного участка: смежной с линией объекта </w:t>
            </w:r>
            <w:r w:rsidRPr="00062A32">
              <w:rPr>
                <w:rFonts w:ascii="Times New Roman" w:hAnsi="Times New Roman"/>
                <w:sz w:val="20"/>
                <w:szCs w:val="20"/>
              </w:rPr>
              <w:lastRenderedPageBreak/>
              <w:t>улично-дорожной сети (улица, проспект, бульвар, шоссе) - 5 м; смежной с линией объекта улично-дорожной сети (проезд, переулок, тупик) - 3 м, граничащей со смежным</w:t>
            </w:r>
            <w:r w:rsidR="004C27B0">
              <w:rPr>
                <w:rFonts w:ascii="Times New Roman" w:hAnsi="Times New Roman"/>
                <w:sz w:val="20"/>
                <w:szCs w:val="20"/>
              </w:rPr>
              <w:t xml:space="preserve"> земельным участком - </w:t>
            </w:r>
            <w:r w:rsidRPr="00062A32">
              <w:rPr>
                <w:rFonts w:ascii="Times New Roman" w:hAnsi="Times New Roman"/>
                <w:sz w:val="20"/>
                <w:szCs w:val="20"/>
              </w:rPr>
              <w:t>3 м&lt;**&gt;</w:t>
            </w:r>
          </w:p>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lastRenderedPageBreak/>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Спорт </w:t>
            </w:r>
            <w:hyperlink r:id="rId657" w:history="1">
              <w:r w:rsidRPr="00062A32">
                <w:rPr>
                  <w:rFonts w:ascii="Times New Roman" w:hAnsi="Times New Roman"/>
                  <w:sz w:val="20"/>
                  <w:szCs w:val="20"/>
                </w:rPr>
                <w:t>(5.1)</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5.1.5, 5.1.7</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4379" w:type="dxa"/>
            <w:gridSpan w:val="7"/>
          </w:tcPr>
          <w:p w:rsidR="00E14AA2" w:rsidRPr="00062A32" w:rsidRDefault="00E14AA2" w:rsidP="00062A32">
            <w:pPr>
              <w:widowControl w:val="0"/>
              <w:autoSpaceDE w:val="0"/>
              <w:autoSpaceDN w:val="0"/>
              <w:spacing w:after="0" w:line="240" w:lineRule="auto"/>
              <w:jc w:val="center"/>
              <w:outlineLvl w:val="5"/>
              <w:rPr>
                <w:rFonts w:ascii="Times New Roman" w:hAnsi="Times New Roman"/>
                <w:sz w:val="20"/>
                <w:szCs w:val="20"/>
              </w:rPr>
            </w:pPr>
            <w:r w:rsidRPr="00062A32">
              <w:rPr>
                <w:rFonts w:ascii="Times New Roman" w:hAnsi="Times New Roman"/>
                <w:sz w:val="20"/>
                <w:szCs w:val="20"/>
              </w:rPr>
              <w:t>Вспомогательные виды разрешенного использования территориальной зоны «ОД-1. Зона административной общественно-деловой застройки краевого и городского значения»</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Объекты торговли (торговые центры, торгово-развлекательные центры (комплексы) </w:t>
            </w:r>
            <w:hyperlink r:id="rId658" w:history="1">
              <w:r w:rsidRPr="00062A32">
                <w:rPr>
                  <w:rFonts w:ascii="Times New Roman" w:hAnsi="Times New Roman"/>
                  <w:sz w:val="20"/>
                  <w:szCs w:val="20"/>
                </w:rPr>
                <w:t>(4.2)</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стоянок для автомобилей сотрудников и посетителей торгового центра</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Рынки </w:t>
            </w:r>
            <w:hyperlink r:id="rId659" w:history="1">
              <w:r w:rsidRPr="00062A32">
                <w:rPr>
                  <w:rFonts w:ascii="Times New Roman" w:hAnsi="Times New Roman"/>
                  <w:sz w:val="20"/>
                  <w:szCs w:val="20"/>
                </w:rPr>
                <w:t>(4.3)</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стоянок для </w:t>
            </w:r>
            <w:r w:rsidRPr="00062A32">
              <w:rPr>
                <w:rFonts w:ascii="Times New Roman" w:hAnsi="Times New Roman"/>
                <w:sz w:val="20"/>
                <w:szCs w:val="20"/>
              </w:rPr>
              <w:lastRenderedPageBreak/>
              <w:t>автомобилей сотрудников и посетителей рынка</w:t>
            </w:r>
          </w:p>
        </w:tc>
        <w:tc>
          <w:tcPr>
            <w:tcW w:w="1559"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не подлежит </w:t>
            </w:r>
            <w:r w:rsidRPr="00062A32">
              <w:rPr>
                <w:rFonts w:ascii="Times New Roman" w:hAnsi="Times New Roman"/>
                <w:sz w:val="20"/>
                <w:szCs w:val="20"/>
              </w:rPr>
              <w:lastRenderedPageBreak/>
              <w:t>установлению</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не подлежат </w:t>
            </w:r>
            <w:r w:rsidRPr="00062A32">
              <w:rPr>
                <w:rFonts w:ascii="Times New Roman" w:hAnsi="Times New Roman"/>
                <w:sz w:val="20"/>
                <w:szCs w:val="20"/>
              </w:rPr>
              <w:lastRenderedPageBreak/>
              <w:t>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не подлежит </w:t>
            </w:r>
            <w:r w:rsidRPr="00062A32">
              <w:rPr>
                <w:rFonts w:ascii="Times New Roman" w:hAnsi="Times New Roman"/>
                <w:sz w:val="20"/>
                <w:szCs w:val="20"/>
              </w:rPr>
              <w:lastRenderedPageBreak/>
              <w:t>установлению</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расстояние от стены объекта </w:t>
            </w:r>
            <w:r w:rsidRPr="00062A32">
              <w:rPr>
                <w:rFonts w:ascii="Times New Roman" w:hAnsi="Times New Roman"/>
                <w:sz w:val="20"/>
                <w:szCs w:val="20"/>
              </w:rPr>
              <w:lastRenderedPageBreak/>
              <w:t xml:space="preserve">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w:t>
            </w:r>
            <w:r w:rsidR="004C27B0">
              <w:rPr>
                <w:rFonts w:ascii="Times New Roman" w:hAnsi="Times New Roman"/>
                <w:sz w:val="20"/>
                <w:szCs w:val="20"/>
              </w:rPr>
              <w:t xml:space="preserve">- </w:t>
            </w:r>
            <w:r w:rsidRPr="00062A32">
              <w:rPr>
                <w:rFonts w:ascii="Times New Roman" w:hAnsi="Times New Roman"/>
                <w:sz w:val="20"/>
                <w:szCs w:val="20"/>
              </w:rPr>
              <w:t>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lastRenderedPageBreak/>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Среднеэтажная жилая застройка </w:t>
            </w:r>
            <w:hyperlink r:id="rId660" w:history="1">
              <w:r w:rsidRPr="00062A32">
                <w:rPr>
                  <w:rFonts w:ascii="Times New Roman" w:hAnsi="Times New Roman"/>
                  <w:sz w:val="20"/>
                  <w:szCs w:val="20"/>
                </w:rPr>
                <w:t>(2.5)</w:t>
              </w:r>
            </w:hyperlink>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благоустройство и озеленение;</w:t>
            </w:r>
          </w:p>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подземных гаражей и автостоянок;</w:t>
            </w:r>
          </w:p>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обустройство спортивных и детских площадок, площадок для отдыха</w:t>
            </w:r>
          </w:p>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для подземных гаражей и автостоянок расстояние от границы смежного земельного участка до стены подземного гаража или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Многоэтажная жилая застройка (высотная застройка) </w:t>
            </w:r>
            <w:hyperlink r:id="rId661" w:history="1">
              <w:r w:rsidRPr="00062A32">
                <w:rPr>
                  <w:rFonts w:ascii="Times New Roman" w:hAnsi="Times New Roman"/>
                  <w:sz w:val="20"/>
                  <w:szCs w:val="20"/>
                </w:rPr>
                <w:t>(2.6)</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благоустройство и озеленение придомовых территорий;</w:t>
            </w:r>
          </w:p>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обустройство спортивных и детских площадок, хозяйственных площадок;</w:t>
            </w:r>
          </w:p>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подземных гаражей и наземных плоскостных открытого типа автостоянок</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для подземных гаражей и автостоянок расстояние от границы смежного земельного участка до стены подземного гаража или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Благоустройство </w:t>
            </w:r>
            <w:r w:rsidRPr="00062A32">
              <w:rPr>
                <w:rFonts w:ascii="Times New Roman" w:hAnsi="Times New Roman"/>
                <w:sz w:val="20"/>
                <w:szCs w:val="20"/>
              </w:rPr>
              <w:lastRenderedPageBreak/>
              <w:t>территории (12.0.2)</w:t>
            </w:r>
          </w:p>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lastRenderedPageBreak/>
              <w:t xml:space="preserve">размещение декоративных, </w:t>
            </w:r>
            <w:r w:rsidRPr="00062A32">
              <w:rPr>
                <w:rFonts w:ascii="Times New Roman" w:hAnsi="Times New Roman"/>
                <w:sz w:val="20"/>
                <w:szCs w:val="20"/>
              </w:rPr>
              <w:lastRenderedPageBreak/>
              <w:t>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не подлежит </w:t>
            </w:r>
            <w:r w:rsidRPr="00062A32">
              <w:rPr>
                <w:rFonts w:ascii="Times New Roman" w:hAnsi="Times New Roman"/>
                <w:sz w:val="20"/>
                <w:szCs w:val="20"/>
              </w:rPr>
              <w:lastRenderedPageBreak/>
              <w:t>установлению</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не подлежат </w:t>
            </w:r>
            <w:r w:rsidRPr="00062A32">
              <w:rPr>
                <w:rFonts w:ascii="Times New Roman" w:hAnsi="Times New Roman"/>
                <w:sz w:val="20"/>
                <w:szCs w:val="20"/>
              </w:rPr>
              <w:lastRenderedPageBreak/>
              <w:t>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не подлежит </w:t>
            </w:r>
            <w:r w:rsidRPr="00062A32">
              <w:rPr>
                <w:rFonts w:ascii="Times New Roman" w:hAnsi="Times New Roman"/>
                <w:sz w:val="20"/>
                <w:szCs w:val="20"/>
              </w:rPr>
              <w:lastRenderedPageBreak/>
              <w:t>установлению</w:t>
            </w:r>
          </w:p>
        </w:tc>
        <w:tc>
          <w:tcPr>
            <w:tcW w:w="2977"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&lt;***&gt;</w:t>
            </w:r>
          </w:p>
        </w:tc>
      </w:tr>
    </w:tbl>
    <w:p w:rsidR="00E14AA2" w:rsidRDefault="00E14AA2" w:rsidP="00890364">
      <w:pPr>
        <w:suppressAutoHyphens/>
        <w:spacing w:after="0" w:line="240" w:lineRule="auto"/>
        <w:jc w:val="both"/>
        <w:outlineLvl w:val="2"/>
        <w:rPr>
          <w:rFonts w:ascii="Times New Roman" w:hAnsi="Times New Roman"/>
          <w:sz w:val="28"/>
          <w:szCs w:val="28"/>
        </w:rPr>
      </w:pPr>
    </w:p>
    <w:p w:rsidR="00E14AA2" w:rsidRDefault="00E14AA2" w:rsidP="00890364">
      <w:pPr>
        <w:suppressAutoHyphens/>
        <w:spacing w:after="0" w:line="240" w:lineRule="auto"/>
        <w:jc w:val="both"/>
        <w:outlineLvl w:val="2"/>
        <w:rPr>
          <w:rFonts w:ascii="Times New Roman" w:hAnsi="Times New Roman"/>
          <w:sz w:val="28"/>
          <w:szCs w:val="28"/>
        </w:rPr>
        <w:sectPr w:rsidR="00E14AA2" w:rsidSect="0034627D">
          <w:pgSz w:w="16838" w:h="11905" w:orient="landscape"/>
          <w:pgMar w:top="1985" w:right="1418" w:bottom="567" w:left="1134" w:header="0" w:footer="0" w:gutter="0"/>
          <w:cols w:space="720"/>
          <w:docGrid w:linePitch="299"/>
        </w:sectPr>
      </w:pPr>
    </w:p>
    <w:p w:rsidR="006A1E27" w:rsidRPr="006A1E27" w:rsidRDefault="006A1E27" w:rsidP="00492D3C">
      <w:pPr>
        <w:widowControl w:val="0"/>
        <w:autoSpaceDE w:val="0"/>
        <w:autoSpaceDN w:val="0"/>
        <w:spacing w:after="0" w:line="240" w:lineRule="auto"/>
        <w:ind w:firstLine="709"/>
        <w:jc w:val="both"/>
        <w:rPr>
          <w:rFonts w:ascii="Times New Roman" w:hAnsi="Times New Roman"/>
          <w:sz w:val="28"/>
          <w:szCs w:val="28"/>
        </w:rPr>
      </w:pPr>
      <w:r w:rsidRPr="006A1E27">
        <w:rPr>
          <w:rFonts w:ascii="Times New Roman" w:hAnsi="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6A1E27" w:rsidRPr="006A1E27" w:rsidRDefault="006A1E27" w:rsidP="00492D3C">
      <w:pPr>
        <w:widowControl w:val="0"/>
        <w:autoSpaceDE w:val="0"/>
        <w:autoSpaceDN w:val="0"/>
        <w:spacing w:after="0" w:line="240" w:lineRule="auto"/>
        <w:ind w:firstLine="709"/>
        <w:jc w:val="both"/>
        <w:rPr>
          <w:rFonts w:ascii="Times New Roman" w:hAnsi="Times New Roman"/>
          <w:sz w:val="28"/>
          <w:szCs w:val="28"/>
        </w:rPr>
      </w:pPr>
      <w:r w:rsidRPr="006A1E27">
        <w:rPr>
          <w:rFonts w:ascii="Times New Roman" w:hAnsi="Times New Roman"/>
          <w:sz w:val="28"/>
          <w:szCs w:val="28"/>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6A1E27" w:rsidRPr="006A1E27" w:rsidRDefault="006A1E27" w:rsidP="00492D3C">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6A1E27">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ОД-1:</w:t>
      </w:r>
    </w:p>
    <w:p w:rsidR="006A1E27" w:rsidRPr="006A1E27" w:rsidRDefault="00492D3C" w:rsidP="00492D3C">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6A1E27" w:rsidRPr="006A1E27">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A1E27" w:rsidRPr="006A1E27" w:rsidRDefault="006A1E27" w:rsidP="00492D3C">
      <w:pPr>
        <w:widowControl w:val="0"/>
        <w:autoSpaceDE w:val="0"/>
        <w:autoSpaceDN w:val="0"/>
        <w:spacing w:after="0" w:line="240" w:lineRule="auto"/>
        <w:ind w:firstLine="709"/>
        <w:jc w:val="both"/>
        <w:rPr>
          <w:rFonts w:ascii="Times New Roman" w:hAnsi="Times New Roman"/>
          <w:sz w:val="28"/>
          <w:szCs w:val="28"/>
        </w:rPr>
      </w:pPr>
      <w:r w:rsidRPr="006A1E27">
        <w:rPr>
          <w:rFonts w:ascii="Times New Roman" w:hAnsi="Times New Roman"/>
          <w:sz w:val="28"/>
          <w:szCs w:val="28"/>
        </w:rPr>
        <w:t>2.</w:t>
      </w:r>
      <w:r w:rsidR="00492D3C">
        <w:rPr>
          <w:rFonts w:ascii="Times New Roman" w:hAnsi="Times New Roman"/>
          <w:sz w:val="28"/>
          <w:szCs w:val="28"/>
        </w:rPr>
        <w:t> </w:t>
      </w:r>
      <w:r w:rsidRPr="006A1E27">
        <w:rPr>
          <w:rFonts w:ascii="Times New Roman" w:hAnsi="Times New Roman"/>
          <w:sz w:val="28"/>
          <w:szCs w:val="28"/>
        </w:rPr>
        <w:t>Предельное количество этажей зданий, строений, сооружений в границах центрального планировочного района составляет 5 этажей, вне центрального планировочного района этажность устанавливается видами разрешенного использования земельных участков и объектов капитального строительства зоны административного общественно-делового краевого и городского значения.</w:t>
      </w:r>
    </w:p>
    <w:p w:rsidR="006A1E27" w:rsidRPr="006A1E27" w:rsidRDefault="006A1E27" w:rsidP="00492D3C">
      <w:pPr>
        <w:widowControl w:val="0"/>
        <w:autoSpaceDE w:val="0"/>
        <w:autoSpaceDN w:val="0"/>
        <w:spacing w:after="0" w:line="240" w:lineRule="auto"/>
        <w:ind w:firstLine="709"/>
        <w:jc w:val="both"/>
        <w:rPr>
          <w:rFonts w:ascii="Times New Roman" w:hAnsi="Times New Roman"/>
          <w:sz w:val="28"/>
          <w:szCs w:val="28"/>
        </w:rPr>
      </w:pPr>
      <w:r w:rsidRPr="006A1E27">
        <w:rPr>
          <w:rFonts w:ascii="Times New Roman" w:hAnsi="Times New Roman"/>
          <w:sz w:val="28"/>
          <w:szCs w:val="28"/>
        </w:rPr>
        <w:t>3.</w:t>
      </w:r>
      <w:r w:rsidR="00492D3C">
        <w:rPr>
          <w:rFonts w:ascii="Times New Roman" w:hAnsi="Times New Roman"/>
          <w:sz w:val="28"/>
          <w:szCs w:val="28"/>
        </w:rPr>
        <w:t> </w:t>
      </w:r>
      <w:r w:rsidRPr="006A1E27">
        <w:rPr>
          <w:rFonts w:ascii="Times New Roman" w:hAnsi="Times New Roman"/>
          <w:sz w:val="28"/>
          <w:szCs w:val="28"/>
        </w:rPr>
        <w:t xml:space="preserve">Минимальные </w:t>
      </w:r>
      <w:hyperlink w:anchor="P630" w:history="1">
        <w:r w:rsidRPr="006A1E27">
          <w:rPr>
            <w:rFonts w:ascii="Times New Roman" w:hAnsi="Times New Roman"/>
            <w:sz w:val="28"/>
            <w:szCs w:val="28"/>
          </w:rPr>
          <w:t>расстояния</w:t>
        </w:r>
      </w:hyperlink>
      <w:r w:rsidRPr="006A1E27">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43.</w:t>
      </w:r>
    </w:p>
    <w:p w:rsidR="006A1E27" w:rsidRPr="006A1E27" w:rsidRDefault="006A1E27" w:rsidP="00492D3C">
      <w:pPr>
        <w:widowControl w:val="0"/>
        <w:autoSpaceDE w:val="0"/>
        <w:autoSpaceDN w:val="0"/>
        <w:spacing w:after="0" w:line="240" w:lineRule="auto"/>
        <w:ind w:firstLine="709"/>
        <w:jc w:val="both"/>
        <w:rPr>
          <w:rFonts w:ascii="Times New Roman" w:hAnsi="Times New Roman"/>
          <w:sz w:val="28"/>
          <w:szCs w:val="28"/>
        </w:rPr>
      </w:pPr>
    </w:p>
    <w:p w:rsidR="006A1E27" w:rsidRPr="00492D3C" w:rsidRDefault="006A1E27" w:rsidP="00492D3C">
      <w:pPr>
        <w:autoSpaceDE w:val="0"/>
        <w:autoSpaceDN w:val="0"/>
        <w:adjustRightInd w:val="0"/>
        <w:spacing w:after="0" w:line="240" w:lineRule="auto"/>
        <w:ind w:firstLine="709"/>
        <w:jc w:val="right"/>
        <w:rPr>
          <w:rFonts w:ascii="Times New Roman" w:hAnsi="Times New Roman"/>
          <w:sz w:val="20"/>
          <w:szCs w:val="20"/>
        </w:rPr>
      </w:pPr>
      <w:r w:rsidRPr="00492D3C">
        <w:rPr>
          <w:rFonts w:ascii="Times New Roman" w:hAnsi="Times New Roman"/>
          <w:sz w:val="20"/>
          <w:szCs w:val="20"/>
        </w:rPr>
        <w:t>Таблица 43</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74"/>
        <w:gridCol w:w="1701"/>
        <w:gridCol w:w="1843"/>
      </w:tblGrid>
      <w:tr w:rsidR="006A1E27" w:rsidRPr="00492D3C" w:rsidTr="00492D3C">
        <w:trPr>
          <w:trHeight w:val="119"/>
        </w:trPr>
        <w:tc>
          <w:tcPr>
            <w:tcW w:w="5874" w:type="dxa"/>
            <w:vMerge w:val="restart"/>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Сооружение, здание, коммуникация, инженерная сеть</w:t>
            </w:r>
          </w:p>
        </w:tc>
        <w:tc>
          <w:tcPr>
            <w:tcW w:w="3544" w:type="dxa"/>
            <w:gridSpan w:val="2"/>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Расстояния до оси растения, м</w:t>
            </w:r>
          </w:p>
        </w:tc>
      </w:tr>
      <w:tr w:rsidR="006A1E27" w:rsidRPr="00492D3C" w:rsidTr="00492D3C">
        <w:trPr>
          <w:trHeight w:hRule="exact" w:val="352"/>
        </w:trPr>
        <w:tc>
          <w:tcPr>
            <w:tcW w:w="5874" w:type="dxa"/>
            <w:vMerge/>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p>
        </w:tc>
        <w:tc>
          <w:tcPr>
            <w:tcW w:w="1701"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дерева</w:t>
            </w:r>
          </w:p>
        </w:tc>
        <w:tc>
          <w:tcPr>
            <w:tcW w:w="1843"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кустарника</w:t>
            </w:r>
          </w:p>
        </w:tc>
      </w:tr>
    </w:tbl>
    <w:p w:rsidR="00492D3C" w:rsidRPr="00492D3C" w:rsidRDefault="00492D3C" w:rsidP="00492D3C">
      <w:pPr>
        <w:spacing w:after="0" w:line="240" w:lineRule="auto"/>
        <w:rPr>
          <w:sz w:val="2"/>
          <w:szCs w:val="2"/>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74"/>
        <w:gridCol w:w="1701"/>
        <w:gridCol w:w="1843"/>
      </w:tblGrid>
      <w:tr w:rsidR="00492D3C" w:rsidRPr="00492D3C" w:rsidTr="00492D3C">
        <w:trPr>
          <w:trHeight w:hRule="exact" w:val="284"/>
          <w:tblHeader/>
        </w:trPr>
        <w:tc>
          <w:tcPr>
            <w:tcW w:w="5874" w:type="dxa"/>
          </w:tcPr>
          <w:p w:rsidR="00492D3C" w:rsidRPr="00492D3C" w:rsidRDefault="00492D3C" w:rsidP="00492D3C">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1</w:t>
            </w:r>
          </w:p>
        </w:tc>
        <w:tc>
          <w:tcPr>
            <w:tcW w:w="1701" w:type="dxa"/>
          </w:tcPr>
          <w:p w:rsidR="00492D3C" w:rsidRPr="00492D3C" w:rsidRDefault="00492D3C" w:rsidP="00492D3C">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2</w:t>
            </w:r>
          </w:p>
        </w:tc>
        <w:tc>
          <w:tcPr>
            <w:tcW w:w="1843" w:type="dxa"/>
          </w:tcPr>
          <w:p w:rsidR="00492D3C" w:rsidRPr="00492D3C" w:rsidRDefault="00492D3C" w:rsidP="00492D3C">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3</w:t>
            </w:r>
          </w:p>
        </w:tc>
      </w:tr>
      <w:tr w:rsidR="006A1E27" w:rsidRPr="00492D3C" w:rsidTr="00492D3C">
        <w:trPr>
          <w:trHeight w:val="57"/>
        </w:trPr>
        <w:tc>
          <w:tcPr>
            <w:tcW w:w="5874" w:type="dxa"/>
          </w:tcPr>
          <w:p w:rsidR="006A1E27" w:rsidRPr="00492D3C" w:rsidRDefault="006A1E27" w:rsidP="00492D3C">
            <w:pPr>
              <w:widowControl w:val="0"/>
              <w:autoSpaceDE w:val="0"/>
              <w:autoSpaceDN w:val="0"/>
              <w:spacing w:after="0" w:line="240" w:lineRule="auto"/>
              <w:rPr>
                <w:rFonts w:ascii="Times New Roman" w:hAnsi="Times New Roman"/>
                <w:sz w:val="20"/>
                <w:szCs w:val="20"/>
              </w:rPr>
            </w:pPr>
            <w:r w:rsidRPr="00492D3C">
              <w:rPr>
                <w:rFonts w:ascii="Times New Roman" w:hAnsi="Times New Roman"/>
                <w:sz w:val="20"/>
                <w:szCs w:val="20"/>
              </w:rPr>
              <w:t>От наружных стен зданий и сооружений</w:t>
            </w:r>
          </w:p>
        </w:tc>
        <w:tc>
          <w:tcPr>
            <w:tcW w:w="1701"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5,0</w:t>
            </w:r>
          </w:p>
        </w:tc>
        <w:tc>
          <w:tcPr>
            <w:tcW w:w="1843"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1,5</w:t>
            </w:r>
          </w:p>
        </w:tc>
      </w:tr>
      <w:tr w:rsidR="006A1E27" w:rsidRPr="00492D3C" w:rsidTr="00492D3C">
        <w:trPr>
          <w:trHeight w:val="57"/>
        </w:trPr>
        <w:tc>
          <w:tcPr>
            <w:tcW w:w="5874" w:type="dxa"/>
          </w:tcPr>
          <w:p w:rsidR="006A1E27" w:rsidRPr="00492D3C" w:rsidRDefault="006A1E27" w:rsidP="00492D3C">
            <w:pPr>
              <w:widowControl w:val="0"/>
              <w:autoSpaceDE w:val="0"/>
              <w:autoSpaceDN w:val="0"/>
              <w:spacing w:after="0" w:line="240" w:lineRule="auto"/>
              <w:rPr>
                <w:rFonts w:ascii="Times New Roman" w:hAnsi="Times New Roman"/>
                <w:sz w:val="20"/>
                <w:szCs w:val="20"/>
              </w:rPr>
            </w:pPr>
            <w:r w:rsidRPr="00492D3C">
              <w:rPr>
                <w:rFonts w:ascii="Times New Roman" w:hAnsi="Times New Roman"/>
                <w:sz w:val="20"/>
                <w:szCs w:val="20"/>
              </w:rPr>
              <w:t>От наружных стен общеобразовательных организаций и дошкольных образовательных организаций</w:t>
            </w:r>
          </w:p>
        </w:tc>
        <w:tc>
          <w:tcPr>
            <w:tcW w:w="1701"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10,0</w:t>
            </w:r>
          </w:p>
        </w:tc>
        <w:tc>
          <w:tcPr>
            <w:tcW w:w="1843"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1,5</w:t>
            </w:r>
          </w:p>
        </w:tc>
      </w:tr>
      <w:tr w:rsidR="006A1E27" w:rsidRPr="00492D3C" w:rsidTr="00492D3C">
        <w:trPr>
          <w:trHeight w:val="57"/>
        </w:trPr>
        <w:tc>
          <w:tcPr>
            <w:tcW w:w="5874" w:type="dxa"/>
          </w:tcPr>
          <w:p w:rsidR="006A1E27" w:rsidRPr="00492D3C" w:rsidRDefault="006A1E27" w:rsidP="00492D3C">
            <w:pPr>
              <w:widowControl w:val="0"/>
              <w:autoSpaceDE w:val="0"/>
              <w:autoSpaceDN w:val="0"/>
              <w:spacing w:after="0" w:line="240" w:lineRule="auto"/>
              <w:rPr>
                <w:rFonts w:ascii="Times New Roman" w:hAnsi="Times New Roman"/>
                <w:sz w:val="20"/>
                <w:szCs w:val="20"/>
              </w:rPr>
            </w:pPr>
            <w:r w:rsidRPr="00492D3C">
              <w:rPr>
                <w:rFonts w:ascii="Times New Roman" w:hAnsi="Times New Roman"/>
                <w:sz w:val="20"/>
                <w:szCs w:val="20"/>
              </w:rPr>
              <w:lastRenderedPageBreak/>
              <w:t>От края тротуаров</w:t>
            </w:r>
          </w:p>
        </w:tc>
        <w:tc>
          <w:tcPr>
            <w:tcW w:w="1701"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0,7</w:t>
            </w:r>
          </w:p>
        </w:tc>
        <w:tc>
          <w:tcPr>
            <w:tcW w:w="1843"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0,5</w:t>
            </w:r>
          </w:p>
        </w:tc>
      </w:tr>
      <w:tr w:rsidR="006A1E27" w:rsidRPr="00492D3C" w:rsidTr="00492D3C">
        <w:trPr>
          <w:trHeight w:val="57"/>
        </w:trPr>
        <w:tc>
          <w:tcPr>
            <w:tcW w:w="5874" w:type="dxa"/>
          </w:tcPr>
          <w:p w:rsidR="006A1E27" w:rsidRPr="00492D3C" w:rsidRDefault="006A1E27" w:rsidP="00492D3C">
            <w:pPr>
              <w:widowControl w:val="0"/>
              <w:autoSpaceDE w:val="0"/>
              <w:autoSpaceDN w:val="0"/>
              <w:spacing w:after="0" w:line="240" w:lineRule="auto"/>
              <w:rPr>
                <w:rFonts w:ascii="Times New Roman" w:hAnsi="Times New Roman"/>
                <w:sz w:val="20"/>
                <w:szCs w:val="20"/>
              </w:rPr>
            </w:pPr>
            <w:r w:rsidRPr="00492D3C">
              <w:rPr>
                <w:rFonts w:ascii="Times New Roman" w:hAnsi="Times New Roman"/>
                <w:sz w:val="20"/>
                <w:szCs w:val="20"/>
              </w:rPr>
              <w:t>От края проезжей части, улиц, кромок укрепленных полос, обочины дорог и бровок канав</w:t>
            </w:r>
          </w:p>
        </w:tc>
        <w:tc>
          <w:tcPr>
            <w:tcW w:w="1701"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2,0</w:t>
            </w:r>
          </w:p>
        </w:tc>
        <w:tc>
          <w:tcPr>
            <w:tcW w:w="1843"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1,0</w:t>
            </w:r>
          </w:p>
        </w:tc>
      </w:tr>
      <w:tr w:rsidR="006A1E27" w:rsidRPr="00492D3C" w:rsidTr="00492D3C">
        <w:trPr>
          <w:trHeight w:val="57"/>
        </w:trPr>
        <w:tc>
          <w:tcPr>
            <w:tcW w:w="5874" w:type="dxa"/>
          </w:tcPr>
          <w:p w:rsidR="006A1E27" w:rsidRPr="00492D3C" w:rsidRDefault="006A1E27" w:rsidP="00492D3C">
            <w:pPr>
              <w:widowControl w:val="0"/>
              <w:autoSpaceDE w:val="0"/>
              <w:autoSpaceDN w:val="0"/>
              <w:spacing w:after="0" w:line="240" w:lineRule="auto"/>
              <w:rPr>
                <w:rFonts w:ascii="Times New Roman" w:hAnsi="Times New Roman"/>
                <w:sz w:val="20"/>
                <w:szCs w:val="20"/>
              </w:rPr>
            </w:pPr>
            <w:r w:rsidRPr="00492D3C">
              <w:rPr>
                <w:rFonts w:ascii="Times New Roman" w:hAnsi="Times New Roman"/>
                <w:sz w:val="20"/>
                <w:szCs w:val="20"/>
              </w:rPr>
              <w:t>От мачт и опор осветительной сети, колонн и эстакад</w:t>
            </w:r>
          </w:p>
        </w:tc>
        <w:tc>
          <w:tcPr>
            <w:tcW w:w="1701"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4,0</w:t>
            </w:r>
          </w:p>
        </w:tc>
        <w:tc>
          <w:tcPr>
            <w:tcW w:w="1843"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w:t>
            </w:r>
          </w:p>
        </w:tc>
      </w:tr>
      <w:tr w:rsidR="006A1E27" w:rsidRPr="00492D3C" w:rsidTr="00492D3C">
        <w:trPr>
          <w:trHeight w:val="57"/>
        </w:trPr>
        <w:tc>
          <w:tcPr>
            <w:tcW w:w="5874" w:type="dxa"/>
          </w:tcPr>
          <w:p w:rsidR="006A1E27" w:rsidRPr="00492D3C" w:rsidRDefault="006A1E27" w:rsidP="00492D3C">
            <w:pPr>
              <w:widowControl w:val="0"/>
              <w:autoSpaceDE w:val="0"/>
              <w:autoSpaceDN w:val="0"/>
              <w:spacing w:after="0" w:line="240" w:lineRule="auto"/>
              <w:rPr>
                <w:rFonts w:ascii="Times New Roman" w:hAnsi="Times New Roman"/>
                <w:sz w:val="20"/>
                <w:szCs w:val="20"/>
              </w:rPr>
            </w:pPr>
            <w:r w:rsidRPr="00492D3C">
              <w:rPr>
                <w:rFonts w:ascii="Times New Roman" w:hAnsi="Times New Roman"/>
                <w:sz w:val="20"/>
                <w:szCs w:val="20"/>
              </w:rPr>
              <w:t>От подошвы откосов, террас и др.</w:t>
            </w:r>
          </w:p>
        </w:tc>
        <w:tc>
          <w:tcPr>
            <w:tcW w:w="1701"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1,0</w:t>
            </w:r>
          </w:p>
        </w:tc>
        <w:tc>
          <w:tcPr>
            <w:tcW w:w="1843"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0,5</w:t>
            </w:r>
          </w:p>
        </w:tc>
      </w:tr>
      <w:tr w:rsidR="006A1E27" w:rsidRPr="00492D3C" w:rsidTr="00492D3C">
        <w:trPr>
          <w:trHeight w:val="57"/>
        </w:trPr>
        <w:tc>
          <w:tcPr>
            <w:tcW w:w="5874" w:type="dxa"/>
          </w:tcPr>
          <w:p w:rsidR="006A1E27" w:rsidRPr="00492D3C" w:rsidRDefault="006A1E27" w:rsidP="00492D3C">
            <w:pPr>
              <w:widowControl w:val="0"/>
              <w:autoSpaceDE w:val="0"/>
              <w:autoSpaceDN w:val="0"/>
              <w:spacing w:after="0" w:line="240" w:lineRule="auto"/>
              <w:rPr>
                <w:rFonts w:ascii="Times New Roman" w:hAnsi="Times New Roman"/>
                <w:sz w:val="20"/>
                <w:szCs w:val="20"/>
              </w:rPr>
            </w:pPr>
            <w:r w:rsidRPr="00492D3C">
              <w:rPr>
                <w:rFonts w:ascii="Times New Roman" w:hAnsi="Times New Roman"/>
                <w:sz w:val="20"/>
                <w:szCs w:val="20"/>
              </w:rPr>
              <w:t>От подошвы и внутренней грани подпорных стенок</w:t>
            </w:r>
          </w:p>
        </w:tc>
        <w:tc>
          <w:tcPr>
            <w:tcW w:w="1701"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3,0</w:t>
            </w:r>
          </w:p>
        </w:tc>
        <w:tc>
          <w:tcPr>
            <w:tcW w:w="1843"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1,0</w:t>
            </w:r>
          </w:p>
        </w:tc>
      </w:tr>
      <w:tr w:rsidR="006A1E27" w:rsidRPr="00492D3C" w:rsidTr="00492D3C">
        <w:tblPrEx>
          <w:tblBorders>
            <w:insideH w:val="nil"/>
          </w:tblBorders>
        </w:tblPrEx>
        <w:trPr>
          <w:trHeight w:val="57"/>
        </w:trPr>
        <w:tc>
          <w:tcPr>
            <w:tcW w:w="5874" w:type="dxa"/>
            <w:tcBorders>
              <w:bottom w:val="nil"/>
            </w:tcBorders>
          </w:tcPr>
          <w:p w:rsidR="006A1E27" w:rsidRPr="00492D3C" w:rsidRDefault="006A1E27" w:rsidP="00492D3C">
            <w:pPr>
              <w:widowControl w:val="0"/>
              <w:autoSpaceDE w:val="0"/>
              <w:autoSpaceDN w:val="0"/>
              <w:spacing w:after="0" w:line="240" w:lineRule="auto"/>
              <w:rPr>
                <w:rFonts w:ascii="Times New Roman" w:hAnsi="Times New Roman"/>
                <w:sz w:val="20"/>
                <w:szCs w:val="20"/>
              </w:rPr>
            </w:pPr>
            <w:r w:rsidRPr="00492D3C">
              <w:rPr>
                <w:rFonts w:ascii="Times New Roman" w:hAnsi="Times New Roman"/>
                <w:sz w:val="20"/>
                <w:szCs w:val="20"/>
              </w:rPr>
              <w:t>От подземных сетей:</w:t>
            </w:r>
          </w:p>
        </w:tc>
        <w:tc>
          <w:tcPr>
            <w:tcW w:w="1701" w:type="dxa"/>
            <w:tcBorders>
              <w:bottom w:val="nil"/>
            </w:tcBorders>
          </w:tcPr>
          <w:p w:rsidR="006A1E27" w:rsidRPr="00492D3C" w:rsidRDefault="006A1E27" w:rsidP="00492D3C">
            <w:pPr>
              <w:widowControl w:val="0"/>
              <w:autoSpaceDE w:val="0"/>
              <w:autoSpaceDN w:val="0"/>
              <w:spacing w:after="0" w:line="240" w:lineRule="auto"/>
              <w:rPr>
                <w:rFonts w:ascii="Times New Roman" w:hAnsi="Times New Roman"/>
                <w:sz w:val="20"/>
                <w:szCs w:val="20"/>
              </w:rPr>
            </w:pPr>
          </w:p>
        </w:tc>
        <w:tc>
          <w:tcPr>
            <w:tcW w:w="1843" w:type="dxa"/>
            <w:tcBorders>
              <w:bottom w:val="nil"/>
            </w:tcBorders>
          </w:tcPr>
          <w:p w:rsidR="006A1E27" w:rsidRPr="00492D3C" w:rsidRDefault="006A1E27" w:rsidP="00492D3C">
            <w:pPr>
              <w:widowControl w:val="0"/>
              <w:autoSpaceDE w:val="0"/>
              <w:autoSpaceDN w:val="0"/>
              <w:spacing w:after="0" w:line="240" w:lineRule="auto"/>
              <w:rPr>
                <w:rFonts w:ascii="Times New Roman" w:hAnsi="Times New Roman"/>
                <w:sz w:val="20"/>
                <w:szCs w:val="20"/>
              </w:rPr>
            </w:pPr>
          </w:p>
        </w:tc>
      </w:tr>
      <w:tr w:rsidR="006A1E27" w:rsidRPr="00492D3C" w:rsidTr="00492D3C">
        <w:tblPrEx>
          <w:tblBorders>
            <w:insideH w:val="nil"/>
          </w:tblBorders>
        </w:tblPrEx>
        <w:trPr>
          <w:trHeight w:val="57"/>
        </w:trPr>
        <w:tc>
          <w:tcPr>
            <w:tcW w:w="5874" w:type="dxa"/>
            <w:tcBorders>
              <w:top w:val="nil"/>
              <w:bottom w:val="nil"/>
            </w:tcBorders>
          </w:tcPr>
          <w:p w:rsidR="006A1E27" w:rsidRPr="00492D3C" w:rsidRDefault="006A1E27" w:rsidP="00492D3C">
            <w:pPr>
              <w:widowControl w:val="0"/>
              <w:autoSpaceDE w:val="0"/>
              <w:autoSpaceDN w:val="0"/>
              <w:spacing w:after="0" w:line="240" w:lineRule="auto"/>
              <w:rPr>
                <w:rFonts w:ascii="Times New Roman" w:hAnsi="Times New Roman"/>
                <w:sz w:val="20"/>
                <w:szCs w:val="20"/>
              </w:rPr>
            </w:pPr>
            <w:r w:rsidRPr="00492D3C">
              <w:rPr>
                <w:rFonts w:ascii="Times New Roman" w:hAnsi="Times New Roman"/>
                <w:sz w:val="20"/>
                <w:szCs w:val="20"/>
              </w:rPr>
              <w:t>газопровода, канализации</w:t>
            </w:r>
          </w:p>
        </w:tc>
        <w:tc>
          <w:tcPr>
            <w:tcW w:w="1701" w:type="dxa"/>
            <w:tcBorders>
              <w:top w:val="nil"/>
              <w:bottom w:val="nil"/>
            </w:tcBorders>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1,5</w:t>
            </w:r>
          </w:p>
        </w:tc>
        <w:tc>
          <w:tcPr>
            <w:tcW w:w="1843" w:type="dxa"/>
            <w:tcBorders>
              <w:top w:val="nil"/>
              <w:bottom w:val="nil"/>
            </w:tcBorders>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w:t>
            </w:r>
          </w:p>
        </w:tc>
      </w:tr>
      <w:tr w:rsidR="006A1E27" w:rsidRPr="00492D3C" w:rsidTr="00492D3C">
        <w:tblPrEx>
          <w:tblBorders>
            <w:insideH w:val="nil"/>
          </w:tblBorders>
        </w:tblPrEx>
        <w:trPr>
          <w:trHeight w:val="57"/>
        </w:trPr>
        <w:tc>
          <w:tcPr>
            <w:tcW w:w="5874" w:type="dxa"/>
            <w:tcBorders>
              <w:top w:val="nil"/>
              <w:bottom w:val="nil"/>
            </w:tcBorders>
          </w:tcPr>
          <w:p w:rsidR="006A1E27" w:rsidRPr="00492D3C" w:rsidRDefault="006A1E27" w:rsidP="00492D3C">
            <w:pPr>
              <w:widowControl w:val="0"/>
              <w:autoSpaceDE w:val="0"/>
              <w:autoSpaceDN w:val="0"/>
              <w:spacing w:after="0" w:line="240" w:lineRule="auto"/>
              <w:rPr>
                <w:rFonts w:ascii="Times New Roman" w:hAnsi="Times New Roman"/>
                <w:sz w:val="20"/>
                <w:szCs w:val="20"/>
              </w:rPr>
            </w:pPr>
            <w:r w:rsidRPr="00492D3C">
              <w:rPr>
                <w:rFonts w:ascii="Times New Roman" w:hAnsi="Times New Roman"/>
                <w:sz w:val="20"/>
                <w:szCs w:val="20"/>
              </w:rPr>
              <w:t>теплотрасс</w:t>
            </w:r>
          </w:p>
        </w:tc>
        <w:tc>
          <w:tcPr>
            <w:tcW w:w="1701" w:type="dxa"/>
            <w:tcBorders>
              <w:top w:val="nil"/>
              <w:bottom w:val="nil"/>
            </w:tcBorders>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2,0</w:t>
            </w:r>
          </w:p>
        </w:tc>
        <w:tc>
          <w:tcPr>
            <w:tcW w:w="1843" w:type="dxa"/>
            <w:tcBorders>
              <w:top w:val="nil"/>
              <w:bottom w:val="nil"/>
            </w:tcBorders>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1,0</w:t>
            </w:r>
          </w:p>
        </w:tc>
      </w:tr>
      <w:tr w:rsidR="006A1E27" w:rsidRPr="00492D3C" w:rsidTr="00492D3C">
        <w:tblPrEx>
          <w:tblBorders>
            <w:insideH w:val="nil"/>
          </w:tblBorders>
        </w:tblPrEx>
        <w:trPr>
          <w:trHeight w:val="57"/>
        </w:trPr>
        <w:tc>
          <w:tcPr>
            <w:tcW w:w="5874" w:type="dxa"/>
            <w:tcBorders>
              <w:top w:val="nil"/>
              <w:bottom w:val="nil"/>
            </w:tcBorders>
          </w:tcPr>
          <w:p w:rsidR="006A1E27" w:rsidRPr="00492D3C" w:rsidRDefault="006A1E27" w:rsidP="00492D3C">
            <w:pPr>
              <w:widowControl w:val="0"/>
              <w:autoSpaceDE w:val="0"/>
              <w:autoSpaceDN w:val="0"/>
              <w:spacing w:after="0" w:line="240" w:lineRule="auto"/>
              <w:rPr>
                <w:rFonts w:ascii="Times New Roman" w:hAnsi="Times New Roman"/>
                <w:sz w:val="20"/>
                <w:szCs w:val="20"/>
              </w:rPr>
            </w:pPr>
            <w:r w:rsidRPr="00492D3C">
              <w:rPr>
                <w:rFonts w:ascii="Times New Roman" w:hAnsi="Times New Roman"/>
                <w:sz w:val="20"/>
                <w:szCs w:val="20"/>
              </w:rPr>
              <w:t>водопровода, дренажа</w:t>
            </w:r>
          </w:p>
        </w:tc>
        <w:tc>
          <w:tcPr>
            <w:tcW w:w="1701" w:type="dxa"/>
            <w:tcBorders>
              <w:top w:val="nil"/>
              <w:bottom w:val="nil"/>
            </w:tcBorders>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2,0</w:t>
            </w:r>
          </w:p>
        </w:tc>
        <w:tc>
          <w:tcPr>
            <w:tcW w:w="1843" w:type="dxa"/>
            <w:tcBorders>
              <w:top w:val="nil"/>
              <w:bottom w:val="nil"/>
            </w:tcBorders>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w:t>
            </w:r>
          </w:p>
        </w:tc>
      </w:tr>
      <w:tr w:rsidR="006A1E27" w:rsidRPr="00492D3C" w:rsidTr="00492D3C">
        <w:tblPrEx>
          <w:tblBorders>
            <w:insideH w:val="nil"/>
          </w:tblBorders>
        </w:tblPrEx>
        <w:trPr>
          <w:trHeight w:val="57"/>
        </w:trPr>
        <w:tc>
          <w:tcPr>
            <w:tcW w:w="5874" w:type="dxa"/>
            <w:tcBorders>
              <w:top w:val="nil"/>
            </w:tcBorders>
          </w:tcPr>
          <w:p w:rsidR="006A1E27" w:rsidRPr="00492D3C" w:rsidRDefault="006A1E27" w:rsidP="00492D3C">
            <w:pPr>
              <w:widowControl w:val="0"/>
              <w:autoSpaceDE w:val="0"/>
              <w:autoSpaceDN w:val="0"/>
              <w:spacing w:after="0" w:line="240" w:lineRule="auto"/>
              <w:rPr>
                <w:rFonts w:ascii="Times New Roman" w:hAnsi="Times New Roman"/>
                <w:sz w:val="20"/>
                <w:szCs w:val="20"/>
              </w:rPr>
            </w:pPr>
            <w:r w:rsidRPr="00492D3C">
              <w:rPr>
                <w:rFonts w:ascii="Times New Roman" w:hAnsi="Times New Roman"/>
                <w:sz w:val="20"/>
                <w:szCs w:val="20"/>
              </w:rPr>
              <w:t>силовых кабелей и кабелей связи</w:t>
            </w:r>
          </w:p>
        </w:tc>
        <w:tc>
          <w:tcPr>
            <w:tcW w:w="1701" w:type="dxa"/>
            <w:tcBorders>
              <w:top w:val="nil"/>
            </w:tcBorders>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2,0</w:t>
            </w:r>
          </w:p>
        </w:tc>
        <w:tc>
          <w:tcPr>
            <w:tcW w:w="1843" w:type="dxa"/>
            <w:tcBorders>
              <w:top w:val="nil"/>
            </w:tcBorders>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0,7</w:t>
            </w:r>
          </w:p>
        </w:tc>
      </w:tr>
    </w:tbl>
    <w:p w:rsidR="00492D3C" w:rsidRDefault="00492D3C" w:rsidP="00B85B3D">
      <w:pPr>
        <w:widowControl w:val="0"/>
        <w:autoSpaceDE w:val="0"/>
        <w:autoSpaceDN w:val="0"/>
        <w:spacing w:after="0" w:line="240" w:lineRule="auto"/>
        <w:ind w:firstLine="709"/>
        <w:jc w:val="both"/>
        <w:rPr>
          <w:rFonts w:ascii="Times New Roman" w:hAnsi="Times New Roman"/>
          <w:sz w:val="28"/>
          <w:szCs w:val="28"/>
        </w:rPr>
      </w:pPr>
    </w:p>
    <w:p w:rsidR="006A1E27" w:rsidRPr="006A1E27" w:rsidRDefault="006A1E27" w:rsidP="00B85B3D">
      <w:pPr>
        <w:widowControl w:val="0"/>
        <w:autoSpaceDE w:val="0"/>
        <w:autoSpaceDN w:val="0"/>
        <w:spacing w:after="0" w:line="240" w:lineRule="auto"/>
        <w:ind w:firstLine="709"/>
        <w:jc w:val="both"/>
        <w:rPr>
          <w:rFonts w:ascii="Times New Roman" w:hAnsi="Times New Roman"/>
          <w:sz w:val="28"/>
          <w:szCs w:val="28"/>
        </w:rPr>
      </w:pPr>
      <w:r w:rsidRPr="006A1E27">
        <w:rPr>
          <w:rFonts w:ascii="Times New Roman" w:hAnsi="Times New Roman"/>
          <w:sz w:val="28"/>
          <w:szCs w:val="28"/>
        </w:rPr>
        <w:t>Приведенные в таблице 43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6A1E27" w:rsidRPr="006A1E27" w:rsidRDefault="006A1E27" w:rsidP="00B85B3D">
      <w:pPr>
        <w:widowControl w:val="0"/>
        <w:autoSpaceDE w:val="0"/>
        <w:autoSpaceDN w:val="0"/>
        <w:spacing w:after="0" w:line="240" w:lineRule="auto"/>
        <w:ind w:firstLine="709"/>
        <w:jc w:val="both"/>
        <w:rPr>
          <w:rFonts w:ascii="Times New Roman" w:hAnsi="Times New Roman"/>
          <w:sz w:val="28"/>
          <w:szCs w:val="28"/>
        </w:rPr>
      </w:pPr>
      <w:r w:rsidRPr="006A1E27">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B85B3D">
        <w:rPr>
          <w:rFonts w:ascii="Times New Roman" w:hAnsi="Times New Roman"/>
          <w:sz w:val="28"/>
          <w:szCs w:val="28"/>
        </w:rPr>
        <w:t>–</w:t>
      </w:r>
      <w:r w:rsidRPr="006A1E27">
        <w:rPr>
          <w:rFonts w:ascii="Times New Roman" w:hAnsi="Times New Roman"/>
          <w:sz w:val="28"/>
          <w:szCs w:val="28"/>
        </w:rPr>
        <w:t xml:space="preserve"> 4 метров, от стволов среднерослых деревьев </w:t>
      </w:r>
      <w:r w:rsidR="00B85B3D">
        <w:rPr>
          <w:rFonts w:ascii="Times New Roman" w:hAnsi="Times New Roman"/>
          <w:sz w:val="28"/>
          <w:szCs w:val="28"/>
        </w:rPr>
        <w:t>–</w:t>
      </w:r>
      <w:r w:rsidRPr="006A1E27">
        <w:rPr>
          <w:rFonts w:ascii="Times New Roman" w:hAnsi="Times New Roman"/>
          <w:sz w:val="28"/>
          <w:szCs w:val="28"/>
        </w:rPr>
        <w:t xml:space="preserve"> 2 метров, от кустарников </w:t>
      </w:r>
      <w:r w:rsidR="00B85B3D">
        <w:rPr>
          <w:rFonts w:ascii="Times New Roman" w:hAnsi="Times New Roman"/>
          <w:sz w:val="28"/>
          <w:szCs w:val="28"/>
        </w:rPr>
        <w:t>–</w:t>
      </w:r>
      <w:r w:rsidRPr="006A1E27">
        <w:rPr>
          <w:rFonts w:ascii="Times New Roman" w:hAnsi="Times New Roman"/>
          <w:sz w:val="28"/>
          <w:szCs w:val="28"/>
        </w:rPr>
        <w:t xml:space="preserve"> 1 метра.</w:t>
      </w:r>
    </w:p>
    <w:p w:rsidR="006A1E27" w:rsidRPr="006A1E27" w:rsidRDefault="00B85B3D" w:rsidP="00B85B3D">
      <w:pPr>
        <w:pStyle w:val="a6"/>
        <w:widowControl w:val="0"/>
        <w:tabs>
          <w:tab w:val="left" w:pos="732"/>
        </w:tabs>
        <w:autoSpaceDE w:val="0"/>
        <w:autoSpaceDN w:val="0"/>
        <w:spacing w:after="0" w:line="240" w:lineRule="auto"/>
        <w:ind w:left="0" w:firstLine="709"/>
        <w:jc w:val="both"/>
        <w:rPr>
          <w:rFonts w:ascii="Times New Roman" w:hAnsi="Times New Roman"/>
          <w:sz w:val="28"/>
          <w:szCs w:val="28"/>
        </w:rPr>
      </w:pPr>
      <w:r>
        <w:rPr>
          <w:rFonts w:ascii="Times New Roman" w:hAnsi="Times New Roman"/>
          <w:sz w:val="28"/>
          <w:szCs w:val="28"/>
        </w:rPr>
        <w:t>4. </w:t>
      </w:r>
      <w:r w:rsidR="006A1E27" w:rsidRPr="006A1E27">
        <w:rPr>
          <w:rFonts w:ascii="Times New Roman" w:hAnsi="Times New Roman"/>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rFonts w:ascii="Times New Roman" w:hAnsi="Times New Roman"/>
          <w:sz w:val="28"/>
          <w:szCs w:val="28"/>
        </w:rPr>
        <w:t>–</w:t>
      </w:r>
      <w:r w:rsidR="006A1E27" w:rsidRPr="006A1E27">
        <w:rPr>
          <w:rFonts w:ascii="Times New Roman" w:hAnsi="Times New Roman"/>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6A1E27" w:rsidRPr="006A1E27" w:rsidRDefault="00B85B3D" w:rsidP="00B85B3D">
      <w:pPr>
        <w:widowControl w:val="0"/>
        <w:tabs>
          <w:tab w:val="left" w:pos="657"/>
          <w:tab w:val="left" w:pos="720"/>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5. </w:t>
      </w:r>
      <w:r w:rsidR="006A1E27" w:rsidRPr="006A1E27">
        <w:rPr>
          <w:rFonts w:ascii="Times New Roman" w:hAnsi="Times New Roman"/>
          <w:sz w:val="28"/>
          <w:szCs w:val="28"/>
        </w:rPr>
        <w:t>Норма расчета стоянок автомобилей для застройки многоквартирными домами принимается из расчета не менее 1 машино-место на одну квартиру, с размещением 100 процентов в границах земельного участка под многоквартирным домом.</w:t>
      </w:r>
    </w:p>
    <w:p w:rsidR="006A1E27" w:rsidRPr="006A1E27" w:rsidRDefault="006A1E27" w:rsidP="00B85B3D">
      <w:pPr>
        <w:widowControl w:val="0"/>
        <w:tabs>
          <w:tab w:val="left" w:pos="1134"/>
        </w:tabs>
        <w:autoSpaceDE w:val="0"/>
        <w:autoSpaceDN w:val="0"/>
        <w:spacing w:after="0" w:line="240" w:lineRule="auto"/>
        <w:ind w:firstLine="709"/>
        <w:jc w:val="both"/>
        <w:rPr>
          <w:rFonts w:ascii="Times New Roman" w:hAnsi="Times New Roman"/>
          <w:sz w:val="28"/>
          <w:szCs w:val="28"/>
        </w:rPr>
      </w:pPr>
      <w:r w:rsidRPr="006A1E27">
        <w:rPr>
          <w:rFonts w:ascii="Times New Roman" w:hAnsi="Times New Roman"/>
          <w:sz w:val="28"/>
          <w:szCs w:val="28"/>
        </w:rPr>
        <w:t xml:space="preserve">Допускается отклонение от предельного параметра </w:t>
      </w:r>
      <w:r w:rsidR="00B85B3D">
        <w:rPr>
          <w:rFonts w:ascii="Times New Roman" w:hAnsi="Times New Roman"/>
          <w:sz w:val="28"/>
          <w:szCs w:val="28"/>
        </w:rPr>
        <w:t>–</w:t>
      </w:r>
      <w:r w:rsidRPr="006A1E27">
        <w:rPr>
          <w:rFonts w:ascii="Times New Roman" w:hAnsi="Times New Roman"/>
          <w:sz w:val="28"/>
          <w:szCs w:val="28"/>
        </w:rPr>
        <w:t xml:space="preserve"> снижение </w:t>
      </w:r>
      <w:r w:rsidRPr="006A1E27">
        <w:rPr>
          <w:rFonts w:ascii="Times New Roman" w:hAnsi="Times New Roman"/>
          <w:sz w:val="28"/>
          <w:szCs w:val="28"/>
        </w:rPr>
        <w:lastRenderedPageBreak/>
        <w:t>расчетного числа машино-мест по каждому объекту в отдельности не более чем на 15 процентов в порядке, предусмотренном статьей 40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6A1E27" w:rsidRPr="006A1E27" w:rsidRDefault="006A1E27" w:rsidP="00B85B3D">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r w:rsidRPr="006A1E27">
        <w:rPr>
          <w:rFonts w:ascii="Times New Roman" w:hAnsi="Times New Roman"/>
          <w:sz w:val="28"/>
          <w:szCs w:val="28"/>
        </w:rPr>
        <w:t>Нормы расчета стоянок автомобилей для иных объектов определяются в соответствии с таблицей 44.</w:t>
      </w:r>
    </w:p>
    <w:p w:rsidR="006A1E27" w:rsidRPr="006A1E27" w:rsidRDefault="006A1E27" w:rsidP="00B85B3D">
      <w:pPr>
        <w:widowControl w:val="0"/>
        <w:tabs>
          <w:tab w:val="left" w:pos="993"/>
          <w:tab w:val="left" w:pos="1276"/>
        </w:tabs>
        <w:autoSpaceDE w:val="0"/>
        <w:autoSpaceDN w:val="0"/>
        <w:spacing w:after="0" w:line="240" w:lineRule="auto"/>
        <w:ind w:firstLine="709"/>
        <w:jc w:val="right"/>
        <w:rPr>
          <w:rFonts w:ascii="Times New Roman" w:hAnsi="Times New Roman"/>
          <w:sz w:val="28"/>
          <w:szCs w:val="28"/>
        </w:rPr>
      </w:pPr>
    </w:p>
    <w:p w:rsidR="006A1E27" w:rsidRPr="00B85B3D" w:rsidRDefault="006A1E27" w:rsidP="00B85B3D">
      <w:pPr>
        <w:autoSpaceDE w:val="0"/>
        <w:autoSpaceDN w:val="0"/>
        <w:adjustRightInd w:val="0"/>
        <w:spacing w:after="0" w:line="240" w:lineRule="auto"/>
        <w:ind w:firstLine="709"/>
        <w:jc w:val="right"/>
        <w:rPr>
          <w:rFonts w:ascii="Times New Roman" w:hAnsi="Times New Roman"/>
          <w:sz w:val="20"/>
          <w:szCs w:val="20"/>
        </w:rPr>
      </w:pPr>
      <w:r w:rsidRPr="00B85B3D">
        <w:rPr>
          <w:rFonts w:ascii="Times New Roman" w:hAnsi="Times New Roman"/>
          <w:sz w:val="20"/>
          <w:szCs w:val="20"/>
        </w:rPr>
        <w:t>Таблица 44</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552"/>
        <w:gridCol w:w="1559"/>
      </w:tblGrid>
      <w:tr w:rsidR="006A1E27" w:rsidRPr="00B85B3D" w:rsidTr="00B85B3D">
        <w:trPr>
          <w:trHeight w:val="395"/>
        </w:trPr>
        <w:tc>
          <w:tcPr>
            <w:tcW w:w="567" w:type="dxa"/>
            <w:vAlign w:val="center"/>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w:t>
            </w:r>
            <w:r w:rsidR="00B85B3D">
              <w:rPr>
                <w:rFonts w:ascii="Times New Roman" w:hAnsi="Times New Roman"/>
                <w:sz w:val="20"/>
                <w:szCs w:val="20"/>
              </w:rPr>
              <w:t xml:space="preserve"> </w:t>
            </w:r>
            <w:r w:rsidRPr="00B85B3D">
              <w:rPr>
                <w:rFonts w:ascii="Times New Roman" w:hAnsi="Times New Roman"/>
                <w:sz w:val="20"/>
                <w:szCs w:val="20"/>
              </w:rPr>
              <w:t>п/п</w:t>
            </w:r>
          </w:p>
        </w:tc>
        <w:tc>
          <w:tcPr>
            <w:tcW w:w="4678" w:type="dxa"/>
            <w:vAlign w:val="center"/>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Виды объекта</w:t>
            </w:r>
          </w:p>
        </w:tc>
        <w:tc>
          <w:tcPr>
            <w:tcW w:w="2552" w:type="dxa"/>
            <w:vAlign w:val="center"/>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Расчетная единица</w:t>
            </w:r>
          </w:p>
        </w:tc>
        <w:tc>
          <w:tcPr>
            <w:tcW w:w="1559" w:type="dxa"/>
            <w:vAlign w:val="center"/>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Число машино-мест на расчетную единицу</w:t>
            </w:r>
          </w:p>
        </w:tc>
      </w:tr>
      <w:tr w:rsidR="006A1E27" w:rsidRPr="00B85B3D" w:rsidTr="00B85B3D">
        <w:trPr>
          <w:trHeight w:val="20"/>
        </w:trPr>
        <w:tc>
          <w:tcPr>
            <w:tcW w:w="567"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w:t>
            </w:r>
          </w:p>
        </w:tc>
        <w:tc>
          <w:tcPr>
            <w:tcW w:w="4678" w:type="dxa"/>
          </w:tcPr>
          <w:p w:rsidR="006A1E27" w:rsidRPr="00B85B3D" w:rsidRDefault="006A1E27" w:rsidP="00B85B3D">
            <w:pPr>
              <w:widowControl w:val="0"/>
              <w:autoSpaceDE w:val="0"/>
              <w:autoSpaceDN w:val="0"/>
              <w:spacing w:after="0" w:line="240" w:lineRule="auto"/>
              <w:rPr>
                <w:rFonts w:ascii="Times New Roman" w:hAnsi="Times New Roman"/>
                <w:sz w:val="20"/>
                <w:szCs w:val="20"/>
              </w:rPr>
            </w:pPr>
            <w:r w:rsidRPr="00B85B3D">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6A1E27" w:rsidRPr="00B85B3D" w:rsidRDefault="006A1E27" w:rsidP="00B85B3D">
            <w:pPr>
              <w:widowControl w:val="0"/>
              <w:autoSpaceDE w:val="0"/>
              <w:autoSpaceDN w:val="0"/>
              <w:spacing w:after="0" w:line="240" w:lineRule="auto"/>
              <w:rPr>
                <w:rFonts w:ascii="Times New Roman" w:hAnsi="Times New Roman"/>
                <w:sz w:val="20"/>
                <w:szCs w:val="20"/>
              </w:rPr>
            </w:pPr>
          </w:p>
          <w:p w:rsidR="006A1E27" w:rsidRPr="00B85B3D" w:rsidRDefault="006A1E27" w:rsidP="00B85B3D">
            <w:pPr>
              <w:widowControl w:val="0"/>
              <w:autoSpaceDE w:val="0"/>
              <w:autoSpaceDN w:val="0"/>
              <w:spacing w:after="0" w:line="240" w:lineRule="auto"/>
              <w:contextualSpacing/>
              <w:rPr>
                <w:rFonts w:ascii="Times New Roman" w:hAnsi="Times New Roman"/>
                <w:sz w:val="20"/>
                <w:szCs w:val="20"/>
              </w:rPr>
            </w:pPr>
            <w:r w:rsidRPr="00B85B3D">
              <w:rPr>
                <w:rFonts w:ascii="Times New Roman" w:hAnsi="Times New Roman"/>
                <w:sz w:val="20"/>
                <w:szCs w:val="20"/>
              </w:rPr>
              <w:t>в том числе с залами для посетителей</w:t>
            </w:r>
          </w:p>
        </w:tc>
        <w:tc>
          <w:tcPr>
            <w:tcW w:w="2552"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100 работающих</w:t>
            </w:r>
          </w:p>
        </w:tc>
        <w:tc>
          <w:tcPr>
            <w:tcW w:w="1559" w:type="dxa"/>
          </w:tcPr>
          <w:p w:rsidR="006A1E27" w:rsidRPr="00B85B3D" w:rsidRDefault="006A1E27"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w:t>
            </w:r>
          </w:p>
          <w:p w:rsidR="006A1E27" w:rsidRPr="00B85B3D" w:rsidRDefault="006A1E27" w:rsidP="00B85B3D">
            <w:pPr>
              <w:widowControl w:val="0"/>
              <w:autoSpaceDE w:val="0"/>
              <w:autoSpaceDN w:val="0"/>
              <w:spacing w:after="0" w:line="240" w:lineRule="auto"/>
              <w:jc w:val="center"/>
              <w:rPr>
                <w:rFonts w:ascii="Times New Roman" w:hAnsi="Times New Roman"/>
                <w:sz w:val="20"/>
                <w:szCs w:val="20"/>
              </w:rPr>
            </w:pPr>
          </w:p>
          <w:p w:rsidR="006A1E27" w:rsidRDefault="006A1E27" w:rsidP="00B85B3D">
            <w:pPr>
              <w:widowControl w:val="0"/>
              <w:autoSpaceDE w:val="0"/>
              <w:autoSpaceDN w:val="0"/>
              <w:spacing w:after="0" w:line="240" w:lineRule="auto"/>
              <w:jc w:val="center"/>
              <w:rPr>
                <w:rFonts w:ascii="Times New Roman" w:hAnsi="Times New Roman"/>
                <w:sz w:val="20"/>
                <w:szCs w:val="20"/>
              </w:rPr>
            </w:pPr>
          </w:p>
          <w:p w:rsidR="00B85B3D" w:rsidRDefault="00B85B3D" w:rsidP="00B85B3D">
            <w:pPr>
              <w:widowControl w:val="0"/>
              <w:autoSpaceDE w:val="0"/>
              <w:autoSpaceDN w:val="0"/>
              <w:spacing w:after="0" w:line="240" w:lineRule="auto"/>
              <w:jc w:val="center"/>
              <w:rPr>
                <w:rFonts w:ascii="Times New Roman" w:hAnsi="Times New Roman"/>
                <w:sz w:val="20"/>
                <w:szCs w:val="20"/>
              </w:rPr>
            </w:pPr>
          </w:p>
          <w:p w:rsidR="00B85B3D" w:rsidRPr="00B85B3D" w:rsidRDefault="00B85B3D" w:rsidP="00B85B3D">
            <w:pPr>
              <w:widowControl w:val="0"/>
              <w:autoSpaceDE w:val="0"/>
              <w:autoSpaceDN w:val="0"/>
              <w:spacing w:after="0" w:line="240" w:lineRule="auto"/>
              <w:jc w:val="center"/>
              <w:rPr>
                <w:rFonts w:ascii="Times New Roman" w:hAnsi="Times New Roman"/>
                <w:sz w:val="20"/>
                <w:szCs w:val="20"/>
              </w:rPr>
            </w:pPr>
          </w:p>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12</w:t>
            </w:r>
          </w:p>
        </w:tc>
      </w:tr>
      <w:tr w:rsidR="006A1E27" w:rsidRPr="00B85B3D" w:rsidTr="00B85B3D">
        <w:trPr>
          <w:trHeight w:val="485"/>
        </w:trPr>
        <w:tc>
          <w:tcPr>
            <w:tcW w:w="567"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2.</w:t>
            </w:r>
          </w:p>
        </w:tc>
        <w:tc>
          <w:tcPr>
            <w:tcW w:w="4678" w:type="dxa"/>
          </w:tcPr>
          <w:p w:rsidR="006A1E27" w:rsidRPr="00B85B3D" w:rsidRDefault="006A1E27" w:rsidP="00B85B3D">
            <w:pPr>
              <w:widowControl w:val="0"/>
              <w:autoSpaceDE w:val="0"/>
              <w:autoSpaceDN w:val="0"/>
              <w:spacing w:after="0" w:line="240" w:lineRule="auto"/>
              <w:contextualSpacing/>
              <w:rPr>
                <w:rFonts w:ascii="Times New Roman" w:hAnsi="Times New Roman"/>
                <w:sz w:val="20"/>
                <w:szCs w:val="20"/>
              </w:rPr>
            </w:pPr>
            <w:r w:rsidRPr="00B85B3D">
              <w:rPr>
                <w:rFonts w:ascii="Times New Roman" w:hAnsi="Times New Roman"/>
                <w:sz w:val="20"/>
                <w:szCs w:val="20"/>
              </w:rPr>
              <w:t>Научные, проектные организации, офисы, специальные учебные заведения</w:t>
            </w:r>
          </w:p>
        </w:tc>
        <w:tc>
          <w:tcPr>
            <w:tcW w:w="2552"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100 работающих или учащихся</w:t>
            </w:r>
          </w:p>
        </w:tc>
        <w:tc>
          <w:tcPr>
            <w:tcW w:w="1559"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10</w:t>
            </w:r>
          </w:p>
        </w:tc>
      </w:tr>
      <w:tr w:rsidR="006A1E27" w:rsidRPr="00B85B3D" w:rsidTr="00B85B3D">
        <w:trPr>
          <w:trHeight w:val="20"/>
        </w:trPr>
        <w:tc>
          <w:tcPr>
            <w:tcW w:w="567"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3.</w:t>
            </w:r>
          </w:p>
        </w:tc>
        <w:tc>
          <w:tcPr>
            <w:tcW w:w="4678" w:type="dxa"/>
          </w:tcPr>
          <w:p w:rsidR="006A1E27" w:rsidRPr="00B85B3D" w:rsidRDefault="006A1E27" w:rsidP="00B85B3D">
            <w:pPr>
              <w:widowControl w:val="0"/>
              <w:autoSpaceDE w:val="0"/>
              <w:autoSpaceDN w:val="0"/>
              <w:spacing w:after="0" w:line="240" w:lineRule="auto"/>
              <w:contextualSpacing/>
              <w:rPr>
                <w:rFonts w:ascii="Times New Roman" w:hAnsi="Times New Roman"/>
                <w:sz w:val="20"/>
                <w:szCs w:val="20"/>
              </w:rPr>
            </w:pPr>
            <w:r w:rsidRPr="00B85B3D">
              <w:rPr>
                <w:rFonts w:ascii="Times New Roman" w:hAnsi="Times New Roman"/>
                <w:sz w:val="20"/>
                <w:szCs w:val="20"/>
              </w:rPr>
              <w:t>Офисы с залами для посетителей</w:t>
            </w:r>
          </w:p>
        </w:tc>
        <w:tc>
          <w:tcPr>
            <w:tcW w:w="2552"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100 работающих</w:t>
            </w:r>
          </w:p>
        </w:tc>
        <w:tc>
          <w:tcPr>
            <w:tcW w:w="1559"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20</w:t>
            </w:r>
          </w:p>
        </w:tc>
      </w:tr>
      <w:tr w:rsidR="006A1E27" w:rsidRPr="00B85B3D" w:rsidTr="00B85B3D">
        <w:trPr>
          <w:trHeight w:val="757"/>
        </w:trPr>
        <w:tc>
          <w:tcPr>
            <w:tcW w:w="567"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4.</w:t>
            </w:r>
          </w:p>
        </w:tc>
        <w:tc>
          <w:tcPr>
            <w:tcW w:w="4678" w:type="dxa"/>
          </w:tcPr>
          <w:p w:rsidR="006A1E27" w:rsidRPr="00B85B3D" w:rsidRDefault="006A1E27" w:rsidP="00B85B3D">
            <w:pPr>
              <w:widowControl w:val="0"/>
              <w:autoSpaceDE w:val="0"/>
              <w:autoSpaceDN w:val="0"/>
              <w:spacing w:after="0" w:line="240" w:lineRule="auto"/>
              <w:contextualSpacing/>
              <w:rPr>
                <w:rFonts w:ascii="Times New Roman" w:hAnsi="Times New Roman"/>
                <w:sz w:val="20"/>
                <w:szCs w:val="20"/>
              </w:rPr>
            </w:pPr>
            <w:r w:rsidRPr="00B85B3D">
              <w:rPr>
                <w:rFonts w:ascii="Times New Roman" w:hAnsi="Times New Roman"/>
                <w:sz w:val="20"/>
                <w:szCs w:val="20"/>
              </w:rPr>
              <w:t>Спортивные здания и сооружения:</w:t>
            </w:r>
          </w:p>
          <w:p w:rsidR="006A1E27" w:rsidRPr="00B85B3D" w:rsidRDefault="006A1E27" w:rsidP="00B85B3D">
            <w:pPr>
              <w:widowControl w:val="0"/>
              <w:autoSpaceDE w:val="0"/>
              <w:autoSpaceDN w:val="0"/>
              <w:spacing w:after="0" w:line="240" w:lineRule="auto"/>
              <w:contextualSpacing/>
              <w:rPr>
                <w:rFonts w:ascii="Times New Roman" w:hAnsi="Times New Roman"/>
                <w:sz w:val="20"/>
                <w:szCs w:val="20"/>
              </w:rPr>
            </w:pPr>
          </w:p>
          <w:p w:rsidR="006A1E27" w:rsidRPr="00B85B3D" w:rsidRDefault="006A1E27" w:rsidP="00B85B3D">
            <w:pPr>
              <w:widowControl w:val="0"/>
              <w:autoSpaceDE w:val="0"/>
              <w:autoSpaceDN w:val="0"/>
              <w:spacing w:after="0" w:line="240" w:lineRule="auto"/>
              <w:contextualSpacing/>
              <w:rPr>
                <w:rFonts w:ascii="Times New Roman" w:hAnsi="Times New Roman"/>
                <w:sz w:val="20"/>
                <w:szCs w:val="20"/>
              </w:rPr>
            </w:pPr>
            <w:r w:rsidRPr="00B85B3D">
              <w:rPr>
                <w:rFonts w:ascii="Times New Roman" w:hAnsi="Times New Roman"/>
                <w:sz w:val="20"/>
                <w:szCs w:val="20"/>
              </w:rPr>
              <w:t>с трибунами зрителей</w:t>
            </w:r>
          </w:p>
          <w:p w:rsidR="006A1E27" w:rsidRPr="00B85B3D" w:rsidRDefault="006A1E27" w:rsidP="00B85B3D">
            <w:pPr>
              <w:widowControl w:val="0"/>
              <w:autoSpaceDE w:val="0"/>
              <w:autoSpaceDN w:val="0"/>
              <w:spacing w:after="0" w:line="240" w:lineRule="auto"/>
              <w:contextualSpacing/>
              <w:rPr>
                <w:rFonts w:ascii="Times New Roman" w:hAnsi="Times New Roman"/>
                <w:sz w:val="20"/>
                <w:szCs w:val="20"/>
              </w:rPr>
            </w:pPr>
            <w:r w:rsidRPr="00B85B3D">
              <w:rPr>
                <w:rFonts w:ascii="Times New Roman" w:hAnsi="Times New Roman"/>
                <w:sz w:val="20"/>
                <w:szCs w:val="20"/>
              </w:rPr>
              <w:t>без трибун для зрителей</w:t>
            </w:r>
          </w:p>
        </w:tc>
        <w:tc>
          <w:tcPr>
            <w:tcW w:w="2552"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100 мест</w:t>
            </w:r>
          </w:p>
        </w:tc>
        <w:tc>
          <w:tcPr>
            <w:tcW w:w="1559"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p>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p>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15</w:t>
            </w:r>
          </w:p>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5</w:t>
            </w:r>
          </w:p>
        </w:tc>
      </w:tr>
      <w:tr w:rsidR="006A1E27" w:rsidRPr="00B85B3D" w:rsidTr="00B85B3D">
        <w:trPr>
          <w:trHeight w:val="433"/>
        </w:trPr>
        <w:tc>
          <w:tcPr>
            <w:tcW w:w="567"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5.</w:t>
            </w:r>
          </w:p>
        </w:tc>
        <w:tc>
          <w:tcPr>
            <w:tcW w:w="4678" w:type="dxa"/>
          </w:tcPr>
          <w:p w:rsidR="006A1E27" w:rsidRPr="00B85B3D" w:rsidRDefault="006A1E27" w:rsidP="00B85B3D">
            <w:pPr>
              <w:widowControl w:val="0"/>
              <w:autoSpaceDE w:val="0"/>
              <w:autoSpaceDN w:val="0"/>
              <w:spacing w:after="0" w:line="240" w:lineRule="auto"/>
              <w:contextualSpacing/>
              <w:rPr>
                <w:rFonts w:ascii="Times New Roman" w:hAnsi="Times New Roman"/>
                <w:sz w:val="20"/>
                <w:szCs w:val="20"/>
              </w:rPr>
            </w:pPr>
            <w:r w:rsidRPr="00B85B3D">
              <w:rPr>
                <w:rFonts w:ascii="Times New Roman" w:hAnsi="Times New Roman"/>
                <w:sz w:val="20"/>
                <w:szCs w:val="20"/>
              </w:rPr>
              <w:t>Кинотеатры, концертные и выставочные залы, музеи</w:t>
            </w:r>
          </w:p>
        </w:tc>
        <w:tc>
          <w:tcPr>
            <w:tcW w:w="2552"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100 мест или посетителей</w:t>
            </w:r>
          </w:p>
        </w:tc>
        <w:tc>
          <w:tcPr>
            <w:tcW w:w="1559"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13</w:t>
            </w:r>
          </w:p>
        </w:tc>
      </w:tr>
      <w:tr w:rsidR="006A1E27" w:rsidRPr="00B85B3D" w:rsidTr="00B85B3D">
        <w:trPr>
          <w:trHeight w:val="279"/>
        </w:trPr>
        <w:tc>
          <w:tcPr>
            <w:tcW w:w="567"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6.</w:t>
            </w:r>
          </w:p>
        </w:tc>
        <w:tc>
          <w:tcPr>
            <w:tcW w:w="4678" w:type="dxa"/>
          </w:tcPr>
          <w:p w:rsidR="006A1E27" w:rsidRPr="00B85B3D" w:rsidRDefault="006A1E27" w:rsidP="00B85B3D">
            <w:pPr>
              <w:widowControl w:val="0"/>
              <w:autoSpaceDE w:val="0"/>
              <w:autoSpaceDN w:val="0"/>
              <w:spacing w:after="0" w:line="240" w:lineRule="auto"/>
              <w:contextualSpacing/>
              <w:rPr>
                <w:rFonts w:ascii="Times New Roman" w:hAnsi="Times New Roman"/>
                <w:sz w:val="20"/>
                <w:szCs w:val="20"/>
              </w:rPr>
            </w:pPr>
            <w:r w:rsidRPr="00B85B3D">
              <w:rPr>
                <w:rFonts w:ascii="Times New Roman" w:hAnsi="Times New Roman"/>
                <w:sz w:val="20"/>
                <w:szCs w:val="20"/>
              </w:rPr>
              <w:t>Гостиницы</w:t>
            </w:r>
          </w:p>
        </w:tc>
        <w:tc>
          <w:tcPr>
            <w:tcW w:w="2552"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100 посетителей и персонала единовременно</w:t>
            </w:r>
          </w:p>
        </w:tc>
        <w:tc>
          <w:tcPr>
            <w:tcW w:w="1559"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6</w:t>
            </w:r>
          </w:p>
        </w:tc>
      </w:tr>
      <w:tr w:rsidR="006A1E27" w:rsidRPr="00B85B3D" w:rsidTr="00B85B3D">
        <w:trPr>
          <w:trHeight w:val="20"/>
        </w:trPr>
        <w:tc>
          <w:tcPr>
            <w:tcW w:w="567"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7.</w:t>
            </w:r>
          </w:p>
        </w:tc>
        <w:tc>
          <w:tcPr>
            <w:tcW w:w="4678" w:type="dxa"/>
          </w:tcPr>
          <w:p w:rsidR="006A1E27" w:rsidRPr="00B85B3D" w:rsidRDefault="006A1E27" w:rsidP="00B85B3D">
            <w:pPr>
              <w:widowControl w:val="0"/>
              <w:autoSpaceDE w:val="0"/>
              <w:autoSpaceDN w:val="0"/>
              <w:spacing w:after="0" w:line="240" w:lineRule="auto"/>
              <w:rPr>
                <w:rFonts w:ascii="Times New Roman" w:hAnsi="Times New Roman"/>
                <w:sz w:val="20"/>
                <w:szCs w:val="20"/>
              </w:rPr>
            </w:pPr>
            <w:r w:rsidRPr="00B85B3D">
              <w:rPr>
                <w:rFonts w:ascii="Times New Roman" w:hAnsi="Times New Roman"/>
                <w:sz w:val="20"/>
                <w:szCs w:val="20"/>
              </w:rPr>
              <w:t>Магазины, торговые центры:</w:t>
            </w:r>
          </w:p>
          <w:p w:rsidR="006A1E27" w:rsidRPr="00B85B3D" w:rsidRDefault="006A1E27" w:rsidP="00B85B3D">
            <w:pPr>
              <w:widowControl w:val="0"/>
              <w:autoSpaceDE w:val="0"/>
              <w:autoSpaceDN w:val="0"/>
              <w:spacing w:after="0" w:line="240" w:lineRule="auto"/>
              <w:rPr>
                <w:rFonts w:ascii="Times New Roman" w:hAnsi="Times New Roman"/>
                <w:sz w:val="20"/>
                <w:szCs w:val="20"/>
              </w:rPr>
            </w:pPr>
          </w:p>
          <w:p w:rsidR="006A1E27" w:rsidRPr="00B85B3D" w:rsidRDefault="006A1E27" w:rsidP="00B85B3D">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B85B3D">
              <w:rPr>
                <w:rFonts w:ascii="Times New Roman" w:hAnsi="Times New Roman"/>
                <w:sz w:val="20"/>
                <w:szCs w:val="20"/>
              </w:rPr>
              <w:t>магазины торговой площадью не более 100 кв.м включительно</w:t>
            </w:r>
          </w:p>
          <w:p w:rsidR="006A1E27" w:rsidRPr="00B85B3D" w:rsidRDefault="006A1E27" w:rsidP="00B85B3D">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B85B3D">
              <w:rPr>
                <w:rFonts w:ascii="Times New Roman" w:hAnsi="Times New Roman"/>
                <w:sz w:val="20"/>
                <w:szCs w:val="20"/>
              </w:rPr>
              <w:t>магазины торговой площадью более 100 до 200 кв.м включительно</w:t>
            </w:r>
          </w:p>
          <w:p w:rsidR="006A1E27" w:rsidRPr="00B85B3D" w:rsidRDefault="006A1E27" w:rsidP="00B85B3D">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B85B3D">
              <w:rPr>
                <w:rFonts w:ascii="Times New Roman" w:hAnsi="Times New Roman"/>
                <w:sz w:val="20"/>
                <w:szCs w:val="20"/>
              </w:rPr>
              <w:t>магазины торговой площадью более 200 до 400 кв.м включительно</w:t>
            </w:r>
          </w:p>
          <w:p w:rsidR="006A1E27" w:rsidRPr="00B85B3D" w:rsidRDefault="006A1E27" w:rsidP="00B85B3D">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B85B3D">
              <w:rPr>
                <w:rFonts w:ascii="Times New Roman" w:hAnsi="Times New Roman"/>
                <w:sz w:val="20"/>
                <w:szCs w:val="20"/>
              </w:rPr>
              <w:t>магазины торговой площадью более 400 до 800 кв.м включительно</w:t>
            </w:r>
          </w:p>
          <w:p w:rsidR="006A1E27" w:rsidRPr="00B85B3D" w:rsidRDefault="006A1E27" w:rsidP="00B85B3D">
            <w:pPr>
              <w:widowControl w:val="0"/>
              <w:autoSpaceDE w:val="0"/>
              <w:autoSpaceDN w:val="0"/>
              <w:spacing w:after="0" w:line="240" w:lineRule="auto"/>
              <w:contextualSpacing/>
              <w:rPr>
                <w:rFonts w:ascii="Times New Roman" w:hAnsi="Times New Roman"/>
                <w:sz w:val="20"/>
                <w:szCs w:val="20"/>
              </w:rPr>
            </w:pPr>
            <w:r w:rsidRPr="00B85B3D">
              <w:rPr>
                <w:rFonts w:ascii="Times New Roman" w:hAnsi="Times New Roman"/>
                <w:sz w:val="20"/>
                <w:szCs w:val="20"/>
              </w:rPr>
              <w:t>магазины торговой площадью более 800 кв.м</w:t>
            </w:r>
          </w:p>
        </w:tc>
        <w:tc>
          <w:tcPr>
            <w:tcW w:w="2552"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на 100 кв.м торговой площади</w:t>
            </w:r>
          </w:p>
        </w:tc>
        <w:tc>
          <w:tcPr>
            <w:tcW w:w="1559" w:type="dxa"/>
          </w:tcPr>
          <w:p w:rsidR="006A1E27" w:rsidRPr="00B85B3D" w:rsidRDefault="006A1E27" w:rsidP="00B85B3D">
            <w:pPr>
              <w:widowControl w:val="0"/>
              <w:autoSpaceDE w:val="0"/>
              <w:autoSpaceDN w:val="0"/>
              <w:spacing w:after="0" w:line="240" w:lineRule="auto"/>
              <w:jc w:val="center"/>
              <w:rPr>
                <w:rFonts w:ascii="Times New Roman" w:hAnsi="Times New Roman"/>
                <w:sz w:val="20"/>
                <w:szCs w:val="20"/>
              </w:rPr>
            </w:pPr>
          </w:p>
          <w:p w:rsidR="006A1E27" w:rsidRPr="00B85B3D" w:rsidRDefault="006A1E27" w:rsidP="00B85B3D">
            <w:pPr>
              <w:widowControl w:val="0"/>
              <w:autoSpaceDE w:val="0"/>
              <w:autoSpaceDN w:val="0"/>
              <w:spacing w:after="0" w:line="240" w:lineRule="auto"/>
              <w:jc w:val="center"/>
              <w:rPr>
                <w:rFonts w:ascii="Times New Roman" w:hAnsi="Times New Roman"/>
                <w:sz w:val="20"/>
                <w:szCs w:val="20"/>
              </w:rPr>
            </w:pPr>
          </w:p>
          <w:p w:rsidR="006A1E27" w:rsidRDefault="006A1E27"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2</w:t>
            </w:r>
          </w:p>
          <w:p w:rsidR="00B85B3D" w:rsidRPr="00B85B3D" w:rsidRDefault="00B85B3D" w:rsidP="00B85B3D">
            <w:pPr>
              <w:widowControl w:val="0"/>
              <w:autoSpaceDE w:val="0"/>
              <w:autoSpaceDN w:val="0"/>
              <w:spacing w:after="0" w:line="240" w:lineRule="auto"/>
              <w:jc w:val="center"/>
              <w:rPr>
                <w:rFonts w:ascii="Times New Roman" w:hAnsi="Times New Roman"/>
                <w:sz w:val="20"/>
                <w:szCs w:val="20"/>
              </w:rPr>
            </w:pPr>
          </w:p>
          <w:p w:rsidR="006A1E27" w:rsidRDefault="006A1E27"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4</w:t>
            </w:r>
          </w:p>
          <w:p w:rsidR="00B85B3D" w:rsidRPr="00B85B3D" w:rsidRDefault="00B85B3D" w:rsidP="00B85B3D">
            <w:pPr>
              <w:widowControl w:val="0"/>
              <w:autoSpaceDE w:val="0"/>
              <w:autoSpaceDN w:val="0"/>
              <w:spacing w:after="0" w:line="240" w:lineRule="auto"/>
              <w:jc w:val="center"/>
              <w:rPr>
                <w:rFonts w:ascii="Times New Roman" w:hAnsi="Times New Roman"/>
                <w:sz w:val="20"/>
                <w:szCs w:val="20"/>
              </w:rPr>
            </w:pPr>
          </w:p>
          <w:p w:rsidR="006A1E27" w:rsidRDefault="006A1E27"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8</w:t>
            </w:r>
          </w:p>
          <w:p w:rsidR="00B85B3D" w:rsidRPr="00B85B3D" w:rsidRDefault="00B85B3D" w:rsidP="00B85B3D">
            <w:pPr>
              <w:widowControl w:val="0"/>
              <w:autoSpaceDE w:val="0"/>
              <w:autoSpaceDN w:val="0"/>
              <w:spacing w:after="0" w:line="240" w:lineRule="auto"/>
              <w:jc w:val="center"/>
              <w:rPr>
                <w:rFonts w:ascii="Times New Roman" w:hAnsi="Times New Roman"/>
                <w:sz w:val="20"/>
                <w:szCs w:val="20"/>
              </w:rPr>
            </w:pPr>
          </w:p>
          <w:p w:rsidR="006A1E27" w:rsidRDefault="006A1E27"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16</w:t>
            </w:r>
          </w:p>
          <w:p w:rsidR="00B85B3D" w:rsidRPr="00B85B3D" w:rsidRDefault="00B85B3D" w:rsidP="00B85B3D">
            <w:pPr>
              <w:widowControl w:val="0"/>
              <w:autoSpaceDE w:val="0"/>
              <w:autoSpaceDN w:val="0"/>
              <w:spacing w:after="0" w:line="240" w:lineRule="auto"/>
              <w:jc w:val="center"/>
              <w:rPr>
                <w:rFonts w:ascii="Times New Roman" w:hAnsi="Times New Roman"/>
                <w:sz w:val="20"/>
                <w:szCs w:val="20"/>
              </w:rPr>
            </w:pPr>
          </w:p>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16</w:t>
            </w:r>
          </w:p>
        </w:tc>
      </w:tr>
      <w:tr w:rsidR="006A1E27" w:rsidRPr="00B85B3D" w:rsidTr="00B85B3D">
        <w:trPr>
          <w:trHeight w:val="20"/>
        </w:trPr>
        <w:tc>
          <w:tcPr>
            <w:tcW w:w="567"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8.</w:t>
            </w:r>
          </w:p>
        </w:tc>
        <w:tc>
          <w:tcPr>
            <w:tcW w:w="4678" w:type="dxa"/>
          </w:tcPr>
          <w:p w:rsidR="006A1E27" w:rsidRPr="00B85B3D" w:rsidRDefault="006A1E27" w:rsidP="00B85B3D">
            <w:pPr>
              <w:widowControl w:val="0"/>
              <w:autoSpaceDE w:val="0"/>
              <w:autoSpaceDN w:val="0"/>
              <w:spacing w:after="0" w:line="240" w:lineRule="auto"/>
              <w:contextualSpacing/>
              <w:rPr>
                <w:rFonts w:ascii="Times New Roman" w:hAnsi="Times New Roman"/>
                <w:sz w:val="20"/>
                <w:szCs w:val="20"/>
              </w:rPr>
            </w:pPr>
            <w:r w:rsidRPr="00B85B3D">
              <w:rPr>
                <w:rFonts w:ascii="Times New Roman" w:hAnsi="Times New Roman"/>
                <w:sz w:val="20"/>
                <w:szCs w:val="20"/>
              </w:rPr>
              <w:t>Рынки</w:t>
            </w:r>
          </w:p>
        </w:tc>
        <w:tc>
          <w:tcPr>
            <w:tcW w:w="2552"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50 торговых мест</w:t>
            </w:r>
          </w:p>
        </w:tc>
        <w:tc>
          <w:tcPr>
            <w:tcW w:w="1559"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23</w:t>
            </w:r>
          </w:p>
        </w:tc>
      </w:tr>
      <w:tr w:rsidR="006A1E27" w:rsidRPr="00B85B3D" w:rsidTr="00B85B3D">
        <w:trPr>
          <w:trHeight w:val="20"/>
        </w:trPr>
        <w:tc>
          <w:tcPr>
            <w:tcW w:w="567"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9.</w:t>
            </w:r>
          </w:p>
        </w:tc>
        <w:tc>
          <w:tcPr>
            <w:tcW w:w="4678" w:type="dxa"/>
          </w:tcPr>
          <w:p w:rsidR="006A1E27" w:rsidRPr="00B85B3D" w:rsidRDefault="006A1E27" w:rsidP="00B85B3D">
            <w:pPr>
              <w:widowControl w:val="0"/>
              <w:autoSpaceDE w:val="0"/>
              <w:autoSpaceDN w:val="0"/>
              <w:spacing w:after="0" w:line="240" w:lineRule="auto"/>
              <w:contextualSpacing/>
              <w:rPr>
                <w:rFonts w:ascii="Times New Roman" w:hAnsi="Times New Roman"/>
                <w:sz w:val="20"/>
                <w:szCs w:val="20"/>
              </w:rPr>
            </w:pPr>
            <w:r w:rsidRPr="00B85B3D">
              <w:rPr>
                <w:rFonts w:ascii="Times New Roman" w:hAnsi="Times New Roman"/>
                <w:sz w:val="20"/>
                <w:szCs w:val="20"/>
              </w:rPr>
              <w:t>Предприятия бытового обслуживания</w:t>
            </w:r>
          </w:p>
        </w:tc>
        <w:tc>
          <w:tcPr>
            <w:tcW w:w="2552"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100 посетителей</w:t>
            </w:r>
          </w:p>
        </w:tc>
        <w:tc>
          <w:tcPr>
            <w:tcW w:w="1559"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6</w:t>
            </w:r>
          </w:p>
        </w:tc>
      </w:tr>
      <w:tr w:rsidR="006A1E27" w:rsidRPr="00B85B3D" w:rsidTr="00B85B3D">
        <w:trPr>
          <w:trHeight w:val="20"/>
        </w:trPr>
        <w:tc>
          <w:tcPr>
            <w:tcW w:w="567"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10.</w:t>
            </w:r>
          </w:p>
        </w:tc>
        <w:tc>
          <w:tcPr>
            <w:tcW w:w="4678" w:type="dxa"/>
          </w:tcPr>
          <w:p w:rsidR="006A1E27" w:rsidRPr="00B85B3D" w:rsidRDefault="006A1E27" w:rsidP="00B85B3D">
            <w:pPr>
              <w:widowControl w:val="0"/>
              <w:autoSpaceDE w:val="0"/>
              <w:autoSpaceDN w:val="0"/>
              <w:spacing w:after="0" w:line="240" w:lineRule="auto"/>
              <w:rPr>
                <w:rFonts w:ascii="Times New Roman" w:hAnsi="Times New Roman"/>
                <w:sz w:val="20"/>
                <w:szCs w:val="20"/>
              </w:rPr>
            </w:pPr>
            <w:r w:rsidRPr="00B85B3D">
              <w:rPr>
                <w:rFonts w:ascii="Times New Roman" w:hAnsi="Times New Roman"/>
                <w:sz w:val="20"/>
                <w:szCs w:val="20"/>
              </w:rPr>
              <w:t>Рестораны, кафе вместимостью 15 посадочных мест и более</w:t>
            </w:r>
          </w:p>
        </w:tc>
        <w:tc>
          <w:tcPr>
            <w:tcW w:w="2552"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100 мест</w:t>
            </w:r>
          </w:p>
        </w:tc>
        <w:tc>
          <w:tcPr>
            <w:tcW w:w="1559"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13</w:t>
            </w:r>
          </w:p>
        </w:tc>
      </w:tr>
    </w:tbl>
    <w:p w:rsidR="006A1E27" w:rsidRPr="006A1E27" w:rsidRDefault="006A1E27" w:rsidP="00B85B3D">
      <w:pPr>
        <w:widowControl w:val="0"/>
        <w:autoSpaceDE w:val="0"/>
        <w:autoSpaceDN w:val="0"/>
        <w:spacing w:after="0" w:line="240" w:lineRule="auto"/>
        <w:ind w:firstLine="709"/>
        <w:jc w:val="both"/>
        <w:rPr>
          <w:rFonts w:ascii="Times New Roman" w:hAnsi="Times New Roman"/>
          <w:sz w:val="28"/>
          <w:szCs w:val="28"/>
        </w:rPr>
      </w:pPr>
      <w:r w:rsidRPr="006A1E27">
        <w:rPr>
          <w:rFonts w:ascii="Times New Roman" w:hAnsi="Times New Roman"/>
          <w:sz w:val="28"/>
          <w:szCs w:val="28"/>
        </w:rPr>
        <w:lastRenderedPageBreak/>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6A1E27" w:rsidRPr="006A1E27" w:rsidRDefault="00B85B3D" w:rsidP="00B85B3D">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6. </w:t>
      </w:r>
      <w:r w:rsidR="006A1E27" w:rsidRPr="006A1E27">
        <w:rPr>
          <w:rFonts w:ascii="Times New Roman" w:hAnsi="Times New Roman"/>
          <w:sz w:val="28"/>
          <w:szCs w:val="28"/>
        </w:rPr>
        <w:t>Допустимые площади озелененной территории земельных участков определяются в соответствии с таблицей 45.</w:t>
      </w:r>
    </w:p>
    <w:p w:rsidR="006A1E27" w:rsidRPr="006A1E27" w:rsidRDefault="006A1E27" w:rsidP="00B85B3D">
      <w:pPr>
        <w:widowControl w:val="0"/>
        <w:autoSpaceDE w:val="0"/>
        <w:autoSpaceDN w:val="0"/>
        <w:spacing w:after="0" w:line="240" w:lineRule="auto"/>
        <w:ind w:firstLine="709"/>
        <w:jc w:val="both"/>
        <w:rPr>
          <w:rFonts w:ascii="Times New Roman" w:hAnsi="Times New Roman"/>
          <w:sz w:val="28"/>
          <w:szCs w:val="28"/>
        </w:rPr>
      </w:pPr>
    </w:p>
    <w:p w:rsidR="006A1E27" w:rsidRPr="00B85B3D" w:rsidRDefault="006A1E27" w:rsidP="00B85B3D">
      <w:pPr>
        <w:autoSpaceDE w:val="0"/>
        <w:autoSpaceDN w:val="0"/>
        <w:adjustRightInd w:val="0"/>
        <w:spacing w:after="0" w:line="240" w:lineRule="auto"/>
        <w:ind w:firstLine="709"/>
        <w:jc w:val="right"/>
        <w:rPr>
          <w:rFonts w:ascii="Times New Roman" w:hAnsi="Times New Roman"/>
          <w:sz w:val="20"/>
          <w:szCs w:val="20"/>
        </w:rPr>
      </w:pPr>
      <w:r w:rsidRPr="00B85B3D">
        <w:rPr>
          <w:rFonts w:ascii="Times New Roman" w:hAnsi="Times New Roman"/>
          <w:sz w:val="20"/>
          <w:szCs w:val="20"/>
        </w:rPr>
        <w:t>Таблица 45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6311"/>
        <w:gridCol w:w="2694"/>
      </w:tblGrid>
      <w:tr w:rsidR="006A1E27" w:rsidRPr="006A1E27" w:rsidTr="009B7DB2">
        <w:tc>
          <w:tcPr>
            <w:tcW w:w="488" w:type="dxa"/>
            <w:vAlign w:val="center"/>
          </w:tcPr>
          <w:p w:rsidR="006A1E27" w:rsidRPr="006A1E27" w:rsidRDefault="006A1E27" w:rsidP="00B85B3D">
            <w:pPr>
              <w:widowControl w:val="0"/>
              <w:autoSpaceDE w:val="0"/>
              <w:autoSpaceDN w:val="0"/>
              <w:spacing w:after="0" w:line="240" w:lineRule="auto"/>
              <w:jc w:val="center"/>
              <w:rPr>
                <w:rFonts w:ascii="Times New Roman" w:hAnsi="Times New Roman"/>
                <w:sz w:val="20"/>
                <w:szCs w:val="20"/>
              </w:rPr>
            </w:pPr>
            <w:r w:rsidRPr="006A1E27">
              <w:rPr>
                <w:rFonts w:ascii="Times New Roman" w:hAnsi="Times New Roman"/>
                <w:sz w:val="20"/>
                <w:szCs w:val="20"/>
              </w:rPr>
              <w:t>№ п/п</w:t>
            </w:r>
          </w:p>
        </w:tc>
        <w:tc>
          <w:tcPr>
            <w:tcW w:w="6311" w:type="dxa"/>
            <w:vAlign w:val="center"/>
          </w:tcPr>
          <w:p w:rsidR="006A1E27" w:rsidRPr="006A1E27" w:rsidRDefault="006A1E27" w:rsidP="00B85B3D">
            <w:pPr>
              <w:widowControl w:val="0"/>
              <w:autoSpaceDE w:val="0"/>
              <w:autoSpaceDN w:val="0"/>
              <w:spacing w:after="0" w:line="240" w:lineRule="auto"/>
              <w:jc w:val="center"/>
              <w:rPr>
                <w:rFonts w:ascii="Times New Roman" w:hAnsi="Times New Roman"/>
                <w:sz w:val="20"/>
                <w:szCs w:val="20"/>
              </w:rPr>
            </w:pPr>
            <w:r w:rsidRPr="006A1E27">
              <w:rPr>
                <w:rFonts w:ascii="Times New Roman" w:hAnsi="Times New Roman"/>
                <w:sz w:val="20"/>
                <w:szCs w:val="20"/>
              </w:rPr>
              <w:t>Вид разрешенного использования земельного участка</w:t>
            </w:r>
          </w:p>
        </w:tc>
        <w:tc>
          <w:tcPr>
            <w:tcW w:w="2694" w:type="dxa"/>
            <w:vAlign w:val="center"/>
          </w:tcPr>
          <w:p w:rsidR="006A1E27" w:rsidRPr="006A1E27" w:rsidRDefault="006A1E27" w:rsidP="00B85B3D">
            <w:pPr>
              <w:widowControl w:val="0"/>
              <w:autoSpaceDE w:val="0"/>
              <w:autoSpaceDN w:val="0"/>
              <w:spacing w:after="0" w:line="240" w:lineRule="auto"/>
              <w:jc w:val="center"/>
              <w:rPr>
                <w:rFonts w:ascii="Times New Roman" w:hAnsi="Times New Roman"/>
                <w:sz w:val="20"/>
                <w:szCs w:val="20"/>
              </w:rPr>
            </w:pPr>
            <w:r w:rsidRPr="006A1E27">
              <w:rPr>
                <w:rFonts w:ascii="Times New Roman" w:hAnsi="Times New Roman"/>
                <w:sz w:val="20"/>
                <w:szCs w:val="20"/>
              </w:rPr>
              <w:t>Площадь озелененной территории, %</w:t>
            </w:r>
          </w:p>
        </w:tc>
      </w:tr>
      <w:tr w:rsidR="006A1E27" w:rsidRPr="006A1E27" w:rsidTr="009B7DB2">
        <w:trPr>
          <w:trHeight w:val="256"/>
        </w:trPr>
        <w:tc>
          <w:tcPr>
            <w:tcW w:w="488" w:type="dxa"/>
          </w:tcPr>
          <w:p w:rsidR="006A1E27" w:rsidRPr="006A1E27" w:rsidRDefault="006A1E27" w:rsidP="00B85B3D">
            <w:pPr>
              <w:widowControl w:val="0"/>
              <w:autoSpaceDE w:val="0"/>
              <w:autoSpaceDN w:val="0"/>
              <w:spacing w:after="0" w:line="240" w:lineRule="auto"/>
              <w:jc w:val="center"/>
              <w:rPr>
                <w:rFonts w:ascii="Times New Roman" w:hAnsi="Times New Roman"/>
                <w:sz w:val="20"/>
                <w:szCs w:val="20"/>
              </w:rPr>
            </w:pPr>
            <w:r w:rsidRPr="006A1E27">
              <w:rPr>
                <w:rFonts w:ascii="Times New Roman" w:hAnsi="Times New Roman"/>
                <w:sz w:val="20"/>
                <w:szCs w:val="20"/>
              </w:rPr>
              <w:t>1.</w:t>
            </w:r>
          </w:p>
        </w:tc>
        <w:tc>
          <w:tcPr>
            <w:tcW w:w="6311" w:type="dxa"/>
          </w:tcPr>
          <w:p w:rsidR="006A1E27" w:rsidRPr="006A1E27" w:rsidRDefault="006A1E27" w:rsidP="00B85B3D">
            <w:pPr>
              <w:widowControl w:val="0"/>
              <w:autoSpaceDE w:val="0"/>
              <w:autoSpaceDN w:val="0"/>
              <w:spacing w:after="0" w:line="240" w:lineRule="auto"/>
              <w:rPr>
                <w:rFonts w:ascii="Times New Roman" w:hAnsi="Times New Roman"/>
                <w:sz w:val="20"/>
                <w:szCs w:val="20"/>
              </w:rPr>
            </w:pPr>
            <w:r w:rsidRPr="006A1E27">
              <w:rPr>
                <w:rFonts w:ascii="Times New Roman" w:hAnsi="Times New Roman"/>
                <w:sz w:val="20"/>
                <w:szCs w:val="20"/>
              </w:rPr>
              <w:t>Многоэтажная жилая застройка, среднеэтажная жилая застройка</w:t>
            </w:r>
          </w:p>
        </w:tc>
        <w:tc>
          <w:tcPr>
            <w:tcW w:w="2694" w:type="dxa"/>
          </w:tcPr>
          <w:p w:rsidR="006A1E27" w:rsidRPr="006A1E27" w:rsidRDefault="006A1E27" w:rsidP="00B85B3D">
            <w:pPr>
              <w:widowControl w:val="0"/>
              <w:autoSpaceDE w:val="0"/>
              <w:autoSpaceDN w:val="0"/>
              <w:spacing w:after="0" w:line="240" w:lineRule="auto"/>
              <w:jc w:val="center"/>
              <w:rPr>
                <w:rFonts w:ascii="Times New Roman" w:hAnsi="Times New Roman"/>
                <w:sz w:val="20"/>
                <w:szCs w:val="20"/>
              </w:rPr>
            </w:pPr>
            <w:r w:rsidRPr="006A1E27">
              <w:rPr>
                <w:rFonts w:ascii="Times New Roman" w:hAnsi="Times New Roman"/>
                <w:sz w:val="20"/>
                <w:szCs w:val="20"/>
              </w:rPr>
              <w:t>25 и более</w:t>
            </w:r>
          </w:p>
        </w:tc>
      </w:tr>
      <w:tr w:rsidR="006A1E27" w:rsidRPr="006A1E27" w:rsidTr="009B7DB2">
        <w:trPr>
          <w:trHeight w:val="317"/>
        </w:trPr>
        <w:tc>
          <w:tcPr>
            <w:tcW w:w="488" w:type="dxa"/>
          </w:tcPr>
          <w:p w:rsidR="006A1E27" w:rsidRPr="006A1E27" w:rsidRDefault="006A1E27" w:rsidP="00B85B3D">
            <w:pPr>
              <w:widowControl w:val="0"/>
              <w:autoSpaceDE w:val="0"/>
              <w:autoSpaceDN w:val="0"/>
              <w:spacing w:after="0" w:line="240" w:lineRule="auto"/>
              <w:jc w:val="center"/>
              <w:rPr>
                <w:rFonts w:ascii="Times New Roman" w:hAnsi="Times New Roman"/>
                <w:sz w:val="20"/>
                <w:szCs w:val="20"/>
              </w:rPr>
            </w:pPr>
            <w:r w:rsidRPr="006A1E27">
              <w:rPr>
                <w:rFonts w:ascii="Times New Roman" w:hAnsi="Times New Roman"/>
                <w:sz w:val="20"/>
                <w:szCs w:val="20"/>
              </w:rPr>
              <w:t>2.</w:t>
            </w:r>
          </w:p>
        </w:tc>
        <w:tc>
          <w:tcPr>
            <w:tcW w:w="6311" w:type="dxa"/>
          </w:tcPr>
          <w:p w:rsidR="006A1E27" w:rsidRPr="006A1E27" w:rsidRDefault="006A1E27" w:rsidP="00B85B3D">
            <w:pPr>
              <w:widowControl w:val="0"/>
              <w:autoSpaceDE w:val="0"/>
              <w:autoSpaceDN w:val="0"/>
              <w:spacing w:after="0" w:line="240" w:lineRule="auto"/>
              <w:rPr>
                <w:rFonts w:ascii="Times New Roman" w:hAnsi="Times New Roman"/>
                <w:sz w:val="20"/>
                <w:szCs w:val="20"/>
              </w:rPr>
            </w:pPr>
            <w:r w:rsidRPr="006A1E27">
              <w:rPr>
                <w:rFonts w:ascii="Times New Roman" w:hAnsi="Times New Roman"/>
                <w:sz w:val="20"/>
                <w:szCs w:val="20"/>
              </w:rPr>
              <w:t>Образование и просвещение</w:t>
            </w:r>
          </w:p>
        </w:tc>
        <w:tc>
          <w:tcPr>
            <w:tcW w:w="2694" w:type="dxa"/>
          </w:tcPr>
          <w:p w:rsidR="006A1E27" w:rsidRPr="006A1E27" w:rsidRDefault="006A1E27" w:rsidP="00B85B3D">
            <w:pPr>
              <w:widowControl w:val="0"/>
              <w:autoSpaceDE w:val="0"/>
              <w:autoSpaceDN w:val="0"/>
              <w:spacing w:after="0" w:line="240" w:lineRule="auto"/>
              <w:jc w:val="center"/>
              <w:rPr>
                <w:rFonts w:ascii="Times New Roman" w:hAnsi="Times New Roman"/>
                <w:sz w:val="20"/>
                <w:szCs w:val="20"/>
              </w:rPr>
            </w:pPr>
            <w:r w:rsidRPr="006A1E27">
              <w:rPr>
                <w:rFonts w:ascii="Times New Roman" w:hAnsi="Times New Roman"/>
                <w:sz w:val="20"/>
                <w:szCs w:val="20"/>
              </w:rPr>
              <w:t>50 и более</w:t>
            </w:r>
          </w:p>
        </w:tc>
      </w:tr>
      <w:tr w:rsidR="006A1E27" w:rsidRPr="006A1E27" w:rsidTr="009B7DB2">
        <w:tc>
          <w:tcPr>
            <w:tcW w:w="488" w:type="dxa"/>
          </w:tcPr>
          <w:p w:rsidR="006A1E27" w:rsidRPr="006A1E27" w:rsidRDefault="006A1E27" w:rsidP="00B85B3D">
            <w:pPr>
              <w:widowControl w:val="0"/>
              <w:autoSpaceDE w:val="0"/>
              <w:autoSpaceDN w:val="0"/>
              <w:spacing w:after="0" w:line="240" w:lineRule="auto"/>
              <w:jc w:val="center"/>
              <w:rPr>
                <w:rFonts w:ascii="Times New Roman" w:hAnsi="Times New Roman"/>
                <w:sz w:val="20"/>
                <w:szCs w:val="20"/>
              </w:rPr>
            </w:pPr>
            <w:r w:rsidRPr="006A1E27">
              <w:rPr>
                <w:rFonts w:ascii="Times New Roman" w:hAnsi="Times New Roman"/>
                <w:sz w:val="20"/>
                <w:szCs w:val="20"/>
              </w:rPr>
              <w:t>3.</w:t>
            </w:r>
          </w:p>
        </w:tc>
        <w:tc>
          <w:tcPr>
            <w:tcW w:w="6311" w:type="dxa"/>
          </w:tcPr>
          <w:p w:rsidR="006A1E27" w:rsidRPr="006A1E27" w:rsidRDefault="006A1E27" w:rsidP="00B85B3D">
            <w:pPr>
              <w:autoSpaceDE w:val="0"/>
              <w:autoSpaceDN w:val="0"/>
              <w:adjustRightInd w:val="0"/>
              <w:spacing w:after="0" w:line="240" w:lineRule="auto"/>
              <w:rPr>
                <w:rFonts w:ascii="Times New Roman" w:hAnsi="Times New Roman"/>
                <w:sz w:val="20"/>
                <w:szCs w:val="20"/>
              </w:rPr>
            </w:pPr>
            <w:r w:rsidRPr="006A1E27">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2694" w:type="dxa"/>
          </w:tcPr>
          <w:p w:rsidR="006A1E27" w:rsidRPr="006A1E27" w:rsidRDefault="006A1E27" w:rsidP="00B85B3D">
            <w:pPr>
              <w:widowControl w:val="0"/>
              <w:autoSpaceDE w:val="0"/>
              <w:autoSpaceDN w:val="0"/>
              <w:spacing w:after="0" w:line="240" w:lineRule="auto"/>
              <w:jc w:val="center"/>
              <w:rPr>
                <w:rFonts w:ascii="Times New Roman" w:hAnsi="Times New Roman"/>
                <w:sz w:val="20"/>
                <w:szCs w:val="20"/>
              </w:rPr>
            </w:pPr>
            <w:r w:rsidRPr="006A1E27">
              <w:rPr>
                <w:rFonts w:ascii="Times New Roman" w:hAnsi="Times New Roman"/>
                <w:sz w:val="20"/>
                <w:szCs w:val="20"/>
              </w:rPr>
              <w:t>от 10 до 15</w:t>
            </w:r>
          </w:p>
        </w:tc>
      </w:tr>
      <w:tr w:rsidR="006A1E27" w:rsidRPr="006A1E27" w:rsidTr="009B7DB2">
        <w:trPr>
          <w:trHeight w:val="262"/>
        </w:trPr>
        <w:tc>
          <w:tcPr>
            <w:tcW w:w="488" w:type="dxa"/>
          </w:tcPr>
          <w:p w:rsidR="006A1E27" w:rsidRPr="006A1E27" w:rsidRDefault="006A1E27" w:rsidP="00B85B3D">
            <w:pPr>
              <w:widowControl w:val="0"/>
              <w:autoSpaceDE w:val="0"/>
              <w:autoSpaceDN w:val="0"/>
              <w:spacing w:after="0" w:line="240" w:lineRule="auto"/>
              <w:jc w:val="center"/>
              <w:rPr>
                <w:rFonts w:ascii="Times New Roman" w:hAnsi="Times New Roman"/>
                <w:sz w:val="20"/>
                <w:szCs w:val="20"/>
              </w:rPr>
            </w:pPr>
            <w:r w:rsidRPr="006A1E27">
              <w:rPr>
                <w:rFonts w:ascii="Times New Roman" w:hAnsi="Times New Roman"/>
                <w:sz w:val="20"/>
                <w:szCs w:val="20"/>
              </w:rPr>
              <w:t xml:space="preserve">4. </w:t>
            </w:r>
          </w:p>
        </w:tc>
        <w:tc>
          <w:tcPr>
            <w:tcW w:w="6311" w:type="dxa"/>
          </w:tcPr>
          <w:p w:rsidR="006A1E27" w:rsidRPr="006A1E27" w:rsidRDefault="006A1E27" w:rsidP="00B85B3D">
            <w:pPr>
              <w:autoSpaceDE w:val="0"/>
              <w:autoSpaceDN w:val="0"/>
              <w:adjustRightInd w:val="0"/>
              <w:spacing w:after="0" w:line="240" w:lineRule="auto"/>
              <w:rPr>
                <w:rFonts w:ascii="Times New Roman" w:hAnsi="Times New Roman"/>
                <w:sz w:val="20"/>
                <w:szCs w:val="20"/>
              </w:rPr>
            </w:pPr>
            <w:r w:rsidRPr="006A1E27">
              <w:rPr>
                <w:rFonts w:ascii="Times New Roman" w:hAnsi="Times New Roman"/>
                <w:sz w:val="20"/>
                <w:szCs w:val="20"/>
              </w:rPr>
              <w:t>Земельные участки (территории) общего пользования</w:t>
            </w:r>
          </w:p>
        </w:tc>
        <w:tc>
          <w:tcPr>
            <w:tcW w:w="2694" w:type="dxa"/>
          </w:tcPr>
          <w:p w:rsidR="006A1E27" w:rsidRPr="006A1E27" w:rsidRDefault="006A1E27" w:rsidP="00B85B3D">
            <w:pPr>
              <w:autoSpaceDE w:val="0"/>
              <w:autoSpaceDN w:val="0"/>
              <w:adjustRightInd w:val="0"/>
              <w:spacing w:after="0" w:line="240" w:lineRule="auto"/>
              <w:jc w:val="center"/>
              <w:rPr>
                <w:rFonts w:ascii="Times New Roman" w:hAnsi="Times New Roman"/>
                <w:sz w:val="20"/>
                <w:szCs w:val="20"/>
              </w:rPr>
            </w:pPr>
            <w:r w:rsidRPr="006A1E27">
              <w:rPr>
                <w:rFonts w:ascii="Times New Roman" w:hAnsi="Times New Roman"/>
                <w:sz w:val="20"/>
                <w:szCs w:val="20"/>
              </w:rPr>
              <w:t>не подлежит установлению</w:t>
            </w:r>
          </w:p>
        </w:tc>
      </w:tr>
    </w:tbl>
    <w:p w:rsidR="00B85B3D" w:rsidRPr="00B85B3D" w:rsidRDefault="00B85B3D" w:rsidP="00B85B3D">
      <w:pPr>
        <w:widowControl w:val="0"/>
        <w:autoSpaceDE w:val="0"/>
        <w:autoSpaceDN w:val="0"/>
        <w:spacing w:after="0" w:line="240" w:lineRule="auto"/>
        <w:ind w:firstLine="709"/>
        <w:jc w:val="both"/>
        <w:rPr>
          <w:rFonts w:ascii="Times New Roman" w:hAnsi="Times New Roman"/>
          <w:sz w:val="28"/>
          <w:szCs w:val="28"/>
        </w:rPr>
      </w:pPr>
    </w:p>
    <w:p w:rsidR="006A1E27" w:rsidRPr="00B85B3D" w:rsidRDefault="006A1E27" w:rsidP="00B85B3D">
      <w:pPr>
        <w:widowControl w:val="0"/>
        <w:autoSpaceDE w:val="0"/>
        <w:autoSpaceDN w:val="0"/>
        <w:spacing w:after="0" w:line="240" w:lineRule="auto"/>
        <w:ind w:firstLine="709"/>
        <w:jc w:val="both"/>
        <w:rPr>
          <w:rFonts w:ascii="Times New Roman" w:hAnsi="Times New Roman"/>
          <w:sz w:val="28"/>
          <w:szCs w:val="28"/>
        </w:rPr>
      </w:pPr>
      <w:r w:rsidRPr="00B85B3D">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6A1E27" w:rsidRPr="00B85B3D" w:rsidRDefault="006A1E27" w:rsidP="00B85B3D">
      <w:pPr>
        <w:widowControl w:val="0"/>
        <w:autoSpaceDE w:val="0"/>
        <w:autoSpaceDN w:val="0"/>
        <w:spacing w:after="0" w:line="240" w:lineRule="auto"/>
        <w:ind w:firstLine="709"/>
        <w:jc w:val="both"/>
        <w:rPr>
          <w:rFonts w:ascii="Times New Roman" w:hAnsi="Times New Roman"/>
          <w:sz w:val="28"/>
          <w:szCs w:val="28"/>
        </w:rPr>
      </w:pPr>
      <w:r w:rsidRPr="00B85B3D">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A1E27" w:rsidRPr="00B85B3D" w:rsidRDefault="006A1E27" w:rsidP="00B85B3D">
      <w:pPr>
        <w:autoSpaceDE w:val="0"/>
        <w:autoSpaceDN w:val="0"/>
        <w:spacing w:after="0" w:line="240" w:lineRule="auto"/>
        <w:ind w:firstLine="709"/>
        <w:jc w:val="both"/>
        <w:rPr>
          <w:rFonts w:ascii="Times New Roman" w:hAnsi="Times New Roman"/>
          <w:sz w:val="28"/>
          <w:szCs w:val="28"/>
        </w:rPr>
      </w:pPr>
      <w:r w:rsidRPr="00B85B3D">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6A1E27" w:rsidRPr="00B85B3D" w:rsidRDefault="006A1E27" w:rsidP="00B85B3D">
      <w:pPr>
        <w:autoSpaceDE w:val="0"/>
        <w:autoSpaceDN w:val="0"/>
        <w:adjustRightInd w:val="0"/>
        <w:spacing w:after="0" w:line="240" w:lineRule="auto"/>
        <w:ind w:firstLine="709"/>
        <w:jc w:val="both"/>
        <w:rPr>
          <w:rFonts w:ascii="Times New Roman" w:hAnsi="Times New Roman"/>
          <w:sz w:val="28"/>
          <w:szCs w:val="28"/>
        </w:rPr>
      </w:pPr>
      <w:r w:rsidRPr="00B85B3D">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662" w:history="1">
        <w:r w:rsidRPr="00B85B3D">
          <w:rPr>
            <w:rFonts w:ascii="Times New Roman" w:hAnsi="Times New Roman"/>
            <w:sz w:val="28"/>
            <w:szCs w:val="28"/>
          </w:rPr>
          <w:t>правилами</w:t>
        </w:r>
      </w:hyperlink>
      <w:r w:rsidRPr="00B85B3D">
        <w:rPr>
          <w:rFonts w:ascii="Times New Roman" w:hAnsi="Times New Roman"/>
          <w:sz w:val="28"/>
          <w:szCs w:val="28"/>
        </w:rPr>
        <w:t xml:space="preserve"> благоустройства территории города Ставрополя;</w:t>
      </w:r>
    </w:p>
    <w:p w:rsidR="006A1E27" w:rsidRPr="00B85B3D" w:rsidRDefault="006A1E27" w:rsidP="00B85B3D">
      <w:pPr>
        <w:widowControl w:val="0"/>
        <w:autoSpaceDE w:val="0"/>
        <w:autoSpaceDN w:val="0"/>
        <w:spacing w:after="0" w:line="240" w:lineRule="auto"/>
        <w:ind w:firstLine="709"/>
        <w:jc w:val="both"/>
        <w:rPr>
          <w:rFonts w:ascii="Times New Roman" w:hAnsi="Times New Roman"/>
          <w:sz w:val="28"/>
          <w:szCs w:val="28"/>
        </w:rPr>
      </w:pPr>
      <w:r w:rsidRPr="00B85B3D">
        <w:rPr>
          <w:rFonts w:ascii="Times New Roman" w:hAnsi="Times New Roman"/>
          <w:sz w:val="28"/>
          <w:szCs w:val="28"/>
        </w:rPr>
        <w:t xml:space="preserve">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w:t>
      </w:r>
      <w:r w:rsidRPr="00B85B3D">
        <w:rPr>
          <w:rFonts w:ascii="Times New Roman" w:hAnsi="Times New Roman"/>
          <w:sz w:val="28"/>
          <w:szCs w:val="28"/>
        </w:rPr>
        <w:lastRenderedPageBreak/>
        <w:t>данного вида деятельности;</w:t>
      </w:r>
    </w:p>
    <w:p w:rsidR="006A1E27" w:rsidRPr="00B85B3D" w:rsidRDefault="006A1E27" w:rsidP="00B85B3D">
      <w:pPr>
        <w:widowControl w:val="0"/>
        <w:autoSpaceDE w:val="0"/>
        <w:autoSpaceDN w:val="0"/>
        <w:spacing w:after="0" w:line="240" w:lineRule="auto"/>
        <w:ind w:firstLine="709"/>
        <w:jc w:val="both"/>
        <w:rPr>
          <w:rFonts w:ascii="Times New Roman" w:hAnsi="Times New Roman"/>
          <w:sz w:val="28"/>
          <w:szCs w:val="28"/>
        </w:rPr>
      </w:pPr>
      <w:r w:rsidRPr="00B85B3D">
        <w:rPr>
          <w:rFonts w:ascii="Times New Roman" w:hAnsi="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6A1E27" w:rsidRPr="00B85B3D" w:rsidRDefault="006A1E27" w:rsidP="00B85B3D">
      <w:pPr>
        <w:autoSpaceDE w:val="0"/>
        <w:autoSpaceDN w:val="0"/>
        <w:adjustRightInd w:val="0"/>
        <w:spacing w:after="0" w:line="240" w:lineRule="auto"/>
        <w:ind w:firstLine="709"/>
        <w:jc w:val="both"/>
        <w:rPr>
          <w:rFonts w:ascii="Times New Roman" w:hAnsi="Times New Roman"/>
          <w:sz w:val="28"/>
          <w:szCs w:val="28"/>
        </w:rPr>
      </w:pPr>
    </w:p>
    <w:p w:rsidR="006A1E27" w:rsidRPr="00B85B3D" w:rsidRDefault="006A1E27" w:rsidP="00B85B3D">
      <w:pPr>
        <w:widowControl w:val="0"/>
        <w:autoSpaceDE w:val="0"/>
        <w:autoSpaceDN w:val="0"/>
        <w:spacing w:after="0" w:line="240" w:lineRule="auto"/>
        <w:ind w:firstLine="709"/>
        <w:jc w:val="both"/>
        <w:outlineLvl w:val="3"/>
        <w:rPr>
          <w:rFonts w:ascii="Times New Roman" w:hAnsi="Times New Roman"/>
          <w:sz w:val="28"/>
          <w:szCs w:val="28"/>
        </w:rPr>
      </w:pPr>
      <w:r w:rsidRPr="00B85B3D">
        <w:rPr>
          <w:rFonts w:ascii="Times New Roman" w:hAnsi="Times New Roman"/>
          <w:sz w:val="28"/>
          <w:szCs w:val="28"/>
        </w:rPr>
        <w:t>Статья 46. ОД-2. Зона общественно-деловой застройки вдоль магистралей</w:t>
      </w:r>
    </w:p>
    <w:p w:rsidR="006A1E27" w:rsidRPr="00B85B3D" w:rsidRDefault="006A1E27" w:rsidP="00B85B3D">
      <w:pPr>
        <w:widowControl w:val="0"/>
        <w:autoSpaceDE w:val="0"/>
        <w:autoSpaceDN w:val="0"/>
        <w:spacing w:after="0" w:line="240" w:lineRule="auto"/>
        <w:ind w:firstLine="709"/>
        <w:jc w:val="both"/>
        <w:rPr>
          <w:rFonts w:ascii="Times New Roman" w:hAnsi="Times New Roman"/>
          <w:sz w:val="28"/>
          <w:szCs w:val="28"/>
        </w:rPr>
      </w:pPr>
    </w:p>
    <w:p w:rsidR="006A1E27" w:rsidRPr="00B85B3D" w:rsidRDefault="006A1E27" w:rsidP="00B85B3D">
      <w:pPr>
        <w:widowControl w:val="0"/>
        <w:autoSpaceDE w:val="0"/>
        <w:autoSpaceDN w:val="0"/>
        <w:spacing w:after="0" w:line="240" w:lineRule="auto"/>
        <w:ind w:firstLine="709"/>
        <w:jc w:val="both"/>
        <w:rPr>
          <w:rFonts w:ascii="Times New Roman" w:hAnsi="Times New Roman"/>
          <w:sz w:val="28"/>
          <w:szCs w:val="28"/>
        </w:rPr>
      </w:pPr>
      <w:r w:rsidRPr="00B85B3D">
        <w:rPr>
          <w:rFonts w:ascii="Times New Roman" w:hAnsi="Times New Roman"/>
          <w:sz w:val="28"/>
          <w:szCs w:val="28"/>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стоянок автомобилей и объектов транспортного обслуживания.</w:t>
      </w:r>
    </w:p>
    <w:p w:rsidR="006A1E27" w:rsidRPr="00B85B3D" w:rsidRDefault="006A1E27" w:rsidP="00B85B3D">
      <w:pPr>
        <w:autoSpaceDE w:val="0"/>
        <w:autoSpaceDN w:val="0"/>
        <w:adjustRightInd w:val="0"/>
        <w:spacing w:after="0" w:line="240" w:lineRule="auto"/>
        <w:ind w:firstLine="709"/>
        <w:jc w:val="both"/>
        <w:rPr>
          <w:rFonts w:ascii="Times New Roman" w:hAnsi="Times New Roman"/>
          <w:sz w:val="28"/>
          <w:szCs w:val="28"/>
        </w:rPr>
      </w:pPr>
      <w:r w:rsidRPr="00B85B3D">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общественно-деловой застройки вдоль магистралей приведены в таблице </w:t>
      </w:r>
      <w:hyperlink w:anchor="P4025" w:history="1">
        <w:r w:rsidRPr="00B85B3D">
          <w:rPr>
            <w:rFonts w:ascii="Times New Roman" w:hAnsi="Times New Roman"/>
            <w:sz w:val="28"/>
            <w:szCs w:val="28"/>
          </w:rPr>
          <w:t>46</w:t>
        </w:r>
      </w:hyperlink>
      <w:r w:rsidRPr="00B85B3D">
        <w:rPr>
          <w:rFonts w:ascii="Times New Roman" w:hAnsi="Times New Roman"/>
          <w:sz w:val="28"/>
          <w:szCs w:val="28"/>
        </w:rPr>
        <w:t xml:space="preserve"> настоящих Правил.</w:t>
      </w:r>
    </w:p>
    <w:p w:rsidR="00E14AA2" w:rsidRDefault="00E14AA2" w:rsidP="00890364">
      <w:pPr>
        <w:suppressAutoHyphens/>
        <w:spacing w:after="0" w:line="240" w:lineRule="auto"/>
        <w:jc w:val="both"/>
        <w:outlineLvl w:val="2"/>
        <w:rPr>
          <w:rFonts w:ascii="Times New Roman" w:hAnsi="Times New Roman"/>
          <w:sz w:val="28"/>
          <w:szCs w:val="28"/>
        </w:rPr>
      </w:pPr>
    </w:p>
    <w:p w:rsidR="006A1E27" w:rsidRDefault="006A1E27" w:rsidP="00890364">
      <w:pPr>
        <w:suppressAutoHyphens/>
        <w:spacing w:after="0" w:line="240" w:lineRule="auto"/>
        <w:jc w:val="both"/>
        <w:outlineLvl w:val="2"/>
        <w:rPr>
          <w:rFonts w:ascii="Times New Roman" w:hAnsi="Times New Roman"/>
          <w:sz w:val="28"/>
          <w:szCs w:val="28"/>
        </w:rPr>
      </w:pPr>
    </w:p>
    <w:p w:rsidR="006A1E27" w:rsidRDefault="006A1E27"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sectPr w:rsidR="001E1410" w:rsidSect="00E14AA2">
          <w:pgSz w:w="11905" w:h="16838"/>
          <w:pgMar w:top="1418" w:right="567" w:bottom="1134" w:left="1985" w:header="0" w:footer="0" w:gutter="0"/>
          <w:cols w:space="720"/>
          <w:docGrid w:linePitch="299"/>
        </w:sectPr>
      </w:pPr>
    </w:p>
    <w:p w:rsidR="001E1410" w:rsidRPr="00B85B3D" w:rsidRDefault="001E1410" w:rsidP="00B85B3D">
      <w:pPr>
        <w:widowControl w:val="0"/>
        <w:autoSpaceDE w:val="0"/>
        <w:autoSpaceDN w:val="0"/>
        <w:spacing w:after="0" w:line="240" w:lineRule="auto"/>
        <w:jc w:val="right"/>
        <w:outlineLvl w:val="4"/>
        <w:rPr>
          <w:rFonts w:ascii="Times New Roman" w:hAnsi="Times New Roman"/>
          <w:sz w:val="20"/>
          <w:szCs w:val="20"/>
        </w:rPr>
      </w:pPr>
      <w:r w:rsidRPr="00B85B3D">
        <w:rPr>
          <w:rFonts w:ascii="Times New Roman" w:hAnsi="Times New Roman"/>
          <w:sz w:val="20"/>
          <w:szCs w:val="20"/>
        </w:rPr>
        <w:lastRenderedPageBreak/>
        <w:t>Таблица 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379"/>
        <w:gridCol w:w="1701"/>
        <w:gridCol w:w="1701"/>
        <w:gridCol w:w="1559"/>
        <w:gridCol w:w="2552"/>
        <w:gridCol w:w="1559"/>
      </w:tblGrid>
      <w:tr w:rsidR="001E1410" w:rsidRPr="00B85B3D" w:rsidTr="001B3994">
        <w:tc>
          <w:tcPr>
            <w:tcW w:w="1928" w:type="dxa"/>
            <w:vMerge w:val="restart"/>
            <w:tcBorders>
              <w:bottom w:val="nil"/>
            </w:tcBorders>
          </w:tcPr>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tcPr>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1E1410" w:rsidRPr="00B85B3D" w:rsidTr="001B3994">
        <w:trPr>
          <w:trHeight w:val="1778"/>
        </w:trPr>
        <w:tc>
          <w:tcPr>
            <w:tcW w:w="1928" w:type="dxa"/>
            <w:vMerge/>
            <w:tcBorders>
              <w:bottom w:val="single" w:sz="4" w:space="0" w:color="auto"/>
            </w:tcBorders>
          </w:tcPr>
          <w:p w:rsidR="001E1410" w:rsidRPr="00B85B3D" w:rsidRDefault="001E1410" w:rsidP="001B3994">
            <w:pPr>
              <w:spacing w:after="0" w:line="240" w:lineRule="auto"/>
              <w:jc w:val="center"/>
              <w:rPr>
                <w:rFonts w:ascii="Times New Roman" w:hAnsi="Times New Roman"/>
                <w:sz w:val="20"/>
                <w:szCs w:val="20"/>
              </w:rPr>
            </w:pPr>
          </w:p>
        </w:tc>
        <w:tc>
          <w:tcPr>
            <w:tcW w:w="3379" w:type="dxa"/>
            <w:tcBorders>
              <w:bottom w:val="single" w:sz="4" w:space="0" w:color="auto"/>
            </w:tcBorders>
          </w:tcPr>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Характеристика вида разрешенного использования</w:t>
            </w:r>
          </w:p>
        </w:tc>
        <w:tc>
          <w:tcPr>
            <w:tcW w:w="1701" w:type="dxa"/>
            <w:tcBorders>
              <w:bottom w:val="single" w:sz="4" w:space="0" w:color="auto"/>
            </w:tcBorders>
          </w:tcPr>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Предельное количество этажей зданий, строений, сооружений</w:t>
            </w:r>
          </w:p>
        </w:tc>
        <w:tc>
          <w:tcPr>
            <w:tcW w:w="1701" w:type="dxa"/>
            <w:tcBorders>
              <w:bottom w:val="single" w:sz="4" w:space="0" w:color="auto"/>
            </w:tcBorders>
          </w:tcPr>
          <w:p w:rsidR="001E1410"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Предельные (минимальные и (или) максимальные) размеры земельных участков, в том числе их площадь, кв. м</w:t>
            </w:r>
          </w:p>
          <w:p w:rsidR="001B3994" w:rsidRPr="00B85B3D" w:rsidRDefault="001B3994" w:rsidP="001B3994">
            <w:pPr>
              <w:widowControl w:val="0"/>
              <w:autoSpaceDE w:val="0"/>
              <w:autoSpaceDN w:val="0"/>
              <w:spacing w:after="0" w:line="240" w:lineRule="auto"/>
              <w:jc w:val="center"/>
              <w:rPr>
                <w:rFonts w:ascii="Times New Roman" w:hAnsi="Times New Roman"/>
                <w:sz w:val="20"/>
                <w:szCs w:val="20"/>
              </w:rPr>
            </w:pPr>
          </w:p>
        </w:tc>
        <w:tc>
          <w:tcPr>
            <w:tcW w:w="1559" w:type="dxa"/>
            <w:tcBorders>
              <w:bottom w:val="single" w:sz="4" w:space="0" w:color="auto"/>
            </w:tcBorders>
          </w:tcPr>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Максимальный процент застройки в границах земельного участка</w:t>
            </w:r>
          </w:p>
        </w:tc>
        <w:tc>
          <w:tcPr>
            <w:tcW w:w="2552" w:type="dxa"/>
            <w:tcBorders>
              <w:bottom w:val="single" w:sz="4" w:space="0" w:color="auto"/>
            </w:tcBorders>
          </w:tcPr>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Минимальные отступы от границ земельных участков</w:t>
            </w:r>
          </w:p>
        </w:tc>
        <w:tc>
          <w:tcPr>
            <w:tcW w:w="1559" w:type="dxa"/>
            <w:tcBorders>
              <w:bottom w:val="single" w:sz="4" w:space="0" w:color="auto"/>
            </w:tcBorders>
          </w:tcPr>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Иные предельные параметры</w:t>
            </w:r>
          </w:p>
        </w:tc>
      </w:tr>
    </w:tbl>
    <w:p w:rsidR="001B3994" w:rsidRPr="001B3994" w:rsidRDefault="001B3994" w:rsidP="001B3994">
      <w:pPr>
        <w:spacing w:after="0" w:line="240" w:lineRule="auto"/>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379"/>
        <w:gridCol w:w="1701"/>
        <w:gridCol w:w="1701"/>
        <w:gridCol w:w="1559"/>
        <w:gridCol w:w="2552"/>
        <w:gridCol w:w="1559"/>
      </w:tblGrid>
      <w:tr w:rsidR="001E1410" w:rsidRPr="00B85B3D" w:rsidTr="001B3994">
        <w:trPr>
          <w:trHeight w:hRule="exact" w:val="284"/>
          <w:tblHeader/>
        </w:trPr>
        <w:tc>
          <w:tcPr>
            <w:tcW w:w="1928" w:type="dxa"/>
            <w:vAlign w:val="center"/>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1</w:t>
            </w:r>
          </w:p>
        </w:tc>
        <w:tc>
          <w:tcPr>
            <w:tcW w:w="3379" w:type="dxa"/>
            <w:vAlign w:val="center"/>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2</w:t>
            </w:r>
          </w:p>
        </w:tc>
        <w:tc>
          <w:tcPr>
            <w:tcW w:w="1701" w:type="dxa"/>
            <w:vAlign w:val="center"/>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3</w:t>
            </w:r>
          </w:p>
        </w:tc>
        <w:tc>
          <w:tcPr>
            <w:tcW w:w="1701" w:type="dxa"/>
            <w:vAlign w:val="center"/>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4</w:t>
            </w:r>
          </w:p>
        </w:tc>
        <w:tc>
          <w:tcPr>
            <w:tcW w:w="1559" w:type="dxa"/>
            <w:vAlign w:val="center"/>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2552" w:type="dxa"/>
            <w:vAlign w:val="center"/>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w:t>
            </w:r>
          </w:p>
        </w:tc>
        <w:tc>
          <w:tcPr>
            <w:tcW w:w="1559" w:type="dxa"/>
            <w:vAlign w:val="center"/>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7</w:t>
            </w:r>
          </w:p>
        </w:tc>
      </w:tr>
      <w:tr w:rsidR="001E1410" w:rsidRPr="00B85B3D" w:rsidTr="001B3994">
        <w:tc>
          <w:tcPr>
            <w:tcW w:w="14379" w:type="dxa"/>
            <w:gridSpan w:val="7"/>
            <w:vAlign w:val="center"/>
          </w:tcPr>
          <w:p w:rsidR="001E1410" w:rsidRPr="00B85B3D" w:rsidRDefault="001E1410" w:rsidP="00B85B3D">
            <w:pPr>
              <w:widowControl w:val="0"/>
              <w:autoSpaceDE w:val="0"/>
              <w:autoSpaceDN w:val="0"/>
              <w:spacing w:after="0" w:line="240" w:lineRule="auto"/>
              <w:jc w:val="center"/>
              <w:outlineLvl w:val="5"/>
              <w:rPr>
                <w:rFonts w:ascii="Times New Roman" w:hAnsi="Times New Roman"/>
                <w:sz w:val="20"/>
                <w:szCs w:val="20"/>
              </w:rPr>
            </w:pPr>
            <w:r w:rsidRPr="00B85B3D">
              <w:rPr>
                <w:rFonts w:ascii="Times New Roman" w:hAnsi="Times New Roman"/>
                <w:sz w:val="20"/>
                <w:szCs w:val="20"/>
              </w:rPr>
              <w:t>Основные виды разрешенного использования территориальной зоны «ОД-2. Зона общественно-деловой застройки вдоль магистралей»</w:t>
            </w:r>
          </w:p>
        </w:tc>
      </w:tr>
      <w:tr w:rsidR="001E1410" w:rsidRPr="00B85B3D" w:rsidTr="001B3994">
        <w:tc>
          <w:tcPr>
            <w:tcW w:w="1928" w:type="dxa"/>
          </w:tcPr>
          <w:p w:rsidR="001E1410" w:rsidRPr="00B85B3D" w:rsidRDefault="001E1410" w:rsidP="00B85B3D">
            <w:pPr>
              <w:autoSpaceDE w:val="0"/>
              <w:autoSpaceDN w:val="0"/>
              <w:adjustRightInd w:val="0"/>
              <w:spacing w:after="0" w:line="240" w:lineRule="auto"/>
              <w:jc w:val="center"/>
              <w:rPr>
                <w:rFonts w:ascii="Times New Roman" w:hAnsi="Times New Roman"/>
                <w:sz w:val="20"/>
                <w:szCs w:val="20"/>
              </w:rPr>
            </w:pPr>
            <w:r w:rsidRPr="00B85B3D">
              <w:rPr>
                <w:rFonts w:ascii="Times New Roman" w:hAnsi="Times New Roman"/>
                <w:sz w:val="20"/>
                <w:szCs w:val="20"/>
              </w:rPr>
              <w:t>Хранение автотранспорта</w:t>
            </w:r>
          </w:p>
          <w:p w:rsidR="001E1410" w:rsidRPr="00B85B3D" w:rsidRDefault="00AC0755" w:rsidP="00B85B3D">
            <w:pPr>
              <w:widowControl w:val="0"/>
              <w:autoSpaceDE w:val="0"/>
              <w:autoSpaceDN w:val="0"/>
              <w:spacing w:after="0" w:line="240" w:lineRule="auto"/>
              <w:jc w:val="center"/>
              <w:rPr>
                <w:rFonts w:ascii="Times New Roman" w:hAnsi="Times New Roman"/>
                <w:sz w:val="20"/>
                <w:szCs w:val="20"/>
              </w:rPr>
            </w:pPr>
            <w:hyperlink r:id="rId663" w:history="1">
              <w:r w:rsidR="001E1410" w:rsidRPr="00B85B3D">
                <w:rPr>
                  <w:rFonts w:ascii="Times New Roman" w:hAnsi="Times New Roman"/>
                  <w:sz w:val="20"/>
                  <w:szCs w:val="20"/>
                </w:rPr>
                <w:t>(2.7.1)</w:t>
              </w:r>
            </w:hyperlink>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664" w:history="1">
              <w:r w:rsidRPr="00B85B3D">
                <w:rPr>
                  <w:rFonts w:ascii="Times New Roman" w:hAnsi="Times New Roman"/>
                  <w:sz w:val="20"/>
                  <w:szCs w:val="20"/>
                </w:rPr>
                <w:t>кодом 4.9</w:t>
              </w:r>
            </w:hyperlink>
          </w:p>
          <w:p w:rsidR="001E1410" w:rsidRPr="00B85B3D" w:rsidRDefault="001E1410" w:rsidP="00B85B3D">
            <w:pPr>
              <w:widowControl w:val="0"/>
              <w:autoSpaceDE w:val="0"/>
              <w:autoSpaceDN w:val="0"/>
              <w:spacing w:after="0" w:line="240" w:lineRule="auto"/>
              <w:rPr>
                <w:rFonts w:ascii="Times New Roman" w:hAnsi="Times New Roman"/>
                <w:sz w:val="20"/>
                <w:szCs w:val="20"/>
              </w:rPr>
            </w:pPr>
          </w:p>
        </w:tc>
        <w:tc>
          <w:tcPr>
            <w:tcW w:w="1701" w:type="dxa"/>
          </w:tcPr>
          <w:p w:rsidR="001B3994"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1 - для гаражей боксового типа, отдельно стоящих, в том числе в гаражных, гаражно-строительных кооперативах;</w:t>
            </w:r>
          </w:p>
          <w:p w:rsidR="001B3994"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5 - для подземных стоянок; </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5 - для наземных стоянок</w:t>
            </w:r>
          </w:p>
        </w:tc>
        <w:tc>
          <w:tcPr>
            <w:tcW w:w="1701" w:type="dxa"/>
          </w:tcPr>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для гаража отдельно стоящего или боксового типа, минимальная площадь земельного участка - 18 кв.м, максимальная площадь земельного участка - 36 кв.м, в остальных случаях 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1E1410"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w:t>
            </w:r>
            <w:r w:rsidRPr="00B85B3D">
              <w:rPr>
                <w:rFonts w:ascii="Times New Roman" w:hAnsi="Times New Roman"/>
                <w:sz w:val="20"/>
                <w:szCs w:val="20"/>
              </w:rPr>
              <w:lastRenderedPageBreak/>
              <w:t>бульвар, шоссе) - не менее 3</w:t>
            </w:r>
            <w:r w:rsidR="001B3994">
              <w:rPr>
                <w:rFonts w:ascii="Times New Roman" w:hAnsi="Times New Roman"/>
                <w:sz w:val="20"/>
                <w:szCs w:val="20"/>
              </w:rPr>
              <w:t> </w:t>
            </w:r>
            <w:r w:rsidRPr="00B85B3D">
              <w:rPr>
                <w:rFonts w:ascii="Times New Roman" w:hAnsi="Times New Roman"/>
                <w:sz w:val="20"/>
                <w:szCs w:val="20"/>
              </w:rPr>
              <w:t>м, до линии объекта улично-дорожной сети (проезд, переулок, тупик) - не менее 1 м&lt;**&gt;</w:t>
            </w:r>
          </w:p>
          <w:p w:rsidR="001B3994" w:rsidRPr="00B85B3D" w:rsidRDefault="001B3994" w:rsidP="001B3994">
            <w:pPr>
              <w:widowControl w:val="0"/>
              <w:autoSpaceDE w:val="0"/>
              <w:autoSpaceDN w:val="0"/>
              <w:spacing w:after="0" w:line="240" w:lineRule="auto"/>
              <w:jc w:val="center"/>
              <w:rPr>
                <w:rFonts w:ascii="Times New Roman" w:hAnsi="Times New Roman"/>
                <w:sz w:val="20"/>
                <w:szCs w:val="20"/>
              </w:rPr>
            </w:pP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lastRenderedPageBreak/>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Коммунальное обслуживание </w:t>
            </w:r>
            <w:hyperlink r:id="rId665" w:history="1">
              <w:r w:rsidRPr="00B85B3D">
                <w:rPr>
                  <w:rFonts w:ascii="Times New Roman" w:hAnsi="Times New Roman"/>
                  <w:sz w:val="20"/>
                  <w:szCs w:val="20"/>
                </w:rPr>
                <w:t>(3.1)</w:t>
              </w:r>
            </w:hyperlink>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666" w:history="1">
              <w:r w:rsidRPr="00B85B3D">
                <w:rPr>
                  <w:rFonts w:ascii="Times New Roman" w:hAnsi="Times New Roman"/>
                  <w:sz w:val="20"/>
                  <w:szCs w:val="20"/>
                </w:rPr>
                <w:t>кодами 3.1.1</w:t>
              </w:r>
            </w:hyperlink>
            <w:r w:rsidRPr="00B85B3D">
              <w:rPr>
                <w:rFonts w:ascii="Times New Roman" w:hAnsi="Times New Roman"/>
                <w:sz w:val="20"/>
                <w:szCs w:val="20"/>
              </w:rPr>
              <w:t xml:space="preserve"> - </w:t>
            </w:r>
            <w:hyperlink r:id="rId667" w:history="1">
              <w:r w:rsidRPr="00B85B3D">
                <w:rPr>
                  <w:rFonts w:ascii="Times New Roman" w:hAnsi="Times New Roman"/>
                  <w:sz w:val="20"/>
                  <w:szCs w:val="20"/>
                </w:rPr>
                <w:t>3.1.2</w:t>
              </w:r>
            </w:hyperlink>
          </w:p>
          <w:p w:rsidR="001E1410" w:rsidRPr="00B85B3D" w:rsidRDefault="001E1410" w:rsidP="00B85B3D">
            <w:pPr>
              <w:widowControl w:val="0"/>
              <w:autoSpaceDE w:val="0"/>
              <w:autoSpaceDN w:val="0"/>
              <w:spacing w:after="0" w:line="240" w:lineRule="auto"/>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2552" w:type="dxa"/>
          </w:tcPr>
          <w:p w:rsidR="001E1410"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w:t>
            </w:r>
            <w:r w:rsidR="001B3994">
              <w:rPr>
                <w:rFonts w:ascii="Times New Roman" w:hAnsi="Times New Roman"/>
                <w:sz w:val="20"/>
                <w:szCs w:val="20"/>
              </w:rPr>
              <w:t> </w:t>
            </w:r>
            <w:r w:rsidRPr="00B85B3D">
              <w:rPr>
                <w:rFonts w:ascii="Times New Roman" w:hAnsi="Times New Roman"/>
                <w:sz w:val="20"/>
                <w:szCs w:val="20"/>
              </w:rPr>
              <w:t>м&lt;**&gt;</w:t>
            </w:r>
          </w:p>
          <w:p w:rsidR="001B3994" w:rsidRPr="00B85B3D" w:rsidRDefault="001B3994" w:rsidP="001B3994">
            <w:pPr>
              <w:widowControl w:val="0"/>
              <w:autoSpaceDE w:val="0"/>
              <w:autoSpaceDN w:val="0"/>
              <w:spacing w:after="0" w:line="240" w:lineRule="auto"/>
              <w:jc w:val="center"/>
              <w:rPr>
                <w:rFonts w:ascii="Times New Roman" w:hAnsi="Times New Roman"/>
                <w:sz w:val="20"/>
                <w:szCs w:val="20"/>
              </w:rPr>
            </w:pP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Социальное обслуживание </w:t>
            </w:r>
            <w:hyperlink r:id="rId668" w:history="1">
              <w:r w:rsidRPr="00B85B3D">
                <w:rPr>
                  <w:rFonts w:ascii="Times New Roman" w:hAnsi="Times New Roman"/>
                  <w:sz w:val="20"/>
                  <w:szCs w:val="20"/>
                </w:rPr>
                <w:t>(3.2)</w:t>
              </w:r>
            </w:hyperlink>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669" w:history="1">
              <w:r w:rsidRPr="00B85B3D">
                <w:rPr>
                  <w:rFonts w:ascii="Times New Roman" w:hAnsi="Times New Roman"/>
                  <w:sz w:val="20"/>
                  <w:szCs w:val="20"/>
                </w:rPr>
                <w:t>кодами 3.2.1</w:t>
              </w:r>
            </w:hyperlink>
            <w:r w:rsidRPr="00B85B3D">
              <w:rPr>
                <w:rFonts w:ascii="Times New Roman" w:hAnsi="Times New Roman"/>
                <w:sz w:val="20"/>
                <w:szCs w:val="20"/>
              </w:rPr>
              <w:t xml:space="preserve"> - </w:t>
            </w:r>
            <w:hyperlink r:id="rId670" w:history="1">
              <w:r w:rsidRPr="00B85B3D">
                <w:rPr>
                  <w:rFonts w:ascii="Times New Roman" w:hAnsi="Times New Roman"/>
                  <w:sz w:val="20"/>
                  <w:szCs w:val="20"/>
                </w:rPr>
                <w:t>3.2.4</w:t>
              </w:r>
            </w:hyperlink>
          </w:p>
          <w:p w:rsidR="001E1410" w:rsidRPr="00B85B3D" w:rsidRDefault="001E1410" w:rsidP="00B85B3D">
            <w:pPr>
              <w:widowControl w:val="0"/>
              <w:autoSpaceDE w:val="0"/>
              <w:autoSpaceDN w:val="0"/>
              <w:spacing w:after="0" w:line="240" w:lineRule="auto"/>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2" w:type="dxa"/>
          </w:tcPr>
          <w:p w:rsidR="001E1410"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p w:rsidR="001B3994" w:rsidRPr="00B85B3D" w:rsidRDefault="001B3994" w:rsidP="001B3994">
            <w:pPr>
              <w:widowControl w:val="0"/>
              <w:autoSpaceDE w:val="0"/>
              <w:autoSpaceDN w:val="0"/>
              <w:spacing w:after="0" w:line="240" w:lineRule="auto"/>
              <w:jc w:val="center"/>
              <w:rPr>
                <w:rFonts w:ascii="Times New Roman" w:hAnsi="Times New Roman"/>
                <w:sz w:val="20"/>
                <w:szCs w:val="20"/>
              </w:rPr>
            </w:pP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blPrEx>
          <w:tblBorders>
            <w:insideH w:val="nil"/>
          </w:tblBorders>
        </w:tblPrEx>
        <w:tc>
          <w:tcPr>
            <w:tcW w:w="1928" w:type="dxa"/>
            <w:tcBorders>
              <w:bottom w:val="nil"/>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Бытовое обслуживание </w:t>
            </w:r>
            <w:hyperlink r:id="rId671" w:history="1">
              <w:r w:rsidRPr="00B85B3D">
                <w:rPr>
                  <w:rFonts w:ascii="Times New Roman" w:hAnsi="Times New Roman"/>
                  <w:sz w:val="20"/>
                  <w:szCs w:val="20"/>
                </w:rPr>
                <w:t>(3.3)</w:t>
              </w:r>
            </w:hyperlink>
          </w:p>
        </w:tc>
        <w:tc>
          <w:tcPr>
            <w:tcW w:w="3379" w:type="dxa"/>
            <w:tcBorders>
              <w:bottom w:val="nil"/>
            </w:tcBorders>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701" w:type="dxa"/>
            <w:tcBorders>
              <w:bottom w:val="nil"/>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Borders>
              <w:bottom w:val="nil"/>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Borders>
              <w:bottom w:val="nil"/>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Borders>
              <w:bottom w:val="nil"/>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Borders>
              <w:bottom w:val="nil"/>
            </w:tcBorders>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Здравоохранение </w:t>
            </w:r>
            <w:hyperlink r:id="rId672" w:history="1">
              <w:r w:rsidRPr="00B85B3D">
                <w:rPr>
                  <w:rFonts w:ascii="Times New Roman" w:hAnsi="Times New Roman"/>
                  <w:sz w:val="20"/>
                  <w:szCs w:val="20"/>
                </w:rPr>
                <w:t>(3.4)</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673" w:history="1">
              <w:r w:rsidRPr="00B85B3D">
                <w:rPr>
                  <w:rFonts w:ascii="Times New Roman" w:hAnsi="Times New Roman"/>
                  <w:sz w:val="20"/>
                  <w:szCs w:val="20"/>
                </w:rPr>
                <w:t>3.4.1</w:t>
              </w:r>
            </w:hyperlink>
            <w:r w:rsidRPr="00B85B3D">
              <w:rPr>
                <w:rFonts w:ascii="Times New Roman" w:hAnsi="Times New Roman"/>
                <w:sz w:val="20"/>
                <w:szCs w:val="20"/>
              </w:rPr>
              <w:t xml:space="preserve"> - </w:t>
            </w:r>
            <w:hyperlink r:id="rId674" w:history="1">
              <w:r w:rsidRPr="00B85B3D">
                <w:rPr>
                  <w:rFonts w:ascii="Times New Roman" w:hAnsi="Times New Roman"/>
                  <w:sz w:val="20"/>
                  <w:szCs w:val="20"/>
                </w:rPr>
                <w:t>3.4.2</w:t>
              </w:r>
            </w:hyperlink>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2" w:type="dxa"/>
          </w:tcPr>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Среднее и высшее профессиональное образование </w:t>
            </w:r>
            <w:hyperlink r:id="rId675" w:history="1">
              <w:r w:rsidRPr="00B85B3D">
                <w:rPr>
                  <w:rFonts w:ascii="Times New Roman" w:hAnsi="Times New Roman"/>
                  <w:sz w:val="20"/>
                  <w:szCs w:val="20"/>
                </w:rPr>
                <w:t>(3.5.2)</w:t>
              </w:r>
            </w:hyperlink>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w:t>
            </w:r>
            <w:r w:rsidRPr="00B85B3D">
              <w:rPr>
                <w:rFonts w:ascii="Times New Roman" w:hAnsi="Times New Roman"/>
                <w:sz w:val="20"/>
                <w:szCs w:val="20"/>
              </w:rPr>
              <w:lastRenderedPageBreak/>
              <w:t>образованию и просвещению), в том числе зданий, спортивных сооружений, предназначенных для занятия обучающихся физической культурой и спортом</w:t>
            </w:r>
          </w:p>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2" w:type="dxa"/>
          </w:tcPr>
          <w:p w:rsidR="001E1410" w:rsidRPr="00B85B3D" w:rsidRDefault="001E1410" w:rsidP="001B3994">
            <w:pPr>
              <w:spacing w:after="0" w:line="240" w:lineRule="auto"/>
              <w:jc w:val="center"/>
              <w:rPr>
                <w:rFonts w:ascii="Times New Roman" w:hAnsi="Times New Roman"/>
                <w:sz w:val="20"/>
                <w:szCs w:val="20"/>
              </w:rPr>
            </w:pPr>
            <w:r w:rsidRPr="00B85B3D">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Культурное развитие </w:t>
            </w:r>
            <w:hyperlink r:id="rId676" w:history="1">
              <w:r w:rsidRPr="00B85B3D">
                <w:rPr>
                  <w:rFonts w:ascii="Times New Roman" w:hAnsi="Times New Roman"/>
                  <w:sz w:val="20"/>
                  <w:szCs w:val="20"/>
                </w:rPr>
                <w:t>(3.6)</w:t>
              </w:r>
            </w:hyperlink>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677" w:history="1">
              <w:r w:rsidRPr="00B85B3D">
                <w:rPr>
                  <w:rFonts w:ascii="Times New Roman" w:hAnsi="Times New Roman"/>
                  <w:sz w:val="20"/>
                  <w:szCs w:val="20"/>
                </w:rPr>
                <w:t>кодами 3.6.1</w:t>
              </w:r>
            </w:hyperlink>
            <w:r w:rsidRPr="00B85B3D">
              <w:rPr>
                <w:rFonts w:ascii="Times New Roman" w:hAnsi="Times New Roman"/>
                <w:sz w:val="20"/>
                <w:szCs w:val="20"/>
              </w:rPr>
              <w:t xml:space="preserve"> - </w:t>
            </w:r>
            <w:hyperlink r:id="rId678" w:history="1">
              <w:r w:rsidRPr="00B85B3D">
                <w:rPr>
                  <w:rFonts w:ascii="Times New Roman" w:hAnsi="Times New Roman"/>
                  <w:sz w:val="20"/>
                  <w:szCs w:val="20"/>
                </w:rPr>
                <w:t>3.6.3</w:t>
              </w:r>
            </w:hyperlink>
          </w:p>
          <w:p w:rsidR="001E1410" w:rsidRPr="00B85B3D" w:rsidRDefault="001E1410" w:rsidP="00B85B3D">
            <w:pPr>
              <w:widowControl w:val="0"/>
              <w:autoSpaceDE w:val="0"/>
              <w:autoSpaceDN w:val="0"/>
              <w:spacing w:after="0" w:line="240" w:lineRule="auto"/>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Общественное управление </w:t>
            </w:r>
            <w:hyperlink r:id="rId679" w:history="1">
              <w:r w:rsidRPr="00B85B3D">
                <w:rPr>
                  <w:rFonts w:ascii="Times New Roman" w:hAnsi="Times New Roman"/>
                  <w:sz w:val="20"/>
                  <w:szCs w:val="20"/>
                </w:rPr>
                <w:t>(3.8)</w:t>
              </w:r>
            </w:hyperlink>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680" w:history="1">
              <w:r w:rsidRPr="00B85B3D">
                <w:rPr>
                  <w:rFonts w:ascii="Times New Roman" w:hAnsi="Times New Roman"/>
                  <w:sz w:val="20"/>
                  <w:szCs w:val="20"/>
                </w:rPr>
                <w:t>кодами 3.8.1</w:t>
              </w:r>
            </w:hyperlink>
            <w:r w:rsidRPr="00B85B3D">
              <w:rPr>
                <w:rFonts w:ascii="Times New Roman" w:hAnsi="Times New Roman"/>
                <w:sz w:val="20"/>
                <w:szCs w:val="20"/>
              </w:rPr>
              <w:t xml:space="preserve"> - </w:t>
            </w:r>
            <w:hyperlink r:id="rId681" w:history="1">
              <w:r w:rsidRPr="00B85B3D">
                <w:rPr>
                  <w:rFonts w:ascii="Times New Roman" w:hAnsi="Times New Roman"/>
                  <w:sz w:val="20"/>
                  <w:szCs w:val="20"/>
                </w:rPr>
                <w:t>3.8.2</w:t>
              </w:r>
            </w:hyperlink>
          </w:p>
          <w:p w:rsidR="001E1410" w:rsidRPr="00B85B3D" w:rsidRDefault="001E1410" w:rsidP="00B85B3D">
            <w:pPr>
              <w:widowControl w:val="0"/>
              <w:autoSpaceDE w:val="0"/>
              <w:autoSpaceDN w:val="0"/>
              <w:spacing w:after="0" w:line="240" w:lineRule="auto"/>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смежной с линией объекта улично-дорожной сети (проезд, переулок, тупик) </w:t>
            </w:r>
            <w:r w:rsidR="001B3994">
              <w:rPr>
                <w:rFonts w:ascii="Times New Roman" w:hAnsi="Times New Roman"/>
                <w:sz w:val="20"/>
                <w:szCs w:val="20"/>
              </w:rPr>
              <w:t>-</w:t>
            </w:r>
            <w:r w:rsidRPr="00B85B3D">
              <w:rPr>
                <w:rFonts w:ascii="Times New Roman" w:hAnsi="Times New Roman"/>
                <w:sz w:val="20"/>
                <w:szCs w:val="20"/>
              </w:rPr>
              <w:t xml:space="preserve">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Обеспечение </w:t>
            </w:r>
            <w:r w:rsidRPr="00B85B3D">
              <w:rPr>
                <w:rFonts w:ascii="Times New Roman" w:hAnsi="Times New Roman"/>
                <w:sz w:val="20"/>
                <w:szCs w:val="20"/>
              </w:rPr>
              <w:lastRenderedPageBreak/>
              <w:t xml:space="preserve">научной деятельности </w:t>
            </w:r>
            <w:hyperlink r:id="rId682" w:history="1">
              <w:r w:rsidRPr="00B85B3D">
                <w:rPr>
                  <w:rFonts w:ascii="Times New Roman" w:hAnsi="Times New Roman"/>
                  <w:sz w:val="20"/>
                  <w:szCs w:val="20"/>
                </w:rPr>
                <w:t>(3.9)</w:t>
              </w:r>
            </w:hyperlink>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lastRenderedPageBreak/>
              <w:t xml:space="preserve">размещение зданий и сооружений </w:t>
            </w:r>
            <w:r w:rsidRPr="00B85B3D">
              <w:rPr>
                <w:rFonts w:ascii="Times New Roman" w:hAnsi="Times New Roman"/>
                <w:sz w:val="20"/>
                <w:szCs w:val="20"/>
              </w:rPr>
              <w:lastRenderedPageBreak/>
              <w:t xml:space="preserve">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683" w:history="1">
              <w:r w:rsidRPr="00B85B3D">
                <w:rPr>
                  <w:rFonts w:ascii="Times New Roman" w:hAnsi="Times New Roman"/>
                  <w:sz w:val="20"/>
                  <w:szCs w:val="20"/>
                </w:rPr>
                <w:t>кодами 3.9.1</w:t>
              </w:r>
            </w:hyperlink>
            <w:r w:rsidRPr="00B85B3D">
              <w:rPr>
                <w:rFonts w:ascii="Times New Roman" w:hAnsi="Times New Roman"/>
                <w:sz w:val="20"/>
                <w:szCs w:val="20"/>
              </w:rPr>
              <w:t xml:space="preserve"> - </w:t>
            </w:r>
            <w:hyperlink r:id="rId684" w:history="1">
              <w:r w:rsidRPr="00B85B3D">
                <w:rPr>
                  <w:rFonts w:ascii="Times New Roman" w:hAnsi="Times New Roman"/>
                  <w:sz w:val="20"/>
                  <w:szCs w:val="20"/>
                </w:rPr>
                <w:t>3.9.3</w:t>
              </w:r>
            </w:hyperlink>
          </w:p>
          <w:p w:rsidR="001E1410" w:rsidRPr="00B85B3D" w:rsidRDefault="001E1410" w:rsidP="00B85B3D">
            <w:pPr>
              <w:widowControl w:val="0"/>
              <w:autoSpaceDE w:val="0"/>
              <w:autoSpaceDN w:val="0"/>
              <w:spacing w:after="0" w:line="240" w:lineRule="auto"/>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не подлежат </w:t>
            </w:r>
            <w:r w:rsidRPr="00B85B3D">
              <w:rPr>
                <w:rFonts w:ascii="Times New Roman" w:hAnsi="Times New Roman"/>
                <w:sz w:val="20"/>
                <w:szCs w:val="20"/>
              </w:rPr>
              <w:lastRenderedPageBreak/>
              <w:t>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расстояние от стены </w:t>
            </w:r>
            <w:r w:rsidRPr="00B85B3D">
              <w:rPr>
                <w:rFonts w:ascii="Times New Roman" w:hAnsi="Times New Roman"/>
                <w:sz w:val="20"/>
                <w:szCs w:val="20"/>
              </w:rPr>
              <w:lastRenderedPageBreak/>
              <w:t>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lastRenderedPageBreak/>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Деловое управление </w:t>
            </w:r>
            <w:hyperlink r:id="rId685" w:history="1">
              <w:r w:rsidRPr="00B85B3D">
                <w:rPr>
                  <w:rFonts w:ascii="Times New Roman" w:hAnsi="Times New Roman"/>
                  <w:sz w:val="20"/>
                  <w:szCs w:val="20"/>
                </w:rPr>
                <w:t>(4.1)</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Объекты торговли (торговые центры, торгово-развлекательные центры (комплексы) </w:t>
            </w:r>
            <w:hyperlink r:id="rId686" w:history="1">
              <w:r w:rsidRPr="00B85B3D">
                <w:rPr>
                  <w:rFonts w:ascii="Times New Roman" w:hAnsi="Times New Roman"/>
                  <w:sz w:val="20"/>
                  <w:szCs w:val="20"/>
                </w:rPr>
                <w:t>(4.2)</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объектов капитального строительства общей площадью до </w:t>
            </w:r>
            <w:r w:rsidRPr="00B85B3D">
              <w:rPr>
                <w:rFonts w:ascii="Times New Roman" w:hAnsi="Times New Roman"/>
                <w:sz w:val="20"/>
                <w:szCs w:val="20"/>
              </w:rPr>
              <w:br/>
              <w:t xml:space="preserve">1000 кв.м включительно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687" w:history="1">
              <w:r w:rsidRPr="00B85B3D">
                <w:rPr>
                  <w:rFonts w:ascii="Times New Roman" w:hAnsi="Times New Roman"/>
                  <w:sz w:val="20"/>
                  <w:szCs w:val="20"/>
                </w:rPr>
                <w:t>4.5</w:t>
              </w:r>
            </w:hyperlink>
            <w:r w:rsidRPr="00B85B3D">
              <w:rPr>
                <w:rFonts w:ascii="Times New Roman" w:hAnsi="Times New Roman"/>
                <w:sz w:val="20"/>
                <w:szCs w:val="20"/>
              </w:rPr>
              <w:t xml:space="preserve"> – 4.7, </w:t>
            </w:r>
            <w:hyperlink r:id="rId688" w:history="1">
              <w:r w:rsidRPr="00B85B3D">
                <w:rPr>
                  <w:rFonts w:ascii="Times New Roman" w:hAnsi="Times New Roman"/>
                  <w:sz w:val="20"/>
                  <w:szCs w:val="20"/>
                </w:rPr>
                <w:t>4.8.</w:t>
              </w:r>
            </w:hyperlink>
            <w:r w:rsidRPr="00B85B3D">
              <w:rPr>
                <w:rFonts w:ascii="Times New Roman" w:hAnsi="Times New Roman"/>
                <w:sz w:val="20"/>
                <w:szCs w:val="20"/>
              </w:rPr>
              <w:t>1</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смежной с линией объекта </w:t>
            </w:r>
            <w:r w:rsidRPr="00B85B3D">
              <w:rPr>
                <w:rFonts w:ascii="Times New Roman" w:hAnsi="Times New Roman"/>
                <w:sz w:val="20"/>
                <w:szCs w:val="20"/>
              </w:rPr>
              <w:lastRenderedPageBreak/>
              <w:t>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lastRenderedPageBreak/>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Магазины </w:t>
            </w:r>
            <w:hyperlink r:id="rId689" w:history="1">
              <w:r w:rsidRPr="00B85B3D">
                <w:rPr>
                  <w:rFonts w:ascii="Times New Roman" w:hAnsi="Times New Roman"/>
                  <w:sz w:val="20"/>
                  <w:szCs w:val="20"/>
                </w:rPr>
                <w:t>(4.4)</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600 кв.м включительно</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минимальная площадь земельных участков - 200</w:t>
            </w:r>
            <w:r w:rsidR="001B3994">
              <w:rPr>
                <w:rFonts w:ascii="Times New Roman" w:hAnsi="Times New Roman"/>
                <w:sz w:val="20"/>
                <w:szCs w:val="20"/>
              </w:rPr>
              <w:t> </w:t>
            </w:r>
            <w:r w:rsidRPr="00B85B3D">
              <w:rPr>
                <w:rFonts w:ascii="Times New Roman" w:hAnsi="Times New Roman"/>
                <w:sz w:val="20"/>
                <w:szCs w:val="20"/>
              </w:rPr>
              <w:t>кв.м, максимальная площадь земельных участков - не подлежит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Банковская и страховая деятельность </w:t>
            </w:r>
            <w:hyperlink r:id="rId690" w:history="1">
              <w:r w:rsidRPr="00B85B3D">
                <w:rPr>
                  <w:rFonts w:ascii="Times New Roman" w:hAnsi="Times New Roman"/>
                  <w:sz w:val="20"/>
                  <w:szCs w:val="20"/>
                </w:rPr>
                <w:t>(4.5)</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Общественное питание </w:t>
            </w:r>
            <w:hyperlink r:id="rId691" w:history="1">
              <w:r w:rsidRPr="00B85B3D">
                <w:rPr>
                  <w:rFonts w:ascii="Times New Roman" w:hAnsi="Times New Roman"/>
                  <w:sz w:val="20"/>
                  <w:szCs w:val="20"/>
                </w:rPr>
                <w:t>(4.6)</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объектов капитального строительства в целях устройства </w:t>
            </w:r>
            <w:r w:rsidRPr="00B85B3D">
              <w:rPr>
                <w:rFonts w:ascii="Times New Roman" w:hAnsi="Times New Roman"/>
                <w:sz w:val="20"/>
                <w:szCs w:val="20"/>
              </w:rPr>
              <w:lastRenderedPageBreak/>
              <w:t>мест общественного питания (рестораны, кафе, столовые, закусочные, бары)</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3</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расстояние от стены объекта капитального </w:t>
            </w:r>
            <w:r w:rsidRPr="00B85B3D">
              <w:rPr>
                <w:rFonts w:ascii="Times New Roman" w:hAnsi="Times New Roman"/>
                <w:sz w:val="20"/>
                <w:szCs w:val="20"/>
              </w:rPr>
              <w:lastRenderedPageBreak/>
              <w:t>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lastRenderedPageBreak/>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Гостиничное обслуживание </w:t>
            </w:r>
            <w:hyperlink r:id="rId692" w:history="1">
              <w:r w:rsidRPr="00B85B3D">
                <w:rPr>
                  <w:rFonts w:ascii="Times New Roman" w:hAnsi="Times New Roman"/>
                  <w:sz w:val="20"/>
                  <w:szCs w:val="20"/>
                </w:rPr>
                <w:t>(4.7)</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autoSpaceDE w:val="0"/>
              <w:autoSpaceDN w:val="0"/>
              <w:adjustRightInd w:val="0"/>
              <w:spacing w:after="0" w:line="240" w:lineRule="auto"/>
              <w:jc w:val="center"/>
              <w:rPr>
                <w:rFonts w:ascii="Times New Roman" w:hAnsi="Times New Roman"/>
                <w:sz w:val="20"/>
                <w:szCs w:val="20"/>
              </w:rPr>
            </w:pPr>
            <w:r w:rsidRPr="00B85B3D">
              <w:rPr>
                <w:rFonts w:ascii="Times New Roman" w:hAnsi="Times New Roman"/>
                <w:sz w:val="20"/>
                <w:szCs w:val="20"/>
              </w:rPr>
              <w:t>Развлекательные мероприятия (4.8.1)</w:t>
            </w:r>
          </w:p>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w:t>
            </w:r>
            <w:r w:rsidRPr="00B85B3D">
              <w:rPr>
                <w:rFonts w:ascii="Times New Roman" w:hAnsi="Times New Roman"/>
                <w:sz w:val="20"/>
                <w:szCs w:val="20"/>
              </w:rPr>
              <w:lastRenderedPageBreak/>
              <w:t>площадок</w:t>
            </w:r>
          </w:p>
          <w:p w:rsidR="001E1410" w:rsidRPr="00B85B3D" w:rsidRDefault="001E1410" w:rsidP="00B85B3D">
            <w:pPr>
              <w:widowControl w:val="0"/>
              <w:autoSpaceDE w:val="0"/>
              <w:autoSpaceDN w:val="0"/>
              <w:spacing w:after="0" w:line="240" w:lineRule="auto"/>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3</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смежной с линией объекта улично-дорожной сети </w:t>
            </w:r>
            <w:r w:rsidRPr="00B85B3D">
              <w:rPr>
                <w:rFonts w:ascii="Times New Roman" w:hAnsi="Times New Roman"/>
                <w:sz w:val="20"/>
                <w:szCs w:val="20"/>
              </w:rPr>
              <w:lastRenderedPageBreak/>
              <w:t>(проезд,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lastRenderedPageBreak/>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Спорт </w:t>
            </w:r>
            <w:hyperlink r:id="rId693" w:history="1">
              <w:r w:rsidRPr="00B85B3D">
                <w:rPr>
                  <w:rFonts w:ascii="Times New Roman" w:hAnsi="Times New Roman"/>
                  <w:sz w:val="20"/>
                  <w:szCs w:val="20"/>
                </w:rPr>
                <w:t>(5.1)</w:t>
              </w:r>
            </w:hyperlink>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694" w:history="1">
              <w:r w:rsidRPr="00B85B3D">
                <w:rPr>
                  <w:rFonts w:ascii="Times New Roman" w:hAnsi="Times New Roman"/>
                  <w:sz w:val="20"/>
                  <w:szCs w:val="20"/>
                </w:rPr>
                <w:t>кодами 5.1.</w:t>
              </w:r>
            </w:hyperlink>
            <w:r w:rsidRPr="00B85B3D">
              <w:rPr>
                <w:rFonts w:ascii="Times New Roman" w:hAnsi="Times New Roman"/>
                <w:sz w:val="20"/>
                <w:szCs w:val="20"/>
              </w:rPr>
              <w:t xml:space="preserve">1 - </w:t>
            </w:r>
            <w:hyperlink r:id="rId695" w:history="1">
              <w:r w:rsidRPr="00B85B3D">
                <w:rPr>
                  <w:rFonts w:ascii="Times New Roman" w:hAnsi="Times New Roman"/>
                  <w:sz w:val="20"/>
                  <w:szCs w:val="20"/>
                </w:rPr>
                <w:t>5.1.</w:t>
              </w:r>
            </w:hyperlink>
            <w:r w:rsidRPr="00B85B3D">
              <w:rPr>
                <w:rFonts w:ascii="Times New Roman" w:hAnsi="Times New Roman"/>
                <w:sz w:val="20"/>
                <w:szCs w:val="20"/>
              </w:rPr>
              <w:t>5, 5.1.7</w:t>
            </w:r>
          </w:p>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autoSpaceDE w:val="0"/>
              <w:autoSpaceDN w:val="0"/>
              <w:adjustRightInd w:val="0"/>
              <w:spacing w:after="0" w:line="240" w:lineRule="auto"/>
              <w:jc w:val="center"/>
              <w:rPr>
                <w:rFonts w:ascii="Times New Roman" w:hAnsi="Times New Roman"/>
                <w:sz w:val="20"/>
                <w:szCs w:val="20"/>
              </w:rPr>
            </w:pPr>
            <w:r w:rsidRPr="00B85B3D">
              <w:rPr>
                <w:rFonts w:ascii="Times New Roman" w:hAnsi="Times New Roman"/>
                <w:sz w:val="20"/>
                <w:szCs w:val="20"/>
              </w:rPr>
              <w:t>размещение спортивно-зрелищных зданий и сооружений, имеющих специальные места для зрителей до 500 мест</w:t>
            </w:r>
          </w:p>
          <w:p w:rsidR="001E1410" w:rsidRPr="00B85B3D" w:rsidRDefault="001E1410" w:rsidP="00B85B3D">
            <w:pPr>
              <w:autoSpaceDE w:val="0"/>
              <w:autoSpaceDN w:val="0"/>
              <w:adjustRightInd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Связь </w:t>
            </w:r>
            <w:hyperlink r:id="rId696" w:history="1">
              <w:r w:rsidRPr="00B85B3D">
                <w:rPr>
                  <w:rFonts w:ascii="Times New Roman" w:hAnsi="Times New Roman"/>
                  <w:sz w:val="20"/>
                  <w:szCs w:val="20"/>
                </w:rPr>
                <w:t>(6.8)</w:t>
              </w:r>
            </w:hyperlink>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697" w:history="1">
              <w:r w:rsidRPr="00B85B3D">
                <w:rPr>
                  <w:rFonts w:ascii="Times New Roman" w:hAnsi="Times New Roman"/>
                  <w:sz w:val="20"/>
                  <w:szCs w:val="20"/>
                </w:rPr>
                <w:t>кодами 3.1.1</w:t>
              </w:r>
            </w:hyperlink>
            <w:r w:rsidRPr="00B85B3D">
              <w:rPr>
                <w:rFonts w:ascii="Times New Roman" w:hAnsi="Times New Roman"/>
                <w:sz w:val="20"/>
                <w:szCs w:val="20"/>
              </w:rPr>
              <w:t xml:space="preserve">, </w:t>
            </w:r>
            <w:hyperlink r:id="rId698" w:history="1">
              <w:r w:rsidRPr="00B85B3D">
                <w:rPr>
                  <w:rFonts w:ascii="Times New Roman" w:hAnsi="Times New Roman"/>
                  <w:sz w:val="20"/>
                  <w:szCs w:val="20"/>
                </w:rPr>
                <w:t>3.2.3</w:t>
              </w:r>
            </w:hyperlink>
          </w:p>
          <w:p w:rsidR="001E1410" w:rsidRPr="00B85B3D" w:rsidRDefault="001E1410" w:rsidP="00B85B3D">
            <w:pPr>
              <w:widowControl w:val="0"/>
              <w:autoSpaceDE w:val="0"/>
              <w:autoSpaceDN w:val="0"/>
              <w:spacing w:after="0" w:line="240" w:lineRule="auto"/>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2552" w:type="dxa"/>
          </w:tcPr>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w:t>
            </w:r>
            <w:r w:rsidR="001B3994">
              <w:rPr>
                <w:rFonts w:ascii="Times New Roman" w:hAnsi="Times New Roman"/>
                <w:sz w:val="20"/>
                <w:szCs w:val="20"/>
              </w:rPr>
              <w:t> </w:t>
            </w:r>
            <w:r w:rsidRPr="00B85B3D">
              <w:rPr>
                <w:rFonts w:ascii="Times New Roman" w:hAnsi="Times New Roman"/>
                <w:sz w:val="20"/>
                <w:szCs w:val="20"/>
              </w:rPr>
              <w:t>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Автомобильный транспорт </w:t>
            </w:r>
            <w:hyperlink r:id="rId699" w:history="1">
              <w:r w:rsidRPr="00B85B3D">
                <w:rPr>
                  <w:rFonts w:ascii="Times New Roman" w:hAnsi="Times New Roman"/>
                  <w:sz w:val="20"/>
                  <w:szCs w:val="20"/>
                </w:rPr>
                <w:t>(7.2)</w:t>
              </w:r>
            </w:hyperlink>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700" w:history="1">
              <w:r w:rsidRPr="00B85B3D">
                <w:rPr>
                  <w:rFonts w:ascii="Times New Roman" w:hAnsi="Times New Roman"/>
                  <w:sz w:val="20"/>
                  <w:szCs w:val="20"/>
                </w:rPr>
                <w:t>кодами 7.2.1</w:t>
              </w:r>
            </w:hyperlink>
            <w:r w:rsidRPr="00B85B3D">
              <w:rPr>
                <w:rFonts w:ascii="Times New Roman" w:hAnsi="Times New Roman"/>
                <w:sz w:val="20"/>
                <w:szCs w:val="20"/>
              </w:rPr>
              <w:t xml:space="preserve"> - </w:t>
            </w:r>
            <w:hyperlink r:id="rId701" w:history="1">
              <w:r w:rsidRPr="00B85B3D">
                <w:rPr>
                  <w:rFonts w:ascii="Times New Roman" w:hAnsi="Times New Roman"/>
                  <w:sz w:val="20"/>
                  <w:szCs w:val="20"/>
                </w:rPr>
                <w:t>7.2.3</w:t>
              </w:r>
            </w:hyperlink>
          </w:p>
          <w:p w:rsidR="001E1410" w:rsidRPr="00B85B3D" w:rsidRDefault="001E1410" w:rsidP="00B85B3D">
            <w:pPr>
              <w:widowControl w:val="0"/>
              <w:autoSpaceDE w:val="0"/>
              <w:autoSpaceDN w:val="0"/>
              <w:spacing w:after="0" w:line="240" w:lineRule="auto"/>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Обеспечение обороны и безопасности </w:t>
            </w:r>
            <w:hyperlink r:id="rId702" w:history="1">
              <w:r w:rsidRPr="00B85B3D">
                <w:rPr>
                  <w:rFonts w:ascii="Times New Roman" w:hAnsi="Times New Roman"/>
                  <w:sz w:val="20"/>
                  <w:szCs w:val="20"/>
                </w:rPr>
                <w:t>(8.0)</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зданий военных училищ, военных институтов, военных университетов, военных академий;</w:t>
            </w:r>
          </w:p>
          <w:p w:rsidR="001E1410" w:rsidRPr="00B85B3D" w:rsidRDefault="001E1410" w:rsidP="001B3994">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объектов, обеспечивающих осуществление таможенной деятельности</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Обеспечение внутреннего </w:t>
            </w:r>
            <w:r w:rsidRPr="00B85B3D">
              <w:rPr>
                <w:rFonts w:ascii="Times New Roman" w:hAnsi="Times New Roman"/>
                <w:sz w:val="20"/>
                <w:szCs w:val="20"/>
              </w:rPr>
              <w:lastRenderedPageBreak/>
              <w:t xml:space="preserve">правопорядка </w:t>
            </w:r>
            <w:hyperlink r:id="rId703" w:history="1">
              <w:r w:rsidRPr="00B85B3D">
                <w:rPr>
                  <w:rFonts w:ascii="Times New Roman" w:hAnsi="Times New Roman"/>
                  <w:sz w:val="20"/>
                  <w:szCs w:val="20"/>
                </w:rPr>
                <w:t>(8.3)</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lastRenderedPageBreak/>
              <w:t xml:space="preserve">размещение объектов капитального строительства, необходимых для </w:t>
            </w:r>
            <w:r w:rsidRPr="00B85B3D">
              <w:rPr>
                <w:rFonts w:ascii="Times New Roman" w:hAnsi="Times New Roman"/>
                <w:sz w:val="20"/>
                <w:szCs w:val="20"/>
              </w:rPr>
              <w:lastRenderedPageBreak/>
              <w:t>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расстояние от стены объекта капитального </w:t>
            </w:r>
            <w:r w:rsidRPr="00B85B3D">
              <w:rPr>
                <w:rFonts w:ascii="Times New Roman" w:hAnsi="Times New Roman"/>
                <w:sz w:val="20"/>
                <w:szCs w:val="20"/>
              </w:rPr>
              <w:lastRenderedPageBreak/>
              <w:t>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lastRenderedPageBreak/>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Земельные участки (территории) общего пользования </w:t>
            </w:r>
            <w:hyperlink r:id="rId704" w:history="1">
              <w:r w:rsidRPr="00B85B3D">
                <w:rPr>
                  <w:rFonts w:ascii="Times New Roman" w:hAnsi="Times New Roman"/>
                  <w:sz w:val="20"/>
                  <w:szCs w:val="20"/>
                </w:rPr>
                <w:t>(12.0)</w:t>
              </w:r>
            </w:hyperlink>
          </w:p>
        </w:tc>
        <w:tc>
          <w:tcPr>
            <w:tcW w:w="3379" w:type="dxa"/>
          </w:tcPr>
          <w:p w:rsidR="001E1410" w:rsidRPr="00B85B3D" w:rsidRDefault="001E1410" w:rsidP="005C4AA7">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705" w:history="1">
              <w:r w:rsidRPr="00B85B3D">
                <w:rPr>
                  <w:rFonts w:ascii="Times New Roman" w:hAnsi="Times New Roman"/>
                  <w:sz w:val="20"/>
                  <w:szCs w:val="20"/>
                </w:rPr>
                <w:t>кодами 12.0.1</w:t>
              </w:r>
            </w:hyperlink>
            <w:r w:rsidRPr="00B85B3D">
              <w:rPr>
                <w:rFonts w:ascii="Times New Roman" w:hAnsi="Times New Roman"/>
                <w:sz w:val="20"/>
                <w:szCs w:val="20"/>
              </w:rPr>
              <w:t xml:space="preserve"> - </w:t>
            </w:r>
            <w:hyperlink r:id="rId706" w:history="1">
              <w:r w:rsidRPr="00B85B3D">
                <w:rPr>
                  <w:rFonts w:ascii="Times New Roman" w:hAnsi="Times New Roman"/>
                  <w:sz w:val="20"/>
                  <w:szCs w:val="20"/>
                </w:rPr>
                <w:t>12.0.2</w:t>
              </w:r>
            </w:hyperlink>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autoSpaceDE w:val="0"/>
              <w:autoSpaceDN w:val="0"/>
              <w:adjustRightInd w:val="0"/>
              <w:spacing w:after="0" w:line="240" w:lineRule="auto"/>
              <w:jc w:val="center"/>
              <w:rPr>
                <w:rFonts w:ascii="Times New Roman" w:hAnsi="Times New Roman"/>
                <w:sz w:val="20"/>
                <w:szCs w:val="20"/>
              </w:rPr>
            </w:pPr>
            <w:r w:rsidRPr="00B85B3D">
              <w:rPr>
                <w:rFonts w:ascii="Times New Roman" w:hAnsi="Times New Roman"/>
                <w:sz w:val="20"/>
                <w:szCs w:val="20"/>
              </w:rPr>
              <w:t>Улично-дорожная сеть (12.0.1)</w:t>
            </w:r>
          </w:p>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1E1410" w:rsidRPr="00B85B3D" w:rsidRDefault="001E1410" w:rsidP="005C4AA7">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07" w:history="1">
              <w:r w:rsidRPr="00B85B3D">
                <w:rPr>
                  <w:rFonts w:ascii="Times New Roman" w:hAnsi="Times New Roman"/>
                  <w:sz w:val="20"/>
                  <w:szCs w:val="20"/>
                </w:rPr>
                <w:t>кодами 2.7.1</w:t>
              </w:r>
            </w:hyperlink>
            <w:r w:rsidRPr="00B85B3D">
              <w:rPr>
                <w:rFonts w:ascii="Times New Roman" w:hAnsi="Times New Roman"/>
                <w:sz w:val="20"/>
                <w:szCs w:val="20"/>
              </w:rPr>
              <w:t xml:space="preserve">, </w:t>
            </w:r>
            <w:hyperlink r:id="rId708" w:history="1">
              <w:r w:rsidRPr="00B85B3D">
                <w:rPr>
                  <w:rFonts w:ascii="Times New Roman" w:hAnsi="Times New Roman"/>
                  <w:sz w:val="20"/>
                  <w:szCs w:val="20"/>
                </w:rPr>
                <w:t>4.9</w:t>
              </w:r>
            </w:hyperlink>
            <w:r w:rsidRPr="00B85B3D">
              <w:rPr>
                <w:rFonts w:ascii="Times New Roman" w:hAnsi="Times New Roman"/>
                <w:sz w:val="20"/>
                <w:szCs w:val="20"/>
              </w:rPr>
              <w:t xml:space="preserve">, </w:t>
            </w:r>
            <w:hyperlink r:id="rId709" w:history="1">
              <w:r w:rsidRPr="00B85B3D">
                <w:rPr>
                  <w:rFonts w:ascii="Times New Roman" w:hAnsi="Times New Roman"/>
                  <w:sz w:val="20"/>
                  <w:szCs w:val="20"/>
                </w:rPr>
                <w:t>7.2.3</w:t>
              </w:r>
            </w:hyperlink>
            <w:r w:rsidRPr="00B85B3D">
              <w:rPr>
                <w:rFonts w:ascii="Times New Roman" w:hAnsi="Times New Roman"/>
                <w:sz w:val="20"/>
                <w:szCs w:val="20"/>
              </w:rPr>
              <w:t>, а также некапитальных сооружений, предназначенных для охраны транспортных средств</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autoSpaceDE w:val="0"/>
              <w:autoSpaceDN w:val="0"/>
              <w:adjustRightInd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Благоустройство территории (12.0.2)</w:t>
            </w:r>
          </w:p>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4379" w:type="dxa"/>
            <w:gridSpan w:val="7"/>
          </w:tcPr>
          <w:p w:rsidR="001E1410" w:rsidRPr="00B85B3D" w:rsidRDefault="001E1410" w:rsidP="00B85B3D">
            <w:pPr>
              <w:widowControl w:val="0"/>
              <w:autoSpaceDE w:val="0"/>
              <w:autoSpaceDN w:val="0"/>
              <w:spacing w:after="0" w:line="240" w:lineRule="auto"/>
              <w:jc w:val="center"/>
              <w:outlineLvl w:val="5"/>
              <w:rPr>
                <w:rFonts w:ascii="Times New Roman" w:hAnsi="Times New Roman"/>
                <w:sz w:val="20"/>
                <w:szCs w:val="20"/>
              </w:rPr>
            </w:pPr>
            <w:r w:rsidRPr="00B85B3D">
              <w:rPr>
                <w:rFonts w:ascii="Times New Roman" w:hAnsi="Times New Roman"/>
                <w:sz w:val="20"/>
                <w:szCs w:val="20"/>
              </w:rPr>
              <w:t>Условно разрешенные виды использования территориальной зоны «ОД-2. Зона общественно-деловой застройки вдоль магистралей»</w:t>
            </w:r>
          </w:p>
        </w:tc>
      </w:tr>
      <w:tr w:rsidR="001E1410" w:rsidRPr="00B85B3D" w:rsidTr="001B3994">
        <w:tblPrEx>
          <w:tblBorders>
            <w:insideH w:val="nil"/>
          </w:tblBorders>
        </w:tblPrEx>
        <w:tc>
          <w:tcPr>
            <w:tcW w:w="1928" w:type="dxa"/>
            <w:tcBorders>
              <w:bottom w:val="nil"/>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Бытовое обслуживание </w:t>
            </w:r>
            <w:hyperlink r:id="rId710" w:history="1">
              <w:r w:rsidRPr="00B85B3D">
                <w:rPr>
                  <w:rFonts w:ascii="Times New Roman" w:hAnsi="Times New Roman"/>
                  <w:sz w:val="20"/>
                  <w:szCs w:val="20"/>
                </w:rPr>
                <w:t>(3.3)</w:t>
              </w:r>
            </w:hyperlink>
          </w:p>
        </w:tc>
        <w:tc>
          <w:tcPr>
            <w:tcW w:w="3379" w:type="dxa"/>
            <w:tcBorders>
              <w:bottom w:val="nil"/>
            </w:tcBorders>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701" w:type="dxa"/>
            <w:tcBorders>
              <w:bottom w:val="nil"/>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Borders>
              <w:bottom w:val="nil"/>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Borders>
              <w:bottom w:val="nil"/>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Borders>
              <w:bottom w:val="nil"/>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Borders>
              <w:bottom w:val="nil"/>
            </w:tcBorders>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Религиозное</w:t>
            </w:r>
          </w:p>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использование</w:t>
            </w:r>
          </w:p>
          <w:p w:rsidR="001E1410" w:rsidRPr="00B85B3D" w:rsidRDefault="00AC0755" w:rsidP="00B85B3D">
            <w:pPr>
              <w:widowControl w:val="0"/>
              <w:autoSpaceDE w:val="0"/>
              <w:autoSpaceDN w:val="0"/>
              <w:spacing w:after="0" w:line="240" w:lineRule="auto"/>
              <w:jc w:val="center"/>
              <w:rPr>
                <w:rFonts w:ascii="Times New Roman" w:hAnsi="Times New Roman"/>
                <w:sz w:val="20"/>
                <w:szCs w:val="20"/>
              </w:rPr>
            </w:pPr>
            <w:hyperlink r:id="rId711" w:history="1">
              <w:r w:rsidR="001E1410" w:rsidRPr="00B85B3D">
                <w:rPr>
                  <w:rFonts w:ascii="Times New Roman" w:hAnsi="Times New Roman"/>
                  <w:sz w:val="20"/>
                  <w:szCs w:val="20"/>
                </w:rPr>
                <w:t>(3.7)</w:t>
              </w:r>
            </w:hyperlink>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712" w:history="1">
              <w:r w:rsidRPr="00B85B3D">
                <w:rPr>
                  <w:rFonts w:ascii="Times New Roman" w:hAnsi="Times New Roman"/>
                  <w:sz w:val="20"/>
                  <w:szCs w:val="20"/>
                </w:rPr>
                <w:t>кодами 3.7.1</w:t>
              </w:r>
            </w:hyperlink>
            <w:r w:rsidRPr="00B85B3D">
              <w:rPr>
                <w:rFonts w:ascii="Times New Roman" w:hAnsi="Times New Roman"/>
                <w:sz w:val="20"/>
                <w:szCs w:val="20"/>
              </w:rPr>
              <w:t xml:space="preserve"> - </w:t>
            </w:r>
            <w:hyperlink r:id="rId713" w:history="1">
              <w:r w:rsidRPr="00B85B3D">
                <w:rPr>
                  <w:rFonts w:ascii="Times New Roman" w:hAnsi="Times New Roman"/>
                  <w:sz w:val="20"/>
                  <w:szCs w:val="20"/>
                </w:rPr>
                <w:t>3.7.2</w:t>
              </w:r>
            </w:hyperlink>
          </w:p>
          <w:p w:rsidR="001E1410" w:rsidRPr="00B85B3D" w:rsidRDefault="001E1410" w:rsidP="00B85B3D">
            <w:pPr>
              <w:widowControl w:val="0"/>
              <w:autoSpaceDE w:val="0"/>
              <w:autoSpaceDN w:val="0"/>
              <w:spacing w:after="0" w:line="240" w:lineRule="auto"/>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не подлежит установлению</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w:t>
            </w:r>
            <w:r w:rsidRPr="00B85B3D">
              <w:rPr>
                <w:rFonts w:ascii="Times New Roman" w:hAnsi="Times New Roman"/>
                <w:sz w:val="20"/>
                <w:szCs w:val="20"/>
              </w:rPr>
              <w:lastRenderedPageBreak/>
              <w:t>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lastRenderedPageBreak/>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Объекты торговли (торговые центры, торгово-развлекательные центры (комплексы) </w:t>
            </w:r>
            <w:hyperlink r:id="rId714" w:history="1">
              <w:r w:rsidRPr="00B85B3D">
                <w:rPr>
                  <w:rFonts w:ascii="Times New Roman" w:hAnsi="Times New Roman"/>
                  <w:sz w:val="20"/>
                  <w:szCs w:val="20"/>
                </w:rPr>
                <w:t>(4.2)</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объектов капитального строительства общей площадью свыше 1000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715" w:history="1">
              <w:r w:rsidRPr="00B85B3D">
                <w:rPr>
                  <w:rFonts w:ascii="Times New Roman" w:hAnsi="Times New Roman"/>
                  <w:sz w:val="20"/>
                  <w:szCs w:val="20"/>
                </w:rPr>
                <w:t>4.5</w:t>
              </w:r>
            </w:hyperlink>
            <w:r w:rsidRPr="00B85B3D">
              <w:rPr>
                <w:rFonts w:ascii="Times New Roman" w:hAnsi="Times New Roman"/>
                <w:sz w:val="20"/>
                <w:szCs w:val="20"/>
              </w:rPr>
              <w:t xml:space="preserve"> – 4.7, </w:t>
            </w:r>
            <w:hyperlink r:id="rId716" w:history="1">
              <w:r w:rsidRPr="00B85B3D">
                <w:rPr>
                  <w:rFonts w:ascii="Times New Roman" w:hAnsi="Times New Roman"/>
                  <w:sz w:val="20"/>
                  <w:szCs w:val="20"/>
                </w:rPr>
                <w:t>4.8.</w:t>
              </w:r>
            </w:hyperlink>
            <w:r w:rsidRPr="00B85B3D">
              <w:rPr>
                <w:rFonts w:ascii="Times New Roman" w:hAnsi="Times New Roman"/>
                <w:sz w:val="20"/>
                <w:szCs w:val="20"/>
              </w:rPr>
              <w:t>1</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Рынки </w:t>
            </w:r>
            <w:hyperlink r:id="rId717" w:history="1">
              <w:r w:rsidRPr="00B85B3D">
                <w:rPr>
                  <w:rFonts w:ascii="Times New Roman" w:hAnsi="Times New Roman"/>
                  <w:sz w:val="20"/>
                  <w:szCs w:val="20"/>
                </w:rPr>
                <w:t>(4.3)</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3</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Магазины </w:t>
            </w:r>
            <w:hyperlink r:id="rId718" w:history="1">
              <w:r w:rsidRPr="00B85B3D">
                <w:rPr>
                  <w:rFonts w:ascii="Times New Roman" w:hAnsi="Times New Roman"/>
                  <w:sz w:val="20"/>
                  <w:szCs w:val="20"/>
                </w:rPr>
                <w:t>(4.4)</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свыше 600 кв.м до 5000 кв.м</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autoSpaceDE w:val="0"/>
              <w:autoSpaceDN w:val="0"/>
              <w:adjustRightInd w:val="0"/>
              <w:spacing w:after="0" w:line="240" w:lineRule="auto"/>
              <w:jc w:val="center"/>
              <w:rPr>
                <w:rFonts w:ascii="Times New Roman" w:hAnsi="Times New Roman"/>
                <w:sz w:val="20"/>
                <w:szCs w:val="20"/>
              </w:rPr>
            </w:pPr>
            <w:r w:rsidRPr="00B85B3D">
              <w:rPr>
                <w:rFonts w:ascii="Times New Roman" w:hAnsi="Times New Roman"/>
                <w:sz w:val="20"/>
                <w:szCs w:val="20"/>
              </w:rPr>
              <w:t>Проведение азартных игр</w:t>
            </w:r>
          </w:p>
          <w:p w:rsidR="001E1410" w:rsidRPr="00B85B3D" w:rsidRDefault="001E1410" w:rsidP="00B85B3D">
            <w:pPr>
              <w:autoSpaceDE w:val="0"/>
              <w:autoSpaceDN w:val="0"/>
              <w:adjustRightInd w:val="0"/>
              <w:spacing w:after="0" w:line="240" w:lineRule="auto"/>
              <w:jc w:val="center"/>
              <w:rPr>
                <w:rFonts w:ascii="Times New Roman" w:hAnsi="Times New Roman"/>
                <w:sz w:val="20"/>
                <w:szCs w:val="20"/>
              </w:rPr>
            </w:pPr>
            <w:r w:rsidRPr="00B85B3D">
              <w:rPr>
                <w:rFonts w:ascii="Times New Roman" w:hAnsi="Times New Roman"/>
                <w:sz w:val="20"/>
                <w:szCs w:val="20"/>
              </w:rPr>
              <w:t>(4.8.2)</w:t>
            </w:r>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зданий и сооружений, предназначенных для размещения букмекерских контор</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3</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Служебные гаражи </w:t>
            </w:r>
            <w:hyperlink r:id="rId719" w:history="1">
              <w:r w:rsidRPr="00B85B3D">
                <w:rPr>
                  <w:rFonts w:ascii="Times New Roman" w:hAnsi="Times New Roman"/>
                  <w:sz w:val="20"/>
                  <w:szCs w:val="20"/>
                </w:rPr>
                <w:t>(4.9)</w:t>
              </w:r>
            </w:hyperlink>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20" w:history="1">
              <w:r w:rsidRPr="00B85B3D">
                <w:rPr>
                  <w:rFonts w:ascii="Times New Roman" w:hAnsi="Times New Roman"/>
                  <w:sz w:val="20"/>
                  <w:szCs w:val="20"/>
                </w:rPr>
                <w:t>кодами 3.0</w:t>
              </w:r>
            </w:hyperlink>
            <w:r w:rsidRPr="00B85B3D">
              <w:rPr>
                <w:rFonts w:ascii="Times New Roman" w:hAnsi="Times New Roman"/>
                <w:sz w:val="20"/>
                <w:szCs w:val="20"/>
              </w:rPr>
              <w:t xml:space="preserve">, </w:t>
            </w:r>
            <w:hyperlink r:id="rId721" w:history="1">
              <w:r w:rsidRPr="00B85B3D">
                <w:rPr>
                  <w:rFonts w:ascii="Times New Roman" w:hAnsi="Times New Roman"/>
                  <w:sz w:val="20"/>
                  <w:szCs w:val="20"/>
                </w:rPr>
                <w:t>4.0</w:t>
              </w:r>
            </w:hyperlink>
            <w:r w:rsidRPr="00B85B3D">
              <w:rPr>
                <w:rFonts w:ascii="Times New Roman" w:hAnsi="Times New Roman"/>
                <w:sz w:val="20"/>
                <w:szCs w:val="20"/>
              </w:rPr>
              <w:t xml:space="preserve">, а также для стоянки </w:t>
            </w:r>
            <w:r w:rsidRPr="00B85B3D">
              <w:rPr>
                <w:rFonts w:ascii="Times New Roman" w:hAnsi="Times New Roman"/>
                <w:sz w:val="20"/>
                <w:szCs w:val="20"/>
              </w:rPr>
              <w:lastRenderedPageBreak/>
              <w:t>и хранения транспортных средств общего пользования, в том числе в депо</w:t>
            </w:r>
          </w:p>
          <w:p w:rsidR="001E1410" w:rsidRPr="00B85B3D" w:rsidRDefault="001E1410" w:rsidP="00B85B3D">
            <w:pPr>
              <w:widowControl w:val="0"/>
              <w:autoSpaceDE w:val="0"/>
              <w:autoSpaceDN w:val="0"/>
              <w:spacing w:after="0" w:line="240" w:lineRule="auto"/>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1 - для гаражей боксового типа, отдельно стоящих;</w:t>
            </w:r>
          </w:p>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5 - для подземных стоянок;</w:t>
            </w:r>
          </w:p>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5 - для наземных стоянок</w:t>
            </w:r>
          </w:p>
        </w:tc>
        <w:tc>
          <w:tcPr>
            <w:tcW w:w="1701" w:type="dxa"/>
          </w:tcPr>
          <w:p w:rsidR="001E1410" w:rsidRPr="00B85B3D" w:rsidRDefault="001E1410" w:rsidP="0006758E">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минимальная площадь земельного участка - 18 кв.м, максимальная площадь земельного участка - не </w:t>
            </w:r>
            <w:r w:rsidRPr="00B85B3D">
              <w:rPr>
                <w:rFonts w:ascii="Times New Roman" w:hAnsi="Times New Roman"/>
                <w:sz w:val="20"/>
                <w:szCs w:val="20"/>
              </w:rPr>
              <w:lastRenderedPageBreak/>
              <w:t>подлежит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90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смежной с линией объекта улично-дорожной сети (проезд, переулок, тупик) - 3 м, граничащей со смежным земельным участком - 3 м&lt;**&gt;.</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w:t>
            </w:r>
            <w:r w:rsidR="001B3994">
              <w:rPr>
                <w:rFonts w:ascii="Times New Roman" w:hAnsi="Times New Roman"/>
                <w:sz w:val="20"/>
                <w:szCs w:val="20"/>
              </w:rPr>
              <w:t> </w:t>
            </w:r>
            <w:r w:rsidRPr="00B85B3D">
              <w:rPr>
                <w:rFonts w:ascii="Times New Roman" w:hAnsi="Times New Roman"/>
                <w:sz w:val="20"/>
                <w:szCs w:val="20"/>
              </w:rPr>
              <w:t>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lastRenderedPageBreak/>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Объекты дорожного сервиса </w:t>
            </w:r>
            <w:hyperlink r:id="rId722" w:history="1">
              <w:r w:rsidRPr="00B85B3D">
                <w:rPr>
                  <w:rFonts w:ascii="Times New Roman" w:hAnsi="Times New Roman"/>
                  <w:sz w:val="20"/>
                  <w:szCs w:val="20"/>
                </w:rPr>
                <w:t>(4.9.1)</w:t>
              </w:r>
            </w:hyperlink>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723" w:history="1">
              <w:r w:rsidRPr="00B85B3D">
                <w:rPr>
                  <w:rFonts w:ascii="Times New Roman" w:hAnsi="Times New Roman"/>
                  <w:sz w:val="20"/>
                  <w:szCs w:val="20"/>
                </w:rPr>
                <w:t>кодами 4.9.1.1</w:t>
              </w:r>
            </w:hyperlink>
            <w:r w:rsidRPr="00B85B3D">
              <w:rPr>
                <w:rFonts w:ascii="Times New Roman" w:hAnsi="Times New Roman"/>
                <w:sz w:val="20"/>
                <w:szCs w:val="20"/>
              </w:rPr>
              <w:t xml:space="preserve">, 4.9.1.3, </w:t>
            </w:r>
            <w:hyperlink r:id="rId724" w:history="1">
              <w:r w:rsidRPr="00B85B3D">
                <w:rPr>
                  <w:rFonts w:ascii="Times New Roman" w:hAnsi="Times New Roman"/>
                  <w:sz w:val="20"/>
                  <w:szCs w:val="20"/>
                </w:rPr>
                <w:t>4.9.1.4</w:t>
              </w:r>
            </w:hyperlink>
          </w:p>
          <w:p w:rsidR="001E1410" w:rsidRPr="00B85B3D" w:rsidRDefault="001E1410" w:rsidP="00B85B3D">
            <w:pPr>
              <w:widowControl w:val="0"/>
              <w:autoSpaceDE w:val="0"/>
              <w:autoSpaceDN w:val="0"/>
              <w:spacing w:after="0" w:line="240" w:lineRule="auto"/>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2</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Выставочно-ярмарочная деятельность </w:t>
            </w:r>
            <w:hyperlink r:id="rId725" w:history="1">
              <w:r w:rsidRPr="00B85B3D">
                <w:rPr>
                  <w:rFonts w:ascii="Times New Roman" w:hAnsi="Times New Roman"/>
                  <w:sz w:val="20"/>
                  <w:szCs w:val="20"/>
                </w:rPr>
                <w:t>(4.10)</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объектов капитального строительства, сооружений, предназначенных для осуществления </w:t>
            </w:r>
            <w:r w:rsidRPr="00B85B3D">
              <w:rPr>
                <w:rFonts w:ascii="Times New Roman" w:hAnsi="Times New Roman"/>
                <w:sz w:val="20"/>
                <w:szCs w:val="20"/>
              </w:rPr>
              <w:lastRenderedPageBreak/>
              <w:t>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устанавливается в соответствии с техническими </w:t>
            </w:r>
            <w:r w:rsidRPr="00B85B3D">
              <w:rPr>
                <w:rFonts w:ascii="Times New Roman" w:hAnsi="Times New Roman"/>
                <w:sz w:val="20"/>
                <w:szCs w:val="20"/>
              </w:rPr>
              <w:lastRenderedPageBreak/>
              <w:t>регламентами, национальными стандартами и правилами</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расстояние от стены объекта капитального строительства до границы </w:t>
            </w:r>
            <w:r w:rsidRPr="00B85B3D">
              <w:rPr>
                <w:rFonts w:ascii="Times New Roman" w:hAnsi="Times New Roman"/>
                <w:sz w:val="20"/>
                <w:szCs w:val="20"/>
              </w:rPr>
              <w:lastRenderedPageBreak/>
              <w:t>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lastRenderedPageBreak/>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Спорт </w:t>
            </w:r>
            <w:hyperlink r:id="rId726" w:history="1">
              <w:r w:rsidRPr="00B85B3D">
                <w:rPr>
                  <w:rFonts w:ascii="Times New Roman" w:hAnsi="Times New Roman"/>
                  <w:sz w:val="20"/>
                  <w:szCs w:val="20"/>
                </w:rPr>
                <w:t>(5.1)</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5.1.5, 5.1.7</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4379" w:type="dxa"/>
            <w:gridSpan w:val="7"/>
          </w:tcPr>
          <w:p w:rsidR="001E1410" w:rsidRPr="00B85B3D" w:rsidRDefault="001E1410" w:rsidP="00B85B3D">
            <w:pPr>
              <w:widowControl w:val="0"/>
              <w:autoSpaceDE w:val="0"/>
              <w:autoSpaceDN w:val="0"/>
              <w:spacing w:after="0" w:line="240" w:lineRule="auto"/>
              <w:jc w:val="center"/>
              <w:outlineLvl w:val="5"/>
              <w:rPr>
                <w:rFonts w:ascii="Times New Roman" w:hAnsi="Times New Roman"/>
                <w:sz w:val="20"/>
                <w:szCs w:val="20"/>
              </w:rPr>
            </w:pPr>
            <w:r w:rsidRPr="00B85B3D">
              <w:rPr>
                <w:rFonts w:ascii="Times New Roman" w:hAnsi="Times New Roman"/>
                <w:sz w:val="20"/>
                <w:szCs w:val="20"/>
              </w:rPr>
              <w:t>Вспомогательные виды разрешенного использования территориальной зоны «ОД-2. Зона общественно-деловой застройки вдоль магистралей»</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Объекты торговли (торговые центры, торгово-развлекательные центры (комплексы) </w:t>
            </w:r>
            <w:hyperlink r:id="rId727" w:history="1">
              <w:r w:rsidRPr="00B85B3D">
                <w:rPr>
                  <w:rFonts w:ascii="Times New Roman" w:hAnsi="Times New Roman"/>
                  <w:sz w:val="20"/>
                  <w:szCs w:val="20"/>
                </w:rPr>
                <w:t>(4.2)</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стоянок для автомобилей сотрудников и посетителей торгового центра</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w:t>
            </w:r>
            <w:r w:rsidRPr="00B85B3D">
              <w:rPr>
                <w:rFonts w:ascii="Times New Roman" w:hAnsi="Times New Roman"/>
                <w:sz w:val="20"/>
                <w:szCs w:val="20"/>
              </w:rPr>
              <w:lastRenderedPageBreak/>
              <w:t>м, до линии объекта улично-дорожной сети (проезд, переулок, тупик) - не менее 1</w:t>
            </w:r>
            <w:r w:rsidR="001B3994">
              <w:rPr>
                <w:rFonts w:ascii="Times New Roman" w:hAnsi="Times New Roman"/>
                <w:sz w:val="20"/>
                <w:szCs w:val="20"/>
              </w:rPr>
              <w:t> </w:t>
            </w:r>
            <w:r w:rsidRPr="00B85B3D">
              <w:rPr>
                <w:rFonts w:ascii="Times New Roman" w:hAnsi="Times New Roman"/>
                <w:sz w:val="20"/>
                <w:szCs w:val="20"/>
              </w:rPr>
              <w:t>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lastRenderedPageBreak/>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Рынки </w:t>
            </w:r>
            <w:hyperlink r:id="rId728" w:history="1">
              <w:r w:rsidRPr="00B85B3D">
                <w:rPr>
                  <w:rFonts w:ascii="Times New Roman" w:hAnsi="Times New Roman"/>
                  <w:sz w:val="20"/>
                  <w:szCs w:val="20"/>
                </w:rPr>
                <w:t>(4.3)</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стоянок для автомобилей сотрудников и посетителей рынка</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2552" w:type="dxa"/>
          </w:tcPr>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w:t>
            </w:r>
            <w:r w:rsidR="001B3994">
              <w:rPr>
                <w:rFonts w:ascii="Times New Roman" w:hAnsi="Times New Roman"/>
                <w:sz w:val="20"/>
                <w:szCs w:val="20"/>
              </w:rPr>
              <w:t> </w:t>
            </w:r>
            <w:r w:rsidRPr="00B85B3D">
              <w:rPr>
                <w:rFonts w:ascii="Times New Roman" w:hAnsi="Times New Roman"/>
                <w:sz w:val="20"/>
                <w:szCs w:val="20"/>
              </w:rPr>
              <w:t>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Borders>
              <w:top w:val="single" w:sz="4" w:space="0" w:color="auto"/>
              <w:left w:val="single" w:sz="4" w:space="0" w:color="auto"/>
              <w:bottom w:val="single" w:sz="4" w:space="0" w:color="auto"/>
              <w:right w:val="single" w:sz="4" w:space="0" w:color="auto"/>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Благоустройство территории (12.0.2)</w:t>
            </w:r>
          </w:p>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p>
        </w:tc>
        <w:tc>
          <w:tcPr>
            <w:tcW w:w="3379" w:type="dxa"/>
            <w:tcBorders>
              <w:top w:val="single" w:sz="4" w:space="0" w:color="auto"/>
              <w:left w:val="single" w:sz="4" w:space="0" w:color="auto"/>
              <w:bottom w:val="single" w:sz="4" w:space="0" w:color="auto"/>
              <w:right w:val="single" w:sz="4" w:space="0" w:color="auto"/>
            </w:tcBorders>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01" w:type="dxa"/>
            <w:tcBorders>
              <w:top w:val="single" w:sz="4" w:space="0" w:color="auto"/>
              <w:left w:val="single" w:sz="4" w:space="0" w:color="auto"/>
              <w:bottom w:val="single" w:sz="4" w:space="0" w:color="auto"/>
              <w:right w:val="single" w:sz="4" w:space="0" w:color="auto"/>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Borders>
              <w:top w:val="single" w:sz="4" w:space="0" w:color="auto"/>
              <w:left w:val="single" w:sz="4" w:space="0" w:color="auto"/>
              <w:bottom w:val="single" w:sz="4" w:space="0" w:color="auto"/>
              <w:right w:val="single" w:sz="4" w:space="0" w:color="auto"/>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2552" w:type="dxa"/>
            <w:tcBorders>
              <w:top w:val="single" w:sz="4" w:space="0" w:color="auto"/>
              <w:left w:val="single" w:sz="4" w:space="0" w:color="auto"/>
              <w:bottom w:val="single" w:sz="4" w:space="0" w:color="auto"/>
              <w:right w:val="single" w:sz="4" w:space="0" w:color="auto"/>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Borders>
              <w:top w:val="single" w:sz="4" w:space="0" w:color="auto"/>
              <w:left w:val="single" w:sz="4" w:space="0" w:color="auto"/>
              <w:bottom w:val="single" w:sz="4" w:space="0" w:color="auto"/>
              <w:right w:val="single" w:sz="4" w:space="0" w:color="auto"/>
            </w:tcBorders>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&lt;***&gt;</w:t>
            </w:r>
          </w:p>
        </w:tc>
      </w:tr>
    </w:tbl>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sectPr w:rsidR="001E1410" w:rsidSect="001E1410">
          <w:pgSz w:w="16838" w:h="11905" w:orient="landscape"/>
          <w:pgMar w:top="1985" w:right="1418" w:bottom="567" w:left="1134" w:header="0" w:footer="0" w:gutter="0"/>
          <w:cols w:space="720"/>
          <w:docGrid w:linePitch="299"/>
        </w:sectPr>
      </w:pPr>
    </w:p>
    <w:p w:rsidR="001E1410" w:rsidRPr="0006716B" w:rsidRDefault="001E1410" w:rsidP="0006716B">
      <w:pPr>
        <w:widowControl w:val="0"/>
        <w:autoSpaceDE w:val="0"/>
        <w:autoSpaceDN w:val="0"/>
        <w:spacing w:after="0" w:line="240" w:lineRule="auto"/>
        <w:ind w:firstLine="709"/>
        <w:jc w:val="both"/>
        <w:rPr>
          <w:rFonts w:ascii="Times New Roman" w:hAnsi="Times New Roman"/>
          <w:sz w:val="28"/>
          <w:szCs w:val="28"/>
        </w:rPr>
      </w:pPr>
      <w:r w:rsidRPr="0006716B">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1E1410" w:rsidRPr="0006716B" w:rsidRDefault="001E1410" w:rsidP="0006716B">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06716B">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ОД-2:</w:t>
      </w:r>
    </w:p>
    <w:p w:rsidR="001E1410" w:rsidRPr="0006716B" w:rsidRDefault="001E1410" w:rsidP="0006716B">
      <w:pPr>
        <w:widowControl w:val="0"/>
        <w:autoSpaceDE w:val="0"/>
        <w:autoSpaceDN w:val="0"/>
        <w:spacing w:after="0" w:line="240" w:lineRule="auto"/>
        <w:ind w:firstLine="709"/>
        <w:jc w:val="both"/>
        <w:rPr>
          <w:rFonts w:ascii="Times New Roman" w:hAnsi="Times New Roman"/>
          <w:sz w:val="28"/>
          <w:szCs w:val="28"/>
        </w:rPr>
      </w:pPr>
      <w:r w:rsidRPr="0006716B">
        <w:rPr>
          <w:rFonts w:ascii="Times New Roman" w:hAnsi="Times New Roman"/>
          <w:sz w:val="28"/>
          <w:szCs w:val="28"/>
        </w:rPr>
        <w:t>1.</w:t>
      </w:r>
      <w:r w:rsidR="0006716B" w:rsidRPr="0006716B">
        <w:rPr>
          <w:rFonts w:ascii="Times New Roman" w:hAnsi="Times New Roman"/>
          <w:sz w:val="28"/>
          <w:szCs w:val="28"/>
        </w:rPr>
        <w:t> </w:t>
      </w:r>
      <w:r w:rsidRPr="0006716B">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1E1410" w:rsidRPr="0006716B" w:rsidRDefault="0006716B" w:rsidP="0006716B">
      <w:pPr>
        <w:widowControl w:val="0"/>
        <w:autoSpaceDE w:val="0"/>
        <w:autoSpaceDN w:val="0"/>
        <w:spacing w:after="0" w:line="240" w:lineRule="auto"/>
        <w:ind w:firstLine="709"/>
        <w:jc w:val="both"/>
        <w:rPr>
          <w:rFonts w:ascii="Times New Roman" w:hAnsi="Times New Roman"/>
          <w:sz w:val="28"/>
          <w:szCs w:val="28"/>
        </w:rPr>
      </w:pPr>
      <w:r w:rsidRPr="0006716B">
        <w:rPr>
          <w:rFonts w:ascii="Times New Roman" w:hAnsi="Times New Roman"/>
          <w:sz w:val="28"/>
          <w:szCs w:val="28"/>
        </w:rPr>
        <w:t>2. </w:t>
      </w:r>
      <w:r w:rsidR="001E1410" w:rsidRPr="0006716B">
        <w:rPr>
          <w:rFonts w:ascii="Times New Roman" w:hAnsi="Times New Roman"/>
          <w:sz w:val="28"/>
          <w:szCs w:val="28"/>
        </w:rPr>
        <w:t xml:space="preserve">Минимальные </w:t>
      </w:r>
      <w:hyperlink w:anchor="P630" w:history="1">
        <w:r w:rsidR="001E1410" w:rsidRPr="0006716B">
          <w:rPr>
            <w:rFonts w:ascii="Times New Roman" w:hAnsi="Times New Roman"/>
            <w:sz w:val="28"/>
            <w:szCs w:val="28"/>
          </w:rPr>
          <w:t>расстояния</w:t>
        </w:r>
      </w:hyperlink>
      <w:r w:rsidR="001E1410" w:rsidRPr="0006716B">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47.</w:t>
      </w:r>
    </w:p>
    <w:p w:rsidR="001E1410" w:rsidRPr="0006716B" w:rsidRDefault="001E1410" w:rsidP="0006716B">
      <w:pPr>
        <w:widowControl w:val="0"/>
        <w:autoSpaceDE w:val="0"/>
        <w:autoSpaceDN w:val="0"/>
        <w:spacing w:after="0" w:line="240" w:lineRule="auto"/>
        <w:ind w:firstLine="709"/>
        <w:jc w:val="both"/>
        <w:rPr>
          <w:rFonts w:ascii="Times New Roman" w:hAnsi="Times New Roman"/>
          <w:sz w:val="28"/>
          <w:szCs w:val="28"/>
        </w:rPr>
      </w:pPr>
    </w:p>
    <w:p w:rsidR="001E1410" w:rsidRPr="0006716B" w:rsidRDefault="001E1410" w:rsidP="0006716B">
      <w:pPr>
        <w:widowControl w:val="0"/>
        <w:autoSpaceDE w:val="0"/>
        <w:autoSpaceDN w:val="0"/>
        <w:spacing w:after="0" w:line="240" w:lineRule="auto"/>
        <w:ind w:firstLine="709"/>
        <w:jc w:val="right"/>
        <w:rPr>
          <w:rFonts w:ascii="Times New Roman" w:hAnsi="Times New Roman"/>
          <w:sz w:val="20"/>
          <w:szCs w:val="20"/>
        </w:rPr>
      </w:pPr>
      <w:r w:rsidRPr="0006716B">
        <w:rPr>
          <w:rFonts w:ascii="Times New Roman" w:hAnsi="Times New Roman"/>
          <w:sz w:val="20"/>
          <w:szCs w:val="20"/>
        </w:rPr>
        <w:t>Таблица 47</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32"/>
        <w:gridCol w:w="2410"/>
        <w:gridCol w:w="1275"/>
      </w:tblGrid>
      <w:tr w:rsidR="001E1410" w:rsidRPr="0006716B" w:rsidTr="001E1410">
        <w:trPr>
          <w:trHeight w:val="119"/>
        </w:trPr>
        <w:tc>
          <w:tcPr>
            <w:tcW w:w="5732" w:type="dxa"/>
            <w:vMerge w:val="restart"/>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Сооружение, здание, коммуникация, инженерная сеть</w:t>
            </w:r>
          </w:p>
        </w:tc>
        <w:tc>
          <w:tcPr>
            <w:tcW w:w="3685" w:type="dxa"/>
            <w:gridSpan w:val="2"/>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Расстояния до оси растения, м</w:t>
            </w:r>
          </w:p>
        </w:tc>
      </w:tr>
      <w:tr w:rsidR="001E1410" w:rsidRPr="0006716B" w:rsidTr="001E1410">
        <w:trPr>
          <w:trHeight w:hRule="exact" w:val="473"/>
        </w:trPr>
        <w:tc>
          <w:tcPr>
            <w:tcW w:w="5732" w:type="dxa"/>
            <w:vMerge/>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tc>
        <w:tc>
          <w:tcPr>
            <w:tcW w:w="2410"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дерева</w:t>
            </w:r>
          </w:p>
        </w:tc>
        <w:tc>
          <w:tcPr>
            <w:tcW w:w="1275"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кустарника</w:t>
            </w:r>
          </w:p>
        </w:tc>
      </w:tr>
      <w:tr w:rsidR="001E1410" w:rsidRPr="0006716B" w:rsidTr="001E1410">
        <w:trPr>
          <w:trHeight w:val="57"/>
        </w:trPr>
        <w:tc>
          <w:tcPr>
            <w:tcW w:w="5732" w:type="dxa"/>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От наружных стен зданий и сооружений</w:t>
            </w:r>
          </w:p>
        </w:tc>
        <w:tc>
          <w:tcPr>
            <w:tcW w:w="2410"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5,0</w:t>
            </w:r>
          </w:p>
        </w:tc>
        <w:tc>
          <w:tcPr>
            <w:tcW w:w="1275"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1,5</w:t>
            </w:r>
          </w:p>
        </w:tc>
      </w:tr>
      <w:tr w:rsidR="001E1410" w:rsidRPr="0006716B" w:rsidTr="001E1410">
        <w:trPr>
          <w:trHeight w:val="57"/>
        </w:trPr>
        <w:tc>
          <w:tcPr>
            <w:tcW w:w="5732" w:type="dxa"/>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От края тротуаров</w:t>
            </w:r>
          </w:p>
        </w:tc>
        <w:tc>
          <w:tcPr>
            <w:tcW w:w="2410"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0,7</w:t>
            </w:r>
          </w:p>
        </w:tc>
        <w:tc>
          <w:tcPr>
            <w:tcW w:w="1275"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0,5</w:t>
            </w:r>
          </w:p>
        </w:tc>
      </w:tr>
      <w:tr w:rsidR="001E1410" w:rsidRPr="0006716B" w:rsidTr="001E1410">
        <w:trPr>
          <w:trHeight w:val="57"/>
        </w:trPr>
        <w:tc>
          <w:tcPr>
            <w:tcW w:w="5732" w:type="dxa"/>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От края проезжей части, улиц, кромок укрепленных полос, обочины дорог и бровок канав</w:t>
            </w:r>
          </w:p>
        </w:tc>
        <w:tc>
          <w:tcPr>
            <w:tcW w:w="2410"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2,0</w:t>
            </w:r>
          </w:p>
        </w:tc>
        <w:tc>
          <w:tcPr>
            <w:tcW w:w="1275"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1,0</w:t>
            </w:r>
          </w:p>
        </w:tc>
      </w:tr>
      <w:tr w:rsidR="001E1410" w:rsidRPr="0006716B" w:rsidTr="001E1410">
        <w:trPr>
          <w:trHeight w:val="57"/>
        </w:trPr>
        <w:tc>
          <w:tcPr>
            <w:tcW w:w="5732" w:type="dxa"/>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От мачт и опор осветительной сети, колонн и эстакад</w:t>
            </w:r>
          </w:p>
        </w:tc>
        <w:tc>
          <w:tcPr>
            <w:tcW w:w="2410"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4,0</w:t>
            </w:r>
          </w:p>
        </w:tc>
        <w:tc>
          <w:tcPr>
            <w:tcW w:w="1275"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w:t>
            </w:r>
          </w:p>
        </w:tc>
      </w:tr>
      <w:tr w:rsidR="001E1410" w:rsidRPr="0006716B" w:rsidTr="001E1410">
        <w:trPr>
          <w:trHeight w:val="57"/>
        </w:trPr>
        <w:tc>
          <w:tcPr>
            <w:tcW w:w="5732" w:type="dxa"/>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От подошвы откосов, террас и др.</w:t>
            </w:r>
          </w:p>
        </w:tc>
        <w:tc>
          <w:tcPr>
            <w:tcW w:w="2410"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1,0</w:t>
            </w:r>
          </w:p>
        </w:tc>
        <w:tc>
          <w:tcPr>
            <w:tcW w:w="1275"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0,5</w:t>
            </w:r>
          </w:p>
        </w:tc>
      </w:tr>
      <w:tr w:rsidR="001E1410" w:rsidRPr="0006716B" w:rsidTr="001E1410">
        <w:trPr>
          <w:trHeight w:val="57"/>
        </w:trPr>
        <w:tc>
          <w:tcPr>
            <w:tcW w:w="5732" w:type="dxa"/>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От подошвы и внутренней грани подпорных стенок</w:t>
            </w:r>
          </w:p>
        </w:tc>
        <w:tc>
          <w:tcPr>
            <w:tcW w:w="2410"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3,0</w:t>
            </w:r>
          </w:p>
        </w:tc>
        <w:tc>
          <w:tcPr>
            <w:tcW w:w="1275"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1,0</w:t>
            </w:r>
          </w:p>
        </w:tc>
      </w:tr>
      <w:tr w:rsidR="001E1410" w:rsidRPr="0006716B" w:rsidTr="001E1410">
        <w:tblPrEx>
          <w:tblBorders>
            <w:insideH w:val="nil"/>
          </w:tblBorders>
        </w:tblPrEx>
        <w:trPr>
          <w:trHeight w:val="57"/>
        </w:trPr>
        <w:tc>
          <w:tcPr>
            <w:tcW w:w="5732" w:type="dxa"/>
            <w:tcBorders>
              <w:bottom w:val="nil"/>
            </w:tcBorders>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От подземных сетей:</w:t>
            </w:r>
          </w:p>
        </w:tc>
        <w:tc>
          <w:tcPr>
            <w:tcW w:w="2410" w:type="dxa"/>
            <w:tcBorders>
              <w:bottom w:val="nil"/>
            </w:tcBorders>
          </w:tcPr>
          <w:p w:rsidR="001E1410" w:rsidRPr="0006716B" w:rsidRDefault="001E1410" w:rsidP="0006716B">
            <w:pPr>
              <w:widowControl w:val="0"/>
              <w:autoSpaceDE w:val="0"/>
              <w:autoSpaceDN w:val="0"/>
              <w:spacing w:after="0" w:line="240" w:lineRule="auto"/>
              <w:rPr>
                <w:rFonts w:ascii="Times New Roman" w:hAnsi="Times New Roman"/>
                <w:sz w:val="20"/>
                <w:szCs w:val="20"/>
              </w:rPr>
            </w:pPr>
          </w:p>
        </w:tc>
        <w:tc>
          <w:tcPr>
            <w:tcW w:w="1275" w:type="dxa"/>
            <w:tcBorders>
              <w:bottom w:val="nil"/>
            </w:tcBorders>
          </w:tcPr>
          <w:p w:rsidR="001E1410" w:rsidRPr="0006716B" w:rsidRDefault="001E1410" w:rsidP="0006716B">
            <w:pPr>
              <w:widowControl w:val="0"/>
              <w:autoSpaceDE w:val="0"/>
              <w:autoSpaceDN w:val="0"/>
              <w:spacing w:after="0" w:line="240" w:lineRule="auto"/>
              <w:rPr>
                <w:rFonts w:ascii="Times New Roman" w:hAnsi="Times New Roman"/>
                <w:sz w:val="20"/>
                <w:szCs w:val="20"/>
              </w:rPr>
            </w:pPr>
          </w:p>
        </w:tc>
      </w:tr>
      <w:tr w:rsidR="001E1410" w:rsidRPr="0006716B" w:rsidTr="001E1410">
        <w:tblPrEx>
          <w:tblBorders>
            <w:insideH w:val="nil"/>
          </w:tblBorders>
        </w:tblPrEx>
        <w:trPr>
          <w:trHeight w:val="57"/>
        </w:trPr>
        <w:tc>
          <w:tcPr>
            <w:tcW w:w="5732" w:type="dxa"/>
            <w:tcBorders>
              <w:top w:val="nil"/>
              <w:bottom w:val="nil"/>
            </w:tcBorders>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газопровода, канализации</w:t>
            </w:r>
          </w:p>
        </w:tc>
        <w:tc>
          <w:tcPr>
            <w:tcW w:w="2410" w:type="dxa"/>
            <w:tcBorders>
              <w:top w:val="nil"/>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1,5</w:t>
            </w:r>
          </w:p>
        </w:tc>
        <w:tc>
          <w:tcPr>
            <w:tcW w:w="1275" w:type="dxa"/>
            <w:tcBorders>
              <w:top w:val="nil"/>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w:t>
            </w:r>
          </w:p>
        </w:tc>
      </w:tr>
      <w:tr w:rsidR="001E1410" w:rsidRPr="0006716B" w:rsidTr="001E1410">
        <w:tblPrEx>
          <w:tblBorders>
            <w:insideH w:val="nil"/>
          </w:tblBorders>
        </w:tblPrEx>
        <w:trPr>
          <w:trHeight w:val="57"/>
        </w:trPr>
        <w:tc>
          <w:tcPr>
            <w:tcW w:w="5732" w:type="dxa"/>
            <w:tcBorders>
              <w:top w:val="nil"/>
              <w:bottom w:val="nil"/>
            </w:tcBorders>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теплотрасс</w:t>
            </w:r>
          </w:p>
        </w:tc>
        <w:tc>
          <w:tcPr>
            <w:tcW w:w="2410" w:type="dxa"/>
            <w:tcBorders>
              <w:top w:val="nil"/>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2,0</w:t>
            </w:r>
          </w:p>
        </w:tc>
        <w:tc>
          <w:tcPr>
            <w:tcW w:w="1275" w:type="dxa"/>
            <w:tcBorders>
              <w:top w:val="nil"/>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1,0</w:t>
            </w:r>
          </w:p>
        </w:tc>
      </w:tr>
      <w:tr w:rsidR="001E1410" w:rsidRPr="0006716B" w:rsidTr="001E1410">
        <w:tblPrEx>
          <w:tblBorders>
            <w:insideH w:val="nil"/>
          </w:tblBorders>
        </w:tblPrEx>
        <w:trPr>
          <w:trHeight w:val="57"/>
        </w:trPr>
        <w:tc>
          <w:tcPr>
            <w:tcW w:w="5732" w:type="dxa"/>
            <w:tcBorders>
              <w:top w:val="nil"/>
              <w:bottom w:val="nil"/>
            </w:tcBorders>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водопровода, дренажа</w:t>
            </w:r>
          </w:p>
        </w:tc>
        <w:tc>
          <w:tcPr>
            <w:tcW w:w="2410" w:type="dxa"/>
            <w:tcBorders>
              <w:top w:val="nil"/>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2,0</w:t>
            </w:r>
          </w:p>
        </w:tc>
        <w:tc>
          <w:tcPr>
            <w:tcW w:w="1275" w:type="dxa"/>
            <w:tcBorders>
              <w:top w:val="nil"/>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w:t>
            </w:r>
          </w:p>
        </w:tc>
      </w:tr>
      <w:tr w:rsidR="001E1410" w:rsidRPr="0006716B" w:rsidTr="001E1410">
        <w:tblPrEx>
          <w:tblBorders>
            <w:insideH w:val="nil"/>
          </w:tblBorders>
        </w:tblPrEx>
        <w:trPr>
          <w:trHeight w:val="57"/>
        </w:trPr>
        <w:tc>
          <w:tcPr>
            <w:tcW w:w="5732" w:type="dxa"/>
            <w:tcBorders>
              <w:top w:val="nil"/>
            </w:tcBorders>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силовых кабелей и кабелей связи</w:t>
            </w:r>
          </w:p>
        </w:tc>
        <w:tc>
          <w:tcPr>
            <w:tcW w:w="2410" w:type="dxa"/>
            <w:tcBorders>
              <w:top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2,0</w:t>
            </w:r>
          </w:p>
        </w:tc>
        <w:tc>
          <w:tcPr>
            <w:tcW w:w="1275" w:type="dxa"/>
            <w:tcBorders>
              <w:top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0,7</w:t>
            </w:r>
          </w:p>
        </w:tc>
      </w:tr>
    </w:tbl>
    <w:p w:rsidR="0006716B" w:rsidRPr="0006716B" w:rsidRDefault="0006716B" w:rsidP="0006716B">
      <w:pPr>
        <w:widowControl w:val="0"/>
        <w:autoSpaceDE w:val="0"/>
        <w:autoSpaceDN w:val="0"/>
        <w:spacing w:after="0" w:line="240" w:lineRule="auto"/>
        <w:ind w:firstLine="709"/>
        <w:jc w:val="both"/>
        <w:rPr>
          <w:rFonts w:ascii="Times New Roman" w:hAnsi="Times New Roman"/>
          <w:sz w:val="28"/>
          <w:szCs w:val="28"/>
        </w:rPr>
      </w:pPr>
    </w:p>
    <w:p w:rsidR="001E1410" w:rsidRPr="0006716B" w:rsidRDefault="001E1410" w:rsidP="0006716B">
      <w:pPr>
        <w:widowControl w:val="0"/>
        <w:autoSpaceDE w:val="0"/>
        <w:autoSpaceDN w:val="0"/>
        <w:spacing w:after="0" w:line="240" w:lineRule="auto"/>
        <w:ind w:firstLine="709"/>
        <w:jc w:val="both"/>
        <w:rPr>
          <w:rFonts w:ascii="Times New Roman" w:hAnsi="Times New Roman"/>
          <w:sz w:val="28"/>
          <w:szCs w:val="28"/>
        </w:rPr>
      </w:pPr>
      <w:r w:rsidRPr="0006716B">
        <w:rPr>
          <w:rFonts w:ascii="Times New Roman" w:hAnsi="Times New Roman"/>
          <w:sz w:val="28"/>
          <w:szCs w:val="28"/>
        </w:rPr>
        <w:t xml:space="preserve">Приведенные в таблице 47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w:t>
      </w:r>
      <w:r w:rsidRPr="0006716B">
        <w:rPr>
          <w:rFonts w:ascii="Times New Roman" w:hAnsi="Times New Roman"/>
          <w:sz w:val="28"/>
          <w:szCs w:val="28"/>
        </w:rPr>
        <w:lastRenderedPageBreak/>
        <w:t>5 метров.</w:t>
      </w:r>
    </w:p>
    <w:p w:rsidR="001E1410" w:rsidRPr="0006716B" w:rsidRDefault="001E1410" w:rsidP="0006716B">
      <w:pPr>
        <w:widowControl w:val="0"/>
        <w:autoSpaceDE w:val="0"/>
        <w:autoSpaceDN w:val="0"/>
        <w:spacing w:after="0" w:line="240" w:lineRule="auto"/>
        <w:ind w:firstLine="709"/>
        <w:jc w:val="both"/>
        <w:rPr>
          <w:rFonts w:ascii="Times New Roman" w:hAnsi="Times New Roman"/>
          <w:sz w:val="28"/>
          <w:szCs w:val="28"/>
        </w:rPr>
      </w:pPr>
      <w:r w:rsidRPr="0006716B">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06716B">
        <w:rPr>
          <w:rFonts w:ascii="Times New Roman" w:hAnsi="Times New Roman"/>
          <w:sz w:val="28"/>
          <w:szCs w:val="28"/>
        </w:rPr>
        <w:t>–</w:t>
      </w:r>
      <w:r w:rsidRPr="0006716B">
        <w:rPr>
          <w:rFonts w:ascii="Times New Roman" w:hAnsi="Times New Roman"/>
          <w:sz w:val="28"/>
          <w:szCs w:val="28"/>
        </w:rPr>
        <w:t xml:space="preserve"> 4 метров, от стволов среднерослых деревьев </w:t>
      </w:r>
      <w:r w:rsidR="0006716B">
        <w:rPr>
          <w:rFonts w:ascii="Times New Roman" w:hAnsi="Times New Roman"/>
          <w:sz w:val="28"/>
          <w:szCs w:val="28"/>
        </w:rPr>
        <w:t>–</w:t>
      </w:r>
      <w:r w:rsidRPr="0006716B">
        <w:rPr>
          <w:rFonts w:ascii="Times New Roman" w:hAnsi="Times New Roman"/>
          <w:sz w:val="28"/>
          <w:szCs w:val="28"/>
        </w:rPr>
        <w:t xml:space="preserve"> 2 метров, от кустарников </w:t>
      </w:r>
      <w:r w:rsidR="0006716B">
        <w:rPr>
          <w:rFonts w:ascii="Times New Roman" w:hAnsi="Times New Roman"/>
          <w:sz w:val="28"/>
          <w:szCs w:val="28"/>
        </w:rPr>
        <w:t>–</w:t>
      </w:r>
      <w:r w:rsidRPr="0006716B">
        <w:rPr>
          <w:rFonts w:ascii="Times New Roman" w:hAnsi="Times New Roman"/>
          <w:sz w:val="28"/>
          <w:szCs w:val="28"/>
        </w:rPr>
        <w:t xml:space="preserve"> 1 метра.</w:t>
      </w:r>
    </w:p>
    <w:p w:rsidR="001E1410" w:rsidRPr="0006716B" w:rsidRDefault="0006716B" w:rsidP="0006716B">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1E1410" w:rsidRPr="0006716B">
        <w:rPr>
          <w:rFonts w:ascii="Times New Roman" w:hAnsi="Times New Roman"/>
          <w:sz w:val="28"/>
          <w:szCs w:val="28"/>
        </w:rPr>
        <w:t>Нормы расчета стоянок автомобилей для объектов данной территориальной зоны определяются в соответствии с таблицей 48.</w:t>
      </w:r>
    </w:p>
    <w:p w:rsidR="001E1410" w:rsidRPr="0006716B" w:rsidRDefault="001E1410" w:rsidP="0006716B">
      <w:pPr>
        <w:widowControl w:val="0"/>
        <w:tabs>
          <w:tab w:val="left" w:pos="993"/>
        </w:tabs>
        <w:autoSpaceDE w:val="0"/>
        <w:autoSpaceDN w:val="0"/>
        <w:spacing w:after="0" w:line="240" w:lineRule="auto"/>
        <w:ind w:firstLine="709"/>
        <w:jc w:val="both"/>
        <w:rPr>
          <w:rFonts w:ascii="Times New Roman" w:hAnsi="Times New Roman"/>
          <w:sz w:val="28"/>
          <w:szCs w:val="28"/>
        </w:rPr>
      </w:pPr>
    </w:p>
    <w:p w:rsidR="001E1410" w:rsidRPr="0006716B" w:rsidRDefault="001E1410" w:rsidP="0006716B">
      <w:pPr>
        <w:autoSpaceDE w:val="0"/>
        <w:autoSpaceDN w:val="0"/>
        <w:adjustRightInd w:val="0"/>
        <w:spacing w:after="0" w:line="240" w:lineRule="auto"/>
        <w:ind w:firstLine="709"/>
        <w:jc w:val="right"/>
        <w:rPr>
          <w:rFonts w:ascii="Times New Roman" w:hAnsi="Times New Roman"/>
          <w:sz w:val="20"/>
          <w:szCs w:val="20"/>
        </w:rPr>
      </w:pPr>
      <w:r w:rsidRPr="0006716B">
        <w:rPr>
          <w:rFonts w:ascii="Times New Roman" w:hAnsi="Times New Roman"/>
          <w:sz w:val="20"/>
          <w:szCs w:val="20"/>
        </w:rPr>
        <w:t>Таблица 48</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268"/>
        <w:gridCol w:w="1843"/>
      </w:tblGrid>
      <w:tr w:rsidR="001E1410" w:rsidRPr="0006716B" w:rsidTr="0006716B">
        <w:trPr>
          <w:trHeight w:val="592"/>
        </w:trPr>
        <w:tc>
          <w:tcPr>
            <w:tcW w:w="567" w:type="dxa"/>
            <w:vAlign w:val="center"/>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w:t>
            </w:r>
            <w:r w:rsidR="0006716B">
              <w:rPr>
                <w:rFonts w:ascii="Times New Roman" w:hAnsi="Times New Roman"/>
                <w:sz w:val="20"/>
                <w:szCs w:val="20"/>
              </w:rPr>
              <w:t xml:space="preserve"> </w:t>
            </w:r>
            <w:r w:rsidRPr="0006716B">
              <w:rPr>
                <w:rFonts w:ascii="Times New Roman" w:hAnsi="Times New Roman"/>
                <w:sz w:val="20"/>
                <w:szCs w:val="20"/>
              </w:rPr>
              <w:t>п/п</w:t>
            </w:r>
          </w:p>
        </w:tc>
        <w:tc>
          <w:tcPr>
            <w:tcW w:w="4678" w:type="dxa"/>
            <w:vAlign w:val="center"/>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Виды объекта</w:t>
            </w:r>
          </w:p>
        </w:tc>
        <w:tc>
          <w:tcPr>
            <w:tcW w:w="2268" w:type="dxa"/>
            <w:vAlign w:val="center"/>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Расчетная единица</w:t>
            </w:r>
          </w:p>
        </w:tc>
        <w:tc>
          <w:tcPr>
            <w:tcW w:w="1843" w:type="dxa"/>
            <w:vAlign w:val="center"/>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Число машино-мест на расчетную единиц</w:t>
            </w:r>
          </w:p>
        </w:tc>
      </w:tr>
      <w:tr w:rsidR="001E1410" w:rsidRPr="0006716B" w:rsidTr="0006716B">
        <w:trPr>
          <w:trHeight w:val="20"/>
        </w:trPr>
        <w:tc>
          <w:tcPr>
            <w:tcW w:w="567"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w:t>
            </w:r>
          </w:p>
        </w:tc>
        <w:tc>
          <w:tcPr>
            <w:tcW w:w="4678" w:type="dxa"/>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1E1410" w:rsidRPr="0006716B" w:rsidRDefault="001E1410" w:rsidP="0006716B">
            <w:pPr>
              <w:widowControl w:val="0"/>
              <w:autoSpaceDE w:val="0"/>
              <w:autoSpaceDN w:val="0"/>
              <w:spacing w:after="0" w:line="240" w:lineRule="auto"/>
              <w:rPr>
                <w:rFonts w:ascii="Times New Roman" w:hAnsi="Times New Roman"/>
                <w:sz w:val="20"/>
                <w:szCs w:val="20"/>
              </w:rPr>
            </w:pPr>
          </w:p>
          <w:p w:rsidR="001E1410" w:rsidRPr="0006716B" w:rsidRDefault="001E1410" w:rsidP="0006716B">
            <w:pPr>
              <w:widowControl w:val="0"/>
              <w:autoSpaceDE w:val="0"/>
              <w:autoSpaceDN w:val="0"/>
              <w:spacing w:after="0" w:line="240" w:lineRule="auto"/>
              <w:contextualSpacing/>
              <w:rPr>
                <w:rFonts w:ascii="Times New Roman" w:hAnsi="Times New Roman"/>
                <w:sz w:val="20"/>
                <w:szCs w:val="20"/>
              </w:rPr>
            </w:pPr>
            <w:r w:rsidRPr="0006716B">
              <w:rPr>
                <w:rFonts w:ascii="Times New Roman" w:hAnsi="Times New Roman"/>
                <w:sz w:val="20"/>
                <w:szCs w:val="20"/>
              </w:rPr>
              <w:t>в том числе с залами для посетителей</w:t>
            </w:r>
          </w:p>
        </w:tc>
        <w:tc>
          <w:tcPr>
            <w:tcW w:w="2268"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100 работающих</w:t>
            </w:r>
          </w:p>
        </w:tc>
        <w:tc>
          <w:tcPr>
            <w:tcW w:w="1843"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p w:rsidR="001E1410" w:rsidRDefault="001E1410" w:rsidP="0006716B">
            <w:pPr>
              <w:widowControl w:val="0"/>
              <w:autoSpaceDE w:val="0"/>
              <w:autoSpaceDN w:val="0"/>
              <w:spacing w:after="0" w:line="240" w:lineRule="auto"/>
              <w:jc w:val="center"/>
              <w:rPr>
                <w:rFonts w:ascii="Times New Roman" w:hAnsi="Times New Roman"/>
                <w:sz w:val="20"/>
                <w:szCs w:val="20"/>
              </w:rPr>
            </w:pPr>
          </w:p>
          <w:p w:rsidR="0006716B" w:rsidRPr="0006716B" w:rsidRDefault="0006716B" w:rsidP="0006716B">
            <w:pPr>
              <w:widowControl w:val="0"/>
              <w:autoSpaceDE w:val="0"/>
              <w:autoSpaceDN w:val="0"/>
              <w:spacing w:after="0" w:line="240" w:lineRule="auto"/>
              <w:jc w:val="center"/>
              <w:rPr>
                <w:rFonts w:ascii="Times New Roman" w:hAnsi="Times New Roman"/>
                <w:sz w:val="20"/>
                <w:szCs w:val="20"/>
              </w:rPr>
            </w:pPr>
          </w:p>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12</w:t>
            </w:r>
          </w:p>
        </w:tc>
      </w:tr>
      <w:tr w:rsidR="001E1410" w:rsidRPr="0006716B" w:rsidTr="0006716B">
        <w:trPr>
          <w:trHeight w:val="20"/>
        </w:trPr>
        <w:tc>
          <w:tcPr>
            <w:tcW w:w="567"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2.</w:t>
            </w:r>
          </w:p>
        </w:tc>
        <w:tc>
          <w:tcPr>
            <w:tcW w:w="4678" w:type="dxa"/>
          </w:tcPr>
          <w:p w:rsidR="001E1410" w:rsidRPr="0006716B" w:rsidRDefault="001E1410" w:rsidP="0006716B">
            <w:pPr>
              <w:widowControl w:val="0"/>
              <w:autoSpaceDE w:val="0"/>
              <w:autoSpaceDN w:val="0"/>
              <w:spacing w:after="0" w:line="240" w:lineRule="auto"/>
              <w:contextualSpacing/>
              <w:rPr>
                <w:rFonts w:ascii="Times New Roman" w:hAnsi="Times New Roman"/>
                <w:sz w:val="20"/>
                <w:szCs w:val="20"/>
              </w:rPr>
            </w:pPr>
            <w:r w:rsidRPr="0006716B">
              <w:rPr>
                <w:rFonts w:ascii="Times New Roman" w:hAnsi="Times New Roman"/>
                <w:sz w:val="20"/>
                <w:szCs w:val="20"/>
              </w:rPr>
              <w:t>Научные, проектные организации, офисы, специальные учебные заведения</w:t>
            </w:r>
          </w:p>
        </w:tc>
        <w:tc>
          <w:tcPr>
            <w:tcW w:w="2268"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100 работающих или учащихся</w:t>
            </w:r>
          </w:p>
        </w:tc>
        <w:tc>
          <w:tcPr>
            <w:tcW w:w="1843"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10</w:t>
            </w:r>
          </w:p>
        </w:tc>
      </w:tr>
      <w:tr w:rsidR="001E1410" w:rsidRPr="0006716B" w:rsidTr="0006716B">
        <w:trPr>
          <w:trHeight w:val="20"/>
        </w:trPr>
        <w:tc>
          <w:tcPr>
            <w:tcW w:w="567"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3.</w:t>
            </w:r>
          </w:p>
        </w:tc>
        <w:tc>
          <w:tcPr>
            <w:tcW w:w="4678" w:type="dxa"/>
          </w:tcPr>
          <w:p w:rsidR="001E1410" w:rsidRPr="0006716B" w:rsidRDefault="001E1410" w:rsidP="0006716B">
            <w:pPr>
              <w:widowControl w:val="0"/>
              <w:autoSpaceDE w:val="0"/>
              <w:autoSpaceDN w:val="0"/>
              <w:spacing w:after="0" w:line="240" w:lineRule="auto"/>
              <w:contextualSpacing/>
              <w:rPr>
                <w:rFonts w:ascii="Times New Roman" w:hAnsi="Times New Roman"/>
                <w:sz w:val="20"/>
                <w:szCs w:val="20"/>
              </w:rPr>
            </w:pPr>
            <w:r w:rsidRPr="0006716B">
              <w:rPr>
                <w:rFonts w:ascii="Times New Roman" w:hAnsi="Times New Roman"/>
                <w:sz w:val="20"/>
                <w:szCs w:val="20"/>
              </w:rPr>
              <w:t>Офисы с залами для посетителей</w:t>
            </w:r>
          </w:p>
        </w:tc>
        <w:tc>
          <w:tcPr>
            <w:tcW w:w="2268"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100 работающих</w:t>
            </w:r>
          </w:p>
        </w:tc>
        <w:tc>
          <w:tcPr>
            <w:tcW w:w="1843"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20</w:t>
            </w:r>
          </w:p>
        </w:tc>
      </w:tr>
      <w:tr w:rsidR="001E1410" w:rsidRPr="0006716B" w:rsidTr="0006716B">
        <w:trPr>
          <w:trHeight w:val="20"/>
        </w:trPr>
        <w:tc>
          <w:tcPr>
            <w:tcW w:w="567"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4.</w:t>
            </w:r>
          </w:p>
        </w:tc>
        <w:tc>
          <w:tcPr>
            <w:tcW w:w="4678" w:type="dxa"/>
          </w:tcPr>
          <w:p w:rsidR="001E1410" w:rsidRPr="0006716B" w:rsidRDefault="001E1410" w:rsidP="0006716B">
            <w:pPr>
              <w:widowControl w:val="0"/>
              <w:autoSpaceDE w:val="0"/>
              <w:autoSpaceDN w:val="0"/>
              <w:spacing w:after="0" w:line="240" w:lineRule="auto"/>
              <w:contextualSpacing/>
              <w:rPr>
                <w:rFonts w:ascii="Times New Roman" w:hAnsi="Times New Roman"/>
                <w:sz w:val="20"/>
                <w:szCs w:val="20"/>
              </w:rPr>
            </w:pPr>
            <w:r w:rsidRPr="0006716B">
              <w:rPr>
                <w:rFonts w:ascii="Times New Roman" w:hAnsi="Times New Roman"/>
                <w:sz w:val="20"/>
                <w:szCs w:val="20"/>
              </w:rPr>
              <w:t>Спортивные здания и сооружения:</w:t>
            </w:r>
          </w:p>
          <w:p w:rsidR="001E1410" w:rsidRPr="0006716B" w:rsidRDefault="001E1410" w:rsidP="0006716B">
            <w:pPr>
              <w:widowControl w:val="0"/>
              <w:autoSpaceDE w:val="0"/>
              <w:autoSpaceDN w:val="0"/>
              <w:spacing w:after="0" w:line="240" w:lineRule="auto"/>
              <w:contextualSpacing/>
              <w:rPr>
                <w:rFonts w:ascii="Times New Roman" w:hAnsi="Times New Roman"/>
                <w:sz w:val="20"/>
                <w:szCs w:val="20"/>
              </w:rPr>
            </w:pPr>
          </w:p>
          <w:p w:rsidR="001E1410" w:rsidRPr="0006716B" w:rsidRDefault="001E1410" w:rsidP="0006716B">
            <w:pPr>
              <w:widowControl w:val="0"/>
              <w:autoSpaceDE w:val="0"/>
              <w:autoSpaceDN w:val="0"/>
              <w:spacing w:after="0" w:line="240" w:lineRule="auto"/>
              <w:contextualSpacing/>
              <w:rPr>
                <w:rFonts w:ascii="Times New Roman" w:hAnsi="Times New Roman"/>
                <w:sz w:val="20"/>
                <w:szCs w:val="20"/>
              </w:rPr>
            </w:pPr>
            <w:r w:rsidRPr="0006716B">
              <w:rPr>
                <w:rFonts w:ascii="Times New Roman" w:hAnsi="Times New Roman"/>
                <w:sz w:val="20"/>
                <w:szCs w:val="20"/>
              </w:rPr>
              <w:t>с трибунами зрителей</w:t>
            </w:r>
          </w:p>
          <w:p w:rsidR="001E1410" w:rsidRPr="0006716B" w:rsidRDefault="001E1410" w:rsidP="0006716B">
            <w:pPr>
              <w:widowControl w:val="0"/>
              <w:autoSpaceDE w:val="0"/>
              <w:autoSpaceDN w:val="0"/>
              <w:spacing w:after="0" w:line="240" w:lineRule="auto"/>
              <w:contextualSpacing/>
              <w:rPr>
                <w:rFonts w:ascii="Times New Roman" w:hAnsi="Times New Roman"/>
                <w:sz w:val="20"/>
                <w:szCs w:val="20"/>
              </w:rPr>
            </w:pPr>
            <w:r w:rsidRPr="0006716B">
              <w:rPr>
                <w:rFonts w:ascii="Times New Roman" w:hAnsi="Times New Roman"/>
                <w:sz w:val="20"/>
                <w:szCs w:val="20"/>
              </w:rPr>
              <w:t>без трибун для зрителей</w:t>
            </w:r>
          </w:p>
        </w:tc>
        <w:tc>
          <w:tcPr>
            <w:tcW w:w="2268"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100 мест</w:t>
            </w:r>
          </w:p>
        </w:tc>
        <w:tc>
          <w:tcPr>
            <w:tcW w:w="1843"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p>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p>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15</w:t>
            </w:r>
          </w:p>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4</w:t>
            </w:r>
          </w:p>
        </w:tc>
      </w:tr>
      <w:tr w:rsidR="001E1410" w:rsidRPr="0006716B" w:rsidTr="0006716B">
        <w:trPr>
          <w:trHeight w:val="475"/>
        </w:trPr>
        <w:tc>
          <w:tcPr>
            <w:tcW w:w="567"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5.</w:t>
            </w:r>
          </w:p>
        </w:tc>
        <w:tc>
          <w:tcPr>
            <w:tcW w:w="4678" w:type="dxa"/>
          </w:tcPr>
          <w:p w:rsidR="001E1410" w:rsidRPr="0006716B" w:rsidRDefault="001E1410" w:rsidP="0006716B">
            <w:pPr>
              <w:widowControl w:val="0"/>
              <w:autoSpaceDE w:val="0"/>
              <w:autoSpaceDN w:val="0"/>
              <w:spacing w:after="0" w:line="240" w:lineRule="auto"/>
              <w:contextualSpacing/>
              <w:rPr>
                <w:rFonts w:ascii="Times New Roman" w:hAnsi="Times New Roman"/>
                <w:sz w:val="20"/>
                <w:szCs w:val="20"/>
              </w:rPr>
            </w:pPr>
            <w:r w:rsidRPr="0006716B">
              <w:rPr>
                <w:rFonts w:ascii="Times New Roman" w:hAnsi="Times New Roman"/>
                <w:sz w:val="20"/>
                <w:szCs w:val="20"/>
              </w:rPr>
              <w:t>Кинотеатры, концертные и выставочные залы, музеи</w:t>
            </w:r>
          </w:p>
        </w:tc>
        <w:tc>
          <w:tcPr>
            <w:tcW w:w="2268"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100 мест или посетителей</w:t>
            </w:r>
          </w:p>
        </w:tc>
        <w:tc>
          <w:tcPr>
            <w:tcW w:w="1843"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13</w:t>
            </w:r>
          </w:p>
        </w:tc>
      </w:tr>
      <w:tr w:rsidR="001E1410" w:rsidRPr="0006716B" w:rsidTr="0006716B">
        <w:trPr>
          <w:trHeight w:val="405"/>
        </w:trPr>
        <w:tc>
          <w:tcPr>
            <w:tcW w:w="567"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6.</w:t>
            </w:r>
          </w:p>
        </w:tc>
        <w:tc>
          <w:tcPr>
            <w:tcW w:w="4678" w:type="dxa"/>
          </w:tcPr>
          <w:p w:rsidR="001E1410" w:rsidRPr="0006716B" w:rsidRDefault="001E1410" w:rsidP="0006716B">
            <w:pPr>
              <w:widowControl w:val="0"/>
              <w:autoSpaceDE w:val="0"/>
              <w:autoSpaceDN w:val="0"/>
              <w:spacing w:after="0" w:line="240" w:lineRule="auto"/>
              <w:contextualSpacing/>
              <w:rPr>
                <w:rFonts w:ascii="Times New Roman" w:hAnsi="Times New Roman"/>
                <w:sz w:val="20"/>
                <w:szCs w:val="20"/>
              </w:rPr>
            </w:pPr>
            <w:r w:rsidRPr="0006716B">
              <w:rPr>
                <w:rFonts w:ascii="Times New Roman" w:hAnsi="Times New Roman"/>
                <w:sz w:val="20"/>
                <w:szCs w:val="20"/>
              </w:rPr>
              <w:t>Гостиницы</w:t>
            </w:r>
          </w:p>
        </w:tc>
        <w:tc>
          <w:tcPr>
            <w:tcW w:w="2268"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100 посетителей и персонала единовременно</w:t>
            </w:r>
          </w:p>
        </w:tc>
        <w:tc>
          <w:tcPr>
            <w:tcW w:w="1843"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6</w:t>
            </w:r>
          </w:p>
        </w:tc>
      </w:tr>
      <w:tr w:rsidR="001E1410" w:rsidRPr="0006716B" w:rsidTr="0006716B">
        <w:trPr>
          <w:trHeight w:val="20"/>
        </w:trPr>
        <w:tc>
          <w:tcPr>
            <w:tcW w:w="567"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7.</w:t>
            </w:r>
          </w:p>
        </w:tc>
        <w:tc>
          <w:tcPr>
            <w:tcW w:w="4678" w:type="dxa"/>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Магазины, торговые центры:</w:t>
            </w:r>
          </w:p>
          <w:p w:rsidR="001E1410" w:rsidRPr="0006716B" w:rsidRDefault="001E1410" w:rsidP="0006716B">
            <w:pPr>
              <w:widowControl w:val="0"/>
              <w:autoSpaceDE w:val="0"/>
              <w:autoSpaceDN w:val="0"/>
              <w:spacing w:after="0" w:line="240" w:lineRule="auto"/>
              <w:rPr>
                <w:rFonts w:ascii="Times New Roman" w:hAnsi="Times New Roman"/>
                <w:sz w:val="20"/>
                <w:szCs w:val="20"/>
              </w:rPr>
            </w:pPr>
          </w:p>
          <w:p w:rsidR="001E1410" w:rsidRPr="0006716B" w:rsidRDefault="001E1410" w:rsidP="0006716B">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06716B">
              <w:rPr>
                <w:rFonts w:ascii="Times New Roman" w:hAnsi="Times New Roman"/>
                <w:sz w:val="20"/>
                <w:szCs w:val="20"/>
              </w:rPr>
              <w:t>магазины торговой площадью не более 100 кв.м включительно</w:t>
            </w:r>
          </w:p>
          <w:p w:rsidR="001E1410" w:rsidRPr="0006716B" w:rsidRDefault="001E1410" w:rsidP="0006716B">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06716B">
              <w:rPr>
                <w:rFonts w:ascii="Times New Roman" w:hAnsi="Times New Roman"/>
                <w:sz w:val="20"/>
                <w:szCs w:val="20"/>
              </w:rPr>
              <w:t>магазины торговой площадью более 100 до 200 кв.м включительно</w:t>
            </w:r>
          </w:p>
          <w:p w:rsidR="001E1410" w:rsidRPr="0006716B" w:rsidRDefault="001E1410" w:rsidP="0006716B">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06716B">
              <w:rPr>
                <w:rFonts w:ascii="Times New Roman" w:hAnsi="Times New Roman"/>
                <w:sz w:val="20"/>
                <w:szCs w:val="20"/>
              </w:rPr>
              <w:t>магазины торговой площадью более 200 до 400 кв.м включительно</w:t>
            </w:r>
          </w:p>
          <w:p w:rsidR="001E1410" w:rsidRPr="0006716B" w:rsidRDefault="001E1410" w:rsidP="0006716B">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06716B">
              <w:rPr>
                <w:rFonts w:ascii="Times New Roman" w:hAnsi="Times New Roman"/>
                <w:sz w:val="20"/>
                <w:szCs w:val="20"/>
              </w:rPr>
              <w:t>магазины торговой площадью более 400 до 800 кв.м включительно</w:t>
            </w:r>
          </w:p>
          <w:p w:rsidR="001E1410" w:rsidRPr="0006716B" w:rsidRDefault="001E1410" w:rsidP="0006716B">
            <w:pPr>
              <w:widowControl w:val="0"/>
              <w:autoSpaceDE w:val="0"/>
              <w:autoSpaceDN w:val="0"/>
              <w:spacing w:after="0" w:line="240" w:lineRule="auto"/>
              <w:contextualSpacing/>
              <w:rPr>
                <w:rFonts w:ascii="Times New Roman" w:hAnsi="Times New Roman"/>
                <w:sz w:val="20"/>
                <w:szCs w:val="20"/>
              </w:rPr>
            </w:pPr>
            <w:r w:rsidRPr="0006716B">
              <w:rPr>
                <w:rFonts w:ascii="Times New Roman" w:hAnsi="Times New Roman"/>
                <w:sz w:val="20"/>
                <w:szCs w:val="20"/>
              </w:rPr>
              <w:t>магазины торговой площадью более 800 кв.м</w:t>
            </w:r>
          </w:p>
        </w:tc>
        <w:tc>
          <w:tcPr>
            <w:tcW w:w="2268"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на 100 кв.м торговой площади</w:t>
            </w:r>
          </w:p>
        </w:tc>
        <w:tc>
          <w:tcPr>
            <w:tcW w:w="1843"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p w:rsidR="001E1410"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2</w:t>
            </w:r>
          </w:p>
          <w:p w:rsidR="0006716B" w:rsidRPr="0006716B" w:rsidRDefault="0006716B" w:rsidP="0006716B">
            <w:pPr>
              <w:widowControl w:val="0"/>
              <w:autoSpaceDE w:val="0"/>
              <w:autoSpaceDN w:val="0"/>
              <w:spacing w:after="0" w:line="240" w:lineRule="auto"/>
              <w:jc w:val="center"/>
              <w:rPr>
                <w:rFonts w:ascii="Times New Roman" w:hAnsi="Times New Roman"/>
                <w:sz w:val="20"/>
                <w:szCs w:val="20"/>
              </w:rPr>
            </w:pPr>
          </w:p>
          <w:p w:rsidR="001E1410"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4</w:t>
            </w:r>
          </w:p>
          <w:p w:rsidR="0006716B" w:rsidRPr="0006716B" w:rsidRDefault="0006716B" w:rsidP="0006716B">
            <w:pPr>
              <w:widowControl w:val="0"/>
              <w:autoSpaceDE w:val="0"/>
              <w:autoSpaceDN w:val="0"/>
              <w:spacing w:after="0" w:line="240" w:lineRule="auto"/>
              <w:jc w:val="center"/>
              <w:rPr>
                <w:rFonts w:ascii="Times New Roman" w:hAnsi="Times New Roman"/>
                <w:sz w:val="20"/>
                <w:szCs w:val="20"/>
              </w:rPr>
            </w:pPr>
          </w:p>
          <w:p w:rsidR="001E1410"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8</w:t>
            </w:r>
          </w:p>
          <w:p w:rsidR="0006716B" w:rsidRPr="0006716B" w:rsidRDefault="0006716B" w:rsidP="0006716B">
            <w:pPr>
              <w:widowControl w:val="0"/>
              <w:autoSpaceDE w:val="0"/>
              <w:autoSpaceDN w:val="0"/>
              <w:spacing w:after="0" w:line="240" w:lineRule="auto"/>
              <w:jc w:val="center"/>
              <w:rPr>
                <w:rFonts w:ascii="Times New Roman" w:hAnsi="Times New Roman"/>
                <w:sz w:val="20"/>
                <w:szCs w:val="20"/>
              </w:rPr>
            </w:pPr>
          </w:p>
          <w:p w:rsidR="001E1410"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16</w:t>
            </w:r>
          </w:p>
          <w:p w:rsidR="0006716B" w:rsidRPr="0006716B" w:rsidRDefault="0006716B" w:rsidP="0006716B">
            <w:pPr>
              <w:widowControl w:val="0"/>
              <w:autoSpaceDE w:val="0"/>
              <w:autoSpaceDN w:val="0"/>
              <w:spacing w:after="0" w:line="240" w:lineRule="auto"/>
              <w:jc w:val="center"/>
              <w:rPr>
                <w:rFonts w:ascii="Times New Roman" w:hAnsi="Times New Roman"/>
                <w:sz w:val="20"/>
                <w:szCs w:val="20"/>
              </w:rPr>
            </w:pPr>
          </w:p>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16</w:t>
            </w:r>
          </w:p>
        </w:tc>
      </w:tr>
      <w:tr w:rsidR="001E1410" w:rsidRPr="0006716B" w:rsidTr="0006716B">
        <w:trPr>
          <w:trHeight w:val="20"/>
        </w:trPr>
        <w:tc>
          <w:tcPr>
            <w:tcW w:w="567"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8.</w:t>
            </w:r>
          </w:p>
        </w:tc>
        <w:tc>
          <w:tcPr>
            <w:tcW w:w="4678" w:type="dxa"/>
          </w:tcPr>
          <w:p w:rsidR="001E1410" w:rsidRPr="0006716B" w:rsidRDefault="001E1410" w:rsidP="0006716B">
            <w:pPr>
              <w:widowControl w:val="0"/>
              <w:autoSpaceDE w:val="0"/>
              <w:autoSpaceDN w:val="0"/>
              <w:spacing w:after="0" w:line="240" w:lineRule="auto"/>
              <w:contextualSpacing/>
              <w:rPr>
                <w:rFonts w:ascii="Times New Roman" w:hAnsi="Times New Roman"/>
                <w:sz w:val="20"/>
                <w:szCs w:val="20"/>
              </w:rPr>
            </w:pPr>
            <w:r w:rsidRPr="0006716B">
              <w:rPr>
                <w:rFonts w:ascii="Times New Roman" w:hAnsi="Times New Roman"/>
                <w:sz w:val="20"/>
                <w:szCs w:val="20"/>
              </w:rPr>
              <w:t>Рынки</w:t>
            </w:r>
          </w:p>
        </w:tc>
        <w:tc>
          <w:tcPr>
            <w:tcW w:w="2268"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50 торговых мест</w:t>
            </w:r>
          </w:p>
        </w:tc>
        <w:tc>
          <w:tcPr>
            <w:tcW w:w="1843"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23</w:t>
            </w:r>
          </w:p>
        </w:tc>
      </w:tr>
      <w:tr w:rsidR="001E1410" w:rsidRPr="0006716B" w:rsidTr="0006716B">
        <w:trPr>
          <w:trHeight w:val="20"/>
        </w:trPr>
        <w:tc>
          <w:tcPr>
            <w:tcW w:w="567"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9.</w:t>
            </w:r>
          </w:p>
        </w:tc>
        <w:tc>
          <w:tcPr>
            <w:tcW w:w="4678" w:type="dxa"/>
          </w:tcPr>
          <w:p w:rsidR="001E1410" w:rsidRPr="0006716B" w:rsidRDefault="001E1410" w:rsidP="0006716B">
            <w:pPr>
              <w:widowControl w:val="0"/>
              <w:autoSpaceDE w:val="0"/>
              <w:autoSpaceDN w:val="0"/>
              <w:spacing w:after="0" w:line="240" w:lineRule="auto"/>
              <w:contextualSpacing/>
              <w:rPr>
                <w:rFonts w:ascii="Times New Roman" w:hAnsi="Times New Roman"/>
                <w:sz w:val="20"/>
                <w:szCs w:val="20"/>
              </w:rPr>
            </w:pPr>
            <w:r w:rsidRPr="0006716B">
              <w:rPr>
                <w:rFonts w:ascii="Times New Roman" w:hAnsi="Times New Roman"/>
                <w:sz w:val="20"/>
                <w:szCs w:val="20"/>
              </w:rPr>
              <w:t>Предприятия бытового обслуживания</w:t>
            </w:r>
          </w:p>
        </w:tc>
        <w:tc>
          <w:tcPr>
            <w:tcW w:w="2268"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100 посетителей</w:t>
            </w:r>
          </w:p>
        </w:tc>
        <w:tc>
          <w:tcPr>
            <w:tcW w:w="1843"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6</w:t>
            </w:r>
          </w:p>
        </w:tc>
      </w:tr>
      <w:tr w:rsidR="001E1410" w:rsidRPr="0006716B" w:rsidTr="0006716B">
        <w:trPr>
          <w:trHeight w:val="20"/>
        </w:trPr>
        <w:tc>
          <w:tcPr>
            <w:tcW w:w="567"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10.</w:t>
            </w:r>
          </w:p>
        </w:tc>
        <w:tc>
          <w:tcPr>
            <w:tcW w:w="4678" w:type="dxa"/>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Рестораны, кафе вместимостью 15 посадочных мест и боле</w:t>
            </w:r>
          </w:p>
        </w:tc>
        <w:tc>
          <w:tcPr>
            <w:tcW w:w="2268"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100 мест</w:t>
            </w:r>
          </w:p>
        </w:tc>
        <w:tc>
          <w:tcPr>
            <w:tcW w:w="1843"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13</w:t>
            </w:r>
          </w:p>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p>
        </w:tc>
      </w:tr>
    </w:tbl>
    <w:p w:rsidR="0006716B" w:rsidRPr="0006716B" w:rsidRDefault="0006716B" w:rsidP="0006716B">
      <w:pPr>
        <w:widowControl w:val="0"/>
        <w:autoSpaceDE w:val="0"/>
        <w:autoSpaceDN w:val="0"/>
        <w:spacing w:after="0" w:line="240" w:lineRule="auto"/>
        <w:ind w:firstLine="709"/>
        <w:jc w:val="both"/>
        <w:rPr>
          <w:rFonts w:ascii="Times New Roman" w:hAnsi="Times New Roman"/>
          <w:sz w:val="28"/>
          <w:szCs w:val="28"/>
        </w:rPr>
      </w:pPr>
    </w:p>
    <w:p w:rsidR="001E1410" w:rsidRPr="0006716B" w:rsidRDefault="0006716B" w:rsidP="0006716B">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w:t>
      </w:r>
      <w:r w:rsidR="001E1410" w:rsidRPr="0006716B">
        <w:rPr>
          <w:rFonts w:ascii="Times New Roman" w:hAnsi="Times New Roman"/>
          <w:sz w:val="28"/>
          <w:szCs w:val="28"/>
        </w:rPr>
        <w:t xml:space="preserve">Допустимые площади озелененной территории земельных участков для объектов данной территориальной зоны (за исключением коммунальных </w:t>
      </w:r>
      <w:r w:rsidR="001E1410" w:rsidRPr="0006716B">
        <w:rPr>
          <w:rFonts w:ascii="Times New Roman" w:hAnsi="Times New Roman"/>
          <w:sz w:val="28"/>
          <w:szCs w:val="28"/>
        </w:rPr>
        <w:lastRenderedPageBreak/>
        <w:t>объектов, объектов транспорта) составляют от 10 до 15 процентов.</w:t>
      </w:r>
    </w:p>
    <w:p w:rsidR="001E1410" w:rsidRPr="0006716B" w:rsidRDefault="001E1410" w:rsidP="0006716B">
      <w:pPr>
        <w:widowControl w:val="0"/>
        <w:autoSpaceDE w:val="0"/>
        <w:autoSpaceDN w:val="0"/>
        <w:spacing w:after="0" w:line="240" w:lineRule="auto"/>
        <w:ind w:firstLine="709"/>
        <w:jc w:val="both"/>
        <w:rPr>
          <w:rFonts w:ascii="Times New Roman" w:hAnsi="Times New Roman"/>
          <w:sz w:val="28"/>
          <w:szCs w:val="28"/>
        </w:rPr>
      </w:pPr>
      <w:r w:rsidRPr="0006716B">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1E1410" w:rsidRPr="0006716B" w:rsidRDefault="001E1410" w:rsidP="0006716B">
      <w:pPr>
        <w:widowControl w:val="0"/>
        <w:autoSpaceDE w:val="0"/>
        <w:autoSpaceDN w:val="0"/>
        <w:spacing w:after="0" w:line="240" w:lineRule="auto"/>
        <w:ind w:firstLine="709"/>
        <w:jc w:val="both"/>
        <w:rPr>
          <w:rFonts w:ascii="Times New Roman" w:hAnsi="Times New Roman"/>
          <w:sz w:val="28"/>
          <w:szCs w:val="28"/>
        </w:rPr>
      </w:pPr>
      <w:r w:rsidRPr="0006716B">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1E1410" w:rsidRPr="0006716B" w:rsidRDefault="001E1410" w:rsidP="0006716B">
      <w:pPr>
        <w:widowControl w:val="0"/>
        <w:autoSpaceDE w:val="0"/>
        <w:autoSpaceDN w:val="0"/>
        <w:spacing w:after="0" w:line="240" w:lineRule="auto"/>
        <w:ind w:firstLine="709"/>
        <w:jc w:val="both"/>
        <w:rPr>
          <w:rFonts w:ascii="Times New Roman" w:hAnsi="Times New Roman"/>
          <w:sz w:val="28"/>
          <w:szCs w:val="28"/>
        </w:rPr>
      </w:pPr>
      <w:r w:rsidRPr="0006716B">
        <w:rPr>
          <w:rFonts w:ascii="Times New Roman" w:hAnsi="Times New Roman"/>
          <w:sz w:val="28"/>
          <w:szCs w:val="28"/>
        </w:rPr>
        <w:t>Не подлежит установлению площадь озелененной территории для земельных участков (территории) общего пользования.</w:t>
      </w:r>
    </w:p>
    <w:p w:rsidR="001E1410" w:rsidRPr="0006716B" w:rsidRDefault="001E1410" w:rsidP="0006716B">
      <w:pPr>
        <w:widowControl w:val="0"/>
        <w:autoSpaceDE w:val="0"/>
        <w:autoSpaceDN w:val="0"/>
        <w:spacing w:after="0" w:line="240" w:lineRule="auto"/>
        <w:ind w:firstLine="709"/>
        <w:jc w:val="both"/>
        <w:rPr>
          <w:rFonts w:ascii="Times New Roman" w:hAnsi="Times New Roman"/>
          <w:sz w:val="28"/>
          <w:szCs w:val="28"/>
        </w:rPr>
      </w:pPr>
      <w:r w:rsidRPr="0006716B">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1E1410" w:rsidRPr="0006716B" w:rsidRDefault="001E1410" w:rsidP="0006716B">
      <w:pPr>
        <w:autoSpaceDE w:val="0"/>
        <w:autoSpaceDN w:val="0"/>
        <w:adjustRightInd w:val="0"/>
        <w:spacing w:after="0" w:line="240" w:lineRule="auto"/>
        <w:ind w:firstLine="709"/>
        <w:jc w:val="both"/>
        <w:rPr>
          <w:rFonts w:ascii="Times New Roman" w:hAnsi="Times New Roman"/>
          <w:sz w:val="28"/>
          <w:szCs w:val="28"/>
        </w:rPr>
      </w:pPr>
      <w:r w:rsidRPr="0006716B">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729" w:history="1">
        <w:r w:rsidRPr="0006716B">
          <w:rPr>
            <w:rFonts w:ascii="Times New Roman" w:hAnsi="Times New Roman"/>
            <w:sz w:val="28"/>
            <w:szCs w:val="28"/>
          </w:rPr>
          <w:t>правилами</w:t>
        </w:r>
      </w:hyperlink>
      <w:r w:rsidRPr="0006716B">
        <w:rPr>
          <w:rFonts w:ascii="Times New Roman" w:hAnsi="Times New Roman"/>
          <w:sz w:val="28"/>
          <w:szCs w:val="28"/>
        </w:rPr>
        <w:t xml:space="preserve"> благоустройства территории города Ставрополя;</w:t>
      </w:r>
    </w:p>
    <w:p w:rsidR="001E1410" w:rsidRPr="0006716B" w:rsidRDefault="001E1410" w:rsidP="0006716B">
      <w:pPr>
        <w:widowControl w:val="0"/>
        <w:autoSpaceDE w:val="0"/>
        <w:autoSpaceDN w:val="0"/>
        <w:spacing w:after="0" w:line="240" w:lineRule="auto"/>
        <w:ind w:firstLine="709"/>
        <w:jc w:val="both"/>
        <w:rPr>
          <w:rFonts w:ascii="Times New Roman" w:hAnsi="Times New Roman"/>
          <w:sz w:val="28"/>
          <w:szCs w:val="28"/>
        </w:rPr>
      </w:pPr>
      <w:r w:rsidRPr="0006716B">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1E1410" w:rsidRPr="0006716B" w:rsidRDefault="001E1410" w:rsidP="0006716B">
      <w:pPr>
        <w:autoSpaceDE w:val="0"/>
        <w:autoSpaceDN w:val="0"/>
        <w:adjustRightInd w:val="0"/>
        <w:spacing w:after="0" w:line="240" w:lineRule="auto"/>
        <w:ind w:firstLine="709"/>
        <w:jc w:val="both"/>
        <w:rPr>
          <w:rFonts w:ascii="Times New Roman" w:hAnsi="Times New Roman"/>
          <w:sz w:val="28"/>
          <w:szCs w:val="28"/>
        </w:rPr>
      </w:pPr>
      <w:r w:rsidRPr="0006716B">
        <w:rPr>
          <w:rFonts w:ascii="Times New Roman" w:hAnsi="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1E1410" w:rsidRPr="0006716B" w:rsidRDefault="001E1410" w:rsidP="0006716B">
      <w:pPr>
        <w:autoSpaceDE w:val="0"/>
        <w:autoSpaceDN w:val="0"/>
        <w:adjustRightInd w:val="0"/>
        <w:spacing w:after="0" w:line="240" w:lineRule="auto"/>
        <w:ind w:firstLine="709"/>
        <w:jc w:val="both"/>
        <w:rPr>
          <w:rFonts w:ascii="Times New Roman" w:hAnsi="Times New Roman"/>
          <w:sz w:val="28"/>
          <w:szCs w:val="28"/>
        </w:rPr>
      </w:pPr>
    </w:p>
    <w:p w:rsidR="001E1410" w:rsidRPr="0006716B" w:rsidRDefault="001E1410" w:rsidP="0006716B">
      <w:pPr>
        <w:widowControl w:val="0"/>
        <w:autoSpaceDE w:val="0"/>
        <w:autoSpaceDN w:val="0"/>
        <w:spacing w:after="0" w:line="240" w:lineRule="auto"/>
        <w:ind w:firstLine="709"/>
        <w:jc w:val="both"/>
        <w:outlineLvl w:val="3"/>
        <w:rPr>
          <w:rFonts w:ascii="Times New Roman" w:hAnsi="Times New Roman"/>
          <w:sz w:val="28"/>
          <w:szCs w:val="28"/>
        </w:rPr>
      </w:pPr>
      <w:r w:rsidRPr="0006716B">
        <w:rPr>
          <w:rFonts w:ascii="Times New Roman" w:hAnsi="Times New Roman"/>
          <w:sz w:val="28"/>
          <w:szCs w:val="28"/>
        </w:rPr>
        <w:t>Статья 47. ОД-3. Зона многофункциональной общественно-деловой застройки локальных центров обслуживания</w:t>
      </w:r>
    </w:p>
    <w:p w:rsidR="001E1410" w:rsidRPr="0006716B" w:rsidRDefault="001E1410" w:rsidP="0006716B">
      <w:pPr>
        <w:widowControl w:val="0"/>
        <w:autoSpaceDE w:val="0"/>
        <w:autoSpaceDN w:val="0"/>
        <w:spacing w:after="0" w:line="240" w:lineRule="auto"/>
        <w:ind w:firstLine="709"/>
        <w:jc w:val="both"/>
        <w:rPr>
          <w:rFonts w:ascii="Times New Roman" w:hAnsi="Times New Roman"/>
          <w:sz w:val="28"/>
          <w:szCs w:val="28"/>
        </w:rPr>
      </w:pPr>
    </w:p>
    <w:p w:rsidR="001E1410" w:rsidRPr="0006716B" w:rsidRDefault="001E1410" w:rsidP="0006716B">
      <w:pPr>
        <w:widowControl w:val="0"/>
        <w:autoSpaceDE w:val="0"/>
        <w:autoSpaceDN w:val="0"/>
        <w:spacing w:after="0" w:line="240" w:lineRule="auto"/>
        <w:ind w:firstLine="709"/>
        <w:jc w:val="both"/>
        <w:rPr>
          <w:rFonts w:ascii="Times New Roman" w:hAnsi="Times New Roman"/>
          <w:sz w:val="28"/>
          <w:szCs w:val="28"/>
        </w:rPr>
      </w:pPr>
      <w:r w:rsidRPr="0006716B">
        <w:rPr>
          <w:rFonts w:ascii="Times New Roman" w:hAnsi="Times New Roman"/>
          <w:sz w:val="28"/>
          <w:szCs w:val="28"/>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1E1410" w:rsidRPr="0006716B" w:rsidRDefault="001E1410" w:rsidP="0006716B">
      <w:pPr>
        <w:autoSpaceDE w:val="0"/>
        <w:autoSpaceDN w:val="0"/>
        <w:adjustRightInd w:val="0"/>
        <w:spacing w:after="0" w:line="240" w:lineRule="auto"/>
        <w:ind w:firstLine="709"/>
        <w:jc w:val="both"/>
        <w:rPr>
          <w:rFonts w:ascii="Times New Roman" w:hAnsi="Times New Roman"/>
          <w:sz w:val="28"/>
          <w:szCs w:val="28"/>
        </w:rPr>
      </w:pPr>
      <w:r w:rsidRPr="0006716B">
        <w:rPr>
          <w:rFonts w:ascii="Times New Roman" w:hAnsi="Times New Roman"/>
          <w:sz w:val="28"/>
          <w:szCs w:val="28"/>
        </w:rPr>
        <w:lastRenderedPageBreak/>
        <w:t xml:space="preserve">Виды разрешенного использования земельных участков и объектов капитального строительства зоны многофункциональной общественно-деловой застройки локальных центров обслуживания приведены в таблице </w:t>
      </w:r>
      <w:hyperlink w:anchor="P4337" w:history="1">
        <w:r w:rsidRPr="0006716B">
          <w:rPr>
            <w:rFonts w:ascii="Times New Roman" w:hAnsi="Times New Roman"/>
            <w:sz w:val="28"/>
            <w:szCs w:val="28"/>
          </w:rPr>
          <w:t>49</w:t>
        </w:r>
      </w:hyperlink>
      <w:r w:rsidRPr="0006716B">
        <w:rPr>
          <w:rFonts w:ascii="Times New Roman" w:hAnsi="Times New Roman"/>
          <w:sz w:val="28"/>
          <w:szCs w:val="28"/>
        </w:rPr>
        <w:t xml:space="preserve"> настоящих Правил.</w:t>
      </w: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sectPr w:rsidR="001E1410" w:rsidSect="001E1410">
          <w:pgSz w:w="11905" w:h="16838"/>
          <w:pgMar w:top="1418" w:right="567" w:bottom="1134" w:left="1985" w:header="0" w:footer="0" w:gutter="0"/>
          <w:cols w:space="720"/>
          <w:docGrid w:linePitch="299"/>
        </w:sectPr>
      </w:pPr>
    </w:p>
    <w:p w:rsidR="001E1410" w:rsidRPr="0006716B" w:rsidRDefault="001E1410" w:rsidP="0006716B">
      <w:pPr>
        <w:widowControl w:val="0"/>
        <w:autoSpaceDE w:val="0"/>
        <w:autoSpaceDN w:val="0"/>
        <w:spacing w:after="0" w:line="240" w:lineRule="auto"/>
        <w:jc w:val="right"/>
        <w:outlineLvl w:val="4"/>
        <w:rPr>
          <w:rFonts w:ascii="Times New Roman" w:hAnsi="Times New Roman"/>
          <w:sz w:val="20"/>
          <w:szCs w:val="20"/>
        </w:rPr>
      </w:pPr>
      <w:r w:rsidRPr="0006716B">
        <w:rPr>
          <w:rFonts w:ascii="Times New Roman" w:hAnsi="Times New Roman"/>
          <w:sz w:val="20"/>
          <w:szCs w:val="20"/>
        </w:rPr>
        <w:lastRenderedPageBreak/>
        <w:t>Таблица 49</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96"/>
        <w:gridCol w:w="1452"/>
        <w:gridCol w:w="1666"/>
        <w:gridCol w:w="1559"/>
        <w:gridCol w:w="2977"/>
        <w:gridCol w:w="1701"/>
      </w:tblGrid>
      <w:tr w:rsidR="001E1410" w:rsidRPr="0006716B" w:rsidTr="00266EA0">
        <w:tc>
          <w:tcPr>
            <w:tcW w:w="1928" w:type="dxa"/>
            <w:vMerge w:val="restart"/>
            <w:tcBorders>
              <w:bottom w:val="nil"/>
            </w:tcBorders>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1E1410" w:rsidRPr="0006716B" w:rsidTr="00266EA0">
        <w:tc>
          <w:tcPr>
            <w:tcW w:w="1928" w:type="dxa"/>
            <w:vMerge/>
            <w:tcBorders>
              <w:bottom w:val="single" w:sz="4" w:space="0" w:color="auto"/>
            </w:tcBorders>
          </w:tcPr>
          <w:p w:rsidR="001E1410" w:rsidRPr="0006716B" w:rsidRDefault="001E1410" w:rsidP="0006716B">
            <w:pPr>
              <w:spacing w:after="0" w:line="240" w:lineRule="auto"/>
              <w:rPr>
                <w:rFonts w:ascii="Times New Roman" w:hAnsi="Times New Roman"/>
                <w:sz w:val="20"/>
                <w:szCs w:val="20"/>
              </w:rPr>
            </w:pPr>
          </w:p>
        </w:tc>
        <w:tc>
          <w:tcPr>
            <w:tcW w:w="3096" w:type="dxa"/>
            <w:tcBorders>
              <w:bottom w:val="single" w:sz="4" w:space="0" w:color="auto"/>
            </w:tcBorders>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Предельное количество этажей зданий, строений, сооружений</w:t>
            </w:r>
          </w:p>
        </w:tc>
        <w:tc>
          <w:tcPr>
            <w:tcW w:w="1666" w:type="dxa"/>
            <w:tcBorders>
              <w:bottom w:val="single" w:sz="4" w:space="0" w:color="auto"/>
            </w:tcBorders>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Минимальные отступы от границ земельных участков</w:t>
            </w:r>
          </w:p>
        </w:tc>
        <w:tc>
          <w:tcPr>
            <w:tcW w:w="1701" w:type="dxa"/>
            <w:tcBorders>
              <w:bottom w:val="single" w:sz="4" w:space="0" w:color="auto"/>
            </w:tcBorders>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Иные предельные параметры</w:t>
            </w:r>
          </w:p>
        </w:tc>
      </w:tr>
    </w:tbl>
    <w:p w:rsidR="00266EA0" w:rsidRPr="00266EA0" w:rsidRDefault="00266EA0" w:rsidP="00266EA0">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96"/>
        <w:gridCol w:w="1452"/>
        <w:gridCol w:w="1666"/>
        <w:gridCol w:w="1559"/>
        <w:gridCol w:w="2977"/>
        <w:gridCol w:w="1701"/>
      </w:tblGrid>
      <w:tr w:rsidR="001E1410" w:rsidRPr="0006716B" w:rsidTr="00266EA0">
        <w:trPr>
          <w:trHeight w:hRule="exact" w:val="284"/>
          <w:tblHeader/>
        </w:trPr>
        <w:tc>
          <w:tcPr>
            <w:tcW w:w="1928" w:type="dxa"/>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1</w:t>
            </w:r>
          </w:p>
        </w:tc>
        <w:tc>
          <w:tcPr>
            <w:tcW w:w="3096" w:type="dxa"/>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2</w:t>
            </w:r>
          </w:p>
        </w:tc>
        <w:tc>
          <w:tcPr>
            <w:tcW w:w="1452" w:type="dxa"/>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3</w:t>
            </w:r>
          </w:p>
        </w:tc>
        <w:tc>
          <w:tcPr>
            <w:tcW w:w="1666" w:type="dxa"/>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4</w:t>
            </w:r>
          </w:p>
        </w:tc>
        <w:tc>
          <w:tcPr>
            <w:tcW w:w="1559" w:type="dxa"/>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2977" w:type="dxa"/>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w:t>
            </w:r>
          </w:p>
        </w:tc>
        <w:tc>
          <w:tcPr>
            <w:tcW w:w="1701" w:type="dxa"/>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7</w:t>
            </w:r>
          </w:p>
        </w:tc>
      </w:tr>
      <w:tr w:rsidR="001E1410" w:rsidRPr="0006716B" w:rsidTr="00266EA0">
        <w:tc>
          <w:tcPr>
            <w:tcW w:w="14379" w:type="dxa"/>
            <w:gridSpan w:val="7"/>
          </w:tcPr>
          <w:p w:rsidR="001E1410" w:rsidRPr="0006716B" w:rsidRDefault="001E1410" w:rsidP="0006716B">
            <w:pPr>
              <w:widowControl w:val="0"/>
              <w:autoSpaceDE w:val="0"/>
              <w:autoSpaceDN w:val="0"/>
              <w:spacing w:after="0" w:line="240" w:lineRule="auto"/>
              <w:jc w:val="center"/>
              <w:outlineLvl w:val="5"/>
              <w:rPr>
                <w:rFonts w:ascii="Times New Roman" w:hAnsi="Times New Roman"/>
                <w:sz w:val="20"/>
                <w:szCs w:val="20"/>
              </w:rPr>
            </w:pPr>
            <w:r w:rsidRPr="0006716B">
              <w:rPr>
                <w:rFonts w:ascii="Times New Roman" w:hAnsi="Times New Roman"/>
                <w:sz w:val="20"/>
                <w:szCs w:val="20"/>
              </w:rPr>
              <w:t>Основные виды разрешенного использования территориальной зоны «ОД-3. Зона многофункциональной общественно-деловой застройки локальных центров обслуживания»</w:t>
            </w:r>
          </w:p>
        </w:tc>
      </w:tr>
      <w:tr w:rsidR="001E1410" w:rsidRPr="0006716B" w:rsidTr="00266EA0">
        <w:tc>
          <w:tcPr>
            <w:tcW w:w="1928" w:type="dxa"/>
          </w:tcPr>
          <w:p w:rsidR="001E1410" w:rsidRPr="0006716B" w:rsidRDefault="001E1410" w:rsidP="0006716B">
            <w:pPr>
              <w:autoSpaceDE w:val="0"/>
              <w:autoSpaceDN w:val="0"/>
              <w:adjustRightInd w:val="0"/>
              <w:spacing w:after="0" w:line="240" w:lineRule="auto"/>
              <w:jc w:val="center"/>
              <w:rPr>
                <w:rFonts w:ascii="Times New Roman" w:hAnsi="Times New Roman"/>
                <w:sz w:val="20"/>
                <w:szCs w:val="20"/>
              </w:rPr>
            </w:pPr>
            <w:r w:rsidRPr="0006716B">
              <w:rPr>
                <w:rFonts w:ascii="Times New Roman" w:hAnsi="Times New Roman"/>
                <w:sz w:val="20"/>
                <w:szCs w:val="20"/>
              </w:rPr>
              <w:t>Хранение автотранспорта</w:t>
            </w:r>
          </w:p>
          <w:p w:rsidR="001E1410" w:rsidRPr="0006716B" w:rsidRDefault="00AC0755" w:rsidP="0006716B">
            <w:pPr>
              <w:widowControl w:val="0"/>
              <w:autoSpaceDE w:val="0"/>
              <w:autoSpaceDN w:val="0"/>
              <w:spacing w:after="0" w:line="240" w:lineRule="auto"/>
              <w:jc w:val="center"/>
              <w:rPr>
                <w:rFonts w:ascii="Times New Roman" w:hAnsi="Times New Roman"/>
                <w:sz w:val="20"/>
                <w:szCs w:val="20"/>
              </w:rPr>
            </w:pPr>
            <w:hyperlink r:id="rId730" w:history="1">
              <w:r w:rsidR="001E1410" w:rsidRPr="0006716B">
                <w:rPr>
                  <w:rFonts w:ascii="Times New Roman" w:hAnsi="Times New Roman"/>
                  <w:sz w:val="20"/>
                  <w:szCs w:val="20"/>
                </w:rPr>
                <w:t>(2.7.1)</w:t>
              </w:r>
            </w:hyperlink>
          </w:p>
        </w:tc>
        <w:tc>
          <w:tcPr>
            <w:tcW w:w="3096" w:type="dxa"/>
          </w:tcPr>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731" w:history="1">
              <w:r w:rsidRPr="0006716B">
                <w:rPr>
                  <w:rFonts w:ascii="Times New Roman" w:hAnsi="Times New Roman"/>
                  <w:sz w:val="20"/>
                  <w:szCs w:val="20"/>
                </w:rPr>
                <w:t>кодом 4.9</w:t>
              </w:r>
            </w:hyperlink>
          </w:p>
          <w:p w:rsidR="001E1410" w:rsidRPr="0006716B" w:rsidRDefault="001E1410" w:rsidP="0006716B">
            <w:pPr>
              <w:widowControl w:val="0"/>
              <w:autoSpaceDE w:val="0"/>
              <w:autoSpaceDN w:val="0"/>
              <w:spacing w:after="0" w:line="240" w:lineRule="auto"/>
              <w:rPr>
                <w:rFonts w:ascii="Times New Roman" w:hAnsi="Times New Roman"/>
                <w:sz w:val="20"/>
                <w:szCs w:val="20"/>
              </w:rPr>
            </w:pPr>
          </w:p>
        </w:tc>
        <w:tc>
          <w:tcPr>
            <w:tcW w:w="1452" w:type="dxa"/>
          </w:tcPr>
          <w:p w:rsidR="00266EA0"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1 - для гаражей боксового типа, отдельно стоящих, в том числе в гаражных, гаражно-строительных кооперативах; 5 - для подземных стоянок;</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5 - для наземных стоянок</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для гаража отдельно стоящего или боксового типа, минимальная площадь земельного участка - 18 кв.м, максимальная площадь земельного участка - 36 кв.м, в остальных случаях 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2977"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Коммунальное обслуживание </w:t>
            </w:r>
            <w:hyperlink r:id="rId732" w:history="1">
              <w:r w:rsidRPr="0006716B">
                <w:rPr>
                  <w:rFonts w:ascii="Times New Roman" w:hAnsi="Times New Roman"/>
                  <w:sz w:val="20"/>
                  <w:szCs w:val="20"/>
                </w:rPr>
                <w:t>(3.1)</w:t>
              </w:r>
            </w:hyperlink>
          </w:p>
        </w:tc>
        <w:tc>
          <w:tcPr>
            <w:tcW w:w="3096" w:type="dxa"/>
          </w:tcPr>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33" w:history="1">
              <w:r w:rsidRPr="0006716B">
                <w:rPr>
                  <w:rFonts w:ascii="Times New Roman" w:hAnsi="Times New Roman"/>
                  <w:sz w:val="20"/>
                  <w:szCs w:val="20"/>
                </w:rPr>
                <w:t>кодами 3.1.1</w:t>
              </w:r>
            </w:hyperlink>
            <w:r w:rsidRPr="0006716B">
              <w:rPr>
                <w:rFonts w:ascii="Times New Roman" w:hAnsi="Times New Roman"/>
                <w:sz w:val="20"/>
                <w:szCs w:val="20"/>
              </w:rPr>
              <w:t xml:space="preserve"> - </w:t>
            </w:r>
            <w:hyperlink r:id="rId734" w:history="1">
              <w:r w:rsidRPr="0006716B">
                <w:rPr>
                  <w:rFonts w:ascii="Times New Roman" w:hAnsi="Times New Roman"/>
                  <w:sz w:val="20"/>
                  <w:szCs w:val="20"/>
                </w:rPr>
                <w:t>3.1.2</w:t>
              </w:r>
            </w:hyperlink>
          </w:p>
          <w:p w:rsidR="001E1410" w:rsidRPr="0006716B" w:rsidRDefault="001E1410" w:rsidP="0006716B">
            <w:pPr>
              <w:widowControl w:val="0"/>
              <w:autoSpaceDE w:val="0"/>
              <w:autoSpaceDN w:val="0"/>
              <w:spacing w:after="0" w:line="240" w:lineRule="auto"/>
              <w:rPr>
                <w:rFonts w:ascii="Times New Roman" w:hAnsi="Times New Roman"/>
                <w:sz w:val="20"/>
                <w:szCs w:val="20"/>
              </w:rPr>
            </w:pP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Социальное обслуживание </w:t>
            </w:r>
            <w:hyperlink r:id="rId735" w:history="1">
              <w:r w:rsidRPr="0006716B">
                <w:rPr>
                  <w:rFonts w:ascii="Times New Roman" w:hAnsi="Times New Roman"/>
                  <w:sz w:val="20"/>
                  <w:szCs w:val="20"/>
                </w:rPr>
                <w:t>(3.2)</w:t>
              </w:r>
            </w:hyperlink>
          </w:p>
        </w:tc>
        <w:tc>
          <w:tcPr>
            <w:tcW w:w="3096" w:type="dxa"/>
          </w:tcPr>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736" w:history="1">
              <w:r w:rsidRPr="0006716B">
                <w:rPr>
                  <w:rFonts w:ascii="Times New Roman" w:hAnsi="Times New Roman"/>
                  <w:sz w:val="20"/>
                  <w:szCs w:val="20"/>
                </w:rPr>
                <w:t>кодами 3.2.1</w:t>
              </w:r>
            </w:hyperlink>
            <w:r w:rsidRPr="0006716B">
              <w:rPr>
                <w:rFonts w:ascii="Times New Roman" w:hAnsi="Times New Roman"/>
                <w:sz w:val="20"/>
                <w:szCs w:val="20"/>
              </w:rPr>
              <w:t xml:space="preserve"> - </w:t>
            </w:r>
            <w:hyperlink r:id="rId737" w:history="1">
              <w:r w:rsidRPr="0006716B">
                <w:rPr>
                  <w:rFonts w:ascii="Times New Roman" w:hAnsi="Times New Roman"/>
                  <w:sz w:val="20"/>
                  <w:szCs w:val="20"/>
                </w:rPr>
                <w:t>3.2.4</w:t>
              </w:r>
            </w:hyperlink>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blPrEx>
          <w:tblBorders>
            <w:insideH w:val="nil"/>
          </w:tblBorders>
        </w:tblPrEx>
        <w:tc>
          <w:tcPr>
            <w:tcW w:w="1928" w:type="dxa"/>
            <w:tcBorders>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Бытовое обслуживание </w:t>
            </w:r>
            <w:hyperlink r:id="rId738" w:history="1">
              <w:r w:rsidRPr="0006716B">
                <w:rPr>
                  <w:rFonts w:ascii="Times New Roman" w:hAnsi="Times New Roman"/>
                  <w:sz w:val="20"/>
                  <w:szCs w:val="20"/>
                </w:rPr>
                <w:t>(3.3)</w:t>
              </w:r>
            </w:hyperlink>
          </w:p>
        </w:tc>
        <w:tc>
          <w:tcPr>
            <w:tcW w:w="3096" w:type="dxa"/>
            <w:tcBorders>
              <w:bottom w:val="nil"/>
            </w:tcBorders>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52" w:type="dxa"/>
            <w:tcBorders>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Borders>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Borders>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Borders>
              <w:bottom w:val="nil"/>
            </w:tcBorders>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Borders>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Здравоохранение </w:t>
            </w:r>
            <w:hyperlink r:id="rId739" w:history="1">
              <w:r w:rsidRPr="0006716B">
                <w:rPr>
                  <w:rFonts w:ascii="Times New Roman" w:hAnsi="Times New Roman"/>
                  <w:sz w:val="20"/>
                  <w:szCs w:val="20"/>
                </w:rPr>
                <w:t>(3.4)</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lastRenderedPageBreak/>
              <w:t xml:space="preserve">размещение объектов </w:t>
            </w:r>
            <w:r w:rsidRPr="0006716B">
              <w:rPr>
                <w:rFonts w:ascii="Times New Roman" w:hAnsi="Times New Roman"/>
                <w:sz w:val="20"/>
                <w:szCs w:val="20"/>
              </w:rPr>
              <w:lastRenderedPageBreak/>
              <w:t xml:space="preserve">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740" w:history="1">
              <w:r w:rsidRPr="0006716B">
                <w:rPr>
                  <w:rFonts w:ascii="Times New Roman" w:hAnsi="Times New Roman"/>
                  <w:sz w:val="20"/>
                  <w:szCs w:val="20"/>
                </w:rPr>
                <w:t>3.4.1</w:t>
              </w:r>
            </w:hyperlink>
            <w:r w:rsidRPr="0006716B">
              <w:rPr>
                <w:rFonts w:ascii="Times New Roman" w:hAnsi="Times New Roman"/>
                <w:sz w:val="20"/>
                <w:szCs w:val="20"/>
              </w:rPr>
              <w:t xml:space="preserve"> - </w:t>
            </w:r>
            <w:hyperlink r:id="rId741" w:history="1">
              <w:r w:rsidRPr="0006716B">
                <w:rPr>
                  <w:rFonts w:ascii="Times New Roman" w:hAnsi="Times New Roman"/>
                  <w:sz w:val="20"/>
                  <w:szCs w:val="20"/>
                </w:rPr>
                <w:t>3.4.2</w:t>
              </w:r>
            </w:hyperlink>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не подлежат </w:t>
            </w:r>
            <w:r w:rsidRPr="0006716B">
              <w:rPr>
                <w:rFonts w:ascii="Times New Roman" w:hAnsi="Times New Roman"/>
                <w:sz w:val="20"/>
                <w:szCs w:val="20"/>
              </w:rPr>
              <w:lastRenderedPageBreak/>
              <w:t>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устанавливается </w:t>
            </w:r>
            <w:r w:rsidRPr="0006716B">
              <w:rPr>
                <w:rFonts w:ascii="Times New Roman" w:hAnsi="Times New Roman"/>
                <w:sz w:val="20"/>
                <w:szCs w:val="20"/>
              </w:rPr>
              <w:lastRenderedPageBreak/>
              <w:t>в соответствии с техническими регламентами, национальными стандартами и правилами</w:t>
            </w:r>
          </w:p>
        </w:tc>
        <w:tc>
          <w:tcPr>
            <w:tcW w:w="2977"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расстояние до границы </w:t>
            </w:r>
            <w:r w:rsidRPr="0006716B">
              <w:rPr>
                <w:rFonts w:ascii="Times New Roman" w:hAnsi="Times New Roman"/>
                <w:sz w:val="20"/>
                <w:szCs w:val="20"/>
              </w:rPr>
              <w:lastRenderedPageBreak/>
              <w:t>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lastRenderedPageBreak/>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Образование и просвещение </w:t>
            </w:r>
            <w:hyperlink r:id="rId742" w:history="1">
              <w:r w:rsidRPr="0006716B">
                <w:rPr>
                  <w:rFonts w:ascii="Times New Roman" w:hAnsi="Times New Roman"/>
                  <w:sz w:val="20"/>
                  <w:szCs w:val="20"/>
                </w:rPr>
                <w:t>(3.5)</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743" w:history="1">
              <w:r w:rsidRPr="0006716B">
                <w:rPr>
                  <w:rFonts w:ascii="Times New Roman" w:hAnsi="Times New Roman"/>
                  <w:sz w:val="20"/>
                  <w:szCs w:val="20"/>
                </w:rPr>
                <w:t>кодами 3.5.1</w:t>
              </w:r>
            </w:hyperlink>
            <w:r w:rsidRPr="0006716B">
              <w:rPr>
                <w:rFonts w:ascii="Times New Roman" w:hAnsi="Times New Roman"/>
                <w:sz w:val="20"/>
                <w:szCs w:val="20"/>
              </w:rPr>
              <w:t xml:space="preserve"> - </w:t>
            </w:r>
            <w:hyperlink r:id="rId744" w:history="1">
              <w:r w:rsidRPr="0006716B">
                <w:rPr>
                  <w:rFonts w:ascii="Times New Roman" w:hAnsi="Times New Roman"/>
                  <w:sz w:val="20"/>
                  <w:szCs w:val="20"/>
                </w:rPr>
                <w:t>3.5.2</w:t>
              </w:r>
            </w:hyperlink>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rPr>
          <w:trHeight w:val="2095"/>
        </w:trPr>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Культурное развитие </w:t>
            </w:r>
            <w:hyperlink r:id="rId745" w:history="1">
              <w:r w:rsidRPr="0006716B">
                <w:rPr>
                  <w:rFonts w:ascii="Times New Roman" w:hAnsi="Times New Roman"/>
                  <w:sz w:val="20"/>
                  <w:szCs w:val="20"/>
                </w:rPr>
                <w:t>(3.6)</w:t>
              </w:r>
            </w:hyperlink>
          </w:p>
        </w:tc>
        <w:tc>
          <w:tcPr>
            <w:tcW w:w="3096" w:type="dxa"/>
          </w:tcPr>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746" w:history="1">
              <w:r w:rsidRPr="0006716B">
                <w:rPr>
                  <w:rFonts w:ascii="Times New Roman" w:hAnsi="Times New Roman"/>
                  <w:sz w:val="20"/>
                  <w:szCs w:val="20"/>
                </w:rPr>
                <w:t>кодами 3.6.1</w:t>
              </w:r>
            </w:hyperlink>
            <w:r w:rsidRPr="0006716B">
              <w:rPr>
                <w:rFonts w:ascii="Times New Roman" w:hAnsi="Times New Roman"/>
                <w:sz w:val="20"/>
                <w:szCs w:val="20"/>
              </w:rPr>
              <w:t xml:space="preserve"> - </w:t>
            </w:r>
            <w:hyperlink r:id="rId747" w:history="1">
              <w:r w:rsidRPr="0006716B">
                <w:rPr>
                  <w:rFonts w:ascii="Times New Roman" w:hAnsi="Times New Roman"/>
                  <w:sz w:val="20"/>
                  <w:szCs w:val="20"/>
                </w:rPr>
                <w:t>3.6.3</w:t>
              </w:r>
            </w:hyperlink>
          </w:p>
          <w:p w:rsidR="001E1410" w:rsidRPr="0006716B" w:rsidRDefault="001E1410" w:rsidP="0006716B">
            <w:pPr>
              <w:widowControl w:val="0"/>
              <w:autoSpaceDE w:val="0"/>
              <w:autoSpaceDN w:val="0"/>
              <w:spacing w:after="0" w:line="240" w:lineRule="auto"/>
              <w:rPr>
                <w:rFonts w:ascii="Times New Roman" w:hAnsi="Times New Roman"/>
                <w:sz w:val="20"/>
                <w:szCs w:val="20"/>
              </w:rPr>
            </w:pP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Общественное управление </w:t>
            </w:r>
            <w:hyperlink r:id="rId748" w:history="1">
              <w:r w:rsidRPr="0006716B">
                <w:rPr>
                  <w:rFonts w:ascii="Times New Roman" w:hAnsi="Times New Roman"/>
                  <w:sz w:val="20"/>
                  <w:szCs w:val="20"/>
                </w:rPr>
                <w:t>(3.8)</w:t>
              </w:r>
            </w:hyperlink>
          </w:p>
        </w:tc>
        <w:tc>
          <w:tcPr>
            <w:tcW w:w="3096" w:type="dxa"/>
          </w:tcPr>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w:t>
            </w:r>
            <w:r w:rsidRPr="0006716B">
              <w:rPr>
                <w:rFonts w:ascii="Times New Roman" w:hAnsi="Times New Roman"/>
                <w:sz w:val="20"/>
                <w:szCs w:val="20"/>
              </w:rPr>
              <w:lastRenderedPageBreak/>
              <w:t xml:space="preserve">разрешенного использования включает в себя содержание видов разрешенного использования с </w:t>
            </w:r>
            <w:hyperlink r:id="rId749" w:history="1">
              <w:r w:rsidRPr="0006716B">
                <w:rPr>
                  <w:rFonts w:ascii="Times New Roman" w:hAnsi="Times New Roman"/>
                  <w:sz w:val="20"/>
                  <w:szCs w:val="20"/>
                </w:rPr>
                <w:t>кодами 3.8.1</w:t>
              </w:r>
            </w:hyperlink>
            <w:r w:rsidRPr="0006716B">
              <w:rPr>
                <w:rFonts w:ascii="Times New Roman" w:hAnsi="Times New Roman"/>
                <w:sz w:val="20"/>
                <w:szCs w:val="20"/>
              </w:rPr>
              <w:t xml:space="preserve"> - </w:t>
            </w:r>
            <w:hyperlink r:id="rId750" w:history="1">
              <w:r w:rsidRPr="0006716B">
                <w:rPr>
                  <w:rFonts w:ascii="Times New Roman" w:hAnsi="Times New Roman"/>
                  <w:sz w:val="20"/>
                  <w:szCs w:val="20"/>
                </w:rPr>
                <w:t>3.8.2</w:t>
              </w:r>
            </w:hyperlink>
          </w:p>
          <w:p w:rsidR="001E1410" w:rsidRPr="0006716B" w:rsidRDefault="001E1410" w:rsidP="0006716B">
            <w:pPr>
              <w:widowControl w:val="0"/>
              <w:autoSpaceDE w:val="0"/>
              <w:autoSpaceDN w:val="0"/>
              <w:spacing w:after="0" w:line="240" w:lineRule="auto"/>
              <w:rPr>
                <w:rFonts w:ascii="Times New Roman" w:hAnsi="Times New Roman"/>
                <w:sz w:val="20"/>
                <w:szCs w:val="20"/>
              </w:rPr>
            </w:pP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06716B">
              <w:rPr>
                <w:rFonts w:ascii="Times New Roman" w:hAnsi="Times New Roman"/>
                <w:sz w:val="20"/>
                <w:szCs w:val="20"/>
              </w:rPr>
              <w:lastRenderedPageBreak/>
              <w:t>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Обеспечение научной деятельности </w:t>
            </w:r>
            <w:hyperlink r:id="rId751" w:history="1">
              <w:r w:rsidRPr="0006716B">
                <w:rPr>
                  <w:rFonts w:ascii="Times New Roman" w:hAnsi="Times New Roman"/>
                  <w:sz w:val="20"/>
                  <w:szCs w:val="20"/>
                </w:rPr>
                <w:t>(3.9)</w:t>
              </w:r>
            </w:hyperlink>
          </w:p>
        </w:tc>
        <w:tc>
          <w:tcPr>
            <w:tcW w:w="3096" w:type="dxa"/>
          </w:tcPr>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752" w:history="1">
              <w:r w:rsidRPr="0006716B">
                <w:rPr>
                  <w:rFonts w:ascii="Times New Roman" w:hAnsi="Times New Roman"/>
                  <w:sz w:val="20"/>
                  <w:szCs w:val="20"/>
                </w:rPr>
                <w:t>кодами 3.9.1</w:t>
              </w:r>
            </w:hyperlink>
            <w:r w:rsidRPr="0006716B">
              <w:rPr>
                <w:rFonts w:ascii="Times New Roman" w:hAnsi="Times New Roman"/>
                <w:sz w:val="20"/>
                <w:szCs w:val="20"/>
              </w:rPr>
              <w:t xml:space="preserve"> - </w:t>
            </w:r>
            <w:hyperlink r:id="rId753" w:history="1">
              <w:r w:rsidRPr="0006716B">
                <w:rPr>
                  <w:rFonts w:ascii="Times New Roman" w:hAnsi="Times New Roman"/>
                  <w:sz w:val="20"/>
                  <w:szCs w:val="20"/>
                </w:rPr>
                <w:t>3.9.3</w:t>
              </w:r>
            </w:hyperlink>
          </w:p>
          <w:p w:rsidR="001E1410" w:rsidRPr="0006716B" w:rsidRDefault="001E1410" w:rsidP="0006716B">
            <w:pPr>
              <w:widowControl w:val="0"/>
              <w:autoSpaceDE w:val="0"/>
              <w:autoSpaceDN w:val="0"/>
              <w:spacing w:after="0" w:line="240" w:lineRule="auto"/>
              <w:rPr>
                <w:rFonts w:ascii="Times New Roman" w:hAnsi="Times New Roman"/>
                <w:sz w:val="20"/>
                <w:szCs w:val="20"/>
              </w:rPr>
            </w:pP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Амбулаторное ветеринарное обслуживание </w:t>
            </w:r>
            <w:hyperlink r:id="rId754" w:history="1">
              <w:r w:rsidRPr="0006716B">
                <w:rPr>
                  <w:rFonts w:ascii="Times New Roman" w:hAnsi="Times New Roman"/>
                  <w:sz w:val="20"/>
                  <w:szCs w:val="20"/>
                </w:rPr>
                <w:t>(3.10.1)</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3</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Деловое управление </w:t>
            </w:r>
            <w:hyperlink r:id="rId755" w:history="1">
              <w:r w:rsidRPr="0006716B">
                <w:rPr>
                  <w:rFonts w:ascii="Times New Roman" w:hAnsi="Times New Roman"/>
                  <w:sz w:val="20"/>
                  <w:szCs w:val="20"/>
                </w:rPr>
                <w:t>(4.1)</w:t>
              </w:r>
            </w:hyperlink>
          </w:p>
        </w:tc>
        <w:tc>
          <w:tcPr>
            <w:tcW w:w="3096" w:type="dxa"/>
          </w:tcPr>
          <w:p w:rsidR="001E1410" w:rsidRPr="0006716B" w:rsidRDefault="001E1410" w:rsidP="00266EA0">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06716B">
              <w:rPr>
                <w:rFonts w:ascii="Times New Roman" w:hAnsi="Times New Roman"/>
                <w:sz w:val="20"/>
                <w:szCs w:val="20"/>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w:t>
            </w:r>
            <w:r w:rsidRPr="0006716B">
              <w:rPr>
                <w:rFonts w:ascii="Times New Roman" w:hAnsi="Times New Roman"/>
                <w:sz w:val="20"/>
                <w:szCs w:val="20"/>
              </w:rPr>
              <w:lastRenderedPageBreak/>
              <w:t>улично-дорожной сети (проезд, переулок, тупик) - 3 м, граничащей со смежным земельным участком - 3 м&lt;**&gt;</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lastRenderedPageBreak/>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Объекты торговли (торговые центры, торгово-развлекательные центры (комплексы) </w:t>
            </w:r>
            <w:hyperlink r:id="rId756" w:history="1">
              <w:r w:rsidRPr="0006716B">
                <w:rPr>
                  <w:rFonts w:ascii="Times New Roman" w:hAnsi="Times New Roman"/>
                  <w:sz w:val="20"/>
                  <w:szCs w:val="20"/>
                </w:rPr>
                <w:t>(4.2)</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объектов капитального строительства общей площадью до </w:t>
            </w:r>
            <w:r w:rsidRPr="0006716B">
              <w:rPr>
                <w:rFonts w:ascii="Times New Roman" w:hAnsi="Times New Roman"/>
                <w:sz w:val="20"/>
                <w:szCs w:val="20"/>
              </w:rPr>
              <w:br/>
              <w:t xml:space="preserve">1000 кв. м включительно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757" w:history="1">
              <w:r w:rsidRPr="0006716B">
                <w:rPr>
                  <w:rFonts w:ascii="Times New Roman" w:hAnsi="Times New Roman"/>
                  <w:sz w:val="20"/>
                  <w:szCs w:val="20"/>
                </w:rPr>
                <w:t>4.5</w:t>
              </w:r>
            </w:hyperlink>
            <w:r w:rsidRPr="0006716B">
              <w:rPr>
                <w:rFonts w:ascii="Times New Roman" w:hAnsi="Times New Roman"/>
                <w:sz w:val="20"/>
                <w:szCs w:val="20"/>
              </w:rPr>
              <w:t xml:space="preserve"> – 4.7, </w:t>
            </w:r>
            <w:hyperlink r:id="rId758" w:history="1">
              <w:r w:rsidRPr="0006716B">
                <w:rPr>
                  <w:rFonts w:ascii="Times New Roman" w:hAnsi="Times New Roman"/>
                  <w:sz w:val="20"/>
                  <w:szCs w:val="20"/>
                </w:rPr>
                <w:t>4.8.</w:t>
              </w:r>
            </w:hyperlink>
            <w:r w:rsidRPr="0006716B">
              <w:rPr>
                <w:rFonts w:ascii="Times New Roman" w:hAnsi="Times New Roman"/>
                <w:sz w:val="20"/>
                <w:szCs w:val="20"/>
              </w:rPr>
              <w:t>1</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Магазины </w:t>
            </w:r>
            <w:hyperlink r:id="rId759" w:history="1">
              <w:r w:rsidRPr="0006716B">
                <w:rPr>
                  <w:rFonts w:ascii="Times New Roman" w:hAnsi="Times New Roman"/>
                  <w:sz w:val="20"/>
                  <w:szCs w:val="20"/>
                </w:rPr>
                <w:t>(4.4)</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600 кв.м включительно</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минимальная площадь земельных участков -</w:t>
            </w:r>
            <w:r w:rsidR="0006716B">
              <w:rPr>
                <w:rFonts w:ascii="Times New Roman" w:hAnsi="Times New Roman"/>
                <w:sz w:val="20"/>
                <w:szCs w:val="20"/>
              </w:rPr>
              <w:t xml:space="preserve"> </w:t>
            </w:r>
            <w:r w:rsidRPr="0006716B">
              <w:rPr>
                <w:rFonts w:ascii="Times New Roman" w:hAnsi="Times New Roman"/>
                <w:sz w:val="20"/>
                <w:szCs w:val="20"/>
              </w:rPr>
              <w:t>200</w:t>
            </w:r>
            <w:r w:rsidR="00266EA0">
              <w:rPr>
                <w:rFonts w:ascii="Times New Roman" w:hAnsi="Times New Roman"/>
                <w:sz w:val="20"/>
                <w:szCs w:val="20"/>
              </w:rPr>
              <w:t> </w:t>
            </w:r>
            <w:r w:rsidRPr="0006716B">
              <w:rPr>
                <w:rFonts w:ascii="Times New Roman" w:hAnsi="Times New Roman"/>
                <w:sz w:val="20"/>
                <w:szCs w:val="20"/>
              </w:rPr>
              <w:t>кв.м, максимальная площадь земельных участков - не подлежит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Банковская и страховая деятельность </w:t>
            </w:r>
            <w:hyperlink r:id="rId760" w:history="1">
              <w:r w:rsidRPr="0006716B">
                <w:rPr>
                  <w:rFonts w:ascii="Times New Roman" w:hAnsi="Times New Roman"/>
                  <w:sz w:val="20"/>
                  <w:szCs w:val="20"/>
                </w:rPr>
                <w:t>(4.5)</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06716B">
              <w:rPr>
                <w:rFonts w:ascii="Times New Roman" w:hAnsi="Times New Roman"/>
                <w:sz w:val="20"/>
                <w:szCs w:val="20"/>
              </w:rPr>
              <w:lastRenderedPageBreak/>
              <w:t>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lastRenderedPageBreak/>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Общественное питание </w:t>
            </w:r>
            <w:hyperlink r:id="rId761" w:history="1">
              <w:r w:rsidRPr="0006716B">
                <w:rPr>
                  <w:rFonts w:ascii="Times New Roman" w:hAnsi="Times New Roman"/>
                  <w:sz w:val="20"/>
                  <w:szCs w:val="20"/>
                </w:rPr>
                <w:t>(4.6)</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3</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Гостиничное обслуживание </w:t>
            </w:r>
            <w:hyperlink r:id="rId762" w:history="1">
              <w:r w:rsidRPr="0006716B">
                <w:rPr>
                  <w:rFonts w:ascii="Times New Roman" w:hAnsi="Times New Roman"/>
                  <w:sz w:val="20"/>
                  <w:szCs w:val="20"/>
                </w:rPr>
                <w:t>(4.7)</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autoSpaceDE w:val="0"/>
              <w:autoSpaceDN w:val="0"/>
              <w:adjustRightInd w:val="0"/>
              <w:spacing w:after="0" w:line="240" w:lineRule="auto"/>
              <w:jc w:val="center"/>
              <w:rPr>
                <w:rFonts w:ascii="Times New Roman" w:hAnsi="Times New Roman"/>
                <w:sz w:val="20"/>
                <w:szCs w:val="20"/>
              </w:rPr>
            </w:pPr>
            <w:r w:rsidRPr="0006716B">
              <w:rPr>
                <w:rFonts w:ascii="Times New Roman" w:hAnsi="Times New Roman"/>
                <w:sz w:val="20"/>
                <w:szCs w:val="20"/>
              </w:rPr>
              <w:t>Развлекательные мероприятия (4.8.1)</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tc>
        <w:tc>
          <w:tcPr>
            <w:tcW w:w="3096" w:type="dxa"/>
          </w:tcPr>
          <w:p w:rsidR="001E1410" w:rsidRPr="0006716B" w:rsidRDefault="001E1410" w:rsidP="00266EA0">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w:t>
            </w:r>
            <w:r w:rsidRPr="0006716B">
              <w:rPr>
                <w:rFonts w:ascii="Times New Roman" w:hAnsi="Times New Roman"/>
                <w:sz w:val="20"/>
                <w:szCs w:val="20"/>
              </w:rPr>
              <w:lastRenderedPageBreak/>
              <w:t>аттракционов и т.п., игровых автоматов (кроме игрового оборудования, используемого для проведения азартных игр), игровых площадок</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3</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w:t>
            </w:r>
            <w:r w:rsidRPr="0006716B">
              <w:rPr>
                <w:rFonts w:ascii="Times New Roman" w:hAnsi="Times New Roman"/>
                <w:sz w:val="20"/>
                <w:szCs w:val="20"/>
              </w:rPr>
              <w:lastRenderedPageBreak/>
              <w:t>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lastRenderedPageBreak/>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Спорт </w:t>
            </w:r>
            <w:hyperlink r:id="rId763" w:history="1">
              <w:r w:rsidRPr="0006716B">
                <w:rPr>
                  <w:rFonts w:ascii="Times New Roman" w:hAnsi="Times New Roman"/>
                  <w:sz w:val="20"/>
                  <w:szCs w:val="20"/>
                </w:rPr>
                <w:t>(5.1)</w:t>
              </w:r>
            </w:hyperlink>
          </w:p>
        </w:tc>
        <w:tc>
          <w:tcPr>
            <w:tcW w:w="3096" w:type="dxa"/>
          </w:tcPr>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764" w:history="1">
              <w:r w:rsidRPr="0006716B">
                <w:rPr>
                  <w:rFonts w:ascii="Times New Roman" w:hAnsi="Times New Roman"/>
                  <w:sz w:val="20"/>
                  <w:szCs w:val="20"/>
                </w:rPr>
                <w:t>кодами 5.1.</w:t>
              </w:r>
            </w:hyperlink>
            <w:r w:rsidRPr="0006716B">
              <w:rPr>
                <w:rFonts w:ascii="Times New Roman" w:hAnsi="Times New Roman"/>
                <w:sz w:val="20"/>
                <w:szCs w:val="20"/>
              </w:rPr>
              <w:t xml:space="preserve">1 - </w:t>
            </w:r>
            <w:hyperlink r:id="rId765" w:history="1">
              <w:r w:rsidRPr="0006716B">
                <w:rPr>
                  <w:rFonts w:ascii="Times New Roman" w:hAnsi="Times New Roman"/>
                  <w:sz w:val="20"/>
                  <w:szCs w:val="20"/>
                </w:rPr>
                <w:t>5.1.</w:t>
              </w:r>
            </w:hyperlink>
            <w:r w:rsidRPr="0006716B">
              <w:rPr>
                <w:rFonts w:ascii="Times New Roman" w:hAnsi="Times New Roman"/>
                <w:sz w:val="20"/>
                <w:szCs w:val="20"/>
              </w:rPr>
              <w:t>5, 5.1.7</w:t>
            </w:r>
          </w:p>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autoSpaceDE w:val="0"/>
              <w:autoSpaceDN w:val="0"/>
              <w:adjustRightInd w:val="0"/>
              <w:spacing w:after="0" w:line="240" w:lineRule="auto"/>
              <w:jc w:val="center"/>
              <w:rPr>
                <w:rFonts w:ascii="Times New Roman" w:hAnsi="Times New Roman"/>
                <w:sz w:val="20"/>
                <w:szCs w:val="20"/>
              </w:rPr>
            </w:pPr>
            <w:r w:rsidRPr="0006716B">
              <w:rPr>
                <w:rFonts w:ascii="Times New Roman" w:hAnsi="Times New Roman"/>
                <w:sz w:val="20"/>
                <w:szCs w:val="20"/>
              </w:rPr>
              <w:t>размещение спортивно-зрелищных зданий и сооружений, имеющих специальные места для зрителей до 500 мест</w:t>
            </w:r>
          </w:p>
          <w:p w:rsidR="001E1410" w:rsidRPr="0006716B" w:rsidRDefault="001E1410" w:rsidP="0006716B">
            <w:pPr>
              <w:autoSpaceDE w:val="0"/>
              <w:autoSpaceDN w:val="0"/>
              <w:adjustRightInd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Связь </w:t>
            </w:r>
            <w:hyperlink r:id="rId766" w:history="1">
              <w:r w:rsidRPr="0006716B">
                <w:rPr>
                  <w:rFonts w:ascii="Times New Roman" w:hAnsi="Times New Roman"/>
                  <w:sz w:val="20"/>
                  <w:szCs w:val="20"/>
                </w:rPr>
                <w:t>(6.8)</w:t>
              </w:r>
            </w:hyperlink>
          </w:p>
        </w:tc>
        <w:tc>
          <w:tcPr>
            <w:tcW w:w="3096" w:type="dxa"/>
          </w:tcPr>
          <w:p w:rsidR="001E1410" w:rsidRPr="0006716B" w:rsidRDefault="001E1410" w:rsidP="00266EA0">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767" w:history="1">
              <w:r w:rsidRPr="0006716B">
                <w:rPr>
                  <w:rFonts w:ascii="Times New Roman" w:hAnsi="Times New Roman"/>
                  <w:sz w:val="20"/>
                  <w:szCs w:val="20"/>
                </w:rPr>
                <w:t>кодами 3.1.1</w:t>
              </w:r>
            </w:hyperlink>
            <w:r w:rsidRPr="0006716B">
              <w:rPr>
                <w:rFonts w:ascii="Times New Roman" w:hAnsi="Times New Roman"/>
                <w:sz w:val="20"/>
                <w:szCs w:val="20"/>
              </w:rPr>
              <w:t xml:space="preserve">, </w:t>
            </w:r>
            <w:hyperlink r:id="rId768" w:history="1">
              <w:r w:rsidRPr="0006716B">
                <w:rPr>
                  <w:rFonts w:ascii="Times New Roman" w:hAnsi="Times New Roman"/>
                  <w:sz w:val="20"/>
                  <w:szCs w:val="20"/>
                </w:rPr>
                <w:t>3.2.3</w:t>
              </w:r>
            </w:hyperlink>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2977"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м&lt;**&gt;</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Автомобильный транспорт </w:t>
            </w:r>
            <w:hyperlink r:id="rId769" w:history="1">
              <w:r w:rsidRPr="0006716B">
                <w:rPr>
                  <w:rFonts w:ascii="Times New Roman" w:hAnsi="Times New Roman"/>
                  <w:sz w:val="20"/>
                  <w:szCs w:val="20"/>
                </w:rPr>
                <w:t>(7.2)</w:t>
              </w:r>
            </w:hyperlink>
          </w:p>
        </w:tc>
        <w:tc>
          <w:tcPr>
            <w:tcW w:w="3096" w:type="dxa"/>
          </w:tcPr>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зданий и сооружений автомобильного транспорта. </w:t>
            </w:r>
            <w:r w:rsidRPr="0006716B">
              <w:rPr>
                <w:rFonts w:ascii="Times New Roman" w:hAnsi="Times New Roman"/>
                <w:sz w:val="20"/>
                <w:szCs w:val="20"/>
              </w:rPr>
              <w:lastRenderedPageBreak/>
              <w:t xml:space="preserve">Содержание данного вида разрешенного использования включает в себя содержание видов разрешенного использования с </w:t>
            </w:r>
            <w:hyperlink r:id="rId770" w:history="1">
              <w:r w:rsidRPr="0006716B">
                <w:rPr>
                  <w:rFonts w:ascii="Times New Roman" w:hAnsi="Times New Roman"/>
                  <w:sz w:val="20"/>
                  <w:szCs w:val="20"/>
                </w:rPr>
                <w:t>кодами 7.2.1</w:t>
              </w:r>
            </w:hyperlink>
            <w:r w:rsidRPr="0006716B">
              <w:rPr>
                <w:rFonts w:ascii="Times New Roman" w:hAnsi="Times New Roman"/>
                <w:sz w:val="20"/>
                <w:szCs w:val="20"/>
              </w:rPr>
              <w:t xml:space="preserve"> - </w:t>
            </w:r>
            <w:hyperlink r:id="rId771" w:history="1">
              <w:r w:rsidRPr="0006716B">
                <w:rPr>
                  <w:rFonts w:ascii="Times New Roman" w:hAnsi="Times New Roman"/>
                  <w:sz w:val="20"/>
                  <w:szCs w:val="20"/>
                </w:rPr>
                <w:t>7.2.3</w:t>
              </w:r>
            </w:hyperlink>
          </w:p>
          <w:p w:rsidR="001E1410" w:rsidRPr="0006716B" w:rsidRDefault="001E1410" w:rsidP="0006716B">
            <w:pPr>
              <w:widowControl w:val="0"/>
              <w:autoSpaceDE w:val="0"/>
              <w:autoSpaceDN w:val="0"/>
              <w:spacing w:after="0" w:line="240" w:lineRule="auto"/>
              <w:rPr>
                <w:rFonts w:ascii="Times New Roman" w:hAnsi="Times New Roman"/>
                <w:sz w:val="20"/>
                <w:szCs w:val="20"/>
              </w:rPr>
            </w:pP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не подлежит установлению</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расстояние от стены объекта капитального строительства до </w:t>
            </w:r>
            <w:r w:rsidRPr="0006716B">
              <w:rPr>
                <w:rFonts w:ascii="Times New Roman" w:hAnsi="Times New Roman"/>
                <w:sz w:val="20"/>
                <w:szCs w:val="20"/>
              </w:rPr>
              <w:lastRenderedPageBreak/>
              <w:t>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lastRenderedPageBreak/>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Обеспечение обороны и безопасности </w:t>
            </w:r>
            <w:hyperlink r:id="rId772" w:history="1">
              <w:r w:rsidRPr="0006716B">
                <w:rPr>
                  <w:rFonts w:ascii="Times New Roman" w:hAnsi="Times New Roman"/>
                  <w:sz w:val="20"/>
                  <w:szCs w:val="20"/>
                </w:rPr>
                <w:t>(8.0)</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1E1410" w:rsidRPr="0006716B" w:rsidRDefault="001E1410" w:rsidP="00266EA0">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зданий военных училищ, военных институтов, военных университетов, военных академий;</w:t>
            </w:r>
          </w:p>
          <w:p w:rsidR="001E1410" w:rsidRDefault="001E1410" w:rsidP="00266EA0">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объектов, обеспечивающих осуществление таможенной деятельности</w:t>
            </w:r>
          </w:p>
          <w:p w:rsidR="00266EA0" w:rsidRPr="0006716B" w:rsidRDefault="00266EA0" w:rsidP="00266EA0">
            <w:pPr>
              <w:widowControl w:val="0"/>
              <w:autoSpaceDE w:val="0"/>
              <w:autoSpaceDN w:val="0"/>
              <w:spacing w:after="0" w:line="240" w:lineRule="auto"/>
              <w:jc w:val="both"/>
              <w:rPr>
                <w:rFonts w:ascii="Times New Roman" w:hAnsi="Times New Roman"/>
                <w:sz w:val="20"/>
                <w:szCs w:val="20"/>
              </w:rPr>
            </w:pP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Обеспечение внутреннего </w:t>
            </w:r>
            <w:r w:rsidRPr="0006716B">
              <w:rPr>
                <w:rFonts w:ascii="Times New Roman" w:hAnsi="Times New Roman"/>
                <w:sz w:val="20"/>
                <w:szCs w:val="20"/>
              </w:rPr>
              <w:lastRenderedPageBreak/>
              <w:t xml:space="preserve">правопорядка </w:t>
            </w:r>
            <w:hyperlink r:id="rId773" w:history="1">
              <w:r w:rsidRPr="0006716B">
                <w:rPr>
                  <w:rFonts w:ascii="Times New Roman" w:hAnsi="Times New Roman"/>
                  <w:sz w:val="20"/>
                  <w:szCs w:val="20"/>
                </w:rPr>
                <w:t>(8.3)</w:t>
              </w:r>
            </w:hyperlink>
          </w:p>
        </w:tc>
        <w:tc>
          <w:tcPr>
            <w:tcW w:w="3096" w:type="dxa"/>
          </w:tcPr>
          <w:p w:rsidR="00266EA0" w:rsidRPr="0006716B" w:rsidRDefault="001E1410" w:rsidP="00266EA0">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lastRenderedPageBreak/>
              <w:t xml:space="preserve">размещение объектов капитального строительства, </w:t>
            </w:r>
            <w:r w:rsidRPr="0006716B">
              <w:rPr>
                <w:rFonts w:ascii="Times New Roman" w:hAnsi="Times New Roman"/>
                <w:sz w:val="20"/>
                <w:szCs w:val="20"/>
              </w:rPr>
              <w:lastRenderedPageBreak/>
              <w:t>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расстояние от стены объекта капитального строительства до </w:t>
            </w:r>
            <w:r w:rsidRPr="0006716B">
              <w:rPr>
                <w:rFonts w:ascii="Times New Roman" w:hAnsi="Times New Roman"/>
                <w:sz w:val="20"/>
                <w:szCs w:val="20"/>
              </w:rPr>
              <w:lastRenderedPageBreak/>
              <w:t>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lastRenderedPageBreak/>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Земельные участки (территории) общего пользования </w:t>
            </w:r>
            <w:hyperlink r:id="rId774" w:history="1">
              <w:r w:rsidRPr="0006716B">
                <w:rPr>
                  <w:rFonts w:ascii="Times New Roman" w:hAnsi="Times New Roman"/>
                  <w:sz w:val="20"/>
                  <w:szCs w:val="20"/>
                </w:rPr>
                <w:t>(12.0)</w:t>
              </w:r>
            </w:hyperlink>
          </w:p>
        </w:tc>
        <w:tc>
          <w:tcPr>
            <w:tcW w:w="3096" w:type="dxa"/>
          </w:tcPr>
          <w:p w:rsidR="00266EA0" w:rsidRPr="0006716B" w:rsidRDefault="001E1410" w:rsidP="00266EA0">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w:t>
            </w:r>
            <w:r w:rsidRPr="00266EA0">
              <w:rPr>
                <w:rFonts w:ascii="Times New Roman" w:hAnsi="Times New Roman"/>
                <w:spacing w:val="-4"/>
                <w:sz w:val="20"/>
                <w:szCs w:val="20"/>
              </w:rPr>
              <w:t>видов разрешенного использования</w:t>
            </w:r>
            <w:r w:rsidRPr="0006716B">
              <w:rPr>
                <w:rFonts w:ascii="Times New Roman" w:hAnsi="Times New Roman"/>
                <w:sz w:val="20"/>
                <w:szCs w:val="20"/>
              </w:rPr>
              <w:t xml:space="preserve"> с </w:t>
            </w:r>
            <w:hyperlink r:id="rId775" w:history="1">
              <w:r w:rsidRPr="0006716B">
                <w:rPr>
                  <w:rFonts w:ascii="Times New Roman" w:hAnsi="Times New Roman"/>
                  <w:sz w:val="20"/>
                  <w:szCs w:val="20"/>
                </w:rPr>
                <w:t>кодами 12.0.1</w:t>
              </w:r>
            </w:hyperlink>
            <w:r w:rsidRPr="0006716B">
              <w:rPr>
                <w:rFonts w:ascii="Times New Roman" w:hAnsi="Times New Roman"/>
                <w:sz w:val="20"/>
                <w:szCs w:val="20"/>
              </w:rPr>
              <w:t xml:space="preserve"> - </w:t>
            </w:r>
            <w:hyperlink r:id="rId776" w:history="1">
              <w:r w:rsidRPr="0006716B">
                <w:rPr>
                  <w:rFonts w:ascii="Times New Roman" w:hAnsi="Times New Roman"/>
                  <w:sz w:val="20"/>
                  <w:szCs w:val="20"/>
                </w:rPr>
                <w:t>12.0.2</w:t>
              </w:r>
            </w:hyperlink>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2977"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autoSpaceDE w:val="0"/>
              <w:autoSpaceDN w:val="0"/>
              <w:adjustRightInd w:val="0"/>
              <w:spacing w:after="0" w:line="240" w:lineRule="auto"/>
              <w:jc w:val="center"/>
              <w:rPr>
                <w:rFonts w:ascii="Times New Roman" w:hAnsi="Times New Roman"/>
                <w:sz w:val="20"/>
                <w:szCs w:val="20"/>
              </w:rPr>
            </w:pPr>
            <w:r w:rsidRPr="0006716B">
              <w:rPr>
                <w:rFonts w:ascii="Times New Roman" w:hAnsi="Times New Roman"/>
                <w:sz w:val="20"/>
                <w:szCs w:val="20"/>
              </w:rPr>
              <w:t>Улично-дорожная сеть (12.0.1)</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tc>
        <w:tc>
          <w:tcPr>
            <w:tcW w:w="3096" w:type="dxa"/>
          </w:tcPr>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77" w:history="1">
              <w:r w:rsidRPr="0006716B">
                <w:rPr>
                  <w:rFonts w:ascii="Times New Roman" w:hAnsi="Times New Roman"/>
                  <w:sz w:val="20"/>
                  <w:szCs w:val="20"/>
                </w:rPr>
                <w:t>кодами 2.7.1</w:t>
              </w:r>
            </w:hyperlink>
            <w:r w:rsidRPr="0006716B">
              <w:rPr>
                <w:rFonts w:ascii="Times New Roman" w:hAnsi="Times New Roman"/>
                <w:sz w:val="20"/>
                <w:szCs w:val="20"/>
              </w:rPr>
              <w:t xml:space="preserve">, </w:t>
            </w:r>
            <w:hyperlink r:id="rId778" w:history="1">
              <w:r w:rsidRPr="0006716B">
                <w:rPr>
                  <w:rFonts w:ascii="Times New Roman" w:hAnsi="Times New Roman"/>
                  <w:sz w:val="20"/>
                  <w:szCs w:val="20"/>
                </w:rPr>
                <w:t>4.9</w:t>
              </w:r>
            </w:hyperlink>
            <w:r w:rsidRPr="0006716B">
              <w:rPr>
                <w:rFonts w:ascii="Times New Roman" w:hAnsi="Times New Roman"/>
                <w:sz w:val="20"/>
                <w:szCs w:val="20"/>
              </w:rPr>
              <w:t xml:space="preserve">, </w:t>
            </w:r>
            <w:hyperlink r:id="rId779" w:history="1">
              <w:r w:rsidRPr="0006716B">
                <w:rPr>
                  <w:rFonts w:ascii="Times New Roman" w:hAnsi="Times New Roman"/>
                  <w:sz w:val="20"/>
                  <w:szCs w:val="20"/>
                </w:rPr>
                <w:t>7.2.3</w:t>
              </w:r>
            </w:hyperlink>
            <w:r w:rsidRPr="0006716B">
              <w:rPr>
                <w:rFonts w:ascii="Times New Roman" w:hAnsi="Times New Roman"/>
                <w:sz w:val="20"/>
                <w:szCs w:val="20"/>
              </w:rPr>
              <w:t xml:space="preserve">, а также некапитальных сооружений, предназначенных для охраны </w:t>
            </w:r>
            <w:r w:rsidRPr="0006716B">
              <w:rPr>
                <w:rFonts w:ascii="Times New Roman" w:hAnsi="Times New Roman"/>
                <w:sz w:val="20"/>
                <w:szCs w:val="20"/>
              </w:rPr>
              <w:lastRenderedPageBreak/>
              <w:t>транспортных средств</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не подлежит установлению</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2977"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autoSpaceDE w:val="0"/>
              <w:autoSpaceDN w:val="0"/>
              <w:adjustRightInd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Благоустройство территории (12.0.2)</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tc>
        <w:tc>
          <w:tcPr>
            <w:tcW w:w="3096" w:type="dxa"/>
          </w:tcPr>
          <w:p w:rsidR="001E1410" w:rsidRDefault="001E1410" w:rsidP="00266EA0">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266EA0" w:rsidRPr="0006716B" w:rsidRDefault="00266EA0" w:rsidP="00266EA0">
            <w:pPr>
              <w:autoSpaceDE w:val="0"/>
              <w:autoSpaceDN w:val="0"/>
              <w:adjustRightInd w:val="0"/>
              <w:spacing w:after="0" w:line="240" w:lineRule="auto"/>
              <w:jc w:val="both"/>
              <w:rPr>
                <w:rFonts w:ascii="Times New Roman" w:hAnsi="Times New Roman"/>
                <w:sz w:val="20"/>
                <w:szCs w:val="20"/>
              </w:rPr>
            </w:pP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2977"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4379" w:type="dxa"/>
            <w:gridSpan w:val="7"/>
          </w:tcPr>
          <w:p w:rsidR="001E1410" w:rsidRPr="0006716B" w:rsidRDefault="001E1410" w:rsidP="0006716B">
            <w:pPr>
              <w:widowControl w:val="0"/>
              <w:autoSpaceDE w:val="0"/>
              <w:autoSpaceDN w:val="0"/>
              <w:spacing w:after="0" w:line="240" w:lineRule="auto"/>
              <w:jc w:val="center"/>
              <w:outlineLvl w:val="5"/>
              <w:rPr>
                <w:rFonts w:ascii="Times New Roman" w:hAnsi="Times New Roman"/>
                <w:sz w:val="20"/>
                <w:szCs w:val="20"/>
              </w:rPr>
            </w:pPr>
            <w:r w:rsidRPr="0006716B">
              <w:rPr>
                <w:rFonts w:ascii="Times New Roman" w:hAnsi="Times New Roman"/>
                <w:sz w:val="20"/>
                <w:szCs w:val="20"/>
              </w:rPr>
              <w:t>Условно разрешенные виды использования территориальной зоны «ОД-3. Зона многофункциональной общественно-деловой застройки локальных центров обслуживания»</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Многоэтажная жилая застройка (высотная застройка) </w:t>
            </w:r>
            <w:hyperlink r:id="rId780" w:history="1">
              <w:r w:rsidRPr="0006716B">
                <w:rPr>
                  <w:rFonts w:ascii="Times New Roman" w:hAnsi="Times New Roman"/>
                  <w:sz w:val="20"/>
                  <w:szCs w:val="20"/>
                </w:rPr>
                <w:t>(2.6)</w:t>
              </w:r>
            </w:hyperlink>
          </w:p>
        </w:tc>
        <w:tc>
          <w:tcPr>
            <w:tcW w:w="3096" w:type="dxa"/>
          </w:tcPr>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многоквартирных домов этажностью девять этажей и выше;</w:t>
            </w:r>
          </w:p>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1E1410" w:rsidRPr="0006716B" w:rsidRDefault="001E1410" w:rsidP="0006716B">
            <w:pPr>
              <w:widowControl w:val="0"/>
              <w:autoSpaceDE w:val="0"/>
              <w:autoSpaceDN w:val="0"/>
              <w:spacing w:after="0" w:line="240" w:lineRule="auto"/>
              <w:rPr>
                <w:rFonts w:ascii="Times New Roman" w:hAnsi="Times New Roman"/>
                <w:sz w:val="20"/>
                <w:szCs w:val="20"/>
              </w:rPr>
            </w:pP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12</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ind w:left="-62"/>
              <w:jc w:val="center"/>
              <w:rPr>
                <w:rFonts w:ascii="Times New Roman" w:hAnsi="Times New Roman"/>
                <w:sz w:val="20"/>
                <w:szCs w:val="20"/>
              </w:rPr>
            </w:pPr>
            <w:r w:rsidRPr="0006716B">
              <w:rPr>
                <w:rFonts w:ascii="Times New Roman" w:hAnsi="Times New Roman"/>
                <w:sz w:val="20"/>
                <w:szCs w:val="20"/>
              </w:rPr>
              <w:t xml:space="preserve">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не менее 20 м&lt;*&gt; </w:t>
            </w:r>
          </w:p>
          <w:p w:rsidR="001E1410"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&lt;***&gt;</w:t>
            </w:r>
          </w:p>
          <w:p w:rsidR="00266EA0" w:rsidRPr="0006716B" w:rsidRDefault="00266EA0" w:rsidP="00266EA0">
            <w:pPr>
              <w:widowControl w:val="0"/>
              <w:autoSpaceDE w:val="0"/>
              <w:autoSpaceDN w:val="0"/>
              <w:spacing w:after="0" w:line="240" w:lineRule="auto"/>
              <w:jc w:val="center"/>
              <w:rPr>
                <w:rFonts w:ascii="Times New Roman" w:hAnsi="Times New Roman"/>
                <w:sz w:val="20"/>
                <w:szCs w:val="20"/>
              </w:rPr>
            </w:pPr>
          </w:p>
        </w:tc>
      </w:tr>
      <w:tr w:rsidR="001E1410" w:rsidRPr="0006716B" w:rsidTr="00266EA0">
        <w:tblPrEx>
          <w:tblBorders>
            <w:insideH w:val="nil"/>
          </w:tblBorders>
        </w:tblPrEx>
        <w:tc>
          <w:tcPr>
            <w:tcW w:w="1928" w:type="dxa"/>
            <w:tcBorders>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Бытовое обслуживание </w:t>
            </w:r>
            <w:hyperlink r:id="rId781" w:history="1">
              <w:r w:rsidRPr="0006716B">
                <w:rPr>
                  <w:rFonts w:ascii="Times New Roman" w:hAnsi="Times New Roman"/>
                  <w:sz w:val="20"/>
                  <w:szCs w:val="20"/>
                </w:rPr>
                <w:t>(3.3)</w:t>
              </w:r>
            </w:hyperlink>
          </w:p>
        </w:tc>
        <w:tc>
          <w:tcPr>
            <w:tcW w:w="3096" w:type="dxa"/>
            <w:tcBorders>
              <w:bottom w:val="nil"/>
            </w:tcBorders>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52" w:type="dxa"/>
            <w:tcBorders>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Borders>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Borders>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Borders>
              <w:bottom w:val="nil"/>
            </w:tcBorders>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Borders>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Религиозное использование </w:t>
            </w:r>
            <w:hyperlink r:id="rId782" w:history="1">
              <w:r w:rsidRPr="0006716B">
                <w:rPr>
                  <w:rFonts w:ascii="Times New Roman" w:hAnsi="Times New Roman"/>
                  <w:sz w:val="20"/>
                  <w:szCs w:val="20"/>
                </w:rPr>
                <w:t>(3.7)</w:t>
              </w:r>
            </w:hyperlink>
          </w:p>
        </w:tc>
        <w:tc>
          <w:tcPr>
            <w:tcW w:w="3096" w:type="dxa"/>
          </w:tcPr>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783" w:history="1">
              <w:r w:rsidRPr="0006716B">
                <w:rPr>
                  <w:rFonts w:ascii="Times New Roman" w:hAnsi="Times New Roman"/>
                  <w:sz w:val="20"/>
                  <w:szCs w:val="20"/>
                </w:rPr>
                <w:t>кодами 3.7.1</w:t>
              </w:r>
            </w:hyperlink>
            <w:r w:rsidRPr="0006716B">
              <w:rPr>
                <w:rFonts w:ascii="Times New Roman" w:hAnsi="Times New Roman"/>
                <w:sz w:val="20"/>
                <w:szCs w:val="20"/>
              </w:rPr>
              <w:t xml:space="preserve"> - </w:t>
            </w:r>
            <w:hyperlink r:id="rId784" w:history="1">
              <w:r w:rsidRPr="0006716B">
                <w:rPr>
                  <w:rFonts w:ascii="Times New Roman" w:hAnsi="Times New Roman"/>
                  <w:sz w:val="20"/>
                  <w:szCs w:val="20"/>
                </w:rPr>
                <w:t>3.7.2</w:t>
              </w:r>
            </w:hyperlink>
          </w:p>
          <w:p w:rsidR="001E1410" w:rsidRPr="0006716B" w:rsidRDefault="001E1410" w:rsidP="0006716B">
            <w:pPr>
              <w:widowControl w:val="0"/>
              <w:autoSpaceDE w:val="0"/>
              <w:autoSpaceDN w:val="0"/>
              <w:spacing w:after="0" w:line="240" w:lineRule="auto"/>
              <w:rPr>
                <w:rFonts w:ascii="Times New Roman" w:hAnsi="Times New Roman"/>
                <w:sz w:val="20"/>
                <w:szCs w:val="20"/>
              </w:rPr>
            </w:pP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Объекты торговли (торговые центры, торгово-развлекательные центры (комплексы) </w:t>
            </w:r>
            <w:hyperlink r:id="rId785" w:history="1">
              <w:r w:rsidRPr="0006716B">
                <w:rPr>
                  <w:rFonts w:ascii="Times New Roman" w:hAnsi="Times New Roman"/>
                  <w:sz w:val="20"/>
                  <w:szCs w:val="20"/>
                </w:rPr>
                <w:t>(4.2)</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266EA0">
              <w:rPr>
                <w:rFonts w:ascii="Times New Roman" w:hAnsi="Times New Roman"/>
                <w:spacing w:val="-4"/>
                <w:sz w:val="20"/>
                <w:szCs w:val="20"/>
              </w:rPr>
              <w:t>размещение объектов капитального</w:t>
            </w:r>
            <w:r w:rsidRPr="0006716B">
              <w:rPr>
                <w:rFonts w:ascii="Times New Roman" w:hAnsi="Times New Roman"/>
                <w:sz w:val="20"/>
                <w:szCs w:val="20"/>
              </w:rPr>
              <w:t xml:space="preserve"> строительства общей площадью свыше 1000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786" w:history="1">
              <w:r w:rsidRPr="0006716B">
                <w:rPr>
                  <w:rFonts w:ascii="Times New Roman" w:hAnsi="Times New Roman"/>
                  <w:sz w:val="20"/>
                  <w:szCs w:val="20"/>
                </w:rPr>
                <w:t>4.5</w:t>
              </w:r>
            </w:hyperlink>
            <w:r w:rsidRPr="0006716B">
              <w:rPr>
                <w:rFonts w:ascii="Times New Roman" w:hAnsi="Times New Roman"/>
                <w:sz w:val="20"/>
                <w:szCs w:val="20"/>
              </w:rPr>
              <w:t xml:space="preserve"> – 4.7, </w:t>
            </w:r>
            <w:hyperlink r:id="rId787" w:history="1">
              <w:r w:rsidRPr="0006716B">
                <w:rPr>
                  <w:rFonts w:ascii="Times New Roman" w:hAnsi="Times New Roman"/>
                  <w:sz w:val="20"/>
                  <w:szCs w:val="20"/>
                </w:rPr>
                <w:t>4.8.</w:t>
              </w:r>
            </w:hyperlink>
            <w:r w:rsidRPr="0006716B">
              <w:rPr>
                <w:rFonts w:ascii="Times New Roman" w:hAnsi="Times New Roman"/>
                <w:sz w:val="20"/>
                <w:szCs w:val="20"/>
              </w:rPr>
              <w:t>1</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 &lt;**&gt;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Рынки </w:t>
            </w:r>
            <w:hyperlink r:id="rId788" w:history="1">
              <w:r w:rsidRPr="0006716B">
                <w:rPr>
                  <w:rFonts w:ascii="Times New Roman" w:hAnsi="Times New Roman"/>
                  <w:sz w:val="20"/>
                  <w:szCs w:val="20"/>
                </w:rPr>
                <w:t>(4.3)</w:t>
              </w:r>
            </w:hyperlink>
          </w:p>
        </w:tc>
        <w:tc>
          <w:tcPr>
            <w:tcW w:w="3096" w:type="dxa"/>
          </w:tcPr>
          <w:p w:rsidR="001E1410" w:rsidRPr="0006716B" w:rsidRDefault="001E1410" w:rsidP="00266EA0">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объектов капитального строительства, </w:t>
            </w:r>
            <w:r w:rsidRPr="0006716B">
              <w:rPr>
                <w:rFonts w:ascii="Times New Roman" w:hAnsi="Times New Roman"/>
                <w:sz w:val="20"/>
                <w:szCs w:val="20"/>
              </w:rPr>
              <w:lastRenderedPageBreak/>
              <w:t>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3</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устанавливается в соответствии с </w:t>
            </w:r>
            <w:r w:rsidRPr="0006716B">
              <w:rPr>
                <w:rFonts w:ascii="Times New Roman" w:hAnsi="Times New Roman"/>
                <w:sz w:val="20"/>
                <w:szCs w:val="20"/>
              </w:rPr>
              <w:lastRenderedPageBreak/>
              <w:t>техническими регламентами, национальными стандартами и правилами</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расстояние от стены объекта капитального строительства до </w:t>
            </w:r>
            <w:r w:rsidRPr="0006716B">
              <w:rPr>
                <w:rFonts w:ascii="Times New Roman" w:hAnsi="Times New Roman"/>
                <w:sz w:val="20"/>
                <w:szCs w:val="20"/>
              </w:rPr>
              <w:lastRenderedPageBreak/>
              <w:t>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lastRenderedPageBreak/>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Магазины </w:t>
            </w:r>
            <w:hyperlink r:id="rId789" w:history="1">
              <w:r w:rsidRPr="0006716B">
                <w:rPr>
                  <w:rFonts w:ascii="Times New Roman" w:hAnsi="Times New Roman"/>
                  <w:sz w:val="20"/>
                  <w:szCs w:val="20"/>
                </w:rPr>
                <w:t>(4.4)</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266EA0">
              <w:rPr>
                <w:rFonts w:ascii="Times New Roman" w:hAnsi="Times New Roman"/>
                <w:spacing w:val="-4"/>
                <w:sz w:val="20"/>
                <w:szCs w:val="20"/>
              </w:rPr>
              <w:t>размещение объектов капитального</w:t>
            </w:r>
            <w:r w:rsidRPr="0006716B">
              <w:rPr>
                <w:rFonts w:ascii="Times New Roman" w:hAnsi="Times New Roman"/>
                <w:sz w:val="20"/>
                <w:szCs w:val="20"/>
              </w:rPr>
              <w:t xml:space="preserve"> строительства, предназначенных для продажи товаров, торговая площадь которых составляет свыше 600 кв.м до 5000 кв.м</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w:t>
            </w:r>
            <w:r w:rsidR="00266EA0">
              <w:rPr>
                <w:rFonts w:ascii="Times New Roman" w:hAnsi="Times New Roman"/>
                <w:sz w:val="20"/>
                <w:szCs w:val="20"/>
              </w:rPr>
              <w:t xml:space="preserve">ти (проезд, переулок, тупик) - </w:t>
            </w:r>
            <w:r w:rsidRPr="0006716B">
              <w:rPr>
                <w:rFonts w:ascii="Times New Roman" w:hAnsi="Times New Roman"/>
                <w:sz w:val="20"/>
                <w:szCs w:val="20"/>
              </w:rPr>
              <w:t>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autoSpaceDE w:val="0"/>
              <w:autoSpaceDN w:val="0"/>
              <w:adjustRightInd w:val="0"/>
              <w:spacing w:after="0" w:line="240" w:lineRule="auto"/>
              <w:jc w:val="center"/>
              <w:rPr>
                <w:rFonts w:ascii="Times New Roman" w:hAnsi="Times New Roman"/>
                <w:sz w:val="20"/>
                <w:szCs w:val="20"/>
              </w:rPr>
            </w:pPr>
            <w:r w:rsidRPr="0006716B">
              <w:rPr>
                <w:rFonts w:ascii="Times New Roman" w:hAnsi="Times New Roman"/>
                <w:sz w:val="20"/>
                <w:szCs w:val="20"/>
              </w:rPr>
              <w:t>Проведение азартных игр</w:t>
            </w:r>
          </w:p>
          <w:p w:rsidR="001E1410" w:rsidRPr="0006716B" w:rsidRDefault="001E1410" w:rsidP="0006716B">
            <w:pPr>
              <w:autoSpaceDE w:val="0"/>
              <w:autoSpaceDN w:val="0"/>
              <w:adjustRightInd w:val="0"/>
              <w:spacing w:after="0" w:line="240" w:lineRule="auto"/>
              <w:jc w:val="center"/>
              <w:rPr>
                <w:rFonts w:ascii="Times New Roman" w:hAnsi="Times New Roman"/>
                <w:sz w:val="20"/>
                <w:szCs w:val="20"/>
              </w:rPr>
            </w:pPr>
            <w:r w:rsidRPr="0006716B">
              <w:rPr>
                <w:rFonts w:ascii="Times New Roman" w:hAnsi="Times New Roman"/>
                <w:sz w:val="20"/>
                <w:szCs w:val="20"/>
              </w:rPr>
              <w:t>(4.8.2)</w:t>
            </w:r>
          </w:p>
        </w:tc>
        <w:tc>
          <w:tcPr>
            <w:tcW w:w="3096" w:type="dxa"/>
          </w:tcPr>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зданий и сооружений, предназначенных для размещения букмекерских контор</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3</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Обслуживание автотранспорта </w:t>
            </w:r>
            <w:hyperlink r:id="rId790" w:history="1">
              <w:r w:rsidRPr="0006716B">
                <w:rPr>
                  <w:rFonts w:ascii="Times New Roman" w:hAnsi="Times New Roman"/>
                  <w:sz w:val="20"/>
                  <w:szCs w:val="20"/>
                </w:rPr>
                <w:t>(4.9)</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постоянных или временных гаражей с несколькими стояночными местами, стоянок (парковок), </w:t>
            </w:r>
            <w:r w:rsidRPr="0006716B">
              <w:rPr>
                <w:rFonts w:ascii="Times New Roman" w:hAnsi="Times New Roman"/>
                <w:sz w:val="20"/>
                <w:szCs w:val="20"/>
              </w:rPr>
              <w:lastRenderedPageBreak/>
              <w:t xml:space="preserve">гаражей, в том числе многоярусных, не указанных в коде </w:t>
            </w:r>
            <w:hyperlink r:id="rId791" w:history="1">
              <w:r w:rsidRPr="0006716B">
                <w:rPr>
                  <w:rFonts w:ascii="Times New Roman" w:hAnsi="Times New Roman"/>
                  <w:sz w:val="20"/>
                  <w:szCs w:val="20"/>
                </w:rPr>
                <w:t>2.7.1</w:t>
              </w:r>
            </w:hyperlink>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1 - для гаражей боксового типа, отдельно стоящих;</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5 - для подземных стоянок;</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5 - для наземных стоянок</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Минимальная площадь земельного участка - 18 кв.м, </w:t>
            </w:r>
            <w:r w:rsidRPr="0006716B">
              <w:rPr>
                <w:rFonts w:ascii="Times New Roman" w:hAnsi="Times New Roman"/>
                <w:sz w:val="20"/>
                <w:szCs w:val="20"/>
              </w:rPr>
              <w:lastRenderedPageBreak/>
              <w:t>максимальная площадь земельного участка - не подлежит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90</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w:t>
            </w:r>
            <w:r w:rsidRPr="0006716B">
              <w:rPr>
                <w:rFonts w:ascii="Times New Roman" w:hAnsi="Times New Roman"/>
                <w:sz w:val="20"/>
                <w:szCs w:val="20"/>
              </w:rPr>
              <w:lastRenderedPageBreak/>
              <w:t>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 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lastRenderedPageBreak/>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Объекты дорожного сервиса </w:t>
            </w:r>
            <w:hyperlink r:id="rId792" w:history="1">
              <w:r w:rsidRPr="0006716B">
                <w:rPr>
                  <w:rFonts w:ascii="Times New Roman" w:hAnsi="Times New Roman"/>
                  <w:sz w:val="20"/>
                  <w:szCs w:val="20"/>
                </w:rPr>
                <w:t>(4.9.1)</w:t>
              </w:r>
            </w:hyperlink>
          </w:p>
        </w:tc>
        <w:tc>
          <w:tcPr>
            <w:tcW w:w="3096" w:type="dxa"/>
          </w:tcPr>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793" w:history="1">
              <w:r w:rsidRPr="0006716B">
                <w:rPr>
                  <w:rFonts w:ascii="Times New Roman" w:hAnsi="Times New Roman"/>
                  <w:sz w:val="20"/>
                  <w:szCs w:val="20"/>
                </w:rPr>
                <w:t>кодами 4.9.1.1</w:t>
              </w:r>
            </w:hyperlink>
            <w:r w:rsidRPr="0006716B">
              <w:rPr>
                <w:rFonts w:ascii="Times New Roman" w:hAnsi="Times New Roman"/>
                <w:sz w:val="20"/>
                <w:szCs w:val="20"/>
              </w:rPr>
              <w:t xml:space="preserve">, 4.9.1.3, </w:t>
            </w:r>
            <w:hyperlink r:id="rId794" w:history="1">
              <w:r w:rsidRPr="0006716B">
                <w:rPr>
                  <w:rFonts w:ascii="Times New Roman" w:hAnsi="Times New Roman"/>
                  <w:sz w:val="20"/>
                  <w:szCs w:val="20"/>
                </w:rPr>
                <w:t>4.9.1.4</w:t>
              </w:r>
            </w:hyperlink>
          </w:p>
          <w:p w:rsidR="001E1410" w:rsidRPr="0006716B" w:rsidRDefault="001E1410" w:rsidP="0006716B">
            <w:pPr>
              <w:widowControl w:val="0"/>
              <w:autoSpaceDE w:val="0"/>
              <w:autoSpaceDN w:val="0"/>
              <w:spacing w:after="0" w:line="240" w:lineRule="auto"/>
              <w:rPr>
                <w:rFonts w:ascii="Times New Roman" w:hAnsi="Times New Roman"/>
                <w:sz w:val="20"/>
                <w:szCs w:val="20"/>
              </w:rPr>
            </w:pP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2</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Выставочно-ярмарочная деятельность </w:t>
            </w:r>
            <w:hyperlink r:id="rId795" w:history="1">
              <w:r w:rsidRPr="0006716B">
                <w:rPr>
                  <w:rFonts w:ascii="Times New Roman" w:hAnsi="Times New Roman"/>
                  <w:sz w:val="20"/>
                  <w:szCs w:val="20"/>
                </w:rPr>
                <w:t>(4.10)</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w:t>
            </w:r>
            <w:r w:rsidRPr="0006716B">
              <w:rPr>
                <w:rFonts w:ascii="Times New Roman" w:hAnsi="Times New Roman"/>
                <w:sz w:val="20"/>
                <w:szCs w:val="20"/>
              </w:rPr>
              <w:lastRenderedPageBreak/>
              <w:t>обслуживания указанных мероприятий (застройка экспозиционной площади, организация питания участников мероприятий)</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w:t>
            </w:r>
            <w:r w:rsidRPr="0006716B">
              <w:rPr>
                <w:rFonts w:ascii="Times New Roman" w:hAnsi="Times New Roman"/>
                <w:sz w:val="20"/>
                <w:szCs w:val="20"/>
              </w:rPr>
              <w:lastRenderedPageBreak/>
              <w:t>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lastRenderedPageBreak/>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Спорт </w:t>
            </w:r>
            <w:hyperlink r:id="rId796" w:history="1">
              <w:r w:rsidRPr="0006716B">
                <w:rPr>
                  <w:rFonts w:ascii="Times New Roman" w:hAnsi="Times New Roman"/>
                  <w:sz w:val="20"/>
                  <w:szCs w:val="20"/>
                </w:rPr>
                <w:t>(5.1)</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5.1.5, 5.1.7</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4379" w:type="dxa"/>
            <w:gridSpan w:val="7"/>
          </w:tcPr>
          <w:p w:rsidR="001E1410" w:rsidRPr="0006716B" w:rsidRDefault="001E1410" w:rsidP="0006716B">
            <w:pPr>
              <w:widowControl w:val="0"/>
              <w:autoSpaceDE w:val="0"/>
              <w:autoSpaceDN w:val="0"/>
              <w:spacing w:after="0" w:line="240" w:lineRule="auto"/>
              <w:jc w:val="center"/>
              <w:outlineLvl w:val="5"/>
              <w:rPr>
                <w:rFonts w:ascii="Times New Roman" w:hAnsi="Times New Roman"/>
                <w:sz w:val="20"/>
                <w:szCs w:val="20"/>
              </w:rPr>
            </w:pPr>
            <w:r w:rsidRPr="0006716B">
              <w:rPr>
                <w:rFonts w:ascii="Times New Roman" w:hAnsi="Times New Roman"/>
                <w:sz w:val="20"/>
                <w:szCs w:val="20"/>
              </w:rPr>
              <w:t>Вспомогательные виды разрешенного использования территориальной зоны «ОД-3. Зона многофункциональной общественно-деловой застройки локальных центров обслуживания»</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Объекты торговли (торговые центры, торгово-развлекательные центры (комплексы) </w:t>
            </w:r>
            <w:hyperlink r:id="rId797" w:history="1">
              <w:r w:rsidRPr="0006716B">
                <w:rPr>
                  <w:rFonts w:ascii="Times New Roman" w:hAnsi="Times New Roman"/>
                  <w:sz w:val="20"/>
                  <w:szCs w:val="20"/>
                </w:rPr>
                <w:t>(4.2)</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стоянок для автомобилей сотрудников и посетителей торгового центра</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Рынки </w:t>
            </w:r>
            <w:hyperlink r:id="rId798" w:history="1">
              <w:r w:rsidRPr="0006716B">
                <w:rPr>
                  <w:rFonts w:ascii="Times New Roman" w:hAnsi="Times New Roman"/>
                  <w:sz w:val="20"/>
                  <w:szCs w:val="20"/>
                </w:rPr>
                <w:t>(4.3)</w:t>
              </w:r>
            </w:hyperlink>
          </w:p>
        </w:tc>
        <w:tc>
          <w:tcPr>
            <w:tcW w:w="3096" w:type="dxa"/>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размещение стоянок для автомобилей сотрудников и посетителей рынка</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для подземных автостоянок расстояние от границы смежного земельного участка до стены подземной автостоянки должно быть не менее 1 м, до линии </w:t>
            </w:r>
            <w:r w:rsidRPr="0006716B">
              <w:rPr>
                <w:rFonts w:ascii="Times New Roman" w:hAnsi="Times New Roman"/>
                <w:sz w:val="20"/>
                <w:szCs w:val="20"/>
              </w:rPr>
              <w:lastRenderedPageBreak/>
              <w:t>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lastRenderedPageBreak/>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Многоэтажная жилая застройка (высотная застройка) </w:t>
            </w:r>
            <w:hyperlink r:id="rId799" w:history="1">
              <w:r w:rsidRPr="0006716B">
                <w:rPr>
                  <w:rFonts w:ascii="Times New Roman" w:hAnsi="Times New Roman"/>
                  <w:sz w:val="20"/>
                  <w:szCs w:val="20"/>
                </w:rPr>
                <w:t>(2.6)</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благоустройство и озеленение придомовых территорий;</w:t>
            </w:r>
          </w:p>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обустройство спортивных и детских площадок, хозяйственных площадок;</w:t>
            </w:r>
          </w:p>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подземных гаражей и наземных плоскостных открытого типа автостоянок</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Borders>
              <w:top w:val="single" w:sz="4" w:space="0" w:color="auto"/>
              <w:left w:val="single" w:sz="4" w:space="0" w:color="auto"/>
              <w:bottom w:val="single" w:sz="4" w:space="0" w:color="auto"/>
              <w:right w:val="single" w:sz="4" w:space="0" w:color="auto"/>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Благоустройство территории (12.0.2)</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tc>
        <w:tc>
          <w:tcPr>
            <w:tcW w:w="3096" w:type="dxa"/>
            <w:tcBorders>
              <w:top w:val="single" w:sz="4" w:space="0" w:color="auto"/>
              <w:left w:val="single" w:sz="4" w:space="0" w:color="auto"/>
              <w:bottom w:val="single" w:sz="4" w:space="0" w:color="auto"/>
              <w:right w:val="single" w:sz="4" w:space="0" w:color="auto"/>
            </w:tcBorders>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Borders>
              <w:top w:val="single" w:sz="4" w:space="0" w:color="auto"/>
              <w:left w:val="single" w:sz="4" w:space="0" w:color="auto"/>
              <w:bottom w:val="single" w:sz="4" w:space="0" w:color="auto"/>
              <w:right w:val="single" w:sz="4" w:space="0" w:color="auto"/>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1666" w:type="dxa"/>
            <w:tcBorders>
              <w:top w:val="single" w:sz="4" w:space="0" w:color="auto"/>
              <w:left w:val="single" w:sz="4" w:space="0" w:color="auto"/>
              <w:bottom w:val="single" w:sz="4" w:space="0" w:color="auto"/>
              <w:right w:val="single" w:sz="4" w:space="0" w:color="auto"/>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Borders>
              <w:top w:val="single" w:sz="4" w:space="0" w:color="auto"/>
              <w:left w:val="single" w:sz="4" w:space="0" w:color="auto"/>
              <w:bottom w:val="single" w:sz="4" w:space="0" w:color="auto"/>
              <w:right w:val="single" w:sz="4" w:space="0" w:color="auto"/>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2977" w:type="dxa"/>
            <w:tcBorders>
              <w:top w:val="single" w:sz="4" w:space="0" w:color="auto"/>
              <w:left w:val="single" w:sz="4" w:space="0" w:color="auto"/>
              <w:bottom w:val="single" w:sz="4" w:space="0" w:color="auto"/>
              <w:right w:val="single" w:sz="4" w:space="0" w:color="auto"/>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&lt;***&gt;</w:t>
            </w:r>
          </w:p>
        </w:tc>
      </w:tr>
    </w:tbl>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sectPr w:rsidR="001E1410" w:rsidSect="001E1410">
          <w:pgSz w:w="16838" w:h="11905" w:orient="landscape"/>
          <w:pgMar w:top="1985" w:right="1418" w:bottom="567" w:left="1134" w:header="0" w:footer="0" w:gutter="0"/>
          <w:cols w:space="720"/>
          <w:docGrid w:linePitch="299"/>
        </w:sectPr>
      </w:pPr>
    </w:p>
    <w:p w:rsidR="001E1410" w:rsidRPr="00266EA0" w:rsidRDefault="001E1410" w:rsidP="00266EA0">
      <w:pPr>
        <w:widowControl w:val="0"/>
        <w:autoSpaceDE w:val="0"/>
        <w:autoSpaceDN w:val="0"/>
        <w:spacing w:after="0" w:line="240" w:lineRule="auto"/>
        <w:ind w:firstLine="709"/>
        <w:jc w:val="both"/>
        <w:rPr>
          <w:rFonts w:ascii="Times New Roman" w:hAnsi="Times New Roman"/>
          <w:sz w:val="28"/>
          <w:szCs w:val="28"/>
        </w:rPr>
      </w:pPr>
      <w:r w:rsidRPr="00266EA0">
        <w:rPr>
          <w:rFonts w:ascii="Times New Roman" w:hAnsi="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1E1410" w:rsidRPr="00266EA0" w:rsidRDefault="001E1410" w:rsidP="00266EA0">
      <w:pPr>
        <w:widowControl w:val="0"/>
        <w:autoSpaceDE w:val="0"/>
        <w:autoSpaceDN w:val="0"/>
        <w:spacing w:after="0" w:line="240" w:lineRule="auto"/>
        <w:ind w:firstLine="709"/>
        <w:jc w:val="both"/>
        <w:rPr>
          <w:rFonts w:ascii="Times New Roman" w:hAnsi="Times New Roman"/>
          <w:sz w:val="28"/>
          <w:szCs w:val="28"/>
        </w:rPr>
      </w:pPr>
      <w:r w:rsidRPr="00266EA0">
        <w:rPr>
          <w:rFonts w:ascii="Times New Roman" w:hAnsi="Times New Roman"/>
          <w:sz w:val="28"/>
          <w:szCs w:val="28"/>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1E1410" w:rsidRPr="00266EA0" w:rsidRDefault="001E1410" w:rsidP="00266EA0">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266EA0">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ОД-3:</w:t>
      </w:r>
    </w:p>
    <w:p w:rsidR="001E1410" w:rsidRPr="00266EA0" w:rsidRDefault="00266EA0" w:rsidP="00266EA0">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1E1410" w:rsidRPr="00266EA0">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1E1410" w:rsidRPr="00266EA0" w:rsidRDefault="00266EA0" w:rsidP="00266EA0">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1E1410" w:rsidRPr="00266EA0">
        <w:rPr>
          <w:rFonts w:ascii="Times New Roman" w:hAnsi="Times New Roman"/>
          <w:sz w:val="28"/>
          <w:szCs w:val="28"/>
        </w:rPr>
        <w:t xml:space="preserve">Минимальные </w:t>
      </w:r>
      <w:hyperlink w:anchor="P630" w:history="1">
        <w:r w:rsidR="001E1410" w:rsidRPr="00266EA0">
          <w:rPr>
            <w:rFonts w:ascii="Times New Roman" w:hAnsi="Times New Roman"/>
            <w:sz w:val="28"/>
            <w:szCs w:val="28"/>
          </w:rPr>
          <w:t>расстояния</w:t>
        </w:r>
      </w:hyperlink>
      <w:r w:rsidR="001E1410" w:rsidRPr="00266EA0">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50.</w:t>
      </w:r>
    </w:p>
    <w:p w:rsidR="001E1410" w:rsidRPr="00266EA0" w:rsidRDefault="001E1410" w:rsidP="00266EA0">
      <w:pPr>
        <w:widowControl w:val="0"/>
        <w:autoSpaceDE w:val="0"/>
        <w:autoSpaceDN w:val="0"/>
        <w:spacing w:after="0" w:line="240" w:lineRule="auto"/>
        <w:ind w:firstLine="709"/>
        <w:jc w:val="both"/>
        <w:rPr>
          <w:rFonts w:ascii="Times New Roman" w:hAnsi="Times New Roman"/>
          <w:sz w:val="28"/>
          <w:szCs w:val="28"/>
        </w:rPr>
      </w:pPr>
    </w:p>
    <w:p w:rsidR="001E1410" w:rsidRPr="003550FA" w:rsidRDefault="001E1410" w:rsidP="00266EA0">
      <w:pPr>
        <w:autoSpaceDE w:val="0"/>
        <w:autoSpaceDN w:val="0"/>
        <w:adjustRightInd w:val="0"/>
        <w:spacing w:after="0" w:line="240" w:lineRule="auto"/>
        <w:ind w:firstLine="709"/>
        <w:jc w:val="right"/>
        <w:rPr>
          <w:rFonts w:ascii="Times New Roman" w:hAnsi="Times New Roman"/>
          <w:sz w:val="20"/>
          <w:szCs w:val="20"/>
        </w:rPr>
      </w:pPr>
      <w:r w:rsidRPr="003550FA">
        <w:rPr>
          <w:rFonts w:ascii="Times New Roman" w:hAnsi="Times New Roman"/>
          <w:sz w:val="20"/>
          <w:szCs w:val="20"/>
        </w:rPr>
        <w:t>Таблица 50</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74"/>
        <w:gridCol w:w="1843"/>
        <w:gridCol w:w="1701"/>
      </w:tblGrid>
      <w:tr w:rsidR="001E1410" w:rsidRPr="003550FA" w:rsidTr="001E1410">
        <w:trPr>
          <w:trHeight w:val="169"/>
        </w:trPr>
        <w:tc>
          <w:tcPr>
            <w:tcW w:w="5874" w:type="dxa"/>
            <w:vMerge w:val="restart"/>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Сооружение, здание, коммуникация, инженерная сеть</w:t>
            </w:r>
          </w:p>
        </w:tc>
        <w:tc>
          <w:tcPr>
            <w:tcW w:w="3544" w:type="dxa"/>
            <w:gridSpan w:val="2"/>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Расстояния до оси растения, м</w:t>
            </w:r>
          </w:p>
        </w:tc>
      </w:tr>
      <w:tr w:rsidR="001E1410" w:rsidRPr="003550FA" w:rsidTr="001E1410">
        <w:trPr>
          <w:trHeight w:hRule="exact" w:val="499"/>
        </w:trPr>
        <w:tc>
          <w:tcPr>
            <w:tcW w:w="5874" w:type="dxa"/>
            <w:vMerge/>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p>
        </w:tc>
        <w:tc>
          <w:tcPr>
            <w:tcW w:w="1843"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дерева</w:t>
            </w:r>
          </w:p>
        </w:tc>
        <w:tc>
          <w:tcPr>
            <w:tcW w:w="1701"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кустарника</w:t>
            </w:r>
          </w:p>
        </w:tc>
      </w:tr>
    </w:tbl>
    <w:p w:rsidR="003550FA" w:rsidRPr="003550FA" w:rsidRDefault="003550FA" w:rsidP="003550FA">
      <w:pPr>
        <w:spacing w:after="0" w:line="240" w:lineRule="auto"/>
        <w:rPr>
          <w:sz w:val="2"/>
          <w:szCs w:val="2"/>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74"/>
        <w:gridCol w:w="1843"/>
        <w:gridCol w:w="1701"/>
      </w:tblGrid>
      <w:tr w:rsidR="003550FA" w:rsidRPr="003550FA" w:rsidTr="003550FA">
        <w:trPr>
          <w:trHeight w:hRule="exact" w:val="284"/>
          <w:tblHeader/>
        </w:trPr>
        <w:tc>
          <w:tcPr>
            <w:tcW w:w="5874" w:type="dxa"/>
          </w:tcPr>
          <w:p w:rsidR="003550FA" w:rsidRPr="003550FA" w:rsidRDefault="003550FA" w:rsidP="003550FA">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1843" w:type="dxa"/>
          </w:tcPr>
          <w:p w:rsidR="003550FA" w:rsidRPr="003550FA" w:rsidRDefault="003550FA" w:rsidP="003550FA">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1701" w:type="dxa"/>
          </w:tcPr>
          <w:p w:rsidR="003550FA" w:rsidRPr="003550FA" w:rsidRDefault="003550FA" w:rsidP="003550FA">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3</w:t>
            </w:r>
          </w:p>
        </w:tc>
      </w:tr>
      <w:tr w:rsidR="001E1410" w:rsidRPr="003550FA" w:rsidTr="001E1410">
        <w:trPr>
          <w:trHeight w:val="57"/>
        </w:trPr>
        <w:tc>
          <w:tcPr>
            <w:tcW w:w="5874" w:type="dxa"/>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r w:rsidRPr="003550FA">
              <w:rPr>
                <w:rFonts w:ascii="Times New Roman" w:hAnsi="Times New Roman"/>
                <w:sz w:val="20"/>
                <w:szCs w:val="20"/>
              </w:rPr>
              <w:t>От наружных стен зданий и сооружений</w:t>
            </w:r>
          </w:p>
        </w:tc>
        <w:tc>
          <w:tcPr>
            <w:tcW w:w="1843"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5,0</w:t>
            </w:r>
          </w:p>
        </w:tc>
        <w:tc>
          <w:tcPr>
            <w:tcW w:w="1701"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1,5</w:t>
            </w:r>
          </w:p>
        </w:tc>
      </w:tr>
      <w:tr w:rsidR="001E1410" w:rsidRPr="003550FA" w:rsidTr="001E1410">
        <w:trPr>
          <w:trHeight w:val="57"/>
        </w:trPr>
        <w:tc>
          <w:tcPr>
            <w:tcW w:w="5874" w:type="dxa"/>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r w:rsidRPr="003550FA">
              <w:rPr>
                <w:rFonts w:ascii="Times New Roman" w:hAnsi="Times New Roman"/>
                <w:sz w:val="20"/>
                <w:szCs w:val="20"/>
              </w:rPr>
              <w:t>От края тротуаров и садовых дорожек</w:t>
            </w:r>
          </w:p>
        </w:tc>
        <w:tc>
          <w:tcPr>
            <w:tcW w:w="1843"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0,7</w:t>
            </w:r>
          </w:p>
        </w:tc>
        <w:tc>
          <w:tcPr>
            <w:tcW w:w="1701"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0,5</w:t>
            </w:r>
          </w:p>
        </w:tc>
      </w:tr>
      <w:tr w:rsidR="001E1410" w:rsidRPr="003550FA" w:rsidTr="001E1410">
        <w:trPr>
          <w:trHeight w:val="57"/>
        </w:trPr>
        <w:tc>
          <w:tcPr>
            <w:tcW w:w="5874" w:type="dxa"/>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r w:rsidRPr="003550FA">
              <w:rPr>
                <w:rFonts w:ascii="Times New Roman" w:hAnsi="Times New Roman"/>
                <w:sz w:val="20"/>
                <w:szCs w:val="20"/>
              </w:rPr>
              <w:t>От наружных стен общеобразовательных организаций и дошкольных образовательных организаций</w:t>
            </w:r>
          </w:p>
        </w:tc>
        <w:tc>
          <w:tcPr>
            <w:tcW w:w="1843"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10,0</w:t>
            </w:r>
          </w:p>
        </w:tc>
        <w:tc>
          <w:tcPr>
            <w:tcW w:w="1701"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1,5</w:t>
            </w:r>
          </w:p>
        </w:tc>
      </w:tr>
      <w:tr w:rsidR="001E1410" w:rsidRPr="003550FA" w:rsidTr="001E1410">
        <w:trPr>
          <w:trHeight w:val="57"/>
        </w:trPr>
        <w:tc>
          <w:tcPr>
            <w:tcW w:w="5874" w:type="dxa"/>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r w:rsidRPr="003550FA">
              <w:rPr>
                <w:rFonts w:ascii="Times New Roman" w:hAnsi="Times New Roman"/>
                <w:sz w:val="20"/>
                <w:szCs w:val="20"/>
              </w:rPr>
              <w:t>От края проезжей части, улиц, кромок укрепленных полос, обочины дорог и бровок канав</w:t>
            </w:r>
          </w:p>
        </w:tc>
        <w:tc>
          <w:tcPr>
            <w:tcW w:w="1843"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2,0</w:t>
            </w:r>
          </w:p>
        </w:tc>
        <w:tc>
          <w:tcPr>
            <w:tcW w:w="1701"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1,0</w:t>
            </w:r>
          </w:p>
        </w:tc>
      </w:tr>
      <w:tr w:rsidR="001E1410" w:rsidRPr="003550FA" w:rsidTr="001E1410">
        <w:trPr>
          <w:trHeight w:val="57"/>
        </w:trPr>
        <w:tc>
          <w:tcPr>
            <w:tcW w:w="5874" w:type="dxa"/>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r w:rsidRPr="003550FA">
              <w:rPr>
                <w:rFonts w:ascii="Times New Roman" w:hAnsi="Times New Roman"/>
                <w:sz w:val="20"/>
                <w:szCs w:val="20"/>
              </w:rPr>
              <w:t>От мачт и опор осветительной сети, колонн и эстакад</w:t>
            </w:r>
          </w:p>
        </w:tc>
        <w:tc>
          <w:tcPr>
            <w:tcW w:w="1843"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4,0</w:t>
            </w:r>
          </w:p>
        </w:tc>
        <w:tc>
          <w:tcPr>
            <w:tcW w:w="1701"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w:t>
            </w:r>
          </w:p>
        </w:tc>
      </w:tr>
      <w:tr w:rsidR="001E1410" w:rsidRPr="003550FA" w:rsidTr="001E1410">
        <w:trPr>
          <w:trHeight w:val="57"/>
        </w:trPr>
        <w:tc>
          <w:tcPr>
            <w:tcW w:w="5874" w:type="dxa"/>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r w:rsidRPr="003550FA">
              <w:rPr>
                <w:rFonts w:ascii="Times New Roman" w:hAnsi="Times New Roman"/>
                <w:sz w:val="20"/>
                <w:szCs w:val="20"/>
              </w:rPr>
              <w:t>От подошвы откосов, террас и др.</w:t>
            </w:r>
          </w:p>
        </w:tc>
        <w:tc>
          <w:tcPr>
            <w:tcW w:w="1843"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1,0</w:t>
            </w:r>
          </w:p>
        </w:tc>
        <w:tc>
          <w:tcPr>
            <w:tcW w:w="1701"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0,5</w:t>
            </w:r>
          </w:p>
        </w:tc>
      </w:tr>
      <w:tr w:rsidR="001E1410" w:rsidRPr="003550FA" w:rsidTr="001E1410">
        <w:trPr>
          <w:trHeight w:val="57"/>
        </w:trPr>
        <w:tc>
          <w:tcPr>
            <w:tcW w:w="5874" w:type="dxa"/>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r w:rsidRPr="003550FA">
              <w:rPr>
                <w:rFonts w:ascii="Times New Roman" w:hAnsi="Times New Roman"/>
                <w:sz w:val="20"/>
                <w:szCs w:val="20"/>
              </w:rPr>
              <w:lastRenderedPageBreak/>
              <w:t>От подошвы и внутренней грани подпорных стенок</w:t>
            </w:r>
          </w:p>
        </w:tc>
        <w:tc>
          <w:tcPr>
            <w:tcW w:w="1843"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3,0</w:t>
            </w:r>
          </w:p>
        </w:tc>
        <w:tc>
          <w:tcPr>
            <w:tcW w:w="1701"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1,0</w:t>
            </w:r>
          </w:p>
        </w:tc>
      </w:tr>
      <w:tr w:rsidR="001E1410" w:rsidRPr="003550FA" w:rsidTr="001E1410">
        <w:tblPrEx>
          <w:tblBorders>
            <w:insideH w:val="nil"/>
          </w:tblBorders>
        </w:tblPrEx>
        <w:trPr>
          <w:trHeight w:val="57"/>
        </w:trPr>
        <w:tc>
          <w:tcPr>
            <w:tcW w:w="5874" w:type="dxa"/>
            <w:tcBorders>
              <w:bottom w:val="nil"/>
            </w:tcBorders>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r w:rsidRPr="003550FA">
              <w:rPr>
                <w:rFonts w:ascii="Times New Roman" w:hAnsi="Times New Roman"/>
                <w:sz w:val="20"/>
                <w:szCs w:val="20"/>
              </w:rPr>
              <w:t>От подземных сетей:</w:t>
            </w:r>
          </w:p>
        </w:tc>
        <w:tc>
          <w:tcPr>
            <w:tcW w:w="1843" w:type="dxa"/>
            <w:tcBorders>
              <w:bottom w:val="nil"/>
            </w:tcBorders>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p>
        </w:tc>
        <w:tc>
          <w:tcPr>
            <w:tcW w:w="1701" w:type="dxa"/>
            <w:tcBorders>
              <w:bottom w:val="nil"/>
            </w:tcBorders>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p>
        </w:tc>
      </w:tr>
      <w:tr w:rsidR="001E1410" w:rsidRPr="003550FA" w:rsidTr="001E1410">
        <w:tblPrEx>
          <w:tblBorders>
            <w:insideH w:val="nil"/>
          </w:tblBorders>
        </w:tblPrEx>
        <w:trPr>
          <w:trHeight w:val="57"/>
        </w:trPr>
        <w:tc>
          <w:tcPr>
            <w:tcW w:w="5874" w:type="dxa"/>
            <w:tcBorders>
              <w:top w:val="nil"/>
              <w:bottom w:val="nil"/>
            </w:tcBorders>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r w:rsidRPr="003550FA">
              <w:rPr>
                <w:rFonts w:ascii="Times New Roman" w:hAnsi="Times New Roman"/>
                <w:sz w:val="20"/>
                <w:szCs w:val="20"/>
              </w:rPr>
              <w:t>газопровода, канализации</w:t>
            </w:r>
          </w:p>
        </w:tc>
        <w:tc>
          <w:tcPr>
            <w:tcW w:w="1843" w:type="dxa"/>
            <w:tcBorders>
              <w:top w:val="nil"/>
              <w:bottom w:val="nil"/>
            </w:tcBorders>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1,5</w:t>
            </w:r>
          </w:p>
        </w:tc>
        <w:tc>
          <w:tcPr>
            <w:tcW w:w="1701" w:type="dxa"/>
            <w:tcBorders>
              <w:top w:val="nil"/>
              <w:bottom w:val="nil"/>
            </w:tcBorders>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w:t>
            </w:r>
          </w:p>
        </w:tc>
      </w:tr>
      <w:tr w:rsidR="001E1410" w:rsidRPr="003550FA" w:rsidTr="001E1410">
        <w:tblPrEx>
          <w:tblBorders>
            <w:insideH w:val="nil"/>
          </w:tblBorders>
        </w:tblPrEx>
        <w:trPr>
          <w:trHeight w:val="57"/>
        </w:trPr>
        <w:tc>
          <w:tcPr>
            <w:tcW w:w="5874" w:type="dxa"/>
            <w:tcBorders>
              <w:top w:val="nil"/>
              <w:bottom w:val="nil"/>
            </w:tcBorders>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r w:rsidRPr="003550FA">
              <w:rPr>
                <w:rFonts w:ascii="Times New Roman" w:hAnsi="Times New Roman"/>
                <w:sz w:val="20"/>
                <w:szCs w:val="20"/>
              </w:rPr>
              <w:t>теплотрасс</w:t>
            </w:r>
          </w:p>
        </w:tc>
        <w:tc>
          <w:tcPr>
            <w:tcW w:w="1843" w:type="dxa"/>
            <w:tcBorders>
              <w:top w:val="nil"/>
              <w:bottom w:val="nil"/>
            </w:tcBorders>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2,0</w:t>
            </w:r>
          </w:p>
        </w:tc>
        <w:tc>
          <w:tcPr>
            <w:tcW w:w="1701" w:type="dxa"/>
            <w:tcBorders>
              <w:top w:val="nil"/>
              <w:bottom w:val="nil"/>
            </w:tcBorders>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1,0</w:t>
            </w:r>
          </w:p>
        </w:tc>
      </w:tr>
      <w:tr w:rsidR="001E1410" w:rsidRPr="003550FA" w:rsidTr="001E1410">
        <w:tblPrEx>
          <w:tblBorders>
            <w:insideH w:val="nil"/>
          </w:tblBorders>
        </w:tblPrEx>
        <w:trPr>
          <w:trHeight w:val="57"/>
        </w:trPr>
        <w:tc>
          <w:tcPr>
            <w:tcW w:w="5874" w:type="dxa"/>
            <w:tcBorders>
              <w:top w:val="nil"/>
              <w:bottom w:val="nil"/>
            </w:tcBorders>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r w:rsidRPr="003550FA">
              <w:rPr>
                <w:rFonts w:ascii="Times New Roman" w:hAnsi="Times New Roman"/>
                <w:sz w:val="20"/>
                <w:szCs w:val="20"/>
              </w:rPr>
              <w:t>водопровода, дренажа</w:t>
            </w:r>
          </w:p>
        </w:tc>
        <w:tc>
          <w:tcPr>
            <w:tcW w:w="1843" w:type="dxa"/>
            <w:tcBorders>
              <w:top w:val="nil"/>
              <w:bottom w:val="nil"/>
            </w:tcBorders>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2,0</w:t>
            </w:r>
          </w:p>
        </w:tc>
        <w:tc>
          <w:tcPr>
            <w:tcW w:w="1701" w:type="dxa"/>
            <w:tcBorders>
              <w:top w:val="nil"/>
              <w:bottom w:val="nil"/>
            </w:tcBorders>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w:t>
            </w:r>
          </w:p>
        </w:tc>
      </w:tr>
      <w:tr w:rsidR="001E1410" w:rsidRPr="003550FA" w:rsidTr="001E1410">
        <w:tblPrEx>
          <w:tblBorders>
            <w:insideH w:val="nil"/>
          </w:tblBorders>
        </w:tblPrEx>
        <w:trPr>
          <w:trHeight w:val="57"/>
        </w:trPr>
        <w:tc>
          <w:tcPr>
            <w:tcW w:w="5874" w:type="dxa"/>
            <w:tcBorders>
              <w:top w:val="nil"/>
            </w:tcBorders>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r w:rsidRPr="003550FA">
              <w:rPr>
                <w:rFonts w:ascii="Times New Roman" w:hAnsi="Times New Roman"/>
                <w:sz w:val="20"/>
                <w:szCs w:val="20"/>
              </w:rPr>
              <w:t>силовых кабелей и кабелей связи</w:t>
            </w:r>
          </w:p>
        </w:tc>
        <w:tc>
          <w:tcPr>
            <w:tcW w:w="1843" w:type="dxa"/>
            <w:tcBorders>
              <w:top w:val="nil"/>
            </w:tcBorders>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2,0</w:t>
            </w:r>
          </w:p>
        </w:tc>
        <w:tc>
          <w:tcPr>
            <w:tcW w:w="1701" w:type="dxa"/>
            <w:tcBorders>
              <w:top w:val="nil"/>
            </w:tcBorders>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0,7</w:t>
            </w:r>
          </w:p>
        </w:tc>
      </w:tr>
    </w:tbl>
    <w:p w:rsidR="003550FA" w:rsidRDefault="003550FA" w:rsidP="001E1410">
      <w:pPr>
        <w:widowControl w:val="0"/>
        <w:autoSpaceDE w:val="0"/>
        <w:autoSpaceDN w:val="0"/>
        <w:spacing w:after="0" w:line="240" w:lineRule="auto"/>
        <w:ind w:firstLine="709"/>
        <w:jc w:val="both"/>
        <w:rPr>
          <w:rFonts w:ascii="Times New Roman" w:hAnsi="Times New Roman"/>
          <w:sz w:val="28"/>
          <w:szCs w:val="28"/>
        </w:rPr>
      </w:pPr>
    </w:p>
    <w:p w:rsidR="001E1410" w:rsidRPr="001E1410" w:rsidRDefault="001E1410" w:rsidP="003550FA">
      <w:pPr>
        <w:widowControl w:val="0"/>
        <w:autoSpaceDE w:val="0"/>
        <w:autoSpaceDN w:val="0"/>
        <w:spacing w:after="0" w:line="240" w:lineRule="auto"/>
        <w:ind w:firstLine="709"/>
        <w:jc w:val="both"/>
        <w:rPr>
          <w:rFonts w:ascii="Times New Roman" w:hAnsi="Times New Roman"/>
          <w:sz w:val="28"/>
          <w:szCs w:val="28"/>
        </w:rPr>
      </w:pPr>
      <w:r w:rsidRPr="001E1410">
        <w:rPr>
          <w:rFonts w:ascii="Times New Roman" w:hAnsi="Times New Roman"/>
          <w:sz w:val="28"/>
          <w:szCs w:val="28"/>
        </w:rPr>
        <w:t>Приведенные в таблице 50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1E1410" w:rsidRPr="001E1410" w:rsidRDefault="001E1410" w:rsidP="003550FA">
      <w:pPr>
        <w:widowControl w:val="0"/>
        <w:autoSpaceDE w:val="0"/>
        <w:autoSpaceDN w:val="0"/>
        <w:spacing w:after="0" w:line="240" w:lineRule="auto"/>
        <w:ind w:firstLine="709"/>
        <w:jc w:val="both"/>
        <w:rPr>
          <w:rFonts w:ascii="Times New Roman" w:hAnsi="Times New Roman"/>
          <w:sz w:val="28"/>
          <w:szCs w:val="28"/>
        </w:rPr>
      </w:pPr>
      <w:r w:rsidRPr="001E1410">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3550FA">
        <w:rPr>
          <w:rFonts w:ascii="Times New Roman" w:hAnsi="Times New Roman"/>
          <w:sz w:val="28"/>
          <w:szCs w:val="28"/>
        </w:rPr>
        <w:t>–</w:t>
      </w:r>
      <w:r w:rsidRPr="001E1410">
        <w:rPr>
          <w:rFonts w:ascii="Times New Roman" w:hAnsi="Times New Roman"/>
          <w:sz w:val="28"/>
          <w:szCs w:val="28"/>
        </w:rPr>
        <w:t xml:space="preserve"> 4</w:t>
      </w:r>
      <w:r w:rsidR="003550FA">
        <w:rPr>
          <w:rFonts w:ascii="Times New Roman" w:hAnsi="Times New Roman"/>
          <w:sz w:val="28"/>
          <w:szCs w:val="28"/>
        </w:rPr>
        <w:t xml:space="preserve"> </w:t>
      </w:r>
      <w:r w:rsidRPr="001E1410">
        <w:rPr>
          <w:rFonts w:ascii="Times New Roman" w:hAnsi="Times New Roman"/>
          <w:sz w:val="28"/>
          <w:szCs w:val="28"/>
        </w:rPr>
        <w:t xml:space="preserve">метров, от стволов среднерослых деревьев </w:t>
      </w:r>
      <w:r w:rsidR="003550FA">
        <w:rPr>
          <w:rFonts w:ascii="Times New Roman" w:hAnsi="Times New Roman"/>
          <w:sz w:val="28"/>
          <w:szCs w:val="28"/>
        </w:rPr>
        <w:t>–</w:t>
      </w:r>
      <w:r w:rsidRPr="001E1410">
        <w:rPr>
          <w:rFonts w:ascii="Times New Roman" w:hAnsi="Times New Roman"/>
          <w:sz w:val="28"/>
          <w:szCs w:val="28"/>
        </w:rPr>
        <w:t xml:space="preserve"> 2</w:t>
      </w:r>
      <w:r w:rsidR="003550FA">
        <w:rPr>
          <w:rFonts w:ascii="Times New Roman" w:hAnsi="Times New Roman"/>
          <w:sz w:val="28"/>
          <w:szCs w:val="28"/>
        </w:rPr>
        <w:t xml:space="preserve"> </w:t>
      </w:r>
      <w:r w:rsidRPr="001E1410">
        <w:rPr>
          <w:rFonts w:ascii="Times New Roman" w:hAnsi="Times New Roman"/>
          <w:sz w:val="28"/>
          <w:szCs w:val="28"/>
        </w:rPr>
        <w:t xml:space="preserve">метров, от кустарников </w:t>
      </w:r>
      <w:r w:rsidR="003550FA">
        <w:rPr>
          <w:rFonts w:ascii="Times New Roman" w:hAnsi="Times New Roman"/>
          <w:sz w:val="28"/>
          <w:szCs w:val="28"/>
        </w:rPr>
        <w:t>–</w:t>
      </w:r>
      <w:r w:rsidRPr="001E1410">
        <w:rPr>
          <w:rFonts w:ascii="Times New Roman" w:hAnsi="Times New Roman"/>
          <w:sz w:val="28"/>
          <w:szCs w:val="28"/>
        </w:rPr>
        <w:t xml:space="preserve"> 1 метра.</w:t>
      </w:r>
    </w:p>
    <w:p w:rsidR="001E1410" w:rsidRPr="001E1410" w:rsidRDefault="003550FA" w:rsidP="003550FA">
      <w:pPr>
        <w:widowControl w:val="0"/>
        <w:tabs>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1E1410" w:rsidRPr="001E1410">
        <w:rPr>
          <w:rFonts w:ascii="Times New Roman" w:hAnsi="Times New Roman"/>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rFonts w:ascii="Times New Roman" w:hAnsi="Times New Roman"/>
          <w:sz w:val="28"/>
          <w:szCs w:val="28"/>
        </w:rPr>
        <w:t>–</w:t>
      </w:r>
      <w:r w:rsidR="001E1410" w:rsidRPr="001E1410">
        <w:rPr>
          <w:rFonts w:ascii="Times New Roman" w:hAnsi="Times New Roman"/>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1E1410" w:rsidRPr="001E1410" w:rsidRDefault="003550FA" w:rsidP="003550FA">
      <w:pPr>
        <w:widowControl w:val="0"/>
        <w:tabs>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4. </w:t>
      </w:r>
      <w:r w:rsidR="001E1410" w:rsidRPr="001E1410">
        <w:rPr>
          <w:rFonts w:ascii="Times New Roman" w:hAnsi="Times New Roman"/>
          <w:sz w:val="28"/>
          <w:szCs w:val="28"/>
        </w:rPr>
        <w:t>Норма расчета стоянок автомобилей для застройки многоквартирными домами принимается из расчета не менее 1 машино-место на одну квартиру, с размещением 100 процентов в границах земельного участка под многоквартирным домом.</w:t>
      </w:r>
    </w:p>
    <w:p w:rsidR="001E1410" w:rsidRPr="001E1410" w:rsidRDefault="001E1410" w:rsidP="003550FA">
      <w:pPr>
        <w:widowControl w:val="0"/>
        <w:tabs>
          <w:tab w:val="left" w:pos="993"/>
        </w:tabs>
        <w:autoSpaceDE w:val="0"/>
        <w:autoSpaceDN w:val="0"/>
        <w:spacing w:after="0" w:line="240" w:lineRule="auto"/>
        <w:ind w:firstLine="709"/>
        <w:jc w:val="both"/>
        <w:rPr>
          <w:rFonts w:ascii="Times New Roman" w:hAnsi="Times New Roman"/>
          <w:sz w:val="28"/>
          <w:szCs w:val="28"/>
        </w:rPr>
      </w:pPr>
      <w:r w:rsidRPr="001E1410">
        <w:rPr>
          <w:rFonts w:ascii="Times New Roman" w:hAnsi="Times New Roman"/>
          <w:sz w:val="28"/>
          <w:szCs w:val="28"/>
        </w:rPr>
        <w:t xml:space="preserve">Допускается отклонение от предельного параметра </w:t>
      </w:r>
      <w:r w:rsidR="003550FA">
        <w:rPr>
          <w:rFonts w:ascii="Times New Roman" w:hAnsi="Times New Roman"/>
          <w:sz w:val="28"/>
          <w:szCs w:val="28"/>
        </w:rPr>
        <w:t>–</w:t>
      </w:r>
      <w:r w:rsidRPr="001E1410">
        <w:rPr>
          <w:rFonts w:ascii="Times New Roman" w:hAnsi="Times New Roman"/>
          <w:sz w:val="28"/>
          <w:szCs w:val="28"/>
        </w:rPr>
        <w:t xml:space="preserve"> снижение расчетного числа машино-мест по каждому объекту в отдельности не более чем на 15 процентов в порядке, предусмотренном статьей 40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1E1410" w:rsidRPr="001E1410" w:rsidRDefault="001E1410" w:rsidP="003550FA">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r w:rsidRPr="001E1410">
        <w:rPr>
          <w:rFonts w:ascii="Times New Roman" w:hAnsi="Times New Roman"/>
          <w:sz w:val="28"/>
          <w:szCs w:val="28"/>
        </w:rPr>
        <w:lastRenderedPageBreak/>
        <w:t>Нормы расчета стоянок автомобилей для иных объектов определяются в соответствии с таблицей 51.</w:t>
      </w:r>
    </w:p>
    <w:p w:rsidR="001E1410" w:rsidRPr="001E1410" w:rsidRDefault="001E1410" w:rsidP="003550FA">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p>
    <w:p w:rsidR="001E1410" w:rsidRPr="003550FA" w:rsidRDefault="001E1410" w:rsidP="003550FA">
      <w:pPr>
        <w:autoSpaceDE w:val="0"/>
        <w:autoSpaceDN w:val="0"/>
        <w:adjustRightInd w:val="0"/>
        <w:spacing w:after="0" w:line="240" w:lineRule="auto"/>
        <w:ind w:firstLine="709"/>
        <w:jc w:val="right"/>
        <w:rPr>
          <w:rFonts w:ascii="Times New Roman" w:hAnsi="Times New Roman"/>
          <w:sz w:val="20"/>
          <w:szCs w:val="20"/>
        </w:rPr>
      </w:pPr>
      <w:r w:rsidRPr="003550FA">
        <w:rPr>
          <w:rFonts w:ascii="Times New Roman" w:hAnsi="Times New Roman"/>
          <w:sz w:val="20"/>
          <w:szCs w:val="20"/>
        </w:rPr>
        <w:t>Таблица 51</w:t>
      </w:r>
    </w:p>
    <w:tbl>
      <w:tblPr>
        <w:tblW w:w="936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410"/>
        <w:gridCol w:w="1711"/>
      </w:tblGrid>
      <w:tr w:rsidR="001E1410" w:rsidRPr="00A156D0" w:rsidTr="00A156D0">
        <w:trPr>
          <w:trHeight w:val="20"/>
        </w:trPr>
        <w:tc>
          <w:tcPr>
            <w:tcW w:w="567" w:type="dxa"/>
            <w:vAlign w:val="center"/>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w:t>
            </w:r>
            <w:r w:rsidR="00A156D0">
              <w:rPr>
                <w:rFonts w:ascii="Times New Roman" w:hAnsi="Times New Roman"/>
                <w:sz w:val="20"/>
                <w:szCs w:val="20"/>
              </w:rPr>
              <w:t xml:space="preserve"> </w:t>
            </w:r>
            <w:r w:rsidRPr="00A156D0">
              <w:rPr>
                <w:rFonts w:ascii="Times New Roman" w:hAnsi="Times New Roman"/>
                <w:sz w:val="20"/>
                <w:szCs w:val="20"/>
              </w:rPr>
              <w:t>п/п</w:t>
            </w:r>
          </w:p>
        </w:tc>
        <w:tc>
          <w:tcPr>
            <w:tcW w:w="4678" w:type="dxa"/>
            <w:vAlign w:val="center"/>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Виды объекта</w:t>
            </w:r>
          </w:p>
        </w:tc>
        <w:tc>
          <w:tcPr>
            <w:tcW w:w="2410" w:type="dxa"/>
            <w:vAlign w:val="center"/>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Расчетная единица</w:t>
            </w:r>
          </w:p>
        </w:tc>
        <w:tc>
          <w:tcPr>
            <w:tcW w:w="1711" w:type="dxa"/>
            <w:vAlign w:val="center"/>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Число машино-мест на расчетную единицу</w:t>
            </w:r>
          </w:p>
        </w:tc>
      </w:tr>
      <w:tr w:rsidR="001E1410" w:rsidRPr="00A156D0" w:rsidTr="00A156D0">
        <w:trPr>
          <w:trHeight w:val="20"/>
        </w:trPr>
        <w:tc>
          <w:tcPr>
            <w:tcW w:w="567"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w:t>
            </w:r>
          </w:p>
        </w:tc>
        <w:tc>
          <w:tcPr>
            <w:tcW w:w="4678" w:type="dxa"/>
          </w:tcPr>
          <w:p w:rsidR="001E1410" w:rsidRPr="00A156D0" w:rsidRDefault="001E1410" w:rsidP="00A156D0">
            <w:pPr>
              <w:widowControl w:val="0"/>
              <w:autoSpaceDE w:val="0"/>
              <w:autoSpaceDN w:val="0"/>
              <w:spacing w:after="0" w:line="240" w:lineRule="auto"/>
              <w:rPr>
                <w:rFonts w:ascii="Times New Roman" w:hAnsi="Times New Roman"/>
                <w:sz w:val="20"/>
                <w:szCs w:val="20"/>
              </w:rPr>
            </w:pPr>
            <w:r w:rsidRPr="00A156D0">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1E1410" w:rsidRPr="00A156D0" w:rsidRDefault="001E1410" w:rsidP="00A156D0">
            <w:pPr>
              <w:widowControl w:val="0"/>
              <w:autoSpaceDE w:val="0"/>
              <w:autoSpaceDN w:val="0"/>
              <w:spacing w:after="0" w:line="240" w:lineRule="auto"/>
              <w:rPr>
                <w:rFonts w:ascii="Times New Roman" w:hAnsi="Times New Roman"/>
                <w:sz w:val="20"/>
                <w:szCs w:val="20"/>
              </w:rPr>
            </w:pPr>
          </w:p>
          <w:p w:rsidR="001E1410" w:rsidRPr="00A156D0" w:rsidRDefault="001E1410" w:rsidP="00A156D0">
            <w:pPr>
              <w:widowControl w:val="0"/>
              <w:autoSpaceDE w:val="0"/>
              <w:autoSpaceDN w:val="0"/>
              <w:spacing w:after="0" w:line="240" w:lineRule="auto"/>
              <w:contextualSpacing/>
              <w:rPr>
                <w:rFonts w:ascii="Times New Roman" w:hAnsi="Times New Roman"/>
                <w:sz w:val="20"/>
                <w:szCs w:val="20"/>
              </w:rPr>
            </w:pPr>
            <w:r w:rsidRPr="00A156D0">
              <w:rPr>
                <w:rFonts w:ascii="Times New Roman" w:hAnsi="Times New Roman"/>
                <w:sz w:val="20"/>
                <w:szCs w:val="20"/>
              </w:rPr>
              <w:t>в том числе с залами для посетителей</w:t>
            </w:r>
          </w:p>
        </w:tc>
        <w:tc>
          <w:tcPr>
            <w:tcW w:w="2410"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100 работающих</w:t>
            </w:r>
          </w:p>
        </w:tc>
        <w:tc>
          <w:tcPr>
            <w:tcW w:w="1711" w:type="dxa"/>
          </w:tcPr>
          <w:p w:rsidR="001E1410" w:rsidRPr="00A156D0" w:rsidRDefault="001E1410" w:rsidP="00A156D0">
            <w:pPr>
              <w:widowControl w:val="0"/>
              <w:autoSpaceDE w:val="0"/>
              <w:autoSpaceDN w:val="0"/>
              <w:spacing w:after="0" w:line="240" w:lineRule="auto"/>
              <w:jc w:val="center"/>
              <w:rPr>
                <w:rFonts w:ascii="Times New Roman" w:hAnsi="Times New Roman"/>
                <w:sz w:val="20"/>
                <w:szCs w:val="20"/>
              </w:rPr>
            </w:pPr>
            <w:r w:rsidRPr="00A156D0">
              <w:rPr>
                <w:rFonts w:ascii="Times New Roman" w:hAnsi="Times New Roman"/>
                <w:sz w:val="20"/>
                <w:szCs w:val="20"/>
              </w:rPr>
              <w:t>6</w:t>
            </w:r>
          </w:p>
          <w:p w:rsidR="001E1410" w:rsidRPr="00A156D0" w:rsidRDefault="001E1410" w:rsidP="00A156D0">
            <w:pPr>
              <w:widowControl w:val="0"/>
              <w:autoSpaceDE w:val="0"/>
              <w:autoSpaceDN w:val="0"/>
              <w:spacing w:after="0" w:line="240" w:lineRule="auto"/>
              <w:jc w:val="center"/>
              <w:rPr>
                <w:rFonts w:ascii="Times New Roman" w:hAnsi="Times New Roman"/>
                <w:sz w:val="20"/>
                <w:szCs w:val="20"/>
              </w:rPr>
            </w:pPr>
          </w:p>
          <w:p w:rsidR="001E1410" w:rsidRDefault="001E1410" w:rsidP="00A156D0">
            <w:pPr>
              <w:widowControl w:val="0"/>
              <w:autoSpaceDE w:val="0"/>
              <w:autoSpaceDN w:val="0"/>
              <w:spacing w:after="0" w:line="240" w:lineRule="auto"/>
              <w:jc w:val="center"/>
              <w:rPr>
                <w:rFonts w:ascii="Times New Roman" w:hAnsi="Times New Roman"/>
                <w:sz w:val="20"/>
                <w:szCs w:val="20"/>
              </w:rPr>
            </w:pPr>
          </w:p>
          <w:p w:rsidR="00A156D0" w:rsidRDefault="00A156D0" w:rsidP="00A156D0">
            <w:pPr>
              <w:widowControl w:val="0"/>
              <w:autoSpaceDE w:val="0"/>
              <w:autoSpaceDN w:val="0"/>
              <w:spacing w:after="0" w:line="240" w:lineRule="auto"/>
              <w:jc w:val="center"/>
              <w:rPr>
                <w:rFonts w:ascii="Times New Roman" w:hAnsi="Times New Roman"/>
                <w:sz w:val="20"/>
                <w:szCs w:val="20"/>
              </w:rPr>
            </w:pPr>
          </w:p>
          <w:p w:rsidR="00A156D0" w:rsidRPr="00A156D0" w:rsidRDefault="00A156D0" w:rsidP="00A156D0">
            <w:pPr>
              <w:widowControl w:val="0"/>
              <w:autoSpaceDE w:val="0"/>
              <w:autoSpaceDN w:val="0"/>
              <w:spacing w:after="0" w:line="240" w:lineRule="auto"/>
              <w:jc w:val="center"/>
              <w:rPr>
                <w:rFonts w:ascii="Times New Roman" w:hAnsi="Times New Roman"/>
                <w:sz w:val="20"/>
                <w:szCs w:val="20"/>
              </w:rPr>
            </w:pPr>
          </w:p>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12</w:t>
            </w:r>
          </w:p>
        </w:tc>
      </w:tr>
      <w:tr w:rsidR="001E1410" w:rsidRPr="00A156D0" w:rsidTr="00A156D0">
        <w:trPr>
          <w:trHeight w:val="425"/>
        </w:trPr>
        <w:tc>
          <w:tcPr>
            <w:tcW w:w="567"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2.</w:t>
            </w:r>
          </w:p>
        </w:tc>
        <w:tc>
          <w:tcPr>
            <w:tcW w:w="4678" w:type="dxa"/>
          </w:tcPr>
          <w:p w:rsidR="001E1410" w:rsidRPr="00A156D0" w:rsidRDefault="001E1410" w:rsidP="00A156D0">
            <w:pPr>
              <w:widowControl w:val="0"/>
              <w:autoSpaceDE w:val="0"/>
              <w:autoSpaceDN w:val="0"/>
              <w:spacing w:after="0" w:line="240" w:lineRule="auto"/>
              <w:contextualSpacing/>
              <w:rPr>
                <w:rFonts w:ascii="Times New Roman" w:hAnsi="Times New Roman"/>
                <w:sz w:val="20"/>
                <w:szCs w:val="20"/>
              </w:rPr>
            </w:pPr>
            <w:r w:rsidRPr="00A156D0">
              <w:rPr>
                <w:rFonts w:ascii="Times New Roman" w:hAnsi="Times New Roman"/>
                <w:sz w:val="20"/>
                <w:szCs w:val="20"/>
              </w:rPr>
              <w:t>Научные, проектные организации, офисы, специальные учебные заведения</w:t>
            </w:r>
          </w:p>
        </w:tc>
        <w:tc>
          <w:tcPr>
            <w:tcW w:w="2410"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100 работающих или учащихся</w:t>
            </w:r>
          </w:p>
        </w:tc>
        <w:tc>
          <w:tcPr>
            <w:tcW w:w="1711"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10</w:t>
            </w:r>
          </w:p>
        </w:tc>
      </w:tr>
      <w:tr w:rsidR="001E1410" w:rsidRPr="00A156D0" w:rsidTr="00A156D0">
        <w:trPr>
          <w:trHeight w:val="20"/>
        </w:trPr>
        <w:tc>
          <w:tcPr>
            <w:tcW w:w="567"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3.</w:t>
            </w:r>
          </w:p>
        </w:tc>
        <w:tc>
          <w:tcPr>
            <w:tcW w:w="4678" w:type="dxa"/>
          </w:tcPr>
          <w:p w:rsidR="001E1410" w:rsidRPr="00A156D0" w:rsidRDefault="001E1410" w:rsidP="00A156D0">
            <w:pPr>
              <w:widowControl w:val="0"/>
              <w:autoSpaceDE w:val="0"/>
              <w:autoSpaceDN w:val="0"/>
              <w:spacing w:after="0" w:line="240" w:lineRule="auto"/>
              <w:contextualSpacing/>
              <w:rPr>
                <w:rFonts w:ascii="Times New Roman" w:hAnsi="Times New Roman"/>
                <w:sz w:val="20"/>
                <w:szCs w:val="20"/>
              </w:rPr>
            </w:pPr>
            <w:r w:rsidRPr="00A156D0">
              <w:rPr>
                <w:rFonts w:ascii="Times New Roman" w:hAnsi="Times New Roman"/>
                <w:sz w:val="20"/>
                <w:szCs w:val="20"/>
              </w:rPr>
              <w:t>Офисы с залами для посетителей</w:t>
            </w:r>
          </w:p>
        </w:tc>
        <w:tc>
          <w:tcPr>
            <w:tcW w:w="2410"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100 работающих</w:t>
            </w:r>
          </w:p>
        </w:tc>
        <w:tc>
          <w:tcPr>
            <w:tcW w:w="1711"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20</w:t>
            </w:r>
          </w:p>
        </w:tc>
      </w:tr>
      <w:tr w:rsidR="001E1410" w:rsidRPr="00A156D0" w:rsidTr="00A156D0">
        <w:trPr>
          <w:trHeight w:val="20"/>
        </w:trPr>
        <w:tc>
          <w:tcPr>
            <w:tcW w:w="567"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4.</w:t>
            </w:r>
          </w:p>
        </w:tc>
        <w:tc>
          <w:tcPr>
            <w:tcW w:w="4678" w:type="dxa"/>
          </w:tcPr>
          <w:p w:rsidR="001E1410" w:rsidRPr="00A156D0" w:rsidRDefault="001E1410" w:rsidP="00A156D0">
            <w:pPr>
              <w:widowControl w:val="0"/>
              <w:autoSpaceDE w:val="0"/>
              <w:autoSpaceDN w:val="0"/>
              <w:spacing w:after="0" w:line="240" w:lineRule="auto"/>
              <w:contextualSpacing/>
              <w:rPr>
                <w:rFonts w:ascii="Times New Roman" w:hAnsi="Times New Roman"/>
                <w:sz w:val="20"/>
                <w:szCs w:val="20"/>
              </w:rPr>
            </w:pPr>
            <w:r w:rsidRPr="00A156D0">
              <w:rPr>
                <w:rFonts w:ascii="Times New Roman" w:hAnsi="Times New Roman"/>
                <w:sz w:val="20"/>
                <w:szCs w:val="20"/>
              </w:rPr>
              <w:t>Спортивные здания и сооружения:</w:t>
            </w:r>
          </w:p>
          <w:p w:rsidR="001E1410" w:rsidRPr="00A156D0" w:rsidRDefault="001E1410" w:rsidP="00A156D0">
            <w:pPr>
              <w:widowControl w:val="0"/>
              <w:autoSpaceDE w:val="0"/>
              <w:autoSpaceDN w:val="0"/>
              <w:spacing w:after="0" w:line="240" w:lineRule="auto"/>
              <w:contextualSpacing/>
              <w:rPr>
                <w:rFonts w:ascii="Times New Roman" w:hAnsi="Times New Roman"/>
                <w:sz w:val="20"/>
                <w:szCs w:val="20"/>
              </w:rPr>
            </w:pPr>
          </w:p>
          <w:p w:rsidR="001E1410" w:rsidRPr="00A156D0" w:rsidRDefault="001E1410" w:rsidP="00A156D0">
            <w:pPr>
              <w:widowControl w:val="0"/>
              <w:autoSpaceDE w:val="0"/>
              <w:autoSpaceDN w:val="0"/>
              <w:spacing w:after="0" w:line="240" w:lineRule="auto"/>
              <w:contextualSpacing/>
              <w:rPr>
                <w:rFonts w:ascii="Times New Roman" w:hAnsi="Times New Roman"/>
                <w:sz w:val="20"/>
                <w:szCs w:val="20"/>
              </w:rPr>
            </w:pPr>
            <w:r w:rsidRPr="00A156D0">
              <w:rPr>
                <w:rFonts w:ascii="Times New Roman" w:hAnsi="Times New Roman"/>
                <w:sz w:val="20"/>
                <w:szCs w:val="20"/>
              </w:rPr>
              <w:t>с трибунами зрителей</w:t>
            </w:r>
          </w:p>
          <w:p w:rsidR="001E1410" w:rsidRPr="00A156D0" w:rsidRDefault="001E1410" w:rsidP="00A156D0">
            <w:pPr>
              <w:widowControl w:val="0"/>
              <w:autoSpaceDE w:val="0"/>
              <w:autoSpaceDN w:val="0"/>
              <w:spacing w:after="0" w:line="240" w:lineRule="auto"/>
              <w:contextualSpacing/>
              <w:rPr>
                <w:rFonts w:ascii="Times New Roman" w:hAnsi="Times New Roman"/>
                <w:sz w:val="20"/>
                <w:szCs w:val="20"/>
              </w:rPr>
            </w:pPr>
            <w:r w:rsidRPr="00A156D0">
              <w:rPr>
                <w:rFonts w:ascii="Times New Roman" w:hAnsi="Times New Roman"/>
                <w:sz w:val="20"/>
                <w:szCs w:val="20"/>
              </w:rPr>
              <w:t>без трибун для зрителей</w:t>
            </w:r>
          </w:p>
        </w:tc>
        <w:tc>
          <w:tcPr>
            <w:tcW w:w="2410"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100 мест</w:t>
            </w:r>
          </w:p>
        </w:tc>
        <w:tc>
          <w:tcPr>
            <w:tcW w:w="1711"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p>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p>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15</w:t>
            </w:r>
          </w:p>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4</w:t>
            </w:r>
          </w:p>
        </w:tc>
      </w:tr>
      <w:tr w:rsidR="001E1410" w:rsidRPr="00A156D0" w:rsidTr="00A156D0">
        <w:trPr>
          <w:trHeight w:val="231"/>
        </w:trPr>
        <w:tc>
          <w:tcPr>
            <w:tcW w:w="567"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5.</w:t>
            </w:r>
          </w:p>
        </w:tc>
        <w:tc>
          <w:tcPr>
            <w:tcW w:w="4678" w:type="dxa"/>
          </w:tcPr>
          <w:p w:rsidR="001E1410" w:rsidRPr="00A156D0" w:rsidRDefault="001E1410" w:rsidP="00A156D0">
            <w:pPr>
              <w:widowControl w:val="0"/>
              <w:autoSpaceDE w:val="0"/>
              <w:autoSpaceDN w:val="0"/>
              <w:spacing w:after="0" w:line="240" w:lineRule="auto"/>
              <w:contextualSpacing/>
              <w:rPr>
                <w:rFonts w:ascii="Times New Roman" w:hAnsi="Times New Roman"/>
                <w:sz w:val="20"/>
                <w:szCs w:val="20"/>
              </w:rPr>
            </w:pPr>
            <w:r w:rsidRPr="00A156D0">
              <w:rPr>
                <w:rFonts w:ascii="Times New Roman" w:hAnsi="Times New Roman"/>
                <w:sz w:val="20"/>
                <w:szCs w:val="20"/>
              </w:rPr>
              <w:t>Кинотеатры, концертные и выставочные залы, музеи</w:t>
            </w:r>
          </w:p>
        </w:tc>
        <w:tc>
          <w:tcPr>
            <w:tcW w:w="2410"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100 мест или посетителей</w:t>
            </w:r>
          </w:p>
        </w:tc>
        <w:tc>
          <w:tcPr>
            <w:tcW w:w="1711"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13</w:t>
            </w:r>
          </w:p>
        </w:tc>
      </w:tr>
      <w:tr w:rsidR="001E1410" w:rsidRPr="00A156D0" w:rsidTr="00A156D0">
        <w:trPr>
          <w:trHeight w:val="314"/>
        </w:trPr>
        <w:tc>
          <w:tcPr>
            <w:tcW w:w="567"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6.</w:t>
            </w:r>
          </w:p>
        </w:tc>
        <w:tc>
          <w:tcPr>
            <w:tcW w:w="4678" w:type="dxa"/>
          </w:tcPr>
          <w:p w:rsidR="001E1410" w:rsidRPr="00A156D0" w:rsidRDefault="001E1410" w:rsidP="00A156D0">
            <w:pPr>
              <w:widowControl w:val="0"/>
              <w:autoSpaceDE w:val="0"/>
              <w:autoSpaceDN w:val="0"/>
              <w:spacing w:after="0" w:line="240" w:lineRule="auto"/>
              <w:contextualSpacing/>
              <w:rPr>
                <w:rFonts w:ascii="Times New Roman" w:hAnsi="Times New Roman"/>
                <w:sz w:val="20"/>
                <w:szCs w:val="20"/>
              </w:rPr>
            </w:pPr>
            <w:r w:rsidRPr="00A156D0">
              <w:rPr>
                <w:rFonts w:ascii="Times New Roman" w:hAnsi="Times New Roman"/>
                <w:sz w:val="20"/>
                <w:szCs w:val="20"/>
              </w:rPr>
              <w:t>Гостиницы</w:t>
            </w:r>
          </w:p>
        </w:tc>
        <w:tc>
          <w:tcPr>
            <w:tcW w:w="2410"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100 посетителей и персонала единовременно</w:t>
            </w:r>
          </w:p>
        </w:tc>
        <w:tc>
          <w:tcPr>
            <w:tcW w:w="1711"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6</w:t>
            </w:r>
          </w:p>
        </w:tc>
      </w:tr>
      <w:tr w:rsidR="001E1410" w:rsidRPr="00A156D0" w:rsidTr="00A156D0">
        <w:trPr>
          <w:trHeight w:val="20"/>
        </w:trPr>
        <w:tc>
          <w:tcPr>
            <w:tcW w:w="567"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7.</w:t>
            </w:r>
          </w:p>
        </w:tc>
        <w:tc>
          <w:tcPr>
            <w:tcW w:w="4678" w:type="dxa"/>
          </w:tcPr>
          <w:p w:rsidR="001E1410" w:rsidRPr="00A156D0" w:rsidRDefault="001E1410" w:rsidP="00A156D0">
            <w:pPr>
              <w:widowControl w:val="0"/>
              <w:autoSpaceDE w:val="0"/>
              <w:autoSpaceDN w:val="0"/>
              <w:spacing w:after="0" w:line="240" w:lineRule="auto"/>
              <w:rPr>
                <w:rFonts w:ascii="Times New Roman" w:hAnsi="Times New Roman"/>
                <w:sz w:val="20"/>
                <w:szCs w:val="20"/>
              </w:rPr>
            </w:pPr>
            <w:r w:rsidRPr="00A156D0">
              <w:rPr>
                <w:rFonts w:ascii="Times New Roman" w:hAnsi="Times New Roman"/>
                <w:sz w:val="20"/>
                <w:szCs w:val="20"/>
              </w:rPr>
              <w:t>Магазины, торговые центры:</w:t>
            </w:r>
          </w:p>
          <w:p w:rsidR="001E1410" w:rsidRPr="00A156D0" w:rsidRDefault="001E1410" w:rsidP="00A156D0">
            <w:pPr>
              <w:widowControl w:val="0"/>
              <w:autoSpaceDE w:val="0"/>
              <w:autoSpaceDN w:val="0"/>
              <w:spacing w:after="0" w:line="240" w:lineRule="auto"/>
              <w:rPr>
                <w:rFonts w:ascii="Times New Roman" w:hAnsi="Times New Roman"/>
                <w:sz w:val="20"/>
                <w:szCs w:val="20"/>
              </w:rPr>
            </w:pPr>
          </w:p>
          <w:p w:rsidR="001E1410" w:rsidRPr="00A156D0" w:rsidRDefault="001E1410" w:rsidP="00A156D0">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A156D0">
              <w:rPr>
                <w:rFonts w:ascii="Times New Roman" w:hAnsi="Times New Roman"/>
                <w:sz w:val="20"/>
                <w:szCs w:val="20"/>
              </w:rPr>
              <w:t>магазины торговой площадью не более 100 кв.м включительно</w:t>
            </w:r>
          </w:p>
          <w:p w:rsidR="001E1410" w:rsidRPr="00A156D0" w:rsidRDefault="001E1410" w:rsidP="00A156D0">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A156D0">
              <w:rPr>
                <w:rFonts w:ascii="Times New Roman" w:hAnsi="Times New Roman"/>
                <w:sz w:val="20"/>
                <w:szCs w:val="20"/>
              </w:rPr>
              <w:t>магазины торговой площадью более 100 до 200 кв.м включительно</w:t>
            </w:r>
          </w:p>
          <w:p w:rsidR="001E1410" w:rsidRPr="00A156D0" w:rsidRDefault="001E1410" w:rsidP="00A156D0">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A156D0">
              <w:rPr>
                <w:rFonts w:ascii="Times New Roman" w:hAnsi="Times New Roman"/>
                <w:sz w:val="20"/>
                <w:szCs w:val="20"/>
              </w:rPr>
              <w:t>магазины торговой площадью более 200 до 400 кв.м включительно</w:t>
            </w:r>
          </w:p>
          <w:p w:rsidR="001E1410" w:rsidRPr="00A156D0" w:rsidRDefault="001E1410" w:rsidP="00A156D0">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A156D0">
              <w:rPr>
                <w:rFonts w:ascii="Times New Roman" w:hAnsi="Times New Roman"/>
                <w:sz w:val="20"/>
                <w:szCs w:val="20"/>
              </w:rPr>
              <w:t>магазины торговой площадью более 400 до 800 кв.м включительно</w:t>
            </w:r>
          </w:p>
          <w:p w:rsidR="001E1410" w:rsidRPr="00A156D0" w:rsidRDefault="001E1410" w:rsidP="00A156D0">
            <w:pPr>
              <w:widowControl w:val="0"/>
              <w:autoSpaceDE w:val="0"/>
              <w:autoSpaceDN w:val="0"/>
              <w:spacing w:after="0" w:line="240" w:lineRule="auto"/>
              <w:contextualSpacing/>
              <w:rPr>
                <w:rFonts w:ascii="Times New Roman" w:hAnsi="Times New Roman"/>
                <w:sz w:val="20"/>
                <w:szCs w:val="20"/>
              </w:rPr>
            </w:pPr>
            <w:r w:rsidRPr="00A156D0">
              <w:rPr>
                <w:rFonts w:ascii="Times New Roman" w:hAnsi="Times New Roman"/>
                <w:sz w:val="20"/>
                <w:szCs w:val="20"/>
              </w:rPr>
              <w:t>магазины торговой площадью более 800 кв.м</w:t>
            </w:r>
          </w:p>
        </w:tc>
        <w:tc>
          <w:tcPr>
            <w:tcW w:w="2410"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на 100 кв.м торговой площади</w:t>
            </w:r>
          </w:p>
        </w:tc>
        <w:tc>
          <w:tcPr>
            <w:tcW w:w="1711" w:type="dxa"/>
          </w:tcPr>
          <w:p w:rsidR="001E1410" w:rsidRPr="00A156D0" w:rsidRDefault="001E1410" w:rsidP="00A156D0">
            <w:pPr>
              <w:widowControl w:val="0"/>
              <w:autoSpaceDE w:val="0"/>
              <w:autoSpaceDN w:val="0"/>
              <w:spacing w:after="0" w:line="240" w:lineRule="auto"/>
              <w:jc w:val="center"/>
              <w:rPr>
                <w:rFonts w:ascii="Times New Roman" w:hAnsi="Times New Roman"/>
                <w:sz w:val="20"/>
                <w:szCs w:val="20"/>
              </w:rPr>
            </w:pPr>
          </w:p>
          <w:p w:rsidR="001E1410" w:rsidRPr="00A156D0" w:rsidRDefault="001E1410" w:rsidP="00A156D0">
            <w:pPr>
              <w:widowControl w:val="0"/>
              <w:autoSpaceDE w:val="0"/>
              <w:autoSpaceDN w:val="0"/>
              <w:spacing w:after="0" w:line="240" w:lineRule="auto"/>
              <w:jc w:val="center"/>
              <w:rPr>
                <w:rFonts w:ascii="Times New Roman" w:hAnsi="Times New Roman"/>
                <w:sz w:val="20"/>
                <w:szCs w:val="20"/>
              </w:rPr>
            </w:pPr>
          </w:p>
          <w:p w:rsidR="001E1410" w:rsidRDefault="001E1410" w:rsidP="00A156D0">
            <w:pPr>
              <w:widowControl w:val="0"/>
              <w:autoSpaceDE w:val="0"/>
              <w:autoSpaceDN w:val="0"/>
              <w:spacing w:after="0" w:line="240" w:lineRule="auto"/>
              <w:jc w:val="center"/>
              <w:rPr>
                <w:rFonts w:ascii="Times New Roman" w:hAnsi="Times New Roman"/>
                <w:sz w:val="20"/>
                <w:szCs w:val="20"/>
              </w:rPr>
            </w:pPr>
            <w:r w:rsidRPr="00A156D0">
              <w:rPr>
                <w:rFonts w:ascii="Times New Roman" w:hAnsi="Times New Roman"/>
                <w:sz w:val="20"/>
                <w:szCs w:val="20"/>
              </w:rPr>
              <w:t>2</w:t>
            </w:r>
          </w:p>
          <w:p w:rsidR="00A156D0" w:rsidRPr="00A156D0" w:rsidRDefault="00A156D0" w:rsidP="00A156D0">
            <w:pPr>
              <w:widowControl w:val="0"/>
              <w:autoSpaceDE w:val="0"/>
              <w:autoSpaceDN w:val="0"/>
              <w:spacing w:after="0" w:line="240" w:lineRule="auto"/>
              <w:jc w:val="center"/>
              <w:rPr>
                <w:rFonts w:ascii="Times New Roman" w:hAnsi="Times New Roman"/>
                <w:sz w:val="20"/>
                <w:szCs w:val="20"/>
              </w:rPr>
            </w:pPr>
          </w:p>
          <w:p w:rsidR="001E1410" w:rsidRDefault="001E1410" w:rsidP="00A156D0">
            <w:pPr>
              <w:widowControl w:val="0"/>
              <w:autoSpaceDE w:val="0"/>
              <w:autoSpaceDN w:val="0"/>
              <w:spacing w:after="0" w:line="240" w:lineRule="auto"/>
              <w:jc w:val="center"/>
              <w:rPr>
                <w:rFonts w:ascii="Times New Roman" w:hAnsi="Times New Roman"/>
                <w:sz w:val="20"/>
                <w:szCs w:val="20"/>
              </w:rPr>
            </w:pPr>
            <w:r w:rsidRPr="00A156D0">
              <w:rPr>
                <w:rFonts w:ascii="Times New Roman" w:hAnsi="Times New Roman"/>
                <w:sz w:val="20"/>
                <w:szCs w:val="20"/>
              </w:rPr>
              <w:t>4</w:t>
            </w:r>
          </w:p>
          <w:p w:rsidR="00A156D0" w:rsidRPr="00A156D0" w:rsidRDefault="00A156D0" w:rsidP="00A156D0">
            <w:pPr>
              <w:widowControl w:val="0"/>
              <w:autoSpaceDE w:val="0"/>
              <w:autoSpaceDN w:val="0"/>
              <w:spacing w:after="0" w:line="240" w:lineRule="auto"/>
              <w:jc w:val="center"/>
              <w:rPr>
                <w:rFonts w:ascii="Times New Roman" w:hAnsi="Times New Roman"/>
                <w:sz w:val="20"/>
                <w:szCs w:val="20"/>
              </w:rPr>
            </w:pPr>
          </w:p>
          <w:p w:rsidR="001E1410" w:rsidRDefault="001E1410" w:rsidP="00A156D0">
            <w:pPr>
              <w:widowControl w:val="0"/>
              <w:autoSpaceDE w:val="0"/>
              <w:autoSpaceDN w:val="0"/>
              <w:spacing w:after="0" w:line="240" w:lineRule="auto"/>
              <w:jc w:val="center"/>
              <w:rPr>
                <w:rFonts w:ascii="Times New Roman" w:hAnsi="Times New Roman"/>
                <w:sz w:val="20"/>
                <w:szCs w:val="20"/>
              </w:rPr>
            </w:pPr>
            <w:r w:rsidRPr="00A156D0">
              <w:rPr>
                <w:rFonts w:ascii="Times New Roman" w:hAnsi="Times New Roman"/>
                <w:sz w:val="20"/>
                <w:szCs w:val="20"/>
              </w:rPr>
              <w:t>8</w:t>
            </w:r>
          </w:p>
          <w:p w:rsidR="00A156D0" w:rsidRPr="00A156D0" w:rsidRDefault="00A156D0" w:rsidP="00A156D0">
            <w:pPr>
              <w:widowControl w:val="0"/>
              <w:autoSpaceDE w:val="0"/>
              <w:autoSpaceDN w:val="0"/>
              <w:spacing w:after="0" w:line="240" w:lineRule="auto"/>
              <w:jc w:val="center"/>
              <w:rPr>
                <w:rFonts w:ascii="Times New Roman" w:hAnsi="Times New Roman"/>
                <w:sz w:val="20"/>
                <w:szCs w:val="20"/>
              </w:rPr>
            </w:pPr>
          </w:p>
          <w:p w:rsidR="001E1410" w:rsidRDefault="001E1410" w:rsidP="00A156D0">
            <w:pPr>
              <w:widowControl w:val="0"/>
              <w:autoSpaceDE w:val="0"/>
              <w:autoSpaceDN w:val="0"/>
              <w:spacing w:after="0" w:line="240" w:lineRule="auto"/>
              <w:jc w:val="center"/>
              <w:rPr>
                <w:rFonts w:ascii="Times New Roman" w:hAnsi="Times New Roman"/>
                <w:sz w:val="20"/>
                <w:szCs w:val="20"/>
              </w:rPr>
            </w:pPr>
            <w:r w:rsidRPr="00A156D0">
              <w:rPr>
                <w:rFonts w:ascii="Times New Roman" w:hAnsi="Times New Roman"/>
                <w:sz w:val="20"/>
                <w:szCs w:val="20"/>
              </w:rPr>
              <w:t>16</w:t>
            </w:r>
          </w:p>
          <w:p w:rsidR="00A156D0" w:rsidRPr="00A156D0" w:rsidRDefault="00A156D0" w:rsidP="00A156D0">
            <w:pPr>
              <w:widowControl w:val="0"/>
              <w:autoSpaceDE w:val="0"/>
              <w:autoSpaceDN w:val="0"/>
              <w:spacing w:after="0" w:line="240" w:lineRule="auto"/>
              <w:jc w:val="center"/>
              <w:rPr>
                <w:rFonts w:ascii="Times New Roman" w:hAnsi="Times New Roman"/>
                <w:sz w:val="20"/>
                <w:szCs w:val="20"/>
              </w:rPr>
            </w:pPr>
          </w:p>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16</w:t>
            </w:r>
          </w:p>
        </w:tc>
      </w:tr>
      <w:tr w:rsidR="001E1410" w:rsidRPr="00A156D0" w:rsidTr="00A156D0">
        <w:trPr>
          <w:trHeight w:val="20"/>
        </w:trPr>
        <w:tc>
          <w:tcPr>
            <w:tcW w:w="567"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8.</w:t>
            </w:r>
          </w:p>
        </w:tc>
        <w:tc>
          <w:tcPr>
            <w:tcW w:w="4678" w:type="dxa"/>
          </w:tcPr>
          <w:p w:rsidR="001E1410" w:rsidRPr="00A156D0" w:rsidRDefault="001E1410" w:rsidP="00A156D0">
            <w:pPr>
              <w:widowControl w:val="0"/>
              <w:autoSpaceDE w:val="0"/>
              <w:autoSpaceDN w:val="0"/>
              <w:spacing w:after="0" w:line="240" w:lineRule="auto"/>
              <w:contextualSpacing/>
              <w:rPr>
                <w:rFonts w:ascii="Times New Roman" w:hAnsi="Times New Roman"/>
                <w:sz w:val="20"/>
                <w:szCs w:val="20"/>
              </w:rPr>
            </w:pPr>
            <w:r w:rsidRPr="00A156D0">
              <w:rPr>
                <w:rFonts w:ascii="Times New Roman" w:hAnsi="Times New Roman"/>
                <w:sz w:val="20"/>
                <w:szCs w:val="20"/>
              </w:rPr>
              <w:t>Рынки</w:t>
            </w:r>
          </w:p>
        </w:tc>
        <w:tc>
          <w:tcPr>
            <w:tcW w:w="2410"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50 торговых мест</w:t>
            </w:r>
          </w:p>
        </w:tc>
        <w:tc>
          <w:tcPr>
            <w:tcW w:w="1711"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23</w:t>
            </w:r>
          </w:p>
        </w:tc>
      </w:tr>
      <w:tr w:rsidR="001E1410" w:rsidRPr="00A156D0" w:rsidTr="00A156D0">
        <w:trPr>
          <w:trHeight w:val="20"/>
        </w:trPr>
        <w:tc>
          <w:tcPr>
            <w:tcW w:w="567"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9.</w:t>
            </w:r>
          </w:p>
        </w:tc>
        <w:tc>
          <w:tcPr>
            <w:tcW w:w="4678" w:type="dxa"/>
          </w:tcPr>
          <w:p w:rsidR="001E1410" w:rsidRPr="00A156D0" w:rsidRDefault="001E1410" w:rsidP="00A156D0">
            <w:pPr>
              <w:widowControl w:val="0"/>
              <w:autoSpaceDE w:val="0"/>
              <w:autoSpaceDN w:val="0"/>
              <w:spacing w:after="0" w:line="240" w:lineRule="auto"/>
              <w:contextualSpacing/>
              <w:rPr>
                <w:rFonts w:ascii="Times New Roman" w:hAnsi="Times New Roman"/>
                <w:sz w:val="20"/>
                <w:szCs w:val="20"/>
              </w:rPr>
            </w:pPr>
            <w:r w:rsidRPr="00A156D0">
              <w:rPr>
                <w:rFonts w:ascii="Times New Roman" w:hAnsi="Times New Roman"/>
                <w:sz w:val="20"/>
                <w:szCs w:val="20"/>
              </w:rPr>
              <w:t>Предприятия бытового обслуживания</w:t>
            </w:r>
          </w:p>
        </w:tc>
        <w:tc>
          <w:tcPr>
            <w:tcW w:w="2410"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100 посетителей</w:t>
            </w:r>
          </w:p>
        </w:tc>
        <w:tc>
          <w:tcPr>
            <w:tcW w:w="1711"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6</w:t>
            </w:r>
          </w:p>
        </w:tc>
      </w:tr>
      <w:tr w:rsidR="001E1410" w:rsidRPr="00A156D0" w:rsidTr="00A156D0">
        <w:trPr>
          <w:trHeight w:val="20"/>
        </w:trPr>
        <w:tc>
          <w:tcPr>
            <w:tcW w:w="567"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10.</w:t>
            </w:r>
          </w:p>
        </w:tc>
        <w:tc>
          <w:tcPr>
            <w:tcW w:w="4678" w:type="dxa"/>
          </w:tcPr>
          <w:p w:rsidR="001E1410" w:rsidRPr="00A156D0" w:rsidRDefault="001E1410" w:rsidP="00A156D0">
            <w:pPr>
              <w:widowControl w:val="0"/>
              <w:autoSpaceDE w:val="0"/>
              <w:autoSpaceDN w:val="0"/>
              <w:spacing w:after="0" w:line="240" w:lineRule="auto"/>
              <w:rPr>
                <w:rFonts w:ascii="Times New Roman" w:hAnsi="Times New Roman"/>
                <w:sz w:val="20"/>
                <w:szCs w:val="20"/>
              </w:rPr>
            </w:pPr>
            <w:r w:rsidRPr="00A156D0">
              <w:rPr>
                <w:rFonts w:ascii="Times New Roman" w:hAnsi="Times New Roman"/>
                <w:sz w:val="20"/>
                <w:szCs w:val="20"/>
              </w:rPr>
              <w:t>Рестораны, кафе вместимостью 15 посадочных мест и более</w:t>
            </w:r>
          </w:p>
        </w:tc>
        <w:tc>
          <w:tcPr>
            <w:tcW w:w="2410"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100 мест</w:t>
            </w:r>
          </w:p>
        </w:tc>
        <w:tc>
          <w:tcPr>
            <w:tcW w:w="1711"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13</w:t>
            </w:r>
          </w:p>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p>
        </w:tc>
      </w:tr>
    </w:tbl>
    <w:p w:rsidR="00A156D0" w:rsidRDefault="00A156D0" w:rsidP="00A156D0">
      <w:pPr>
        <w:widowControl w:val="0"/>
        <w:autoSpaceDE w:val="0"/>
        <w:autoSpaceDN w:val="0"/>
        <w:spacing w:after="0" w:line="240" w:lineRule="auto"/>
        <w:ind w:firstLine="709"/>
        <w:jc w:val="both"/>
        <w:rPr>
          <w:rFonts w:ascii="Times New Roman" w:hAnsi="Times New Roman"/>
          <w:sz w:val="28"/>
          <w:szCs w:val="28"/>
        </w:rPr>
      </w:pPr>
    </w:p>
    <w:p w:rsidR="001E1410" w:rsidRPr="001E1410" w:rsidRDefault="001E1410" w:rsidP="00A156D0">
      <w:pPr>
        <w:widowControl w:val="0"/>
        <w:autoSpaceDE w:val="0"/>
        <w:autoSpaceDN w:val="0"/>
        <w:spacing w:after="0" w:line="240" w:lineRule="auto"/>
        <w:ind w:firstLine="709"/>
        <w:jc w:val="both"/>
        <w:rPr>
          <w:rFonts w:ascii="Times New Roman" w:hAnsi="Times New Roman"/>
          <w:sz w:val="28"/>
          <w:szCs w:val="28"/>
        </w:rPr>
      </w:pPr>
      <w:r w:rsidRPr="001E1410">
        <w:rPr>
          <w:rFonts w:ascii="Times New Roman" w:hAnsi="Times New Roman"/>
          <w:sz w:val="28"/>
          <w:szCs w:val="28"/>
        </w:rPr>
        <w:t>5. Допустимые площади озелененной территории земельных участков определяются в соответствии с таблицей 52.</w:t>
      </w:r>
    </w:p>
    <w:p w:rsidR="001E1410" w:rsidRDefault="001E1410" w:rsidP="00A156D0">
      <w:pPr>
        <w:widowControl w:val="0"/>
        <w:autoSpaceDE w:val="0"/>
        <w:autoSpaceDN w:val="0"/>
        <w:spacing w:after="0" w:line="240" w:lineRule="auto"/>
        <w:ind w:firstLine="709"/>
        <w:jc w:val="both"/>
        <w:rPr>
          <w:rFonts w:ascii="Times New Roman" w:hAnsi="Times New Roman"/>
          <w:sz w:val="28"/>
          <w:szCs w:val="28"/>
        </w:rPr>
      </w:pPr>
    </w:p>
    <w:p w:rsidR="00A156D0" w:rsidRDefault="00A156D0" w:rsidP="00A156D0">
      <w:pPr>
        <w:widowControl w:val="0"/>
        <w:autoSpaceDE w:val="0"/>
        <w:autoSpaceDN w:val="0"/>
        <w:spacing w:after="0" w:line="240" w:lineRule="auto"/>
        <w:ind w:firstLine="709"/>
        <w:jc w:val="both"/>
        <w:rPr>
          <w:rFonts w:ascii="Times New Roman" w:hAnsi="Times New Roman"/>
          <w:sz w:val="28"/>
          <w:szCs w:val="28"/>
        </w:rPr>
      </w:pPr>
    </w:p>
    <w:p w:rsidR="00A156D0" w:rsidRDefault="00A156D0" w:rsidP="00A156D0">
      <w:pPr>
        <w:widowControl w:val="0"/>
        <w:autoSpaceDE w:val="0"/>
        <w:autoSpaceDN w:val="0"/>
        <w:spacing w:after="0" w:line="240" w:lineRule="auto"/>
        <w:ind w:firstLine="709"/>
        <w:jc w:val="both"/>
        <w:rPr>
          <w:rFonts w:ascii="Times New Roman" w:hAnsi="Times New Roman"/>
          <w:sz w:val="28"/>
          <w:szCs w:val="28"/>
        </w:rPr>
      </w:pPr>
    </w:p>
    <w:p w:rsidR="00A156D0" w:rsidRDefault="00A156D0" w:rsidP="00A156D0">
      <w:pPr>
        <w:widowControl w:val="0"/>
        <w:autoSpaceDE w:val="0"/>
        <w:autoSpaceDN w:val="0"/>
        <w:spacing w:after="0" w:line="240" w:lineRule="auto"/>
        <w:ind w:firstLine="709"/>
        <w:jc w:val="both"/>
        <w:rPr>
          <w:rFonts w:ascii="Times New Roman" w:hAnsi="Times New Roman"/>
          <w:sz w:val="28"/>
          <w:szCs w:val="28"/>
        </w:rPr>
      </w:pPr>
    </w:p>
    <w:p w:rsidR="00A156D0" w:rsidRPr="001E1410" w:rsidRDefault="00A156D0" w:rsidP="00A156D0">
      <w:pPr>
        <w:widowControl w:val="0"/>
        <w:autoSpaceDE w:val="0"/>
        <w:autoSpaceDN w:val="0"/>
        <w:spacing w:after="0" w:line="240" w:lineRule="auto"/>
        <w:ind w:firstLine="709"/>
        <w:jc w:val="both"/>
        <w:rPr>
          <w:rFonts w:ascii="Times New Roman" w:hAnsi="Times New Roman"/>
          <w:sz w:val="28"/>
          <w:szCs w:val="28"/>
        </w:rPr>
      </w:pPr>
    </w:p>
    <w:p w:rsidR="001E1410" w:rsidRPr="00A156D0" w:rsidRDefault="001E1410" w:rsidP="00A156D0">
      <w:pPr>
        <w:autoSpaceDE w:val="0"/>
        <w:autoSpaceDN w:val="0"/>
        <w:adjustRightInd w:val="0"/>
        <w:spacing w:after="0" w:line="240" w:lineRule="auto"/>
        <w:ind w:firstLine="709"/>
        <w:jc w:val="right"/>
        <w:rPr>
          <w:rFonts w:ascii="Times New Roman" w:hAnsi="Times New Roman"/>
          <w:sz w:val="20"/>
          <w:szCs w:val="20"/>
        </w:rPr>
      </w:pPr>
      <w:r w:rsidRPr="00A156D0">
        <w:rPr>
          <w:rFonts w:ascii="Times New Roman" w:hAnsi="Times New Roman"/>
          <w:sz w:val="20"/>
          <w:szCs w:val="20"/>
        </w:rPr>
        <w:lastRenderedPageBreak/>
        <w:t>Таблица 52</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6095"/>
        <w:gridCol w:w="2835"/>
      </w:tblGrid>
      <w:tr w:rsidR="001E1410" w:rsidRPr="001E1410" w:rsidTr="00A156D0">
        <w:tc>
          <w:tcPr>
            <w:tcW w:w="488" w:type="dxa"/>
            <w:vAlign w:val="center"/>
          </w:tcPr>
          <w:p w:rsidR="001E1410" w:rsidRPr="001E1410" w:rsidRDefault="001E1410" w:rsidP="00A156D0">
            <w:pPr>
              <w:widowControl w:val="0"/>
              <w:autoSpaceDE w:val="0"/>
              <w:autoSpaceDN w:val="0"/>
              <w:spacing w:after="0" w:line="240" w:lineRule="auto"/>
              <w:jc w:val="center"/>
              <w:rPr>
                <w:rFonts w:ascii="Times New Roman" w:hAnsi="Times New Roman"/>
                <w:sz w:val="20"/>
                <w:szCs w:val="20"/>
              </w:rPr>
            </w:pPr>
            <w:r w:rsidRPr="001E1410">
              <w:rPr>
                <w:rFonts w:ascii="Times New Roman" w:hAnsi="Times New Roman"/>
                <w:sz w:val="20"/>
                <w:szCs w:val="20"/>
              </w:rPr>
              <w:t>№ п/п</w:t>
            </w:r>
          </w:p>
        </w:tc>
        <w:tc>
          <w:tcPr>
            <w:tcW w:w="6095" w:type="dxa"/>
            <w:vAlign w:val="center"/>
          </w:tcPr>
          <w:p w:rsidR="001E1410" w:rsidRPr="001E1410" w:rsidRDefault="001E1410" w:rsidP="00A156D0">
            <w:pPr>
              <w:widowControl w:val="0"/>
              <w:autoSpaceDE w:val="0"/>
              <w:autoSpaceDN w:val="0"/>
              <w:spacing w:after="0" w:line="240" w:lineRule="auto"/>
              <w:jc w:val="center"/>
              <w:rPr>
                <w:rFonts w:ascii="Times New Roman" w:hAnsi="Times New Roman"/>
                <w:sz w:val="20"/>
                <w:szCs w:val="20"/>
              </w:rPr>
            </w:pPr>
            <w:r w:rsidRPr="001E1410">
              <w:rPr>
                <w:rFonts w:ascii="Times New Roman" w:hAnsi="Times New Roman"/>
                <w:sz w:val="20"/>
                <w:szCs w:val="20"/>
              </w:rPr>
              <w:t>Вид разрешенного использования земельного участка</w:t>
            </w:r>
          </w:p>
        </w:tc>
        <w:tc>
          <w:tcPr>
            <w:tcW w:w="2835" w:type="dxa"/>
            <w:vAlign w:val="center"/>
          </w:tcPr>
          <w:p w:rsidR="001E1410" w:rsidRPr="001E1410" w:rsidRDefault="001E1410" w:rsidP="00A156D0">
            <w:pPr>
              <w:widowControl w:val="0"/>
              <w:autoSpaceDE w:val="0"/>
              <w:autoSpaceDN w:val="0"/>
              <w:spacing w:after="0" w:line="240" w:lineRule="auto"/>
              <w:jc w:val="center"/>
              <w:rPr>
                <w:rFonts w:ascii="Times New Roman" w:hAnsi="Times New Roman"/>
                <w:sz w:val="20"/>
                <w:szCs w:val="20"/>
              </w:rPr>
            </w:pPr>
            <w:r w:rsidRPr="001E1410">
              <w:rPr>
                <w:rFonts w:ascii="Times New Roman" w:hAnsi="Times New Roman"/>
                <w:sz w:val="20"/>
                <w:szCs w:val="20"/>
              </w:rPr>
              <w:t>Площадь озелененной территории, %</w:t>
            </w:r>
          </w:p>
        </w:tc>
      </w:tr>
      <w:tr w:rsidR="001E1410" w:rsidRPr="001E1410" w:rsidTr="00A156D0">
        <w:trPr>
          <w:trHeight w:val="256"/>
        </w:trPr>
        <w:tc>
          <w:tcPr>
            <w:tcW w:w="488" w:type="dxa"/>
          </w:tcPr>
          <w:p w:rsidR="001E1410" w:rsidRPr="001E1410" w:rsidRDefault="001E1410" w:rsidP="00A156D0">
            <w:pPr>
              <w:widowControl w:val="0"/>
              <w:autoSpaceDE w:val="0"/>
              <w:autoSpaceDN w:val="0"/>
              <w:spacing w:after="0" w:line="240" w:lineRule="auto"/>
              <w:jc w:val="center"/>
              <w:rPr>
                <w:rFonts w:ascii="Times New Roman" w:hAnsi="Times New Roman"/>
                <w:sz w:val="20"/>
                <w:szCs w:val="20"/>
              </w:rPr>
            </w:pPr>
            <w:r w:rsidRPr="001E1410">
              <w:rPr>
                <w:rFonts w:ascii="Times New Roman" w:hAnsi="Times New Roman"/>
                <w:sz w:val="20"/>
                <w:szCs w:val="20"/>
              </w:rPr>
              <w:t>1.</w:t>
            </w:r>
          </w:p>
        </w:tc>
        <w:tc>
          <w:tcPr>
            <w:tcW w:w="6095" w:type="dxa"/>
          </w:tcPr>
          <w:p w:rsidR="001E1410" w:rsidRPr="001E1410" w:rsidRDefault="001E1410" w:rsidP="00A156D0">
            <w:pPr>
              <w:widowControl w:val="0"/>
              <w:autoSpaceDE w:val="0"/>
              <w:autoSpaceDN w:val="0"/>
              <w:spacing w:after="0" w:line="240" w:lineRule="auto"/>
              <w:rPr>
                <w:rFonts w:ascii="Times New Roman" w:hAnsi="Times New Roman"/>
                <w:sz w:val="20"/>
                <w:szCs w:val="20"/>
              </w:rPr>
            </w:pPr>
            <w:r w:rsidRPr="001E1410">
              <w:rPr>
                <w:rFonts w:ascii="Times New Roman" w:hAnsi="Times New Roman"/>
                <w:sz w:val="20"/>
                <w:szCs w:val="20"/>
              </w:rPr>
              <w:t>Многоэтажная жилая застройка</w:t>
            </w:r>
          </w:p>
        </w:tc>
        <w:tc>
          <w:tcPr>
            <w:tcW w:w="2835" w:type="dxa"/>
          </w:tcPr>
          <w:p w:rsidR="001E1410" w:rsidRPr="001E1410" w:rsidRDefault="001E1410" w:rsidP="00A156D0">
            <w:pPr>
              <w:widowControl w:val="0"/>
              <w:autoSpaceDE w:val="0"/>
              <w:autoSpaceDN w:val="0"/>
              <w:spacing w:after="0" w:line="240" w:lineRule="auto"/>
              <w:jc w:val="center"/>
              <w:rPr>
                <w:rFonts w:ascii="Times New Roman" w:hAnsi="Times New Roman"/>
                <w:sz w:val="20"/>
                <w:szCs w:val="20"/>
              </w:rPr>
            </w:pPr>
            <w:r w:rsidRPr="001E1410">
              <w:rPr>
                <w:rFonts w:ascii="Times New Roman" w:hAnsi="Times New Roman"/>
                <w:sz w:val="20"/>
                <w:szCs w:val="20"/>
              </w:rPr>
              <w:t>25 и более</w:t>
            </w:r>
          </w:p>
        </w:tc>
      </w:tr>
      <w:tr w:rsidR="001E1410" w:rsidRPr="001E1410" w:rsidTr="00A156D0">
        <w:tc>
          <w:tcPr>
            <w:tcW w:w="488" w:type="dxa"/>
          </w:tcPr>
          <w:p w:rsidR="001E1410" w:rsidRPr="001E1410" w:rsidRDefault="001E1410" w:rsidP="00A156D0">
            <w:pPr>
              <w:widowControl w:val="0"/>
              <w:autoSpaceDE w:val="0"/>
              <w:autoSpaceDN w:val="0"/>
              <w:spacing w:after="0" w:line="240" w:lineRule="auto"/>
              <w:jc w:val="center"/>
              <w:rPr>
                <w:rFonts w:ascii="Times New Roman" w:hAnsi="Times New Roman"/>
                <w:sz w:val="20"/>
                <w:szCs w:val="20"/>
              </w:rPr>
            </w:pPr>
            <w:r w:rsidRPr="001E1410">
              <w:rPr>
                <w:rFonts w:ascii="Times New Roman" w:hAnsi="Times New Roman"/>
                <w:sz w:val="20"/>
                <w:szCs w:val="20"/>
              </w:rPr>
              <w:t>2.</w:t>
            </w:r>
          </w:p>
        </w:tc>
        <w:tc>
          <w:tcPr>
            <w:tcW w:w="6095" w:type="dxa"/>
          </w:tcPr>
          <w:p w:rsidR="001E1410" w:rsidRPr="001E1410" w:rsidRDefault="001E1410" w:rsidP="00A156D0">
            <w:pPr>
              <w:widowControl w:val="0"/>
              <w:autoSpaceDE w:val="0"/>
              <w:autoSpaceDN w:val="0"/>
              <w:spacing w:after="0" w:line="240" w:lineRule="auto"/>
              <w:rPr>
                <w:rFonts w:ascii="Times New Roman" w:hAnsi="Times New Roman"/>
                <w:sz w:val="20"/>
                <w:szCs w:val="20"/>
              </w:rPr>
            </w:pPr>
            <w:r w:rsidRPr="001E1410">
              <w:rPr>
                <w:rFonts w:ascii="Times New Roman" w:hAnsi="Times New Roman"/>
                <w:sz w:val="20"/>
                <w:szCs w:val="20"/>
              </w:rPr>
              <w:t>Образование и просвещение</w:t>
            </w:r>
          </w:p>
        </w:tc>
        <w:tc>
          <w:tcPr>
            <w:tcW w:w="2835" w:type="dxa"/>
          </w:tcPr>
          <w:p w:rsidR="001E1410" w:rsidRPr="001E1410" w:rsidRDefault="001E1410" w:rsidP="00A156D0">
            <w:pPr>
              <w:widowControl w:val="0"/>
              <w:autoSpaceDE w:val="0"/>
              <w:autoSpaceDN w:val="0"/>
              <w:spacing w:after="0" w:line="240" w:lineRule="auto"/>
              <w:jc w:val="center"/>
              <w:rPr>
                <w:rFonts w:ascii="Times New Roman" w:hAnsi="Times New Roman"/>
                <w:sz w:val="20"/>
                <w:szCs w:val="20"/>
              </w:rPr>
            </w:pPr>
            <w:r w:rsidRPr="001E1410">
              <w:rPr>
                <w:rFonts w:ascii="Times New Roman" w:hAnsi="Times New Roman"/>
                <w:sz w:val="20"/>
                <w:szCs w:val="20"/>
              </w:rPr>
              <w:t>50 и более</w:t>
            </w:r>
          </w:p>
        </w:tc>
      </w:tr>
      <w:tr w:rsidR="001E1410" w:rsidRPr="001E1410" w:rsidTr="00A156D0">
        <w:tc>
          <w:tcPr>
            <w:tcW w:w="488" w:type="dxa"/>
          </w:tcPr>
          <w:p w:rsidR="001E1410" w:rsidRPr="001E1410" w:rsidRDefault="001E1410" w:rsidP="00A156D0">
            <w:pPr>
              <w:widowControl w:val="0"/>
              <w:autoSpaceDE w:val="0"/>
              <w:autoSpaceDN w:val="0"/>
              <w:spacing w:after="0" w:line="240" w:lineRule="auto"/>
              <w:jc w:val="center"/>
              <w:rPr>
                <w:rFonts w:ascii="Times New Roman" w:hAnsi="Times New Roman"/>
                <w:sz w:val="20"/>
                <w:szCs w:val="20"/>
              </w:rPr>
            </w:pPr>
            <w:r w:rsidRPr="001E1410">
              <w:rPr>
                <w:rFonts w:ascii="Times New Roman" w:hAnsi="Times New Roman"/>
                <w:sz w:val="20"/>
                <w:szCs w:val="20"/>
              </w:rPr>
              <w:t>3.</w:t>
            </w:r>
          </w:p>
        </w:tc>
        <w:tc>
          <w:tcPr>
            <w:tcW w:w="6095" w:type="dxa"/>
          </w:tcPr>
          <w:p w:rsidR="001E1410" w:rsidRPr="001E1410" w:rsidRDefault="001E1410" w:rsidP="00A156D0">
            <w:pPr>
              <w:autoSpaceDE w:val="0"/>
              <w:autoSpaceDN w:val="0"/>
              <w:adjustRightInd w:val="0"/>
              <w:spacing w:after="0" w:line="240" w:lineRule="auto"/>
              <w:rPr>
                <w:rFonts w:ascii="Times New Roman" w:hAnsi="Times New Roman"/>
                <w:sz w:val="20"/>
                <w:szCs w:val="20"/>
              </w:rPr>
            </w:pPr>
            <w:r w:rsidRPr="001E1410">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2835" w:type="dxa"/>
          </w:tcPr>
          <w:p w:rsidR="001E1410" w:rsidRPr="001E1410" w:rsidRDefault="001E1410" w:rsidP="00A156D0">
            <w:pPr>
              <w:widowControl w:val="0"/>
              <w:autoSpaceDE w:val="0"/>
              <w:autoSpaceDN w:val="0"/>
              <w:spacing w:after="0" w:line="240" w:lineRule="auto"/>
              <w:jc w:val="center"/>
              <w:rPr>
                <w:rFonts w:ascii="Times New Roman" w:hAnsi="Times New Roman"/>
                <w:sz w:val="20"/>
                <w:szCs w:val="20"/>
              </w:rPr>
            </w:pPr>
            <w:r w:rsidRPr="001E1410">
              <w:rPr>
                <w:rFonts w:ascii="Times New Roman" w:hAnsi="Times New Roman"/>
                <w:sz w:val="20"/>
                <w:szCs w:val="20"/>
              </w:rPr>
              <w:t>от 10 до 15</w:t>
            </w:r>
          </w:p>
        </w:tc>
      </w:tr>
      <w:tr w:rsidR="001E1410" w:rsidRPr="001E1410" w:rsidTr="00A156D0">
        <w:tc>
          <w:tcPr>
            <w:tcW w:w="488" w:type="dxa"/>
          </w:tcPr>
          <w:p w:rsidR="001E1410" w:rsidRPr="001E1410" w:rsidRDefault="001E1410" w:rsidP="00A156D0">
            <w:pPr>
              <w:widowControl w:val="0"/>
              <w:autoSpaceDE w:val="0"/>
              <w:autoSpaceDN w:val="0"/>
              <w:spacing w:after="0" w:line="240" w:lineRule="auto"/>
              <w:jc w:val="center"/>
              <w:rPr>
                <w:rFonts w:ascii="Times New Roman" w:hAnsi="Times New Roman"/>
                <w:sz w:val="20"/>
                <w:szCs w:val="20"/>
              </w:rPr>
            </w:pPr>
            <w:r w:rsidRPr="001E1410">
              <w:rPr>
                <w:rFonts w:ascii="Times New Roman" w:hAnsi="Times New Roman"/>
                <w:sz w:val="20"/>
                <w:szCs w:val="20"/>
              </w:rPr>
              <w:t xml:space="preserve">4. </w:t>
            </w:r>
          </w:p>
        </w:tc>
        <w:tc>
          <w:tcPr>
            <w:tcW w:w="6095" w:type="dxa"/>
          </w:tcPr>
          <w:p w:rsidR="001E1410" w:rsidRPr="001E1410" w:rsidRDefault="001E1410" w:rsidP="00A156D0">
            <w:pPr>
              <w:autoSpaceDE w:val="0"/>
              <w:autoSpaceDN w:val="0"/>
              <w:adjustRightInd w:val="0"/>
              <w:spacing w:after="0" w:line="240" w:lineRule="auto"/>
              <w:rPr>
                <w:rFonts w:ascii="Times New Roman" w:hAnsi="Times New Roman"/>
                <w:sz w:val="20"/>
                <w:szCs w:val="20"/>
              </w:rPr>
            </w:pPr>
            <w:r w:rsidRPr="001E1410">
              <w:rPr>
                <w:rFonts w:ascii="Times New Roman" w:hAnsi="Times New Roman"/>
                <w:sz w:val="20"/>
                <w:szCs w:val="20"/>
              </w:rPr>
              <w:t>Земельные участки (территории) общего пользования</w:t>
            </w:r>
          </w:p>
        </w:tc>
        <w:tc>
          <w:tcPr>
            <w:tcW w:w="2835" w:type="dxa"/>
          </w:tcPr>
          <w:p w:rsidR="001E1410" w:rsidRPr="001E1410" w:rsidRDefault="001E1410" w:rsidP="00A156D0">
            <w:pPr>
              <w:autoSpaceDE w:val="0"/>
              <w:autoSpaceDN w:val="0"/>
              <w:adjustRightInd w:val="0"/>
              <w:spacing w:after="0" w:line="240" w:lineRule="auto"/>
              <w:jc w:val="center"/>
              <w:rPr>
                <w:rFonts w:ascii="Times New Roman" w:hAnsi="Times New Roman"/>
                <w:sz w:val="20"/>
                <w:szCs w:val="20"/>
              </w:rPr>
            </w:pPr>
            <w:r w:rsidRPr="001E1410">
              <w:rPr>
                <w:rFonts w:ascii="Times New Roman" w:hAnsi="Times New Roman"/>
                <w:sz w:val="20"/>
                <w:szCs w:val="20"/>
              </w:rPr>
              <w:t>не подлежит установлению</w:t>
            </w:r>
          </w:p>
        </w:tc>
      </w:tr>
    </w:tbl>
    <w:p w:rsidR="00A156D0" w:rsidRPr="00A156D0" w:rsidRDefault="00A156D0" w:rsidP="00A156D0">
      <w:pPr>
        <w:widowControl w:val="0"/>
        <w:autoSpaceDE w:val="0"/>
        <w:autoSpaceDN w:val="0"/>
        <w:spacing w:after="0" w:line="240" w:lineRule="auto"/>
        <w:ind w:firstLine="709"/>
        <w:jc w:val="both"/>
        <w:rPr>
          <w:rFonts w:ascii="Times New Roman" w:hAnsi="Times New Roman"/>
          <w:sz w:val="28"/>
          <w:szCs w:val="28"/>
        </w:rPr>
      </w:pPr>
    </w:p>
    <w:p w:rsidR="001E1410" w:rsidRPr="00A156D0" w:rsidRDefault="001E1410" w:rsidP="00A156D0">
      <w:pPr>
        <w:widowControl w:val="0"/>
        <w:autoSpaceDE w:val="0"/>
        <w:autoSpaceDN w:val="0"/>
        <w:spacing w:after="0" w:line="240" w:lineRule="auto"/>
        <w:ind w:firstLine="709"/>
        <w:jc w:val="both"/>
        <w:rPr>
          <w:rFonts w:ascii="Times New Roman" w:hAnsi="Times New Roman"/>
          <w:sz w:val="28"/>
          <w:szCs w:val="28"/>
        </w:rPr>
      </w:pPr>
      <w:r w:rsidRPr="00A156D0">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1E1410" w:rsidRPr="00A156D0" w:rsidRDefault="001E1410" w:rsidP="00A156D0">
      <w:pPr>
        <w:widowControl w:val="0"/>
        <w:autoSpaceDE w:val="0"/>
        <w:autoSpaceDN w:val="0"/>
        <w:spacing w:after="0" w:line="240" w:lineRule="auto"/>
        <w:ind w:firstLine="709"/>
        <w:jc w:val="both"/>
        <w:rPr>
          <w:rFonts w:ascii="Times New Roman" w:hAnsi="Times New Roman"/>
          <w:sz w:val="28"/>
          <w:szCs w:val="28"/>
        </w:rPr>
      </w:pPr>
      <w:r w:rsidRPr="00A156D0">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1E1410" w:rsidRPr="00A156D0" w:rsidRDefault="001E1410" w:rsidP="00A156D0">
      <w:pPr>
        <w:autoSpaceDE w:val="0"/>
        <w:autoSpaceDN w:val="0"/>
        <w:spacing w:after="0" w:line="240" w:lineRule="auto"/>
        <w:ind w:firstLine="709"/>
        <w:jc w:val="both"/>
        <w:rPr>
          <w:rFonts w:ascii="Times New Roman" w:hAnsi="Times New Roman"/>
          <w:sz w:val="28"/>
          <w:szCs w:val="28"/>
        </w:rPr>
      </w:pPr>
      <w:r w:rsidRPr="00A156D0">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1E1410" w:rsidRPr="00A156D0" w:rsidRDefault="001E1410" w:rsidP="00A156D0">
      <w:pPr>
        <w:autoSpaceDE w:val="0"/>
        <w:autoSpaceDN w:val="0"/>
        <w:adjustRightInd w:val="0"/>
        <w:spacing w:after="0" w:line="240" w:lineRule="auto"/>
        <w:ind w:firstLine="709"/>
        <w:jc w:val="both"/>
        <w:rPr>
          <w:rFonts w:ascii="Times New Roman" w:hAnsi="Times New Roman"/>
          <w:sz w:val="28"/>
          <w:szCs w:val="28"/>
        </w:rPr>
      </w:pPr>
      <w:r w:rsidRPr="00A156D0">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800" w:history="1">
        <w:r w:rsidRPr="00A156D0">
          <w:rPr>
            <w:rFonts w:ascii="Times New Roman" w:hAnsi="Times New Roman"/>
            <w:sz w:val="28"/>
            <w:szCs w:val="28"/>
          </w:rPr>
          <w:t>правилами</w:t>
        </w:r>
      </w:hyperlink>
      <w:r w:rsidRPr="00A156D0">
        <w:rPr>
          <w:rFonts w:ascii="Times New Roman" w:hAnsi="Times New Roman"/>
          <w:sz w:val="28"/>
          <w:szCs w:val="28"/>
        </w:rPr>
        <w:t xml:space="preserve"> благоустройства территории города Ставрополя;</w:t>
      </w:r>
    </w:p>
    <w:p w:rsidR="001E1410" w:rsidRPr="00A156D0" w:rsidRDefault="001E1410" w:rsidP="00A156D0">
      <w:pPr>
        <w:widowControl w:val="0"/>
        <w:autoSpaceDE w:val="0"/>
        <w:autoSpaceDN w:val="0"/>
        <w:spacing w:after="0" w:line="240" w:lineRule="auto"/>
        <w:ind w:firstLine="709"/>
        <w:jc w:val="both"/>
        <w:rPr>
          <w:rFonts w:ascii="Times New Roman" w:hAnsi="Times New Roman"/>
          <w:sz w:val="28"/>
          <w:szCs w:val="28"/>
        </w:rPr>
      </w:pPr>
      <w:r w:rsidRPr="00A156D0">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1E1410" w:rsidRPr="00A156D0" w:rsidRDefault="001E1410" w:rsidP="00A156D0">
      <w:pPr>
        <w:autoSpaceDE w:val="0"/>
        <w:autoSpaceDN w:val="0"/>
        <w:adjustRightInd w:val="0"/>
        <w:spacing w:after="0" w:line="240" w:lineRule="auto"/>
        <w:ind w:firstLine="709"/>
        <w:jc w:val="both"/>
        <w:rPr>
          <w:rFonts w:ascii="Times New Roman" w:hAnsi="Times New Roman"/>
          <w:sz w:val="28"/>
          <w:szCs w:val="28"/>
        </w:rPr>
      </w:pPr>
      <w:r w:rsidRPr="00A156D0">
        <w:rPr>
          <w:rFonts w:ascii="Times New Roman" w:hAnsi="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1E1410" w:rsidRDefault="001E1410" w:rsidP="00A156D0">
      <w:pPr>
        <w:autoSpaceDE w:val="0"/>
        <w:autoSpaceDN w:val="0"/>
        <w:adjustRightInd w:val="0"/>
        <w:spacing w:after="0" w:line="240" w:lineRule="auto"/>
        <w:ind w:firstLine="709"/>
        <w:jc w:val="both"/>
        <w:rPr>
          <w:rFonts w:ascii="Times New Roman" w:hAnsi="Times New Roman"/>
          <w:sz w:val="28"/>
          <w:szCs w:val="28"/>
        </w:rPr>
      </w:pPr>
    </w:p>
    <w:p w:rsidR="00A156D0" w:rsidRPr="00A156D0" w:rsidRDefault="00A156D0" w:rsidP="00A156D0">
      <w:pPr>
        <w:autoSpaceDE w:val="0"/>
        <w:autoSpaceDN w:val="0"/>
        <w:adjustRightInd w:val="0"/>
        <w:spacing w:after="0" w:line="240" w:lineRule="auto"/>
        <w:ind w:firstLine="709"/>
        <w:jc w:val="both"/>
        <w:rPr>
          <w:rFonts w:ascii="Times New Roman" w:hAnsi="Times New Roman"/>
          <w:sz w:val="28"/>
          <w:szCs w:val="28"/>
        </w:rPr>
      </w:pPr>
    </w:p>
    <w:p w:rsidR="001E1410" w:rsidRPr="00A156D0" w:rsidRDefault="001E1410" w:rsidP="00A156D0">
      <w:pPr>
        <w:widowControl w:val="0"/>
        <w:autoSpaceDE w:val="0"/>
        <w:autoSpaceDN w:val="0"/>
        <w:spacing w:after="0" w:line="240" w:lineRule="auto"/>
        <w:ind w:firstLine="709"/>
        <w:jc w:val="both"/>
        <w:outlineLvl w:val="3"/>
        <w:rPr>
          <w:rFonts w:ascii="Times New Roman" w:hAnsi="Times New Roman"/>
          <w:sz w:val="28"/>
          <w:szCs w:val="28"/>
        </w:rPr>
      </w:pPr>
      <w:r w:rsidRPr="00A156D0">
        <w:rPr>
          <w:rFonts w:ascii="Times New Roman" w:hAnsi="Times New Roman"/>
          <w:sz w:val="28"/>
          <w:szCs w:val="28"/>
        </w:rPr>
        <w:lastRenderedPageBreak/>
        <w:t>Статья 48. ОД-4. Зона торговых комплексов, рынков</w:t>
      </w:r>
    </w:p>
    <w:p w:rsidR="001E1410" w:rsidRPr="00A156D0" w:rsidRDefault="001E1410" w:rsidP="00A156D0">
      <w:pPr>
        <w:widowControl w:val="0"/>
        <w:autoSpaceDE w:val="0"/>
        <w:autoSpaceDN w:val="0"/>
        <w:spacing w:after="0" w:line="240" w:lineRule="auto"/>
        <w:ind w:firstLine="709"/>
        <w:jc w:val="both"/>
        <w:rPr>
          <w:rFonts w:ascii="Times New Roman" w:hAnsi="Times New Roman"/>
          <w:sz w:val="28"/>
          <w:szCs w:val="28"/>
        </w:rPr>
      </w:pPr>
    </w:p>
    <w:p w:rsidR="001E1410" w:rsidRPr="00A156D0" w:rsidRDefault="001E1410" w:rsidP="00A156D0">
      <w:pPr>
        <w:widowControl w:val="0"/>
        <w:autoSpaceDE w:val="0"/>
        <w:autoSpaceDN w:val="0"/>
        <w:spacing w:after="0" w:line="240" w:lineRule="auto"/>
        <w:ind w:firstLine="709"/>
        <w:jc w:val="both"/>
        <w:rPr>
          <w:rFonts w:ascii="Times New Roman" w:hAnsi="Times New Roman"/>
          <w:sz w:val="28"/>
          <w:szCs w:val="28"/>
        </w:rPr>
      </w:pPr>
      <w:r w:rsidRPr="00A156D0">
        <w:rPr>
          <w:rFonts w:ascii="Times New Roman" w:hAnsi="Times New Roman"/>
          <w:sz w:val="28"/>
          <w:szCs w:val="28"/>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 широким спектром коммерческих и обслуживающих функций.</w:t>
      </w:r>
    </w:p>
    <w:p w:rsidR="001E1410" w:rsidRPr="00A156D0" w:rsidRDefault="001E1410" w:rsidP="00A156D0">
      <w:pPr>
        <w:autoSpaceDE w:val="0"/>
        <w:autoSpaceDN w:val="0"/>
        <w:adjustRightInd w:val="0"/>
        <w:spacing w:after="0" w:line="240" w:lineRule="auto"/>
        <w:ind w:firstLine="709"/>
        <w:jc w:val="both"/>
        <w:rPr>
          <w:rFonts w:ascii="Times New Roman" w:hAnsi="Times New Roman"/>
          <w:sz w:val="28"/>
          <w:szCs w:val="28"/>
        </w:rPr>
      </w:pPr>
      <w:r w:rsidRPr="00A156D0">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торговых комплексов, рынков приведены в </w:t>
      </w:r>
      <w:hyperlink w:anchor="P4653" w:history="1">
        <w:r w:rsidRPr="00A156D0">
          <w:rPr>
            <w:rFonts w:ascii="Times New Roman" w:hAnsi="Times New Roman"/>
            <w:sz w:val="28"/>
            <w:szCs w:val="28"/>
          </w:rPr>
          <w:t>таблице 53</w:t>
        </w:r>
      </w:hyperlink>
      <w:r w:rsidRPr="00A156D0">
        <w:rPr>
          <w:rFonts w:ascii="Times New Roman" w:hAnsi="Times New Roman"/>
          <w:sz w:val="28"/>
          <w:szCs w:val="28"/>
        </w:rPr>
        <w:t xml:space="preserve"> настоящих Правил.</w:t>
      </w:r>
    </w:p>
    <w:p w:rsidR="008D3A17" w:rsidRDefault="008D3A17" w:rsidP="008D3A17">
      <w:pPr>
        <w:adjustRightInd w:val="0"/>
        <w:spacing w:line="240" w:lineRule="auto"/>
        <w:ind w:firstLine="748"/>
        <w:jc w:val="both"/>
        <w:rPr>
          <w:sz w:val="28"/>
          <w:szCs w:val="28"/>
        </w:rPr>
      </w:pPr>
    </w:p>
    <w:p w:rsidR="00A156D0" w:rsidRDefault="00A156D0" w:rsidP="008D3A17">
      <w:pPr>
        <w:adjustRightInd w:val="0"/>
        <w:spacing w:line="240" w:lineRule="auto"/>
        <w:ind w:firstLine="748"/>
        <w:jc w:val="both"/>
        <w:rPr>
          <w:sz w:val="28"/>
          <w:szCs w:val="28"/>
        </w:rPr>
        <w:sectPr w:rsidR="00A156D0" w:rsidSect="001E1410">
          <w:pgSz w:w="11905" w:h="16838"/>
          <w:pgMar w:top="1418" w:right="567" w:bottom="1134" w:left="1985" w:header="0" w:footer="0" w:gutter="0"/>
          <w:cols w:space="720"/>
          <w:docGrid w:linePitch="299"/>
        </w:sectPr>
      </w:pPr>
    </w:p>
    <w:p w:rsidR="00747A54" w:rsidRPr="002D1E24" w:rsidRDefault="00747A54" w:rsidP="002D1E24">
      <w:pPr>
        <w:widowControl w:val="0"/>
        <w:autoSpaceDE w:val="0"/>
        <w:autoSpaceDN w:val="0"/>
        <w:spacing w:after="0" w:line="240" w:lineRule="auto"/>
        <w:jc w:val="right"/>
        <w:outlineLvl w:val="4"/>
        <w:rPr>
          <w:rFonts w:ascii="Times New Roman" w:hAnsi="Times New Roman"/>
          <w:sz w:val="20"/>
          <w:szCs w:val="20"/>
        </w:rPr>
      </w:pPr>
      <w:r w:rsidRPr="002D1E24">
        <w:rPr>
          <w:rFonts w:ascii="Times New Roman" w:hAnsi="Times New Roman"/>
          <w:sz w:val="20"/>
          <w:szCs w:val="20"/>
        </w:rPr>
        <w:lastRenderedPageBreak/>
        <w:t>Таблица 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2954"/>
        <w:gridCol w:w="1594"/>
        <w:gridCol w:w="1701"/>
        <w:gridCol w:w="1559"/>
        <w:gridCol w:w="2942"/>
        <w:gridCol w:w="1701"/>
      </w:tblGrid>
      <w:tr w:rsidR="00747A54" w:rsidRPr="002D1E24" w:rsidTr="002D1E24">
        <w:tc>
          <w:tcPr>
            <w:tcW w:w="1928" w:type="dxa"/>
            <w:vMerge w:val="restart"/>
            <w:tcBorders>
              <w:bottom w:val="nil"/>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747A54" w:rsidRPr="002D1E24" w:rsidTr="002D1E24">
        <w:tc>
          <w:tcPr>
            <w:tcW w:w="1928" w:type="dxa"/>
            <w:vMerge/>
            <w:tcBorders>
              <w:bottom w:val="single" w:sz="4" w:space="0" w:color="auto"/>
            </w:tcBorders>
          </w:tcPr>
          <w:p w:rsidR="00747A54" w:rsidRPr="002D1E24" w:rsidRDefault="00747A54" w:rsidP="002D1E24">
            <w:pPr>
              <w:spacing w:after="0" w:line="240" w:lineRule="auto"/>
              <w:jc w:val="center"/>
              <w:rPr>
                <w:rFonts w:ascii="Times New Roman" w:hAnsi="Times New Roman"/>
                <w:sz w:val="20"/>
                <w:szCs w:val="20"/>
              </w:rPr>
            </w:pPr>
          </w:p>
        </w:tc>
        <w:tc>
          <w:tcPr>
            <w:tcW w:w="2954" w:type="dxa"/>
            <w:tcBorders>
              <w:bottom w:val="single" w:sz="4" w:space="0" w:color="auto"/>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Характеристика вида разрешенного использования</w:t>
            </w:r>
          </w:p>
        </w:tc>
        <w:tc>
          <w:tcPr>
            <w:tcW w:w="1594" w:type="dxa"/>
            <w:tcBorders>
              <w:bottom w:val="single" w:sz="4" w:space="0" w:color="auto"/>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Предельное количество этажей зданий, строений, сооружений</w:t>
            </w:r>
          </w:p>
        </w:tc>
        <w:tc>
          <w:tcPr>
            <w:tcW w:w="1701" w:type="dxa"/>
            <w:tcBorders>
              <w:bottom w:val="single" w:sz="4" w:space="0" w:color="auto"/>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Максимальный процент застройки в границах земельного участка</w:t>
            </w:r>
          </w:p>
        </w:tc>
        <w:tc>
          <w:tcPr>
            <w:tcW w:w="2942" w:type="dxa"/>
            <w:tcBorders>
              <w:bottom w:val="single" w:sz="4" w:space="0" w:color="auto"/>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Минимальные отступы от границ земельных участков</w:t>
            </w:r>
          </w:p>
        </w:tc>
        <w:tc>
          <w:tcPr>
            <w:tcW w:w="1701" w:type="dxa"/>
            <w:tcBorders>
              <w:bottom w:val="single" w:sz="4" w:space="0" w:color="auto"/>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Иные предельные</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параметры</w:t>
            </w:r>
          </w:p>
        </w:tc>
      </w:tr>
    </w:tbl>
    <w:p w:rsidR="002D1E24" w:rsidRPr="002D1E24" w:rsidRDefault="002D1E24" w:rsidP="002D1E24">
      <w:pPr>
        <w:spacing w:after="0" w:line="240" w:lineRule="auto"/>
        <w:rPr>
          <w:sz w:val="2"/>
          <w:szCs w:val="2"/>
        </w:rPr>
      </w:pPr>
      <w:r>
        <w:rPr>
          <w:sz w:val="2"/>
          <w:szCs w:val="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2954"/>
        <w:gridCol w:w="1594"/>
        <w:gridCol w:w="1701"/>
        <w:gridCol w:w="1559"/>
        <w:gridCol w:w="2942"/>
        <w:gridCol w:w="1701"/>
      </w:tblGrid>
      <w:tr w:rsidR="00747A54" w:rsidRPr="002D1E24" w:rsidTr="002D1E24">
        <w:trPr>
          <w:trHeight w:hRule="exact" w:val="284"/>
          <w:tblHeader/>
        </w:trPr>
        <w:tc>
          <w:tcPr>
            <w:tcW w:w="1928" w:type="dxa"/>
            <w:vAlign w:val="center"/>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1</w:t>
            </w:r>
          </w:p>
        </w:tc>
        <w:tc>
          <w:tcPr>
            <w:tcW w:w="2954" w:type="dxa"/>
            <w:vAlign w:val="center"/>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2</w:t>
            </w:r>
          </w:p>
        </w:tc>
        <w:tc>
          <w:tcPr>
            <w:tcW w:w="1594" w:type="dxa"/>
            <w:vAlign w:val="center"/>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3</w:t>
            </w:r>
          </w:p>
        </w:tc>
        <w:tc>
          <w:tcPr>
            <w:tcW w:w="1701" w:type="dxa"/>
            <w:vAlign w:val="center"/>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4</w:t>
            </w:r>
          </w:p>
        </w:tc>
        <w:tc>
          <w:tcPr>
            <w:tcW w:w="1559" w:type="dxa"/>
            <w:vAlign w:val="center"/>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5</w:t>
            </w:r>
          </w:p>
        </w:tc>
        <w:tc>
          <w:tcPr>
            <w:tcW w:w="2942" w:type="dxa"/>
            <w:vAlign w:val="center"/>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6</w:t>
            </w:r>
          </w:p>
        </w:tc>
        <w:tc>
          <w:tcPr>
            <w:tcW w:w="1701" w:type="dxa"/>
            <w:vAlign w:val="center"/>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7</w:t>
            </w:r>
          </w:p>
        </w:tc>
      </w:tr>
      <w:tr w:rsidR="00747A54" w:rsidRPr="002D1E24" w:rsidTr="002D1E24">
        <w:tc>
          <w:tcPr>
            <w:tcW w:w="14379" w:type="dxa"/>
            <w:gridSpan w:val="7"/>
            <w:vAlign w:val="center"/>
          </w:tcPr>
          <w:p w:rsidR="00747A54" w:rsidRPr="002D1E24" w:rsidRDefault="00747A54" w:rsidP="002D1E24">
            <w:pPr>
              <w:widowControl w:val="0"/>
              <w:autoSpaceDE w:val="0"/>
              <w:autoSpaceDN w:val="0"/>
              <w:spacing w:after="0" w:line="240" w:lineRule="auto"/>
              <w:jc w:val="center"/>
              <w:outlineLvl w:val="5"/>
              <w:rPr>
                <w:rFonts w:ascii="Times New Roman" w:hAnsi="Times New Roman"/>
                <w:sz w:val="20"/>
                <w:szCs w:val="20"/>
              </w:rPr>
            </w:pPr>
            <w:r w:rsidRPr="002D1E24">
              <w:rPr>
                <w:rFonts w:ascii="Times New Roman" w:hAnsi="Times New Roman"/>
                <w:sz w:val="20"/>
                <w:szCs w:val="20"/>
              </w:rPr>
              <w:t>Основные виды разрешенного использования территориальной зоны «ОД-4. Зона торговых комплексов, рынков»</w:t>
            </w:r>
          </w:p>
        </w:tc>
      </w:tr>
      <w:tr w:rsidR="00747A54" w:rsidRPr="002D1E24" w:rsidTr="002D1E24">
        <w:tc>
          <w:tcPr>
            <w:tcW w:w="1928" w:type="dxa"/>
          </w:tcPr>
          <w:p w:rsidR="00747A54" w:rsidRPr="002D1E24" w:rsidRDefault="00747A54" w:rsidP="002D1E24">
            <w:pPr>
              <w:autoSpaceDE w:val="0"/>
              <w:autoSpaceDN w:val="0"/>
              <w:adjustRightInd w:val="0"/>
              <w:spacing w:after="0" w:line="240" w:lineRule="auto"/>
              <w:jc w:val="center"/>
              <w:rPr>
                <w:rFonts w:ascii="Times New Roman" w:hAnsi="Times New Roman"/>
                <w:sz w:val="20"/>
                <w:szCs w:val="20"/>
              </w:rPr>
            </w:pPr>
            <w:r w:rsidRPr="002D1E24">
              <w:rPr>
                <w:rFonts w:ascii="Times New Roman" w:hAnsi="Times New Roman"/>
                <w:sz w:val="20"/>
                <w:szCs w:val="20"/>
              </w:rPr>
              <w:t>Хранение автотранспорта</w:t>
            </w:r>
          </w:p>
          <w:p w:rsidR="00747A54" w:rsidRPr="002D1E24" w:rsidRDefault="00AC0755" w:rsidP="002D1E24">
            <w:pPr>
              <w:widowControl w:val="0"/>
              <w:autoSpaceDE w:val="0"/>
              <w:autoSpaceDN w:val="0"/>
              <w:spacing w:after="0" w:line="240" w:lineRule="auto"/>
              <w:jc w:val="center"/>
              <w:rPr>
                <w:rFonts w:ascii="Times New Roman" w:hAnsi="Times New Roman"/>
                <w:sz w:val="20"/>
                <w:szCs w:val="20"/>
              </w:rPr>
            </w:pPr>
            <w:hyperlink r:id="rId801" w:history="1">
              <w:r w:rsidR="00747A54" w:rsidRPr="002D1E24">
                <w:rPr>
                  <w:rFonts w:ascii="Times New Roman" w:hAnsi="Times New Roman"/>
                  <w:sz w:val="20"/>
                  <w:szCs w:val="20"/>
                </w:rPr>
                <w:t>(2.7.1)</w:t>
              </w:r>
            </w:hyperlink>
          </w:p>
        </w:tc>
        <w:tc>
          <w:tcPr>
            <w:tcW w:w="2954" w:type="dxa"/>
          </w:tcPr>
          <w:p w:rsidR="00747A54" w:rsidRPr="002D1E24" w:rsidRDefault="00747A54" w:rsidP="002D1E24">
            <w:pPr>
              <w:autoSpaceDE w:val="0"/>
              <w:autoSpaceDN w:val="0"/>
              <w:adjustRightInd w:val="0"/>
              <w:spacing w:after="0" w:line="240" w:lineRule="auto"/>
              <w:jc w:val="both"/>
              <w:rPr>
                <w:rFonts w:ascii="Times New Roman" w:hAnsi="Times New Roman"/>
                <w:sz w:val="20"/>
                <w:szCs w:val="20"/>
              </w:rPr>
            </w:pPr>
            <w:r w:rsidRPr="002D1E24">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802" w:history="1">
              <w:r w:rsidRPr="002D1E24">
                <w:rPr>
                  <w:rFonts w:ascii="Times New Roman" w:hAnsi="Times New Roman"/>
                  <w:sz w:val="20"/>
                  <w:szCs w:val="20"/>
                </w:rPr>
                <w:t>кодом 4.9</w:t>
              </w:r>
            </w:hyperlink>
          </w:p>
          <w:p w:rsidR="00747A54" w:rsidRPr="002D1E24" w:rsidRDefault="00747A54" w:rsidP="002D1E24">
            <w:pPr>
              <w:widowControl w:val="0"/>
              <w:autoSpaceDE w:val="0"/>
              <w:autoSpaceDN w:val="0"/>
              <w:spacing w:after="0" w:line="240" w:lineRule="auto"/>
              <w:rPr>
                <w:rFonts w:ascii="Times New Roman" w:hAnsi="Times New Roman"/>
                <w:sz w:val="20"/>
                <w:szCs w:val="20"/>
              </w:rPr>
            </w:pPr>
          </w:p>
        </w:tc>
        <w:tc>
          <w:tcPr>
            <w:tcW w:w="1594" w:type="dxa"/>
          </w:tcPr>
          <w:p w:rsid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1 - для гаражей боксового типа, отдельно стоящих, в том числе в гаражных, гаражно-строительных кооперативах; </w:t>
            </w:r>
          </w:p>
          <w:p w:rsid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5 - для подземных стоянок; </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5 - для наземных стоянок</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для гаража отдельно стоящего или боксового типа, минимальная площадь земельного участка - 18 кв.м, максимальная площадь земельного участка - 36 кв.м, в остальных случаях 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w:t>
            </w:r>
            <w:r w:rsidR="002D1E24">
              <w:rPr>
                <w:rFonts w:ascii="Times New Roman" w:hAnsi="Times New Roman"/>
                <w:sz w:val="20"/>
                <w:szCs w:val="20"/>
              </w:rPr>
              <w:t> </w:t>
            </w:r>
            <w:r w:rsidRPr="002D1E24">
              <w:rPr>
                <w:rFonts w:ascii="Times New Roman" w:hAnsi="Times New Roman"/>
                <w:sz w:val="20"/>
                <w:szCs w:val="20"/>
              </w:rPr>
              <w:t>м&lt;**&gt;</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 xml:space="preserve">Коммунальное обслуживание </w:t>
            </w:r>
            <w:hyperlink r:id="rId803" w:history="1">
              <w:r w:rsidRPr="002D1E24">
                <w:rPr>
                  <w:rFonts w:ascii="Times New Roman" w:hAnsi="Times New Roman"/>
                  <w:sz w:val="20"/>
                  <w:szCs w:val="20"/>
                </w:rPr>
                <w:t>(3.1)</w:t>
              </w:r>
            </w:hyperlink>
          </w:p>
        </w:tc>
        <w:tc>
          <w:tcPr>
            <w:tcW w:w="2954" w:type="dxa"/>
          </w:tcPr>
          <w:p w:rsidR="00747A54" w:rsidRPr="002D1E24" w:rsidRDefault="00747A54" w:rsidP="002D1E24">
            <w:pPr>
              <w:autoSpaceDE w:val="0"/>
              <w:autoSpaceDN w:val="0"/>
              <w:adjustRightInd w:val="0"/>
              <w:spacing w:after="0" w:line="240" w:lineRule="auto"/>
              <w:jc w:val="both"/>
              <w:rPr>
                <w:rFonts w:ascii="Times New Roman" w:hAnsi="Times New Roman"/>
                <w:sz w:val="20"/>
                <w:szCs w:val="20"/>
              </w:rPr>
            </w:pPr>
            <w:r w:rsidRPr="002D1E24">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804" w:history="1">
              <w:r w:rsidRPr="002D1E24">
                <w:rPr>
                  <w:rFonts w:ascii="Times New Roman" w:hAnsi="Times New Roman"/>
                  <w:sz w:val="20"/>
                  <w:szCs w:val="20"/>
                </w:rPr>
                <w:t>кодами 3.1.1</w:t>
              </w:r>
            </w:hyperlink>
            <w:r w:rsidRPr="002D1E24">
              <w:rPr>
                <w:rFonts w:ascii="Times New Roman" w:hAnsi="Times New Roman"/>
                <w:sz w:val="20"/>
                <w:szCs w:val="20"/>
              </w:rPr>
              <w:t xml:space="preserve"> - </w:t>
            </w:r>
            <w:hyperlink r:id="rId805" w:history="1">
              <w:r w:rsidRPr="002D1E24">
                <w:rPr>
                  <w:rFonts w:ascii="Times New Roman" w:hAnsi="Times New Roman"/>
                  <w:sz w:val="20"/>
                  <w:szCs w:val="20"/>
                </w:rPr>
                <w:t>3.1.2</w:t>
              </w:r>
            </w:hyperlink>
          </w:p>
          <w:p w:rsidR="00747A54" w:rsidRPr="002D1E24" w:rsidRDefault="00747A54" w:rsidP="002D1E24">
            <w:pPr>
              <w:widowControl w:val="0"/>
              <w:autoSpaceDE w:val="0"/>
              <w:autoSpaceDN w:val="0"/>
              <w:spacing w:after="0" w:line="240" w:lineRule="auto"/>
              <w:rPr>
                <w:rFonts w:ascii="Times New Roman" w:hAnsi="Times New Roman"/>
                <w:sz w:val="20"/>
                <w:szCs w:val="20"/>
              </w:rPr>
            </w:pP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5</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2942" w:type="dxa"/>
          </w:tcPr>
          <w:p w:rsidR="00747A5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-3 м, граничащей со смежным земельным участком - 3 м&lt;**&gt;</w:t>
            </w:r>
          </w:p>
          <w:p w:rsidR="002D1E24" w:rsidRPr="002D1E24" w:rsidRDefault="002D1E2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blPrEx>
          <w:tblBorders>
            <w:insideH w:val="nil"/>
          </w:tblBorders>
        </w:tblPrEx>
        <w:tc>
          <w:tcPr>
            <w:tcW w:w="1928" w:type="dxa"/>
            <w:tcBorders>
              <w:bottom w:val="nil"/>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Бытовое обслуживание </w:t>
            </w:r>
            <w:hyperlink r:id="rId806" w:history="1">
              <w:r w:rsidRPr="002D1E24">
                <w:rPr>
                  <w:rFonts w:ascii="Times New Roman" w:hAnsi="Times New Roman"/>
                  <w:sz w:val="20"/>
                  <w:szCs w:val="20"/>
                </w:rPr>
                <w:t>(3.3)</w:t>
              </w:r>
            </w:hyperlink>
          </w:p>
        </w:tc>
        <w:tc>
          <w:tcPr>
            <w:tcW w:w="2954" w:type="dxa"/>
            <w:tcBorders>
              <w:bottom w:val="nil"/>
            </w:tcBorders>
          </w:tcPr>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594" w:type="dxa"/>
            <w:tcBorders>
              <w:bottom w:val="nil"/>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5</w:t>
            </w:r>
          </w:p>
        </w:tc>
        <w:tc>
          <w:tcPr>
            <w:tcW w:w="1701" w:type="dxa"/>
            <w:tcBorders>
              <w:bottom w:val="nil"/>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Borders>
              <w:bottom w:val="nil"/>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60</w:t>
            </w:r>
          </w:p>
        </w:tc>
        <w:tc>
          <w:tcPr>
            <w:tcW w:w="2942" w:type="dxa"/>
            <w:tcBorders>
              <w:bottom w:val="nil"/>
            </w:tcBorders>
          </w:tcPr>
          <w:p w:rsidR="00747A5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2D1E24" w:rsidRPr="002D1E24" w:rsidRDefault="002D1E24" w:rsidP="002D1E24">
            <w:pPr>
              <w:widowControl w:val="0"/>
              <w:autoSpaceDE w:val="0"/>
              <w:autoSpaceDN w:val="0"/>
              <w:spacing w:after="0" w:line="240" w:lineRule="auto"/>
              <w:jc w:val="center"/>
              <w:rPr>
                <w:rFonts w:ascii="Times New Roman" w:hAnsi="Times New Roman"/>
                <w:sz w:val="20"/>
                <w:szCs w:val="20"/>
              </w:rPr>
            </w:pPr>
          </w:p>
        </w:tc>
        <w:tc>
          <w:tcPr>
            <w:tcW w:w="1701" w:type="dxa"/>
            <w:tcBorders>
              <w:bottom w:val="nil"/>
            </w:tcBorders>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Деловое управление </w:t>
            </w:r>
            <w:hyperlink r:id="rId807" w:history="1">
              <w:r w:rsidRPr="002D1E24">
                <w:rPr>
                  <w:rFonts w:ascii="Times New Roman" w:hAnsi="Times New Roman"/>
                  <w:sz w:val="20"/>
                  <w:szCs w:val="20"/>
                </w:rPr>
                <w:t>(4.1)</w:t>
              </w:r>
            </w:hyperlink>
          </w:p>
        </w:tc>
        <w:tc>
          <w:tcPr>
            <w:tcW w:w="2954" w:type="dxa"/>
          </w:tcPr>
          <w:p w:rsidR="00747A5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w:t>
            </w:r>
            <w:r w:rsidRPr="002D1E24">
              <w:rPr>
                <w:rFonts w:ascii="Times New Roman" w:hAnsi="Times New Roman"/>
                <w:sz w:val="20"/>
                <w:szCs w:val="20"/>
              </w:rPr>
              <w:lastRenderedPageBreak/>
              <w:t>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2D1E24" w:rsidRPr="002D1E24" w:rsidRDefault="002D1E24" w:rsidP="002D1E24">
            <w:pPr>
              <w:widowControl w:val="0"/>
              <w:autoSpaceDE w:val="0"/>
              <w:autoSpaceDN w:val="0"/>
              <w:spacing w:after="0" w:line="240" w:lineRule="auto"/>
              <w:jc w:val="both"/>
              <w:rPr>
                <w:rFonts w:ascii="Times New Roman" w:hAnsi="Times New Roman"/>
                <w:sz w:val="20"/>
                <w:szCs w:val="20"/>
              </w:rPr>
            </w:pP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5</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60</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w:t>
            </w:r>
            <w:r w:rsidR="002D1E24">
              <w:rPr>
                <w:rFonts w:ascii="Times New Roman" w:hAnsi="Times New Roman"/>
                <w:sz w:val="20"/>
                <w:szCs w:val="20"/>
              </w:rPr>
              <w:t xml:space="preserve">ти (проезд, переулок, тупик) - </w:t>
            </w:r>
            <w:r w:rsidRPr="002D1E24">
              <w:rPr>
                <w:rFonts w:ascii="Times New Roman" w:hAnsi="Times New Roman"/>
                <w:sz w:val="20"/>
                <w:szCs w:val="20"/>
              </w:rPr>
              <w:t xml:space="preserve">3 м, </w:t>
            </w:r>
            <w:r w:rsidRPr="002D1E24">
              <w:rPr>
                <w:rFonts w:ascii="Times New Roman" w:hAnsi="Times New Roman"/>
                <w:sz w:val="20"/>
                <w:szCs w:val="20"/>
              </w:rPr>
              <w:lastRenderedPageBreak/>
              <w:t>граничащей со смежным земельным участком - 3 м&lt;**&gt;</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lastRenderedPageBreak/>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 xml:space="preserve">Объекты торговли (торговые центры, торгово-развлекательные центры (комплексы) </w:t>
            </w:r>
            <w:hyperlink r:id="rId808" w:history="1">
              <w:r w:rsidRPr="002D1E24">
                <w:rPr>
                  <w:rFonts w:ascii="Times New Roman" w:hAnsi="Times New Roman"/>
                  <w:sz w:val="20"/>
                  <w:szCs w:val="20"/>
                </w:rPr>
                <w:t>(4.2)</w:t>
              </w:r>
            </w:hyperlink>
          </w:p>
        </w:tc>
        <w:tc>
          <w:tcPr>
            <w:tcW w:w="2954" w:type="dxa"/>
          </w:tcPr>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809" w:history="1">
              <w:r w:rsidRPr="002D1E24">
                <w:rPr>
                  <w:rFonts w:ascii="Times New Roman" w:hAnsi="Times New Roman"/>
                  <w:sz w:val="20"/>
                  <w:szCs w:val="20"/>
                </w:rPr>
                <w:t>4.5</w:t>
              </w:r>
            </w:hyperlink>
            <w:r w:rsidRPr="002D1E24">
              <w:rPr>
                <w:rFonts w:ascii="Times New Roman" w:hAnsi="Times New Roman"/>
                <w:sz w:val="20"/>
                <w:szCs w:val="20"/>
              </w:rPr>
              <w:t xml:space="preserve"> – 4.7, </w:t>
            </w:r>
            <w:hyperlink r:id="rId810" w:history="1">
              <w:r w:rsidRPr="002D1E24">
                <w:rPr>
                  <w:rFonts w:ascii="Times New Roman" w:hAnsi="Times New Roman"/>
                  <w:sz w:val="20"/>
                  <w:szCs w:val="20"/>
                </w:rPr>
                <w:t>4.8.</w:t>
              </w:r>
            </w:hyperlink>
            <w:r w:rsidRPr="002D1E24">
              <w:rPr>
                <w:rFonts w:ascii="Times New Roman" w:hAnsi="Times New Roman"/>
                <w:sz w:val="20"/>
                <w:szCs w:val="20"/>
              </w:rPr>
              <w:t>1</w:t>
            </w: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5</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42" w:type="dxa"/>
          </w:tcPr>
          <w:p w:rsidR="00747A5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2D1E24" w:rsidRPr="002D1E24" w:rsidRDefault="002D1E2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Рынки </w:t>
            </w:r>
            <w:hyperlink r:id="rId811" w:history="1">
              <w:r w:rsidRPr="002D1E24">
                <w:rPr>
                  <w:rFonts w:ascii="Times New Roman" w:hAnsi="Times New Roman"/>
                  <w:sz w:val="20"/>
                  <w:szCs w:val="20"/>
                </w:rPr>
                <w:t>(4.3)</w:t>
              </w:r>
            </w:hyperlink>
          </w:p>
        </w:tc>
        <w:tc>
          <w:tcPr>
            <w:tcW w:w="2954" w:type="dxa"/>
          </w:tcPr>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3</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42" w:type="dxa"/>
          </w:tcPr>
          <w:p w:rsidR="00747A5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2D1E24" w:rsidRPr="002D1E24" w:rsidRDefault="002D1E2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Магазины </w:t>
            </w:r>
            <w:hyperlink r:id="rId812" w:history="1">
              <w:r w:rsidRPr="002D1E24">
                <w:rPr>
                  <w:rFonts w:ascii="Times New Roman" w:hAnsi="Times New Roman"/>
                  <w:sz w:val="20"/>
                  <w:szCs w:val="20"/>
                </w:rPr>
                <w:t>(4.4)</w:t>
              </w:r>
            </w:hyperlink>
          </w:p>
        </w:tc>
        <w:tc>
          <w:tcPr>
            <w:tcW w:w="2954" w:type="dxa"/>
          </w:tcPr>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 xml:space="preserve">размещение объектов капитального строительства, предназначенных для продажи товаров, торговая площадь </w:t>
            </w:r>
            <w:r w:rsidRPr="002D1E24">
              <w:rPr>
                <w:rFonts w:ascii="Times New Roman" w:hAnsi="Times New Roman"/>
                <w:sz w:val="20"/>
                <w:szCs w:val="20"/>
              </w:rPr>
              <w:lastRenderedPageBreak/>
              <w:t>которых составляет до 5000 кв.м</w:t>
            </w: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5</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устанавливается в соответствии с техническими регламентами, </w:t>
            </w:r>
            <w:r w:rsidRPr="002D1E24">
              <w:rPr>
                <w:rFonts w:ascii="Times New Roman" w:hAnsi="Times New Roman"/>
                <w:sz w:val="20"/>
                <w:szCs w:val="20"/>
              </w:rPr>
              <w:lastRenderedPageBreak/>
              <w:t>национальными стандартами и правилами</w:t>
            </w:r>
          </w:p>
        </w:tc>
        <w:tc>
          <w:tcPr>
            <w:tcW w:w="2942" w:type="dxa"/>
          </w:tcPr>
          <w:p w:rsidR="00747A5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 xml:space="preserve">расстояние от стены объекта капитального строительства до границы земельного участка: смежной с линией объекта </w:t>
            </w:r>
            <w:r w:rsidRPr="002D1E24">
              <w:rPr>
                <w:rFonts w:ascii="Times New Roman" w:hAnsi="Times New Roman"/>
                <w:sz w:val="20"/>
                <w:szCs w:val="20"/>
              </w:rPr>
              <w:lastRenderedPageBreak/>
              <w:t>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2D1E24" w:rsidRPr="002D1E24" w:rsidRDefault="002D1E2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lastRenderedPageBreak/>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 xml:space="preserve">Общественное питание </w:t>
            </w:r>
            <w:hyperlink r:id="rId813" w:history="1">
              <w:r w:rsidRPr="002D1E24">
                <w:rPr>
                  <w:rFonts w:ascii="Times New Roman" w:hAnsi="Times New Roman"/>
                  <w:sz w:val="20"/>
                  <w:szCs w:val="20"/>
                </w:rPr>
                <w:t>(4.6)</w:t>
              </w:r>
            </w:hyperlink>
          </w:p>
        </w:tc>
        <w:tc>
          <w:tcPr>
            <w:tcW w:w="2954" w:type="dxa"/>
          </w:tcPr>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3</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60</w:t>
            </w:r>
          </w:p>
        </w:tc>
        <w:tc>
          <w:tcPr>
            <w:tcW w:w="2942" w:type="dxa"/>
          </w:tcPr>
          <w:p w:rsidR="00747A5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2D1E24" w:rsidRPr="002D1E24" w:rsidRDefault="002D1E2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autoSpaceDE w:val="0"/>
              <w:autoSpaceDN w:val="0"/>
              <w:adjustRightInd w:val="0"/>
              <w:spacing w:after="0" w:line="240" w:lineRule="auto"/>
              <w:jc w:val="center"/>
              <w:rPr>
                <w:rFonts w:ascii="Times New Roman" w:hAnsi="Times New Roman"/>
                <w:sz w:val="20"/>
                <w:szCs w:val="20"/>
              </w:rPr>
            </w:pPr>
            <w:r w:rsidRPr="002D1E24">
              <w:rPr>
                <w:rFonts w:ascii="Times New Roman" w:hAnsi="Times New Roman"/>
                <w:sz w:val="20"/>
                <w:szCs w:val="20"/>
              </w:rPr>
              <w:t>Развлекательные мероприятия (4.8.1)</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2954" w:type="dxa"/>
          </w:tcPr>
          <w:p w:rsidR="00747A54" w:rsidRPr="002D1E24" w:rsidRDefault="00747A54" w:rsidP="002D1E24">
            <w:pPr>
              <w:autoSpaceDE w:val="0"/>
              <w:autoSpaceDN w:val="0"/>
              <w:adjustRightInd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3</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60</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Спорт </w:t>
            </w:r>
            <w:hyperlink r:id="rId814" w:history="1">
              <w:r w:rsidRPr="002D1E24">
                <w:rPr>
                  <w:rFonts w:ascii="Times New Roman" w:hAnsi="Times New Roman"/>
                  <w:sz w:val="20"/>
                  <w:szCs w:val="20"/>
                </w:rPr>
                <w:t>(5.1)</w:t>
              </w:r>
            </w:hyperlink>
          </w:p>
        </w:tc>
        <w:tc>
          <w:tcPr>
            <w:tcW w:w="2954" w:type="dxa"/>
          </w:tcPr>
          <w:p w:rsidR="00747A54" w:rsidRPr="002D1E24" w:rsidRDefault="00747A54" w:rsidP="002D1E24">
            <w:pPr>
              <w:autoSpaceDE w:val="0"/>
              <w:autoSpaceDN w:val="0"/>
              <w:adjustRightInd w:val="0"/>
              <w:spacing w:after="0" w:line="240" w:lineRule="auto"/>
              <w:jc w:val="both"/>
              <w:rPr>
                <w:rFonts w:ascii="Times New Roman" w:hAnsi="Times New Roman"/>
                <w:sz w:val="20"/>
                <w:szCs w:val="20"/>
              </w:rPr>
            </w:pPr>
            <w:r w:rsidRPr="002D1E24">
              <w:rPr>
                <w:rFonts w:ascii="Times New Roman" w:hAnsi="Times New Roman"/>
                <w:sz w:val="20"/>
                <w:szCs w:val="20"/>
              </w:rPr>
              <w:t xml:space="preserve">размещение зданий и сооружений для занятия </w:t>
            </w:r>
            <w:r w:rsidRPr="002D1E24">
              <w:rPr>
                <w:rFonts w:ascii="Times New Roman" w:hAnsi="Times New Roman"/>
                <w:sz w:val="20"/>
                <w:szCs w:val="20"/>
              </w:rPr>
              <w:lastRenderedPageBreak/>
              <w:t xml:space="preserve">спортом. Содержание данного вида разрешенного использования включает в себя содержание видов разрешенного использования с </w:t>
            </w:r>
            <w:hyperlink r:id="rId815" w:history="1">
              <w:r w:rsidRPr="002D1E24">
                <w:rPr>
                  <w:rFonts w:ascii="Times New Roman" w:hAnsi="Times New Roman"/>
                  <w:sz w:val="20"/>
                  <w:szCs w:val="20"/>
                </w:rPr>
                <w:t>кодами 5.1.</w:t>
              </w:r>
            </w:hyperlink>
            <w:r w:rsidRPr="002D1E24">
              <w:rPr>
                <w:rFonts w:ascii="Times New Roman" w:hAnsi="Times New Roman"/>
                <w:sz w:val="20"/>
                <w:szCs w:val="20"/>
              </w:rPr>
              <w:t xml:space="preserve">1 - </w:t>
            </w:r>
            <w:hyperlink r:id="rId816" w:history="1">
              <w:r w:rsidRPr="002D1E24">
                <w:rPr>
                  <w:rFonts w:ascii="Times New Roman" w:hAnsi="Times New Roman"/>
                  <w:sz w:val="20"/>
                  <w:szCs w:val="20"/>
                </w:rPr>
                <w:t>5.1.</w:t>
              </w:r>
            </w:hyperlink>
            <w:r w:rsidRPr="002D1E24">
              <w:rPr>
                <w:rFonts w:ascii="Times New Roman" w:hAnsi="Times New Roman"/>
                <w:sz w:val="20"/>
                <w:szCs w:val="20"/>
              </w:rPr>
              <w:t>5, 5.1.7</w:t>
            </w:r>
          </w:p>
          <w:p w:rsidR="00747A54" w:rsidRPr="002D1E24" w:rsidRDefault="00747A54" w:rsidP="002D1E24">
            <w:pPr>
              <w:autoSpaceDE w:val="0"/>
              <w:autoSpaceDN w:val="0"/>
              <w:adjustRightInd w:val="0"/>
              <w:spacing w:after="0" w:line="240" w:lineRule="auto"/>
              <w:jc w:val="both"/>
              <w:rPr>
                <w:rFonts w:ascii="Times New Roman" w:hAnsi="Times New Roman"/>
                <w:sz w:val="20"/>
                <w:szCs w:val="20"/>
              </w:rPr>
            </w:pP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5</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устанавливается в соответствии с </w:t>
            </w:r>
            <w:r w:rsidRPr="002D1E24">
              <w:rPr>
                <w:rFonts w:ascii="Times New Roman" w:hAnsi="Times New Roman"/>
                <w:sz w:val="20"/>
                <w:szCs w:val="20"/>
              </w:rPr>
              <w:lastRenderedPageBreak/>
              <w:t>техническими регламентами, национальными стандартами и правилами</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 xml:space="preserve">расстояние от стены объекта капитального строительства до </w:t>
            </w:r>
            <w:r w:rsidRPr="002D1E24">
              <w:rPr>
                <w:rFonts w:ascii="Times New Roman" w:hAnsi="Times New Roman"/>
                <w:sz w:val="20"/>
                <w:szCs w:val="20"/>
              </w:rPr>
              <w:lastRenderedPageBreak/>
              <w:t>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747A54" w:rsidRPr="002D1E24" w:rsidRDefault="00747A54" w:rsidP="002D1E24">
            <w:pPr>
              <w:autoSpaceDE w:val="0"/>
              <w:autoSpaceDN w:val="0"/>
              <w:adjustRightInd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размещение спортивно-</w:t>
            </w:r>
            <w:r w:rsidRPr="002D1E24">
              <w:rPr>
                <w:rFonts w:ascii="Times New Roman" w:hAnsi="Times New Roman"/>
                <w:sz w:val="20"/>
                <w:szCs w:val="20"/>
              </w:rPr>
              <w:lastRenderedPageBreak/>
              <w:t>зрелищных зданий и сооружений, имеющих специальные места для зрителей до 500 мест</w:t>
            </w:r>
          </w:p>
          <w:p w:rsidR="00747A54" w:rsidRPr="002D1E24" w:rsidRDefault="00747A54" w:rsidP="002D1E24">
            <w:pPr>
              <w:autoSpaceDE w:val="0"/>
              <w:autoSpaceDN w:val="0"/>
              <w:adjustRightInd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 xml:space="preserve">Связь </w:t>
            </w:r>
            <w:hyperlink r:id="rId817" w:history="1">
              <w:r w:rsidRPr="002D1E24">
                <w:rPr>
                  <w:rFonts w:ascii="Times New Roman" w:hAnsi="Times New Roman"/>
                  <w:sz w:val="20"/>
                  <w:szCs w:val="20"/>
                </w:rPr>
                <w:t>(6.8)</w:t>
              </w:r>
            </w:hyperlink>
          </w:p>
        </w:tc>
        <w:tc>
          <w:tcPr>
            <w:tcW w:w="2954" w:type="dxa"/>
          </w:tcPr>
          <w:p w:rsidR="00747A54" w:rsidRPr="002D1E24" w:rsidRDefault="00747A54" w:rsidP="002D1E24">
            <w:pPr>
              <w:autoSpaceDE w:val="0"/>
              <w:autoSpaceDN w:val="0"/>
              <w:adjustRightInd w:val="0"/>
              <w:spacing w:after="0" w:line="240" w:lineRule="auto"/>
              <w:jc w:val="both"/>
              <w:rPr>
                <w:rFonts w:ascii="Times New Roman" w:hAnsi="Times New Roman"/>
                <w:sz w:val="20"/>
                <w:szCs w:val="20"/>
              </w:rPr>
            </w:pPr>
            <w:r w:rsidRPr="002D1E24">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818" w:history="1">
              <w:r w:rsidRPr="002D1E24">
                <w:rPr>
                  <w:rFonts w:ascii="Times New Roman" w:hAnsi="Times New Roman"/>
                  <w:sz w:val="20"/>
                  <w:szCs w:val="20"/>
                </w:rPr>
                <w:t>кодами 3.1.1</w:t>
              </w:r>
            </w:hyperlink>
            <w:r w:rsidRPr="002D1E24">
              <w:rPr>
                <w:rFonts w:ascii="Times New Roman" w:hAnsi="Times New Roman"/>
                <w:sz w:val="20"/>
                <w:szCs w:val="20"/>
              </w:rPr>
              <w:t xml:space="preserve">, </w:t>
            </w:r>
            <w:hyperlink r:id="rId819" w:history="1">
              <w:r w:rsidRPr="002D1E24">
                <w:rPr>
                  <w:rFonts w:ascii="Times New Roman" w:hAnsi="Times New Roman"/>
                  <w:sz w:val="20"/>
                  <w:szCs w:val="20"/>
                </w:rPr>
                <w:t>3.2.3</w:t>
              </w:r>
            </w:hyperlink>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Земельные участки (территории) общего пользования </w:t>
            </w:r>
            <w:hyperlink r:id="rId820" w:history="1">
              <w:r w:rsidRPr="002D1E24">
                <w:rPr>
                  <w:rFonts w:ascii="Times New Roman" w:hAnsi="Times New Roman"/>
                  <w:sz w:val="20"/>
                  <w:szCs w:val="20"/>
                </w:rPr>
                <w:t>(12.0)</w:t>
              </w:r>
            </w:hyperlink>
          </w:p>
        </w:tc>
        <w:tc>
          <w:tcPr>
            <w:tcW w:w="2954" w:type="dxa"/>
          </w:tcPr>
          <w:p w:rsidR="00747A5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821" w:history="1">
              <w:r w:rsidRPr="002D1E24">
                <w:rPr>
                  <w:rFonts w:ascii="Times New Roman" w:hAnsi="Times New Roman"/>
                  <w:sz w:val="20"/>
                  <w:szCs w:val="20"/>
                </w:rPr>
                <w:t>кодами 12.0.1</w:t>
              </w:r>
            </w:hyperlink>
            <w:r w:rsidRPr="002D1E24">
              <w:rPr>
                <w:rFonts w:ascii="Times New Roman" w:hAnsi="Times New Roman"/>
                <w:sz w:val="20"/>
                <w:szCs w:val="20"/>
              </w:rPr>
              <w:t xml:space="preserve"> - </w:t>
            </w:r>
            <w:hyperlink r:id="rId822" w:history="1">
              <w:r w:rsidRPr="002D1E24">
                <w:rPr>
                  <w:rFonts w:ascii="Times New Roman" w:hAnsi="Times New Roman"/>
                  <w:sz w:val="20"/>
                  <w:szCs w:val="20"/>
                </w:rPr>
                <w:t>12.0.2</w:t>
              </w:r>
            </w:hyperlink>
          </w:p>
          <w:p w:rsidR="002D1E24" w:rsidRPr="002D1E24" w:rsidRDefault="002D1E24" w:rsidP="002D1E24">
            <w:pPr>
              <w:widowControl w:val="0"/>
              <w:autoSpaceDE w:val="0"/>
              <w:autoSpaceDN w:val="0"/>
              <w:spacing w:after="0" w:line="240" w:lineRule="auto"/>
              <w:jc w:val="both"/>
              <w:rPr>
                <w:rFonts w:ascii="Times New Roman" w:hAnsi="Times New Roman"/>
                <w:sz w:val="20"/>
                <w:szCs w:val="20"/>
              </w:rPr>
            </w:pP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autoSpaceDE w:val="0"/>
              <w:autoSpaceDN w:val="0"/>
              <w:adjustRightInd w:val="0"/>
              <w:spacing w:after="0" w:line="240" w:lineRule="auto"/>
              <w:jc w:val="center"/>
              <w:rPr>
                <w:rFonts w:ascii="Times New Roman" w:hAnsi="Times New Roman"/>
                <w:sz w:val="20"/>
                <w:szCs w:val="20"/>
              </w:rPr>
            </w:pPr>
            <w:r w:rsidRPr="002D1E24">
              <w:rPr>
                <w:rFonts w:ascii="Times New Roman" w:hAnsi="Times New Roman"/>
                <w:sz w:val="20"/>
                <w:szCs w:val="20"/>
              </w:rPr>
              <w:t xml:space="preserve">Улично-дорожная </w:t>
            </w:r>
            <w:r w:rsidRPr="002D1E24">
              <w:rPr>
                <w:rFonts w:ascii="Times New Roman" w:hAnsi="Times New Roman"/>
                <w:sz w:val="20"/>
                <w:szCs w:val="20"/>
              </w:rPr>
              <w:lastRenderedPageBreak/>
              <w:t>сеть (12.0.1)</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2954" w:type="dxa"/>
          </w:tcPr>
          <w:p w:rsidR="00747A54" w:rsidRPr="002D1E24" w:rsidRDefault="00747A54" w:rsidP="002D1E24">
            <w:pPr>
              <w:autoSpaceDE w:val="0"/>
              <w:autoSpaceDN w:val="0"/>
              <w:adjustRightInd w:val="0"/>
              <w:spacing w:after="0" w:line="240" w:lineRule="auto"/>
              <w:jc w:val="both"/>
              <w:rPr>
                <w:rFonts w:ascii="Times New Roman" w:hAnsi="Times New Roman"/>
                <w:sz w:val="20"/>
                <w:szCs w:val="20"/>
              </w:rPr>
            </w:pPr>
            <w:r w:rsidRPr="002D1E24">
              <w:rPr>
                <w:rFonts w:ascii="Times New Roman" w:hAnsi="Times New Roman"/>
                <w:sz w:val="20"/>
                <w:szCs w:val="20"/>
              </w:rPr>
              <w:lastRenderedPageBreak/>
              <w:t>размещение объектов улично-</w:t>
            </w:r>
            <w:r w:rsidRPr="002D1E24">
              <w:rPr>
                <w:rFonts w:ascii="Times New Roman" w:hAnsi="Times New Roman"/>
                <w:sz w:val="20"/>
                <w:szCs w:val="20"/>
              </w:rPr>
              <w:lastRenderedPageBreak/>
              <w:t>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47A54" w:rsidRDefault="00747A54" w:rsidP="002D1E24">
            <w:pPr>
              <w:autoSpaceDE w:val="0"/>
              <w:autoSpaceDN w:val="0"/>
              <w:adjustRightInd w:val="0"/>
              <w:spacing w:after="0" w:line="240" w:lineRule="auto"/>
              <w:jc w:val="both"/>
              <w:rPr>
                <w:rFonts w:ascii="Times New Roman" w:hAnsi="Times New Roman"/>
                <w:sz w:val="20"/>
                <w:szCs w:val="20"/>
              </w:rPr>
            </w:pPr>
            <w:r w:rsidRPr="002D1E24">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823" w:history="1">
              <w:r w:rsidRPr="002D1E24">
                <w:rPr>
                  <w:rFonts w:ascii="Times New Roman" w:hAnsi="Times New Roman"/>
                  <w:sz w:val="20"/>
                  <w:szCs w:val="20"/>
                </w:rPr>
                <w:t>кодами 2.7.1</w:t>
              </w:r>
            </w:hyperlink>
            <w:r w:rsidRPr="002D1E24">
              <w:rPr>
                <w:rFonts w:ascii="Times New Roman" w:hAnsi="Times New Roman"/>
                <w:sz w:val="20"/>
                <w:szCs w:val="20"/>
              </w:rPr>
              <w:t xml:space="preserve">, </w:t>
            </w:r>
            <w:hyperlink r:id="rId824" w:history="1">
              <w:r w:rsidRPr="002D1E24">
                <w:rPr>
                  <w:rFonts w:ascii="Times New Roman" w:hAnsi="Times New Roman"/>
                  <w:sz w:val="20"/>
                  <w:szCs w:val="20"/>
                </w:rPr>
                <w:t>4.9</w:t>
              </w:r>
            </w:hyperlink>
            <w:r w:rsidRPr="002D1E24">
              <w:rPr>
                <w:rFonts w:ascii="Times New Roman" w:hAnsi="Times New Roman"/>
                <w:sz w:val="20"/>
                <w:szCs w:val="20"/>
              </w:rPr>
              <w:t xml:space="preserve">, </w:t>
            </w:r>
            <w:hyperlink r:id="rId825" w:history="1">
              <w:r w:rsidRPr="002D1E24">
                <w:rPr>
                  <w:rFonts w:ascii="Times New Roman" w:hAnsi="Times New Roman"/>
                  <w:sz w:val="20"/>
                  <w:szCs w:val="20"/>
                </w:rPr>
                <w:t>7.2.3</w:t>
              </w:r>
            </w:hyperlink>
            <w:r w:rsidRPr="002D1E24">
              <w:rPr>
                <w:rFonts w:ascii="Times New Roman" w:hAnsi="Times New Roman"/>
                <w:sz w:val="20"/>
                <w:szCs w:val="20"/>
              </w:rPr>
              <w:t>, а также некапитальных сооружений, предназначенных для охраны транспортных средств</w:t>
            </w:r>
          </w:p>
          <w:p w:rsidR="002D1E24" w:rsidRPr="002D1E24" w:rsidRDefault="002D1E24" w:rsidP="002D1E24">
            <w:pPr>
              <w:autoSpaceDE w:val="0"/>
              <w:autoSpaceDN w:val="0"/>
              <w:adjustRightInd w:val="0"/>
              <w:spacing w:after="0" w:line="240" w:lineRule="auto"/>
              <w:jc w:val="both"/>
              <w:rPr>
                <w:rFonts w:ascii="Times New Roman" w:hAnsi="Times New Roman"/>
                <w:sz w:val="20"/>
                <w:szCs w:val="20"/>
              </w:rPr>
            </w:pP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 xml:space="preserve">не подлежит </w:t>
            </w:r>
            <w:r w:rsidRPr="002D1E24">
              <w:rPr>
                <w:rFonts w:ascii="Times New Roman" w:hAnsi="Times New Roman"/>
                <w:sz w:val="20"/>
                <w:szCs w:val="20"/>
              </w:rPr>
              <w:lastRenderedPageBreak/>
              <w:t>установлению</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 xml:space="preserve">не подлежат </w:t>
            </w:r>
            <w:r w:rsidRPr="002D1E24">
              <w:rPr>
                <w:rFonts w:ascii="Times New Roman" w:hAnsi="Times New Roman"/>
                <w:sz w:val="20"/>
                <w:szCs w:val="20"/>
              </w:rPr>
              <w:lastRenderedPageBreak/>
              <w:t>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 xml:space="preserve">не подлежит </w:t>
            </w:r>
            <w:r w:rsidRPr="002D1E24">
              <w:rPr>
                <w:rFonts w:ascii="Times New Roman" w:hAnsi="Times New Roman"/>
                <w:sz w:val="20"/>
                <w:szCs w:val="20"/>
              </w:rPr>
              <w:lastRenderedPageBreak/>
              <w:t>установлению</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не подлежат установлению</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autoSpaceDE w:val="0"/>
              <w:autoSpaceDN w:val="0"/>
              <w:adjustRightInd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Благоустройство территории (12.0.2)</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2954" w:type="dxa"/>
          </w:tcPr>
          <w:p w:rsidR="00747A54" w:rsidRDefault="00747A54" w:rsidP="002D1E24">
            <w:pPr>
              <w:autoSpaceDE w:val="0"/>
              <w:autoSpaceDN w:val="0"/>
              <w:adjustRightInd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2D1E24" w:rsidRPr="002D1E24" w:rsidRDefault="002D1E24" w:rsidP="002D1E24">
            <w:pPr>
              <w:autoSpaceDE w:val="0"/>
              <w:autoSpaceDN w:val="0"/>
              <w:adjustRightInd w:val="0"/>
              <w:spacing w:after="0" w:line="240" w:lineRule="auto"/>
              <w:jc w:val="both"/>
              <w:rPr>
                <w:rFonts w:ascii="Times New Roman" w:hAnsi="Times New Roman"/>
                <w:sz w:val="20"/>
                <w:szCs w:val="20"/>
              </w:rPr>
            </w:pP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4379" w:type="dxa"/>
            <w:gridSpan w:val="7"/>
          </w:tcPr>
          <w:p w:rsidR="00747A54" w:rsidRPr="002D1E24" w:rsidRDefault="00747A54" w:rsidP="002D1E24">
            <w:pPr>
              <w:widowControl w:val="0"/>
              <w:autoSpaceDE w:val="0"/>
              <w:autoSpaceDN w:val="0"/>
              <w:spacing w:after="0" w:line="240" w:lineRule="auto"/>
              <w:jc w:val="center"/>
              <w:outlineLvl w:val="5"/>
              <w:rPr>
                <w:rFonts w:ascii="Times New Roman" w:hAnsi="Times New Roman"/>
                <w:sz w:val="20"/>
                <w:szCs w:val="20"/>
              </w:rPr>
            </w:pPr>
            <w:r w:rsidRPr="002D1E24">
              <w:rPr>
                <w:rFonts w:ascii="Times New Roman" w:hAnsi="Times New Roman"/>
                <w:sz w:val="20"/>
                <w:szCs w:val="20"/>
              </w:rPr>
              <w:lastRenderedPageBreak/>
              <w:t>Условно разрешенные виды использования территориальной зоны «ОД-4. Зона торговых комплексов, рынков»</w:t>
            </w:r>
          </w:p>
        </w:tc>
      </w:tr>
      <w:tr w:rsidR="00747A54" w:rsidRPr="002D1E24" w:rsidTr="002D1E24">
        <w:tblPrEx>
          <w:tblBorders>
            <w:insideH w:val="nil"/>
          </w:tblBorders>
        </w:tblPrEx>
        <w:tc>
          <w:tcPr>
            <w:tcW w:w="1928" w:type="dxa"/>
            <w:tcBorders>
              <w:bottom w:val="nil"/>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Бытовое обслуживание </w:t>
            </w:r>
            <w:hyperlink r:id="rId826" w:history="1">
              <w:r w:rsidRPr="002D1E24">
                <w:rPr>
                  <w:rFonts w:ascii="Times New Roman" w:hAnsi="Times New Roman"/>
                  <w:sz w:val="20"/>
                  <w:szCs w:val="20"/>
                </w:rPr>
                <w:t>(3.3)</w:t>
              </w:r>
            </w:hyperlink>
          </w:p>
        </w:tc>
        <w:tc>
          <w:tcPr>
            <w:tcW w:w="2954" w:type="dxa"/>
            <w:tcBorders>
              <w:bottom w:val="nil"/>
            </w:tcBorders>
          </w:tcPr>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594" w:type="dxa"/>
            <w:tcBorders>
              <w:bottom w:val="nil"/>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5</w:t>
            </w:r>
          </w:p>
        </w:tc>
        <w:tc>
          <w:tcPr>
            <w:tcW w:w="1701" w:type="dxa"/>
            <w:tcBorders>
              <w:bottom w:val="nil"/>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Borders>
              <w:bottom w:val="nil"/>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60</w:t>
            </w:r>
          </w:p>
        </w:tc>
        <w:tc>
          <w:tcPr>
            <w:tcW w:w="2942" w:type="dxa"/>
            <w:tcBorders>
              <w:bottom w:val="nil"/>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Borders>
              <w:bottom w:val="nil"/>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Банковская и страховая деятельность </w:t>
            </w:r>
            <w:hyperlink r:id="rId827" w:history="1">
              <w:r w:rsidRPr="002D1E24">
                <w:rPr>
                  <w:rFonts w:ascii="Times New Roman" w:hAnsi="Times New Roman"/>
                  <w:sz w:val="20"/>
                  <w:szCs w:val="20"/>
                </w:rPr>
                <w:t>(4.5)</w:t>
              </w:r>
            </w:hyperlink>
          </w:p>
        </w:tc>
        <w:tc>
          <w:tcPr>
            <w:tcW w:w="2954" w:type="dxa"/>
          </w:tcPr>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5</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60</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Гостиничное обслуживание </w:t>
            </w:r>
            <w:hyperlink r:id="rId828" w:history="1">
              <w:r w:rsidRPr="002D1E24">
                <w:rPr>
                  <w:rFonts w:ascii="Times New Roman" w:hAnsi="Times New Roman"/>
                  <w:sz w:val="20"/>
                  <w:szCs w:val="20"/>
                </w:rPr>
                <w:t>(4.7)</w:t>
              </w:r>
            </w:hyperlink>
          </w:p>
        </w:tc>
        <w:tc>
          <w:tcPr>
            <w:tcW w:w="2954" w:type="dxa"/>
          </w:tcPr>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5</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60</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w:t>
            </w:r>
            <w:r w:rsidR="002D1E24">
              <w:rPr>
                <w:rFonts w:ascii="Times New Roman" w:hAnsi="Times New Roman"/>
                <w:sz w:val="20"/>
                <w:szCs w:val="20"/>
              </w:rPr>
              <w:t xml:space="preserve">ти (проезд, переулок, тупик) - </w:t>
            </w:r>
            <w:r w:rsidRPr="002D1E24">
              <w:rPr>
                <w:rFonts w:ascii="Times New Roman" w:hAnsi="Times New Roman"/>
                <w:sz w:val="20"/>
                <w:szCs w:val="20"/>
              </w:rPr>
              <w:t>3 м, граничащей со смежным земельным участком - 3 м&lt;**&gt;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lastRenderedPageBreak/>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autoSpaceDE w:val="0"/>
              <w:autoSpaceDN w:val="0"/>
              <w:adjustRightInd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Проведение азартных игр</w:t>
            </w:r>
          </w:p>
          <w:p w:rsidR="00747A54" w:rsidRPr="002D1E24" w:rsidRDefault="00747A54" w:rsidP="002D1E24">
            <w:pPr>
              <w:autoSpaceDE w:val="0"/>
              <w:autoSpaceDN w:val="0"/>
              <w:adjustRightInd w:val="0"/>
              <w:spacing w:after="0" w:line="240" w:lineRule="auto"/>
              <w:jc w:val="center"/>
              <w:rPr>
                <w:rFonts w:ascii="Times New Roman" w:hAnsi="Times New Roman"/>
                <w:sz w:val="20"/>
                <w:szCs w:val="20"/>
              </w:rPr>
            </w:pPr>
            <w:r w:rsidRPr="002D1E24">
              <w:rPr>
                <w:rFonts w:ascii="Times New Roman" w:hAnsi="Times New Roman"/>
                <w:sz w:val="20"/>
                <w:szCs w:val="20"/>
              </w:rPr>
              <w:t>(4.8.2)</w:t>
            </w:r>
          </w:p>
        </w:tc>
        <w:tc>
          <w:tcPr>
            <w:tcW w:w="2954" w:type="dxa"/>
          </w:tcPr>
          <w:p w:rsidR="00747A54" w:rsidRPr="002D1E24" w:rsidRDefault="00747A54" w:rsidP="002D1E24">
            <w:pPr>
              <w:autoSpaceDE w:val="0"/>
              <w:autoSpaceDN w:val="0"/>
              <w:adjustRightInd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зданий и сооружений, предназначенных для размещения букмекерских контор</w:t>
            </w: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3</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60</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Служебные гаражи </w:t>
            </w:r>
            <w:hyperlink r:id="rId829" w:history="1">
              <w:r w:rsidRPr="002D1E24">
                <w:rPr>
                  <w:rFonts w:ascii="Times New Roman" w:hAnsi="Times New Roman"/>
                  <w:sz w:val="20"/>
                  <w:szCs w:val="20"/>
                </w:rPr>
                <w:t>(4.9)</w:t>
              </w:r>
            </w:hyperlink>
          </w:p>
        </w:tc>
        <w:tc>
          <w:tcPr>
            <w:tcW w:w="2954" w:type="dxa"/>
          </w:tcPr>
          <w:p w:rsidR="00747A54" w:rsidRPr="002D1E24" w:rsidRDefault="00747A54" w:rsidP="002D1E24">
            <w:pPr>
              <w:autoSpaceDE w:val="0"/>
              <w:autoSpaceDN w:val="0"/>
              <w:adjustRightInd w:val="0"/>
              <w:spacing w:after="0" w:line="240" w:lineRule="auto"/>
              <w:jc w:val="both"/>
              <w:rPr>
                <w:rFonts w:ascii="Times New Roman" w:hAnsi="Times New Roman"/>
                <w:sz w:val="20"/>
                <w:szCs w:val="20"/>
              </w:rPr>
            </w:pPr>
            <w:r w:rsidRPr="002D1E24">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30" w:history="1">
              <w:r w:rsidRPr="002D1E24">
                <w:rPr>
                  <w:rFonts w:ascii="Times New Roman" w:hAnsi="Times New Roman"/>
                  <w:sz w:val="20"/>
                  <w:szCs w:val="20"/>
                </w:rPr>
                <w:t>кодами 3.0</w:t>
              </w:r>
            </w:hyperlink>
            <w:r w:rsidRPr="002D1E24">
              <w:rPr>
                <w:rFonts w:ascii="Times New Roman" w:hAnsi="Times New Roman"/>
                <w:sz w:val="20"/>
                <w:szCs w:val="20"/>
              </w:rPr>
              <w:t xml:space="preserve">, </w:t>
            </w:r>
            <w:hyperlink r:id="rId831" w:history="1">
              <w:r w:rsidRPr="002D1E24">
                <w:rPr>
                  <w:rFonts w:ascii="Times New Roman" w:hAnsi="Times New Roman"/>
                  <w:sz w:val="20"/>
                  <w:szCs w:val="20"/>
                </w:rPr>
                <w:t>4.0</w:t>
              </w:r>
            </w:hyperlink>
            <w:r w:rsidRPr="002D1E24">
              <w:rPr>
                <w:rFonts w:ascii="Times New Roman" w:hAnsi="Times New Roman"/>
                <w:sz w:val="20"/>
                <w:szCs w:val="20"/>
              </w:rPr>
              <w:t>, а также для стоянки и хранения транспортных средств общего пользования, в том числе в депо</w:t>
            </w:r>
          </w:p>
          <w:p w:rsidR="00747A54" w:rsidRPr="002D1E24" w:rsidRDefault="00747A54" w:rsidP="002D1E24">
            <w:pPr>
              <w:widowControl w:val="0"/>
              <w:autoSpaceDE w:val="0"/>
              <w:autoSpaceDN w:val="0"/>
              <w:spacing w:after="0" w:line="240" w:lineRule="auto"/>
              <w:rPr>
                <w:rFonts w:ascii="Times New Roman" w:hAnsi="Times New Roman"/>
                <w:sz w:val="20"/>
                <w:szCs w:val="20"/>
              </w:rPr>
            </w:pP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1 - для гаражей боксового типа, отдельно стоящих;</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5 - для подземных стоянок;</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5 - для наземных стоянок</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минимальная площадь земельного участка - 18 кв.м, максимальная площадь земельного участка - не подлежит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90</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w:t>
            </w:r>
            <w:r w:rsidR="002D1E24">
              <w:rPr>
                <w:rFonts w:ascii="Times New Roman" w:hAnsi="Times New Roman"/>
                <w:sz w:val="20"/>
                <w:szCs w:val="20"/>
              </w:rPr>
              <w:t> </w:t>
            </w:r>
            <w:r w:rsidRPr="002D1E24">
              <w:rPr>
                <w:rFonts w:ascii="Times New Roman" w:hAnsi="Times New Roman"/>
                <w:sz w:val="20"/>
                <w:szCs w:val="20"/>
              </w:rPr>
              <w:t>м&lt;**&gt;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lastRenderedPageBreak/>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 xml:space="preserve">Объекты дорожного сервиса </w:t>
            </w:r>
            <w:hyperlink r:id="rId832" w:history="1">
              <w:r w:rsidRPr="002D1E24">
                <w:rPr>
                  <w:rFonts w:ascii="Times New Roman" w:hAnsi="Times New Roman"/>
                  <w:sz w:val="20"/>
                  <w:szCs w:val="20"/>
                </w:rPr>
                <w:t>(4.9.1)</w:t>
              </w:r>
            </w:hyperlink>
          </w:p>
        </w:tc>
        <w:tc>
          <w:tcPr>
            <w:tcW w:w="2954" w:type="dxa"/>
          </w:tcPr>
          <w:p w:rsidR="00747A54" w:rsidRPr="002D1E24" w:rsidRDefault="00747A54" w:rsidP="002D1E24">
            <w:pPr>
              <w:autoSpaceDE w:val="0"/>
              <w:autoSpaceDN w:val="0"/>
              <w:adjustRightInd w:val="0"/>
              <w:spacing w:after="0" w:line="240" w:lineRule="auto"/>
              <w:jc w:val="both"/>
              <w:rPr>
                <w:rFonts w:ascii="Times New Roman" w:hAnsi="Times New Roman"/>
                <w:sz w:val="20"/>
                <w:szCs w:val="20"/>
              </w:rPr>
            </w:pPr>
            <w:r w:rsidRPr="002D1E24">
              <w:rPr>
                <w:rFonts w:ascii="Times New Roman" w:hAnsi="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833" w:history="1">
              <w:r w:rsidRPr="002D1E24">
                <w:rPr>
                  <w:rFonts w:ascii="Times New Roman" w:hAnsi="Times New Roman"/>
                  <w:sz w:val="20"/>
                  <w:szCs w:val="20"/>
                </w:rPr>
                <w:t>кодами 4.9.1.1</w:t>
              </w:r>
            </w:hyperlink>
            <w:r w:rsidRPr="002D1E24">
              <w:rPr>
                <w:rFonts w:ascii="Times New Roman" w:hAnsi="Times New Roman"/>
                <w:sz w:val="20"/>
                <w:szCs w:val="20"/>
              </w:rPr>
              <w:t xml:space="preserve">, 4.9.1.3, </w:t>
            </w:r>
            <w:hyperlink r:id="rId834" w:history="1">
              <w:r w:rsidRPr="002D1E24">
                <w:rPr>
                  <w:rFonts w:ascii="Times New Roman" w:hAnsi="Times New Roman"/>
                  <w:sz w:val="20"/>
                  <w:szCs w:val="20"/>
                </w:rPr>
                <w:t>4.9.1.4</w:t>
              </w:r>
            </w:hyperlink>
          </w:p>
          <w:p w:rsidR="00747A54" w:rsidRPr="002D1E24" w:rsidRDefault="00747A54" w:rsidP="002D1E24">
            <w:pPr>
              <w:widowControl w:val="0"/>
              <w:autoSpaceDE w:val="0"/>
              <w:autoSpaceDN w:val="0"/>
              <w:spacing w:after="0" w:line="240" w:lineRule="auto"/>
              <w:rPr>
                <w:rFonts w:ascii="Times New Roman" w:hAnsi="Times New Roman"/>
                <w:sz w:val="20"/>
                <w:szCs w:val="20"/>
              </w:rPr>
            </w:pP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2</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60</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w:t>
            </w:r>
            <w:r w:rsidR="002D1E24">
              <w:rPr>
                <w:rFonts w:ascii="Times New Roman" w:hAnsi="Times New Roman"/>
                <w:sz w:val="20"/>
                <w:szCs w:val="20"/>
              </w:rPr>
              <w:t xml:space="preserve">ти (проезд, переулок, тупик) - </w:t>
            </w:r>
            <w:r w:rsidRPr="002D1E24">
              <w:rPr>
                <w:rFonts w:ascii="Times New Roman" w:hAnsi="Times New Roman"/>
                <w:sz w:val="20"/>
                <w:szCs w:val="20"/>
              </w:rPr>
              <w:t>3 м, граничащей со смежным земельным участком - 3 м&lt;**&gt;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Спорт </w:t>
            </w:r>
            <w:hyperlink r:id="rId835" w:history="1">
              <w:r w:rsidRPr="002D1E24">
                <w:rPr>
                  <w:rFonts w:ascii="Times New Roman" w:hAnsi="Times New Roman"/>
                  <w:sz w:val="20"/>
                  <w:szCs w:val="20"/>
                </w:rPr>
                <w:t>(5.1)</w:t>
              </w:r>
            </w:hyperlink>
          </w:p>
        </w:tc>
        <w:tc>
          <w:tcPr>
            <w:tcW w:w="2954" w:type="dxa"/>
          </w:tcPr>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5.1.5, 5.1.7</w:t>
            </w: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lastRenderedPageBreak/>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 xml:space="preserve">Автомобильный транспорт </w:t>
            </w:r>
            <w:hyperlink r:id="rId836" w:history="1">
              <w:r w:rsidRPr="002D1E24">
                <w:rPr>
                  <w:rFonts w:ascii="Times New Roman" w:hAnsi="Times New Roman"/>
                  <w:sz w:val="20"/>
                  <w:szCs w:val="20"/>
                </w:rPr>
                <w:t>(7.2)</w:t>
              </w:r>
            </w:hyperlink>
          </w:p>
        </w:tc>
        <w:tc>
          <w:tcPr>
            <w:tcW w:w="2954" w:type="dxa"/>
          </w:tcPr>
          <w:p w:rsidR="00747A54" w:rsidRPr="002D1E24" w:rsidRDefault="00747A54" w:rsidP="002D1E24">
            <w:pPr>
              <w:autoSpaceDE w:val="0"/>
              <w:autoSpaceDN w:val="0"/>
              <w:adjustRightInd w:val="0"/>
              <w:spacing w:after="0" w:line="240" w:lineRule="auto"/>
              <w:jc w:val="both"/>
              <w:rPr>
                <w:rFonts w:ascii="Times New Roman" w:hAnsi="Times New Roman"/>
                <w:sz w:val="20"/>
                <w:szCs w:val="20"/>
              </w:rPr>
            </w:pPr>
            <w:r w:rsidRPr="002D1E24">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837" w:history="1">
              <w:r w:rsidRPr="002D1E24">
                <w:rPr>
                  <w:rFonts w:ascii="Times New Roman" w:hAnsi="Times New Roman"/>
                  <w:sz w:val="20"/>
                  <w:szCs w:val="20"/>
                </w:rPr>
                <w:t>кодами 7.2.1</w:t>
              </w:r>
            </w:hyperlink>
            <w:r w:rsidRPr="002D1E24">
              <w:rPr>
                <w:rFonts w:ascii="Times New Roman" w:hAnsi="Times New Roman"/>
                <w:sz w:val="20"/>
                <w:szCs w:val="20"/>
              </w:rPr>
              <w:t xml:space="preserve"> - </w:t>
            </w:r>
            <w:hyperlink r:id="rId838" w:history="1">
              <w:r w:rsidRPr="002D1E24">
                <w:rPr>
                  <w:rFonts w:ascii="Times New Roman" w:hAnsi="Times New Roman"/>
                  <w:sz w:val="20"/>
                  <w:szCs w:val="20"/>
                </w:rPr>
                <w:t>7.2.3</w:t>
              </w:r>
            </w:hyperlink>
          </w:p>
          <w:p w:rsidR="00747A54" w:rsidRPr="002D1E24" w:rsidRDefault="00747A54" w:rsidP="002D1E24">
            <w:pPr>
              <w:widowControl w:val="0"/>
              <w:autoSpaceDE w:val="0"/>
              <w:autoSpaceDN w:val="0"/>
              <w:spacing w:after="0" w:line="240" w:lineRule="auto"/>
              <w:rPr>
                <w:rFonts w:ascii="Times New Roman" w:hAnsi="Times New Roman"/>
                <w:sz w:val="20"/>
                <w:szCs w:val="20"/>
              </w:rPr>
            </w:pP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Обеспечение внутреннего правопорядка (8.3)</w:t>
            </w:r>
          </w:p>
        </w:tc>
        <w:tc>
          <w:tcPr>
            <w:tcW w:w="2954" w:type="dxa"/>
          </w:tcPr>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4379" w:type="dxa"/>
            <w:gridSpan w:val="7"/>
          </w:tcPr>
          <w:p w:rsidR="00747A54" w:rsidRPr="002D1E24" w:rsidRDefault="00747A54" w:rsidP="002D1E24">
            <w:pPr>
              <w:widowControl w:val="0"/>
              <w:autoSpaceDE w:val="0"/>
              <w:autoSpaceDN w:val="0"/>
              <w:spacing w:after="0" w:line="240" w:lineRule="auto"/>
              <w:jc w:val="center"/>
              <w:outlineLvl w:val="5"/>
              <w:rPr>
                <w:rFonts w:ascii="Times New Roman" w:hAnsi="Times New Roman"/>
                <w:sz w:val="20"/>
                <w:szCs w:val="20"/>
              </w:rPr>
            </w:pPr>
            <w:r w:rsidRPr="002D1E24">
              <w:rPr>
                <w:rFonts w:ascii="Times New Roman" w:hAnsi="Times New Roman"/>
                <w:sz w:val="20"/>
                <w:szCs w:val="20"/>
              </w:rPr>
              <w:t>Вспомогательные виды разрешенного использования территориальной зоны «ОД-4. Зона торговых комплексов, рынков»</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Объекты торговли (торговые центры, торгово-развлекательные центры (комплексы) </w:t>
            </w:r>
            <w:hyperlink r:id="rId839" w:history="1">
              <w:r w:rsidRPr="002D1E24">
                <w:rPr>
                  <w:rFonts w:ascii="Times New Roman" w:hAnsi="Times New Roman"/>
                  <w:sz w:val="20"/>
                  <w:szCs w:val="20"/>
                </w:rPr>
                <w:t>(4.2)</w:t>
              </w:r>
            </w:hyperlink>
          </w:p>
        </w:tc>
        <w:tc>
          <w:tcPr>
            <w:tcW w:w="2954" w:type="dxa"/>
          </w:tcPr>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стоянок для автомобилей сотрудников и посетителей торгового центра</w:t>
            </w: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w:t>
            </w:r>
            <w:r w:rsidRPr="002D1E24">
              <w:rPr>
                <w:rFonts w:ascii="Times New Roman" w:hAnsi="Times New Roman"/>
                <w:sz w:val="20"/>
                <w:szCs w:val="20"/>
              </w:rPr>
              <w:lastRenderedPageBreak/>
              <w:t>дорожной сети (улица, проспект, бульвар, шоссе) - не менее 3 м, до линии объекта улично-дорожной сети (проезд, переулок, тупик) - не менее 1 м&lt;**&gt;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lastRenderedPageBreak/>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 xml:space="preserve">Рынки </w:t>
            </w:r>
            <w:hyperlink r:id="rId840" w:history="1">
              <w:r w:rsidRPr="002D1E24">
                <w:rPr>
                  <w:rFonts w:ascii="Times New Roman" w:hAnsi="Times New Roman"/>
                  <w:sz w:val="20"/>
                  <w:szCs w:val="20"/>
                </w:rPr>
                <w:t>(4.3)</w:t>
              </w:r>
            </w:hyperlink>
          </w:p>
        </w:tc>
        <w:tc>
          <w:tcPr>
            <w:tcW w:w="2954" w:type="dxa"/>
          </w:tcPr>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стоянок для автомобилей сотрудников и посетителей рынка</w:t>
            </w: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Borders>
              <w:top w:val="single" w:sz="4" w:space="0" w:color="auto"/>
              <w:left w:val="single" w:sz="4" w:space="0" w:color="auto"/>
              <w:bottom w:val="single" w:sz="4" w:space="0" w:color="auto"/>
              <w:right w:val="single" w:sz="4" w:space="0" w:color="auto"/>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Благоустройство территории (12.0.2)</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2954" w:type="dxa"/>
            <w:tcBorders>
              <w:top w:val="single" w:sz="4" w:space="0" w:color="auto"/>
              <w:left w:val="single" w:sz="4" w:space="0" w:color="auto"/>
              <w:bottom w:val="single" w:sz="4" w:space="0" w:color="auto"/>
              <w:right w:val="single" w:sz="4" w:space="0" w:color="auto"/>
            </w:tcBorders>
          </w:tcPr>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94" w:type="dxa"/>
            <w:tcBorders>
              <w:top w:val="single" w:sz="4" w:space="0" w:color="auto"/>
              <w:left w:val="single" w:sz="4" w:space="0" w:color="auto"/>
              <w:bottom w:val="single" w:sz="4" w:space="0" w:color="auto"/>
              <w:right w:val="single" w:sz="4" w:space="0" w:color="auto"/>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Borders>
              <w:top w:val="single" w:sz="4" w:space="0" w:color="auto"/>
              <w:left w:val="single" w:sz="4" w:space="0" w:color="auto"/>
              <w:bottom w:val="single" w:sz="4" w:space="0" w:color="auto"/>
              <w:right w:val="single" w:sz="4" w:space="0" w:color="auto"/>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2942" w:type="dxa"/>
            <w:tcBorders>
              <w:top w:val="single" w:sz="4" w:space="0" w:color="auto"/>
              <w:left w:val="single" w:sz="4" w:space="0" w:color="auto"/>
              <w:bottom w:val="single" w:sz="4" w:space="0" w:color="auto"/>
              <w:right w:val="single" w:sz="4" w:space="0" w:color="auto"/>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&lt;***&gt;</w:t>
            </w:r>
          </w:p>
        </w:tc>
      </w:tr>
    </w:tbl>
    <w:p w:rsidR="008D3A17" w:rsidRDefault="008D3A17" w:rsidP="008D3A17">
      <w:pPr>
        <w:autoSpaceDE w:val="0"/>
        <w:autoSpaceDN w:val="0"/>
        <w:adjustRightInd w:val="0"/>
        <w:spacing w:line="240" w:lineRule="auto"/>
        <w:ind w:firstLine="748"/>
        <w:jc w:val="both"/>
        <w:rPr>
          <w:sz w:val="28"/>
          <w:szCs w:val="28"/>
        </w:rPr>
      </w:pPr>
    </w:p>
    <w:p w:rsidR="000A247E" w:rsidRDefault="000A247E" w:rsidP="008D3A17">
      <w:pPr>
        <w:adjustRightInd w:val="0"/>
        <w:spacing w:line="240" w:lineRule="auto"/>
        <w:ind w:firstLine="748"/>
        <w:jc w:val="both"/>
        <w:rPr>
          <w:sz w:val="28"/>
          <w:szCs w:val="28"/>
        </w:rPr>
        <w:sectPr w:rsidR="000A247E" w:rsidSect="008D3A17">
          <w:pgSz w:w="16838" w:h="11905" w:orient="landscape"/>
          <w:pgMar w:top="1985" w:right="1418" w:bottom="567" w:left="1134" w:header="0" w:footer="0" w:gutter="0"/>
          <w:cols w:space="720"/>
          <w:docGrid w:linePitch="299"/>
        </w:sectPr>
      </w:pPr>
    </w:p>
    <w:p w:rsidR="000A247E" w:rsidRPr="002D1E24" w:rsidRDefault="000A247E" w:rsidP="002D1E24">
      <w:pPr>
        <w:widowControl w:val="0"/>
        <w:autoSpaceDE w:val="0"/>
        <w:autoSpaceDN w:val="0"/>
        <w:spacing w:after="0" w:line="240" w:lineRule="auto"/>
        <w:ind w:firstLine="709"/>
        <w:jc w:val="both"/>
        <w:rPr>
          <w:rFonts w:ascii="Times New Roman" w:hAnsi="Times New Roman"/>
          <w:sz w:val="28"/>
          <w:szCs w:val="28"/>
        </w:rPr>
      </w:pPr>
      <w:r w:rsidRPr="002D1E24">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0A247E" w:rsidRPr="002D1E24" w:rsidRDefault="000A247E" w:rsidP="002D1E24">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2D1E24">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ОД-4:</w:t>
      </w:r>
    </w:p>
    <w:p w:rsidR="000A247E" w:rsidRPr="002D1E24" w:rsidRDefault="002D1E24" w:rsidP="002D1E24">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0A247E" w:rsidRPr="002D1E24">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0A247E" w:rsidRPr="002D1E24" w:rsidRDefault="002D1E24" w:rsidP="002D1E24">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0A247E" w:rsidRPr="002D1E24">
        <w:rPr>
          <w:rFonts w:ascii="Times New Roman" w:hAnsi="Times New Roman"/>
          <w:sz w:val="28"/>
          <w:szCs w:val="28"/>
        </w:rPr>
        <w:t xml:space="preserve">Минимальные </w:t>
      </w:r>
      <w:hyperlink w:anchor="P630" w:history="1">
        <w:r w:rsidR="000A247E" w:rsidRPr="002D1E24">
          <w:rPr>
            <w:rFonts w:ascii="Times New Roman" w:hAnsi="Times New Roman"/>
            <w:sz w:val="28"/>
            <w:szCs w:val="28"/>
          </w:rPr>
          <w:t>расстояния</w:t>
        </w:r>
      </w:hyperlink>
      <w:r w:rsidR="000A247E" w:rsidRPr="002D1E24">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54.</w:t>
      </w:r>
    </w:p>
    <w:p w:rsidR="000A247E" w:rsidRPr="002D1E24" w:rsidRDefault="000A247E" w:rsidP="002D1E24">
      <w:pPr>
        <w:widowControl w:val="0"/>
        <w:autoSpaceDE w:val="0"/>
        <w:autoSpaceDN w:val="0"/>
        <w:spacing w:after="0" w:line="240" w:lineRule="auto"/>
        <w:ind w:firstLine="709"/>
        <w:jc w:val="both"/>
        <w:rPr>
          <w:rFonts w:ascii="Times New Roman" w:hAnsi="Times New Roman"/>
          <w:sz w:val="28"/>
          <w:szCs w:val="28"/>
        </w:rPr>
      </w:pPr>
    </w:p>
    <w:p w:rsidR="000A247E" w:rsidRPr="002D1E24" w:rsidRDefault="000A247E" w:rsidP="002D1E24">
      <w:pPr>
        <w:widowControl w:val="0"/>
        <w:autoSpaceDE w:val="0"/>
        <w:autoSpaceDN w:val="0"/>
        <w:spacing w:after="0" w:line="240" w:lineRule="auto"/>
        <w:ind w:firstLine="709"/>
        <w:jc w:val="right"/>
        <w:rPr>
          <w:rFonts w:ascii="Times New Roman" w:hAnsi="Times New Roman"/>
          <w:sz w:val="20"/>
          <w:szCs w:val="20"/>
        </w:rPr>
      </w:pPr>
      <w:r w:rsidRPr="002D1E24">
        <w:rPr>
          <w:rFonts w:ascii="Times New Roman" w:hAnsi="Times New Roman"/>
          <w:sz w:val="20"/>
          <w:szCs w:val="20"/>
        </w:rPr>
        <w:t>Таблица 54</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57"/>
        <w:gridCol w:w="1984"/>
        <w:gridCol w:w="2977"/>
      </w:tblGrid>
      <w:tr w:rsidR="000A247E" w:rsidRPr="002D1E24" w:rsidTr="000A247E">
        <w:trPr>
          <w:trHeight w:val="119"/>
        </w:trPr>
        <w:tc>
          <w:tcPr>
            <w:tcW w:w="4457" w:type="dxa"/>
            <w:vMerge w:val="restart"/>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Сооружение, здание, коммуникация, инженерная сеть</w:t>
            </w:r>
          </w:p>
        </w:tc>
        <w:tc>
          <w:tcPr>
            <w:tcW w:w="4961" w:type="dxa"/>
            <w:gridSpan w:val="2"/>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Расстояния до оси растения, м</w:t>
            </w:r>
          </w:p>
        </w:tc>
      </w:tr>
      <w:tr w:rsidR="000A247E" w:rsidRPr="002D1E24" w:rsidTr="000A247E">
        <w:trPr>
          <w:trHeight w:hRule="exact" w:val="473"/>
        </w:trPr>
        <w:tc>
          <w:tcPr>
            <w:tcW w:w="4457" w:type="dxa"/>
            <w:vMerge/>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p>
        </w:tc>
        <w:tc>
          <w:tcPr>
            <w:tcW w:w="1984"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дерева</w:t>
            </w:r>
          </w:p>
        </w:tc>
        <w:tc>
          <w:tcPr>
            <w:tcW w:w="2977"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кустарника</w:t>
            </w:r>
          </w:p>
        </w:tc>
      </w:tr>
      <w:tr w:rsidR="000A247E" w:rsidRPr="002D1E24" w:rsidTr="000A247E">
        <w:trPr>
          <w:trHeight w:val="57"/>
        </w:trPr>
        <w:tc>
          <w:tcPr>
            <w:tcW w:w="4457" w:type="dxa"/>
          </w:tcPr>
          <w:p w:rsidR="000A247E" w:rsidRPr="002D1E24" w:rsidRDefault="000A247E" w:rsidP="002D1E24">
            <w:pPr>
              <w:widowControl w:val="0"/>
              <w:autoSpaceDE w:val="0"/>
              <w:autoSpaceDN w:val="0"/>
              <w:spacing w:after="0" w:line="240" w:lineRule="auto"/>
              <w:rPr>
                <w:rFonts w:ascii="Times New Roman" w:hAnsi="Times New Roman"/>
                <w:sz w:val="20"/>
                <w:szCs w:val="20"/>
              </w:rPr>
            </w:pPr>
            <w:r w:rsidRPr="002D1E24">
              <w:rPr>
                <w:rFonts w:ascii="Times New Roman" w:hAnsi="Times New Roman"/>
                <w:sz w:val="20"/>
                <w:szCs w:val="20"/>
              </w:rPr>
              <w:t>От наружных стен зданий и сооружений</w:t>
            </w:r>
          </w:p>
        </w:tc>
        <w:tc>
          <w:tcPr>
            <w:tcW w:w="1984"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5,0</w:t>
            </w:r>
          </w:p>
        </w:tc>
        <w:tc>
          <w:tcPr>
            <w:tcW w:w="2977"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1,5</w:t>
            </w:r>
          </w:p>
        </w:tc>
      </w:tr>
      <w:tr w:rsidR="000A247E" w:rsidRPr="002D1E24" w:rsidTr="000A247E">
        <w:trPr>
          <w:trHeight w:val="57"/>
        </w:trPr>
        <w:tc>
          <w:tcPr>
            <w:tcW w:w="4457" w:type="dxa"/>
          </w:tcPr>
          <w:p w:rsidR="000A247E" w:rsidRPr="002D1E24" w:rsidRDefault="000A247E" w:rsidP="002D1E24">
            <w:pPr>
              <w:widowControl w:val="0"/>
              <w:autoSpaceDE w:val="0"/>
              <w:autoSpaceDN w:val="0"/>
              <w:spacing w:after="0" w:line="240" w:lineRule="auto"/>
              <w:rPr>
                <w:rFonts w:ascii="Times New Roman" w:hAnsi="Times New Roman"/>
                <w:sz w:val="20"/>
                <w:szCs w:val="20"/>
              </w:rPr>
            </w:pPr>
            <w:r w:rsidRPr="002D1E24">
              <w:rPr>
                <w:rFonts w:ascii="Times New Roman" w:hAnsi="Times New Roman"/>
                <w:sz w:val="20"/>
                <w:szCs w:val="20"/>
              </w:rPr>
              <w:t>От края тротуаров и садовых дорожек</w:t>
            </w:r>
          </w:p>
        </w:tc>
        <w:tc>
          <w:tcPr>
            <w:tcW w:w="1984"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0,7</w:t>
            </w:r>
          </w:p>
        </w:tc>
        <w:tc>
          <w:tcPr>
            <w:tcW w:w="2977"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0,5</w:t>
            </w:r>
          </w:p>
        </w:tc>
      </w:tr>
      <w:tr w:rsidR="000A247E" w:rsidRPr="002D1E24" w:rsidTr="000A247E">
        <w:trPr>
          <w:trHeight w:val="57"/>
        </w:trPr>
        <w:tc>
          <w:tcPr>
            <w:tcW w:w="4457" w:type="dxa"/>
          </w:tcPr>
          <w:p w:rsidR="000A247E" w:rsidRPr="002D1E24" w:rsidRDefault="000A247E" w:rsidP="001A6325">
            <w:pPr>
              <w:widowControl w:val="0"/>
              <w:autoSpaceDE w:val="0"/>
              <w:autoSpaceDN w:val="0"/>
              <w:spacing w:after="0" w:line="240" w:lineRule="auto"/>
              <w:rPr>
                <w:rFonts w:ascii="Times New Roman" w:hAnsi="Times New Roman"/>
                <w:sz w:val="20"/>
                <w:szCs w:val="20"/>
              </w:rPr>
            </w:pPr>
            <w:r w:rsidRPr="002D1E24">
              <w:rPr>
                <w:rFonts w:ascii="Times New Roman" w:hAnsi="Times New Roman"/>
                <w:sz w:val="20"/>
                <w:szCs w:val="20"/>
              </w:rPr>
              <w:t>От края проезжей части, улиц, кромок укрепленных полос, обочины дорог и бровок канав</w:t>
            </w:r>
          </w:p>
        </w:tc>
        <w:tc>
          <w:tcPr>
            <w:tcW w:w="1984"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2,0</w:t>
            </w:r>
          </w:p>
        </w:tc>
        <w:tc>
          <w:tcPr>
            <w:tcW w:w="2977"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1,0</w:t>
            </w:r>
          </w:p>
        </w:tc>
      </w:tr>
      <w:tr w:rsidR="000A247E" w:rsidRPr="002D1E24" w:rsidTr="000A247E">
        <w:trPr>
          <w:trHeight w:val="57"/>
        </w:trPr>
        <w:tc>
          <w:tcPr>
            <w:tcW w:w="4457" w:type="dxa"/>
          </w:tcPr>
          <w:p w:rsidR="000A247E" w:rsidRPr="002D1E24" w:rsidRDefault="000A247E" w:rsidP="001A6325">
            <w:pPr>
              <w:widowControl w:val="0"/>
              <w:autoSpaceDE w:val="0"/>
              <w:autoSpaceDN w:val="0"/>
              <w:spacing w:after="0" w:line="240" w:lineRule="auto"/>
              <w:rPr>
                <w:rFonts w:ascii="Times New Roman" w:hAnsi="Times New Roman"/>
                <w:sz w:val="20"/>
                <w:szCs w:val="20"/>
              </w:rPr>
            </w:pPr>
            <w:r w:rsidRPr="002D1E24">
              <w:rPr>
                <w:rFonts w:ascii="Times New Roman" w:hAnsi="Times New Roman"/>
                <w:sz w:val="20"/>
                <w:szCs w:val="20"/>
              </w:rPr>
              <w:t>От мачт и опор осветительной сети, колонн и эстакад</w:t>
            </w:r>
          </w:p>
        </w:tc>
        <w:tc>
          <w:tcPr>
            <w:tcW w:w="1984"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4,0</w:t>
            </w:r>
          </w:p>
        </w:tc>
        <w:tc>
          <w:tcPr>
            <w:tcW w:w="2977"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w:t>
            </w:r>
          </w:p>
        </w:tc>
      </w:tr>
      <w:tr w:rsidR="000A247E" w:rsidRPr="002D1E24" w:rsidTr="000A247E">
        <w:trPr>
          <w:trHeight w:val="57"/>
        </w:trPr>
        <w:tc>
          <w:tcPr>
            <w:tcW w:w="4457" w:type="dxa"/>
          </w:tcPr>
          <w:p w:rsidR="000A247E" w:rsidRPr="002D1E24" w:rsidRDefault="000A247E" w:rsidP="002D1E24">
            <w:pPr>
              <w:widowControl w:val="0"/>
              <w:autoSpaceDE w:val="0"/>
              <w:autoSpaceDN w:val="0"/>
              <w:spacing w:after="0" w:line="240" w:lineRule="auto"/>
              <w:rPr>
                <w:rFonts w:ascii="Times New Roman" w:hAnsi="Times New Roman"/>
                <w:sz w:val="20"/>
                <w:szCs w:val="20"/>
              </w:rPr>
            </w:pPr>
            <w:r w:rsidRPr="002D1E24">
              <w:rPr>
                <w:rFonts w:ascii="Times New Roman" w:hAnsi="Times New Roman"/>
                <w:sz w:val="20"/>
                <w:szCs w:val="20"/>
              </w:rPr>
              <w:t>От подошвы откосов, террас и др.</w:t>
            </w:r>
          </w:p>
        </w:tc>
        <w:tc>
          <w:tcPr>
            <w:tcW w:w="1984"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1,0</w:t>
            </w:r>
          </w:p>
        </w:tc>
        <w:tc>
          <w:tcPr>
            <w:tcW w:w="2977"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0,5</w:t>
            </w:r>
          </w:p>
        </w:tc>
      </w:tr>
      <w:tr w:rsidR="000A247E" w:rsidRPr="002D1E24" w:rsidTr="000A247E">
        <w:trPr>
          <w:trHeight w:val="57"/>
        </w:trPr>
        <w:tc>
          <w:tcPr>
            <w:tcW w:w="4457" w:type="dxa"/>
          </w:tcPr>
          <w:p w:rsidR="000A247E" w:rsidRPr="002D1E24" w:rsidRDefault="000A247E" w:rsidP="002D1E24">
            <w:pPr>
              <w:widowControl w:val="0"/>
              <w:autoSpaceDE w:val="0"/>
              <w:autoSpaceDN w:val="0"/>
              <w:spacing w:after="0" w:line="240" w:lineRule="auto"/>
              <w:rPr>
                <w:rFonts w:ascii="Times New Roman" w:hAnsi="Times New Roman"/>
                <w:sz w:val="20"/>
                <w:szCs w:val="20"/>
              </w:rPr>
            </w:pPr>
            <w:r w:rsidRPr="002D1E24">
              <w:rPr>
                <w:rFonts w:ascii="Times New Roman" w:hAnsi="Times New Roman"/>
                <w:sz w:val="20"/>
                <w:szCs w:val="20"/>
              </w:rPr>
              <w:t>От подошвы и внутренней грани подпорных стенок</w:t>
            </w:r>
          </w:p>
        </w:tc>
        <w:tc>
          <w:tcPr>
            <w:tcW w:w="1984"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3,0</w:t>
            </w:r>
          </w:p>
        </w:tc>
        <w:tc>
          <w:tcPr>
            <w:tcW w:w="2977"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1,0</w:t>
            </w:r>
          </w:p>
        </w:tc>
      </w:tr>
      <w:tr w:rsidR="000A247E" w:rsidRPr="002D1E24" w:rsidTr="000A247E">
        <w:tblPrEx>
          <w:tblBorders>
            <w:insideH w:val="nil"/>
          </w:tblBorders>
        </w:tblPrEx>
        <w:trPr>
          <w:trHeight w:val="57"/>
        </w:trPr>
        <w:tc>
          <w:tcPr>
            <w:tcW w:w="4457" w:type="dxa"/>
            <w:tcBorders>
              <w:bottom w:val="nil"/>
            </w:tcBorders>
          </w:tcPr>
          <w:p w:rsidR="000A247E" w:rsidRPr="002D1E24" w:rsidRDefault="000A247E" w:rsidP="002D1E24">
            <w:pPr>
              <w:widowControl w:val="0"/>
              <w:autoSpaceDE w:val="0"/>
              <w:autoSpaceDN w:val="0"/>
              <w:spacing w:after="0" w:line="240" w:lineRule="auto"/>
              <w:rPr>
                <w:rFonts w:ascii="Times New Roman" w:hAnsi="Times New Roman"/>
                <w:sz w:val="20"/>
                <w:szCs w:val="20"/>
              </w:rPr>
            </w:pPr>
            <w:r w:rsidRPr="002D1E24">
              <w:rPr>
                <w:rFonts w:ascii="Times New Roman" w:hAnsi="Times New Roman"/>
                <w:sz w:val="20"/>
                <w:szCs w:val="20"/>
              </w:rPr>
              <w:t>От подземных сетей:</w:t>
            </w:r>
          </w:p>
        </w:tc>
        <w:tc>
          <w:tcPr>
            <w:tcW w:w="1984" w:type="dxa"/>
            <w:tcBorders>
              <w:bottom w:val="nil"/>
            </w:tcBorders>
          </w:tcPr>
          <w:p w:rsidR="000A247E" w:rsidRPr="002D1E24" w:rsidRDefault="000A247E" w:rsidP="002D1E24">
            <w:pPr>
              <w:widowControl w:val="0"/>
              <w:autoSpaceDE w:val="0"/>
              <w:autoSpaceDN w:val="0"/>
              <w:spacing w:after="0" w:line="240" w:lineRule="auto"/>
              <w:rPr>
                <w:rFonts w:ascii="Times New Roman" w:hAnsi="Times New Roman"/>
                <w:sz w:val="20"/>
                <w:szCs w:val="20"/>
              </w:rPr>
            </w:pPr>
          </w:p>
        </w:tc>
        <w:tc>
          <w:tcPr>
            <w:tcW w:w="2977" w:type="dxa"/>
            <w:tcBorders>
              <w:bottom w:val="nil"/>
            </w:tcBorders>
          </w:tcPr>
          <w:p w:rsidR="000A247E" w:rsidRPr="002D1E24" w:rsidRDefault="000A247E" w:rsidP="002D1E24">
            <w:pPr>
              <w:widowControl w:val="0"/>
              <w:autoSpaceDE w:val="0"/>
              <w:autoSpaceDN w:val="0"/>
              <w:spacing w:after="0" w:line="240" w:lineRule="auto"/>
              <w:rPr>
                <w:rFonts w:ascii="Times New Roman" w:hAnsi="Times New Roman"/>
                <w:sz w:val="20"/>
                <w:szCs w:val="20"/>
              </w:rPr>
            </w:pPr>
          </w:p>
        </w:tc>
      </w:tr>
      <w:tr w:rsidR="000A247E" w:rsidRPr="002D1E24" w:rsidTr="000A247E">
        <w:tblPrEx>
          <w:tblBorders>
            <w:insideH w:val="nil"/>
          </w:tblBorders>
        </w:tblPrEx>
        <w:trPr>
          <w:trHeight w:val="57"/>
        </w:trPr>
        <w:tc>
          <w:tcPr>
            <w:tcW w:w="4457" w:type="dxa"/>
            <w:tcBorders>
              <w:top w:val="nil"/>
              <w:bottom w:val="nil"/>
            </w:tcBorders>
          </w:tcPr>
          <w:p w:rsidR="000A247E" w:rsidRPr="002D1E24" w:rsidRDefault="000A247E" w:rsidP="002D1E24">
            <w:pPr>
              <w:widowControl w:val="0"/>
              <w:autoSpaceDE w:val="0"/>
              <w:autoSpaceDN w:val="0"/>
              <w:spacing w:after="0" w:line="240" w:lineRule="auto"/>
              <w:rPr>
                <w:rFonts w:ascii="Times New Roman" w:hAnsi="Times New Roman"/>
                <w:sz w:val="20"/>
                <w:szCs w:val="20"/>
              </w:rPr>
            </w:pPr>
            <w:r w:rsidRPr="002D1E24">
              <w:rPr>
                <w:rFonts w:ascii="Times New Roman" w:hAnsi="Times New Roman"/>
                <w:sz w:val="20"/>
                <w:szCs w:val="20"/>
              </w:rPr>
              <w:t>газопровода, канализации</w:t>
            </w:r>
          </w:p>
        </w:tc>
        <w:tc>
          <w:tcPr>
            <w:tcW w:w="1984" w:type="dxa"/>
            <w:tcBorders>
              <w:top w:val="nil"/>
              <w:bottom w:val="nil"/>
            </w:tcBorders>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1,5</w:t>
            </w:r>
          </w:p>
        </w:tc>
        <w:tc>
          <w:tcPr>
            <w:tcW w:w="2977" w:type="dxa"/>
            <w:tcBorders>
              <w:top w:val="nil"/>
              <w:bottom w:val="nil"/>
            </w:tcBorders>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w:t>
            </w:r>
          </w:p>
        </w:tc>
      </w:tr>
      <w:tr w:rsidR="000A247E" w:rsidRPr="002D1E24" w:rsidTr="000A247E">
        <w:tblPrEx>
          <w:tblBorders>
            <w:insideH w:val="nil"/>
          </w:tblBorders>
        </w:tblPrEx>
        <w:trPr>
          <w:trHeight w:val="57"/>
        </w:trPr>
        <w:tc>
          <w:tcPr>
            <w:tcW w:w="4457" w:type="dxa"/>
            <w:tcBorders>
              <w:top w:val="nil"/>
              <w:bottom w:val="nil"/>
            </w:tcBorders>
          </w:tcPr>
          <w:p w:rsidR="000A247E" w:rsidRPr="002D1E24" w:rsidRDefault="000A247E" w:rsidP="002D1E24">
            <w:pPr>
              <w:widowControl w:val="0"/>
              <w:autoSpaceDE w:val="0"/>
              <w:autoSpaceDN w:val="0"/>
              <w:spacing w:after="0" w:line="240" w:lineRule="auto"/>
              <w:rPr>
                <w:rFonts w:ascii="Times New Roman" w:hAnsi="Times New Roman"/>
                <w:sz w:val="20"/>
                <w:szCs w:val="20"/>
              </w:rPr>
            </w:pPr>
            <w:r w:rsidRPr="002D1E24">
              <w:rPr>
                <w:rFonts w:ascii="Times New Roman" w:hAnsi="Times New Roman"/>
                <w:sz w:val="20"/>
                <w:szCs w:val="20"/>
              </w:rPr>
              <w:t>теплотрасс</w:t>
            </w:r>
          </w:p>
        </w:tc>
        <w:tc>
          <w:tcPr>
            <w:tcW w:w="1984" w:type="dxa"/>
            <w:tcBorders>
              <w:top w:val="nil"/>
              <w:bottom w:val="nil"/>
            </w:tcBorders>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2,0</w:t>
            </w:r>
          </w:p>
        </w:tc>
        <w:tc>
          <w:tcPr>
            <w:tcW w:w="2977" w:type="dxa"/>
            <w:tcBorders>
              <w:top w:val="nil"/>
              <w:bottom w:val="nil"/>
            </w:tcBorders>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1,0</w:t>
            </w:r>
          </w:p>
        </w:tc>
      </w:tr>
      <w:tr w:rsidR="000A247E" w:rsidRPr="002D1E24" w:rsidTr="000A247E">
        <w:tblPrEx>
          <w:tblBorders>
            <w:insideH w:val="nil"/>
          </w:tblBorders>
        </w:tblPrEx>
        <w:trPr>
          <w:trHeight w:val="57"/>
        </w:trPr>
        <w:tc>
          <w:tcPr>
            <w:tcW w:w="4457" w:type="dxa"/>
            <w:tcBorders>
              <w:top w:val="nil"/>
              <w:bottom w:val="nil"/>
            </w:tcBorders>
          </w:tcPr>
          <w:p w:rsidR="000A247E" w:rsidRPr="002D1E24" w:rsidRDefault="000A247E" w:rsidP="002D1E24">
            <w:pPr>
              <w:widowControl w:val="0"/>
              <w:autoSpaceDE w:val="0"/>
              <w:autoSpaceDN w:val="0"/>
              <w:spacing w:after="0" w:line="240" w:lineRule="auto"/>
              <w:rPr>
                <w:rFonts w:ascii="Times New Roman" w:hAnsi="Times New Roman"/>
                <w:sz w:val="20"/>
                <w:szCs w:val="20"/>
              </w:rPr>
            </w:pPr>
            <w:r w:rsidRPr="002D1E24">
              <w:rPr>
                <w:rFonts w:ascii="Times New Roman" w:hAnsi="Times New Roman"/>
                <w:sz w:val="20"/>
                <w:szCs w:val="20"/>
              </w:rPr>
              <w:t>водопровода, дренажа</w:t>
            </w:r>
          </w:p>
        </w:tc>
        <w:tc>
          <w:tcPr>
            <w:tcW w:w="1984" w:type="dxa"/>
            <w:tcBorders>
              <w:top w:val="nil"/>
              <w:bottom w:val="nil"/>
            </w:tcBorders>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2,0</w:t>
            </w:r>
          </w:p>
        </w:tc>
        <w:tc>
          <w:tcPr>
            <w:tcW w:w="2977" w:type="dxa"/>
            <w:tcBorders>
              <w:top w:val="nil"/>
              <w:bottom w:val="nil"/>
            </w:tcBorders>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w:t>
            </w:r>
          </w:p>
        </w:tc>
      </w:tr>
      <w:tr w:rsidR="000A247E" w:rsidRPr="002D1E24" w:rsidTr="000A247E">
        <w:tblPrEx>
          <w:tblBorders>
            <w:insideH w:val="nil"/>
          </w:tblBorders>
        </w:tblPrEx>
        <w:trPr>
          <w:trHeight w:val="57"/>
        </w:trPr>
        <w:tc>
          <w:tcPr>
            <w:tcW w:w="4457" w:type="dxa"/>
            <w:tcBorders>
              <w:top w:val="nil"/>
            </w:tcBorders>
          </w:tcPr>
          <w:p w:rsidR="000A247E" w:rsidRPr="002D1E24" w:rsidRDefault="000A247E" w:rsidP="002D1E24">
            <w:pPr>
              <w:widowControl w:val="0"/>
              <w:autoSpaceDE w:val="0"/>
              <w:autoSpaceDN w:val="0"/>
              <w:spacing w:after="0" w:line="240" w:lineRule="auto"/>
              <w:rPr>
                <w:rFonts w:ascii="Times New Roman" w:hAnsi="Times New Roman"/>
                <w:sz w:val="20"/>
                <w:szCs w:val="20"/>
              </w:rPr>
            </w:pPr>
            <w:r w:rsidRPr="002D1E24">
              <w:rPr>
                <w:rFonts w:ascii="Times New Roman" w:hAnsi="Times New Roman"/>
                <w:sz w:val="20"/>
                <w:szCs w:val="20"/>
              </w:rPr>
              <w:t>силовых кабелей и кабелей связи</w:t>
            </w:r>
          </w:p>
        </w:tc>
        <w:tc>
          <w:tcPr>
            <w:tcW w:w="1984" w:type="dxa"/>
            <w:tcBorders>
              <w:top w:val="nil"/>
            </w:tcBorders>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2,0</w:t>
            </w:r>
          </w:p>
        </w:tc>
        <w:tc>
          <w:tcPr>
            <w:tcW w:w="2977" w:type="dxa"/>
            <w:tcBorders>
              <w:top w:val="nil"/>
            </w:tcBorders>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0,7</w:t>
            </w:r>
          </w:p>
        </w:tc>
      </w:tr>
    </w:tbl>
    <w:p w:rsidR="001A6325" w:rsidRPr="001A6325" w:rsidRDefault="001A6325" w:rsidP="001A6325">
      <w:pPr>
        <w:widowControl w:val="0"/>
        <w:autoSpaceDE w:val="0"/>
        <w:autoSpaceDN w:val="0"/>
        <w:spacing w:after="0" w:line="240" w:lineRule="auto"/>
        <w:ind w:firstLine="709"/>
        <w:jc w:val="both"/>
        <w:rPr>
          <w:rFonts w:ascii="Times New Roman" w:hAnsi="Times New Roman"/>
          <w:sz w:val="28"/>
          <w:szCs w:val="28"/>
        </w:rPr>
      </w:pPr>
    </w:p>
    <w:p w:rsidR="000A247E" w:rsidRPr="001A6325" w:rsidRDefault="000A247E" w:rsidP="001A6325">
      <w:pPr>
        <w:widowControl w:val="0"/>
        <w:autoSpaceDE w:val="0"/>
        <w:autoSpaceDN w:val="0"/>
        <w:spacing w:after="0" w:line="240" w:lineRule="auto"/>
        <w:ind w:firstLine="709"/>
        <w:jc w:val="both"/>
        <w:rPr>
          <w:rFonts w:ascii="Times New Roman" w:hAnsi="Times New Roman"/>
          <w:sz w:val="28"/>
          <w:szCs w:val="28"/>
        </w:rPr>
      </w:pPr>
      <w:r w:rsidRPr="001A6325">
        <w:rPr>
          <w:rFonts w:ascii="Times New Roman" w:hAnsi="Times New Roman"/>
          <w:sz w:val="28"/>
          <w:szCs w:val="28"/>
        </w:rPr>
        <w:t xml:space="preserve">Приведенные в таблице 54 нормы относятся к деревьям с диаметром </w:t>
      </w:r>
      <w:r w:rsidRPr="001A6325">
        <w:rPr>
          <w:rFonts w:ascii="Times New Roman" w:hAnsi="Times New Roman"/>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0A247E" w:rsidRPr="001A6325" w:rsidRDefault="000A247E" w:rsidP="001A6325">
      <w:pPr>
        <w:widowControl w:val="0"/>
        <w:autoSpaceDE w:val="0"/>
        <w:autoSpaceDN w:val="0"/>
        <w:spacing w:after="0" w:line="240" w:lineRule="auto"/>
        <w:ind w:firstLine="709"/>
        <w:jc w:val="both"/>
        <w:rPr>
          <w:rFonts w:ascii="Times New Roman" w:hAnsi="Times New Roman"/>
          <w:sz w:val="28"/>
          <w:szCs w:val="28"/>
        </w:rPr>
      </w:pPr>
      <w:r w:rsidRPr="001A6325">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1A6325">
        <w:rPr>
          <w:rFonts w:ascii="Times New Roman" w:hAnsi="Times New Roman"/>
          <w:sz w:val="28"/>
          <w:szCs w:val="28"/>
        </w:rPr>
        <w:t>–</w:t>
      </w:r>
      <w:r w:rsidRPr="001A6325">
        <w:rPr>
          <w:rFonts w:ascii="Times New Roman" w:hAnsi="Times New Roman"/>
          <w:sz w:val="28"/>
          <w:szCs w:val="28"/>
        </w:rPr>
        <w:t xml:space="preserve"> 4 метров, от стволов среднерослых деревьев </w:t>
      </w:r>
      <w:r w:rsidR="001A6325">
        <w:rPr>
          <w:rFonts w:ascii="Times New Roman" w:hAnsi="Times New Roman"/>
          <w:sz w:val="28"/>
          <w:szCs w:val="28"/>
        </w:rPr>
        <w:t>–</w:t>
      </w:r>
      <w:r w:rsidRPr="001A6325">
        <w:rPr>
          <w:rFonts w:ascii="Times New Roman" w:hAnsi="Times New Roman"/>
          <w:sz w:val="28"/>
          <w:szCs w:val="28"/>
        </w:rPr>
        <w:t xml:space="preserve"> 2 метров, от кустарников </w:t>
      </w:r>
      <w:r w:rsidR="001A6325">
        <w:rPr>
          <w:rFonts w:ascii="Times New Roman" w:hAnsi="Times New Roman"/>
          <w:sz w:val="28"/>
          <w:szCs w:val="28"/>
        </w:rPr>
        <w:t>–</w:t>
      </w:r>
      <w:r w:rsidRPr="001A6325">
        <w:rPr>
          <w:rFonts w:ascii="Times New Roman" w:hAnsi="Times New Roman"/>
          <w:sz w:val="28"/>
          <w:szCs w:val="28"/>
        </w:rPr>
        <w:t xml:space="preserve"> 1 метра.</w:t>
      </w:r>
    </w:p>
    <w:p w:rsidR="000A247E" w:rsidRPr="001A6325" w:rsidRDefault="001A6325" w:rsidP="001A6325">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0A247E" w:rsidRPr="001A6325">
        <w:rPr>
          <w:rFonts w:ascii="Times New Roman" w:hAnsi="Times New Roman"/>
          <w:sz w:val="28"/>
          <w:szCs w:val="28"/>
        </w:rPr>
        <w:t>Нормы расчета стоянок автомобилей для объектов данной территориальной зоны определяются в соответствии с таблицей 55.</w:t>
      </w:r>
    </w:p>
    <w:p w:rsidR="000A247E" w:rsidRPr="001A6325" w:rsidRDefault="000A247E" w:rsidP="001A6325">
      <w:pPr>
        <w:widowControl w:val="0"/>
        <w:tabs>
          <w:tab w:val="left" w:pos="993"/>
        </w:tabs>
        <w:autoSpaceDE w:val="0"/>
        <w:autoSpaceDN w:val="0"/>
        <w:spacing w:after="0" w:line="240" w:lineRule="auto"/>
        <w:ind w:firstLine="709"/>
        <w:jc w:val="both"/>
        <w:rPr>
          <w:rFonts w:ascii="Times New Roman" w:hAnsi="Times New Roman"/>
          <w:sz w:val="28"/>
          <w:szCs w:val="28"/>
        </w:rPr>
      </w:pPr>
    </w:p>
    <w:p w:rsidR="000A247E" w:rsidRPr="001A6325" w:rsidRDefault="000A247E" w:rsidP="001A6325">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1A6325">
        <w:rPr>
          <w:rFonts w:ascii="Times New Roman" w:hAnsi="Times New Roman"/>
          <w:sz w:val="20"/>
          <w:szCs w:val="20"/>
        </w:rPr>
        <w:t>Таблица 55</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268"/>
        <w:gridCol w:w="1843"/>
      </w:tblGrid>
      <w:tr w:rsidR="000A247E" w:rsidRPr="001A6325" w:rsidTr="001A6325">
        <w:trPr>
          <w:trHeight w:val="553"/>
        </w:trPr>
        <w:tc>
          <w:tcPr>
            <w:tcW w:w="567" w:type="dxa"/>
            <w:vAlign w:val="center"/>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w:t>
            </w:r>
            <w:r w:rsidR="001A6325">
              <w:rPr>
                <w:rFonts w:ascii="Times New Roman" w:hAnsi="Times New Roman"/>
                <w:sz w:val="20"/>
                <w:szCs w:val="20"/>
              </w:rPr>
              <w:t xml:space="preserve"> </w:t>
            </w:r>
            <w:r w:rsidRPr="001A6325">
              <w:rPr>
                <w:rFonts w:ascii="Times New Roman" w:hAnsi="Times New Roman"/>
                <w:sz w:val="20"/>
                <w:szCs w:val="20"/>
              </w:rPr>
              <w:t>п/п</w:t>
            </w:r>
          </w:p>
        </w:tc>
        <w:tc>
          <w:tcPr>
            <w:tcW w:w="4678" w:type="dxa"/>
            <w:vAlign w:val="center"/>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Виды объекта</w:t>
            </w:r>
          </w:p>
        </w:tc>
        <w:tc>
          <w:tcPr>
            <w:tcW w:w="2268" w:type="dxa"/>
            <w:vAlign w:val="center"/>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Расчетная единица</w:t>
            </w:r>
          </w:p>
        </w:tc>
        <w:tc>
          <w:tcPr>
            <w:tcW w:w="1843" w:type="dxa"/>
            <w:vAlign w:val="center"/>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Число машино-мест на расчетную единицу</w:t>
            </w:r>
          </w:p>
        </w:tc>
      </w:tr>
      <w:tr w:rsidR="000A247E" w:rsidRPr="001A6325" w:rsidTr="001A6325">
        <w:trPr>
          <w:trHeight w:val="20"/>
        </w:trPr>
        <w:tc>
          <w:tcPr>
            <w:tcW w:w="567"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w:t>
            </w:r>
          </w:p>
        </w:tc>
        <w:tc>
          <w:tcPr>
            <w:tcW w:w="4678" w:type="dxa"/>
          </w:tcPr>
          <w:p w:rsidR="000A247E" w:rsidRPr="001A6325" w:rsidRDefault="000A247E" w:rsidP="001A6325">
            <w:pPr>
              <w:widowControl w:val="0"/>
              <w:autoSpaceDE w:val="0"/>
              <w:autoSpaceDN w:val="0"/>
              <w:spacing w:after="0" w:line="240" w:lineRule="auto"/>
              <w:rPr>
                <w:rFonts w:ascii="Times New Roman" w:hAnsi="Times New Roman"/>
                <w:sz w:val="20"/>
                <w:szCs w:val="20"/>
              </w:rPr>
            </w:pPr>
            <w:r w:rsidRPr="001A6325">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0A247E" w:rsidRPr="001A6325" w:rsidRDefault="000A247E" w:rsidP="001A6325">
            <w:pPr>
              <w:widowControl w:val="0"/>
              <w:autoSpaceDE w:val="0"/>
              <w:autoSpaceDN w:val="0"/>
              <w:spacing w:after="0" w:line="240" w:lineRule="auto"/>
              <w:rPr>
                <w:rFonts w:ascii="Times New Roman" w:hAnsi="Times New Roman"/>
                <w:sz w:val="20"/>
                <w:szCs w:val="20"/>
              </w:rPr>
            </w:pPr>
          </w:p>
          <w:p w:rsidR="000A247E" w:rsidRPr="001A6325" w:rsidRDefault="000A247E" w:rsidP="001A6325">
            <w:pPr>
              <w:widowControl w:val="0"/>
              <w:autoSpaceDE w:val="0"/>
              <w:autoSpaceDN w:val="0"/>
              <w:spacing w:after="0" w:line="240" w:lineRule="auto"/>
              <w:contextualSpacing/>
              <w:rPr>
                <w:rFonts w:ascii="Times New Roman" w:hAnsi="Times New Roman"/>
                <w:sz w:val="20"/>
                <w:szCs w:val="20"/>
              </w:rPr>
            </w:pPr>
            <w:r w:rsidRPr="001A6325">
              <w:rPr>
                <w:rFonts w:ascii="Times New Roman" w:hAnsi="Times New Roman"/>
                <w:sz w:val="20"/>
                <w:szCs w:val="20"/>
              </w:rPr>
              <w:t>в том числе с залами для посетителей</w:t>
            </w:r>
          </w:p>
        </w:tc>
        <w:tc>
          <w:tcPr>
            <w:tcW w:w="2268"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100 работающих</w:t>
            </w:r>
          </w:p>
        </w:tc>
        <w:tc>
          <w:tcPr>
            <w:tcW w:w="1843" w:type="dxa"/>
          </w:tcPr>
          <w:p w:rsidR="000A247E" w:rsidRPr="001A6325" w:rsidRDefault="000A247E" w:rsidP="001A6325">
            <w:pPr>
              <w:widowControl w:val="0"/>
              <w:autoSpaceDE w:val="0"/>
              <w:autoSpaceDN w:val="0"/>
              <w:spacing w:after="0" w:line="240" w:lineRule="auto"/>
              <w:jc w:val="center"/>
              <w:rPr>
                <w:rFonts w:ascii="Times New Roman" w:hAnsi="Times New Roman"/>
                <w:sz w:val="20"/>
                <w:szCs w:val="20"/>
              </w:rPr>
            </w:pPr>
            <w:r w:rsidRPr="001A6325">
              <w:rPr>
                <w:rFonts w:ascii="Times New Roman" w:hAnsi="Times New Roman"/>
                <w:sz w:val="20"/>
                <w:szCs w:val="20"/>
              </w:rPr>
              <w:t>6</w:t>
            </w:r>
          </w:p>
          <w:p w:rsidR="000A247E" w:rsidRPr="001A6325" w:rsidRDefault="000A247E" w:rsidP="001A6325">
            <w:pPr>
              <w:widowControl w:val="0"/>
              <w:autoSpaceDE w:val="0"/>
              <w:autoSpaceDN w:val="0"/>
              <w:spacing w:after="0" w:line="240" w:lineRule="auto"/>
              <w:jc w:val="center"/>
              <w:rPr>
                <w:rFonts w:ascii="Times New Roman" w:hAnsi="Times New Roman"/>
                <w:sz w:val="20"/>
                <w:szCs w:val="20"/>
              </w:rPr>
            </w:pPr>
          </w:p>
          <w:p w:rsidR="000A247E" w:rsidRDefault="000A247E" w:rsidP="001A6325">
            <w:pPr>
              <w:widowControl w:val="0"/>
              <w:autoSpaceDE w:val="0"/>
              <w:autoSpaceDN w:val="0"/>
              <w:spacing w:after="0" w:line="240" w:lineRule="auto"/>
              <w:jc w:val="center"/>
              <w:rPr>
                <w:rFonts w:ascii="Times New Roman" w:hAnsi="Times New Roman"/>
                <w:sz w:val="20"/>
                <w:szCs w:val="20"/>
              </w:rPr>
            </w:pPr>
          </w:p>
          <w:p w:rsidR="001A6325" w:rsidRDefault="001A6325" w:rsidP="001A6325">
            <w:pPr>
              <w:widowControl w:val="0"/>
              <w:autoSpaceDE w:val="0"/>
              <w:autoSpaceDN w:val="0"/>
              <w:spacing w:after="0" w:line="240" w:lineRule="auto"/>
              <w:jc w:val="center"/>
              <w:rPr>
                <w:rFonts w:ascii="Times New Roman" w:hAnsi="Times New Roman"/>
                <w:sz w:val="20"/>
                <w:szCs w:val="20"/>
              </w:rPr>
            </w:pPr>
          </w:p>
          <w:p w:rsidR="001A6325" w:rsidRPr="001A6325" w:rsidRDefault="001A6325" w:rsidP="001A6325">
            <w:pPr>
              <w:widowControl w:val="0"/>
              <w:autoSpaceDE w:val="0"/>
              <w:autoSpaceDN w:val="0"/>
              <w:spacing w:after="0" w:line="240" w:lineRule="auto"/>
              <w:jc w:val="center"/>
              <w:rPr>
                <w:rFonts w:ascii="Times New Roman" w:hAnsi="Times New Roman"/>
                <w:sz w:val="20"/>
                <w:szCs w:val="20"/>
              </w:rPr>
            </w:pPr>
          </w:p>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12</w:t>
            </w:r>
          </w:p>
        </w:tc>
      </w:tr>
      <w:tr w:rsidR="000A247E" w:rsidRPr="001A6325" w:rsidTr="001A6325">
        <w:trPr>
          <w:trHeight w:val="20"/>
        </w:trPr>
        <w:tc>
          <w:tcPr>
            <w:tcW w:w="567"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2.</w:t>
            </w:r>
          </w:p>
        </w:tc>
        <w:tc>
          <w:tcPr>
            <w:tcW w:w="4678" w:type="dxa"/>
          </w:tcPr>
          <w:p w:rsidR="000A247E" w:rsidRPr="001A6325" w:rsidRDefault="000A247E" w:rsidP="001A6325">
            <w:pPr>
              <w:widowControl w:val="0"/>
              <w:autoSpaceDE w:val="0"/>
              <w:autoSpaceDN w:val="0"/>
              <w:spacing w:after="0" w:line="240" w:lineRule="auto"/>
              <w:contextualSpacing/>
              <w:rPr>
                <w:rFonts w:ascii="Times New Roman" w:hAnsi="Times New Roman"/>
                <w:sz w:val="20"/>
                <w:szCs w:val="20"/>
              </w:rPr>
            </w:pPr>
            <w:r w:rsidRPr="001A6325">
              <w:rPr>
                <w:rFonts w:ascii="Times New Roman" w:hAnsi="Times New Roman"/>
                <w:sz w:val="20"/>
                <w:szCs w:val="20"/>
              </w:rPr>
              <w:t>Научные, проектные организации, офисы, специальные учебные заведения</w:t>
            </w:r>
          </w:p>
        </w:tc>
        <w:tc>
          <w:tcPr>
            <w:tcW w:w="2268"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100 работающих или учащихся</w:t>
            </w:r>
          </w:p>
        </w:tc>
        <w:tc>
          <w:tcPr>
            <w:tcW w:w="1843"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10</w:t>
            </w:r>
          </w:p>
        </w:tc>
      </w:tr>
      <w:tr w:rsidR="000A247E" w:rsidRPr="001A6325" w:rsidTr="001A6325">
        <w:trPr>
          <w:trHeight w:val="20"/>
        </w:trPr>
        <w:tc>
          <w:tcPr>
            <w:tcW w:w="567"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3.</w:t>
            </w:r>
          </w:p>
        </w:tc>
        <w:tc>
          <w:tcPr>
            <w:tcW w:w="4678" w:type="dxa"/>
          </w:tcPr>
          <w:p w:rsidR="000A247E" w:rsidRPr="001A6325" w:rsidRDefault="000A247E" w:rsidP="001A6325">
            <w:pPr>
              <w:widowControl w:val="0"/>
              <w:autoSpaceDE w:val="0"/>
              <w:autoSpaceDN w:val="0"/>
              <w:spacing w:after="0" w:line="240" w:lineRule="auto"/>
              <w:contextualSpacing/>
              <w:rPr>
                <w:rFonts w:ascii="Times New Roman" w:hAnsi="Times New Roman"/>
                <w:sz w:val="20"/>
                <w:szCs w:val="20"/>
              </w:rPr>
            </w:pPr>
            <w:r w:rsidRPr="001A6325">
              <w:rPr>
                <w:rFonts w:ascii="Times New Roman" w:hAnsi="Times New Roman"/>
                <w:sz w:val="20"/>
                <w:szCs w:val="20"/>
              </w:rPr>
              <w:t>Офисы с залами для посетителей</w:t>
            </w:r>
          </w:p>
        </w:tc>
        <w:tc>
          <w:tcPr>
            <w:tcW w:w="2268"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100 работающих</w:t>
            </w:r>
          </w:p>
        </w:tc>
        <w:tc>
          <w:tcPr>
            <w:tcW w:w="1843"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20</w:t>
            </w:r>
          </w:p>
        </w:tc>
      </w:tr>
      <w:tr w:rsidR="000A247E" w:rsidRPr="001A6325" w:rsidTr="001A6325">
        <w:trPr>
          <w:trHeight w:val="20"/>
        </w:trPr>
        <w:tc>
          <w:tcPr>
            <w:tcW w:w="567"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4.</w:t>
            </w:r>
          </w:p>
        </w:tc>
        <w:tc>
          <w:tcPr>
            <w:tcW w:w="4678" w:type="dxa"/>
          </w:tcPr>
          <w:p w:rsidR="000A247E" w:rsidRPr="001A6325" w:rsidRDefault="000A247E" w:rsidP="001A6325">
            <w:pPr>
              <w:widowControl w:val="0"/>
              <w:autoSpaceDE w:val="0"/>
              <w:autoSpaceDN w:val="0"/>
              <w:spacing w:after="0" w:line="240" w:lineRule="auto"/>
              <w:contextualSpacing/>
              <w:rPr>
                <w:rFonts w:ascii="Times New Roman" w:hAnsi="Times New Roman"/>
                <w:sz w:val="20"/>
                <w:szCs w:val="20"/>
              </w:rPr>
            </w:pPr>
            <w:r w:rsidRPr="001A6325">
              <w:rPr>
                <w:rFonts w:ascii="Times New Roman" w:hAnsi="Times New Roman"/>
                <w:sz w:val="20"/>
                <w:szCs w:val="20"/>
              </w:rPr>
              <w:t>Спортивные здания и сооружения:</w:t>
            </w:r>
          </w:p>
          <w:p w:rsidR="000A247E" w:rsidRPr="001A6325" w:rsidRDefault="000A247E" w:rsidP="001A6325">
            <w:pPr>
              <w:widowControl w:val="0"/>
              <w:autoSpaceDE w:val="0"/>
              <w:autoSpaceDN w:val="0"/>
              <w:spacing w:after="0" w:line="240" w:lineRule="auto"/>
              <w:contextualSpacing/>
              <w:rPr>
                <w:rFonts w:ascii="Times New Roman" w:hAnsi="Times New Roman"/>
                <w:sz w:val="20"/>
                <w:szCs w:val="20"/>
              </w:rPr>
            </w:pPr>
          </w:p>
          <w:p w:rsidR="000A247E" w:rsidRPr="001A6325" w:rsidRDefault="000A247E" w:rsidP="001A6325">
            <w:pPr>
              <w:widowControl w:val="0"/>
              <w:autoSpaceDE w:val="0"/>
              <w:autoSpaceDN w:val="0"/>
              <w:spacing w:after="0" w:line="240" w:lineRule="auto"/>
              <w:contextualSpacing/>
              <w:rPr>
                <w:rFonts w:ascii="Times New Roman" w:hAnsi="Times New Roman"/>
                <w:sz w:val="20"/>
                <w:szCs w:val="20"/>
              </w:rPr>
            </w:pPr>
            <w:r w:rsidRPr="001A6325">
              <w:rPr>
                <w:rFonts w:ascii="Times New Roman" w:hAnsi="Times New Roman"/>
                <w:sz w:val="20"/>
                <w:szCs w:val="20"/>
              </w:rPr>
              <w:t>с трибунами зрителей</w:t>
            </w:r>
          </w:p>
          <w:p w:rsidR="000A247E" w:rsidRPr="001A6325" w:rsidRDefault="000A247E" w:rsidP="001A6325">
            <w:pPr>
              <w:widowControl w:val="0"/>
              <w:autoSpaceDE w:val="0"/>
              <w:autoSpaceDN w:val="0"/>
              <w:spacing w:after="0" w:line="240" w:lineRule="auto"/>
              <w:contextualSpacing/>
              <w:rPr>
                <w:rFonts w:ascii="Times New Roman" w:hAnsi="Times New Roman"/>
                <w:sz w:val="20"/>
                <w:szCs w:val="20"/>
              </w:rPr>
            </w:pPr>
            <w:r w:rsidRPr="001A6325">
              <w:rPr>
                <w:rFonts w:ascii="Times New Roman" w:hAnsi="Times New Roman"/>
                <w:sz w:val="20"/>
                <w:szCs w:val="20"/>
              </w:rPr>
              <w:t>без трибун для зрителей</w:t>
            </w:r>
          </w:p>
        </w:tc>
        <w:tc>
          <w:tcPr>
            <w:tcW w:w="2268"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100 мест</w:t>
            </w:r>
          </w:p>
        </w:tc>
        <w:tc>
          <w:tcPr>
            <w:tcW w:w="1843"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p>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p>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15</w:t>
            </w:r>
          </w:p>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4</w:t>
            </w:r>
          </w:p>
        </w:tc>
      </w:tr>
      <w:tr w:rsidR="000A247E" w:rsidRPr="001A6325" w:rsidTr="001A6325">
        <w:trPr>
          <w:trHeight w:val="557"/>
        </w:trPr>
        <w:tc>
          <w:tcPr>
            <w:tcW w:w="567"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5.</w:t>
            </w:r>
          </w:p>
        </w:tc>
        <w:tc>
          <w:tcPr>
            <w:tcW w:w="4678" w:type="dxa"/>
          </w:tcPr>
          <w:p w:rsidR="000A247E" w:rsidRPr="001A6325" w:rsidRDefault="000A247E" w:rsidP="001A6325">
            <w:pPr>
              <w:widowControl w:val="0"/>
              <w:autoSpaceDE w:val="0"/>
              <w:autoSpaceDN w:val="0"/>
              <w:spacing w:after="0" w:line="240" w:lineRule="auto"/>
              <w:contextualSpacing/>
              <w:rPr>
                <w:rFonts w:ascii="Times New Roman" w:hAnsi="Times New Roman"/>
                <w:sz w:val="20"/>
                <w:szCs w:val="20"/>
              </w:rPr>
            </w:pPr>
            <w:r w:rsidRPr="001A6325">
              <w:rPr>
                <w:rFonts w:ascii="Times New Roman" w:hAnsi="Times New Roman"/>
                <w:sz w:val="20"/>
                <w:szCs w:val="20"/>
              </w:rPr>
              <w:t>Кинотеатры, концертные и выставочные залы, музеи</w:t>
            </w:r>
          </w:p>
        </w:tc>
        <w:tc>
          <w:tcPr>
            <w:tcW w:w="2268"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100 мест или посетителей</w:t>
            </w:r>
          </w:p>
        </w:tc>
        <w:tc>
          <w:tcPr>
            <w:tcW w:w="1843"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13</w:t>
            </w:r>
          </w:p>
        </w:tc>
      </w:tr>
      <w:tr w:rsidR="000A247E" w:rsidRPr="001A6325" w:rsidTr="001A6325">
        <w:trPr>
          <w:trHeight w:val="405"/>
        </w:trPr>
        <w:tc>
          <w:tcPr>
            <w:tcW w:w="567"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6.</w:t>
            </w:r>
          </w:p>
        </w:tc>
        <w:tc>
          <w:tcPr>
            <w:tcW w:w="4678" w:type="dxa"/>
          </w:tcPr>
          <w:p w:rsidR="000A247E" w:rsidRPr="001A6325" w:rsidRDefault="000A247E" w:rsidP="001A6325">
            <w:pPr>
              <w:widowControl w:val="0"/>
              <w:autoSpaceDE w:val="0"/>
              <w:autoSpaceDN w:val="0"/>
              <w:spacing w:after="0" w:line="240" w:lineRule="auto"/>
              <w:contextualSpacing/>
              <w:rPr>
                <w:rFonts w:ascii="Times New Roman" w:hAnsi="Times New Roman"/>
                <w:sz w:val="20"/>
                <w:szCs w:val="20"/>
              </w:rPr>
            </w:pPr>
            <w:r w:rsidRPr="001A6325">
              <w:rPr>
                <w:rFonts w:ascii="Times New Roman" w:hAnsi="Times New Roman"/>
                <w:sz w:val="20"/>
                <w:szCs w:val="20"/>
              </w:rPr>
              <w:t>Гостиницы</w:t>
            </w:r>
          </w:p>
        </w:tc>
        <w:tc>
          <w:tcPr>
            <w:tcW w:w="2268"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100 посетителей и персонала единовременно</w:t>
            </w:r>
          </w:p>
        </w:tc>
        <w:tc>
          <w:tcPr>
            <w:tcW w:w="1843"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6</w:t>
            </w:r>
          </w:p>
        </w:tc>
      </w:tr>
      <w:tr w:rsidR="000A247E" w:rsidRPr="001A6325" w:rsidTr="001A6325">
        <w:trPr>
          <w:trHeight w:val="20"/>
        </w:trPr>
        <w:tc>
          <w:tcPr>
            <w:tcW w:w="567"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7.</w:t>
            </w:r>
          </w:p>
        </w:tc>
        <w:tc>
          <w:tcPr>
            <w:tcW w:w="4678" w:type="dxa"/>
          </w:tcPr>
          <w:p w:rsidR="000A247E" w:rsidRPr="001A6325" w:rsidRDefault="000A247E" w:rsidP="001A6325">
            <w:pPr>
              <w:widowControl w:val="0"/>
              <w:autoSpaceDE w:val="0"/>
              <w:autoSpaceDN w:val="0"/>
              <w:spacing w:after="0" w:line="240" w:lineRule="auto"/>
              <w:rPr>
                <w:rFonts w:ascii="Times New Roman" w:hAnsi="Times New Roman"/>
                <w:sz w:val="20"/>
                <w:szCs w:val="20"/>
              </w:rPr>
            </w:pPr>
            <w:r w:rsidRPr="001A6325">
              <w:rPr>
                <w:rFonts w:ascii="Times New Roman" w:hAnsi="Times New Roman"/>
                <w:sz w:val="20"/>
                <w:szCs w:val="20"/>
              </w:rPr>
              <w:t>Магазины, торговые центры:</w:t>
            </w:r>
          </w:p>
          <w:p w:rsidR="000A247E" w:rsidRPr="001A6325" w:rsidRDefault="000A247E" w:rsidP="001A6325">
            <w:pPr>
              <w:widowControl w:val="0"/>
              <w:autoSpaceDE w:val="0"/>
              <w:autoSpaceDN w:val="0"/>
              <w:spacing w:after="0" w:line="240" w:lineRule="auto"/>
              <w:rPr>
                <w:rFonts w:ascii="Times New Roman" w:hAnsi="Times New Roman"/>
                <w:sz w:val="20"/>
                <w:szCs w:val="20"/>
              </w:rPr>
            </w:pPr>
          </w:p>
          <w:p w:rsidR="000A247E" w:rsidRPr="001A6325" w:rsidRDefault="000A247E" w:rsidP="001A6325">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1A6325">
              <w:rPr>
                <w:rFonts w:ascii="Times New Roman" w:hAnsi="Times New Roman"/>
                <w:sz w:val="20"/>
                <w:szCs w:val="20"/>
              </w:rPr>
              <w:t>магазины торговой площадью не более 100 кв.м включительно</w:t>
            </w:r>
          </w:p>
          <w:p w:rsidR="000A247E" w:rsidRPr="001A6325" w:rsidRDefault="000A247E" w:rsidP="001A6325">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1A6325">
              <w:rPr>
                <w:rFonts w:ascii="Times New Roman" w:hAnsi="Times New Roman"/>
                <w:sz w:val="20"/>
                <w:szCs w:val="20"/>
              </w:rPr>
              <w:t>магазины торговой площадью более 100 до 200 кв.м включительно</w:t>
            </w:r>
          </w:p>
          <w:p w:rsidR="000A247E" w:rsidRPr="001A6325" w:rsidRDefault="000A247E" w:rsidP="001A6325">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1A6325">
              <w:rPr>
                <w:rFonts w:ascii="Times New Roman" w:hAnsi="Times New Roman"/>
                <w:sz w:val="20"/>
                <w:szCs w:val="20"/>
              </w:rPr>
              <w:t>магазины торговой площадью более 200 до 400 кв.м включительно</w:t>
            </w:r>
          </w:p>
          <w:p w:rsidR="000A247E" w:rsidRPr="001A6325" w:rsidRDefault="000A247E" w:rsidP="001A6325">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1A6325">
              <w:rPr>
                <w:rFonts w:ascii="Times New Roman" w:hAnsi="Times New Roman"/>
                <w:sz w:val="20"/>
                <w:szCs w:val="20"/>
              </w:rPr>
              <w:t>магазины торговой площадью более 400 до 800 кв.м включительно</w:t>
            </w:r>
          </w:p>
          <w:p w:rsidR="000A247E" w:rsidRPr="001A6325" w:rsidRDefault="000A247E" w:rsidP="001A6325">
            <w:pPr>
              <w:widowControl w:val="0"/>
              <w:autoSpaceDE w:val="0"/>
              <w:autoSpaceDN w:val="0"/>
              <w:spacing w:after="0" w:line="240" w:lineRule="auto"/>
              <w:contextualSpacing/>
              <w:rPr>
                <w:rFonts w:ascii="Times New Roman" w:hAnsi="Times New Roman"/>
                <w:sz w:val="20"/>
                <w:szCs w:val="20"/>
              </w:rPr>
            </w:pPr>
            <w:r w:rsidRPr="001A6325">
              <w:rPr>
                <w:rFonts w:ascii="Times New Roman" w:hAnsi="Times New Roman"/>
                <w:sz w:val="20"/>
                <w:szCs w:val="20"/>
              </w:rPr>
              <w:t>магазины торговой площадью более 800 кв.м</w:t>
            </w:r>
          </w:p>
        </w:tc>
        <w:tc>
          <w:tcPr>
            <w:tcW w:w="2268"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на 100 кв.м торговой площади</w:t>
            </w:r>
          </w:p>
        </w:tc>
        <w:tc>
          <w:tcPr>
            <w:tcW w:w="1843" w:type="dxa"/>
          </w:tcPr>
          <w:p w:rsidR="000A247E" w:rsidRDefault="000A247E" w:rsidP="001A6325">
            <w:pPr>
              <w:widowControl w:val="0"/>
              <w:autoSpaceDE w:val="0"/>
              <w:autoSpaceDN w:val="0"/>
              <w:spacing w:after="0" w:line="240" w:lineRule="auto"/>
              <w:jc w:val="center"/>
              <w:rPr>
                <w:rFonts w:ascii="Times New Roman" w:hAnsi="Times New Roman"/>
                <w:sz w:val="20"/>
                <w:szCs w:val="20"/>
              </w:rPr>
            </w:pPr>
          </w:p>
          <w:p w:rsidR="005915C3" w:rsidRPr="001A6325" w:rsidRDefault="005915C3" w:rsidP="001A6325">
            <w:pPr>
              <w:widowControl w:val="0"/>
              <w:autoSpaceDE w:val="0"/>
              <w:autoSpaceDN w:val="0"/>
              <w:spacing w:after="0" w:line="240" w:lineRule="auto"/>
              <w:jc w:val="center"/>
              <w:rPr>
                <w:rFonts w:ascii="Times New Roman" w:hAnsi="Times New Roman"/>
                <w:sz w:val="20"/>
                <w:szCs w:val="20"/>
              </w:rPr>
            </w:pPr>
          </w:p>
          <w:p w:rsidR="000A247E" w:rsidRDefault="000A247E" w:rsidP="001A6325">
            <w:pPr>
              <w:widowControl w:val="0"/>
              <w:autoSpaceDE w:val="0"/>
              <w:autoSpaceDN w:val="0"/>
              <w:spacing w:after="0" w:line="240" w:lineRule="auto"/>
              <w:jc w:val="center"/>
              <w:rPr>
                <w:rFonts w:ascii="Times New Roman" w:hAnsi="Times New Roman"/>
                <w:sz w:val="20"/>
                <w:szCs w:val="20"/>
              </w:rPr>
            </w:pPr>
            <w:r w:rsidRPr="001A6325">
              <w:rPr>
                <w:rFonts w:ascii="Times New Roman" w:hAnsi="Times New Roman"/>
                <w:sz w:val="20"/>
                <w:szCs w:val="20"/>
              </w:rPr>
              <w:t>2</w:t>
            </w:r>
          </w:p>
          <w:p w:rsidR="005915C3" w:rsidRPr="001A6325" w:rsidRDefault="005915C3" w:rsidP="001A6325">
            <w:pPr>
              <w:widowControl w:val="0"/>
              <w:autoSpaceDE w:val="0"/>
              <w:autoSpaceDN w:val="0"/>
              <w:spacing w:after="0" w:line="240" w:lineRule="auto"/>
              <w:jc w:val="center"/>
              <w:rPr>
                <w:rFonts w:ascii="Times New Roman" w:hAnsi="Times New Roman"/>
                <w:sz w:val="20"/>
                <w:szCs w:val="20"/>
              </w:rPr>
            </w:pPr>
          </w:p>
          <w:p w:rsidR="000A247E" w:rsidRDefault="000A247E" w:rsidP="001A6325">
            <w:pPr>
              <w:widowControl w:val="0"/>
              <w:autoSpaceDE w:val="0"/>
              <w:autoSpaceDN w:val="0"/>
              <w:spacing w:after="0" w:line="240" w:lineRule="auto"/>
              <w:jc w:val="center"/>
              <w:rPr>
                <w:rFonts w:ascii="Times New Roman" w:hAnsi="Times New Roman"/>
                <w:sz w:val="20"/>
                <w:szCs w:val="20"/>
              </w:rPr>
            </w:pPr>
            <w:r w:rsidRPr="001A6325">
              <w:rPr>
                <w:rFonts w:ascii="Times New Roman" w:hAnsi="Times New Roman"/>
                <w:sz w:val="20"/>
                <w:szCs w:val="20"/>
              </w:rPr>
              <w:t>4</w:t>
            </w:r>
          </w:p>
          <w:p w:rsidR="005915C3" w:rsidRPr="001A6325" w:rsidRDefault="005915C3" w:rsidP="001A6325">
            <w:pPr>
              <w:widowControl w:val="0"/>
              <w:autoSpaceDE w:val="0"/>
              <w:autoSpaceDN w:val="0"/>
              <w:spacing w:after="0" w:line="240" w:lineRule="auto"/>
              <w:jc w:val="center"/>
              <w:rPr>
                <w:rFonts w:ascii="Times New Roman" w:hAnsi="Times New Roman"/>
                <w:sz w:val="20"/>
                <w:szCs w:val="20"/>
              </w:rPr>
            </w:pPr>
          </w:p>
          <w:p w:rsidR="000A247E" w:rsidRDefault="000A247E" w:rsidP="001A6325">
            <w:pPr>
              <w:widowControl w:val="0"/>
              <w:autoSpaceDE w:val="0"/>
              <w:autoSpaceDN w:val="0"/>
              <w:spacing w:after="0" w:line="240" w:lineRule="auto"/>
              <w:jc w:val="center"/>
              <w:rPr>
                <w:rFonts w:ascii="Times New Roman" w:hAnsi="Times New Roman"/>
                <w:sz w:val="20"/>
                <w:szCs w:val="20"/>
              </w:rPr>
            </w:pPr>
            <w:r w:rsidRPr="001A6325">
              <w:rPr>
                <w:rFonts w:ascii="Times New Roman" w:hAnsi="Times New Roman"/>
                <w:sz w:val="20"/>
                <w:szCs w:val="20"/>
              </w:rPr>
              <w:t>8</w:t>
            </w:r>
          </w:p>
          <w:p w:rsidR="005915C3" w:rsidRPr="001A6325" w:rsidRDefault="005915C3" w:rsidP="001A6325">
            <w:pPr>
              <w:widowControl w:val="0"/>
              <w:autoSpaceDE w:val="0"/>
              <w:autoSpaceDN w:val="0"/>
              <w:spacing w:after="0" w:line="240" w:lineRule="auto"/>
              <w:jc w:val="center"/>
              <w:rPr>
                <w:rFonts w:ascii="Times New Roman" w:hAnsi="Times New Roman"/>
                <w:sz w:val="20"/>
                <w:szCs w:val="20"/>
              </w:rPr>
            </w:pPr>
          </w:p>
          <w:p w:rsidR="000A247E" w:rsidRDefault="000A247E" w:rsidP="001A6325">
            <w:pPr>
              <w:widowControl w:val="0"/>
              <w:autoSpaceDE w:val="0"/>
              <w:autoSpaceDN w:val="0"/>
              <w:spacing w:after="0" w:line="240" w:lineRule="auto"/>
              <w:jc w:val="center"/>
              <w:rPr>
                <w:rFonts w:ascii="Times New Roman" w:hAnsi="Times New Roman"/>
                <w:sz w:val="20"/>
                <w:szCs w:val="20"/>
              </w:rPr>
            </w:pPr>
            <w:r w:rsidRPr="001A6325">
              <w:rPr>
                <w:rFonts w:ascii="Times New Roman" w:hAnsi="Times New Roman"/>
                <w:sz w:val="20"/>
                <w:szCs w:val="20"/>
              </w:rPr>
              <w:t>16</w:t>
            </w:r>
          </w:p>
          <w:p w:rsidR="005915C3" w:rsidRPr="001A6325" w:rsidRDefault="005915C3" w:rsidP="001A6325">
            <w:pPr>
              <w:widowControl w:val="0"/>
              <w:autoSpaceDE w:val="0"/>
              <w:autoSpaceDN w:val="0"/>
              <w:spacing w:after="0" w:line="240" w:lineRule="auto"/>
              <w:jc w:val="center"/>
              <w:rPr>
                <w:rFonts w:ascii="Times New Roman" w:hAnsi="Times New Roman"/>
                <w:sz w:val="20"/>
                <w:szCs w:val="20"/>
              </w:rPr>
            </w:pPr>
          </w:p>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16</w:t>
            </w:r>
          </w:p>
        </w:tc>
      </w:tr>
      <w:tr w:rsidR="000A247E" w:rsidRPr="001A6325" w:rsidTr="001A6325">
        <w:trPr>
          <w:trHeight w:val="20"/>
        </w:trPr>
        <w:tc>
          <w:tcPr>
            <w:tcW w:w="567"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8.</w:t>
            </w:r>
          </w:p>
        </w:tc>
        <w:tc>
          <w:tcPr>
            <w:tcW w:w="4678" w:type="dxa"/>
          </w:tcPr>
          <w:p w:rsidR="000A247E" w:rsidRPr="001A6325" w:rsidRDefault="000A247E" w:rsidP="001A6325">
            <w:pPr>
              <w:widowControl w:val="0"/>
              <w:autoSpaceDE w:val="0"/>
              <w:autoSpaceDN w:val="0"/>
              <w:spacing w:after="0" w:line="240" w:lineRule="auto"/>
              <w:contextualSpacing/>
              <w:rPr>
                <w:rFonts w:ascii="Times New Roman" w:hAnsi="Times New Roman"/>
                <w:sz w:val="20"/>
                <w:szCs w:val="20"/>
              </w:rPr>
            </w:pPr>
            <w:r w:rsidRPr="001A6325">
              <w:rPr>
                <w:rFonts w:ascii="Times New Roman" w:hAnsi="Times New Roman"/>
                <w:sz w:val="20"/>
                <w:szCs w:val="20"/>
              </w:rPr>
              <w:t>Рынки</w:t>
            </w:r>
          </w:p>
        </w:tc>
        <w:tc>
          <w:tcPr>
            <w:tcW w:w="2268"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50 торговых мест</w:t>
            </w:r>
          </w:p>
        </w:tc>
        <w:tc>
          <w:tcPr>
            <w:tcW w:w="1843"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23</w:t>
            </w:r>
          </w:p>
        </w:tc>
      </w:tr>
      <w:tr w:rsidR="000A247E" w:rsidRPr="001A6325" w:rsidTr="001A6325">
        <w:trPr>
          <w:trHeight w:val="20"/>
        </w:trPr>
        <w:tc>
          <w:tcPr>
            <w:tcW w:w="567"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9.</w:t>
            </w:r>
          </w:p>
        </w:tc>
        <w:tc>
          <w:tcPr>
            <w:tcW w:w="4678" w:type="dxa"/>
          </w:tcPr>
          <w:p w:rsidR="000A247E" w:rsidRPr="001A6325" w:rsidRDefault="000A247E" w:rsidP="001A6325">
            <w:pPr>
              <w:widowControl w:val="0"/>
              <w:autoSpaceDE w:val="0"/>
              <w:autoSpaceDN w:val="0"/>
              <w:spacing w:after="0" w:line="240" w:lineRule="auto"/>
              <w:contextualSpacing/>
              <w:rPr>
                <w:rFonts w:ascii="Times New Roman" w:hAnsi="Times New Roman"/>
                <w:sz w:val="20"/>
                <w:szCs w:val="20"/>
              </w:rPr>
            </w:pPr>
            <w:r w:rsidRPr="001A6325">
              <w:rPr>
                <w:rFonts w:ascii="Times New Roman" w:hAnsi="Times New Roman"/>
                <w:sz w:val="20"/>
                <w:szCs w:val="20"/>
              </w:rPr>
              <w:t>Предприятия бытового обслуживания</w:t>
            </w:r>
          </w:p>
        </w:tc>
        <w:tc>
          <w:tcPr>
            <w:tcW w:w="2268"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100 посетителей</w:t>
            </w:r>
          </w:p>
        </w:tc>
        <w:tc>
          <w:tcPr>
            <w:tcW w:w="1843"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6</w:t>
            </w:r>
          </w:p>
        </w:tc>
      </w:tr>
      <w:tr w:rsidR="000A247E" w:rsidRPr="001A6325" w:rsidTr="001A6325">
        <w:trPr>
          <w:trHeight w:val="20"/>
        </w:trPr>
        <w:tc>
          <w:tcPr>
            <w:tcW w:w="567"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10.</w:t>
            </w:r>
          </w:p>
        </w:tc>
        <w:tc>
          <w:tcPr>
            <w:tcW w:w="4678" w:type="dxa"/>
          </w:tcPr>
          <w:p w:rsidR="000A247E" w:rsidRPr="001A6325" w:rsidRDefault="000A247E" w:rsidP="001A6325">
            <w:pPr>
              <w:widowControl w:val="0"/>
              <w:autoSpaceDE w:val="0"/>
              <w:autoSpaceDN w:val="0"/>
              <w:spacing w:after="0" w:line="240" w:lineRule="auto"/>
              <w:rPr>
                <w:rFonts w:ascii="Times New Roman" w:hAnsi="Times New Roman"/>
                <w:sz w:val="20"/>
                <w:szCs w:val="20"/>
              </w:rPr>
            </w:pPr>
            <w:r w:rsidRPr="001A6325">
              <w:rPr>
                <w:rFonts w:ascii="Times New Roman" w:hAnsi="Times New Roman"/>
                <w:sz w:val="20"/>
                <w:szCs w:val="20"/>
              </w:rPr>
              <w:t>Рестораны, кафе вместимостью 15 посадочных мест и более</w:t>
            </w:r>
          </w:p>
        </w:tc>
        <w:tc>
          <w:tcPr>
            <w:tcW w:w="2268"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100 мест</w:t>
            </w:r>
          </w:p>
        </w:tc>
        <w:tc>
          <w:tcPr>
            <w:tcW w:w="1843"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13</w:t>
            </w:r>
          </w:p>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p>
        </w:tc>
      </w:tr>
    </w:tbl>
    <w:p w:rsidR="000A247E" w:rsidRPr="001A6325" w:rsidRDefault="001A6325" w:rsidP="001A6325">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4. </w:t>
      </w:r>
      <w:r w:rsidR="000A247E" w:rsidRPr="001A6325">
        <w:rPr>
          <w:rFonts w:ascii="Times New Roman" w:hAnsi="Times New Roman"/>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0A247E" w:rsidRPr="001A6325" w:rsidRDefault="000A247E" w:rsidP="001A6325">
      <w:pPr>
        <w:widowControl w:val="0"/>
        <w:autoSpaceDE w:val="0"/>
        <w:autoSpaceDN w:val="0"/>
        <w:spacing w:after="0" w:line="240" w:lineRule="auto"/>
        <w:ind w:firstLine="709"/>
        <w:jc w:val="both"/>
        <w:rPr>
          <w:rFonts w:ascii="Times New Roman" w:hAnsi="Times New Roman"/>
          <w:sz w:val="28"/>
          <w:szCs w:val="28"/>
        </w:rPr>
      </w:pPr>
      <w:r w:rsidRPr="001A6325">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0A247E" w:rsidRPr="001A6325" w:rsidRDefault="000A247E" w:rsidP="001A6325">
      <w:pPr>
        <w:widowControl w:val="0"/>
        <w:autoSpaceDE w:val="0"/>
        <w:autoSpaceDN w:val="0"/>
        <w:spacing w:after="0" w:line="240" w:lineRule="auto"/>
        <w:ind w:firstLine="709"/>
        <w:jc w:val="both"/>
        <w:rPr>
          <w:rFonts w:ascii="Times New Roman" w:hAnsi="Times New Roman"/>
          <w:sz w:val="28"/>
          <w:szCs w:val="28"/>
        </w:rPr>
      </w:pPr>
      <w:r w:rsidRPr="001A6325">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0A247E" w:rsidRPr="001A6325" w:rsidRDefault="000A247E" w:rsidP="001A6325">
      <w:pPr>
        <w:widowControl w:val="0"/>
        <w:autoSpaceDE w:val="0"/>
        <w:autoSpaceDN w:val="0"/>
        <w:spacing w:after="0" w:line="240" w:lineRule="auto"/>
        <w:ind w:firstLine="709"/>
        <w:jc w:val="both"/>
        <w:rPr>
          <w:rFonts w:ascii="Times New Roman" w:hAnsi="Times New Roman"/>
          <w:sz w:val="28"/>
          <w:szCs w:val="28"/>
        </w:rPr>
      </w:pPr>
      <w:r w:rsidRPr="001A6325">
        <w:rPr>
          <w:rFonts w:ascii="Times New Roman" w:hAnsi="Times New Roman"/>
          <w:sz w:val="28"/>
          <w:szCs w:val="28"/>
        </w:rPr>
        <w:t>Не подлежит установлению площадь озелененной территории для земельных участков (территории) общего пользования.</w:t>
      </w:r>
    </w:p>
    <w:p w:rsidR="000A247E" w:rsidRPr="001A6325" w:rsidRDefault="000A247E" w:rsidP="001A6325">
      <w:pPr>
        <w:autoSpaceDE w:val="0"/>
        <w:autoSpaceDN w:val="0"/>
        <w:spacing w:after="0" w:line="240" w:lineRule="auto"/>
        <w:ind w:firstLine="709"/>
        <w:jc w:val="both"/>
        <w:rPr>
          <w:rFonts w:ascii="Times New Roman" w:hAnsi="Times New Roman"/>
          <w:sz w:val="28"/>
          <w:szCs w:val="28"/>
        </w:rPr>
      </w:pPr>
      <w:r w:rsidRPr="001A6325">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0A247E" w:rsidRPr="001A6325" w:rsidRDefault="000A247E" w:rsidP="001A6325">
      <w:pPr>
        <w:autoSpaceDE w:val="0"/>
        <w:autoSpaceDN w:val="0"/>
        <w:adjustRightInd w:val="0"/>
        <w:spacing w:after="0" w:line="240" w:lineRule="auto"/>
        <w:ind w:firstLine="709"/>
        <w:jc w:val="both"/>
        <w:rPr>
          <w:rFonts w:ascii="Times New Roman" w:hAnsi="Times New Roman"/>
          <w:sz w:val="28"/>
          <w:szCs w:val="28"/>
        </w:rPr>
      </w:pPr>
      <w:r w:rsidRPr="001A6325">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841" w:history="1">
        <w:r w:rsidRPr="001A6325">
          <w:rPr>
            <w:rFonts w:ascii="Times New Roman" w:hAnsi="Times New Roman"/>
            <w:sz w:val="28"/>
            <w:szCs w:val="28"/>
          </w:rPr>
          <w:t>правилами</w:t>
        </w:r>
      </w:hyperlink>
      <w:r w:rsidRPr="001A6325">
        <w:rPr>
          <w:rFonts w:ascii="Times New Roman" w:hAnsi="Times New Roman"/>
          <w:sz w:val="28"/>
          <w:szCs w:val="28"/>
        </w:rPr>
        <w:t xml:space="preserve"> благоустройства территории города Ставрополя;</w:t>
      </w:r>
    </w:p>
    <w:p w:rsidR="000A247E" w:rsidRPr="001A6325" w:rsidRDefault="000A247E" w:rsidP="001A6325">
      <w:pPr>
        <w:widowControl w:val="0"/>
        <w:autoSpaceDE w:val="0"/>
        <w:autoSpaceDN w:val="0"/>
        <w:spacing w:after="0" w:line="240" w:lineRule="auto"/>
        <w:ind w:firstLine="709"/>
        <w:jc w:val="both"/>
        <w:rPr>
          <w:rFonts w:ascii="Times New Roman" w:hAnsi="Times New Roman"/>
          <w:sz w:val="28"/>
          <w:szCs w:val="28"/>
        </w:rPr>
      </w:pPr>
      <w:r w:rsidRPr="001A6325">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0A247E" w:rsidRPr="001A6325" w:rsidRDefault="000A247E" w:rsidP="001A6325">
      <w:pPr>
        <w:widowControl w:val="0"/>
        <w:autoSpaceDE w:val="0"/>
        <w:autoSpaceDN w:val="0"/>
        <w:spacing w:after="0" w:line="240" w:lineRule="auto"/>
        <w:ind w:firstLine="709"/>
        <w:jc w:val="both"/>
        <w:rPr>
          <w:rFonts w:ascii="Times New Roman" w:hAnsi="Times New Roman"/>
          <w:sz w:val="28"/>
          <w:szCs w:val="28"/>
        </w:rPr>
      </w:pPr>
      <w:r w:rsidRPr="001A6325">
        <w:rPr>
          <w:rFonts w:ascii="Times New Roman" w:hAnsi="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0A247E" w:rsidRPr="001A6325" w:rsidRDefault="000A247E" w:rsidP="001A6325">
      <w:pPr>
        <w:autoSpaceDE w:val="0"/>
        <w:autoSpaceDN w:val="0"/>
        <w:adjustRightInd w:val="0"/>
        <w:spacing w:after="0" w:line="240" w:lineRule="auto"/>
        <w:ind w:firstLine="709"/>
        <w:jc w:val="both"/>
        <w:rPr>
          <w:rFonts w:ascii="Times New Roman" w:hAnsi="Times New Roman"/>
          <w:sz w:val="28"/>
          <w:szCs w:val="28"/>
        </w:rPr>
      </w:pPr>
    </w:p>
    <w:p w:rsidR="000A247E" w:rsidRPr="001A6325" w:rsidRDefault="000A247E" w:rsidP="001A6325">
      <w:pPr>
        <w:widowControl w:val="0"/>
        <w:autoSpaceDE w:val="0"/>
        <w:autoSpaceDN w:val="0"/>
        <w:spacing w:after="0" w:line="240" w:lineRule="auto"/>
        <w:ind w:firstLine="709"/>
        <w:jc w:val="both"/>
        <w:outlineLvl w:val="3"/>
        <w:rPr>
          <w:rFonts w:ascii="Times New Roman" w:hAnsi="Times New Roman"/>
          <w:sz w:val="28"/>
          <w:szCs w:val="28"/>
        </w:rPr>
      </w:pPr>
      <w:r w:rsidRPr="001A6325">
        <w:rPr>
          <w:rFonts w:ascii="Times New Roman" w:hAnsi="Times New Roman"/>
          <w:sz w:val="28"/>
          <w:szCs w:val="28"/>
        </w:rPr>
        <w:t>Статья 49. ОД-5. Зона объектов здравоохранения</w:t>
      </w:r>
    </w:p>
    <w:p w:rsidR="000A247E" w:rsidRPr="001A6325" w:rsidRDefault="000A247E" w:rsidP="001A6325">
      <w:pPr>
        <w:widowControl w:val="0"/>
        <w:autoSpaceDE w:val="0"/>
        <w:autoSpaceDN w:val="0"/>
        <w:spacing w:after="0" w:line="240" w:lineRule="auto"/>
        <w:ind w:firstLine="709"/>
        <w:jc w:val="both"/>
        <w:rPr>
          <w:rFonts w:ascii="Times New Roman" w:hAnsi="Times New Roman"/>
          <w:sz w:val="28"/>
          <w:szCs w:val="28"/>
        </w:rPr>
      </w:pPr>
    </w:p>
    <w:p w:rsidR="000A247E" w:rsidRPr="001A6325" w:rsidRDefault="000A247E" w:rsidP="001A6325">
      <w:pPr>
        <w:widowControl w:val="0"/>
        <w:autoSpaceDE w:val="0"/>
        <w:autoSpaceDN w:val="0"/>
        <w:spacing w:after="0" w:line="240" w:lineRule="auto"/>
        <w:ind w:firstLine="709"/>
        <w:jc w:val="both"/>
        <w:rPr>
          <w:rFonts w:ascii="Times New Roman" w:hAnsi="Times New Roman"/>
          <w:sz w:val="28"/>
          <w:szCs w:val="28"/>
        </w:rPr>
      </w:pPr>
      <w:r w:rsidRPr="001A6325">
        <w:rPr>
          <w:rFonts w:ascii="Times New Roman" w:hAnsi="Times New Roman"/>
          <w:sz w:val="28"/>
          <w:szCs w:val="28"/>
        </w:rPr>
        <w:t>Зона выделена для размещения объектов капитального строительства в целях реализации правовых, организационных и экономических основ охраны здоровья граждан.</w:t>
      </w:r>
    </w:p>
    <w:p w:rsidR="000A247E" w:rsidRPr="001A6325" w:rsidRDefault="000A247E" w:rsidP="001A6325">
      <w:pPr>
        <w:autoSpaceDE w:val="0"/>
        <w:autoSpaceDN w:val="0"/>
        <w:adjustRightInd w:val="0"/>
        <w:spacing w:after="0" w:line="240" w:lineRule="auto"/>
        <w:ind w:firstLine="709"/>
        <w:jc w:val="both"/>
        <w:rPr>
          <w:rFonts w:ascii="Times New Roman" w:hAnsi="Times New Roman"/>
          <w:sz w:val="28"/>
          <w:szCs w:val="28"/>
        </w:rPr>
      </w:pPr>
      <w:r w:rsidRPr="001A6325">
        <w:rPr>
          <w:rFonts w:ascii="Times New Roman" w:hAnsi="Times New Roman"/>
          <w:sz w:val="28"/>
          <w:szCs w:val="28"/>
        </w:rPr>
        <w:lastRenderedPageBreak/>
        <w:t xml:space="preserve">Виды разрешенного использования земельных участков и объектов капитального строительства зоны объектов здравоохранения приведены в </w:t>
      </w:r>
      <w:hyperlink w:anchor="P4865" w:history="1">
        <w:r w:rsidRPr="001A6325">
          <w:rPr>
            <w:rFonts w:ascii="Times New Roman" w:hAnsi="Times New Roman"/>
            <w:sz w:val="28"/>
            <w:szCs w:val="28"/>
          </w:rPr>
          <w:t>таблице 56</w:t>
        </w:r>
      </w:hyperlink>
      <w:r w:rsidRPr="001A6325">
        <w:rPr>
          <w:rFonts w:ascii="Times New Roman" w:hAnsi="Times New Roman"/>
          <w:sz w:val="28"/>
          <w:szCs w:val="28"/>
        </w:rPr>
        <w:t xml:space="preserve"> настоящих Правил.</w:t>
      </w:r>
    </w:p>
    <w:p w:rsidR="008D3A17" w:rsidRDefault="008D3A17" w:rsidP="008D3A17">
      <w:pPr>
        <w:autoSpaceDE w:val="0"/>
        <w:autoSpaceDN w:val="0"/>
        <w:adjustRightInd w:val="0"/>
        <w:spacing w:line="240" w:lineRule="auto"/>
        <w:ind w:firstLine="748"/>
        <w:jc w:val="both"/>
        <w:rPr>
          <w:sz w:val="28"/>
          <w:szCs w:val="28"/>
        </w:rPr>
      </w:pPr>
    </w:p>
    <w:p w:rsidR="008D3A17" w:rsidRDefault="008D3A17" w:rsidP="008D3A17">
      <w:pPr>
        <w:autoSpaceDE w:val="0"/>
        <w:autoSpaceDN w:val="0"/>
        <w:adjustRightInd w:val="0"/>
        <w:spacing w:line="240" w:lineRule="auto"/>
        <w:ind w:firstLine="748"/>
        <w:jc w:val="both"/>
        <w:rPr>
          <w:sz w:val="28"/>
          <w:szCs w:val="28"/>
        </w:rPr>
      </w:pPr>
    </w:p>
    <w:p w:rsidR="004F02C0" w:rsidRDefault="004F02C0" w:rsidP="008D3A17">
      <w:pPr>
        <w:autoSpaceDE w:val="0"/>
        <w:autoSpaceDN w:val="0"/>
        <w:adjustRightInd w:val="0"/>
        <w:spacing w:line="240" w:lineRule="auto"/>
        <w:ind w:firstLine="748"/>
        <w:jc w:val="both"/>
        <w:rPr>
          <w:sz w:val="28"/>
          <w:szCs w:val="28"/>
        </w:rPr>
      </w:pPr>
    </w:p>
    <w:p w:rsidR="004F02C0" w:rsidRDefault="004F02C0" w:rsidP="008D3A17">
      <w:pPr>
        <w:autoSpaceDE w:val="0"/>
        <w:autoSpaceDN w:val="0"/>
        <w:adjustRightInd w:val="0"/>
        <w:spacing w:line="240" w:lineRule="auto"/>
        <w:ind w:firstLine="748"/>
        <w:jc w:val="both"/>
        <w:rPr>
          <w:sz w:val="28"/>
          <w:szCs w:val="28"/>
        </w:rPr>
      </w:pPr>
    </w:p>
    <w:p w:rsidR="004F02C0" w:rsidRDefault="004F02C0" w:rsidP="008D3A17">
      <w:pPr>
        <w:autoSpaceDE w:val="0"/>
        <w:autoSpaceDN w:val="0"/>
        <w:adjustRightInd w:val="0"/>
        <w:spacing w:line="240" w:lineRule="auto"/>
        <w:ind w:firstLine="748"/>
        <w:jc w:val="both"/>
        <w:rPr>
          <w:sz w:val="28"/>
          <w:szCs w:val="28"/>
        </w:rPr>
      </w:pPr>
    </w:p>
    <w:p w:rsidR="004F02C0" w:rsidRDefault="004F02C0" w:rsidP="008D3A17">
      <w:pPr>
        <w:autoSpaceDE w:val="0"/>
        <w:autoSpaceDN w:val="0"/>
        <w:adjustRightInd w:val="0"/>
        <w:spacing w:line="240" w:lineRule="auto"/>
        <w:ind w:firstLine="748"/>
        <w:jc w:val="both"/>
        <w:rPr>
          <w:sz w:val="28"/>
          <w:szCs w:val="28"/>
        </w:rPr>
      </w:pPr>
    </w:p>
    <w:p w:rsidR="004F02C0" w:rsidRDefault="004F02C0" w:rsidP="008D3A17">
      <w:pPr>
        <w:autoSpaceDE w:val="0"/>
        <w:autoSpaceDN w:val="0"/>
        <w:adjustRightInd w:val="0"/>
        <w:spacing w:line="240" w:lineRule="auto"/>
        <w:ind w:firstLine="748"/>
        <w:jc w:val="both"/>
        <w:rPr>
          <w:sz w:val="28"/>
          <w:szCs w:val="28"/>
        </w:rPr>
      </w:pPr>
    </w:p>
    <w:p w:rsidR="004F02C0" w:rsidRDefault="004F02C0" w:rsidP="008D3A17">
      <w:pPr>
        <w:autoSpaceDE w:val="0"/>
        <w:autoSpaceDN w:val="0"/>
        <w:adjustRightInd w:val="0"/>
        <w:spacing w:line="240" w:lineRule="auto"/>
        <w:ind w:firstLine="748"/>
        <w:jc w:val="both"/>
        <w:rPr>
          <w:sz w:val="28"/>
          <w:szCs w:val="28"/>
        </w:rPr>
      </w:pPr>
    </w:p>
    <w:p w:rsidR="004F02C0" w:rsidRDefault="004F02C0" w:rsidP="008D3A17">
      <w:pPr>
        <w:autoSpaceDE w:val="0"/>
        <w:autoSpaceDN w:val="0"/>
        <w:adjustRightInd w:val="0"/>
        <w:spacing w:line="240" w:lineRule="auto"/>
        <w:ind w:firstLine="748"/>
        <w:jc w:val="both"/>
        <w:rPr>
          <w:sz w:val="28"/>
          <w:szCs w:val="28"/>
        </w:rPr>
      </w:pPr>
    </w:p>
    <w:p w:rsidR="004F02C0" w:rsidRDefault="004F02C0" w:rsidP="008D3A17">
      <w:pPr>
        <w:autoSpaceDE w:val="0"/>
        <w:autoSpaceDN w:val="0"/>
        <w:adjustRightInd w:val="0"/>
        <w:spacing w:line="240" w:lineRule="auto"/>
        <w:ind w:firstLine="748"/>
        <w:jc w:val="both"/>
        <w:rPr>
          <w:sz w:val="28"/>
          <w:szCs w:val="28"/>
        </w:rPr>
      </w:pPr>
    </w:p>
    <w:p w:rsidR="004F02C0" w:rsidRDefault="004F02C0" w:rsidP="008D3A17">
      <w:pPr>
        <w:autoSpaceDE w:val="0"/>
        <w:autoSpaceDN w:val="0"/>
        <w:adjustRightInd w:val="0"/>
        <w:spacing w:line="240" w:lineRule="auto"/>
        <w:ind w:firstLine="748"/>
        <w:jc w:val="both"/>
        <w:rPr>
          <w:sz w:val="28"/>
          <w:szCs w:val="28"/>
        </w:rPr>
        <w:sectPr w:rsidR="004F02C0" w:rsidSect="000A247E">
          <w:pgSz w:w="11905" w:h="16838"/>
          <w:pgMar w:top="1418" w:right="567" w:bottom="1134" w:left="1985" w:header="0" w:footer="0" w:gutter="0"/>
          <w:cols w:space="720"/>
          <w:docGrid w:linePitch="299"/>
        </w:sectPr>
      </w:pPr>
    </w:p>
    <w:p w:rsidR="001A6325" w:rsidRPr="001A6325" w:rsidRDefault="001A6325" w:rsidP="001A6325">
      <w:pPr>
        <w:spacing w:after="0" w:line="240" w:lineRule="auto"/>
        <w:jc w:val="right"/>
        <w:rPr>
          <w:rFonts w:ascii="Times New Roman" w:hAnsi="Times New Roman"/>
        </w:rPr>
      </w:pPr>
      <w:r w:rsidRPr="001A6325">
        <w:rPr>
          <w:rFonts w:ascii="Times New Roman" w:hAnsi="Times New Roman"/>
          <w:sz w:val="20"/>
          <w:szCs w:val="20"/>
        </w:rPr>
        <w:lastRenderedPageBreak/>
        <w:t>Таблица 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60"/>
        <w:gridCol w:w="2976"/>
        <w:gridCol w:w="1843"/>
      </w:tblGrid>
      <w:tr w:rsidR="004F02C0" w:rsidRPr="004F02C0" w:rsidTr="001A6325">
        <w:tc>
          <w:tcPr>
            <w:tcW w:w="1928" w:type="dxa"/>
            <w:vMerge w:val="restart"/>
            <w:tcBorders>
              <w:bottom w:val="nil"/>
            </w:tcBorders>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4F02C0" w:rsidRPr="004F02C0" w:rsidTr="001A6325">
        <w:tc>
          <w:tcPr>
            <w:tcW w:w="1928" w:type="dxa"/>
            <w:vMerge/>
            <w:tcBorders>
              <w:bottom w:val="single" w:sz="4" w:space="0" w:color="auto"/>
            </w:tcBorders>
          </w:tcPr>
          <w:p w:rsidR="004F02C0" w:rsidRPr="004F02C0" w:rsidRDefault="004F02C0" w:rsidP="001A6325">
            <w:pPr>
              <w:spacing w:after="0" w:line="240" w:lineRule="auto"/>
              <w:jc w:val="center"/>
              <w:rPr>
                <w:rFonts w:ascii="Times New Roman" w:hAnsi="Times New Roman"/>
                <w:sz w:val="20"/>
                <w:szCs w:val="20"/>
              </w:rPr>
            </w:pPr>
          </w:p>
        </w:tc>
        <w:tc>
          <w:tcPr>
            <w:tcW w:w="3061" w:type="dxa"/>
            <w:tcBorders>
              <w:bottom w:val="single" w:sz="4" w:space="0" w:color="auto"/>
            </w:tcBorders>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60" w:type="dxa"/>
            <w:tcBorders>
              <w:bottom w:val="single" w:sz="4" w:space="0" w:color="auto"/>
            </w:tcBorders>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Максимальный процент застройки в границах земельного участка</w:t>
            </w:r>
          </w:p>
        </w:tc>
        <w:tc>
          <w:tcPr>
            <w:tcW w:w="2976" w:type="dxa"/>
            <w:tcBorders>
              <w:bottom w:val="single" w:sz="4" w:space="0" w:color="auto"/>
            </w:tcBorders>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Минимальные отступы от границ земельных участков</w:t>
            </w:r>
          </w:p>
        </w:tc>
        <w:tc>
          <w:tcPr>
            <w:tcW w:w="1843" w:type="dxa"/>
            <w:tcBorders>
              <w:bottom w:val="single" w:sz="4" w:space="0" w:color="auto"/>
            </w:tcBorders>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Иные предельные параметры</w:t>
            </w:r>
          </w:p>
        </w:tc>
      </w:tr>
    </w:tbl>
    <w:p w:rsidR="001A6325" w:rsidRPr="001A6325" w:rsidRDefault="001A6325" w:rsidP="001A6325">
      <w:pPr>
        <w:spacing w:after="0" w:line="240" w:lineRule="auto"/>
        <w:rPr>
          <w:rFonts w:ascii="Times New Roman" w:hAnsi="Times New Roman"/>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60"/>
        <w:gridCol w:w="2976"/>
        <w:gridCol w:w="1843"/>
      </w:tblGrid>
      <w:tr w:rsidR="004F02C0" w:rsidRPr="004F02C0" w:rsidTr="001A6325">
        <w:trPr>
          <w:tblHeader/>
        </w:trPr>
        <w:tc>
          <w:tcPr>
            <w:tcW w:w="1928" w:type="dxa"/>
            <w:vAlign w:val="center"/>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1</w:t>
            </w:r>
          </w:p>
        </w:tc>
        <w:tc>
          <w:tcPr>
            <w:tcW w:w="3061" w:type="dxa"/>
            <w:vAlign w:val="center"/>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2</w:t>
            </w:r>
          </w:p>
        </w:tc>
        <w:tc>
          <w:tcPr>
            <w:tcW w:w="1452" w:type="dxa"/>
            <w:vAlign w:val="center"/>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3</w:t>
            </w:r>
          </w:p>
        </w:tc>
        <w:tc>
          <w:tcPr>
            <w:tcW w:w="1559" w:type="dxa"/>
            <w:vAlign w:val="center"/>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4</w:t>
            </w:r>
          </w:p>
        </w:tc>
        <w:tc>
          <w:tcPr>
            <w:tcW w:w="1560" w:type="dxa"/>
            <w:vAlign w:val="center"/>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5</w:t>
            </w:r>
          </w:p>
        </w:tc>
        <w:tc>
          <w:tcPr>
            <w:tcW w:w="2976" w:type="dxa"/>
            <w:vAlign w:val="center"/>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6</w:t>
            </w:r>
          </w:p>
        </w:tc>
        <w:tc>
          <w:tcPr>
            <w:tcW w:w="1843" w:type="dxa"/>
            <w:vAlign w:val="center"/>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7</w:t>
            </w:r>
          </w:p>
        </w:tc>
      </w:tr>
      <w:tr w:rsidR="004F02C0" w:rsidRPr="004F02C0" w:rsidTr="001A6325">
        <w:tc>
          <w:tcPr>
            <w:tcW w:w="14379" w:type="dxa"/>
            <w:gridSpan w:val="7"/>
          </w:tcPr>
          <w:p w:rsidR="004F02C0" w:rsidRPr="004F02C0" w:rsidRDefault="004F02C0" w:rsidP="001A6325">
            <w:pPr>
              <w:widowControl w:val="0"/>
              <w:autoSpaceDE w:val="0"/>
              <w:autoSpaceDN w:val="0"/>
              <w:spacing w:after="0" w:line="240" w:lineRule="auto"/>
              <w:jc w:val="center"/>
              <w:outlineLvl w:val="5"/>
              <w:rPr>
                <w:rFonts w:ascii="Times New Roman" w:hAnsi="Times New Roman"/>
                <w:sz w:val="20"/>
                <w:szCs w:val="20"/>
              </w:rPr>
            </w:pPr>
            <w:r w:rsidRPr="004F02C0">
              <w:rPr>
                <w:rFonts w:ascii="Times New Roman" w:hAnsi="Times New Roman"/>
                <w:sz w:val="20"/>
                <w:szCs w:val="20"/>
              </w:rPr>
              <w:t>Основные виды разрешенного использования территориальной зоны «ОД-5. Зона объектов здравоохранения»</w:t>
            </w:r>
          </w:p>
        </w:tc>
      </w:tr>
      <w:tr w:rsidR="004F02C0" w:rsidRPr="004F02C0" w:rsidTr="001A6325">
        <w:tc>
          <w:tcPr>
            <w:tcW w:w="1928"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Коммунальное обслуживание </w:t>
            </w:r>
            <w:hyperlink r:id="rId842" w:history="1">
              <w:r w:rsidRPr="004F02C0">
                <w:rPr>
                  <w:rFonts w:ascii="Times New Roman" w:hAnsi="Times New Roman"/>
                  <w:sz w:val="20"/>
                  <w:szCs w:val="20"/>
                </w:rPr>
                <w:t>(3.1)</w:t>
              </w:r>
            </w:hyperlink>
          </w:p>
        </w:tc>
        <w:tc>
          <w:tcPr>
            <w:tcW w:w="3061" w:type="dxa"/>
          </w:tcPr>
          <w:p w:rsidR="004F02C0" w:rsidRPr="004F02C0" w:rsidRDefault="004F02C0" w:rsidP="001A6325">
            <w:pPr>
              <w:autoSpaceDE w:val="0"/>
              <w:autoSpaceDN w:val="0"/>
              <w:adjustRightInd w:val="0"/>
              <w:spacing w:after="0" w:line="240" w:lineRule="auto"/>
              <w:jc w:val="both"/>
              <w:rPr>
                <w:rFonts w:ascii="Times New Roman" w:hAnsi="Times New Roman"/>
                <w:sz w:val="20"/>
                <w:szCs w:val="20"/>
              </w:rPr>
            </w:pPr>
            <w:r w:rsidRPr="004F02C0">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843" w:history="1">
              <w:r w:rsidRPr="004F02C0">
                <w:rPr>
                  <w:rFonts w:ascii="Times New Roman" w:hAnsi="Times New Roman"/>
                  <w:sz w:val="20"/>
                  <w:szCs w:val="20"/>
                </w:rPr>
                <w:t>кодами 3.1.1</w:t>
              </w:r>
            </w:hyperlink>
            <w:r w:rsidRPr="004F02C0">
              <w:rPr>
                <w:rFonts w:ascii="Times New Roman" w:hAnsi="Times New Roman"/>
                <w:sz w:val="20"/>
                <w:szCs w:val="20"/>
              </w:rPr>
              <w:t xml:space="preserve"> - </w:t>
            </w:r>
            <w:hyperlink r:id="rId844" w:history="1">
              <w:r w:rsidRPr="004F02C0">
                <w:rPr>
                  <w:rFonts w:ascii="Times New Roman" w:hAnsi="Times New Roman"/>
                  <w:sz w:val="20"/>
                  <w:szCs w:val="20"/>
                </w:rPr>
                <w:t>3.1.2</w:t>
              </w:r>
            </w:hyperlink>
          </w:p>
          <w:p w:rsidR="004F02C0" w:rsidRPr="004F02C0" w:rsidRDefault="004F02C0" w:rsidP="001A6325">
            <w:pPr>
              <w:widowControl w:val="0"/>
              <w:autoSpaceDE w:val="0"/>
              <w:autoSpaceDN w:val="0"/>
              <w:spacing w:after="0" w:line="240" w:lineRule="auto"/>
              <w:rPr>
                <w:rFonts w:ascii="Times New Roman" w:hAnsi="Times New Roman"/>
                <w:sz w:val="20"/>
                <w:szCs w:val="20"/>
              </w:rPr>
            </w:pP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3</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Здравоохранение </w:t>
            </w:r>
            <w:hyperlink r:id="rId845" w:history="1">
              <w:r w:rsidRPr="004F02C0">
                <w:rPr>
                  <w:rFonts w:ascii="Times New Roman" w:hAnsi="Times New Roman"/>
                  <w:sz w:val="20"/>
                  <w:szCs w:val="20"/>
                </w:rPr>
                <w:t>(3.4)</w:t>
              </w:r>
            </w:hyperlink>
          </w:p>
        </w:tc>
        <w:tc>
          <w:tcPr>
            <w:tcW w:w="3061" w:type="dxa"/>
          </w:tcPr>
          <w:p w:rsidR="004F02C0" w:rsidRPr="004F02C0" w:rsidRDefault="004F02C0" w:rsidP="001A6325">
            <w:pPr>
              <w:widowControl w:val="0"/>
              <w:autoSpaceDE w:val="0"/>
              <w:autoSpaceDN w:val="0"/>
              <w:spacing w:after="0" w:line="240" w:lineRule="auto"/>
              <w:jc w:val="both"/>
              <w:rPr>
                <w:rFonts w:ascii="Times New Roman" w:hAnsi="Times New Roman"/>
                <w:sz w:val="20"/>
                <w:szCs w:val="20"/>
              </w:rPr>
            </w:pPr>
            <w:r w:rsidRPr="004F02C0">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w:t>
            </w:r>
            <w:r w:rsidRPr="004F02C0">
              <w:rPr>
                <w:rFonts w:ascii="Times New Roman" w:hAnsi="Times New Roman"/>
                <w:sz w:val="20"/>
                <w:szCs w:val="20"/>
              </w:rPr>
              <w:lastRenderedPageBreak/>
              <w:t xml:space="preserve">включает в себя содержание видов разрешенного использования с кодами </w:t>
            </w:r>
            <w:hyperlink r:id="rId846" w:history="1">
              <w:r w:rsidRPr="004F02C0">
                <w:rPr>
                  <w:rFonts w:ascii="Times New Roman" w:hAnsi="Times New Roman"/>
                  <w:sz w:val="20"/>
                  <w:szCs w:val="20"/>
                </w:rPr>
                <w:t>3.4.1</w:t>
              </w:r>
            </w:hyperlink>
            <w:r w:rsidRPr="004F02C0">
              <w:rPr>
                <w:rFonts w:ascii="Times New Roman" w:hAnsi="Times New Roman"/>
                <w:sz w:val="20"/>
                <w:szCs w:val="20"/>
              </w:rPr>
              <w:t xml:space="preserve"> - </w:t>
            </w:r>
            <w:hyperlink r:id="rId847" w:history="1">
              <w:r w:rsidRPr="004F02C0">
                <w:rPr>
                  <w:rFonts w:ascii="Times New Roman" w:hAnsi="Times New Roman"/>
                  <w:sz w:val="20"/>
                  <w:szCs w:val="20"/>
                </w:rPr>
                <w:t>3.4.2</w:t>
              </w:r>
            </w:hyperlink>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не подлежит установлению</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устанавливается в соответствии с техническими регламентами, национальными стандартами и </w:t>
            </w:r>
            <w:r w:rsidRPr="004F02C0">
              <w:rPr>
                <w:rFonts w:ascii="Times New Roman" w:hAnsi="Times New Roman"/>
                <w:sz w:val="20"/>
                <w:szCs w:val="20"/>
              </w:rPr>
              <w:lastRenderedPageBreak/>
              <w:t>правилами</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 xml:space="preserve">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w:t>
            </w:r>
            <w:r w:rsidRPr="004F02C0">
              <w:rPr>
                <w:rFonts w:ascii="Times New Roman" w:hAnsi="Times New Roman"/>
                <w:sz w:val="20"/>
                <w:szCs w:val="20"/>
              </w:rPr>
              <w:lastRenderedPageBreak/>
              <w:t>стандартами и правилами</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lastRenderedPageBreak/>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autoSpaceDE w:val="0"/>
              <w:autoSpaceDN w:val="0"/>
              <w:adjustRightInd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Медицинские организации особого назначения (3.4.3)</w:t>
            </w:r>
          </w:p>
        </w:tc>
        <w:tc>
          <w:tcPr>
            <w:tcW w:w="3061" w:type="dxa"/>
          </w:tcPr>
          <w:p w:rsidR="004F02C0" w:rsidRPr="004F02C0" w:rsidRDefault="004F02C0" w:rsidP="001A6325">
            <w:pPr>
              <w:autoSpaceDE w:val="0"/>
              <w:autoSpaceDN w:val="0"/>
              <w:adjustRightInd w:val="0"/>
              <w:spacing w:after="0" w:line="240" w:lineRule="auto"/>
              <w:jc w:val="both"/>
              <w:rPr>
                <w:rFonts w:ascii="Times New Roman" w:hAnsi="Times New Roman"/>
                <w:sz w:val="20"/>
                <w:szCs w:val="20"/>
              </w:rPr>
            </w:pPr>
            <w:r w:rsidRPr="004F02C0">
              <w:rPr>
                <w:rFonts w:ascii="Times New Roman" w:hAnsi="Times New Roman"/>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Земельные участки (территории) общего пользования </w:t>
            </w:r>
            <w:hyperlink r:id="rId848" w:history="1">
              <w:r w:rsidRPr="004F02C0">
                <w:rPr>
                  <w:rFonts w:ascii="Times New Roman" w:hAnsi="Times New Roman"/>
                  <w:sz w:val="20"/>
                  <w:szCs w:val="20"/>
                </w:rPr>
                <w:t>(12.0)</w:t>
              </w:r>
            </w:hyperlink>
          </w:p>
        </w:tc>
        <w:tc>
          <w:tcPr>
            <w:tcW w:w="3061" w:type="dxa"/>
          </w:tcPr>
          <w:p w:rsidR="004F02C0" w:rsidRPr="004F02C0" w:rsidRDefault="004F02C0" w:rsidP="001A6325">
            <w:pPr>
              <w:widowControl w:val="0"/>
              <w:autoSpaceDE w:val="0"/>
              <w:autoSpaceDN w:val="0"/>
              <w:spacing w:after="0" w:line="240" w:lineRule="auto"/>
              <w:jc w:val="both"/>
              <w:rPr>
                <w:rFonts w:ascii="Times New Roman" w:hAnsi="Times New Roman"/>
                <w:sz w:val="20"/>
                <w:szCs w:val="20"/>
              </w:rPr>
            </w:pPr>
            <w:r w:rsidRPr="004F02C0">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849" w:history="1">
              <w:r w:rsidRPr="004F02C0">
                <w:rPr>
                  <w:rFonts w:ascii="Times New Roman" w:hAnsi="Times New Roman"/>
                  <w:sz w:val="20"/>
                  <w:szCs w:val="20"/>
                </w:rPr>
                <w:t>кодами 12.0.1</w:t>
              </w:r>
            </w:hyperlink>
            <w:r w:rsidRPr="004F02C0">
              <w:rPr>
                <w:rFonts w:ascii="Times New Roman" w:hAnsi="Times New Roman"/>
                <w:sz w:val="20"/>
                <w:szCs w:val="20"/>
              </w:rPr>
              <w:t xml:space="preserve"> - </w:t>
            </w:r>
            <w:hyperlink r:id="rId850" w:history="1">
              <w:r w:rsidRPr="004F02C0">
                <w:rPr>
                  <w:rFonts w:ascii="Times New Roman" w:hAnsi="Times New Roman"/>
                  <w:sz w:val="20"/>
                  <w:szCs w:val="20"/>
                </w:rPr>
                <w:t>12.0.2</w:t>
              </w:r>
            </w:hyperlink>
          </w:p>
          <w:p w:rsidR="004F02C0" w:rsidRPr="004F02C0" w:rsidRDefault="004F02C0" w:rsidP="001A6325">
            <w:pPr>
              <w:widowControl w:val="0"/>
              <w:autoSpaceDE w:val="0"/>
              <w:autoSpaceDN w:val="0"/>
              <w:spacing w:after="0" w:line="240" w:lineRule="auto"/>
              <w:jc w:val="both"/>
              <w:rPr>
                <w:rFonts w:ascii="Times New Roman" w:hAnsi="Times New Roman"/>
                <w:sz w:val="20"/>
                <w:szCs w:val="20"/>
              </w:rPr>
            </w:pP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autoSpaceDE w:val="0"/>
              <w:autoSpaceDN w:val="0"/>
              <w:adjustRightInd w:val="0"/>
              <w:spacing w:after="0" w:line="240" w:lineRule="auto"/>
              <w:jc w:val="center"/>
              <w:rPr>
                <w:rFonts w:ascii="Times New Roman" w:hAnsi="Times New Roman"/>
                <w:sz w:val="20"/>
                <w:szCs w:val="20"/>
              </w:rPr>
            </w:pPr>
            <w:r w:rsidRPr="004F02C0">
              <w:rPr>
                <w:rFonts w:ascii="Times New Roman" w:hAnsi="Times New Roman"/>
                <w:sz w:val="20"/>
                <w:szCs w:val="20"/>
              </w:rPr>
              <w:t>Улично-дорожная сеть (12.0.1)</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p>
        </w:tc>
        <w:tc>
          <w:tcPr>
            <w:tcW w:w="3061" w:type="dxa"/>
          </w:tcPr>
          <w:p w:rsidR="004F02C0" w:rsidRPr="004F02C0" w:rsidRDefault="004F02C0" w:rsidP="001A6325">
            <w:pPr>
              <w:autoSpaceDE w:val="0"/>
              <w:autoSpaceDN w:val="0"/>
              <w:adjustRightInd w:val="0"/>
              <w:spacing w:after="0" w:line="240" w:lineRule="auto"/>
              <w:jc w:val="both"/>
              <w:rPr>
                <w:rFonts w:ascii="Times New Roman" w:hAnsi="Times New Roman"/>
                <w:sz w:val="20"/>
                <w:szCs w:val="20"/>
              </w:rPr>
            </w:pPr>
            <w:r w:rsidRPr="004F02C0">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F02C0" w:rsidRPr="004F02C0" w:rsidRDefault="004F02C0" w:rsidP="001A6325">
            <w:pPr>
              <w:autoSpaceDE w:val="0"/>
              <w:autoSpaceDN w:val="0"/>
              <w:adjustRightInd w:val="0"/>
              <w:spacing w:after="0" w:line="240" w:lineRule="auto"/>
              <w:jc w:val="both"/>
              <w:rPr>
                <w:rFonts w:ascii="Times New Roman" w:hAnsi="Times New Roman"/>
                <w:sz w:val="20"/>
                <w:szCs w:val="20"/>
              </w:rPr>
            </w:pPr>
            <w:r w:rsidRPr="004F02C0">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w:t>
            </w:r>
            <w:r w:rsidRPr="004F02C0">
              <w:rPr>
                <w:rFonts w:ascii="Times New Roman" w:hAnsi="Times New Roman"/>
                <w:sz w:val="20"/>
                <w:szCs w:val="20"/>
              </w:rPr>
              <w:lastRenderedPageBreak/>
              <w:t xml:space="preserve">предусмотренных видами разрешенного использования с </w:t>
            </w:r>
            <w:hyperlink r:id="rId851" w:history="1">
              <w:r w:rsidRPr="004F02C0">
                <w:rPr>
                  <w:rFonts w:ascii="Times New Roman" w:hAnsi="Times New Roman"/>
                  <w:sz w:val="20"/>
                  <w:szCs w:val="20"/>
                </w:rPr>
                <w:t>кодами 2.7.1</w:t>
              </w:r>
            </w:hyperlink>
            <w:r w:rsidRPr="004F02C0">
              <w:rPr>
                <w:rFonts w:ascii="Times New Roman" w:hAnsi="Times New Roman"/>
                <w:sz w:val="20"/>
                <w:szCs w:val="20"/>
              </w:rPr>
              <w:t xml:space="preserve">, </w:t>
            </w:r>
            <w:hyperlink r:id="rId852" w:history="1">
              <w:r w:rsidRPr="004F02C0">
                <w:rPr>
                  <w:rFonts w:ascii="Times New Roman" w:hAnsi="Times New Roman"/>
                  <w:sz w:val="20"/>
                  <w:szCs w:val="20"/>
                </w:rPr>
                <w:t>4.9</w:t>
              </w:r>
            </w:hyperlink>
            <w:r w:rsidRPr="004F02C0">
              <w:rPr>
                <w:rFonts w:ascii="Times New Roman" w:hAnsi="Times New Roman"/>
                <w:sz w:val="20"/>
                <w:szCs w:val="20"/>
              </w:rPr>
              <w:t xml:space="preserve">, </w:t>
            </w:r>
            <w:hyperlink r:id="rId853" w:history="1">
              <w:r w:rsidRPr="004F02C0">
                <w:rPr>
                  <w:rFonts w:ascii="Times New Roman" w:hAnsi="Times New Roman"/>
                  <w:sz w:val="20"/>
                  <w:szCs w:val="20"/>
                </w:rPr>
                <w:t>7.2.3</w:t>
              </w:r>
            </w:hyperlink>
            <w:r w:rsidRPr="004F02C0">
              <w:rPr>
                <w:rFonts w:ascii="Times New Roman" w:hAnsi="Times New Roman"/>
                <w:sz w:val="20"/>
                <w:szCs w:val="20"/>
              </w:rPr>
              <w:t>, а также некапитальных сооружений, предназначенных для охраны транспортных средств</w:t>
            </w:r>
          </w:p>
          <w:p w:rsidR="004F02C0" w:rsidRPr="004F02C0" w:rsidRDefault="004F02C0" w:rsidP="001A6325">
            <w:pPr>
              <w:widowControl w:val="0"/>
              <w:autoSpaceDE w:val="0"/>
              <w:autoSpaceDN w:val="0"/>
              <w:spacing w:after="0" w:line="240" w:lineRule="auto"/>
              <w:rPr>
                <w:rFonts w:ascii="Times New Roman" w:hAnsi="Times New Roman"/>
                <w:sz w:val="20"/>
                <w:szCs w:val="20"/>
              </w:rPr>
            </w:pP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не подлежит установлению</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autoSpaceDE w:val="0"/>
              <w:autoSpaceDN w:val="0"/>
              <w:adjustRightInd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Благоустройство территории (12.0.2)</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p>
        </w:tc>
        <w:tc>
          <w:tcPr>
            <w:tcW w:w="3061" w:type="dxa"/>
          </w:tcPr>
          <w:p w:rsidR="004F02C0" w:rsidRPr="004F02C0" w:rsidRDefault="004F02C0" w:rsidP="001A6325">
            <w:pPr>
              <w:autoSpaceDE w:val="0"/>
              <w:autoSpaceDN w:val="0"/>
              <w:adjustRightInd w:val="0"/>
              <w:spacing w:after="0" w:line="240" w:lineRule="auto"/>
              <w:jc w:val="both"/>
              <w:rPr>
                <w:rFonts w:ascii="Times New Roman" w:hAnsi="Times New Roman"/>
                <w:sz w:val="20"/>
                <w:szCs w:val="20"/>
              </w:rPr>
            </w:pPr>
            <w:r w:rsidRPr="004F02C0">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4F02C0" w:rsidRPr="004F02C0" w:rsidRDefault="004F02C0" w:rsidP="001A6325">
            <w:pPr>
              <w:autoSpaceDE w:val="0"/>
              <w:autoSpaceDN w:val="0"/>
              <w:adjustRightInd w:val="0"/>
              <w:spacing w:after="0" w:line="240" w:lineRule="auto"/>
              <w:jc w:val="both"/>
              <w:rPr>
                <w:rFonts w:ascii="Times New Roman" w:hAnsi="Times New Roman"/>
                <w:sz w:val="20"/>
                <w:szCs w:val="20"/>
              </w:rPr>
            </w:pP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4379" w:type="dxa"/>
            <w:gridSpan w:val="7"/>
          </w:tcPr>
          <w:p w:rsidR="004F02C0" w:rsidRPr="004F02C0" w:rsidRDefault="004F02C0" w:rsidP="001A6325">
            <w:pPr>
              <w:widowControl w:val="0"/>
              <w:autoSpaceDE w:val="0"/>
              <w:autoSpaceDN w:val="0"/>
              <w:spacing w:after="0" w:line="240" w:lineRule="auto"/>
              <w:jc w:val="center"/>
              <w:outlineLvl w:val="5"/>
              <w:rPr>
                <w:rFonts w:ascii="Times New Roman" w:hAnsi="Times New Roman"/>
                <w:sz w:val="20"/>
                <w:szCs w:val="20"/>
              </w:rPr>
            </w:pPr>
            <w:r w:rsidRPr="004F02C0">
              <w:rPr>
                <w:rFonts w:ascii="Times New Roman" w:hAnsi="Times New Roman"/>
                <w:sz w:val="20"/>
                <w:szCs w:val="20"/>
              </w:rPr>
              <w:t>Условно разрешенные виды использования территориальной зоны «ОД-5. Зона объектов здравоохранения»</w:t>
            </w:r>
          </w:p>
        </w:tc>
      </w:tr>
      <w:tr w:rsidR="004F02C0" w:rsidRPr="004F02C0" w:rsidTr="001A6325">
        <w:tc>
          <w:tcPr>
            <w:tcW w:w="1928"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Социальное обслуживание </w:t>
            </w:r>
            <w:hyperlink r:id="rId854" w:history="1">
              <w:r w:rsidRPr="004F02C0">
                <w:rPr>
                  <w:rFonts w:ascii="Times New Roman" w:hAnsi="Times New Roman"/>
                  <w:sz w:val="20"/>
                  <w:szCs w:val="20"/>
                </w:rPr>
                <w:t>(3.2)</w:t>
              </w:r>
            </w:hyperlink>
          </w:p>
        </w:tc>
        <w:tc>
          <w:tcPr>
            <w:tcW w:w="3061" w:type="dxa"/>
          </w:tcPr>
          <w:p w:rsidR="004F02C0" w:rsidRPr="004F02C0" w:rsidRDefault="004F02C0" w:rsidP="001A6325">
            <w:pPr>
              <w:autoSpaceDE w:val="0"/>
              <w:autoSpaceDN w:val="0"/>
              <w:adjustRightInd w:val="0"/>
              <w:spacing w:after="0" w:line="240" w:lineRule="auto"/>
              <w:jc w:val="both"/>
              <w:rPr>
                <w:rFonts w:ascii="Times New Roman" w:hAnsi="Times New Roman"/>
                <w:sz w:val="20"/>
                <w:szCs w:val="20"/>
              </w:rPr>
            </w:pPr>
            <w:r w:rsidRPr="004F02C0">
              <w:rPr>
                <w:rFonts w:ascii="Times New Roman" w:hAnsi="Times New Roman"/>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855" w:history="1">
              <w:r w:rsidRPr="004F02C0">
                <w:rPr>
                  <w:rFonts w:ascii="Times New Roman" w:hAnsi="Times New Roman"/>
                  <w:sz w:val="20"/>
                  <w:szCs w:val="20"/>
                </w:rPr>
                <w:t>кодами 3.2.1</w:t>
              </w:r>
            </w:hyperlink>
            <w:r w:rsidRPr="004F02C0">
              <w:rPr>
                <w:rFonts w:ascii="Times New Roman" w:hAnsi="Times New Roman"/>
                <w:sz w:val="20"/>
                <w:szCs w:val="20"/>
              </w:rPr>
              <w:t xml:space="preserve"> - </w:t>
            </w:r>
            <w:hyperlink r:id="rId856" w:history="1">
              <w:r w:rsidRPr="004F02C0">
                <w:rPr>
                  <w:rFonts w:ascii="Times New Roman" w:hAnsi="Times New Roman"/>
                  <w:sz w:val="20"/>
                  <w:szCs w:val="20"/>
                </w:rPr>
                <w:t>3.2.4</w:t>
              </w:r>
            </w:hyperlink>
          </w:p>
          <w:p w:rsidR="004F02C0" w:rsidRPr="004F02C0" w:rsidRDefault="004F02C0" w:rsidP="001A6325">
            <w:pPr>
              <w:widowControl w:val="0"/>
              <w:autoSpaceDE w:val="0"/>
              <w:autoSpaceDN w:val="0"/>
              <w:spacing w:after="0" w:line="240" w:lineRule="auto"/>
              <w:rPr>
                <w:rFonts w:ascii="Times New Roman" w:hAnsi="Times New Roman"/>
                <w:sz w:val="20"/>
                <w:szCs w:val="20"/>
              </w:rPr>
            </w:pP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5</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Бытовое </w:t>
            </w:r>
            <w:r w:rsidRPr="004F02C0">
              <w:rPr>
                <w:rFonts w:ascii="Times New Roman" w:hAnsi="Times New Roman"/>
                <w:sz w:val="20"/>
                <w:szCs w:val="20"/>
              </w:rPr>
              <w:lastRenderedPageBreak/>
              <w:t xml:space="preserve">обслуживание </w:t>
            </w:r>
            <w:hyperlink r:id="rId857" w:history="1">
              <w:r w:rsidRPr="004F02C0">
                <w:rPr>
                  <w:rFonts w:ascii="Times New Roman" w:hAnsi="Times New Roman"/>
                  <w:sz w:val="20"/>
                  <w:szCs w:val="20"/>
                </w:rPr>
                <w:t>(3.3)</w:t>
              </w:r>
            </w:hyperlink>
          </w:p>
        </w:tc>
        <w:tc>
          <w:tcPr>
            <w:tcW w:w="3061" w:type="dxa"/>
          </w:tcPr>
          <w:p w:rsidR="004F02C0" w:rsidRPr="004F02C0" w:rsidRDefault="004F02C0" w:rsidP="001A6325">
            <w:pPr>
              <w:widowControl w:val="0"/>
              <w:autoSpaceDE w:val="0"/>
              <w:autoSpaceDN w:val="0"/>
              <w:spacing w:after="0" w:line="240" w:lineRule="auto"/>
              <w:jc w:val="both"/>
              <w:rPr>
                <w:rFonts w:ascii="Times New Roman" w:hAnsi="Times New Roman"/>
                <w:sz w:val="20"/>
                <w:szCs w:val="20"/>
              </w:rPr>
            </w:pPr>
            <w:r w:rsidRPr="004F02C0">
              <w:rPr>
                <w:rFonts w:ascii="Times New Roman" w:hAnsi="Times New Roman"/>
                <w:sz w:val="20"/>
                <w:szCs w:val="20"/>
              </w:rPr>
              <w:lastRenderedPageBreak/>
              <w:t xml:space="preserve">размещение объектов </w:t>
            </w:r>
            <w:r w:rsidRPr="004F02C0">
              <w:rPr>
                <w:rFonts w:ascii="Times New Roman" w:hAnsi="Times New Roman"/>
                <w:sz w:val="20"/>
                <w:szCs w:val="20"/>
              </w:rPr>
              <w:lastRenderedPageBreak/>
              <w:t>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5</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не подлежат </w:t>
            </w:r>
            <w:r w:rsidRPr="004F02C0">
              <w:rPr>
                <w:rFonts w:ascii="Times New Roman" w:hAnsi="Times New Roman"/>
                <w:sz w:val="20"/>
                <w:szCs w:val="20"/>
              </w:rPr>
              <w:lastRenderedPageBreak/>
              <w:t>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60</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расстояние от стены объекта </w:t>
            </w:r>
            <w:r w:rsidRPr="004F02C0">
              <w:rPr>
                <w:rFonts w:ascii="Times New Roman" w:hAnsi="Times New Roman"/>
                <w:sz w:val="20"/>
                <w:szCs w:val="20"/>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&lt;*</w:t>
            </w:r>
            <w:r w:rsidRPr="004F02C0">
              <w:rPr>
                <w:rFonts w:ascii="Times New Roman" w:hAnsi="Times New Roman"/>
                <w:sz w:val="20"/>
                <w:szCs w:val="20"/>
                <w:lang w:val="en-US"/>
              </w:rPr>
              <w:t>**</w:t>
            </w:r>
            <w:r w:rsidRPr="004F02C0">
              <w:rPr>
                <w:rFonts w:ascii="Times New Roman" w:hAnsi="Times New Roman"/>
                <w:sz w:val="20"/>
                <w:szCs w:val="20"/>
              </w:rPr>
              <w:t>&gt;</w:t>
            </w:r>
          </w:p>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lastRenderedPageBreak/>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 xml:space="preserve">Среднее и высшее профессиональное образование </w:t>
            </w:r>
            <w:hyperlink r:id="rId858" w:history="1">
              <w:r w:rsidRPr="004F02C0">
                <w:rPr>
                  <w:rFonts w:ascii="Times New Roman" w:hAnsi="Times New Roman"/>
                  <w:sz w:val="20"/>
                  <w:szCs w:val="20"/>
                </w:rPr>
                <w:t>(3.5.2)</w:t>
              </w:r>
            </w:hyperlink>
          </w:p>
        </w:tc>
        <w:tc>
          <w:tcPr>
            <w:tcW w:w="3061" w:type="dxa"/>
          </w:tcPr>
          <w:p w:rsidR="004F02C0" w:rsidRPr="004F02C0" w:rsidRDefault="004F02C0" w:rsidP="001A6325">
            <w:pPr>
              <w:autoSpaceDE w:val="0"/>
              <w:autoSpaceDN w:val="0"/>
              <w:adjustRightInd w:val="0"/>
              <w:spacing w:after="0" w:line="240" w:lineRule="auto"/>
              <w:jc w:val="both"/>
              <w:rPr>
                <w:rFonts w:ascii="Times New Roman" w:hAnsi="Times New Roman"/>
                <w:sz w:val="20"/>
                <w:szCs w:val="20"/>
              </w:rPr>
            </w:pPr>
            <w:r w:rsidRPr="004F02C0">
              <w:rPr>
                <w:rFonts w:ascii="Times New Roman" w:hAnsi="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8</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Религиозное использование </w:t>
            </w:r>
            <w:hyperlink r:id="rId859" w:history="1">
              <w:r w:rsidRPr="004F02C0">
                <w:rPr>
                  <w:rFonts w:ascii="Times New Roman" w:hAnsi="Times New Roman"/>
                  <w:sz w:val="20"/>
                  <w:szCs w:val="20"/>
                </w:rPr>
                <w:t>(3.7)</w:t>
              </w:r>
            </w:hyperlink>
          </w:p>
        </w:tc>
        <w:tc>
          <w:tcPr>
            <w:tcW w:w="3061" w:type="dxa"/>
          </w:tcPr>
          <w:p w:rsidR="004F02C0" w:rsidRPr="004F02C0" w:rsidRDefault="004F02C0" w:rsidP="001A6325">
            <w:pPr>
              <w:autoSpaceDE w:val="0"/>
              <w:autoSpaceDN w:val="0"/>
              <w:adjustRightInd w:val="0"/>
              <w:spacing w:after="0" w:line="240" w:lineRule="auto"/>
              <w:jc w:val="both"/>
              <w:rPr>
                <w:rFonts w:ascii="Times New Roman" w:hAnsi="Times New Roman"/>
                <w:sz w:val="20"/>
                <w:szCs w:val="20"/>
              </w:rPr>
            </w:pPr>
            <w:r w:rsidRPr="004F02C0">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w:t>
            </w:r>
            <w:r w:rsidRPr="004F02C0">
              <w:rPr>
                <w:rFonts w:ascii="Times New Roman" w:hAnsi="Times New Roman"/>
                <w:sz w:val="20"/>
                <w:szCs w:val="20"/>
              </w:rPr>
              <w:lastRenderedPageBreak/>
              <w:t xml:space="preserve">включает в себя содержание видов разрешенного использования с </w:t>
            </w:r>
            <w:hyperlink r:id="rId860" w:history="1">
              <w:r w:rsidRPr="004F02C0">
                <w:rPr>
                  <w:rFonts w:ascii="Times New Roman" w:hAnsi="Times New Roman"/>
                  <w:sz w:val="20"/>
                  <w:szCs w:val="20"/>
                </w:rPr>
                <w:t>кодами 3.7.1</w:t>
              </w:r>
            </w:hyperlink>
            <w:r w:rsidRPr="004F02C0">
              <w:rPr>
                <w:rFonts w:ascii="Times New Roman" w:hAnsi="Times New Roman"/>
                <w:sz w:val="20"/>
                <w:szCs w:val="20"/>
              </w:rPr>
              <w:t xml:space="preserve"> - </w:t>
            </w:r>
            <w:hyperlink r:id="rId861" w:history="1">
              <w:r w:rsidRPr="004F02C0">
                <w:rPr>
                  <w:rFonts w:ascii="Times New Roman" w:hAnsi="Times New Roman"/>
                  <w:sz w:val="20"/>
                  <w:szCs w:val="20"/>
                </w:rPr>
                <w:t>3.7.2</w:t>
              </w:r>
            </w:hyperlink>
          </w:p>
          <w:p w:rsidR="004F02C0" w:rsidRPr="004F02C0" w:rsidRDefault="004F02C0" w:rsidP="001A6325">
            <w:pPr>
              <w:widowControl w:val="0"/>
              <w:autoSpaceDE w:val="0"/>
              <w:autoSpaceDN w:val="0"/>
              <w:spacing w:after="0" w:line="240" w:lineRule="auto"/>
              <w:rPr>
                <w:rFonts w:ascii="Times New Roman" w:hAnsi="Times New Roman"/>
                <w:sz w:val="20"/>
                <w:szCs w:val="20"/>
              </w:rPr>
            </w:pPr>
          </w:p>
        </w:tc>
        <w:tc>
          <w:tcPr>
            <w:tcW w:w="1452" w:type="dxa"/>
          </w:tcPr>
          <w:p w:rsidR="004F02C0" w:rsidRPr="004F02C0" w:rsidRDefault="004F02C0" w:rsidP="009D3EC3">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не подлежит установлению</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60</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w:t>
            </w:r>
            <w:r w:rsidRPr="004F02C0">
              <w:rPr>
                <w:rFonts w:ascii="Times New Roman" w:hAnsi="Times New Roman"/>
                <w:sz w:val="20"/>
                <w:szCs w:val="20"/>
              </w:rPr>
              <w:lastRenderedPageBreak/>
              <w:t>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lastRenderedPageBreak/>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 xml:space="preserve">Магазины </w:t>
            </w:r>
            <w:hyperlink r:id="rId862" w:history="1">
              <w:r w:rsidRPr="004F02C0">
                <w:rPr>
                  <w:rFonts w:ascii="Times New Roman" w:hAnsi="Times New Roman"/>
                  <w:sz w:val="20"/>
                  <w:szCs w:val="20"/>
                </w:rPr>
                <w:t>(4.4)</w:t>
              </w:r>
            </w:hyperlink>
          </w:p>
        </w:tc>
        <w:tc>
          <w:tcPr>
            <w:tcW w:w="3061" w:type="dxa"/>
          </w:tcPr>
          <w:p w:rsidR="004F02C0" w:rsidRPr="004F02C0" w:rsidRDefault="004F02C0" w:rsidP="001A6325">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200 кв.м включительно</w:t>
            </w: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3</w:t>
            </w:r>
          </w:p>
        </w:tc>
        <w:tc>
          <w:tcPr>
            <w:tcW w:w="1559" w:type="dxa"/>
          </w:tcPr>
          <w:p w:rsidR="004F02C0" w:rsidRPr="004F02C0" w:rsidRDefault="004F02C0" w:rsidP="009D3EC3">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минимальная площадь земельных участков </w:t>
            </w:r>
            <w:r w:rsidR="009D3EC3">
              <w:rPr>
                <w:rFonts w:ascii="Times New Roman" w:hAnsi="Times New Roman"/>
                <w:sz w:val="20"/>
                <w:szCs w:val="20"/>
              </w:rPr>
              <w:t>–</w:t>
            </w:r>
            <w:r w:rsidRPr="004F02C0">
              <w:rPr>
                <w:rFonts w:ascii="Times New Roman" w:hAnsi="Times New Roman"/>
                <w:sz w:val="20"/>
                <w:szCs w:val="20"/>
              </w:rPr>
              <w:t xml:space="preserve"> 200</w:t>
            </w:r>
            <w:r w:rsidR="009D3EC3">
              <w:rPr>
                <w:rFonts w:ascii="Times New Roman" w:hAnsi="Times New Roman"/>
                <w:sz w:val="20"/>
                <w:szCs w:val="20"/>
              </w:rPr>
              <w:t> </w:t>
            </w:r>
            <w:r w:rsidRPr="004F02C0">
              <w:rPr>
                <w:rFonts w:ascii="Times New Roman" w:hAnsi="Times New Roman"/>
                <w:sz w:val="20"/>
                <w:szCs w:val="20"/>
              </w:rPr>
              <w:t>кв.м, максимальная площадь земельных участков - не подлежит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60</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Гостиничное обслуживание </w:t>
            </w:r>
            <w:hyperlink r:id="rId863" w:history="1">
              <w:r w:rsidRPr="004F02C0">
                <w:rPr>
                  <w:rFonts w:ascii="Times New Roman" w:hAnsi="Times New Roman"/>
                  <w:sz w:val="20"/>
                  <w:szCs w:val="20"/>
                </w:rPr>
                <w:t>(4.7)</w:t>
              </w:r>
            </w:hyperlink>
          </w:p>
        </w:tc>
        <w:tc>
          <w:tcPr>
            <w:tcW w:w="3061" w:type="dxa"/>
          </w:tcPr>
          <w:p w:rsidR="004F02C0" w:rsidRPr="004F02C0" w:rsidRDefault="004F02C0" w:rsidP="001A6325">
            <w:pPr>
              <w:widowControl w:val="0"/>
              <w:autoSpaceDE w:val="0"/>
              <w:autoSpaceDN w:val="0"/>
              <w:spacing w:after="0" w:line="240" w:lineRule="auto"/>
              <w:jc w:val="both"/>
              <w:rPr>
                <w:rFonts w:ascii="Times New Roman" w:hAnsi="Times New Roman"/>
                <w:sz w:val="20"/>
                <w:szCs w:val="20"/>
              </w:rPr>
            </w:pPr>
            <w:r w:rsidRPr="004F02C0">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5</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60</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-5 м; смежной с линией объекта улично-дорожной сети (проезд, переулок, тупик) - 3 м, граничащей со смежным земельным участком - 3 м&lt;**&gt;</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Служебные гаражи </w:t>
            </w:r>
            <w:hyperlink r:id="rId864" w:history="1">
              <w:r w:rsidRPr="004F02C0">
                <w:rPr>
                  <w:rFonts w:ascii="Times New Roman" w:hAnsi="Times New Roman"/>
                  <w:sz w:val="20"/>
                  <w:szCs w:val="20"/>
                </w:rPr>
                <w:t>(4.9)</w:t>
              </w:r>
            </w:hyperlink>
          </w:p>
        </w:tc>
        <w:tc>
          <w:tcPr>
            <w:tcW w:w="3061" w:type="dxa"/>
          </w:tcPr>
          <w:p w:rsidR="004F02C0" w:rsidRPr="004F02C0" w:rsidRDefault="004F02C0" w:rsidP="001A6325">
            <w:pPr>
              <w:autoSpaceDE w:val="0"/>
              <w:autoSpaceDN w:val="0"/>
              <w:adjustRightInd w:val="0"/>
              <w:spacing w:after="0" w:line="240" w:lineRule="auto"/>
              <w:jc w:val="both"/>
              <w:rPr>
                <w:rFonts w:ascii="Times New Roman" w:hAnsi="Times New Roman"/>
                <w:sz w:val="20"/>
                <w:szCs w:val="20"/>
              </w:rPr>
            </w:pPr>
            <w:r w:rsidRPr="004F02C0">
              <w:rPr>
                <w:rFonts w:ascii="Times New Roman" w:hAnsi="Times New Roman"/>
                <w:sz w:val="20"/>
                <w:szCs w:val="20"/>
              </w:rPr>
              <w:t xml:space="preserve">размещение постоянных или временных гаражей, стоянок для </w:t>
            </w:r>
            <w:r w:rsidRPr="004F02C0">
              <w:rPr>
                <w:rFonts w:ascii="Times New Roman" w:hAnsi="Times New Roman"/>
                <w:sz w:val="20"/>
                <w:szCs w:val="20"/>
              </w:rPr>
              <w:lastRenderedPageBreak/>
              <w:t xml:space="preserve">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65" w:history="1">
              <w:r w:rsidRPr="004F02C0">
                <w:rPr>
                  <w:rFonts w:ascii="Times New Roman" w:hAnsi="Times New Roman"/>
                  <w:sz w:val="20"/>
                  <w:szCs w:val="20"/>
                </w:rPr>
                <w:t>кодами 3.0</w:t>
              </w:r>
            </w:hyperlink>
            <w:r w:rsidRPr="004F02C0">
              <w:rPr>
                <w:rFonts w:ascii="Times New Roman" w:hAnsi="Times New Roman"/>
                <w:sz w:val="20"/>
                <w:szCs w:val="20"/>
              </w:rPr>
              <w:t xml:space="preserve">, </w:t>
            </w:r>
            <w:hyperlink r:id="rId866" w:history="1">
              <w:r w:rsidRPr="004F02C0">
                <w:rPr>
                  <w:rFonts w:ascii="Times New Roman" w:hAnsi="Times New Roman"/>
                  <w:sz w:val="20"/>
                  <w:szCs w:val="20"/>
                </w:rPr>
                <w:t>4.0</w:t>
              </w:r>
            </w:hyperlink>
            <w:r w:rsidRPr="004F02C0">
              <w:rPr>
                <w:rFonts w:ascii="Times New Roman" w:hAnsi="Times New Roman"/>
                <w:sz w:val="20"/>
                <w:szCs w:val="20"/>
              </w:rPr>
              <w:t>, а также для стоянки и хранения транспортных средств общего пользования, в том числе в депо</w:t>
            </w:r>
          </w:p>
          <w:p w:rsidR="004F02C0" w:rsidRPr="004F02C0" w:rsidRDefault="004F02C0" w:rsidP="001A6325">
            <w:pPr>
              <w:widowControl w:val="0"/>
              <w:autoSpaceDE w:val="0"/>
              <w:autoSpaceDN w:val="0"/>
              <w:spacing w:after="0" w:line="240" w:lineRule="auto"/>
              <w:rPr>
                <w:rFonts w:ascii="Times New Roman" w:hAnsi="Times New Roman"/>
                <w:sz w:val="20"/>
                <w:szCs w:val="20"/>
              </w:rPr>
            </w:pP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 xml:space="preserve">1 - для гаражей боксового </w:t>
            </w:r>
            <w:r w:rsidRPr="004F02C0">
              <w:rPr>
                <w:rFonts w:ascii="Times New Roman" w:hAnsi="Times New Roman"/>
                <w:sz w:val="20"/>
                <w:szCs w:val="20"/>
              </w:rPr>
              <w:lastRenderedPageBreak/>
              <w:t>типа, отдельно стоящих;</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5 - для подземных стоянок;</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5 - для наземных стоянок</w:t>
            </w:r>
          </w:p>
        </w:tc>
        <w:tc>
          <w:tcPr>
            <w:tcW w:w="1559" w:type="dxa"/>
          </w:tcPr>
          <w:p w:rsidR="004F02C0" w:rsidRPr="004F02C0" w:rsidRDefault="004F02C0" w:rsidP="009D3EC3">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 xml:space="preserve">минимальная площадь </w:t>
            </w:r>
            <w:r w:rsidRPr="004F02C0">
              <w:rPr>
                <w:rFonts w:ascii="Times New Roman" w:hAnsi="Times New Roman"/>
                <w:sz w:val="20"/>
                <w:szCs w:val="20"/>
              </w:rPr>
              <w:lastRenderedPageBreak/>
              <w:t xml:space="preserve">земельного </w:t>
            </w:r>
            <w:r w:rsidRPr="009D3EC3">
              <w:rPr>
                <w:rFonts w:ascii="Times New Roman" w:hAnsi="Times New Roman"/>
                <w:spacing w:val="-6"/>
                <w:sz w:val="20"/>
                <w:szCs w:val="20"/>
              </w:rPr>
              <w:t>участка - 18 кв.м,</w:t>
            </w:r>
            <w:r w:rsidRPr="004F02C0">
              <w:rPr>
                <w:rFonts w:ascii="Times New Roman" w:hAnsi="Times New Roman"/>
                <w:sz w:val="20"/>
                <w:szCs w:val="20"/>
              </w:rPr>
              <w:t xml:space="preserve"> максимальная площадь земельного участка - не подлежит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90</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расстояние от стены объекта капитального строительства до </w:t>
            </w:r>
            <w:r w:rsidRPr="004F02C0">
              <w:rPr>
                <w:rFonts w:ascii="Times New Roman" w:hAnsi="Times New Roman"/>
                <w:sz w:val="20"/>
                <w:szCs w:val="20"/>
              </w:rPr>
              <w:lastRenderedPageBreak/>
              <w:t>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lastRenderedPageBreak/>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 xml:space="preserve">Связь </w:t>
            </w:r>
            <w:hyperlink r:id="rId867" w:history="1">
              <w:r w:rsidRPr="004F02C0">
                <w:rPr>
                  <w:rFonts w:ascii="Times New Roman" w:hAnsi="Times New Roman"/>
                  <w:sz w:val="20"/>
                  <w:szCs w:val="20"/>
                </w:rPr>
                <w:t>(6.8)</w:t>
              </w:r>
            </w:hyperlink>
          </w:p>
        </w:tc>
        <w:tc>
          <w:tcPr>
            <w:tcW w:w="3061" w:type="dxa"/>
          </w:tcPr>
          <w:p w:rsidR="004F02C0" w:rsidRPr="004F02C0" w:rsidRDefault="004F02C0" w:rsidP="001A6325">
            <w:pPr>
              <w:autoSpaceDE w:val="0"/>
              <w:autoSpaceDN w:val="0"/>
              <w:adjustRightInd w:val="0"/>
              <w:spacing w:after="0" w:line="240" w:lineRule="auto"/>
              <w:jc w:val="both"/>
              <w:rPr>
                <w:rFonts w:ascii="Times New Roman" w:hAnsi="Times New Roman"/>
                <w:sz w:val="20"/>
                <w:szCs w:val="20"/>
              </w:rPr>
            </w:pPr>
            <w:r w:rsidRPr="004F02C0">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4F02C0">
              <w:rPr>
                <w:rFonts w:ascii="Times New Roman" w:hAnsi="Times New Roman"/>
                <w:sz w:val="20"/>
                <w:szCs w:val="20"/>
              </w:rPr>
              <w:lastRenderedPageBreak/>
              <w:t xml:space="preserve">использования с </w:t>
            </w:r>
            <w:hyperlink r:id="rId868" w:history="1">
              <w:r w:rsidRPr="004F02C0">
                <w:rPr>
                  <w:rFonts w:ascii="Times New Roman" w:hAnsi="Times New Roman"/>
                  <w:sz w:val="20"/>
                  <w:szCs w:val="20"/>
                </w:rPr>
                <w:t>кодами 3.1.1</w:t>
              </w:r>
            </w:hyperlink>
            <w:r w:rsidRPr="004F02C0">
              <w:rPr>
                <w:rFonts w:ascii="Times New Roman" w:hAnsi="Times New Roman"/>
                <w:sz w:val="20"/>
                <w:szCs w:val="20"/>
              </w:rPr>
              <w:t xml:space="preserve">, </w:t>
            </w:r>
            <w:hyperlink r:id="rId869" w:history="1">
              <w:r w:rsidRPr="004F02C0">
                <w:rPr>
                  <w:rFonts w:ascii="Times New Roman" w:hAnsi="Times New Roman"/>
                  <w:sz w:val="20"/>
                  <w:szCs w:val="20"/>
                </w:rPr>
                <w:t>3.2.3</w:t>
              </w:r>
            </w:hyperlink>
          </w:p>
          <w:p w:rsidR="004F02C0" w:rsidRPr="004F02C0" w:rsidRDefault="004F02C0" w:rsidP="001A6325">
            <w:pPr>
              <w:widowControl w:val="0"/>
              <w:autoSpaceDE w:val="0"/>
              <w:autoSpaceDN w:val="0"/>
              <w:spacing w:after="0" w:line="240" w:lineRule="auto"/>
              <w:rPr>
                <w:rFonts w:ascii="Times New Roman" w:hAnsi="Times New Roman"/>
                <w:sz w:val="20"/>
                <w:szCs w:val="20"/>
              </w:rPr>
            </w:pP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не подлежит установлению</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2976" w:type="dxa"/>
          </w:tcPr>
          <w:p w:rsidR="004F02C0" w:rsidRPr="004F02C0" w:rsidRDefault="004F02C0" w:rsidP="009D3EC3">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Обеспечение внутреннего правопорядка (8.3)</w:t>
            </w:r>
          </w:p>
        </w:tc>
        <w:tc>
          <w:tcPr>
            <w:tcW w:w="3061" w:type="dxa"/>
          </w:tcPr>
          <w:p w:rsidR="004F02C0" w:rsidRPr="004F02C0" w:rsidRDefault="004F02C0" w:rsidP="009D3EC3">
            <w:pPr>
              <w:widowControl w:val="0"/>
              <w:autoSpaceDE w:val="0"/>
              <w:autoSpaceDN w:val="0"/>
              <w:spacing w:after="0" w:line="240" w:lineRule="auto"/>
              <w:jc w:val="both"/>
              <w:rPr>
                <w:rFonts w:ascii="Times New Roman" w:hAnsi="Times New Roman"/>
                <w:sz w:val="20"/>
                <w:szCs w:val="20"/>
              </w:rPr>
            </w:pPr>
            <w:r w:rsidRPr="004F02C0">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4F02C0" w:rsidRPr="004F02C0" w:rsidRDefault="004F02C0" w:rsidP="009D3EC3">
            <w:pPr>
              <w:widowControl w:val="0"/>
              <w:autoSpaceDE w:val="0"/>
              <w:autoSpaceDN w:val="0"/>
              <w:spacing w:after="0" w:line="240" w:lineRule="auto"/>
              <w:jc w:val="both"/>
              <w:rPr>
                <w:rFonts w:ascii="Times New Roman" w:hAnsi="Times New Roman"/>
                <w:sz w:val="20"/>
                <w:szCs w:val="20"/>
              </w:rPr>
            </w:pPr>
            <w:r w:rsidRPr="004F02C0">
              <w:rPr>
                <w:rFonts w:ascii="Times New Roman" w:hAnsi="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2976" w:type="dxa"/>
          </w:tcPr>
          <w:p w:rsidR="004F02C0" w:rsidRPr="004F02C0" w:rsidRDefault="004F02C0" w:rsidP="009D3EC3">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Охрана природных территорий </w:t>
            </w:r>
            <w:hyperlink r:id="rId870" w:history="1">
              <w:r w:rsidRPr="004F02C0">
                <w:rPr>
                  <w:rFonts w:ascii="Times New Roman" w:hAnsi="Times New Roman"/>
                  <w:sz w:val="20"/>
                  <w:szCs w:val="20"/>
                </w:rPr>
                <w:t>(9.1)</w:t>
              </w:r>
            </w:hyperlink>
          </w:p>
        </w:tc>
        <w:tc>
          <w:tcPr>
            <w:tcW w:w="3061" w:type="dxa"/>
          </w:tcPr>
          <w:p w:rsidR="004F02C0" w:rsidRPr="004F02C0" w:rsidRDefault="004F02C0" w:rsidP="001A6325">
            <w:pPr>
              <w:widowControl w:val="0"/>
              <w:autoSpaceDE w:val="0"/>
              <w:autoSpaceDN w:val="0"/>
              <w:spacing w:after="0" w:line="240" w:lineRule="auto"/>
              <w:jc w:val="both"/>
              <w:rPr>
                <w:rFonts w:ascii="Times New Roman" w:hAnsi="Times New Roman"/>
                <w:sz w:val="20"/>
                <w:szCs w:val="20"/>
              </w:rPr>
            </w:pPr>
            <w:r w:rsidRPr="004F02C0">
              <w:rPr>
                <w:rFonts w:ascii="Times New Roman" w:hAnsi="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2976" w:type="dxa"/>
          </w:tcPr>
          <w:p w:rsidR="004F02C0" w:rsidRPr="004F02C0" w:rsidRDefault="004F02C0" w:rsidP="009D3EC3">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4379" w:type="dxa"/>
            <w:gridSpan w:val="7"/>
          </w:tcPr>
          <w:p w:rsidR="004F02C0" w:rsidRPr="004F02C0" w:rsidRDefault="004F02C0" w:rsidP="001A6325">
            <w:pPr>
              <w:widowControl w:val="0"/>
              <w:autoSpaceDE w:val="0"/>
              <w:autoSpaceDN w:val="0"/>
              <w:spacing w:after="0" w:line="240" w:lineRule="auto"/>
              <w:jc w:val="center"/>
              <w:outlineLvl w:val="5"/>
              <w:rPr>
                <w:rFonts w:ascii="Times New Roman" w:hAnsi="Times New Roman"/>
                <w:sz w:val="20"/>
                <w:szCs w:val="20"/>
              </w:rPr>
            </w:pPr>
            <w:r w:rsidRPr="004F02C0">
              <w:rPr>
                <w:rFonts w:ascii="Times New Roman" w:hAnsi="Times New Roman"/>
                <w:sz w:val="20"/>
                <w:szCs w:val="20"/>
              </w:rPr>
              <w:lastRenderedPageBreak/>
              <w:t>Вспомогательные виды разрешенного использования территориальной зоны «ОД-5. Зона объектов здравоохранения»</w:t>
            </w:r>
          </w:p>
        </w:tc>
      </w:tr>
      <w:tr w:rsidR="004F02C0" w:rsidRPr="004F02C0" w:rsidTr="001A6325">
        <w:tc>
          <w:tcPr>
            <w:tcW w:w="1928" w:type="dxa"/>
          </w:tcPr>
          <w:p w:rsidR="004F02C0" w:rsidRPr="004F02C0" w:rsidRDefault="004F02C0" w:rsidP="001A6325">
            <w:pPr>
              <w:autoSpaceDE w:val="0"/>
              <w:autoSpaceDN w:val="0"/>
              <w:adjustRightInd w:val="0"/>
              <w:spacing w:after="0" w:line="240" w:lineRule="auto"/>
              <w:jc w:val="center"/>
              <w:rPr>
                <w:rFonts w:ascii="Times New Roman" w:hAnsi="Times New Roman"/>
                <w:sz w:val="20"/>
                <w:szCs w:val="20"/>
              </w:rPr>
            </w:pPr>
            <w:r w:rsidRPr="004F02C0">
              <w:rPr>
                <w:rFonts w:ascii="Times New Roman" w:hAnsi="Times New Roman"/>
                <w:sz w:val="20"/>
                <w:szCs w:val="20"/>
              </w:rPr>
              <w:t>Благоустройство территории (12.0.2)</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p>
        </w:tc>
        <w:tc>
          <w:tcPr>
            <w:tcW w:w="3061" w:type="dxa"/>
          </w:tcPr>
          <w:p w:rsidR="004F02C0" w:rsidRPr="004F02C0" w:rsidRDefault="004F02C0" w:rsidP="001A6325">
            <w:pPr>
              <w:autoSpaceDE w:val="0"/>
              <w:autoSpaceDN w:val="0"/>
              <w:adjustRightInd w:val="0"/>
              <w:spacing w:after="0" w:line="240" w:lineRule="auto"/>
              <w:jc w:val="both"/>
              <w:rPr>
                <w:rFonts w:ascii="Times New Roman" w:hAnsi="Times New Roman"/>
                <w:sz w:val="20"/>
                <w:szCs w:val="20"/>
              </w:rPr>
            </w:pPr>
            <w:r w:rsidRPr="004F02C0">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t>&lt;***&gt;</w:t>
            </w:r>
          </w:p>
        </w:tc>
      </w:tr>
    </w:tbl>
    <w:p w:rsidR="004F02C0" w:rsidRPr="00237755" w:rsidRDefault="004F02C0" w:rsidP="008D3A17">
      <w:pPr>
        <w:autoSpaceDE w:val="0"/>
        <w:autoSpaceDN w:val="0"/>
        <w:adjustRightInd w:val="0"/>
        <w:spacing w:line="240" w:lineRule="auto"/>
        <w:ind w:firstLine="748"/>
        <w:jc w:val="both"/>
        <w:rPr>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4F02C0" w:rsidRDefault="004F02C0" w:rsidP="00890364">
      <w:pPr>
        <w:suppressAutoHyphens/>
        <w:spacing w:after="0" w:line="240" w:lineRule="auto"/>
        <w:jc w:val="both"/>
        <w:outlineLvl w:val="2"/>
        <w:rPr>
          <w:rFonts w:ascii="Times New Roman" w:hAnsi="Times New Roman"/>
          <w:sz w:val="28"/>
          <w:szCs w:val="28"/>
        </w:rPr>
      </w:pPr>
    </w:p>
    <w:p w:rsidR="004F02C0" w:rsidRDefault="004F02C0" w:rsidP="00890364">
      <w:pPr>
        <w:suppressAutoHyphens/>
        <w:spacing w:after="0" w:line="240" w:lineRule="auto"/>
        <w:jc w:val="both"/>
        <w:outlineLvl w:val="2"/>
        <w:rPr>
          <w:rFonts w:ascii="Times New Roman" w:hAnsi="Times New Roman"/>
          <w:sz w:val="28"/>
          <w:szCs w:val="28"/>
        </w:rPr>
        <w:sectPr w:rsidR="004F02C0" w:rsidSect="004F02C0">
          <w:pgSz w:w="16838" w:h="11905" w:orient="landscape"/>
          <w:pgMar w:top="1985" w:right="1418" w:bottom="567" w:left="1134" w:header="0" w:footer="0" w:gutter="0"/>
          <w:cols w:space="720"/>
          <w:docGrid w:linePitch="299"/>
        </w:sectPr>
      </w:pPr>
    </w:p>
    <w:p w:rsidR="004F02C0" w:rsidRPr="009D3EC3" w:rsidRDefault="004F02C0" w:rsidP="009D3EC3">
      <w:pPr>
        <w:widowControl w:val="0"/>
        <w:autoSpaceDE w:val="0"/>
        <w:autoSpaceDN w:val="0"/>
        <w:spacing w:after="0" w:line="240" w:lineRule="auto"/>
        <w:ind w:firstLine="709"/>
        <w:jc w:val="both"/>
        <w:rPr>
          <w:rFonts w:ascii="Times New Roman" w:hAnsi="Times New Roman"/>
          <w:sz w:val="28"/>
          <w:szCs w:val="28"/>
        </w:rPr>
      </w:pPr>
      <w:r w:rsidRPr="009D3EC3">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4F02C0" w:rsidRPr="009D3EC3" w:rsidRDefault="004F02C0" w:rsidP="009D3EC3">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9D3EC3">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ОД-5:</w:t>
      </w:r>
    </w:p>
    <w:p w:rsidR="004F02C0" w:rsidRPr="009D3EC3" w:rsidRDefault="009D3EC3" w:rsidP="009D3EC3">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4F02C0" w:rsidRPr="009D3EC3">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4F02C0" w:rsidRPr="009D3EC3" w:rsidRDefault="009D3EC3" w:rsidP="009D3EC3">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4F02C0" w:rsidRPr="009D3EC3">
        <w:rPr>
          <w:rFonts w:ascii="Times New Roman" w:hAnsi="Times New Roman"/>
          <w:sz w:val="28"/>
          <w:szCs w:val="28"/>
        </w:rPr>
        <w:t xml:space="preserve">Минимальные </w:t>
      </w:r>
      <w:hyperlink w:anchor="P630" w:history="1">
        <w:r w:rsidR="004F02C0" w:rsidRPr="009D3EC3">
          <w:rPr>
            <w:rFonts w:ascii="Times New Roman" w:hAnsi="Times New Roman"/>
            <w:sz w:val="28"/>
            <w:szCs w:val="28"/>
          </w:rPr>
          <w:t>расстояния</w:t>
        </w:r>
      </w:hyperlink>
      <w:r w:rsidR="004F02C0" w:rsidRPr="009D3EC3">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57.</w:t>
      </w:r>
    </w:p>
    <w:p w:rsidR="004F02C0" w:rsidRPr="009D3EC3" w:rsidRDefault="004F02C0" w:rsidP="009D3EC3">
      <w:pPr>
        <w:widowControl w:val="0"/>
        <w:autoSpaceDE w:val="0"/>
        <w:autoSpaceDN w:val="0"/>
        <w:spacing w:after="0" w:line="240" w:lineRule="auto"/>
        <w:ind w:firstLine="709"/>
        <w:jc w:val="both"/>
        <w:rPr>
          <w:rFonts w:ascii="Times New Roman" w:hAnsi="Times New Roman"/>
          <w:sz w:val="28"/>
          <w:szCs w:val="28"/>
        </w:rPr>
      </w:pPr>
    </w:p>
    <w:p w:rsidR="004F02C0" w:rsidRPr="009D3EC3" w:rsidRDefault="004F02C0" w:rsidP="009D3EC3">
      <w:pPr>
        <w:widowControl w:val="0"/>
        <w:autoSpaceDE w:val="0"/>
        <w:autoSpaceDN w:val="0"/>
        <w:spacing w:after="0" w:line="240" w:lineRule="auto"/>
        <w:ind w:firstLine="709"/>
        <w:jc w:val="right"/>
        <w:rPr>
          <w:rFonts w:ascii="Times New Roman" w:hAnsi="Times New Roman"/>
          <w:sz w:val="24"/>
          <w:szCs w:val="24"/>
        </w:rPr>
      </w:pPr>
      <w:r w:rsidRPr="009D3EC3">
        <w:rPr>
          <w:rFonts w:ascii="Times New Roman" w:hAnsi="Times New Roman"/>
          <w:sz w:val="24"/>
          <w:szCs w:val="24"/>
        </w:rPr>
        <w:t>Таблица 57</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07"/>
        <w:gridCol w:w="2126"/>
        <w:gridCol w:w="1985"/>
      </w:tblGrid>
      <w:tr w:rsidR="004F02C0" w:rsidRPr="004F02C0" w:rsidTr="004F02C0">
        <w:trPr>
          <w:trHeight w:val="119"/>
        </w:trPr>
        <w:tc>
          <w:tcPr>
            <w:tcW w:w="5307" w:type="dxa"/>
            <w:vMerge w:val="restart"/>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Сооружение, здание, коммуникация, инженерная сеть</w:t>
            </w:r>
          </w:p>
        </w:tc>
        <w:tc>
          <w:tcPr>
            <w:tcW w:w="4111" w:type="dxa"/>
            <w:gridSpan w:val="2"/>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Расстояния до оси растения, м</w:t>
            </w:r>
          </w:p>
        </w:tc>
      </w:tr>
      <w:tr w:rsidR="004F02C0" w:rsidRPr="004F02C0" w:rsidTr="004F02C0">
        <w:trPr>
          <w:trHeight w:hRule="exact" w:val="473"/>
        </w:trPr>
        <w:tc>
          <w:tcPr>
            <w:tcW w:w="5307" w:type="dxa"/>
            <w:vMerge/>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p>
        </w:tc>
        <w:tc>
          <w:tcPr>
            <w:tcW w:w="2126"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дерева</w:t>
            </w:r>
          </w:p>
        </w:tc>
        <w:tc>
          <w:tcPr>
            <w:tcW w:w="1985"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кустарника</w:t>
            </w:r>
          </w:p>
        </w:tc>
      </w:tr>
      <w:tr w:rsidR="004F02C0" w:rsidRPr="004F02C0" w:rsidTr="004F02C0">
        <w:trPr>
          <w:trHeight w:val="57"/>
        </w:trPr>
        <w:tc>
          <w:tcPr>
            <w:tcW w:w="5307" w:type="dxa"/>
          </w:tcPr>
          <w:p w:rsidR="004F02C0" w:rsidRPr="004F02C0" w:rsidRDefault="004F02C0" w:rsidP="004F02C0">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От наружных стен зданий и сооружений</w:t>
            </w:r>
          </w:p>
        </w:tc>
        <w:tc>
          <w:tcPr>
            <w:tcW w:w="2126"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5,0</w:t>
            </w:r>
          </w:p>
        </w:tc>
        <w:tc>
          <w:tcPr>
            <w:tcW w:w="1985"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1,5</w:t>
            </w:r>
          </w:p>
        </w:tc>
      </w:tr>
      <w:tr w:rsidR="004F02C0" w:rsidRPr="004F02C0" w:rsidTr="004F02C0">
        <w:trPr>
          <w:trHeight w:val="57"/>
        </w:trPr>
        <w:tc>
          <w:tcPr>
            <w:tcW w:w="5307" w:type="dxa"/>
          </w:tcPr>
          <w:p w:rsidR="004F02C0" w:rsidRPr="004F02C0" w:rsidRDefault="004F02C0" w:rsidP="004F02C0">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От края тротуаров</w:t>
            </w:r>
          </w:p>
        </w:tc>
        <w:tc>
          <w:tcPr>
            <w:tcW w:w="2126"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0,7</w:t>
            </w:r>
          </w:p>
        </w:tc>
        <w:tc>
          <w:tcPr>
            <w:tcW w:w="1985"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0,5</w:t>
            </w:r>
          </w:p>
        </w:tc>
      </w:tr>
      <w:tr w:rsidR="004F02C0" w:rsidRPr="004F02C0" w:rsidTr="004F02C0">
        <w:trPr>
          <w:trHeight w:val="57"/>
        </w:trPr>
        <w:tc>
          <w:tcPr>
            <w:tcW w:w="5307" w:type="dxa"/>
          </w:tcPr>
          <w:p w:rsidR="004F02C0" w:rsidRPr="004F02C0" w:rsidRDefault="004F02C0" w:rsidP="004F02C0">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От края проезжей части, улиц, кромок укрепленных полос, обочины дорог и бровок канав</w:t>
            </w:r>
          </w:p>
        </w:tc>
        <w:tc>
          <w:tcPr>
            <w:tcW w:w="2126"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2,0</w:t>
            </w:r>
          </w:p>
        </w:tc>
        <w:tc>
          <w:tcPr>
            <w:tcW w:w="1985"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1,0</w:t>
            </w:r>
          </w:p>
        </w:tc>
      </w:tr>
      <w:tr w:rsidR="004F02C0" w:rsidRPr="004F02C0" w:rsidTr="004F02C0">
        <w:trPr>
          <w:trHeight w:val="57"/>
        </w:trPr>
        <w:tc>
          <w:tcPr>
            <w:tcW w:w="5307" w:type="dxa"/>
          </w:tcPr>
          <w:p w:rsidR="004F02C0" w:rsidRPr="004F02C0" w:rsidRDefault="004F02C0" w:rsidP="004F02C0">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От мачт и опор осветительной сети, колонн и эстакад</w:t>
            </w:r>
          </w:p>
        </w:tc>
        <w:tc>
          <w:tcPr>
            <w:tcW w:w="2126"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4,0</w:t>
            </w:r>
          </w:p>
        </w:tc>
        <w:tc>
          <w:tcPr>
            <w:tcW w:w="1985"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w:t>
            </w:r>
          </w:p>
        </w:tc>
      </w:tr>
      <w:tr w:rsidR="004F02C0" w:rsidRPr="004F02C0" w:rsidTr="004F02C0">
        <w:trPr>
          <w:trHeight w:val="57"/>
        </w:trPr>
        <w:tc>
          <w:tcPr>
            <w:tcW w:w="5307" w:type="dxa"/>
          </w:tcPr>
          <w:p w:rsidR="004F02C0" w:rsidRPr="004F02C0" w:rsidRDefault="004F02C0" w:rsidP="004F02C0">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От подошвы откосов, террас и др.</w:t>
            </w:r>
          </w:p>
        </w:tc>
        <w:tc>
          <w:tcPr>
            <w:tcW w:w="2126"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1,0</w:t>
            </w:r>
          </w:p>
        </w:tc>
        <w:tc>
          <w:tcPr>
            <w:tcW w:w="1985"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0,5</w:t>
            </w:r>
          </w:p>
        </w:tc>
      </w:tr>
      <w:tr w:rsidR="004F02C0" w:rsidRPr="004F02C0" w:rsidTr="004F02C0">
        <w:trPr>
          <w:trHeight w:val="57"/>
        </w:trPr>
        <w:tc>
          <w:tcPr>
            <w:tcW w:w="5307" w:type="dxa"/>
          </w:tcPr>
          <w:p w:rsidR="004F02C0" w:rsidRPr="004F02C0" w:rsidRDefault="004F02C0" w:rsidP="004F02C0">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От подошвы и внутренней грани подпорных стенок</w:t>
            </w:r>
          </w:p>
        </w:tc>
        <w:tc>
          <w:tcPr>
            <w:tcW w:w="2126"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3,0</w:t>
            </w:r>
          </w:p>
        </w:tc>
        <w:tc>
          <w:tcPr>
            <w:tcW w:w="1985"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1,0</w:t>
            </w:r>
          </w:p>
        </w:tc>
      </w:tr>
      <w:tr w:rsidR="004F02C0" w:rsidRPr="004F02C0" w:rsidTr="004F02C0">
        <w:tblPrEx>
          <w:tblBorders>
            <w:insideH w:val="nil"/>
          </w:tblBorders>
        </w:tblPrEx>
        <w:trPr>
          <w:trHeight w:val="57"/>
        </w:trPr>
        <w:tc>
          <w:tcPr>
            <w:tcW w:w="5307" w:type="dxa"/>
            <w:tcBorders>
              <w:bottom w:val="nil"/>
            </w:tcBorders>
          </w:tcPr>
          <w:p w:rsidR="004F02C0" w:rsidRPr="004F02C0" w:rsidRDefault="004F02C0" w:rsidP="004F02C0">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От подземных сетей:</w:t>
            </w:r>
          </w:p>
        </w:tc>
        <w:tc>
          <w:tcPr>
            <w:tcW w:w="2126" w:type="dxa"/>
            <w:tcBorders>
              <w:bottom w:val="nil"/>
            </w:tcBorders>
          </w:tcPr>
          <w:p w:rsidR="004F02C0" w:rsidRPr="004F02C0" w:rsidRDefault="004F02C0" w:rsidP="004F02C0">
            <w:pPr>
              <w:widowControl w:val="0"/>
              <w:autoSpaceDE w:val="0"/>
              <w:autoSpaceDN w:val="0"/>
              <w:spacing w:after="0" w:line="240" w:lineRule="auto"/>
              <w:rPr>
                <w:rFonts w:ascii="Times New Roman" w:hAnsi="Times New Roman"/>
                <w:sz w:val="20"/>
                <w:szCs w:val="20"/>
              </w:rPr>
            </w:pPr>
          </w:p>
        </w:tc>
        <w:tc>
          <w:tcPr>
            <w:tcW w:w="1985" w:type="dxa"/>
            <w:tcBorders>
              <w:bottom w:val="nil"/>
            </w:tcBorders>
          </w:tcPr>
          <w:p w:rsidR="004F02C0" w:rsidRPr="004F02C0" w:rsidRDefault="004F02C0" w:rsidP="004F02C0">
            <w:pPr>
              <w:widowControl w:val="0"/>
              <w:autoSpaceDE w:val="0"/>
              <w:autoSpaceDN w:val="0"/>
              <w:spacing w:after="0" w:line="240" w:lineRule="auto"/>
              <w:rPr>
                <w:rFonts w:ascii="Times New Roman" w:hAnsi="Times New Roman"/>
                <w:sz w:val="20"/>
                <w:szCs w:val="20"/>
              </w:rPr>
            </w:pPr>
          </w:p>
        </w:tc>
      </w:tr>
      <w:tr w:rsidR="004F02C0" w:rsidRPr="004F02C0" w:rsidTr="004F02C0">
        <w:tblPrEx>
          <w:tblBorders>
            <w:insideH w:val="nil"/>
          </w:tblBorders>
        </w:tblPrEx>
        <w:trPr>
          <w:trHeight w:val="57"/>
        </w:trPr>
        <w:tc>
          <w:tcPr>
            <w:tcW w:w="5307" w:type="dxa"/>
            <w:tcBorders>
              <w:top w:val="nil"/>
              <w:bottom w:val="nil"/>
            </w:tcBorders>
          </w:tcPr>
          <w:p w:rsidR="004F02C0" w:rsidRPr="004F02C0" w:rsidRDefault="004F02C0" w:rsidP="004F02C0">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газопровода, канализации</w:t>
            </w:r>
          </w:p>
        </w:tc>
        <w:tc>
          <w:tcPr>
            <w:tcW w:w="2126" w:type="dxa"/>
            <w:tcBorders>
              <w:top w:val="nil"/>
              <w:bottom w:val="nil"/>
            </w:tcBorders>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1,5</w:t>
            </w:r>
          </w:p>
        </w:tc>
        <w:tc>
          <w:tcPr>
            <w:tcW w:w="1985" w:type="dxa"/>
            <w:tcBorders>
              <w:top w:val="nil"/>
              <w:bottom w:val="nil"/>
            </w:tcBorders>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w:t>
            </w:r>
          </w:p>
        </w:tc>
      </w:tr>
      <w:tr w:rsidR="004F02C0" w:rsidRPr="004F02C0" w:rsidTr="004F02C0">
        <w:tblPrEx>
          <w:tblBorders>
            <w:insideH w:val="nil"/>
          </w:tblBorders>
        </w:tblPrEx>
        <w:trPr>
          <w:trHeight w:val="57"/>
        </w:trPr>
        <w:tc>
          <w:tcPr>
            <w:tcW w:w="5307" w:type="dxa"/>
            <w:tcBorders>
              <w:top w:val="nil"/>
              <w:bottom w:val="nil"/>
            </w:tcBorders>
          </w:tcPr>
          <w:p w:rsidR="004F02C0" w:rsidRPr="004F02C0" w:rsidRDefault="004F02C0" w:rsidP="004F02C0">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теплотрасс</w:t>
            </w:r>
          </w:p>
        </w:tc>
        <w:tc>
          <w:tcPr>
            <w:tcW w:w="2126" w:type="dxa"/>
            <w:tcBorders>
              <w:top w:val="nil"/>
              <w:bottom w:val="nil"/>
            </w:tcBorders>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2,0</w:t>
            </w:r>
          </w:p>
        </w:tc>
        <w:tc>
          <w:tcPr>
            <w:tcW w:w="1985" w:type="dxa"/>
            <w:tcBorders>
              <w:top w:val="nil"/>
              <w:bottom w:val="nil"/>
            </w:tcBorders>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1,0</w:t>
            </w:r>
          </w:p>
        </w:tc>
      </w:tr>
      <w:tr w:rsidR="004F02C0" w:rsidRPr="004F02C0" w:rsidTr="004F02C0">
        <w:tblPrEx>
          <w:tblBorders>
            <w:insideH w:val="nil"/>
          </w:tblBorders>
        </w:tblPrEx>
        <w:trPr>
          <w:trHeight w:val="57"/>
        </w:trPr>
        <w:tc>
          <w:tcPr>
            <w:tcW w:w="5307" w:type="dxa"/>
            <w:tcBorders>
              <w:top w:val="nil"/>
              <w:bottom w:val="nil"/>
            </w:tcBorders>
          </w:tcPr>
          <w:p w:rsidR="004F02C0" w:rsidRPr="004F02C0" w:rsidRDefault="004F02C0" w:rsidP="004F02C0">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водопровода, дренажа</w:t>
            </w:r>
          </w:p>
        </w:tc>
        <w:tc>
          <w:tcPr>
            <w:tcW w:w="2126" w:type="dxa"/>
            <w:tcBorders>
              <w:top w:val="nil"/>
              <w:bottom w:val="nil"/>
            </w:tcBorders>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2,0</w:t>
            </w:r>
          </w:p>
        </w:tc>
        <w:tc>
          <w:tcPr>
            <w:tcW w:w="1985" w:type="dxa"/>
            <w:tcBorders>
              <w:top w:val="nil"/>
              <w:bottom w:val="nil"/>
            </w:tcBorders>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w:t>
            </w:r>
          </w:p>
        </w:tc>
      </w:tr>
      <w:tr w:rsidR="004F02C0" w:rsidRPr="004F02C0" w:rsidTr="004F02C0">
        <w:tblPrEx>
          <w:tblBorders>
            <w:insideH w:val="nil"/>
          </w:tblBorders>
        </w:tblPrEx>
        <w:trPr>
          <w:trHeight w:val="57"/>
        </w:trPr>
        <w:tc>
          <w:tcPr>
            <w:tcW w:w="5307" w:type="dxa"/>
            <w:tcBorders>
              <w:top w:val="nil"/>
            </w:tcBorders>
          </w:tcPr>
          <w:p w:rsidR="004F02C0" w:rsidRPr="004F02C0" w:rsidRDefault="004F02C0" w:rsidP="004F02C0">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силовых кабелей и кабелей связи</w:t>
            </w:r>
          </w:p>
        </w:tc>
        <w:tc>
          <w:tcPr>
            <w:tcW w:w="2126" w:type="dxa"/>
            <w:tcBorders>
              <w:top w:val="nil"/>
            </w:tcBorders>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2,0</w:t>
            </w:r>
          </w:p>
        </w:tc>
        <w:tc>
          <w:tcPr>
            <w:tcW w:w="1985" w:type="dxa"/>
            <w:tcBorders>
              <w:top w:val="nil"/>
            </w:tcBorders>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0,7</w:t>
            </w:r>
          </w:p>
        </w:tc>
      </w:tr>
    </w:tbl>
    <w:p w:rsidR="009D3EC3" w:rsidRDefault="009D3EC3" w:rsidP="004F02C0">
      <w:pPr>
        <w:widowControl w:val="0"/>
        <w:autoSpaceDE w:val="0"/>
        <w:autoSpaceDN w:val="0"/>
        <w:spacing w:after="0" w:line="240" w:lineRule="auto"/>
        <w:ind w:firstLine="709"/>
        <w:jc w:val="both"/>
        <w:rPr>
          <w:rFonts w:ascii="Times New Roman" w:hAnsi="Times New Roman"/>
          <w:sz w:val="28"/>
          <w:szCs w:val="28"/>
        </w:rPr>
      </w:pPr>
    </w:p>
    <w:p w:rsidR="004F02C0" w:rsidRPr="004F02C0" w:rsidRDefault="004F02C0" w:rsidP="004F02C0">
      <w:pPr>
        <w:widowControl w:val="0"/>
        <w:autoSpaceDE w:val="0"/>
        <w:autoSpaceDN w:val="0"/>
        <w:spacing w:after="0" w:line="240" w:lineRule="auto"/>
        <w:ind w:firstLine="709"/>
        <w:jc w:val="both"/>
        <w:rPr>
          <w:rFonts w:ascii="Times New Roman" w:hAnsi="Times New Roman"/>
          <w:sz w:val="28"/>
          <w:szCs w:val="28"/>
        </w:rPr>
      </w:pPr>
      <w:r w:rsidRPr="004F02C0">
        <w:rPr>
          <w:rFonts w:ascii="Times New Roman" w:hAnsi="Times New Roman"/>
          <w:sz w:val="28"/>
          <w:szCs w:val="28"/>
        </w:rPr>
        <w:t xml:space="preserve">Приведенные в таблице 57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w:t>
      </w:r>
      <w:r w:rsidRPr="004F02C0">
        <w:rPr>
          <w:rFonts w:ascii="Times New Roman" w:hAnsi="Times New Roman"/>
          <w:sz w:val="28"/>
          <w:szCs w:val="28"/>
        </w:rPr>
        <w:lastRenderedPageBreak/>
        <w:t>5 метров.</w:t>
      </w:r>
    </w:p>
    <w:p w:rsidR="004F02C0" w:rsidRPr="004F02C0" w:rsidRDefault="004F02C0" w:rsidP="004F02C0">
      <w:pPr>
        <w:widowControl w:val="0"/>
        <w:autoSpaceDE w:val="0"/>
        <w:autoSpaceDN w:val="0"/>
        <w:spacing w:after="0" w:line="240" w:lineRule="auto"/>
        <w:ind w:firstLine="709"/>
        <w:jc w:val="both"/>
        <w:rPr>
          <w:rFonts w:ascii="Times New Roman" w:hAnsi="Times New Roman"/>
          <w:sz w:val="28"/>
          <w:szCs w:val="28"/>
        </w:rPr>
      </w:pPr>
      <w:r w:rsidRPr="004F02C0">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5915C3">
        <w:rPr>
          <w:rFonts w:ascii="Times New Roman" w:hAnsi="Times New Roman"/>
          <w:sz w:val="28"/>
          <w:szCs w:val="28"/>
        </w:rPr>
        <w:t>–</w:t>
      </w:r>
      <w:r w:rsidRPr="004F02C0">
        <w:rPr>
          <w:rFonts w:ascii="Times New Roman" w:hAnsi="Times New Roman"/>
          <w:sz w:val="28"/>
          <w:szCs w:val="28"/>
        </w:rPr>
        <w:t xml:space="preserve"> 4 метров, от стволов среднерослых деревьев </w:t>
      </w:r>
      <w:r w:rsidR="005915C3">
        <w:rPr>
          <w:rFonts w:ascii="Times New Roman" w:hAnsi="Times New Roman"/>
          <w:sz w:val="28"/>
          <w:szCs w:val="28"/>
        </w:rPr>
        <w:t>–</w:t>
      </w:r>
      <w:r w:rsidRPr="004F02C0">
        <w:rPr>
          <w:rFonts w:ascii="Times New Roman" w:hAnsi="Times New Roman"/>
          <w:sz w:val="28"/>
          <w:szCs w:val="28"/>
        </w:rPr>
        <w:t xml:space="preserve"> 2 метров, от кустарников </w:t>
      </w:r>
      <w:r w:rsidR="005915C3">
        <w:rPr>
          <w:rFonts w:ascii="Times New Roman" w:hAnsi="Times New Roman"/>
          <w:sz w:val="28"/>
          <w:szCs w:val="28"/>
        </w:rPr>
        <w:t>–</w:t>
      </w:r>
      <w:r w:rsidRPr="004F02C0">
        <w:rPr>
          <w:rFonts w:ascii="Times New Roman" w:hAnsi="Times New Roman"/>
          <w:sz w:val="28"/>
          <w:szCs w:val="28"/>
        </w:rPr>
        <w:t xml:space="preserve"> 1 метра.</w:t>
      </w:r>
    </w:p>
    <w:p w:rsidR="004F02C0" w:rsidRPr="004F02C0" w:rsidRDefault="005915C3" w:rsidP="004F02C0">
      <w:pPr>
        <w:widowControl w:val="0"/>
        <w:tabs>
          <w:tab w:val="left" w:pos="0"/>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4F02C0" w:rsidRPr="004F02C0">
        <w:rPr>
          <w:rFonts w:ascii="Times New Roman" w:hAnsi="Times New Roman"/>
          <w:sz w:val="28"/>
          <w:szCs w:val="28"/>
        </w:rPr>
        <w:t>Нормы расчета стоянок автомобилей для объектов данной территориальной зоны определяются в соответствии с таблицей 58.</w:t>
      </w:r>
    </w:p>
    <w:p w:rsidR="004F02C0" w:rsidRPr="004F02C0" w:rsidRDefault="004F02C0" w:rsidP="004F02C0">
      <w:pPr>
        <w:widowControl w:val="0"/>
        <w:tabs>
          <w:tab w:val="left" w:pos="0"/>
        </w:tabs>
        <w:autoSpaceDE w:val="0"/>
        <w:autoSpaceDN w:val="0"/>
        <w:spacing w:after="0" w:line="240" w:lineRule="auto"/>
        <w:ind w:firstLine="709"/>
        <w:jc w:val="both"/>
        <w:rPr>
          <w:rFonts w:ascii="Times New Roman" w:hAnsi="Times New Roman"/>
          <w:sz w:val="28"/>
          <w:szCs w:val="28"/>
        </w:rPr>
      </w:pPr>
    </w:p>
    <w:p w:rsidR="004F02C0" w:rsidRPr="005915C3" w:rsidRDefault="004F02C0" w:rsidP="004F02C0">
      <w:pPr>
        <w:widowControl w:val="0"/>
        <w:tabs>
          <w:tab w:val="left" w:pos="993"/>
          <w:tab w:val="left" w:pos="1276"/>
        </w:tabs>
        <w:autoSpaceDE w:val="0"/>
        <w:autoSpaceDN w:val="0"/>
        <w:spacing w:after="0" w:line="240" w:lineRule="auto"/>
        <w:ind w:firstLine="709"/>
        <w:jc w:val="right"/>
        <w:rPr>
          <w:rFonts w:ascii="Times New Roman" w:hAnsi="Times New Roman"/>
          <w:sz w:val="24"/>
          <w:szCs w:val="24"/>
        </w:rPr>
      </w:pPr>
      <w:r w:rsidRPr="005915C3">
        <w:rPr>
          <w:rFonts w:ascii="Times New Roman" w:hAnsi="Times New Roman"/>
          <w:sz w:val="24"/>
          <w:szCs w:val="24"/>
        </w:rPr>
        <w:t>Таблица 58</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536"/>
        <w:gridCol w:w="2410"/>
        <w:gridCol w:w="1843"/>
      </w:tblGrid>
      <w:tr w:rsidR="004F02C0" w:rsidRPr="004F02C0" w:rsidTr="004F02C0">
        <w:trPr>
          <w:trHeight w:val="20"/>
        </w:trPr>
        <w:tc>
          <w:tcPr>
            <w:tcW w:w="567" w:type="dxa"/>
            <w:vAlign w:val="center"/>
          </w:tcPr>
          <w:p w:rsidR="004F02C0" w:rsidRPr="004F02C0" w:rsidRDefault="004F02C0" w:rsidP="005915C3">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w:t>
            </w:r>
            <w:r w:rsidR="005915C3">
              <w:rPr>
                <w:rFonts w:ascii="Times New Roman" w:hAnsi="Times New Roman"/>
                <w:sz w:val="20"/>
                <w:szCs w:val="20"/>
              </w:rPr>
              <w:t xml:space="preserve"> </w:t>
            </w:r>
            <w:r w:rsidRPr="004F02C0">
              <w:rPr>
                <w:rFonts w:ascii="Times New Roman" w:hAnsi="Times New Roman"/>
                <w:sz w:val="20"/>
                <w:szCs w:val="20"/>
              </w:rPr>
              <w:t>п/п</w:t>
            </w:r>
          </w:p>
        </w:tc>
        <w:tc>
          <w:tcPr>
            <w:tcW w:w="4536" w:type="dxa"/>
            <w:vAlign w:val="center"/>
          </w:tcPr>
          <w:p w:rsidR="004F02C0" w:rsidRPr="004F02C0" w:rsidRDefault="004F02C0" w:rsidP="005915C3">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Виды объекта</w:t>
            </w:r>
          </w:p>
        </w:tc>
        <w:tc>
          <w:tcPr>
            <w:tcW w:w="2410" w:type="dxa"/>
            <w:vAlign w:val="center"/>
          </w:tcPr>
          <w:p w:rsidR="004F02C0" w:rsidRPr="004F02C0" w:rsidRDefault="004F02C0" w:rsidP="005915C3">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Расчетная единица</w:t>
            </w:r>
          </w:p>
        </w:tc>
        <w:tc>
          <w:tcPr>
            <w:tcW w:w="1843" w:type="dxa"/>
            <w:vAlign w:val="center"/>
          </w:tcPr>
          <w:p w:rsidR="004F02C0" w:rsidRPr="004F02C0" w:rsidRDefault="004F02C0" w:rsidP="004F02C0">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Число машино-мест на расчетную единицу</w:t>
            </w:r>
          </w:p>
        </w:tc>
      </w:tr>
      <w:tr w:rsidR="004F02C0" w:rsidRPr="004F02C0" w:rsidTr="004F02C0">
        <w:trPr>
          <w:trHeight w:val="20"/>
        </w:trPr>
        <w:tc>
          <w:tcPr>
            <w:tcW w:w="567" w:type="dxa"/>
          </w:tcPr>
          <w:p w:rsidR="004F02C0" w:rsidRPr="004F02C0" w:rsidRDefault="004F02C0" w:rsidP="004F02C0">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1.</w:t>
            </w:r>
          </w:p>
        </w:tc>
        <w:tc>
          <w:tcPr>
            <w:tcW w:w="4536" w:type="dxa"/>
          </w:tcPr>
          <w:p w:rsidR="004F02C0" w:rsidRPr="004F02C0" w:rsidRDefault="004F02C0" w:rsidP="004F02C0">
            <w:pPr>
              <w:widowControl w:val="0"/>
              <w:autoSpaceDE w:val="0"/>
              <w:autoSpaceDN w:val="0"/>
              <w:spacing w:after="0" w:line="240" w:lineRule="auto"/>
              <w:contextualSpacing/>
              <w:rPr>
                <w:rFonts w:ascii="Times New Roman" w:hAnsi="Times New Roman"/>
                <w:sz w:val="20"/>
                <w:szCs w:val="20"/>
              </w:rPr>
            </w:pPr>
            <w:r w:rsidRPr="004F02C0">
              <w:rPr>
                <w:rFonts w:ascii="Times New Roman" w:hAnsi="Times New Roman"/>
                <w:sz w:val="20"/>
                <w:szCs w:val="20"/>
              </w:rPr>
              <w:t>Научные, проектные организации, офисы, специальные учебные заведения</w:t>
            </w:r>
          </w:p>
        </w:tc>
        <w:tc>
          <w:tcPr>
            <w:tcW w:w="2410" w:type="dxa"/>
          </w:tcPr>
          <w:p w:rsidR="004F02C0" w:rsidRPr="004F02C0" w:rsidRDefault="004F02C0" w:rsidP="004F02C0">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100 работающих или учащихся</w:t>
            </w:r>
          </w:p>
        </w:tc>
        <w:tc>
          <w:tcPr>
            <w:tcW w:w="1843" w:type="dxa"/>
          </w:tcPr>
          <w:p w:rsidR="004F02C0" w:rsidRPr="004F02C0" w:rsidRDefault="004F02C0" w:rsidP="004F02C0">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10</w:t>
            </w:r>
          </w:p>
        </w:tc>
      </w:tr>
      <w:tr w:rsidR="004F02C0" w:rsidRPr="004F02C0" w:rsidTr="004F02C0">
        <w:trPr>
          <w:trHeight w:val="405"/>
        </w:trPr>
        <w:tc>
          <w:tcPr>
            <w:tcW w:w="567" w:type="dxa"/>
          </w:tcPr>
          <w:p w:rsidR="004F02C0" w:rsidRPr="004F02C0" w:rsidRDefault="004F02C0" w:rsidP="004F02C0">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2.</w:t>
            </w:r>
          </w:p>
        </w:tc>
        <w:tc>
          <w:tcPr>
            <w:tcW w:w="4536" w:type="dxa"/>
          </w:tcPr>
          <w:p w:rsidR="004F02C0" w:rsidRPr="004F02C0" w:rsidRDefault="004F02C0" w:rsidP="004F02C0">
            <w:pPr>
              <w:widowControl w:val="0"/>
              <w:autoSpaceDE w:val="0"/>
              <w:autoSpaceDN w:val="0"/>
              <w:spacing w:after="0" w:line="240" w:lineRule="auto"/>
              <w:contextualSpacing/>
              <w:rPr>
                <w:rFonts w:ascii="Times New Roman" w:hAnsi="Times New Roman"/>
                <w:sz w:val="20"/>
                <w:szCs w:val="20"/>
              </w:rPr>
            </w:pPr>
            <w:r w:rsidRPr="004F02C0">
              <w:rPr>
                <w:rFonts w:ascii="Times New Roman" w:hAnsi="Times New Roman"/>
                <w:sz w:val="20"/>
                <w:szCs w:val="20"/>
              </w:rPr>
              <w:t>Гостиницы</w:t>
            </w:r>
          </w:p>
        </w:tc>
        <w:tc>
          <w:tcPr>
            <w:tcW w:w="2410" w:type="dxa"/>
          </w:tcPr>
          <w:p w:rsidR="004F02C0" w:rsidRPr="004F02C0" w:rsidRDefault="004F02C0" w:rsidP="004F02C0">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100 посетителей и персонала единовременно</w:t>
            </w:r>
          </w:p>
        </w:tc>
        <w:tc>
          <w:tcPr>
            <w:tcW w:w="1843" w:type="dxa"/>
          </w:tcPr>
          <w:p w:rsidR="004F02C0" w:rsidRPr="004F02C0" w:rsidRDefault="004F02C0" w:rsidP="004F02C0">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6</w:t>
            </w:r>
          </w:p>
        </w:tc>
      </w:tr>
      <w:tr w:rsidR="004F02C0" w:rsidRPr="004F02C0" w:rsidTr="004F02C0">
        <w:trPr>
          <w:trHeight w:val="20"/>
        </w:trPr>
        <w:tc>
          <w:tcPr>
            <w:tcW w:w="567" w:type="dxa"/>
          </w:tcPr>
          <w:p w:rsidR="004F02C0" w:rsidRPr="004F02C0" w:rsidRDefault="004F02C0" w:rsidP="004F02C0">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3.</w:t>
            </w:r>
          </w:p>
        </w:tc>
        <w:tc>
          <w:tcPr>
            <w:tcW w:w="4536" w:type="dxa"/>
          </w:tcPr>
          <w:p w:rsidR="004F02C0" w:rsidRPr="004F02C0" w:rsidRDefault="004F02C0" w:rsidP="004F02C0">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Магазины, торговые центры:</w:t>
            </w:r>
          </w:p>
          <w:p w:rsidR="004F02C0" w:rsidRPr="004F02C0" w:rsidRDefault="004F02C0" w:rsidP="004F02C0">
            <w:pPr>
              <w:widowControl w:val="0"/>
              <w:autoSpaceDE w:val="0"/>
              <w:autoSpaceDN w:val="0"/>
              <w:spacing w:after="0" w:line="240" w:lineRule="auto"/>
              <w:rPr>
                <w:rFonts w:ascii="Times New Roman" w:hAnsi="Times New Roman"/>
                <w:sz w:val="20"/>
                <w:szCs w:val="20"/>
              </w:rPr>
            </w:pPr>
          </w:p>
          <w:p w:rsidR="004F02C0" w:rsidRPr="004F02C0" w:rsidRDefault="004F02C0" w:rsidP="004F02C0">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4F02C0">
              <w:rPr>
                <w:rFonts w:ascii="Times New Roman" w:hAnsi="Times New Roman"/>
                <w:sz w:val="20"/>
                <w:szCs w:val="20"/>
              </w:rPr>
              <w:t>магазины торговой площадью не более 100 кв.м включительно</w:t>
            </w:r>
          </w:p>
          <w:p w:rsidR="004F02C0" w:rsidRPr="004F02C0" w:rsidRDefault="004F02C0" w:rsidP="005915C3">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4F02C0">
              <w:rPr>
                <w:rFonts w:ascii="Times New Roman" w:hAnsi="Times New Roman"/>
                <w:sz w:val="20"/>
                <w:szCs w:val="20"/>
              </w:rPr>
              <w:t>магазины торговой площадью более 100 до 200 кв.м включительно</w:t>
            </w:r>
          </w:p>
        </w:tc>
        <w:tc>
          <w:tcPr>
            <w:tcW w:w="2410" w:type="dxa"/>
          </w:tcPr>
          <w:p w:rsidR="004F02C0" w:rsidRPr="004F02C0" w:rsidRDefault="004F02C0" w:rsidP="004F02C0">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на 100 кв.м торговой площади</w:t>
            </w:r>
          </w:p>
        </w:tc>
        <w:tc>
          <w:tcPr>
            <w:tcW w:w="1843"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p>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p>
          <w:p w:rsid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2</w:t>
            </w:r>
          </w:p>
          <w:p w:rsidR="005915C3" w:rsidRPr="004F02C0" w:rsidRDefault="005915C3" w:rsidP="004F02C0">
            <w:pPr>
              <w:widowControl w:val="0"/>
              <w:autoSpaceDE w:val="0"/>
              <w:autoSpaceDN w:val="0"/>
              <w:spacing w:after="0" w:line="240" w:lineRule="auto"/>
              <w:jc w:val="center"/>
              <w:rPr>
                <w:rFonts w:ascii="Times New Roman" w:hAnsi="Times New Roman"/>
                <w:sz w:val="20"/>
                <w:szCs w:val="20"/>
              </w:rPr>
            </w:pPr>
          </w:p>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4</w:t>
            </w:r>
          </w:p>
          <w:p w:rsidR="004F02C0" w:rsidRPr="004F02C0" w:rsidRDefault="004F02C0" w:rsidP="004F02C0">
            <w:pPr>
              <w:widowControl w:val="0"/>
              <w:autoSpaceDE w:val="0"/>
              <w:autoSpaceDN w:val="0"/>
              <w:spacing w:after="0" w:line="240" w:lineRule="auto"/>
              <w:contextualSpacing/>
              <w:jc w:val="center"/>
              <w:rPr>
                <w:rFonts w:ascii="Times New Roman" w:hAnsi="Times New Roman"/>
                <w:sz w:val="20"/>
                <w:szCs w:val="20"/>
              </w:rPr>
            </w:pPr>
          </w:p>
        </w:tc>
      </w:tr>
      <w:tr w:rsidR="004F02C0" w:rsidRPr="004F02C0" w:rsidTr="004F02C0">
        <w:trPr>
          <w:trHeight w:val="20"/>
        </w:trPr>
        <w:tc>
          <w:tcPr>
            <w:tcW w:w="567" w:type="dxa"/>
          </w:tcPr>
          <w:p w:rsidR="004F02C0" w:rsidRPr="004F02C0" w:rsidRDefault="004F02C0" w:rsidP="004F02C0">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4.</w:t>
            </w:r>
          </w:p>
        </w:tc>
        <w:tc>
          <w:tcPr>
            <w:tcW w:w="4536" w:type="dxa"/>
          </w:tcPr>
          <w:p w:rsidR="004F02C0" w:rsidRPr="004F02C0" w:rsidRDefault="004F02C0" w:rsidP="004F02C0">
            <w:pPr>
              <w:widowControl w:val="0"/>
              <w:autoSpaceDE w:val="0"/>
              <w:autoSpaceDN w:val="0"/>
              <w:spacing w:after="0" w:line="240" w:lineRule="auto"/>
              <w:contextualSpacing/>
              <w:rPr>
                <w:rFonts w:ascii="Times New Roman" w:hAnsi="Times New Roman"/>
                <w:sz w:val="20"/>
                <w:szCs w:val="20"/>
              </w:rPr>
            </w:pPr>
            <w:r w:rsidRPr="004F02C0">
              <w:rPr>
                <w:rFonts w:ascii="Times New Roman" w:hAnsi="Times New Roman"/>
                <w:sz w:val="20"/>
                <w:szCs w:val="20"/>
              </w:rPr>
              <w:t>Предприятия бытового обслуживания</w:t>
            </w:r>
          </w:p>
        </w:tc>
        <w:tc>
          <w:tcPr>
            <w:tcW w:w="2410" w:type="dxa"/>
          </w:tcPr>
          <w:p w:rsidR="004F02C0" w:rsidRPr="004F02C0" w:rsidRDefault="004F02C0" w:rsidP="004F02C0">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100 посетителей</w:t>
            </w:r>
          </w:p>
        </w:tc>
        <w:tc>
          <w:tcPr>
            <w:tcW w:w="1843" w:type="dxa"/>
          </w:tcPr>
          <w:p w:rsidR="004F02C0" w:rsidRPr="004F02C0" w:rsidRDefault="004F02C0" w:rsidP="004F02C0">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6</w:t>
            </w:r>
          </w:p>
        </w:tc>
      </w:tr>
    </w:tbl>
    <w:p w:rsidR="005915C3" w:rsidRDefault="005915C3" w:rsidP="004F02C0">
      <w:pPr>
        <w:widowControl w:val="0"/>
        <w:autoSpaceDE w:val="0"/>
        <w:autoSpaceDN w:val="0"/>
        <w:spacing w:after="0" w:line="240" w:lineRule="auto"/>
        <w:ind w:firstLine="709"/>
        <w:jc w:val="both"/>
        <w:rPr>
          <w:rFonts w:ascii="Times New Roman" w:hAnsi="Times New Roman"/>
          <w:sz w:val="28"/>
          <w:szCs w:val="28"/>
        </w:rPr>
      </w:pPr>
    </w:p>
    <w:p w:rsidR="004F02C0" w:rsidRPr="004F02C0" w:rsidRDefault="005915C3" w:rsidP="004F02C0">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4. </w:t>
      </w:r>
      <w:r w:rsidR="004F02C0" w:rsidRPr="004F02C0">
        <w:rPr>
          <w:rFonts w:ascii="Times New Roman" w:hAnsi="Times New Roman"/>
          <w:sz w:val="28"/>
          <w:szCs w:val="28"/>
        </w:rPr>
        <w:t>Допустимые площади озелененной территории земельных участков определяются в соответствии с таблицей 59.</w:t>
      </w:r>
    </w:p>
    <w:p w:rsidR="004F02C0" w:rsidRPr="004F02C0" w:rsidRDefault="004F02C0" w:rsidP="004F02C0">
      <w:pPr>
        <w:widowControl w:val="0"/>
        <w:autoSpaceDE w:val="0"/>
        <w:autoSpaceDN w:val="0"/>
        <w:spacing w:after="0" w:line="240" w:lineRule="auto"/>
        <w:ind w:firstLine="709"/>
        <w:jc w:val="both"/>
        <w:rPr>
          <w:rFonts w:ascii="Times New Roman" w:hAnsi="Times New Roman"/>
          <w:sz w:val="28"/>
          <w:szCs w:val="28"/>
        </w:rPr>
      </w:pPr>
    </w:p>
    <w:p w:rsidR="004F02C0" w:rsidRPr="005915C3" w:rsidRDefault="004F02C0" w:rsidP="004F02C0">
      <w:pPr>
        <w:widowControl w:val="0"/>
        <w:autoSpaceDE w:val="0"/>
        <w:autoSpaceDN w:val="0"/>
        <w:spacing w:after="0" w:line="240" w:lineRule="auto"/>
        <w:ind w:firstLine="709"/>
        <w:jc w:val="right"/>
        <w:rPr>
          <w:rFonts w:ascii="Times New Roman" w:hAnsi="Times New Roman"/>
          <w:sz w:val="20"/>
          <w:szCs w:val="20"/>
        </w:rPr>
      </w:pPr>
      <w:r w:rsidRPr="005915C3">
        <w:rPr>
          <w:rFonts w:ascii="Times New Roman" w:hAnsi="Times New Roman"/>
          <w:sz w:val="20"/>
          <w:szCs w:val="20"/>
        </w:rPr>
        <w:t>Таблица 59</w:t>
      </w: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5670"/>
        <w:gridCol w:w="3261"/>
      </w:tblGrid>
      <w:tr w:rsidR="004F02C0" w:rsidRPr="004F02C0" w:rsidTr="004F02C0">
        <w:tc>
          <w:tcPr>
            <w:tcW w:w="488" w:type="dxa"/>
            <w:vAlign w:val="center"/>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п/п</w:t>
            </w:r>
          </w:p>
        </w:tc>
        <w:tc>
          <w:tcPr>
            <w:tcW w:w="5670" w:type="dxa"/>
            <w:vAlign w:val="center"/>
          </w:tcPr>
          <w:p w:rsidR="004F02C0" w:rsidRPr="004F02C0" w:rsidRDefault="004F02C0" w:rsidP="005915C3">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Вид разрешенного использования земельного участка</w:t>
            </w:r>
          </w:p>
        </w:tc>
        <w:tc>
          <w:tcPr>
            <w:tcW w:w="3261" w:type="dxa"/>
            <w:vAlign w:val="center"/>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Площадь озелененной территории, %</w:t>
            </w:r>
          </w:p>
        </w:tc>
      </w:tr>
      <w:tr w:rsidR="004F02C0" w:rsidRPr="004F02C0" w:rsidTr="004F02C0">
        <w:trPr>
          <w:trHeight w:val="256"/>
        </w:trPr>
        <w:tc>
          <w:tcPr>
            <w:tcW w:w="488" w:type="dxa"/>
          </w:tcPr>
          <w:p w:rsidR="004F02C0" w:rsidRPr="004F02C0" w:rsidRDefault="001C5228" w:rsidP="004F02C0">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1</w:t>
            </w:r>
            <w:r w:rsidR="004F02C0" w:rsidRPr="004F02C0">
              <w:rPr>
                <w:rFonts w:ascii="Times New Roman" w:hAnsi="Times New Roman"/>
                <w:sz w:val="20"/>
                <w:szCs w:val="20"/>
              </w:rPr>
              <w:t>.</w:t>
            </w:r>
          </w:p>
        </w:tc>
        <w:tc>
          <w:tcPr>
            <w:tcW w:w="5670" w:type="dxa"/>
          </w:tcPr>
          <w:p w:rsidR="004F02C0" w:rsidRPr="004F02C0" w:rsidRDefault="004F02C0" w:rsidP="004F02C0">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Образование и просвещение</w:t>
            </w:r>
          </w:p>
        </w:tc>
        <w:tc>
          <w:tcPr>
            <w:tcW w:w="3261"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50 и более</w:t>
            </w:r>
          </w:p>
        </w:tc>
      </w:tr>
      <w:tr w:rsidR="004F02C0" w:rsidRPr="004F02C0" w:rsidTr="004F02C0">
        <w:trPr>
          <w:trHeight w:val="256"/>
        </w:trPr>
        <w:tc>
          <w:tcPr>
            <w:tcW w:w="488" w:type="dxa"/>
          </w:tcPr>
          <w:p w:rsidR="004F02C0" w:rsidRPr="004F02C0" w:rsidRDefault="001C5228" w:rsidP="004F02C0">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2</w:t>
            </w:r>
            <w:r w:rsidR="004F02C0" w:rsidRPr="004F02C0">
              <w:rPr>
                <w:rFonts w:ascii="Times New Roman" w:hAnsi="Times New Roman"/>
                <w:sz w:val="20"/>
                <w:szCs w:val="20"/>
              </w:rPr>
              <w:t>.</w:t>
            </w:r>
          </w:p>
        </w:tc>
        <w:tc>
          <w:tcPr>
            <w:tcW w:w="5670" w:type="dxa"/>
          </w:tcPr>
          <w:p w:rsidR="004F02C0" w:rsidRPr="004F02C0" w:rsidRDefault="004F02C0" w:rsidP="004F02C0">
            <w:pPr>
              <w:autoSpaceDE w:val="0"/>
              <w:autoSpaceDN w:val="0"/>
              <w:adjustRightInd w:val="0"/>
              <w:spacing w:after="0" w:line="240" w:lineRule="auto"/>
              <w:rPr>
                <w:rFonts w:ascii="Times New Roman" w:hAnsi="Times New Roman"/>
                <w:sz w:val="20"/>
                <w:szCs w:val="20"/>
              </w:rPr>
            </w:pPr>
            <w:r w:rsidRPr="004F02C0">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3261"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от 10 до 15</w:t>
            </w:r>
          </w:p>
        </w:tc>
      </w:tr>
      <w:tr w:rsidR="004F02C0" w:rsidRPr="004F02C0" w:rsidTr="004F02C0">
        <w:tc>
          <w:tcPr>
            <w:tcW w:w="488" w:type="dxa"/>
          </w:tcPr>
          <w:p w:rsidR="004F02C0" w:rsidRPr="004F02C0" w:rsidRDefault="001C5228" w:rsidP="004F02C0">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3</w:t>
            </w:r>
            <w:r w:rsidR="004F02C0" w:rsidRPr="004F02C0">
              <w:rPr>
                <w:rFonts w:ascii="Times New Roman" w:hAnsi="Times New Roman"/>
                <w:sz w:val="20"/>
                <w:szCs w:val="20"/>
              </w:rPr>
              <w:t xml:space="preserve">. </w:t>
            </w:r>
          </w:p>
        </w:tc>
        <w:tc>
          <w:tcPr>
            <w:tcW w:w="5670" w:type="dxa"/>
          </w:tcPr>
          <w:p w:rsidR="004F02C0" w:rsidRPr="004F02C0" w:rsidRDefault="004F02C0" w:rsidP="004F02C0">
            <w:pPr>
              <w:autoSpaceDE w:val="0"/>
              <w:autoSpaceDN w:val="0"/>
              <w:adjustRightInd w:val="0"/>
              <w:spacing w:after="0" w:line="240" w:lineRule="auto"/>
              <w:rPr>
                <w:rFonts w:ascii="Times New Roman" w:hAnsi="Times New Roman"/>
                <w:sz w:val="20"/>
                <w:szCs w:val="20"/>
              </w:rPr>
            </w:pPr>
            <w:r w:rsidRPr="004F02C0">
              <w:rPr>
                <w:rFonts w:ascii="Times New Roman" w:hAnsi="Times New Roman"/>
                <w:sz w:val="20"/>
                <w:szCs w:val="20"/>
              </w:rPr>
              <w:t>Земельные участки (территории) общего пользования</w:t>
            </w:r>
          </w:p>
        </w:tc>
        <w:tc>
          <w:tcPr>
            <w:tcW w:w="3261" w:type="dxa"/>
          </w:tcPr>
          <w:p w:rsidR="004F02C0" w:rsidRPr="004F02C0" w:rsidRDefault="004F02C0" w:rsidP="004F02C0">
            <w:pPr>
              <w:autoSpaceDE w:val="0"/>
              <w:autoSpaceDN w:val="0"/>
              <w:adjustRightInd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r>
    </w:tbl>
    <w:p w:rsidR="005915C3" w:rsidRDefault="005915C3" w:rsidP="004F02C0">
      <w:pPr>
        <w:widowControl w:val="0"/>
        <w:autoSpaceDE w:val="0"/>
        <w:autoSpaceDN w:val="0"/>
        <w:spacing w:after="0" w:line="240" w:lineRule="auto"/>
        <w:ind w:firstLine="709"/>
        <w:jc w:val="both"/>
        <w:rPr>
          <w:rFonts w:ascii="Times New Roman" w:hAnsi="Times New Roman"/>
          <w:sz w:val="28"/>
          <w:szCs w:val="28"/>
        </w:rPr>
      </w:pPr>
    </w:p>
    <w:p w:rsidR="004F02C0" w:rsidRPr="004F02C0" w:rsidRDefault="004F02C0" w:rsidP="005915C3">
      <w:pPr>
        <w:widowControl w:val="0"/>
        <w:autoSpaceDE w:val="0"/>
        <w:autoSpaceDN w:val="0"/>
        <w:spacing w:after="0" w:line="240" w:lineRule="auto"/>
        <w:ind w:firstLine="709"/>
        <w:jc w:val="both"/>
        <w:rPr>
          <w:rFonts w:ascii="Times New Roman" w:hAnsi="Times New Roman"/>
          <w:sz w:val="28"/>
          <w:szCs w:val="28"/>
        </w:rPr>
      </w:pPr>
      <w:r w:rsidRPr="004F02C0">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4F02C0" w:rsidRPr="004F02C0" w:rsidRDefault="004F02C0" w:rsidP="005915C3">
      <w:pPr>
        <w:widowControl w:val="0"/>
        <w:autoSpaceDE w:val="0"/>
        <w:autoSpaceDN w:val="0"/>
        <w:spacing w:after="0" w:line="240" w:lineRule="auto"/>
        <w:ind w:firstLine="709"/>
        <w:jc w:val="both"/>
        <w:rPr>
          <w:rFonts w:ascii="Times New Roman" w:hAnsi="Times New Roman"/>
          <w:sz w:val="28"/>
          <w:szCs w:val="28"/>
        </w:rPr>
      </w:pPr>
      <w:r w:rsidRPr="004F02C0">
        <w:rPr>
          <w:rFonts w:ascii="Times New Roman" w:hAnsi="Times New Roman"/>
          <w:sz w:val="28"/>
          <w:szCs w:val="28"/>
        </w:rPr>
        <w:t xml:space="preserve">Озелененная территория земельного участка может быть оборудована: площадками отдыха, детскими площадками, открытыми спортивными </w:t>
      </w:r>
      <w:r w:rsidRPr="004F02C0">
        <w:rPr>
          <w:rFonts w:ascii="Times New Roman" w:hAnsi="Times New Roman"/>
          <w:sz w:val="28"/>
          <w:szCs w:val="28"/>
        </w:rPr>
        <w:lastRenderedPageBreak/>
        <w:t>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4F02C0" w:rsidRPr="004F02C0" w:rsidRDefault="004F02C0" w:rsidP="005915C3">
      <w:pPr>
        <w:autoSpaceDE w:val="0"/>
        <w:autoSpaceDN w:val="0"/>
        <w:spacing w:after="0" w:line="240" w:lineRule="auto"/>
        <w:ind w:firstLine="709"/>
        <w:jc w:val="both"/>
        <w:rPr>
          <w:rFonts w:ascii="Times New Roman" w:hAnsi="Times New Roman"/>
          <w:sz w:val="28"/>
          <w:szCs w:val="28"/>
        </w:rPr>
      </w:pPr>
      <w:r w:rsidRPr="004F02C0">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4F02C0" w:rsidRPr="004F02C0" w:rsidRDefault="004F02C0" w:rsidP="005915C3">
      <w:pPr>
        <w:autoSpaceDE w:val="0"/>
        <w:autoSpaceDN w:val="0"/>
        <w:adjustRightInd w:val="0"/>
        <w:spacing w:after="0" w:line="240" w:lineRule="auto"/>
        <w:ind w:firstLine="709"/>
        <w:jc w:val="both"/>
        <w:rPr>
          <w:rFonts w:ascii="Times New Roman" w:hAnsi="Times New Roman"/>
          <w:sz w:val="28"/>
          <w:szCs w:val="28"/>
        </w:rPr>
      </w:pPr>
      <w:r w:rsidRPr="004F02C0">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871" w:history="1">
        <w:r w:rsidRPr="004F02C0">
          <w:rPr>
            <w:rFonts w:ascii="Times New Roman" w:hAnsi="Times New Roman"/>
            <w:sz w:val="28"/>
            <w:szCs w:val="28"/>
          </w:rPr>
          <w:t>правилами</w:t>
        </w:r>
      </w:hyperlink>
      <w:r w:rsidRPr="004F02C0">
        <w:rPr>
          <w:rFonts w:ascii="Times New Roman" w:hAnsi="Times New Roman"/>
          <w:sz w:val="28"/>
          <w:szCs w:val="28"/>
        </w:rPr>
        <w:t xml:space="preserve"> благоустройства территории города Ставрополя;</w:t>
      </w:r>
    </w:p>
    <w:p w:rsidR="004F02C0" w:rsidRPr="004F02C0" w:rsidRDefault="004F02C0" w:rsidP="005915C3">
      <w:pPr>
        <w:widowControl w:val="0"/>
        <w:autoSpaceDE w:val="0"/>
        <w:autoSpaceDN w:val="0"/>
        <w:spacing w:after="0" w:line="240" w:lineRule="auto"/>
        <w:ind w:firstLine="709"/>
        <w:jc w:val="both"/>
        <w:rPr>
          <w:rFonts w:ascii="Times New Roman" w:hAnsi="Times New Roman"/>
          <w:sz w:val="28"/>
          <w:szCs w:val="28"/>
        </w:rPr>
      </w:pPr>
      <w:r w:rsidRPr="004F02C0">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4F02C0" w:rsidRPr="004F02C0" w:rsidRDefault="004F02C0" w:rsidP="005915C3">
      <w:pPr>
        <w:autoSpaceDE w:val="0"/>
        <w:autoSpaceDN w:val="0"/>
        <w:adjustRightInd w:val="0"/>
        <w:spacing w:after="0" w:line="240" w:lineRule="auto"/>
        <w:ind w:firstLine="709"/>
        <w:jc w:val="both"/>
        <w:rPr>
          <w:rFonts w:ascii="Times New Roman" w:hAnsi="Times New Roman"/>
          <w:sz w:val="28"/>
          <w:szCs w:val="28"/>
        </w:rPr>
      </w:pPr>
      <w:r w:rsidRPr="004F02C0">
        <w:rPr>
          <w:rFonts w:ascii="Times New Roman" w:hAnsi="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4F02C0" w:rsidRPr="004F02C0" w:rsidRDefault="004F02C0" w:rsidP="005915C3">
      <w:pPr>
        <w:autoSpaceDE w:val="0"/>
        <w:autoSpaceDN w:val="0"/>
        <w:adjustRightInd w:val="0"/>
        <w:spacing w:after="0" w:line="240" w:lineRule="auto"/>
        <w:ind w:firstLine="709"/>
        <w:jc w:val="both"/>
        <w:rPr>
          <w:rFonts w:ascii="Times New Roman" w:hAnsi="Times New Roman"/>
          <w:sz w:val="28"/>
          <w:szCs w:val="28"/>
        </w:rPr>
      </w:pPr>
    </w:p>
    <w:p w:rsidR="004F02C0" w:rsidRPr="004F02C0" w:rsidRDefault="004F02C0" w:rsidP="005915C3">
      <w:pPr>
        <w:widowControl w:val="0"/>
        <w:autoSpaceDE w:val="0"/>
        <w:autoSpaceDN w:val="0"/>
        <w:spacing w:after="0" w:line="240" w:lineRule="auto"/>
        <w:ind w:firstLine="709"/>
        <w:jc w:val="both"/>
        <w:outlineLvl w:val="3"/>
        <w:rPr>
          <w:rFonts w:ascii="Times New Roman" w:hAnsi="Times New Roman"/>
          <w:sz w:val="28"/>
          <w:szCs w:val="28"/>
        </w:rPr>
      </w:pPr>
      <w:r w:rsidRPr="004F02C0">
        <w:rPr>
          <w:rFonts w:ascii="Times New Roman" w:hAnsi="Times New Roman"/>
          <w:sz w:val="28"/>
          <w:szCs w:val="28"/>
        </w:rPr>
        <w:t>Статья 50. ОД-6. Зона объектов науки и образования</w:t>
      </w:r>
    </w:p>
    <w:p w:rsidR="004F02C0" w:rsidRPr="004F02C0" w:rsidRDefault="004F02C0" w:rsidP="005915C3">
      <w:pPr>
        <w:widowControl w:val="0"/>
        <w:autoSpaceDE w:val="0"/>
        <w:autoSpaceDN w:val="0"/>
        <w:spacing w:after="0" w:line="240" w:lineRule="auto"/>
        <w:ind w:firstLine="709"/>
        <w:jc w:val="both"/>
        <w:rPr>
          <w:rFonts w:ascii="Times New Roman" w:hAnsi="Times New Roman"/>
          <w:sz w:val="28"/>
          <w:szCs w:val="28"/>
        </w:rPr>
      </w:pPr>
    </w:p>
    <w:p w:rsidR="004F02C0" w:rsidRPr="004F02C0" w:rsidRDefault="004F02C0" w:rsidP="005915C3">
      <w:pPr>
        <w:widowControl w:val="0"/>
        <w:autoSpaceDE w:val="0"/>
        <w:autoSpaceDN w:val="0"/>
        <w:spacing w:after="0" w:line="240" w:lineRule="auto"/>
        <w:ind w:firstLine="709"/>
        <w:jc w:val="both"/>
        <w:rPr>
          <w:rFonts w:ascii="Times New Roman" w:hAnsi="Times New Roman"/>
          <w:sz w:val="28"/>
          <w:szCs w:val="28"/>
        </w:rPr>
      </w:pPr>
      <w:r w:rsidRPr="004F02C0">
        <w:rPr>
          <w:rFonts w:ascii="Times New Roman" w:hAnsi="Times New Roman"/>
          <w:sz w:val="28"/>
          <w:szCs w:val="28"/>
        </w:rPr>
        <w:t>Зона выделена для размещения объектов науки и образования в комплексе с сопутствующими объектами, обеспечивающими их функционирование и проведение досуга (лаборатории, опытные производства, общежития, спортивные устройства и т.д.), с целью реализации права на образование, обеспечения государственных гарантий прав и свобод человека в сфере образования и создания условий для реализации права на образование.</w:t>
      </w:r>
    </w:p>
    <w:p w:rsidR="004F02C0" w:rsidRPr="004F02C0" w:rsidRDefault="004F02C0" w:rsidP="005915C3">
      <w:pPr>
        <w:autoSpaceDE w:val="0"/>
        <w:autoSpaceDN w:val="0"/>
        <w:adjustRightInd w:val="0"/>
        <w:spacing w:after="0" w:line="240" w:lineRule="auto"/>
        <w:ind w:firstLine="709"/>
        <w:jc w:val="both"/>
        <w:rPr>
          <w:rFonts w:ascii="Times New Roman" w:hAnsi="Times New Roman"/>
          <w:sz w:val="28"/>
          <w:szCs w:val="28"/>
        </w:rPr>
      </w:pPr>
      <w:r w:rsidRPr="004F02C0">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объектов науки и образования приведены в </w:t>
      </w:r>
      <w:hyperlink w:anchor="P4998" w:history="1">
        <w:r w:rsidRPr="004F02C0">
          <w:rPr>
            <w:rFonts w:ascii="Times New Roman" w:hAnsi="Times New Roman"/>
            <w:sz w:val="28"/>
            <w:szCs w:val="28"/>
          </w:rPr>
          <w:t>таблице 60</w:t>
        </w:r>
      </w:hyperlink>
      <w:r w:rsidRPr="004F02C0">
        <w:rPr>
          <w:rFonts w:ascii="Times New Roman" w:hAnsi="Times New Roman"/>
          <w:sz w:val="28"/>
          <w:szCs w:val="28"/>
        </w:rPr>
        <w:t xml:space="preserve"> настоящих Правил.</w:t>
      </w:r>
    </w:p>
    <w:p w:rsidR="004F02C0" w:rsidRDefault="004F02C0" w:rsidP="005915C3">
      <w:pPr>
        <w:suppressAutoHyphens/>
        <w:spacing w:after="0" w:line="240" w:lineRule="auto"/>
        <w:ind w:firstLine="709"/>
        <w:jc w:val="both"/>
        <w:outlineLvl w:val="2"/>
        <w:rPr>
          <w:rFonts w:ascii="Times New Roman" w:hAnsi="Times New Roman"/>
          <w:sz w:val="28"/>
          <w:szCs w:val="28"/>
        </w:rPr>
      </w:pPr>
    </w:p>
    <w:p w:rsidR="004F02C0" w:rsidRDefault="004F02C0" w:rsidP="00890364">
      <w:pPr>
        <w:suppressAutoHyphens/>
        <w:spacing w:after="0" w:line="240" w:lineRule="auto"/>
        <w:jc w:val="both"/>
        <w:outlineLvl w:val="2"/>
        <w:rPr>
          <w:rFonts w:ascii="Times New Roman" w:hAnsi="Times New Roman"/>
          <w:sz w:val="28"/>
          <w:szCs w:val="28"/>
        </w:rPr>
      </w:pPr>
    </w:p>
    <w:p w:rsidR="004F02C0" w:rsidRDefault="004F02C0" w:rsidP="00890364">
      <w:pPr>
        <w:suppressAutoHyphens/>
        <w:spacing w:after="0" w:line="240" w:lineRule="auto"/>
        <w:jc w:val="both"/>
        <w:outlineLvl w:val="2"/>
        <w:rPr>
          <w:rFonts w:ascii="Times New Roman" w:hAnsi="Times New Roman"/>
          <w:sz w:val="28"/>
          <w:szCs w:val="28"/>
        </w:rPr>
        <w:sectPr w:rsidR="004F02C0" w:rsidSect="004F02C0">
          <w:pgSz w:w="11905" w:h="16838"/>
          <w:pgMar w:top="1418" w:right="567" w:bottom="1134" w:left="1985" w:header="0" w:footer="0" w:gutter="0"/>
          <w:cols w:space="720"/>
          <w:docGrid w:linePitch="299"/>
        </w:sectPr>
      </w:pPr>
    </w:p>
    <w:p w:rsidR="004F02C0" w:rsidRPr="005915C3" w:rsidRDefault="004F02C0" w:rsidP="005915C3">
      <w:pPr>
        <w:widowControl w:val="0"/>
        <w:autoSpaceDE w:val="0"/>
        <w:autoSpaceDN w:val="0"/>
        <w:spacing w:after="0" w:line="240" w:lineRule="auto"/>
        <w:jc w:val="right"/>
        <w:outlineLvl w:val="4"/>
        <w:rPr>
          <w:rFonts w:ascii="Times New Roman" w:hAnsi="Times New Roman"/>
          <w:sz w:val="20"/>
          <w:szCs w:val="20"/>
        </w:rPr>
      </w:pPr>
      <w:r w:rsidRPr="005915C3">
        <w:rPr>
          <w:rFonts w:ascii="Times New Roman" w:hAnsi="Times New Roman"/>
          <w:sz w:val="20"/>
          <w:szCs w:val="20"/>
        </w:rPr>
        <w:lastRenderedPageBreak/>
        <w:t>Таблица 60</w:t>
      </w:r>
    </w:p>
    <w:tbl>
      <w:tblPr>
        <w:tblW w:w="14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237"/>
        <w:gridCol w:w="1452"/>
        <w:gridCol w:w="1701"/>
        <w:gridCol w:w="1559"/>
        <w:gridCol w:w="2977"/>
        <w:gridCol w:w="1559"/>
      </w:tblGrid>
      <w:tr w:rsidR="004F02C0" w:rsidRPr="005915C3" w:rsidTr="005915C3">
        <w:tc>
          <w:tcPr>
            <w:tcW w:w="1928" w:type="dxa"/>
            <w:vMerge w:val="restart"/>
            <w:tcBorders>
              <w:bottom w:val="nil"/>
            </w:tcBorders>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85" w:type="dxa"/>
            <w:gridSpan w:val="6"/>
            <w:tcBorders>
              <w:bottom w:val="single" w:sz="4" w:space="0" w:color="auto"/>
            </w:tcBorders>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4F02C0" w:rsidRPr="005915C3" w:rsidTr="005915C3">
        <w:tc>
          <w:tcPr>
            <w:tcW w:w="1928" w:type="dxa"/>
            <w:vMerge/>
            <w:tcBorders>
              <w:bottom w:val="single" w:sz="4" w:space="0" w:color="auto"/>
            </w:tcBorders>
          </w:tcPr>
          <w:p w:rsidR="004F02C0" w:rsidRPr="005915C3" w:rsidRDefault="004F02C0" w:rsidP="005915C3">
            <w:pPr>
              <w:spacing w:after="0" w:line="240" w:lineRule="auto"/>
              <w:jc w:val="center"/>
              <w:rPr>
                <w:rFonts w:ascii="Times New Roman" w:hAnsi="Times New Roman"/>
                <w:sz w:val="20"/>
                <w:szCs w:val="20"/>
              </w:rPr>
            </w:pPr>
          </w:p>
        </w:tc>
        <w:tc>
          <w:tcPr>
            <w:tcW w:w="3237" w:type="dxa"/>
            <w:tcBorders>
              <w:bottom w:val="single" w:sz="4" w:space="0" w:color="auto"/>
            </w:tcBorders>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Предельное количество этажей зданий, строений, сооружений</w:t>
            </w:r>
          </w:p>
        </w:tc>
        <w:tc>
          <w:tcPr>
            <w:tcW w:w="1701" w:type="dxa"/>
            <w:tcBorders>
              <w:bottom w:val="single" w:sz="4" w:space="0" w:color="auto"/>
            </w:tcBorders>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Минимальные отступы от границ земельных участков</w:t>
            </w:r>
          </w:p>
        </w:tc>
        <w:tc>
          <w:tcPr>
            <w:tcW w:w="1559" w:type="dxa"/>
            <w:tcBorders>
              <w:bottom w:val="single" w:sz="4" w:space="0" w:color="auto"/>
            </w:tcBorders>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Иные предельные параметры</w:t>
            </w:r>
          </w:p>
        </w:tc>
      </w:tr>
    </w:tbl>
    <w:p w:rsidR="005915C3" w:rsidRPr="005915C3" w:rsidRDefault="005915C3" w:rsidP="005915C3">
      <w:pPr>
        <w:spacing w:after="0" w:line="240" w:lineRule="auto"/>
        <w:rPr>
          <w:sz w:val="2"/>
          <w:szCs w:val="2"/>
        </w:rPr>
      </w:pPr>
    </w:p>
    <w:tbl>
      <w:tblPr>
        <w:tblW w:w="14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237"/>
        <w:gridCol w:w="1452"/>
        <w:gridCol w:w="1701"/>
        <w:gridCol w:w="1559"/>
        <w:gridCol w:w="2977"/>
        <w:gridCol w:w="1559"/>
      </w:tblGrid>
      <w:tr w:rsidR="004F02C0" w:rsidRPr="005915C3" w:rsidTr="005915C3">
        <w:trPr>
          <w:trHeight w:hRule="exact" w:val="284"/>
          <w:tblHeader/>
        </w:trPr>
        <w:tc>
          <w:tcPr>
            <w:tcW w:w="1928" w:type="dxa"/>
            <w:vAlign w:val="center"/>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1</w:t>
            </w:r>
          </w:p>
        </w:tc>
        <w:tc>
          <w:tcPr>
            <w:tcW w:w="3237" w:type="dxa"/>
            <w:vAlign w:val="center"/>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2</w:t>
            </w:r>
          </w:p>
        </w:tc>
        <w:tc>
          <w:tcPr>
            <w:tcW w:w="1452" w:type="dxa"/>
            <w:vAlign w:val="center"/>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3</w:t>
            </w:r>
          </w:p>
        </w:tc>
        <w:tc>
          <w:tcPr>
            <w:tcW w:w="1701" w:type="dxa"/>
            <w:vAlign w:val="center"/>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4</w:t>
            </w:r>
          </w:p>
        </w:tc>
        <w:tc>
          <w:tcPr>
            <w:tcW w:w="1559" w:type="dxa"/>
            <w:vAlign w:val="center"/>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5</w:t>
            </w:r>
          </w:p>
        </w:tc>
        <w:tc>
          <w:tcPr>
            <w:tcW w:w="2977" w:type="dxa"/>
            <w:vAlign w:val="center"/>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6</w:t>
            </w:r>
          </w:p>
        </w:tc>
        <w:tc>
          <w:tcPr>
            <w:tcW w:w="1559" w:type="dxa"/>
            <w:vAlign w:val="center"/>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7</w:t>
            </w:r>
          </w:p>
        </w:tc>
      </w:tr>
      <w:tr w:rsidR="004F02C0" w:rsidRPr="005915C3" w:rsidTr="005915C3">
        <w:tc>
          <w:tcPr>
            <w:tcW w:w="14413" w:type="dxa"/>
            <w:gridSpan w:val="7"/>
          </w:tcPr>
          <w:p w:rsidR="004F02C0" w:rsidRPr="005915C3" w:rsidRDefault="004F02C0" w:rsidP="005915C3">
            <w:pPr>
              <w:widowControl w:val="0"/>
              <w:autoSpaceDE w:val="0"/>
              <w:autoSpaceDN w:val="0"/>
              <w:spacing w:after="0" w:line="240" w:lineRule="auto"/>
              <w:jc w:val="center"/>
              <w:outlineLvl w:val="5"/>
              <w:rPr>
                <w:rFonts w:ascii="Times New Roman" w:hAnsi="Times New Roman"/>
                <w:sz w:val="20"/>
                <w:szCs w:val="20"/>
              </w:rPr>
            </w:pPr>
            <w:r w:rsidRPr="005915C3">
              <w:rPr>
                <w:rFonts w:ascii="Times New Roman" w:hAnsi="Times New Roman"/>
                <w:sz w:val="20"/>
                <w:szCs w:val="20"/>
              </w:rPr>
              <w:t>Основные виды разрешенного использования территориальной зоны «ОД-6. Зона объектов науки и образования»</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Коммунальное обслуживание </w:t>
            </w:r>
            <w:hyperlink r:id="rId872" w:history="1">
              <w:r w:rsidRPr="005915C3">
                <w:rPr>
                  <w:rFonts w:ascii="Times New Roman" w:hAnsi="Times New Roman"/>
                  <w:sz w:val="20"/>
                  <w:szCs w:val="20"/>
                </w:rPr>
                <w:t>(3.1)</w:t>
              </w:r>
            </w:hyperlink>
          </w:p>
        </w:tc>
        <w:tc>
          <w:tcPr>
            <w:tcW w:w="3237" w:type="dxa"/>
          </w:tcPr>
          <w:p w:rsidR="004F02C0" w:rsidRPr="005915C3" w:rsidRDefault="004F02C0" w:rsidP="005915C3">
            <w:pPr>
              <w:autoSpaceDE w:val="0"/>
              <w:autoSpaceDN w:val="0"/>
              <w:adjustRightInd w:val="0"/>
              <w:spacing w:after="0" w:line="240" w:lineRule="auto"/>
              <w:jc w:val="both"/>
              <w:rPr>
                <w:rFonts w:ascii="Times New Roman" w:hAnsi="Times New Roman"/>
                <w:sz w:val="20"/>
                <w:szCs w:val="20"/>
              </w:rPr>
            </w:pPr>
            <w:r w:rsidRPr="005915C3">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873" w:history="1">
              <w:r w:rsidRPr="005915C3">
                <w:rPr>
                  <w:rFonts w:ascii="Times New Roman" w:hAnsi="Times New Roman"/>
                  <w:sz w:val="20"/>
                  <w:szCs w:val="20"/>
                </w:rPr>
                <w:t>кодами 3.1.1</w:t>
              </w:r>
            </w:hyperlink>
            <w:r w:rsidRPr="005915C3">
              <w:rPr>
                <w:rFonts w:ascii="Times New Roman" w:hAnsi="Times New Roman"/>
                <w:sz w:val="20"/>
                <w:szCs w:val="20"/>
              </w:rPr>
              <w:t xml:space="preserve"> - </w:t>
            </w:r>
            <w:hyperlink r:id="rId874" w:history="1">
              <w:r w:rsidRPr="005915C3">
                <w:rPr>
                  <w:rFonts w:ascii="Times New Roman" w:hAnsi="Times New Roman"/>
                  <w:sz w:val="20"/>
                  <w:szCs w:val="20"/>
                </w:rPr>
                <w:t>3.1.2</w:t>
              </w:r>
            </w:hyperlink>
          </w:p>
          <w:p w:rsidR="004F02C0" w:rsidRPr="005915C3" w:rsidRDefault="004F02C0" w:rsidP="005915C3">
            <w:pPr>
              <w:widowControl w:val="0"/>
              <w:autoSpaceDE w:val="0"/>
              <w:autoSpaceDN w:val="0"/>
              <w:spacing w:after="0" w:line="240" w:lineRule="auto"/>
              <w:rPr>
                <w:rFonts w:ascii="Times New Roman" w:hAnsi="Times New Roman"/>
                <w:sz w:val="20"/>
                <w:szCs w:val="20"/>
              </w:rPr>
            </w:pP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5</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2977" w:type="dxa"/>
          </w:tcPr>
          <w:p w:rsidR="004F02C0" w:rsidRPr="005915C3" w:rsidRDefault="004F02C0" w:rsidP="00377238">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w:t>
            </w:r>
            <w:r w:rsidR="005915C3">
              <w:rPr>
                <w:rFonts w:ascii="Times New Roman" w:hAnsi="Times New Roman"/>
                <w:sz w:val="20"/>
                <w:szCs w:val="20"/>
              </w:rPr>
              <w:t xml:space="preserve"> </w:t>
            </w:r>
            <w:r w:rsidRPr="005915C3">
              <w:rPr>
                <w:rFonts w:ascii="Times New Roman" w:hAnsi="Times New Roman"/>
                <w:sz w:val="20"/>
                <w:szCs w:val="20"/>
              </w:rPr>
              <w:t>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Образование и просвещение </w:t>
            </w:r>
            <w:hyperlink r:id="rId875" w:history="1">
              <w:r w:rsidRPr="005915C3">
                <w:rPr>
                  <w:rFonts w:ascii="Times New Roman" w:hAnsi="Times New Roman"/>
                  <w:sz w:val="20"/>
                  <w:szCs w:val="20"/>
                </w:rPr>
                <w:t>(3.5)</w:t>
              </w:r>
            </w:hyperlink>
          </w:p>
        </w:tc>
        <w:tc>
          <w:tcPr>
            <w:tcW w:w="3237" w:type="dxa"/>
          </w:tcPr>
          <w:p w:rsidR="004F02C0" w:rsidRPr="005915C3" w:rsidRDefault="004F02C0" w:rsidP="005915C3">
            <w:pPr>
              <w:widowControl w:val="0"/>
              <w:autoSpaceDE w:val="0"/>
              <w:autoSpaceDN w:val="0"/>
              <w:spacing w:after="0" w:line="240" w:lineRule="auto"/>
              <w:jc w:val="both"/>
              <w:rPr>
                <w:rFonts w:ascii="Times New Roman" w:hAnsi="Times New Roman"/>
                <w:sz w:val="20"/>
                <w:szCs w:val="20"/>
              </w:rPr>
            </w:pPr>
            <w:r w:rsidRPr="005915C3">
              <w:rPr>
                <w:rFonts w:ascii="Times New Roman" w:hAnsi="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876" w:history="1">
              <w:r w:rsidRPr="005915C3">
                <w:rPr>
                  <w:rFonts w:ascii="Times New Roman" w:hAnsi="Times New Roman"/>
                  <w:sz w:val="20"/>
                  <w:szCs w:val="20"/>
                </w:rPr>
                <w:t>кодами 3.5.1</w:t>
              </w:r>
            </w:hyperlink>
            <w:r w:rsidRPr="005915C3">
              <w:rPr>
                <w:rFonts w:ascii="Times New Roman" w:hAnsi="Times New Roman"/>
                <w:sz w:val="20"/>
                <w:szCs w:val="20"/>
              </w:rPr>
              <w:t xml:space="preserve"> - </w:t>
            </w:r>
            <w:hyperlink r:id="rId877" w:history="1">
              <w:r w:rsidRPr="005915C3">
                <w:rPr>
                  <w:rFonts w:ascii="Times New Roman" w:hAnsi="Times New Roman"/>
                  <w:sz w:val="20"/>
                  <w:szCs w:val="20"/>
                </w:rPr>
                <w:t>3.5.2</w:t>
              </w:r>
            </w:hyperlink>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4F02C0" w:rsidRPr="005915C3" w:rsidRDefault="004F02C0" w:rsidP="00377238">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lastRenderedPageBreak/>
              <w:t xml:space="preserve">Обеспечение научной деятельности </w:t>
            </w:r>
            <w:hyperlink r:id="rId878" w:history="1">
              <w:r w:rsidRPr="005915C3">
                <w:rPr>
                  <w:rFonts w:ascii="Times New Roman" w:hAnsi="Times New Roman"/>
                  <w:sz w:val="20"/>
                  <w:szCs w:val="20"/>
                </w:rPr>
                <w:t>(3.9)</w:t>
              </w:r>
            </w:hyperlink>
          </w:p>
        </w:tc>
        <w:tc>
          <w:tcPr>
            <w:tcW w:w="3237" w:type="dxa"/>
          </w:tcPr>
          <w:p w:rsidR="004F02C0" w:rsidRPr="005915C3" w:rsidRDefault="004F02C0" w:rsidP="005915C3">
            <w:pPr>
              <w:autoSpaceDE w:val="0"/>
              <w:autoSpaceDN w:val="0"/>
              <w:adjustRightInd w:val="0"/>
              <w:spacing w:after="0" w:line="240" w:lineRule="auto"/>
              <w:jc w:val="both"/>
              <w:rPr>
                <w:rFonts w:ascii="Times New Roman" w:hAnsi="Times New Roman"/>
                <w:sz w:val="20"/>
                <w:szCs w:val="20"/>
              </w:rPr>
            </w:pPr>
            <w:r w:rsidRPr="005915C3">
              <w:rPr>
                <w:rFonts w:ascii="Times New Roman" w:hAnsi="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879" w:history="1">
              <w:r w:rsidRPr="005915C3">
                <w:rPr>
                  <w:rFonts w:ascii="Times New Roman" w:hAnsi="Times New Roman"/>
                  <w:sz w:val="20"/>
                  <w:szCs w:val="20"/>
                </w:rPr>
                <w:t>кодами 3.9.1</w:t>
              </w:r>
            </w:hyperlink>
            <w:r w:rsidRPr="005915C3">
              <w:rPr>
                <w:rFonts w:ascii="Times New Roman" w:hAnsi="Times New Roman"/>
                <w:sz w:val="20"/>
                <w:szCs w:val="20"/>
              </w:rPr>
              <w:t xml:space="preserve"> - </w:t>
            </w:r>
            <w:hyperlink r:id="rId880" w:history="1">
              <w:r w:rsidRPr="005915C3">
                <w:rPr>
                  <w:rFonts w:ascii="Times New Roman" w:hAnsi="Times New Roman"/>
                  <w:sz w:val="20"/>
                  <w:szCs w:val="20"/>
                </w:rPr>
                <w:t>3.9.3</w:t>
              </w:r>
            </w:hyperlink>
          </w:p>
          <w:p w:rsidR="004F02C0" w:rsidRPr="005915C3" w:rsidRDefault="004F02C0" w:rsidP="005915C3">
            <w:pPr>
              <w:widowControl w:val="0"/>
              <w:autoSpaceDE w:val="0"/>
              <w:autoSpaceDN w:val="0"/>
              <w:spacing w:after="0" w:line="240" w:lineRule="auto"/>
              <w:rPr>
                <w:rFonts w:ascii="Times New Roman" w:hAnsi="Times New Roman"/>
                <w:sz w:val="20"/>
                <w:szCs w:val="20"/>
              </w:rPr>
            </w:pP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60</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Обеспечение обороны и безопасности </w:t>
            </w:r>
            <w:hyperlink r:id="rId881" w:history="1">
              <w:r w:rsidRPr="005915C3">
                <w:rPr>
                  <w:rFonts w:ascii="Times New Roman" w:hAnsi="Times New Roman"/>
                  <w:sz w:val="20"/>
                  <w:szCs w:val="20"/>
                </w:rPr>
                <w:t>(8.0)</w:t>
              </w:r>
            </w:hyperlink>
          </w:p>
        </w:tc>
        <w:tc>
          <w:tcPr>
            <w:tcW w:w="3237" w:type="dxa"/>
          </w:tcPr>
          <w:p w:rsidR="004F02C0" w:rsidRPr="005915C3" w:rsidRDefault="004F02C0" w:rsidP="005915C3">
            <w:pPr>
              <w:widowControl w:val="0"/>
              <w:autoSpaceDE w:val="0"/>
              <w:autoSpaceDN w:val="0"/>
              <w:spacing w:after="0" w:line="240" w:lineRule="auto"/>
              <w:jc w:val="both"/>
              <w:rPr>
                <w:rFonts w:ascii="Times New Roman" w:hAnsi="Times New Roman"/>
                <w:sz w:val="20"/>
                <w:szCs w:val="20"/>
              </w:rPr>
            </w:pPr>
            <w:r w:rsidRPr="005915C3">
              <w:rPr>
                <w:rFonts w:ascii="Times New Roman" w:hAnsi="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4F02C0" w:rsidRPr="005915C3" w:rsidRDefault="004F02C0" w:rsidP="00377238">
            <w:pPr>
              <w:widowControl w:val="0"/>
              <w:autoSpaceDE w:val="0"/>
              <w:autoSpaceDN w:val="0"/>
              <w:spacing w:after="0" w:line="240" w:lineRule="auto"/>
              <w:jc w:val="both"/>
              <w:rPr>
                <w:rFonts w:ascii="Times New Roman" w:hAnsi="Times New Roman"/>
                <w:sz w:val="20"/>
                <w:szCs w:val="20"/>
              </w:rPr>
            </w:pPr>
            <w:r w:rsidRPr="005915C3">
              <w:rPr>
                <w:rFonts w:ascii="Times New Roman" w:hAnsi="Times New Roman"/>
                <w:sz w:val="20"/>
                <w:szCs w:val="20"/>
              </w:rPr>
              <w:t>размещение зданий военных училищ, военных институтов, военных университетов, военных академий;</w:t>
            </w:r>
          </w:p>
          <w:p w:rsidR="004F02C0" w:rsidRPr="005915C3" w:rsidRDefault="004F02C0" w:rsidP="00377238">
            <w:pPr>
              <w:widowControl w:val="0"/>
              <w:autoSpaceDE w:val="0"/>
              <w:autoSpaceDN w:val="0"/>
              <w:spacing w:after="0" w:line="240" w:lineRule="auto"/>
              <w:jc w:val="both"/>
              <w:rPr>
                <w:rFonts w:ascii="Times New Roman" w:hAnsi="Times New Roman"/>
                <w:sz w:val="20"/>
                <w:szCs w:val="20"/>
              </w:rPr>
            </w:pPr>
            <w:r w:rsidRPr="005915C3">
              <w:rPr>
                <w:rFonts w:ascii="Times New Roman" w:hAnsi="Times New Roman"/>
                <w:sz w:val="20"/>
                <w:szCs w:val="20"/>
              </w:rPr>
              <w:t>размещение объектов, обеспечивающих осуществление таможенной деятельности</w:t>
            </w: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60</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Земельные участки (территории) общего </w:t>
            </w:r>
            <w:r w:rsidRPr="005915C3">
              <w:rPr>
                <w:rFonts w:ascii="Times New Roman" w:hAnsi="Times New Roman"/>
                <w:sz w:val="20"/>
                <w:szCs w:val="20"/>
              </w:rPr>
              <w:lastRenderedPageBreak/>
              <w:t xml:space="preserve">пользования </w:t>
            </w:r>
            <w:hyperlink r:id="rId882" w:history="1">
              <w:r w:rsidRPr="005915C3">
                <w:rPr>
                  <w:rFonts w:ascii="Times New Roman" w:hAnsi="Times New Roman"/>
                  <w:sz w:val="20"/>
                  <w:szCs w:val="20"/>
                </w:rPr>
                <w:t>(12.0)</w:t>
              </w:r>
            </w:hyperlink>
          </w:p>
        </w:tc>
        <w:tc>
          <w:tcPr>
            <w:tcW w:w="3237" w:type="dxa"/>
          </w:tcPr>
          <w:p w:rsidR="004F02C0" w:rsidRPr="005915C3" w:rsidRDefault="004F02C0" w:rsidP="005915C3">
            <w:pPr>
              <w:widowControl w:val="0"/>
              <w:autoSpaceDE w:val="0"/>
              <w:autoSpaceDN w:val="0"/>
              <w:spacing w:after="0" w:line="240" w:lineRule="auto"/>
              <w:jc w:val="both"/>
              <w:rPr>
                <w:rFonts w:ascii="Times New Roman" w:hAnsi="Times New Roman"/>
                <w:sz w:val="20"/>
                <w:szCs w:val="20"/>
              </w:rPr>
            </w:pPr>
            <w:r w:rsidRPr="005915C3">
              <w:rPr>
                <w:rFonts w:ascii="Times New Roman" w:hAnsi="Times New Roman"/>
                <w:sz w:val="20"/>
                <w:szCs w:val="20"/>
              </w:rPr>
              <w:lastRenderedPageBreak/>
              <w:t xml:space="preserve">земельные участки общего пользования. Содержание данного </w:t>
            </w:r>
            <w:r w:rsidRPr="005915C3">
              <w:rPr>
                <w:rFonts w:ascii="Times New Roman" w:hAnsi="Times New Roman"/>
                <w:sz w:val="20"/>
                <w:szCs w:val="20"/>
              </w:rPr>
              <w:lastRenderedPageBreak/>
              <w:t xml:space="preserve">вида разрешенного использования включает в себя содержание видов разрешенного использования с </w:t>
            </w:r>
            <w:hyperlink r:id="rId883" w:history="1">
              <w:r w:rsidRPr="005915C3">
                <w:rPr>
                  <w:rFonts w:ascii="Times New Roman" w:hAnsi="Times New Roman"/>
                  <w:sz w:val="20"/>
                  <w:szCs w:val="20"/>
                </w:rPr>
                <w:t>кодами 12.0.1</w:t>
              </w:r>
            </w:hyperlink>
            <w:r w:rsidRPr="005915C3">
              <w:rPr>
                <w:rFonts w:ascii="Times New Roman" w:hAnsi="Times New Roman"/>
                <w:sz w:val="20"/>
                <w:szCs w:val="20"/>
              </w:rPr>
              <w:t xml:space="preserve"> - </w:t>
            </w:r>
            <w:hyperlink r:id="rId884" w:history="1">
              <w:r w:rsidRPr="005915C3">
                <w:rPr>
                  <w:rFonts w:ascii="Times New Roman" w:hAnsi="Times New Roman"/>
                  <w:sz w:val="20"/>
                  <w:szCs w:val="20"/>
                </w:rPr>
                <w:t>12.0.2</w:t>
              </w:r>
            </w:hyperlink>
          </w:p>
          <w:p w:rsidR="004F02C0" w:rsidRPr="005915C3" w:rsidRDefault="004F02C0" w:rsidP="005915C3">
            <w:pPr>
              <w:widowControl w:val="0"/>
              <w:autoSpaceDE w:val="0"/>
              <w:autoSpaceDN w:val="0"/>
              <w:spacing w:after="0" w:line="240" w:lineRule="auto"/>
              <w:jc w:val="both"/>
              <w:rPr>
                <w:rFonts w:ascii="Times New Roman" w:hAnsi="Times New Roman"/>
                <w:sz w:val="20"/>
                <w:szCs w:val="20"/>
              </w:rPr>
            </w:pP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lastRenderedPageBreak/>
              <w:t>не подлежит установлению</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autoSpaceDE w:val="0"/>
              <w:autoSpaceDN w:val="0"/>
              <w:adjustRightInd w:val="0"/>
              <w:spacing w:after="0" w:line="240" w:lineRule="auto"/>
              <w:jc w:val="center"/>
              <w:rPr>
                <w:rFonts w:ascii="Times New Roman" w:hAnsi="Times New Roman"/>
                <w:sz w:val="20"/>
                <w:szCs w:val="20"/>
              </w:rPr>
            </w:pPr>
            <w:r w:rsidRPr="005915C3">
              <w:rPr>
                <w:rFonts w:ascii="Times New Roman" w:hAnsi="Times New Roman"/>
                <w:sz w:val="20"/>
                <w:szCs w:val="20"/>
              </w:rPr>
              <w:lastRenderedPageBreak/>
              <w:t>Улично-дорожная сеть (12.0.1)</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3237" w:type="dxa"/>
          </w:tcPr>
          <w:p w:rsidR="004F02C0" w:rsidRPr="005915C3" w:rsidRDefault="004F02C0" w:rsidP="005915C3">
            <w:pPr>
              <w:autoSpaceDE w:val="0"/>
              <w:autoSpaceDN w:val="0"/>
              <w:adjustRightInd w:val="0"/>
              <w:spacing w:after="0" w:line="240" w:lineRule="auto"/>
              <w:jc w:val="both"/>
              <w:rPr>
                <w:rFonts w:ascii="Times New Roman" w:hAnsi="Times New Roman"/>
                <w:sz w:val="20"/>
                <w:szCs w:val="20"/>
              </w:rPr>
            </w:pPr>
            <w:r w:rsidRPr="005915C3">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F02C0" w:rsidRPr="005915C3" w:rsidRDefault="004F02C0" w:rsidP="005915C3">
            <w:pPr>
              <w:autoSpaceDE w:val="0"/>
              <w:autoSpaceDN w:val="0"/>
              <w:adjustRightInd w:val="0"/>
              <w:spacing w:after="0" w:line="240" w:lineRule="auto"/>
              <w:jc w:val="both"/>
              <w:rPr>
                <w:rFonts w:ascii="Times New Roman" w:hAnsi="Times New Roman"/>
                <w:sz w:val="20"/>
                <w:szCs w:val="20"/>
              </w:rPr>
            </w:pPr>
            <w:r w:rsidRPr="005915C3">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885" w:history="1">
              <w:r w:rsidRPr="005915C3">
                <w:rPr>
                  <w:rFonts w:ascii="Times New Roman" w:hAnsi="Times New Roman"/>
                  <w:sz w:val="20"/>
                  <w:szCs w:val="20"/>
                </w:rPr>
                <w:t>кодами 2.7.1</w:t>
              </w:r>
            </w:hyperlink>
            <w:r w:rsidRPr="005915C3">
              <w:rPr>
                <w:rFonts w:ascii="Times New Roman" w:hAnsi="Times New Roman"/>
                <w:sz w:val="20"/>
                <w:szCs w:val="20"/>
              </w:rPr>
              <w:t xml:space="preserve">, </w:t>
            </w:r>
            <w:hyperlink r:id="rId886" w:history="1">
              <w:r w:rsidRPr="005915C3">
                <w:rPr>
                  <w:rFonts w:ascii="Times New Roman" w:hAnsi="Times New Roman"/>
                  <w:sz w:val="20"/>
                  <w:szCs w:val="20"/>
                </w:rPr>
                <w:t>4.9</w:t>
              </w:r>
            </w:hyperlink>
            <w:r w:rsidRPr="005915C3">
              <w:rPr>
                <w:rFonts w:ascii="Times New Roman" w:hAnsi="Times New Roman"/>
                <w:sz w:val="20"/>
                <w:szCs w:val="20"/>
              </w:rPr>
              <w:t xml:space="preserve">, </w:t>
            </w:r>
            <w:hyperlink r:id="rId887" w:history="1">
              <w:r w:rsidRPr="005915C3">
                <w:rPr>
                  <w:rFonts w:ascii="Times New Roman" w:hAnsi="Times New Roman"/>
                  <w:sz w:val="20"/>
                  <w:szCs w:val="20"/>
                </w:rPr>
                <w:t>7.2.3</w:t>
              </w:r>
            </w:hyperlink>
            <w:r w:rsidRPr="005915C3">
              <w:rPr>
                <w:rFonts w:ascii="Times New Roman" w:hAnsi="Times New Roman"/>
                <w:sz w:val="20"/>
                <w:szCs w:val="20"/>
              </w:rPr>
              <w:t>, а также некапитальных сооружений, предназначенных для охраны транспортных средств</w:t>
            </w:r>
          </w:p>
          <w:p w:rsidR="004F02C0" w:rsidRPr="005915C3" w:rsidRDefault="004F02C0" w:rsidP="005915C3">
            <w:pPr>
              <w:widowControl w:val="0"/>
              <w:autoSpaceDE w:val="0"/>
              <w:autoSpaceDN w:val="0"/>
              <w:spacing w:after="0" w:line="240" w:lineRule="auto"/>
              <w:rPr>
                <w:rFonts w:ascii="Times New Roman" w:hAnsi="Times New Roman"/>
                <w:sz w:val="20"/>
                <w:szCs w:val="20"/>
              </w:rPr>
            </w:pP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autoSpaceDE w:val="0"/>
              <w:autoSpaceDN w:val="0"/>
              <w:adjustRightInd w:val="0"/>
              <w:spacing w:after="0" w:line="240" w:lineRule="auto"/>
              <w:jc w:val="center"/>
              <w:rPr>
                <w:rFonts w:ascii="Times New Roman" w:hAnsi="Times New Roman"/>
                <w:sz w:val="20"/>
                <w:szCs w:val="20"/>
              </w:rPr>
            </w:pPr>
            <w:r w:rsidRPr="005915C3">
              <w:rPr>
                <w:rFonts w:ascii="Times New Roman" w:hAnsi="Times New Roman"/>
                <w:sz w:val="20"/>
                <w:szCs w:val="20"/>
              </w:rPr>
              <w:t>Благоустройство территории (12.0.2)</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3237" w:type="dxa"/>
          </w:tcPr>
          <w:p w:rsidR="004F02C0" w:rsidRPr="005915C3" w:rsidRDefault="004F02C0" w:rsidP="005915C3">
            <w:pPr>
              <w:autoSpaceDE w:val="0"/>
              <w:autoSpaceDN w:val="0"/>
              <w:adjustRightInd w:val="0"/>
              <w:spacing w:after="0" w:line="240" w:lineRule="auto"/>
              <w:jc w:val="both"/>
              <w:rPr>
                <w:rFonts w:ascii="Times New Roman" w:hAnsi="Times New Roman"/>
                <w:sz w:val="20"/>
                <w:szCs w:val="20"/>
              </w:rPr>
            </w:pPr>
            <w:r w:rsidRPr="005915C3">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w:t>
            </w:r>
            <w:r w:rsidRPr="005915C3">
              <w:rPr>
                <w:rFonts w:ascii="Times New Roman" w:hAnsi="Times New Roman"/>
                <w:sz w:val="20"/>
                <w:szCs w:val="20"/>
              </w:rPr>
              <w:lastRenderedPageBreak/>
              <w:t>туалетов</w:t>
            </w: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lastRenderedPageBreak/>
              <w:t>не подлежит установлению</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4413" w:type="dxa"/>
            <w:gridSpan w:val="7"/>
          </w:tcPr>
          <w:p w:rsidR="004F02C0" w:rsidRPr="005915C3" w:rsidRDefault="004F02C0" w:rsidP="005915C3">
            <w:pPr>
              <w:widowControl w:val="0"/>
              <w:autoSpaceDE w:val="0"/>
              <w:autoSpaceDN w:val="0"/>
              <w:spacing w:after="0" w:line="240" w:lineRule="auto"/>
              <w:jc w:val="center"/>
              <w:outlineLvl w:val="5"/>
              <w:rPr>
                <w:rFonts w:ascii="Times New Roman" w:hAnsi="Times New Roman"/>
                <w:sz w:val="20"/>
                <w:szCs w:val="20"/>
              </w:rPr>
            </w:pPr>
            <w:r w:rsidRPr="005915C3">
              <w:rPr>
                <w:rFonts w:ascii="Times New Roman" w:hAnsi="Times New Roman"/>
                <w:sz w:val="20"/>
                <w:szCs w:val="20"/>
              </w:rPr>
              <w:lastRenderedPageBreak/>
              <w:t>Условно разрешенные виды использования территориальной зоны «ОД-6. Зона объектов науки и образования»</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Социальное обслуживание </w:t>
            </w:r>
            <w:hyperlink r:id="rId888" w:history="1">
              <w:r w:rsidRPr="005915C3">
                <w:rPr>
                  <w:rFonts w:ascii="Times New Roman" w:hAnsi="Times New Roman"/>
                  <w:sz w:val="20"/>
                  <w:szCs w:val="20"/>
                </w:rPr>
                <w:t>(3.2)</w:t>
              </w:r>
            </w:hyperlink>
          </w:p>
        </w:tc>
        <w:tc>
          <w:tcPr>
            <w:tcW w:w="3237" w:type="dxa"/>
          </w:tcPr>
          <w:p w:rsidR="004F02C0" w:rsidRPr="005915C3" w:rsidRDefault="004F02C0" w:rsidP="005915C3">
            <w:pPr>
              <w:autoSpaceDE w:val="0"/>
              <w:autoSpaceDN w:val="0"/>
              <w:adjustRightInd w:val="0"/>
              <w:spacing w:after="0" w:line="240" w:lineRule="auto"/>
              <w:jc w:val="both"/>
              <w:rPr>
                <w:rFonts w:ascii="Times New Roman" w:hAnsi="Times New Roman"/>
                <w:sz w:val="20"/>
                <w:szCs w:val="20"/>
              </w:rPr>
            </w:pPr>
            <w:r w:rsidRPr="005915C3">
              <w:rPr>
                <w:rFonts w:ascii="Times New Roman" w:hAnsi="Times New Roman"/>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889" w:history="1">
              <w:r w:rsidRPr="005915C3">
                <w:rPr>
                  <w:rFonts w:ascii="Times New Roman" w:hAnsi="Times New Roman"/>
                  <w:sz w:val="20"/>
                  <w:szCs w:val="20"/>
                </w:rPr>
                <w:t>кодами 3.2.</w:t>
              </w:r>
            </w:hyperlink>
            <w:r w:rsidRPr="005915C3">
              <w:rPr>
                <w:rFonts w:ascii="Times New Roman" w:hAnsi="Times New Roman"/>
                <w:sz w:val="20"/>
                <w:szCs w:val="20"/>
              </w:rPr>
              <w:t xml:space="preserve">2 - </w:t>
            </w:r>
            <w:hyperlink r:id="rId890" w:history="1">
              <w:r w:rsidRPr="005915C3">
                <w:rPr>
                  <w:rFonts w:ascii="Times New Roman" w:hAnsi="Times New Roman"/>
                  <w:sz w:val="20"/>
                  <w:szCs w:val="20"/>
                </w:rPr>
                <w:t>3.2.4</w:t>
              </w:r>
            </w:hyperlink>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5</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Здравоохранение </w:t>
            </w:r>
            <w:hyperlink r:id="rId891" w:history="1">
              <w:r w:rsidRPr="005915C3">
                <w:rPr>
                  <w:rFonts w:ascii="Times New Roman" w:hAnsi="Times New Roman"/>
                  <w:sz w:val="20"/>
                  <w:szCs w:val="20"/>
                </w:rPr>
                <w:t>(3.4)</w:t>
              </w:r>
            </w:hyperlink>
          </w:p>
        </w:tc>
        <w:tc>
          <w:tcPr>
            <w:tcW w:w="3237" w:type="dxa"/>
          </w:tcPr>
          <w:p w:rsidR="004F02C0" w:rsidRPr="005915C3" w:rsidRDefault="004F02C0" w:rsidP="005915C3">
            <w:pPr>
              <w:widowControl w:val="0"/>
              <w:autoSpaceDE w:val="0"/>
              <w:autoSpaceDN w:val="0"/>
              <w:spacing w:after="0" w:line="240" w:lineRule="auto"/>
              <w:rPr>
                <w:rFonts w:ascii="Times New Roman" w:hAnsi="Times New Roman"/>
                <w:sz w:val="20"/>
                <w:szCs w:val="20"/>
              </w:rPr>
            </w:pPr>
            <w:r w:rsidRPr="005915C3">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892" w:history="1">
              <w:r w:rsidRPr="005915C3">
                <w:rPr>
                  <w:rFonts w:ascii="Times New Roman" w:hAnsi="Times New Roman"/>
                  <w:sz w:val="20"/>
                  <w:szCs w:val="20"/>
                </w:rPr>
                <w:t>3.4.1</w:t>
              </w:r>
            </w:hyperlink>
            <w:r w:rsidRPr="005915C3">
              <w:rPr>
                <w:rFonts w:ascii="Times New Roman" w:hAnsi="Times New Roman"/>
                <w:sz w:val="20"/>
                <w:szCs w:val="20"/>
              </w:rPr>
              <w:t xml:space="preserve"> - </w:t>
            </w:r>
            <w:hyperlink r:id="rId893" w:history="1">
              <w:r w:rsidRPr="005915C3">
                <w:rPr>
                  <w:rFonts w:ascii="Times New Roman" w:hAnsi="Times New Roman"/>
                  <w:sz w:val="20"/>
                  <w:szCs w:val="20"/>
                </w:rPr>
                <w:t>3.4.2</w:t>
              </w:r>
            </w:hyperlink>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8</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Культурное развитие </w:t>
            </w:r>
            <w:hyperlink r:id="rId894" w:history="1">
              <w:r w:rsidRPr="005915C3">
                <w:rPr>
                  <w:rFonts w:ascii="Times New Roman" w:hAnsi="Times New Roman"/>
                  <w:sz w:val="20"/>
                  <w:szCs w:val="20"/>
                </w:rPr>
                <w:t>(3.6)</w:t>
              </w:r>
            </w:hyperlink>
          </w:p>
        </w:tc>
        <w:tc>
          <w:tcPr>
            <w:tcW w:w="3237" w:type="dxa"/>
          </w:tcPr>
          <w:p w:rsidR="004F02C0" w:rsidRPr="005915C3" w:rsidRDefault="004F02C0" w:rsidP="005915C3">
            <w:pPr>
              <w:autoSpaceDE w:val="0"/>
              <w:autoSpaceDN w:val="0"/>
              <w:adjustRightInd w:val="0"/>
              <w:spacing w:after="0" w:line="240" w:lineRule="auto"/>
              <w:jc w:val="both"/>
              <w:rPr>
                <w:rFonts w:ascii="Times New Roman" w:hAnsi="Times New Roman"/>
                <w:sz w:val="20"/>
                <w:szCs w:val="20"/>
              </w:rPr>
            </w:pPr>
            <w:r w:rsidRPr="005915C3">
              <w:rPr>
                <w:rFonts w:ascii="Times New Roman" w:hAnsi="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895" w:history="1">
              <w:r w:rsidRPr="005915C3">
                <w:rPr>
                  <w:rFonts w:ascii="Times New Roman" w:hAnsi="Times New Roman"/>
                  <w:sz w:val="20"/>
                  <w:szCs w:val="20"/>
                </w:rPr>
                <w:t>кодами 3.6.1</w:t>
              </w:r>
            </w:hyperlink>
            <w:r w:rsidRPr="005915C3">
              <w:rPr>
                <w:rFonts w:ascii="Times New Roman" w:hAnsi="Times New Roman"/>
                <w:sz w:val="20"/>
                <w:szCs w:val="20"/>
              </w:rPr>
              <w:t xml:space="preserve"> - </w:t>
            </w:r>
            <w:hyperlink r:id="rId896" w:history="1">
              <w:r w:rsidRPr="005915C3">
                <w:rPr>
                  <w:rFonts w:ascii="Times New Roman" w:hAnsi="Times New Roman"/>
                  <w:sz w:val="20"/>
                  <w:szCs w:val="20"/>
                </w:rPr>
                <w:t>3.6.3</w:t>
              </w:r>
            </w:hyperlink>
          </w:p>
          <w:p w:rsidR="004F02C0" w:rsidRPr="005915C3" w:rsidRDefault="004F02C0" w:rsidP="005915C3">
            <w:pPr>
              <w:widowControl w:val="0"/>
              <w:autoSpaceDE w:val="0"/>
              <w:autoSpaceDN w:val="0"/>
              <w:spacing w:after="0" w:line="240" w:lineRule="auto"/>
              <w:rPr>
                <w:rFonts w:ascii="Times New Roman" w:hAnsi="Times New Roman"/>
                <w:sz w:val="20"/>
                <w:szCs w:val="20"/>
              </w:rPr>
            </w:pP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5</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60</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Религиозное использование </w:t>
            </w:r>
            <w:hyperlink r:id="rId897" w:history="1">
              <w:r w:rsidRPr="005915C3">
                <w:rPr>
                  <w:rFonts w:ascii="Times New Roman" w:hAnsi="Times New Roman"/>
                  <w:sz w:val="20"/>
                  <w:szCs w:val="20"/>
                </w:rPr>
                <w:t>(3.7)</w:t>
              </w:r>
            </w:hyperlink>
          </w:p>
        </w:tc>
        <w:tc>
          <w:tcPr>
            <w:tcW w:w="3237" w:type="dxa"/>
          </w:tcPr>
          <w:p w:rsidR="004F02C0" w:rsidRPr="005915C3" w:rsidRDefault="004F02C0" w:rsidP="005915C3">
            <w:pPr>
              <w:autoSpaceDE w:val="0"/>
              <w:autoSpaceDN w:val="0"/>
              <w:adjustRightInd w:val="0"/>
              <w:spacing w:after="0" w:line="240" w:lineRule="auto"/>
              <w:jc w:val="both"/>
              <w:rPr>
                <w:rFonts w:ascii="Times New Roman" w:hAnsi="Times New Roman"/>
                <w:sz w:val="20"/>
                <w:szCs w:val="20"/>
              </w:rPr>
            </w:pPr>
            <w:r w:rsidRPr="005915C3">
              <w:rPr>
                <w:rFonts w:ascii="Times New Roman" w:hAnsi="Times New Roman"/>
                <w:sz w:val="20"/>
                <w:szCs w:val="20"/>
              </w:rPr>
              <w:t xml:space="preserve">размещение зданий и сооружений религиозного использования. Содержание данного вида </w:t>
            </w:r>
            <w:r w:rsidRPr="005915C3">
              <w:rPr>
                <w:rFonts w:ascii="Times New Roman" w:hAnsi="Times New Roman"/>
                <w:sz w:val="20"/>
                <w:szCs w:val="20"/>
              </w:rPr>
              <w:lastRenderedPageBreak/>
              <w:t xml:space="preserve">разрешенного использования включает в себя содержание видов разрешенного использования с </w:t>
            </w:r>
            <w:hyperlink r:id="rId898" w:history="1">
              <w:r w:rsidRPr="005915C3">
                <w:rPr>
                  <w:rFonts w:ascii="Times New Roman" w:hAnsi="Times New Roman"/>
                  <w:sz w:val="20"/>
                  <w:szCs w:val="20"/>
                </w:rPr>
                <w:t>кодами 3.7.1</w:t>
              </w:r>
            </w:hyperlink>
            <w:r w:rsidRPr="005915C3">
              <w:rPr>
                <w:rFonts w:ascii="Times New Roman" w:hAnsi="Times New Roman"/>
                <w:sz w:val="20"/>
                <w:szCs w:val="20"/>
              </w:rPr>
              <w:t xml:space="preserve"> - </w:t>
            </w:r>
            <w:hyperlink r:id="rId899" w:history="1">
              <w:r w:rsidRPr="005915C3">
                <w:rPr>
                  <w:rFonts w:ascii="Times New Roman" w:hAnsi="Times New Roman"/>
                  <w:sz w:val="20"/>
                  <w:szCs w:val="20"/>
                </w:rPr>
                <w:t>3.7.2</w:t>
              </w:r>
            </w:hyperlink>
          </w:p>
          <w:p w:rsidR="004F02C0" w:rsidRPr="005915C3" w:rsidRDefault="004F02C0" w:rsidP="005915C3">
            <w:pPr>
              <w:widowControl w:val="0"/>
              <w:autoSpaceDE w:val="0"/>
              <w:autoSpaceDN w:val="0"/>
              <w:spacing w:after="0" w:line="240" w:lineRule="auto"/>
              <w:rPr>
                <w:rFonts w:ascii="Times New Roman" w:hAnsi="Times New Roman"/>
                <w:sz w:val="20"/>
                <w:szCs w:val="20"/>
              </w:rPr>
            </w:pP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lastRenderedPageBreak/>
              <w:t>не подлежит установлению</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60</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расстояние от стены объекта капитального строительства до границы земельного участка: </w:t>
            </w:r>
            <w:r w:rsidRPr="005915C3">
              <w:rPr>
                <w:rFonts w:ascii="Times New Roman" w:hAnsi="Times New Roman"/>
                <w:sz w:val="20"/>
                <w:szCs w:val="20"/>
              </w:rPr>
              <w:lastRenderedPageBreak/>
              <w:t>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lastRenderedPageBreak/>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lastRenderedPageBreak/>
              <w:t xml:space="preserve">Ветеринарное обслуживание </w:t>
            </w:r>
            <w:hyperlink r:id="rId900" w:history="1">
              <w:r w:rsidRPr="005915C3">
                <w:rPr>
                  <w:rFonts w:ascii="Times New Roman" w:hAnsi="Times New Roman"/>
                  <w:sz w:val="20"/>
                  <w:szCs w:val="20"/>
                </w:rPr>
                <w:t>(3.10)</w:t>
              </w:r>
            </w:hyperlink>
          </w:p>
        </w:tc>
        <w:tc>
          <w:tcPr>
            <w:tcW w:w="3237" w:type="dxa"/>
          </w:tcPr>
          <w:p w:rsidR="004F02C0" w:rsidRPr="005915C3" w:rsidRDefault="004F02C0" w:rsidP="005915C3">
            <w:pPr>
              <w:widowControl w:val="0"/>
              <w:autoSpaceDE w:val="0"/>
              <w:autoSpaceDN w:val="0"/>
              <w:spacing w:after="0" w:line="240" w:lineRule="auto"/>
              <w:jc w:val="both"/>
              <w:rPr>
                <w:rFonts w:ascii="Times New Roman" w:hAnsi="Times New Roman"/>
                <w:sz w:val="20"/>
                <w:szCs w:val="20"/>
              </w:rPr>
            </w:pPr>
            <w:r w:rsidRPr="005915C3">
              <w:rPr>
                <w:rFonts w:ascii="Times New Roman" w:hAnsi="Times New Roman"/>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w:t>
            </w:r>
            <w:hyperlink r:id="rId901" w:history="1">
              <w:r w:rsidRPr="005915C3">
                <w:rPr>
                  <w:rFonts w:ascii="Times New Roman" w:hAnsi="Times New Roman"/>
                  <w:sz w:val="20"/>
                  <w:szCs w:val="20"/>
                </w:rPr>
                <w:t>3.10.1</w:t>
              </w:r>
            </w:hyperlink>
            <w:r w:rsidRPr="005915C3">
              <w:rPr>
                <w:rFonts w:ascii="Times New Roman" w:hAnsi="Times New Roman"/>
                <w:sz w:val="20"/>
                <w:szCs w:val="20"/>
              </w:rPr>
              <w:t xml:space="preserve"> - </w:t>
            </w:r>
            <w:hyperlink r:id="rId902" w:history="1">
              <w:r w:rsidRPr="005915C3">
                <w:rPr>
                  <w:rFonts w:ascii="Times New Roman" w:hAnsi="Times New Roman"/>
                  <w:sz w:val="20"/>
                  <w:szCs w:val="20"/>
                </w:rPr>
                <w:t>3.10.2</w:t>
              </w:r>
            </w:hyperlink>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Деловое управление </w:t>
            </w:r>
            <w:hyperlink r:id="rId903" w:history="1">
              <w:r w:rsidRPr="005915C3">
                <w:rPr>
                  <w:rFonts w:ascii="Times New Roman" w:hAnsi="Times New Roman"/>
                  <w:sz w:val="20"/>
                  <w:szCs w:val="20"/>
                </w:rPr>
                <w:t>(4.1)</w:t>
              </w:r>
            </w:hyperlink>
          </w:p>
        </w:tc>
        <w:tc>
          <w:tcPr>
            <w:tcW w:w="3237" w:type="dxa"/>
          </w:tcPr>
          <w:p w:rsidR="004F02C0" w:rsidRPr="005915C3" w:rsidRDefault="004F02C0" w:rsidP="005915C3">
            <w:pPr>
              <w:widowControl w:val="0"/>
              <w:autoSpaceDE w:val="0"/>
              <w:autoSpaceDN w:val="0"/>
              <w:spacing w:after="0" w:line="240" w:lineRule="auto"/>
              <w:jc w:val="both"/>
              <w:rPr>
                <w:rFonts w:ascii="Times New Roman" w:hAnsi="Times New Roman"/>
                <w:sz w:val="20"/>
                <w:szCs w:val="20"/>
              </w:rPr>
            </w:pPr>
            <w:r w:rsidRPr="005915C3">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5</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60</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lastRenderedPageBreak/>
              <w:t xml:space="preserve">Общественное питание </w:t>
            </w:r>
            <w:hyperlink r:id="rId904" w:history="1">
              <w:r w:rsidRPr="005915C3">
                <w:rPr>
                  <w:rFonts w:ascii="Times New Roman" w:hAnsi="Times New Roman"/>
                  <w:sz w:val="20"/>
                  <w:szCs w:val="20"/>
                </w:rPr>
                <w:t>(4.6)</w:t>
              </w:r>
            </w:hyperlink>
          </w:p>
        </w:tc>
        <w:tc>
          <w:tcPr>
            <w:tcW w:w="3237" w:type="dxa"/>
          </w:tcPr>
          <w:p w:rsidR="004F02C0" w:rsidRPr="005915C3" w:rsidRDefault="004F02C0" w:rsidP="005915C3">
            <w:pPr>
              <w:widowControl w:val="0"/>
              <w:autoSpaceDE w:val="0"/>
              <w:autoSpaceDN w:val="0"/>
              <w:spacing w:after="0" w:line="240" w:lineRule="auto"/>
              <w:rPr>
                <w:rFonts w:ascii="Times New Roman" w:hAnsi="Times New Roman"/>
                <w:sz w:val="20"/>
                <w:szCs w:val="20"/>
              </w:rPr>
            </w:pPr>
            <w:r w:rsidRPr="005915C3">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3</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60</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Служебные гаражи </w:t>
            </w:r>
            <w:hyperlink r:id="rId905" w:history="1">
              <w:r w:rsidRPr="005915C3">
                <w:rPr>
                  <w:rFonts w:ascii="Times New Roman" w:hAnsi="Times New Roman"/>
                  <w:sz w:val="20"/>
                  <w:szCs w:val="20"/>
                </w:rPr>
                <w:t>(4.9)</w:t>
              </w:r>
            </w:hyperlink>
          </w:p>
        </w:tc>
        <w:tc>
          <w:tcPr>
            <w:tcW w:w="3237" w:type="dxa"/>
          </w:tcPr>
          <w:p w:rsidR="004F02C0" w:rsidRPr="005915C3" w:rsidRDefault="004F02C0" w:rsidP="005915C3">
            <w:pPr>
              <w:autoSpaceDE w:val="0"/>
              <w:autoSpaceDN w:val="0"/>
              <w:adjustRightInd w:val="0"/>
              <w:spacing w:after="0" w:line="240" w:lineRule="auto"/>
              <w:jc w:val="both"/>
              <w:rPr>
                <w:rFonts w:ascii="Times New Roman" w:hAnsi="Times New Roman"/>
                <w:sz w:val="20"/>
                <w:szCs w:val="20"/>
              </w:rPr>
            </w:pPr>
            <w:r w:rsidRPr="005915C3">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906" w:history="1">
              <w:r w:rsidRPr="005915C3">
                <w:rPr>
                  <w:rFonts w:ascii="Times New Roman" w:hAnsi="Times New Roman"/>
                  <w:sz w:val="20"/>
                  <w:szCs w:val="20"/>
                </w:rPr>
                <w:t>кодами 3.0</w:t>
              </w:r>
            </w:hyperlink>
            <w:r w:rsidRPr="005915C3">
              <w:rPr>
                <w:rFonts w:ascii="Times New Roman" w:hAnsi="Times New Roman"/>
                <w:sz w:val="20"/>
                <w:szCs w:val="20"/>
              </w:rPr>
              <w:t xml:space="preserve">, </w:t>
            </w:r>
            <w:hyperlink r:id="rId907" w:history="1">
              <w:r w:rsidRPr="005915C3">
                <w:rPr>
                  <w:rFonts w:ascii="Times New Roman" w:hAnsi="Times New Roman"/>
                  <w:sz w:val="20"/>
                  <w:szCs w:val="20"/>
                </w:rPr>
                <w:t>4.0</w:t>
              </w:r>
            </w:hyperlink>
            <w:r w:rsidRPr="005915C3">
              <w:rPr>
                <w:rFonts w:ascii="Times New Roman" w:hAnsi="Times New Roman"/>
                <w:sz w:val="20"/>
                <w:szCs w:val="20"/>
              </w:rPr>
              <w:t>, а также для стоянки и хранения транспортных средств общего пользования, в том числе в депо</w:t>
            </w:r>
          </w:p>
          <w:p w:rsidR="004F02C0" w:rsidRPr="005915C3" w:rsidRDefault="004F02C0" w:rsidP="005915C3">
            <w:pPr>
              <w:widowControl w:val="0"/>
              <w:autoSpaceDE w:val="0"/>
              <w:autoSpaceDN w:val="0"/>
              <w:spacing w:after="0" w:line="240" w:lineRule="auto"/>
              <w:rPr>
                <w:rFonts w:ascii="Times New Roman" w:hAnsi="Times New Roman"/>
                <w:sz w:val="20"/>
                <w:szCs w:val="20"/>
              </w:rPr>
            </w:pP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1 - для гаражей боксового типа, отдельно стоящих;</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5 - для подземных стоянок;</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5 - для наземных стоянок</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минимальная площадь земельного участка - 18 кв.м, максимальная площадь земельного участка - не подлежит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90</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Спорт </w:t>
            </w:r>
            <w:hyperlink r:id="rId908" w:history="1">
              <w:r w:rsidRPr="005915C3">
                <w:rPr>
                  <w:rFonts w:ascii="Times New Roman" w:hAnsi="Times New Roman"/>
                  <w:sz w:val="20"/>
                  <w:szCs w:val="20"/>
                </w:rPr>
                <w:t>(5.1)</w:t>
              </w:r>
            </w:hyperlink>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3237" w:type="dxa"/>
          </w:tcPr>
          <w:p w:rsidR="004F02C0" w:rsidRPr="005915C3" w:rsidRDefault="004F02C0" w:rsidP="005915C3">
            <w:pPr>
              <w:autoSpaceDE w:val="0"/>
              <w:autoSpaceDN w:val="0"/>
              <w:adjustRightInd w:val="0"/>
              <w:spacing w:after="0" w:line="240" w:lineRule="auto"/>
              <w:jc w:val="both"/>
              <w:rPr>
                <w:rFonts w:ascii="Times New Roman" w:hAnsi="Times New Roman"/>
                <w:sz w:val="20"/>
                <w:szCs w:val="20"/>
              </w:rPr>
            </w:pPr>
            <w:r w:rsidRPr="005915C3">
              <w:rPr>
                <w:rFonts w:ascii="Times New Roman" w:hAnsi="Times New Roman"/>
                <w:sz w:val="20"/>
                <w:szCs w:val="20"/>
              </w:rPr>
              <w:lastRenderedPageBreak/>
              <w:t xml:space="preserve">размещение зданий и сооружений </w:t>
            </w:r>
            <w:r w:rsidRPr="005915C3">
              <w:rPr>
                <w:rFonts w:ascii="Times New Roman" w:hAnsi="Times New Roman"/>
                <w:sz w:val="20"/>
                <w:szCs w:val="20"/>
              </w:rPr>
              <w:lastRenderedPageBreak/>
              <w:t xml:space="preserve">для занятия спортом. Содержание данного вида разрешенного использования включает в себя содержание видов разрешенного использования с </w:t>
            </w:r>
            <w:hyperlink r:id="rId909" w:history="1">
              <w:r w:rsidRPr="005915C3">
                <w:rPr>
                  <w:rFonts w:ascii="Times New Roman" w:hAnsi="Times New Roman"/>
                  <w:sz w:val="20"/>
                  <w:szCs w:val="20"/>
                </w:rPr>
                <w:t>кодами 5.1.1</w:t>
              </w:r>
            </w:hyperlink>
            <w:r w:rsidRPr="005915C3">
              <w:rPr>
                <w:rFonts w:ascii="Times New Roman" w:hAnsi="Times New Roman"/>
                <w:sz w:val="20"/>
                <w:szCs w:val="20"/>
              </w:rPr>
              <w:t xml:space="preserve"> - </w:t>
            </w:r>
            <w:hyperlink r:id="rId910" w:history="1">
              <w:r w:rsidRPr="005915C3">
                <w:rPr>
                  <w:rFonts w:ascii="Times New Roman" w:hAnsi="Times New Roman"/>
                  <w:sz w:val="20"/>
                  <w:szCs w:val="20"/>
                </w:rPr>
                <w:t>5.1.</w:t>
              </w:r>
            </w:hyperlink>
            <w:r w:rsidRPr="005915C3">
              <w:rPr>
                <w:rFonts w:ascii="Times New Roman" w:hAnsi="Times New Roman"/>
                <w:sz w:val="20"/>
                <w:szCs w:val="20"/>
              </w:rPr>
              <w:t>5, 5.1.7</w:t>
            </w:r>
          </w:p>
          <w:p w:rsidR="004F02C0" w:rsidRPr="005915C3" w:rsidRDefault="004F02C0" w:rsidP="005915C3">
            <w:pPr>
              <w:widowControl w:val="0"/>
              <w:autoSpaceDE w:val="0"/>
              <w:autoSpaceDN w:val="0"/>
              <w:spacing w:after="0" w:line="240" w:lineRule="auto"/>
              <w:rPr>
                <w:rFonts w:ascii="Times New Roman" w:hAnsi="Times New Roman"/>
                <w:sz w:val="20"/>
                <w:szCs w:val="20"/>
              </w:rPr>
            </w:pP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lastRenderedPageBreak/>
              <w:t xml:space="preserve">не подлежит </w:t>
            </w:r>
            <w:r w:rsidRPr="005915C3">
              <w:rPr>
                <w:rFonts w:ascii="Times New Roman" w:hAnsi="Times New Roman"/>
                <w:sz w:val="20"/>
                <w:szCs w:val="20"/>
              </w:rPr>
              <w:lastRenderedPageBreak/>
              <w:t>установлению</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lastRenderedPageBreak/>
              <w:t xml:space="preserve">не подлежат </w:t>
            </w:r>
            <w:r w:rsidRPr="005915C3">
              <w:rPr>
                <w:rFonts w:ascii="Times New Roman" w:hAnsi="Times New Roman"/>
                <w:sz w:val="20"/>
                <w:szCs w:val="20"/>
              </w:rPr>
              <w:lastRenderedPageBreak/>
              <w:t>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lastRenderedPageBreak/>
              <w:t xml:space="preserve">устанавливается </w:t>
            </w:r>
            <w:r w:rsidRPr="005915C3">
              <w:rPr>
                <w:rFonts w:ascii="Times New Roman" w:hAnsi="Times New Roman"/>
                <w:sz w:val="20"/>
                <w:szCs w:val="20"/>
              </w:rPr>
              <w:lastRenderedPageBreak/>
              <w:t>в соответствии с техническими регламентами, национальными стандартами и правилами</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lastRenderedPageBreak/>
              <w:t xml:space="preserve">расстояние от стены объекта </w:t>
            </w:r>
            <w:r w:rsidRPr="005915C3">
              <w:rPr>
                <w:rFonts w:ascii="Times New Roman" w:hAnsi="Times New Roman"/>
                <w:sz w:val="20"/>
                <w:szCs w:val="20"/>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lastRenderedPageBreak/>
              <w:t xml:space="preserve">не подлежат </w:t>
            </w:r>
            <w:r w:rsidRPr="005915C3">
              <w:rPr>
                <w:rFonts w:ascii="Times New Roman" w:hAnsi="Times New Roman"/>
                <w:sz w:val="20"/>
                <w:szCs w:val="20"/>
              </w:rPr>
              <w:lastRenderedPageBreak/>
              <w:t>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lastRenderedPageBreak/>
              <w:t xml:space="preserve">Связь </w:t>
            </w:r>
            <w:hyperlink r:id="rId911" w:history="1">
              <w:r w:rsidRPr="005915C3">
                <w:rPr>
                  <w:rFonts w:ascii="Times New Roman" w:hAnsi="Times New Roman"/>
                  <w:sz w:val="20"/>
                  <w:szCs w:val="20"/>
                </w:rPr>
                <w:t>(6.8)</w:t>
              </w:r>
            </w:hyperlink>
          </w:p>
        </w:tc>
        <w:tc>
          <w:tcPr>
            <w:tcW w:w="3237" w:type="dxa"/>
          </w:tcPr>
          <w:p w:rsidR="004F02C0" w:rsidRPr="005915C3" w:rsidRDefault="004F02C0" w:rsidP="005915C3">
            <w:pPr>
              <w:autoSpaceDE w:val="0"/>
              <w:autoSpaceDN w:val="0"/>
              <w:adjustRightInd w:val="0"/>
              <w:spacing w:after="0" w:line="240" w:lineRule="auto"/>
              <w:jc w:val="both"/>
              <w:rPr>
                <w:rFonts w:ascii="Times New Roman" w:hAnsi="Times New Roman"/>
                <w:sz w:val="20"/>
                <w:szCs w:val="20"/>
              </w:rPr>
            </w:pPr>
            <w:r w:rsidRPr="005915C3">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912" w:history="1">
              <w:r w:rsidRPr="005915C3">
                <w:rPr>
                  <w:rFonts w:ascii="Times New Roman" w:hAnsi="Times New Roman"/>
                  <w:sz w:val="20"/>
                  <w:szCs w:val="20"/>
                </w:rPr>
                <w:t>кодами 3.1.1</w:t>
              </w:r>
            </w:hyperlink>
            <w:r w:rsidRPr="005915C3">
              <w:rPr>
                <w:rFonts w:ascii="Times New Roman" w:hAnsi="Times New Roman"/>
                <w:sz w:val="20"/>
                <w:szCs w:val="20"/>
              </w:rPr>
              <w:t xml:space="preserve">, </w:t>
            </w:r>
            <w:hyperlink r:id="rId913" w:history="1">
              <w:r w:rsidRPr="005915C3">
                <w:rPr>
                  <w:rFonts w:ascii="Times New Roman" w:hAnsi="Times New Roman"/>
                  <w:sz w:val="20"/>
                  <w:szCs w:val="20"/>
                </w:rPr>
                <w:t>3.2.3</w:t>
              </w:r>
            </w:hyperlink>
          </w:p>
          <w:p w:rsidR="004F02C0" w:rsidRPr="005915C3" w:rsidRDefault="004F02C0" w:rsidP="005915C3">
            <w:pPr>
              <w:widowControl w:val="0"/>
              <w:autoSpaceDE w:val="0"/>
              <w:autoSpaceDN w:val="0"/>
              <w:spacing w:after="0" w:line="240" w:lineRule="auto"/>
              <w:rPr>
                <w:rFonts w:ascii="Times New Roman" w:hAnsi="Times New Roman"/>
                <w:sz w:val="20"/>
                <w:szCs w:val="20"/>
              </w:rPr>
            </w:pP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Автомобильный транспорт </w:t>
            </w:r>
            <w:hyperlink r:id="rId914" w:history="1">
              <w:r w:rsidRPr="005915C3">
                <w:rPr>
                  <w:rFonts w:ascii="Times New Roman" w:hAnsi="Times New Roman"/>
                  <w:sz w:val="20"/>
                  <w:szCs w:val="20"/>
                </w:rPr>
                <w:t>(7.2)</w:t>
              </w:r>
            </w:hyperlink>
          </w:p>
        </w:tc>
        <w:tc>
          <w:tcPr>
            <w:tcW w:w="3237" w:type="dxa"/>
          </w:tcPr>
          <w:p w:rsidR="004F02C0" w:rsidRPr="005915C3" w:rsidRDefault="004F02C0" w:rsidP="005915C3">
            <w:pPr>
              <w:autoSpaceDE w:val="0"/>
              <w:autoSpaceDN w:val="0"/>
              <w:adjustRightInd w:val="0"/>
              <w:spacing w:after="0" w:line="240" w:lineRule="auto"/>
              <w:jc w:val="both"/>
              <w:rPr>
                <w:rFonts w:ascii="Times New Roman" w:hAnsi="Times New Roman"/>
                <w:sz w:val="20"/>
                <w:szCs w:val="20"/>
              </w:rPr>
            </w:pPr>
            <w:r w:rsidRPr="005915C3">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915" w:history="1">
              <w:r w:rsidRPr="005915C3">
                <w:rPr>
                  <w:rFonts w:ascii="Times New Roman" w:hAnsi="Times New Roman"/>
                  <w:sz w:val="20"/>
                  <w:szCs w:val="20"/>
                </w:rPr>
                <w:t>кодами 7.2.1</w:t>
              </w:r>
            </w:hyperlink>
            <w:r w:rsidRPr="005915C3">
              <w:rPr>
                <w:rFonts w:ascii="Times New Roman" w:hAnsi="Times New Roman"/>
                <w:sz w:val="20"/>
                <w:szCs w:val="20"/>
              </w:rPr>
              <w:t xml:space="preserve"> - </w:t>
            </w:r>
            <w:hyperlink r:id="rId916" w:history="1">
              <w:r w:rsidRPr="005915C3">
                <w:rPr>
                  <w:rFonts w:ascii="Times New Roman" w:hAnsi="Times New Roman"/>
                  <w:sz w:val="20"/>
                  <w:szCs w:val="20"/>
                </w:rPr>
                <w:t>7.2.3</w:t>
              </w:r>
            </w:hyperlink>
          </w:p>
          <w:p w:rsidR="004F02C0" w:rsidRPr="005915C3" w:rsidRDefault="004F02C0" w:rsidP="005915C3">
            <w:pPr>
              <w:widowControl w:val="0"/>
              <w:autoSpaceDE w:val="0"/>
              <w:autoSpaceDN w:val="0"/>
              <w:spacing w:after="0" w:line="240" w:lineRule="auto"/>
              <w:rPr>
                <w:rFonts w:ascii="Times New Roman" w:hAnsi="Times New Roman"/>
                <w:sz w:val="20"/>
                <w:szCs w:val="20"/>
              </w:rPr>
            </w:pP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w:t>
            </w:r>
            <w:r w:rsidR="00377238">
              <w:rPr>
                <w:rFonts w:ascii="Times New Roman" w:hAnsi="Times New Roman"/>
                <w:sz w:val="20"/>
                <w:szCs w:val="20"/>
              </w:rPr>
              <w:t>-</w:t>
            </w:r>
            <w:r w:rsidRPr="005915C3">
              <w:rPr>
                <w:rFonts w:ascii="Times New Roman" w:hAnsi="Times New Roman"/>
                <w:sz w:val="20"/>
                <w:szCs w:val="20"/>
              </w:rPr>
              <w:t xml:space="preserve"> 3 м, </w:t>
            </w:r>
            <w:r w:rsidRPr="005915C3">
              <w:rPr>
                <w:rFonts w:ascii="Times New Roman" w:hAnsi="Times New Roman"/>
                <w:sz w:val="20"/>
                <w:szCs w:val="20"/>
              </w:rPr>
              <w:lastRenderedPageBreak/>
              <w:t>граничащей со смежным земельным участком - 3 м&lt;**&gt;</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lastRenderedPageBreak/>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lastRenderedPageBreak/>
              <w:t>Обеспечение внутреннего правопорядка (8.3)</w:t>
            </w:r>
          </w:p>
        </w:tc>
        <w:tc>
          <w:tcPr>
            <w:tcW w:w="3237" w:type="dxa"/>
          </w:tcPr>
          <w:p w:rsidR="004F02C0" w:rsidRPr="005915C3" w:rsidRDefault="004F02C0" w:rsidP="005915C3">
            <w:pPr>
              <w:widowControl w:val="0"/>
              <w:autoSpaceDE w:val="0"/>
              <w:autoSpaceDN w:val="0"/>
              <w:spacing w:after="0" w:line="240" w:lineRule="auto"/>
              <w:jc w:val="both"/>
              <w:rPr>
                <w:rFonts w:ascii="Times New Roman" w:hAnsi="Times New Roman"/>
                <w:sz w:val="20"/>
                <w:szCs w:val="20"/>
              </w:rPr>
            </w:pPr>
            <w:r w:rsidRPr="005915C3">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4F02C0" w:rsidRPr="005915C3" w:rsidRDefault="004F02C0" w:rsidP="005915C3">
            <w:pPr>
              <w:widowControl w:val="0"/>
              <w:autoSpaceDE w:val="0"/>
              <w:autoSpaceDN w:val="0"/>
              <w:spacing w:after="0" w:line="240" w:lineRule="auto"/>
              <w:rPr>
                <w:rFonts w:ascii="Times New Roman" w:hAnsi="Times New Roman"/>
                <w:sz w:val="20"/>
                <w:szCs w:val="20"/>
              </w:rPr>
            </w:pPr>
            <w:r w:rsidRPr="005915C3">
              <w:rPr>
                <w:rFonts w:ascii="Times New Roman" w:hAnsi="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-3 м, граничащей со смежным земельным участком - 3 м&lt;**&gt;</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4413" w:type="dxa"/>
            <w:gridSpan w:val="7"/>
          </w:tcPr>
          <w:p w:rsidR="004F02C0" w:rsidRPr="005915C3" w:rsidRDefault="004F02C0" w:rsidP="005915C3">
            <w:pPr>
              <w:widowControl w:val="0"/>
              <w:autoSpaceDE w:val="0"/>
              <w:autoSpaceDN w:val="0"/>
              <w:spacing w:after="0" w:line="240" w:lineRule="auto"/>
              <w:jc w:val="center"/>
              <w:outlineLvl w:val="5"/>
              <w:rPr>
                <w:rFonts w:ascii="Times New Roman" w:hAnsi="Times New Roman"/>
                <w:sz w:val="20"/>
                <w:szCs w:val="20"/>
              </w:rPr>
            </w:pPr>
            <w:r w:rsidRPr="005915C3">
              <w:rPr>
                <w:rFonts w:ascii="Times New Roman" w:hAnsi="Times New Roman"/>
                <w:sz w:val="20"/>
                <w:szCs w:val="20"/>
              </w:rPr>
              <w:t>Вспомогательные виды разрешенного использования территориальной зоны «ОД-6. Зона объектов науки и образования»</w:t>
            </w:r>
          </w:p>
        </w:tc>
      </w:tr>
      <w:tr w:rsidR="004F02C0" w:rsidRPr="005915C3" w:rsidTr="005915C3">
        <w:tc>
          <w:tcPr>
            <w:tcW w:w="1928" w:type="dxa"/>
          </w:tcPr>
          <w:p w:rsidR="004F02C0" w:rsidRPr="005915C3" w:rsidRDefault="004F02C0" w:rsidP="005915C3">
            <w:pPr>
              <w:autoSpaceDE w:val="0"/>
              <w:autoSpaceDN w:val="0"/>
              <w:adjustRightInd w:val="0"/>
              <w:spacing w:after="0" w:line="240" w:lineRule="auto"/>
              <w:jc w:val="center"/>
              <w:rPr>
                <w:rFonts w:ascii="Times New Roman" w:hAnsi="Times New Roman"/>
                <w:sz w:val="20"/>
                <w:szCs w:val="20"/>
              </w:rPr>
            </w:pPr>
            <w:r w:rsidRPr="005915C3">
              <w:rPr>
                <w:rFonts w:ascii="Times New Roman" w:hAnsi="Times New Roman"/>
                <w:sz w:val="20"/>
                <w:szCs w:val="20"/>
              </w:rPr>
              <w:t>Благоустройство территории (12.0.2)</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3237" w:type="dxa"/>
          </w:tcPr>
          <w:p w:rsidR="004F02C0" w:rsidRPr="005915C3" w:rsidRDefault="004F02C0" w:rsidP="005915C3">
            <w:pPr>
              <w:autoSpaceDE w:val="0"/>
              <w:autoSpaceDN w:val="0"/>
              <w:adjustRightInd w:val="0"/>
              <w:spacing w:after="0" w:line="240" w:lineRule="auto"/>
              <w:jc w:val="both"/>
              <w:rPr>
                <w:rFonts w:ascii="Times New Roman" w:hAnsi="Times New Roman"/>
                <w:sz w:val="20"/>
                <w:szCs w:val="20"/>
              </w:rPr>
            </w:pPr>
            <w:r w:rsidRPr="005915C3">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bl>
    <w:p w:rsidR="004F02C0" w:rsidRDefault="004F02C0" w:rsidP="00890364">
      <w:pPr>
        <w:suppressAutoHyphens/>
        <w:spacing w:after="0" w:line="240" w:lineRule="auto"/>
        <w:jc w:val="both"/>
        <w:outlineLvl w:val="2"/>
        <w:rPr>
          <w:rFonts w:ascii="Times New Roman" w:hAnsi="Times New Roman"/>
          <w:sz w:val="28"/>
          <w:szCs w:val="28"/>
        </w:rPr>
      </w:pPr>
    </w:p>
    <w:p w:rsidR="004F02C0" w:rsidRDefault="004F02C0" w:rsidP="00890364">
      <w:pPr>
        <w:suppressAutoHyphens/>
        <w:spacing w:after="0" w:line="240" w:lineRule="auto"/>
        <w:jc w:val="both"/>
        <w:outlineLvl w:val="2"/>
        <w:rPr>
          <w:rFonts w:ascii="Times New Roman" w:hAnsi="Times New Roman"/>
          <w:sz w:val="28"/>
          <w:szCs w:val="28"/>
        </w:rPr>
      </w:pPr>
    </w:p>
    <w:p w:rsidR="00451F5A" w:rsidRDefault="00451F5A" w:rsidP="00890364">
      <w:pPr>
        <w:suppressAutoHyphens/>
        <w:spacing w:after="0" w:line="240" w:lineRule="auto"/>
        <w:jc w:val="both"/>
        <w:outlineLvl w:val="2"/>
        <w:rPr>
          <w:rFonts w:ascii="Times New Roman" w:hAnsi="Times New Roman"/>
          <w:sz w:val="28"/>
          <w:szCs w:val="28"/>
        </w:rPr>
        <w:sectPr w:rsidR="00451F5A" w:rsidSect="004F02C0">
          <w:pgSz w:w="16838" w:h="11905" w:orient="landscape"/>
          <w:pgMar w:top="1985" w:right="1418" w:bottom="567" w:left="1134" w:header="0" w:footer="0" w:gutter="0"/>
          <w:cols w:space="720"/>
          <w:docGrid w:linePitch="299"/>
        </w:sectPr>
      </w:pPr>
    </w:p>
    <w:p w:rsidR="00451F5A" w:rsidRPr="00377238" w:rsidRDefault="00451F5A" w:rsidP="00377238">
      <w:pPr>
        <w:widowControl w:val="0"/>
        <w:autoSpaceDE w:val="0"/>
        <w:autoSpaceDN w:val="0"/>
        <w:spacing w:after="0" w:line="240" w:lineRule="auto"/>
        <w:ind w:firstLine="709"/>
        <w:jc w:val="both"/>
        <w:rPr>
          <w:rFonts w:ascii="Times New Roman" w:hAnsi="Times New Roman"/>
          <w:sz w:val="28"/>
          <w:szCs w:val="28"/>
        </w:rPr>
      </w:pPr>
      <w:r w:rsidRPr="00377238">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451F5A" w:rsidRPr="00377238" w:rsidRDefault="00451F5A" w:rsidP="00377238">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377238">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ОД-6:</w:t>
      </w:r>
    </w:p>
    <w:p w:rsidR="00451F5A" w:rsidRPr="00377238" w:rsidRDefault="00377238" w:rsidP="00377238">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451F5A" w:rsidRPr="00377238">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451F5A" w:rsidRPr="00377238" w:rsidRDefault="00377238" w:rsidP="00377238">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451F5A" w:rsidRPr="00377238">
        <w:rPr>
          <w:rFonts w:ascii="Times New Roman" w:hAnsi="Times New Roman"/>
          <w:sz w:val="28"/>
          <w:szCs w:val="28"/>
        </w:rPr>
        <w:t xml:space="preserve">Минимальные </w:t>
      </w:r>
      <w:hyperlink w:anchor="P630" w:history="1">
        <w:r w:rsidR="00451F5A" w:rsidRPr="00377238">
          <w:rPr>
            <w:rFonts w:ascii="Times New Roman" w:hAnsi="Times New Roman"/>
            <w:sz w:val="28"/>
            <w:szCs w:val="28"/>
          </w:rPr>
          <w:t>расстояния</w:t>
        </w:r>
      </w:hyperlink>
      <w:r w:rsidR="00451F5A" w:rsidRPr="00377238">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61.</w:t>
      </w:r>
    </w:p>
    <w:p w:rsidR="00451F5A" w:rsidRPr="00377238" w:rsidRDefault="00451F5A" w:rsidP="00377238">
      <w:pPr>
        <w:widowControl w:val="0"/>
        <w:autoSpaceDE w:val="0"/>
        <w:autoSpaceDN w:val="0"/>
        <w:spacing w:after="0" w:line="240" w:lineRule="auto"/>
        <w:ind w:firstLine="709"/>
        <w:jc w:val="both"/>
        <w:rPr>
          <w:rFonts w:ascii="Times New Roman" w:hAnsi="Times New Roman"/>
          <w:sz w:val="28"/>
          <w:szCs w:val="28"/>
        </w:rPr>
      </w:pPr>
    </w:p>
    <w:p w:rsidR="00451F5A" w:rsidRPr="00377238" w:rsidRDefault="00451F5A" w:rsidP="00451F5A">
      <w:pPr>
        <w:widowControl w:val="0"/>
        <w:autoSpaceDE w:val="0"/>
        <w:autoSpaceDN w:val="0"/>
        <w:spacing w:after="0" w:line="240" w:lineRule="auto"/>
        <w:ind w:firstLine="851"/>
        <w:jc w:val="right"/>
        <w:rPr>
          <w:rFonts w:ascii="Times New Roman" w:hAnsi="Times New Roman"/>
          <w:sz w:val="20"/>
          <w:szCs w:val="20"/>
        </w:rPr>
      </w:pPr>
      <w:r w:rsidRPr="00377238">
        <w:rPr>
          <w:rFonts w:ascii="Times New Roman" w:hAnsi="Times New Roman"/>
          <w:sz w:val="20"/>
          <w:szCs w:val="20"/>
        </w:rPr>
        <w:t>Таблица 61</w:t>
      </w:r>
    </w:p>
    <w:tbl>
      <w:tblPr>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74"/>
        <w:gridCol w:w="1417"/>
        <w:gridCol w:w="2268"/>
      </w:tblGrid>
      <w:tr w:rsidR="00451F5A" w:rsidRPr="00451F5A" w:rsidTr="00451F5A">
        <w:trPr>
          <w:trHeight w:val="119"/>
        </w:trPr>
        <w:tc>
          <w:tcPr>
            <w:tcW w:w="5874" w:type="dxa"/>
            <w:vMerge w:val="restart"/>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Сооружение, здание, коммуникация, инженерная сеть</w:t>
            </w:r>
          </w:p>
        </w:tc>
        <w:tc>
          <w:tcPr>
            <w:tcW w:w="3685" w:type="dxa"/>
            <w:gridSpan w:val="2"/>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Расстояния до оси растения, м</w:t>
            </w:r>
          </w:p>
        </w:tc>
      </w:tr>
      <w:tr w:rsidR="00451F5A" w:rsidRPr="00451F5A" w:rsidTr="00451F5A">
        <w:trPr>
          <w:trHeight w:hRule="exact" w:val="473"/>
        </w:trPr>
        <w:tc>
          <w:tcPr>
            <w:tcW w:w="5874" w:type="dxa"/>
            <w:vMerge/>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p>
        </w:tc>
        <w:tc>
          <w:tcPr>
            <w:tcW w:w="1417"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дерева</w:t>
            </w:r>
          </w:p>
        </w:tc>
        <w:tc>
          <w:tcPr>
            <w:tcW w:w="2268"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кустарника</w:t>
            </w:r>
          </w:p>
        </w:tc>
      </w:tr>
      <w:tr w:rsidR="00451F5A" w:rsidRPr="00451F5A" w:rsidTr="00451F5A">
        <w:trPr>
          <w:trHeight w:val="57"/>
        </w:trPr>
        <w:tc>
          <w:tcPr>
            <w:tcW w:w="5874" w:type="dxa"/>
          </w:tcPr>
          <w:p w:rsidR="00451F5A" w:rsidRPr="00451F5A" w:rsidRDefault="00451F5A" w:rsidP="00451F5A">
            <w:pPr>
              <w:widowControl w:val="0"/>
              <w:autoSpaceDE w:val="0"/>
              <w:autoSpaceDN w:val="0"/>
              <w:spacing w:after="0" w:line="240" w:lineRule="auto"/>
              <w:rPr>
                <w:rFonts w:ascii="Times New Roman" w:hAnsi="Times New Roman"/>
                <w:sz w:val="20"/>
                <w:szCs w:val="20"/>
              </w:rPr>
            </w:pPr>
            <w:r w:rsidRPr="00451F5A">
              <w:rPr>
                <w:rFonts w:ascii="Times New Roman" w:hAnsi="Times New Roman"/>
                <w:sz w:val="20"/>
                <w:szCs w:val="20"/>
              </w:rPr>
              <w:t>От наружных стен зданий и сооружений</w:t>
            </w:r>
          </w:p>
        </w:tc>
        <w:tc>
          <w:tcPr>
            <w:tcW w:w="1417"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5,0</w:t>
            </w:r>
          </w:p>
        </w:tc>
        <w:tc>
          <w:tcPr>
            <w:tcW w:w="2268"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1,5</w:t>
            </w:r>
          </w:p>
        </w:tc>
      </w:tr>
      <w:tr w:rsidR="00451F5A" w:rsidRPr="00451F5A" w:rsidTr="00451F5A">
        <w:trPr>
          <w:trHeight w:val="57"/>
        </w:trPr>
        <w:tc>
          <w:tcPr>
            <w:tcW w:w="5874" w:type="dxa"/>
          </w:tcPr>
          <w:p w:rsidR="00451F5A" w:rsidRPr="00451F5A" w:rsidRDefault="00451F5A" w:rsidP="00451F5A">
            <w:pPr>
              <w:widowControl w:val="0"/>
              <w:autoSpaceDE w:val="0"/>
              <w:autoSpaceDN w:val="0"/>
              <w:spacing w:after="0" w:line="240" w:lineRule="auto"/>
              <w:rPr>
                <w:rFonts w:ascii="Times New Roman" w:hAnsi="Times New Roman"/>
                <w:sz w:val="20"/>
                <w:szCs w:val="20"/>
              </w:rPr>
            </w:pPr>
            <w:r w:rsidRPr="00451F5A">
              <w:rPr>
                <w:rFonts w:ascii="Times New Roman" w:hAnsi="Times New Roman"/>
                <w:sz w:val="20"/>
                <w:szCs w:val="20"/>
              </w:rPr>
              <w:t>От наружных стен общеобразовательных организаций и дошкольных образовательных организаций</w:t>
            </w:r>
          </w:p>
        </w:tc>
        <w:tc>
          <w:tcPr>
            <w:tcW w:w="1417"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10,0</w:t>
            </w:r>
          </w:p>
        </w:tc>
        <w:tc>
          <w:tcPr>
            <w:tcW w:w="2268"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1,5</w:t>
            </w:r>
          </w:p>
        </w:tc>
      </w:tr>
      <w:tr w:rsidR="00451F5A" w:rsidRPr="00451F5A" w:rsidTr="00451F5A">
        <w:trPr>
          <w:trHeight w:val="57"/>
        </w:trPr>
        <w:tc>
          <w:tcPr>
            <w:tcW w:w="5874" w:type="dxa"/>
          </w:tcPr>
          <w:p w:rsidR="00451F5A" w:rsidRPr="00451F5A" w:rsidRDefault="00451F5A" w:rsidP="00451F5A">
            <w:pPr>
              <w:widowControl w:val="0"/>
              <w:autoSpaceDE w:val="0"/>
              <w:autoSpaceDN w:val="0"/>
              <w:spacing w:after="0" w:line="240" w:lineRule="auto"/>
              <w:rPr>
                <w:rFonts w:ascii="Times New Roman" w:hAnsi="Times New Roman"/>
                <w:sz w:val="20"/>
                <w:szCs w:val="20"/>
              </w:rPr>
            </w:pPr>
            <w:r w:rsidRPr="00451F5A">
              <w:rPr>
                <w:rFonts w:ascii="Times New Roman" w:hAnsi="Times New Roman"/>
                <w:sz w:val="20"/>
                <w:szCs w:val="20"/>
              </w:rPr>
              <w:t>От края тротуаров</w:t>
            </w:r>
          </w:p>
        </w:tc>
        <w:tc>
          <w:tcPr>
            <w:tcW w:w="1417"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0,7</w:t>
            </w:r>
          </w:p>
        </w:tc>
        <w:tc>
          <w:tcPr>
            <w:tcW w:w="2268"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0,5</w:t>
            </w:r>
          </w:p>
        </w:tc>
      </w:tr>
      <w:tr w:rsidR="00451F5A" w:rsidRPr="00451F5A" w:rsidTr="00451F5A">
        <w:trPr>
          <w:trHeight w:val="57"/>
        </w:trPr>
        <w:tc>
          <w:tcPr>
            <w:tcW w:w="5874" w:type="dxa"/>
          </w:tcPr>
          <w:p w:rsidR="00451F5A" w:rsidRPr="00451F5A" w:rsidRDefault="00451F5A" w:rsidP="00451F5A">
            <w:pPr>
              <w:widowControl w:val="0"/>
              <w:autoSpaceDE w:val="0"/>
              <w:autoSpaceDN w:val="0"/>
              <w:spacing w:after="0" w:line="240" w:lineRule="auto"/>
              <w:rPr>
                <w:rFonts w:ascii="Times New Roman" w:hAnsi="Times New Roman"/>
                <w:sz w:val="20"/>
                <w:szCs w:val="20"/>
              </w:rPr>
            </w:pPr>
            <w:r w:rsidRPr="00451F5A">
              <w:rPr>
                <w:rFonts w:ascii="Times New Roman" w:hAnsi="Times New Roman"/>
                <w:sz w:val="20"/>
                <w:szCs w:val="20"/>
              </w:rPr>
              <w:t>От края проезжей части, улиц, кромок укрепленных полос, обочины дорог и бровок канав</w:t>
            </w:r>
          </w:p>
        </w:tc>
        <w:tc>
          <w:tcPr>
            <w:tcW w:w="1417"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2,0</w:t>
            </w:r>
          </w:p>
        </w:tc>
        <w:tc>
          <w:tcPr>
            <w:tcW w:w="2268"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1,0</w:t>
            </w:r>
          </w:p>
        </w:tc>
      </w:tr>
      <w:tr w:rsidR="00451F5A" w:rsidRPr="00451F5A" w:rsidTr="00451F5A">
        <w:trPr>
          <w:trHeight w:val="57"/>
        </w:trPr>
        <w:tc>
          <w:tcPr>
            <w:tcW w:w="5874" w:type="dxa"/>
          </w:tcPr>
          <w:p w:rsidR="00451F5A" w:rsidRPr="00451F5A" w:rsidRDefault="00451F5A" w:rsidP="00451F5A">
            <w:pPr>
              <w:widowControl w:val="0"/>
              <w:autoSpaceDE w:val="0"/>
              <w:autoSpaceDN w:val="0"/>
              <w:spacing w:after="0" w:line="240" w:lineRule="auto"/>
              <w:rPr>
                <w:rFonts w:ascii="Times New Roman" w:hAnsi="Times New Roman"/>
                <w:sz w:val="20"/>
                <w:szCs w:val="20"/>
              </w:rPr>
            </w:pPr>
            <w:r w:rsidRPr="00451F5A">
              <w:rPr>
                <w:rFonts w:ascii="Times New Roman" w:hAnsi="Times New Roman"/>
                <w:sz w:val="20"/>
                <w:szCs w:val="20"/>
              </w:rPr>
              <w:t>От мачт и опор осветительной сети, колонн и эстакад</w:t>
            </w:r>
          </w:p>
        </w:tc>
        <w:tc>
          <w:tcPr>
            <w:tcW w:w="1417"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4,0</w:t>
            </w:r>
          </w:p>
        </w:tc>
        <w:tc>
          <w:tcPr>
            <w:tcW w:w="2268"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w:t>
            </w:r>
          </w:p>
        </w:tc>
      </w:tr>
      <w:tr w:rsidR="00451F5A" w:rsidRPr="00451F5A" w:rsidTr="00451F5A">
        <w:trPr>
          <w:trHeight w:val="57"/>
        </w:trPr>
        <w:tc>
          <w:tcPr>
            <w:tcW w:w="5874" w:type="dxa"/>
          </w:tcPr>
          <w:p w:rsidR="00451F5A" w:rsidRPr="00451F5A" w:rsidRDefault="00451F5A" w:rsidP="00451F5A">
            <w:pPr>
              <w:widowControl w:val="0"/>
              <w:autoSpaceDE w:val="0"/>
              <w:autoSpaceDN w:val="0"/>
              <w:spacing w:after="0" w:line="240" w:lineRule="auto"/>
              <w:rPr>
                <w:rFonts w:ascii="Times New Roman" w:hAnsi="Times New Roman"/>
                <w:sz w:val="20"/>
                <w:szCs w:val="20"/>
              </w:rPr>
            </w:pPr>
            <w:r w:rsidRPr="00451F5A">
              <w:rPr>
                <w:rFonts w:ascii="Times New Roman" w:hAnsi="Times New Roman"/>
                <w:sz w:val="20"/>
                <w:szCs w:val="20"/>
              </w:rPr>
              <w:t>От подошвы откосов, террас и др.</w:t>
            </w:r>
          </w:p>
        </w:tc>
        <w:tc>
          <w:tcPr>
            <w:tcW w:w="1417"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1,0</w:t>
            </w:r>
          </w:p>
        </w:tc>
        <w:tc>
          <w:tcPr>
            <w:tcW w:w="2268"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0,5</w:t>
            </w:r>
          </w:p>
        </w:tc>
      </w:tr>
      <w:tr w:rsidR="00451F5A" w:rsidRPr="00451F5A" w:rsidTr="00451F5A">
        <w:trPr>
          <w:trHeight w:val="57"/>
        </w:trPr>
        <w:tc>
          <w:tcPr>
            <w:tcW w:w="5874" w:type="dxa"/>
          </w:tcPr>
          <w:p w:rsidR="00451F5A" w:rsidRPr="00451F5A" w:rsidRDefault="00451F5A" w:rsidP="00451F5A">
            <w:pPr>
              <w:widowControl w:val="0"/>
              <w:autoSpaceDE w:val="0"/>
              <w:autoSpaceDN w:val="0"/>
              <w:spacing w:after="0" w:line="240" w:lineRule="auto"/>
              <w:rPr>
                <w:rFonts w:ascii="Times New Roman" w:hAnsi="Times New Roman"/>
                <w:sz w:val="20"/>
                <w:szCs w:val="20"/>
              </w:rPr>
            </w:pPr>
            <w:r w:rsidRPr="00451F5A">
              <w:rPr>
                <w:rFonts w:ascii="Times New Roman" w:hAnsi="Times New Roman"/>
                <w:sz w:val="20"/>
                <w:szCs w:val="20"/>
              </w:rPr>
              <w:t>От подошвы и внутренней грани подпорных стенок</w:t>
            </w:r>
          </w:p>
        </w:tc>
        <w:tc>
          <w:tcPr>
            <w:tcW w:w="1417"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3,0</w:t>
            </w:r>
          </w:p>
        </w:tc>
        <w:tc>
          <w:tcPr>
            <w:tcW w:w="2268"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1,0</w:t>
            </w:r>
          </w:p>
        </w:tc>
      </w:tr>
      <w:tr w:rsidR="00451F5A" w:rsidRPr="00451F5A" w:rsidTr="00451F5A">
        <w:tblPrEx>
          <w:tblBorders>
            <w:insideH w:val="nil"/>
          </w:tblBorders>
        </w:tblPrEx>
        <w:trPr>
          <w:trHeight w:val="57"/>
        </w:trPr>
        <w:tc>
          <w:tcPr>
            <w:tcW w:w="5874" w:type="dxa"/>
            <w:tcBorders>
              <w:bottom w:val="nil"/>
            </w:tcBorders>
          </w:tcPr>
          <w:p w:rsidR="00451F5A" w:rsidRPr="00451F5A" w:rsidRDefault="00451F5A" w:rsidP="00451F5A">
            <w:pPr>
              <w:widowControl w:val="0"/>
              <w:autoSpaceDE w:val="0"/>
              <w:autoSpaceDN w:val="0"/>
              <w:spacing w:after="0" w:line="240" w:lineRule="auto"/>
              <w:rPr>
                <w:rFonts w:ascii="Times New Roman" w:hAnsi="Times New Roman"/>
                <w:sz w:val="20"/>
                <w:szCs w:val="20"/>
              </w:rPr>
            </w:pPr>
            <w:r w:rsidRPr="00451F5A">
              <w:rPr>
                <w:rFonts w:ascii="Times New Roman" w:hAnsi="Times New Roman"/>
                <w:sz w:val="20"/>
                <w:szCs w:val="20"/>
              </w:rPr>
              <w:t>От подземных сетей:</w:t>
            </w:r>
          </w:p>
        </w:tc>
        <w:tc>
          <w:tcPr>
            <w:tcW w:w="1417" w:type="dxa"/>
            <w:tcBorders>
              <w:bottom w:val="nil"/>
            </w:tcBorders>
          </w:tcPr>
          <w:p w:rsidR="00451F5A" w:rsidRPr="00451F5A" w:rsidRDefault="00451F5A" w:rsidP="00451F5A">
            <w:pPr>
              <w:widowControl w:val="0"/>
              <w:autoSpaceDE w:val="0"/>
              <w:autoSpaceDN w:val="0"/>
              <w:spacing w:after="0" w:line="240" w:lineRule="auto"/>
              <w:rPr>
                <w:rFonts w:ascii="Times New Roman" w:hAnsi="Times New Roman"/>
                <w:sz w:val="20"/>
                <w:szCs w:val="20"/>
              </w:rPr>
            </w:pPr>
          </w:p>
        </w:tc>
        <w:tc>
          <w:tcPr>
            <w:tcW w:w="2268" w:type="dxa"/>
            <w:tcBorders>
              <w:bottom w:val="nil"/>
            </w:tcBorders>
          </w:tcPr>
          <w:p w:rsidR="00451F5A" w:rsidRPr="00451F5A" w:rsidRDefault="00451F5A" w:rsidP="00451F5A">
            <w:pPr>
              <w:widowControl w:val="0"/>
              <w:autoSpaceDE w:val="0"/>
              <w:autoSpaceDN w:val="0"/>
              <w:spacing w:after="0" w:line="240" w:lineRule="auto"/>
              <w:rPr>
                <w:rFonts w:ascii="Times New Roman" w:hAnsi="Times New Roman"/>
                <w:sz w:val="20"/>
                <w:szCs w:val="20"/>
              </w:rPr>
            </w:pPr>
          </w:p>
        </w:tc>
      </w:tr>
      <w:tr w:rsidR="00451F5A" w:rsidRPr="00451F5A" w:rsidTr="00451F5A">
        <w:tblPrEx>
          <w:tblBorders>
            <w:insideH w:val="nil"/>
          </w:tblBorders>
        </w:tblPrEx>
        <w:trPr>
          <w:trHeight w:val="57"/>
        </w:trPr>
        <w:tc>
          <w:tcPr>
            <w:tcW w:w="5874" w:type="dxa"/>
            <w:tcBorders>
              <w:top w:val="nil"/>
              <w:bottom w:val="nil"/>
            </w:tcBorders>
          </w:tcPr>
          <w:p w:rsidR="00451F5A" w:rsidRPr="00451F5A" w:rsidRDefault="00451F5A" w:rsidP="00451F5A">
            <w:pPr>
              <w:widowControl w:val="0"/>
              <w:autoSpaceDE w:val="0"/>
              <w:autoSpaceDN w:val="0"/>
              <w:spacing w:after="0" w:line="240" w:lineRule="auto"/>
              <w:rPr>
                <w:rFonts w:ascii="Times New Roman" w:hAnsi="Times New Roman"/>
                <w:sz w:val="20"/>
                <w:szCs w:val="20"/>
              </w:rPr>
            </w:pPr>
            <w:r w:rsidRPr="00451F5A">
              <w:rPr>
                <w:rFonts w:ascii="Times New Roman" w:hAnsi="Times New Roman"/>
                <w:sz w:val="20"/>
                <w:szCs w:val="20"/>
              </w:rPr>
              <w:t>газопровода, канализации</w:t>
            </w:r>
          </w:p>
        </w:tc>
        <w:tc>
          <w:tcPr>
            <w:tcW w:w="1417" w:type="dxa"/>
            <w:tcBorders>
              <w:top w:val="nil"/>
              <w:bottom w:val="nil"/>
            </w:tcBorders>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1,5</w:t>
            </w:r>
          </w:p>
        </w:tc>
        <w:tc>
          <w:tcPr>
            <w:tcW w:w="2268" w:type="dxa"/>
            <w:tcBorders>
              <w:top w:val="nil"/>
              <w:bottom w:val="nil"/>
            </w:tcBorders>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w:t>
            </w:r>
          </w:p>
        </w:tc>
      </w:tr>
      <w:tr w:rsidR="00451F5A" w:rsidRPr="00451F5A" w:rsidTr="00451F5A">
        <w:tblPrEx>
          <w:tblBorders>
            <w:insideH w:val="nil"/>
          </w:tblBorders>
        </w:tblPrEx>
        <w:trPr>
          <w:trHeight w:val="57"/>
        </w:trPr>
        <w:tc>
          <w:tcPr>
            <w:tcW w:w="5874" w:type="dxa"/>
            <w:tcBorders>
              <w:top w:val="nil"/>
              <w:bottom w:val="nil"/>
            </w:tcBorders>
          </w:tcPr>
          <w:p w:rsidR="00451F5A" w:rsidRPr="00451F5A" w:rsidRDefault="00451F5A" w:rsidP="00451F5A">
            <w:pPr>
              <w:widowControl w:val="0"/>
              <w:autoSpaceDE w:val="0"/>
              <w:autoSpaceDN w:val="0"/>
              <w:spacing w:after="0" w:line="240" w:lineRule="auto"/>
              <w:rPr>
                <w:rFonts w:ascii="Times New Roman" w:hAnsi="Times New Roman"/>
                <w:sz w:val="20"/>
                <w:szCs w:val="20"/>
              </w:rPr>
            </w:pPr>
            <w:r w:rsidRPr="00451F5A">
              <w:rPr>
                <w:rFonts w:ascii="Times New Roman" w:hAnsi="Times New Roman"/>
                <w:sz w:val="20"/>
                <w:szCs w:val="20"/>
              </w:rPr>
              <w:t>теплотрасс</w:t>
            </w:r>
          </w:p>
        </w:tc>
        <w:tc>
          <w:tcPr>
            <w:tcW w:w="1417" w:type="dxa"/>
            <w:tcBorders>
              <w:top w:val="nil"/>
              <w:bottom w:val="nil"/>
            </w:tcBorders>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2,0</w:t>
            </w:r>
          </w:p>
        </w:tc>
        <w:tc>
          <w:tcPr>
            <w:tcW w:w="2268" w:type="dxa"/>
            <w:tcBorders>
              <w:top w:val="nil"/>
              <w:bottom w:val="nil"/>
            </w:tcBorders>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1,0</w:t>
            </w:r>
          </w:p>
        </w:tc>
      </w:tr>
      <w:tr w:rsidR="00451F5A" w:rsidRPr="00451F5A" w:rsidTr="00451F5A">
        <w:tblPrEx>
          <w:tblBorders>
            <w:insideH w:val="nil"/>
          </w:tblBorders>
        </w:tblPrEx>
        <w:trPr>
          <w:trHeight w:val="57"/>
        </w:trPr>
        <w:tc>
          <w:tcPr>
            <w:tcW w:w="5874" w:type="dxa"/>
            <w:tcBorders>
              <w:top w:val="nil"/>
              <w:bottom w:val="nil"/>
            </w:tcBorders>
          </w:tcPr>
          <w:p w:rsidR="00451F5A" w:rsidRPr="00451F5A" w:rsidRDefault="00451F5A" w:rsidP="00451F5A">
            <w:pPr>
              <w:widowControl w:val="0"/>
              <w:autoSpaceDE w:val="0"/>
              <w:autoSpaceDN w:val="0"/>
              <w:spacing w:after="0" w:line="240" w:lineRule="auto"/>
              <w:rPr>
                <w:rFonts w:ascii="Times New Roman" w:hAnsi="Times New Roman"/>
                <w:sz w:val="20"/>
                <w:szCs w:val="20"/>
              </w:rPr>
            </w:pPr>
            <w:r w:rsidRPr="00451F5A">
              <w:rPr>
                <w:rFonts w:ascii="Times New Roman" w:hAnsi="Times New Roman"/>
                <w:sz w:val="20"/>
                <w:szCs w:val="20"/>
              </w:rPr>
              <w:t>водопровода, дренажа</w:t>
            </w:r>
          </w:p>
        </w:tc>
        <w:tc>
          <w:tcPr>
            <w:tcW w:w="1417" w:type="dxa"/>
            <w:tcBorders>
              <w:top w:val="nil"/>
              <w:bottom w:val="nil"/>
            </w:tcBorders>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2,0</w:t>
            </w:r>
          </w:p>
        </w:tc>
        <w:tc>
          <w:tcPr>
            <w:tcW w:w="2268" w:type="dxa"/>
            <w:tcBorders>
              <w:top w:val="nil"/>
              <w:bottom w:val="nil"/>
            </w:tcBorders>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w:t>
            </w:r>
          </w:p>
        </w:tc>
      </w:tr>
      <w:tr w:rsidR="00451F5A" w:rsidRPr="00451F5A" w:rsidTr="00451F5A">
        <w:tblPrEx>
          <w:tblBorders>
            <w:insideH w:val="nil"/>
          </w:tblBorders>
        </w:tblPrEx>
        <w:trPr>
          <w:trHeight w:val="57"/>
        </w:trPr>
        <w:tc>
          <w:tcPr>
            <w:tcW w:w="5874" w:type="dxa"/>
            <w:tcBorders>
              <w:top w:val="nil"/>
            </w:tcBorders>
          </w:tcPr>
          <w:p w:rsidR="00451F5A" w:rsidRPr="00451F5A" w:rsidRDefault="00451F5A" w:rsidP="00451F5A">
            <w:pPr>
              <w:widowControl w:val="0"/>
              <w:autoSpaceDE w:val="0"/>
              <w:autoSpaceDN w:val="0"/>
              <w:spacing w:after="0" w:line="240" w:lineRule="auto"/>
              <w:rPr>
                <w:rFonts w:ascii="Times New Roman" w:hAnsi="Times New Roman"/>
                <w:sz w:val="20"/>
                <w:szCs w:val="20"/>
              </w:rPr>
            </w:pPr>
            <w:r w:rsidRPr="00451F5A">
              <w:rPr>
                <w:rFonts w:ascii="Times New Roman" w:hAnsi="Times New Roman"/>
                <w:sz w:val="20"/>
                <w:szCs w:val="20"/>
              </w:rPr>
              <w:t>силовых кабелей и кабелей связи</w:t>
            </w:r>
          </w:p>
        </w:tc>
        <w:tc>
          <w:tcPr>
            <w:tcW w:w="1417" w:type="dxa"/>
            <w:tcBorders>
              <w:top w:val="nil"/>
            </w:tcBorders>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2,0</w:t>
            </w:r>
          </w:p>
        </w:tc>
        <w:tc>
          <w:tcPr>
            <w:tcW w:w="2268" w:type="dxa"/>
            <w:tcBorders>
              <w:top w:val="nil"/>
            </w:tcBorders>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0,7</w:t>
            </w:r>
          </w:p>
        </w:tc>
      </w:tr>
    </w:tbl>
    <w:p w:rsidR="00377238" w:rsidRDefault="00377238" w:rsidP="00451F5A">
      <w:pPr>
        <w:widowControl w:val="0"/>
        <w:autoSpaceDE w:val="0"/>
        <w:autoSpaceDN w:val="0"/>
        <w:spacing w:after="0" w:line="240" w:lineRule="auto"/>
        <w:ind w:firstLine="709"/>
        <w:jc w:val="both"/>
        <w:rPr>
          <w:rFonts w:ascii="Times New Roman" w:hAnsi="Times New Roman"/>
          <w:sz w:val="28"/>
          <w:szCs w:val="28"/>
        </w:rPr>
      </w:pPr>
    </w:p>
    <w:p w:rsidR="00451F5A" w:rsidRPr="00451F5A" w:rsidRDefault="00451F5A" w:rsidP="00451F5A">
      <w:pPr>
        <w:widowControl w:val="0"/>
        <w:autoSpaceDE w:val="0"/>
        <w:autoSpaceDN w:val="0"/>
        <w:spacing w:after="0" w:line="240" w:lineRule="auto"/>
        <w:ind w:firstLine="709"/>
        <w:jc w:val="both"/>
        <w:rPr>
          <w:rFonts w:ascii="Times New Roman" w:hAnsi="Times New Roman"/>
          <w:sz w:val="28"/>
          <w:szCs w:val="28"/>
        </w:rPr>
      </w:pPr>
      <w:r w:rsidRPr="00451F5A">
        <w:rPr>
          <w:rFonts w:ascii="Times New Roman" w:hAnsi="Times New Roman"/>
          <w:sz w:val="28"/>
          <w:szCs w:val="28"/>
        </w:rPr>
        <w:t xml:space="preserve">Приведенные в таблице 61 нормы относятся к деревьям с диаметром </w:t>
      </w:r>
      <w:r w:rsidRPr="00451F5A">
        <w:rPr>
          <w:rFonts w:ascii="Times New Roman" w:hAnsi="Times New Roman"/>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451F5A" w:rsidRPr="00451F5A" w:rsidRDefault="00451F5A" w:rsidP="00451F5A">
      <w:pPr>
        <w:widowControl w:val="0"/>
        <w:autoSpaceDE w:val="0"/>
        <w:autoSpaceDN w:val="0"/>
        <w:spacing w:after="0" w:line="240" w:lineRule="auto"/>
        <w:ind w:firstLine="709"/>
        <w:jc w:val="both"/>
        <w:rPr>
          <w:rFonts w:ascii="Times New Roman" w:hAnsi="Times New Roman"/>
          <w:sz w:val="28"/>
          <w:szCs w:val="28"/>
        </w:rPr>
      </w:pPr>
      <w:r w:rsidRPr="00451F5A">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377238">
        <w:rPr>
          <w:rFonts w:ascii="Times New Roman" w:hAnsi="Times New Roman"/>
          <w:sz w:val="28"/>
          <w:szCs w:val="28"/>
        </w:rPr>
        <w:t>–</w:t>
      </w:r>
      <w:r w:rsidRPr="00451F5A">
        <w:rPr>
          <w:rFonts w:ascii="Times New Roman" w:hAnsi="Times New Roman"/>
          <w:sz w:val="28"/>
          <w:szCs w:val="28"/>
        </w:rPr>
        <w:t xml:space="preserve"> 4 метров, от стволов среднерослых деревьев </w:t>
      </w:r>
      <w:r w:rsidR="00377238">
        <w:rPr>
          <w:rFonts w:ascii="Times New Roman" w:hAnsi="Times New Roman"/>
          <w:sz w:val="28"/>
          <w:szCs w:val="28"/>
        </w:rPr>
        <w:t>–</w:t>
      </w:r>
      <w:r w:rsidRPr="00451F5A">
        <w:rPr>
          <w:rFonts w:ascii="Times New Roman" w:hAnsi="Times New Roman"/>
          <w:sz w:val="28"/>
          <w:szCs w:val="28"/>
        </w:rPr>
        <w:t xml:space="preserve"> 2 метров, от кустарников </w:t>
      </w:r>
      <w:r w:rsidR="00377238">
        <w:rPr>
          <w:rFonts w:ascii="Times New Roman" w:hAnsi="Times New Roman"/>
          <w:sz w:val="28"/>
          <w:szCs w:val="28"/>
        </w:rPr>
        <w:t>–</w:t>
      </w:r>
      <w:r w:rsidRPr="00451F5A">
        <w:rPr>
          <w:rFonts w:ascii="Times New Roman" w:hAnsi="Times New Roman"/>
          <w:sz w:val="28"/>
          <w:szCs w:val="28"/>
        </w:rPr>
        <w:t xml:space="preserve"> 1 метра.</w:t>
      </w:r>
    </w:p>
    <w:p w:rsidR="00451F5A" w:rsidRPr="00451F5A" w:rsidRDefault="00377238" w:rsidP="00451F5A">
      <w:pPr>
        <w:widowControl w:val="0"/>
        <w:tabs>
          <w:tab w:val="left" w:pos="0"/>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451F5A" w:rsidRPr="00451F5A">
        <w:rPr>
          <w:rFonts w:ascii="Times New Roman" w:hAnsi="Times New Roman"/>
          <w:sz w:val="28"/>
          <w:szCs w:val="28"/>
        </w:rPr>
        <w:t>Нормы расчета стоянок автомобилей для объектов данной территориальной зоны определяются в соответствии с таблицей 62.</w:t>
      </w:r>
    </w:p>
    <w:p w:rsidR="00451F5A" w:rsidRPr="00451F5A" w:rsidRDefault="00451F5A" w:rsidP="00451F5A">
      <w:pPr>
        <w:widowControl w:val="0"/>
        <w:tabs>
          <w:tab w:val="left" w:pos="993"/>
          <w:tab w:val="left" w:pos="1276"/>
        </w:tabs>
        <w:autoSpaceDE w:val="0"/>
        <w:autoSpaceDN w:val="0"/>
        <w:spacing w:after="0" w:line="240" w:lineRule="auto"/>
        <w:ind w:firstLine="709"/>
        <w:jc w:val="right"/>
        <w:rPr>
          <w:rFonts w:ascii="Times New Roman" w:hAnsi="Times New Roman"/>
          <w:sz w:val="28"/>
          <w:szCs w:val="28"/>
        </w:rPr>
      </w:pPr>
    </w:p>
    <w:p w:rsidR="00451F5A" w:rsidRPr="00377238" w:rsidRDefault="00451F5A" w:rsidP="00451F5A">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377238">
        <w:rPr>
          <w:rFonts w:ascii="Times New Roman" w:hAnsi="Times New Roman"/>
          <w:sz w:val="20"/>
          <w:szCs w:val="20"/>
        </w:rPr>
        <w:t>Таблица 62</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544"/>
        <w:gridCol w:w="2977"/>
        <w:gridCol w:w="2268"/>
      </w:tblGrid>
      <w:tr w:rsidR="00451F5A" w:rsidRPr="00377238" w:rsidTr="00451F5A">
        <w:trPr>
          <w:trHeight w:val="20"/>
        </w:trPr>
        <w:tc>
          <w:tcPr>
            <w:tcW w:w="567" w:type="dxa"/>
            <w:vAlign w:val="center"/>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w:t>
            </w:r>
            <w:r w:rsidR="00377238">
              <w:rPr>
                <w:rFonts w:ascii="Times New Roman" w:hAnsi="Times New Roman"/>
                <w:sz w:val="20"/>
                <w:szCs w:val="20"/>
              </w:rPr>
              <w:t xml:space="preserve"> </w:t>
            </w:r>
            <w:r w:rsidRPr="00377238">
              <w:rPr>
                <w:rFonts w:ascii="Times New Roman" w:hAnsi="Times New Roman"/>
                <w:sz w:val="20"/>
                <w:szCs w:val="20"/>
              </w:rPr>
              <w:t>п/п</w:t>
            </w:r>
          </w:p>
        </w:tc>
        <w:tc>
          <w:tcPr>
            <w:tcW w:w="3544" w:type="dxa"/>
            <w:vAlign w:val="center"/>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Виды объекта</w:t>
            </w:r>
          </w:p>
        </w:tc>
        <w:tc>
          <w:tcPr>
            <w:tcW w:w="2977" w:type="dxa"/>
            <w:vAlign w:val="center"/>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Расчетная единица</w:t>
            </w:r>
          </w:p>
        </w:tc>
        <w:tc>
          <w:tcPr>
            <w:tcW w:w="2268" w:type="dxa"/>
            <w:vAlign w:val="center"/>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Число машино-мест на расчетную единицу</w:t>
            </w:r>
          </w:p>
        </w:tc>
      </w:tr>
      <w:tr w:rsidR="00451F5A" w:rsidRPr="00377238" w:rsidTr="00451F5A">
        <w:trPr>
          <w:trHeight w:val="20"/>
        </w:trPr>
        <w:tc>
          <w:tcPr>
            <w:tcW w:w="567"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1.</w:t>
            </w:r>
          </w:p>
        </w:tc>
        <w:tc>
          <w:tcPr>
            <w:tcW w:w="3544" w:type="dxa"/>
          </w:tcPr>
          <w:p w:rsidR="00451F5A" w:rsidRPr="00377238" w:rsidRDefault="00451F5A" w:rsidP="00377238">
            <w:pPr>
              <w:widowControl w:val="0"/>
              <w:autoSpaceDE w:val="0"/>
              <w:autoSpaceDN w:val="0"/>
              <w:spacing w:after="0" w:line="240" w:lineRule="auto"/>
              <w:rPr>
                <w:rFonts w:ascii="Times New Roman" w:hAnsi="Times New Roman"/>
                <w:sz w:val="20"/>
                <w:szCs w:val="20"/>
              </w:rPr>
            </w:pPr>
            <w:r w:rsidRPr="00377238">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451F5A" w:rsidRPr="00377238" w:rsidRDefault="00451F5A" w:rsidP="00377238">
            <w:pPr>
              <w:widowControl w:val="0"/>
              <w:autoSpaceDE w:val="0"/>
              <w:autoSpaceDN w:val="0"/>
              <w:spacing w:after="0" w:line="240" w:lineRule="auto"/>
              <w:rPr>
                <w:rFonts w:ascii="Times New Roman" w:hAnsi="Times New Roman"/>
                <w:sz w:val="20"/>
                <w:szCs w:val="20"/>
              </w:rPr>
            </w:pPr>
          </w:p>
          <w:p w:rsidR="00451F5A" w:rsidRPr="00377238" w:rsidRDefault="00451F5A" w:rsidP="00377238">
            <w:pPr>
              <w:widowControl w:val="0"/>
              <w:autoSpaceDE w:val="0"/>
              <w:autoSpaceDN w:val="0"/>
              <w:spacing w:after="0" w:line="240" w:lineRule="auto"/>
              <w:contextualSpacing/>
              <w:rPr>
                <w:rFonts w:ascii="Times New Roman" w:hAnsi="Times New Roman"/>
                <w:sz w:val="20"/>
                <w:szCs w:val="20"/>
              </w:rPr>
            </w:pPr>
            <w:r w:rsidRPr="00377238">
              <w:rPr>
                <w:rFonts w:ascii="Times New Roman" w:hAnsi="Times New Roman"/>
                <w:sz w:val="20"/>
                <w:szCs w:val="20"/>
              </w:rPr>
              <w:t>в том числе с залами для посетителей</w:t>
            </w:r>
          </w:p>
        </w:tc>
        <w:tc>
          <w:tcPr>
            <w:tcW w:w="2977"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100 работающих</w:t>
            </w:r>
          </w:p>
        </w:tc>
        <w:tc>
          <w:tcPr>
            <w:tcW w:w="2268" w:type="dxa"/>
          </w:tcPr>
          <w:p w:rsidR="00451F5A" w:rsidRPr="00377238" w:rsidRDefault="00451F5A" w:rsidP="00377238">
            <w:pPr>
              <w:widowControl w:val="0"/>
              <w:autoSpaceDE w:val="0"/>
              <w:autoSpaceDN w:val="0"/>
              <w:spacing w:after="0" w:line="240" w:lineRule="auto"/>
              <w:jc w:val="center"/>
              <w:rPr>
                <w:rFonts w:ascii="Times New Roman" w:hAnsi="Times New Roman"/>
                <w:sz w:val="20"/>
                <w:szCs w:val="20"/>
              </w:rPr>
            </w:pPr>
            <w:r w:rsidRPr="00377238">
              <w:rPr>
                <w:rFonts w:ascii="Times New Roman" w:hAnsi="Times New Roman"/>
                <w:sz w:val="20"/>
                <w:szCs w:val="20"/>
              </w:rPr>
              <w:t>6</w:t>
            </w:r>
          </w:p>
          <w:p w:rsidR="00451F5A" w:rsidRPr="00377238" w:rsidRDefault="00451F5A" w:rsidP="00377238">
            <w:pPr>
              <w:widowControl w:val="0"/>
              <w:autoSpaceDE w:val="0"/>
              <w:autoSpaceDN w:val="0"/>
              <w:spacing w:after="0" w:line="240" w:lineRule="auto"/>
              <w:jc w:val="center"/>
              <w:rPr>
                <w:rFonts w:ascii="Times New Roman" w:hAnsi="Times New Roman"/>
                <w:sz w:val="20"/>
                <w:szCs w:val="20"/>
              </w:rPr>
            </w:pPr>
          </w:p>
          <w:p w:rsidR="00451F5A" w:rsidRDefault="00451F5A" w:rsidP="00377238">
            <w:pPr>
              <w:widowControl w:val="0"/>
              <w:autoSpaceDE w:val="0"/>
              <w:autoSpaceDN w:val="0"/>
              <w:spacing w:after="0" w:line="240" w:lineRule="auto"/>
              <w:jc w:val="center"/>
              <w:rPr>
                <w:rFonts w:ascii="Times New Roman" w:hAnsi="Times New Roman"/>
                <w:sz w:val="20"/>
                <w:szCs w:val="20"/>
              </w:rPr>
            </w:pPr>
          </w:p>
          <w:p w:rsidR="00377238" w:rsidRDefault="00377238" w:rsidP="00377238">
            <w:pPr>
              <w:widowControl w:val="0"/>
              <w:autoSpaceDE w:val="0"/>
              <w:autoSpaceDN w:val="0"/>
              <w:spacing w:after="0" w:line="240" w:lineRule="auto"/>
              <w:jc w:val="center"/>
              <w:rPr>
                <w:rFonts w:ascii="Times New Roman" w:hAnsi="Times New Roman"/>
                <w:sz w:val="20"/>
                <w:szCs w:val="20"/>
              </w:rPr>
            </w:pPr>
          </w:p>
          <w:p w:rsidR="00377238" w:rsidRPr="00377238" w:rsidRDefault="00377238" w:rsidP="00377238">
            <w:pPr>
              <w:widowControl w:val="0"/>
              <w:autoSpaceDE w:val="0"/>
              <w:autoSpaceDN w:val="0"/>
              <w:spacing w:after="0" w:line="240" w:lineRule="auto"/>
              <w:jc w:val="center"/>
              <w:rPr>
                <w:rFonts w:ascii="Times New Roman" w:hAnsi="Times New Roman"/>
                <w:sz w:val="20"/>
                <w:szCs w:val="20"/>
              </w:rPr>
            </w:pPr>
          </w:p>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12</w:t>
            </w:r>
          </w:p>
        </w:tc>
      </w:tr>
      <w:tr w:rsidR="00451F5A" w:rsidRPr="00377238" w:rsidTr="00451F5A">
        <w:trPr>
          <w:trHeight w:val="20"/>
        </w:trPr>
        <w:tc>
          <w:tcPr>
            <w:tcW w:w="567"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2.</w:t>
            </w:r>
          </w:p>
        </w:tc>
        <w:tc>
          <w:tcPr>
            <w:tcW w:w="3544" w:type="dxa"/>
          </w:tcPr>
          <w:p w:rsidR="00451F5A" w:rsidRPr="00377238" w:rsidRDefault="00451F5A" w:rsidP="00377238">
            <w:pPr>
              <w:widowControl w:val="0"/>
              <w:autoSpaceDE w:val="0"/>
              <w:autoSpaceDN w:val="0"/>
              <w:spacing w:after="0" w:line="240" w:lineRule="auto"/>
              <w:contextualSpacing/>
              <w:rPr>
                <w:rFonts w:ascii="Times New Roman" w:hAnsi="Times New Roman"/>
                <w:sz w:val="20"/>
                <w:szCs w:val="20"/>
              </w:rPr>
            </w:pPr>
            <w:r w:rsidRPr="00377238">
              <w:rPr>
                <w:rFonts w:ascii="Times New Roman" w:hAnsi="Times New Roman"/>
                <w:sz w:val="20"/>
                <w:szCs w:val="20"/>
              </w:rPr>
              <w:t>Научные, проектные организации, офисы, специальные учебные заведения</w:t>
            </w:r>
          </w:p>
        </w:tc>
        <w:tc>
          <w:tcPr>
            <w:tcW w:w="2977"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100 работающих или учащихся</w:t>
            </w:r>
          </w:p>
        </w:tc>
        <w:tc>
          <w:tcPr>
            <w:tcW w:w="2268"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10</w:t>
            </w:r>
          </w:p>
        </w:tc>
      </w:tr>
      <w:tr w:rsidR="00451F5A" w:rsidRPr="00377238" w:rsidTr="00451F5A">
        <w:trPr>
          <w:trHeight w:val="20"/>
        </w:trPr>
        <w:tc>
          <w:tcPr>
            <w:tcW w:w="567"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3.</w:t>
            </w:r>
          </w:p>
        </w:tc>
        <w:tc>
          <w:tcPr>
            <w:tcW w:w="3544" w:type="dxa"/>
          </w:tcPr>
          <w:p w:rsidR="00451F5A" w:rsidRPr="00377238" w:rsidRDefault="00451F5A" w:rsidP="00377238">
            <w:pPr>
              <w:widowControl w:val="0"/>
              <w:autoSpaceDE w:val="0"/>
              <w:autoSpaceDN w:val="0"/>
              <w:spacing w:after="0" w:line="240" w:lineRule="auto"/>
              <w:contextualSpacing/>
              <w:rPr>
                <w:rFonts w:ascii="Times New Roman" w:hAnsi="Times New Roman"/>
                <w:sz w:val="20"/>
                <w:szCs w:val="20"/>
              </w:rPr>
            </w:pPr>
            <w:r w:rsidRPr="00377238">
              <w:rPr>
                <w:rFonts w:ascii="Times New Roman" w:hAnsi="Times New Roman"/>
                <w:sz w:val="20"/>
                <w:szCs w:val="20"/>
              </w:rPr>
              <w:t>Офисы с залами для посетителей</w:t>
            </w:r>
          </w:p>
        </w:tc>
        <w:tc>
          <w:tcPr>
            <w:tcW w:w="2977"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100 работающих</w:t>
            </w:r>
          </w:p>
        </w:tc>
        <w:tc>
          <w:tcPr>
            <w:tcW w:w="2268"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20</w:t>
            </w:r>
          </w:p>
        </w:tc>
      </w:tr>
      <w:tr w:rsidR="00451F5A" w:rsidRPr="00377238" w:rsidTr="00451F5A">
        <w:trPr>
          <w:trHeight w:val="20"/>
        </w:trPr>
        <w:tc>
          <w:tcPr>
            <w:tcW w:w="567"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4.</w:t>
            </w:r>
          </w:p>
        </w:tc>
        <w:tc>
          <w:tcPr>
            <w:tcW w:w="3544" w:type="dxa"/>
          </w:tcPr>
          <w:p w:rsidR="00451F5A" w:rsidRPr="00377238" w:rsidRDefault="00451F5A" w:rsidP="00377238">
            <w:pPr>
              <w:widowControl w:val="0"/>
              <w:autoSpaceDE w:val="0"/>
              <w:autoSpaceDN w:val="0"/>
              <w:spacing w:after="0" w:line="240" w:lineRule="auto"/>
              <w:contextualSpacing/>
              <w:rPr>
                <w:rFonts w:ascii="Times New Roman" w:hAnsi="Times New Roman"/>
                <w:sz w:val="20"/>
                <w:szCs w:val="20"/>
              </w:rPr>
            </w:pPr>
            <w:r w:rsidRPr="00377238">
              <w:rPr>
                <w:rFonts w:ascii="Times New Roman" w:hAnsi="Times New Roman"/>
                <w:sz w:val="20"/>
                <w:szCs w:val="20"/>
              </w:rPr>
              <w:t>Спортивные здания и сооружения:</w:t>
            </w:r>
          </w:p>
          <w:p w:rsidR="00451F5A" w:rsidRPr="00377238" w:rsidRDefault="00451F5A" w:rsidP="00377238">
            <w:pPr>
              <w:widowControl w:val="0"/>
              <w:autoSpaceDE w:val="0"/>
              <w:autoSpaceDN w:val="0"/>
              <w:spacing w:after="0" w:line="240" w:lineRule="auto"/>
              <w:contextualSpacing/>
              <w:rPr>
                <w:rFonts w:ascii="Times New Roman" w:hAnsi="Times New Roman"/>
                <w:sz w:val="20"/>
                <w:szCs w:val="20"/>
              </w:rPr>
            </w:pPr>
          </w:p>
          <w:p w:rsidR="00451F5A" w:rsidRPr="00377238" w:rsidRDefault="00451F5A" w:rsidP="00377238">
            <w:pPr>
              <w:widowControl w:val="0"/>
              <w:autoSpaceDE w:val="0"/>
              <w:autoSpaceDN w:val="0"/>
              <w:spacing w:after="0" w:line="240" w:lineRule="auto"/>
              <w:contextualSpacing/>
              <w:rPr>
                <w:rFonts w:ascii="Times New Roman" w:hAnsi="Times New Roman"/>
                <w:sz w:val="20"/>
                <w:szCs w:val="20"/>
              </w:rPr>
            </w:pPr>
            <w:r w:rsidRPr="00377238">
              <w:rPr>
                <w:rFonts w:ascii="Times New Roman" w:hAnsi="Times New Roman"/>
                <w:sz w:val="20"/>
                <w:szCs w:val="20"/>
              </w:rPr>
              <w:t>с трибунами зрителей</w:t>
            </w:r>
          </w:p>
          <w:p w:rsidR="00451F5A" w:rsidRPr="00377238" w:rsidRDefault="00451F5A" w:rsidP="00377238">
            <w:pPr>
              <w:widowControl w:val="0"/>
              <w:autoSpaceDE w:val="0"/>
              <w:autoSpaceDN w:val="0"/>
              <w:spacing w:after="0" w:line="240" w:lineRule="auto"/>
              <w:contextualSpacing/>
              <w:rPr>
                <w:rFonts w:ascii="Times New Roman" w:hAnsi="Times New Roman"/>
                <w:sz w:val="20"/>
                <w:szCs w:val="20"/>
              </w:rPr>
            </w:pPr>
            <w:r w:rsidRPr="00377238">
              <w:rPr>
                <w:rFonts w:ascii="Times New Roman" w:hAnsi="Times New Roman"/>
                <w:sz w:val="20"/>
                <w:szCs w:val="20"/>
              </w:rPr>
              <w:t>без трибун для зрителей</w:t>
            </w:r>
          </w:p>
        </w:tc>
        <w:tc>
          <w:tcPr>
            <w:tcW w:w="2977"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100 мест</w:t>
            </w:r>
          </w:p>
        </w:tc>
        <w:tc>
          <w:tcPr>
            <w:tcW w:w="2268"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p>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p>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15</w:t>
            </w:r>
          </w:p>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4</w:t>
            </w:r>
          </w:p>
        </w:tc>
      </w:tr>
      <w:tr w:rsidR="00451F5A" w:rsidRPr="00377238" w:rsidTr="00451F5A">
        <w:trPr>
          <w:trHeight w:val="557"/>
        </w:trPr>
        <w:tc>
          <w:tcPr>
            <w:tcW w:w="567"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5.</w:t>
            </w:r>
          </w:p>
        </w:tc>
        <w:tc>
          <w:tcPr>
            <w:tcW w:w="3544" w:type="dxa"/>
          </w:tcPr>
          <w:p w:rsidR="00451F5A" w:rsidRPr="00377238" w:rsidRDefault="00451F5A" w:rsidP="00377238">
            <w:pPr>
              <w:widowControl w:val="0"/>
              <w:autoSpaceDE w:val="0"/>
              <w:autoSpaceDN w:val="0"/>
              <w:spacing w:after="0" w:line="240" w:lineRule="auto"/>
              <w:contextualSpacing/>
              <w:rPr>
                <w:rFonts w:ascii="Times New Roman" w:hAnsi="Times New Roman"/>
                <w:sz w:val="20"/>
                <w:szCs w:val="20"/>
              </w:rPr>
            </w:pPr>
            <w:r w:rsidRPr="00377238">
              <w:rPr>
                <w:rFonts w:ascii="Times New Roman" w:hAnsi="Times New Roman"/>
                <w:sz w:val="20"/>
                <w:szCs w:val="20"/>
              </w:rPr>
              <w:t>Кинотеатры, концертные и выставочные залы, музеи</w:t>
            </w:r>
          </w:p>
        </w:tc>
        <w:tc>
          <w:tcPr>
            <w:tcW w:w="2977"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100 мест или посетителей</w:t>
            </w:r>
          </w:p>
        </w:tc>
        <w:tc>
          <w:tcPr>
            <w:tcW w:w="2268" w:type="dxa"/>
          </w:tcPr>
          <w:p w:rsidR="00451F5A" w:rsidRPr="00377238" w:rsidRDefault="00451F5A" w:rsidP="000E718E">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13</w:t>
            </w:r>
          </w:p>
        </w:tc>
      </w:tr>
      <w:tr w:rsidR="00451F5A" w:rsidRPr="00377238" w:rsidTr="00451F5A">
        <w:trPr>
          <w:trHeight w:val="20"/>
        </w:trPr>
        <w:tc>
          <w:tcPr>
            <w:tcW w:w="567"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6.</w:t>
            </w:r>
          </w:p>
        </w:tc>
        <w:tc>
          <w:tcPr>
            <w:tcW w:w="3544" w:type="dxa"/>
          </w:tcPr>
          <w:p w:rsidR="00451F5A" w:rsidRPr="00377238" w:rsidRDefault="00451F5A" w:rsidP="000E718E">
            <w:pPr>
              <w:widowControl w:val="0"/>
              <w:autoSpaceDE w:val="0"/>
              <w:autoSpaceDN w:val="0"/>
              <w:spacing w:after="0" w:line="240" w:lineRule="auto"/>
              <w:rPr>
                <w:rFonts w:ascii="Times New Roman" w:hAnsi="Times New Roman"/>
                <w:sz w:val="20"/>
                <w:szCs w:val="20"/>
              </w:rPr>
            </w:pPr>
            <w:r w:rsidRPr="00377238">
              <w:rPr>
                <w:rFonts w:ascii="Times New Roman" w:hAnsi="Times New Roman"/>
                <w:sz w:val="20"/>
                <w:szCs w:val="20"/>
              </w:rPr>
              <w:t>Рестораны, кафе вместимостью 15 посадочных мест и более</w:t>
            </w:r>
          </w:p>
        </w:tc>
        <w:tc>
          <w:tcPr>
            <w:tcW w:w="2977"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100 мест</w:t>
            </w:r>
          </w:p>
        </w:tc>
        <w:tc>
          <w:tcPr>
            <w:tcW w:w="2268"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13</w:t>
            </w:r>
          </w:p>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p>
        </w:tc>
      </w:tr>
    </w:tbl>
    <w:p w:rsidR="000E718E" w:rsidRDefault="000E718E" w:rsidP="00451F5A">
      <w:pPr>
        <w:widowControl w:val="0"/>
        <w:autoSpaceDE w:val="0"/>
        <w:autoSpaceDN w:val="0"/>
        <w:spacing w:after="0" w:line="240" w:lineRule="auto"/>
        <w:ind w:firstLine="709"/>
        <w:jc w:val="both"/>
        <w:rPr>
          <w:rFonts w:ascii="Times New Roman" w:hAnsi="Times New Roman"/>
          <w:sz w:val="28"/>
          <w:szCs w:val="28"/>
        </w:rPr>
      </w:pPr>
    </w:p>
    <w:p w:rsidR="00451F5A" w:rsidRDefault="000E718E" w:rsidP="00451F5A">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4. </w:t>
      </w:r>
      <w:r w:rsidR="00451F5A" w:rsidRPr="00451F5A">
        <w:rPr>
          <w:rFonts w:ascii="Times New Roman" w:hAnsi="Times New Roman"/>
          <w:sz w:val="28"/>
          <w:szCs w:val="28"/>
        </w:rPr>
        <w:t>Допустимые площади озелененной территории земельных участков определяются в соответствии с таблицей 63.</w:t>
      </w:r>
    </w:p>
    <w:p w:rsidR="000E718E" w:rsidRPr="00451F5A" w:rsidRDefault="000E718E" w:rsidP="00451F5A">
      <w:pPr>
        <w:widowControl w:val="0"/>
        <w:autoSpaceDE w:val="0"/>
        <w:autoSpaceDN w:val="0"/>
        <w:spacing w:after="0" w:line="240" w:lineRule="auto"/>
        <w:ind w:firstLine="709"/>
        <w:jc w:val="both"/>
        <w:rPr>
          <w:rFonts w:ascii="Times New Roman" w:hAnsi="Times New Roman"/>
          <w:sz w:val="28"/>
          <w:szCs w:val="28"/>
        </w:rPr>
      </w:pPr>
    </w:p>
    <w:p w:rsidR="00451F5A" w:rsidRPr="000E718E" w:rsidRDefault="00451F5A" w:rsidP="00451F5A">
      <w:pPr>
        <w:widowControl w:val="0"/>
        <w:autoSpaceDE w:val="0"/>
        <w:autoSpaceDN w:val="0"/>
        <w:spacing w:after="0" w:line="240" w:lineRule="auto"/>
        <w:ind w:firstLine="709"/>
        <w:jc w:val="right"/>
        <w:rPr>
          <w:rFonts w:ascii="Times New Roman" w:hAnsi="Times New Roman"/>
          <w:sz w:val="20"/>
          <w:szCs w:val="20"/>
        </w:rPr>
      </w:pPr>
      <w:r w:rsidRPr="000E718E">
        <w:rPr>
          <w:rFonts w:ascii="Times New Roman" w:hAnsi="Times New Roman"/>
          <w:sz w:val="20"/>
          <w:szCs w:val="20"/>
        </w:rPr>
        <w:t>Таблица 63</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5670"/>
        <w:gridCol w:w="3260"/>
      </w:tblGrid>
      <w:tr w:rsidR="00451F5A" w:rsidRPr="00451F5A" w:rsidTr="00451F5A">
        <w:tc>
          <w:tcPr>
            <w:tcW w:w="488" w:type="dxa"/>
            <w:vAlign w:val="center"/>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 п/п</w:t>
            </w:r>
          </w:p>
        </w:tc>
        <w:tc>
          <w:tcPr>
            <w:tcW w:w="5670" w:type="dxa"/>
            <w:vAlign w:val="center"/>
          </w:tcPr>
          <w:p w:rsidR="00451F5A" w:rsidRPr="00451F5A" w:rsidRDefault="00451F5A" w:rsidP="000E718E">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Вид разрешенного использования земельного участка</w:t>
            </w:r>
          </w:p>
        </w:tc>
        <w:tc>
          <w:tcPr>
            <w:tcW w:w="3260" w:type="dxa"/>
            <w:vAlign w:val="center"/>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Площадь озелененной территории, %</w:t>
            </w:r>
          </w:p>
        </w:tc>
      </w:tr>
      <w:tr w:rsidR="00451F5A" w:rsidRPr="00451F5A" w:rsidTr="00451F5A">
        <w:tc>
          <w:tcPr>
            <w:tcW w:w="488"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1.</w:t>
            </w:r>
          </w:p>
        </w:tc>
        <w:tc>
          <w:tcPr>
            <w:tcW w:w="5670" w:type="dxa"/>
          </w:tcPr>
          <w:p w:rsidR="00451F5A" w:rsidRPr="00451F5A" w:rsidRDefault="00451F5A" w:rsidP="00451F5A">
            <w:pPr>
              <w:widowControl w:val="0"/>
              <w:autoSpaceDE w:val="0"/>
              <w:autoSpaceDN w:val="0"/>
              <w:spacing w:after="0" w:line="240" w:lineRule="auto"/>
              <w:rPr>
                <w:rFonts w:ascii="Times New Roman" w:hAnsi="Times New Roman"/>
                <w:sz w:val="20"/>
                <w:szCs w:val="20"/>
              </w:rPr>
            </w:pPr>
            <w:r w:rsidRPr="00451F5A">
              <w:rPr>
                <w:rFonts w:ascii="Times New Roman" w:hAnsi="Times New Roman"/>
                <w:sz w:val="20"/>
                <w:szCs w:val="20"/>
              </w:rPr>
              <w:t>Образование и просвещение</w:t>
            </w:r>
          </w:p>
        </w:tc>
        <w:tc>
          <w:tcPr>
            <w:tcW w:w="3260"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50 и более</w:t>
            </w:r>
          </w:p>
        </w:tc>
      </w:tr>
      <w:tr w:rsidR="00451F5A" w:rsidRPr="00451F5A" w:rsidTr="00451F5A">
        <w:tc>
          <w:tcPr>
            <w:tcW w:w="488"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2.</w:t>
            </w:r>
          </w:p>
        </w:tc>
        <w:tc>
          <w:tcPr>
            <w:tcW w:w="5670" w:type="dxa"/>
          </w:tcPr>
          <w:p w:rsidR="00451F5A" w:rsidRPr="00451F5A" w:rsidRDefault="00451F5A" w:rsidP="00451F5A">
            <w:pPr>
              <w:autoSpaceDE w:val="0"/>
              <w:autoSpaceDN w:val="0"/>
              <w:adjustRightInd w:val="0"/>
              <w:spacing w:after="0" w:line="240" w:lineRule="auto"/>
              <w:rPr>
                <w:rFonts w:ascii="Times New Roman" w:hAnsi="Times New Roman"/>
                <w:sz w:val="20"/>
                <w:szCs w:val="20"/>
              </w:rPr>
            </w:pPr>
            <w:r w:rsidRPr="00451F5A">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3260"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от 10 до 15</w:t>
            </w:r>
          </w:p>
        </w:tc>
      </w:tr>
      <w:tr w:rsidR="00451F5A" w:rsidRPr="00451F5A" w:rsidTr="00451F5A">
        <w:tc>
          <w:tcPr>
            <w:tcW w:w="488"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 xml:space="preserve">3. </w:t>
            </w:r>
          </w:p>
        </w:tc>
        <w:tc>
          <w:tcPr>
            <w:tcW w:w="5670" w:type="dxa"/>
          </w:tcPr>
          <w:p w:rsidR="00451F5A" w:rsidRPr="00451F5A" w:rsidRDefault="00451F5A" w:rsidP="00451F5A">
            <w:pPr>
              <w:autoSpaceDE w:val="0"/>
              <w:autoSpaceDN w:val="0"/>
              <w:adjustRightInd w:val="0"/>
              <w:spacing w:after="0" w:line="240" w:lineRule="auto"/>
              <w:rPr>
                <w:rFonts w:ascii="Times New Roman" w:hAnsi="Times New Roman"/>
                <w:sz w:val="20"/>
                <w:szCs w:val="20"/>
              </w:rPr>
            </w:pPr>
            <w:r w:rsidRPr="00451F5A">
              <w:rPr>
                <w:rFonts w:ascii="Times New Roman" w:hAnsi="Times New Roman"/>
                <w:sz w:val="20"/>
                <w:szCs w:val="20"/>
              </w:rPr>
              <w:t>Земельные участки (территории) общего пользования</w:t>
            </w:r>
          </w:p>
        </w:tc>
        <w:tc>
          <w:tcPr>
            <w:tcW w:w="3260" w:type="dxa"/>
          </w:tcPr>
          <w:p w:rsidR="00451F5A" w:rsidRPr="00451F5A" w:rsidRDefault="00451F5A" w:rsidP="00451F5A">
            <w:pPr>
              <w:autoSpaceDE w:val="0"/>
              <w:autoSpaceDN w:val="0"/>
              <w:adjustRightInd w:val="0"/>
              <w:spacing w:after="0" w:line="240" w:lineRule="auto"/>
              <w:jc w:val="center"/>
              <w:rPr>
                <w:rFonts w:ascii="Times New Roman" w:hAnsi="Times New Roman"/>
                <w:sz w:val="20"/>
                <w:szCs w:val="20"/>
              </w:rPr>
            </w:pPr>
            <w:r w:rsidRPr="00451F5A">
              <w:rPr>
                <w:rFonts w:ascii="Times New Roman" w:hAnsi="Times New Roman"/>
                <w:sz w:val="20"/>
                <w:szCs w:val="20"/>
              </w:rPr>
              <w:t>не подлежит установлению</w:t>
            </w:r>
          </w:p>
        </w:tc>
      </w:tr>
    </w:tbl>
    <w:p w:rsidR="000E718E" w:rsidRDefault="000E718E" w:rsidP="000E718E">
      <w:pPr>
        <w:widowControl w:val="0"/>
        <w:autoSpaceDE w:val="0"/>
        <w:autoSpaceDN w:val="0"/>
        <w:spacing w:after="0" w:line="240" w:lineRule="auto"/>
        <w:ind w:firstLine="709"/>
        <w:jc w:val="both"/>
        <w:rPr>
          <w:rFonts w:ascii="Times New Roman" w:hAnsi="Times New Roman"/>
          <w:sz w:val="28"/>
          <w:szCs w:val="28"/>
        </w:rPr>
      </w:pPr>
    </w:p>
    <w:p w:rsidR="00451F5A" w:rsidRPr="00451F5A" w:rsidRDefault="00451F5A" w:rsidP="000E718E">
      <w:pPr>
        <w:widowControl w:val="0"/>
        <w:autoSpaceDE w:val="0"/>
        <w:autoSpaceDN w:val="0"/>
        <w:spacing w:after="0" w:line="240" w:lineRule="auto"/>
        <w:ind w:firstLine="709"/>
        <w:jc w:val="both"/>
        <w:rPr>
          <w:rFonts w:ascii="Times New Roman" w:hAnsi="Times New Roman"/>
          <w:sz w:val="28"/>
          <w:szCs w:val="28"/>
        </w:rPr>
      </w:pPr>
      <w:r w:rsidRPr="00451F5A">
        <w:rPr>
          <w:rFonts w:ascii="Times New Roman" w:hAnsi="Times New Roman"/>
          <w:sz w:val="28"/>
          <w:szCs w:val="28"/>
        </w:rPr>
        <w:t xml:space="preserve">К озелененной территории земельного участка относятся части участка, </w:t>
      </w:r>
      <w:r w:rsidRPr="00451F5A">
        <w:rPr>
          <w:rFonts w:ascii="Times New Roman" w:hAnsi="Times New Roman"/>
          <w:sz w:val="28"/>
          <w:szCs w:val="28"/>
        </w:rPr>
        <w:lastRenderedPageBreak/>
        <w:t>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451F5A" w:rsidRPr="00451F5A" w:rsidRDefault="00451F5A" w:rsidP="000E718E">
      <w:pPr>
        <w:widowControl w:val="0"/>
        <w:autoSpaceDE w:val="0"/>
        <w:autoSpaceDN w:val="0"/>
        <w:spacing w:after="0" w:line="240" w:lineRule="auto"/>
        <w:ind w:firstLine="709"/>
        <w:jc w:val="both"/>
        <w:rPr>
          <w:rFonts w:ascii="Times New Roman" w:hAnsi="Times New Roman"/>
          <w:sz w:val="28"/>
          <w:szCs w:val="28"/>
        </w:rPr>
      </w:pPr>
      <w:r w:rsidRPr="00451F5A">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451F5A" w:rsidRPr="00451F5A" w:rsidRDefault="00451F5A" w:rsidP="000E718E">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p>
    <w:p w:rsidR="00451F5A" w:rsidRPr="00451F5A" w:rsidRDefault="00451F5A" w:rsidP="000E718E">
      <w:pPr>
        <w:widowControl w:val="0"/>
        <w:autoSpaceDE w:val="0"/>
        <w:autoSpaceDN w:val="0"/>
        <w:spacing w:after="0" w:line="240" w:lineRule="auto"/>
        <w:ind w:firstLine="709"/>
        <w:jc w:val="both"/>
        <w:outlineLvl w:val="3"/>
        <w:rPr>
          <w:rFonts w:ascii="Times New Roman" w:hAnsi="Times New Roman"/>
          <w:sz w:val="28"/>
          <w:szCs w:val="28"/>
        </w:rPr>
      </w:pPr>
      <w:r w:rsidRPr="00451F5A">
        <w:rPr>
          <w:rFonts w:ascii="Times New Roman" w:hAnsi="Times New Roman"/>
          <w:sz w:val="28"/>
          <w:szCs w:val="28"/>
        </w:rPr>
        <w:t>Статья 51. ОД-7. Зона спортивных объектов</w:t>
      </w:r>
    </w:p>
    <w:p w:rsidR="00451F5A" w:rsidRPr="00451F5A" w:rsidRDefault="00451F5A" w:rsidP="000E718E">
      <w:pPr>
        <w:widowControl w:val="0"/>
        <w:autoSpaceDE w:val="0"/>
        <w:autoSpaceDN w:val="0"/>
        <w:spacing w:after="0" w:line="240" w:lineRule="auto"/>
        <w:ind w:firstLine="709"/>
        <w:jc w:val="both"/>
        <w:rPr>
          <w:rFonts w:ascii="Times New Roman" w:hAnsi="Times New Roman"/>
          <w:sz w:val="28"/>
          <w:szCs w:val="28"/>
        </w:rPr>
      </w:pPr>
    </w:p>
    <w:p w:rsidR="00451F5A" w:rsidRPr="00451F5A" w:rsidRDefault="00451F5A" w:rsidP="000E718E">
      <w:pPr>
        <w:widowControl w:val="0"/>
        <w:autoSpaceDE w:val="0"/>
        <w:autoSpaceDN w:val="0"/>
        <w:spacing w:after="0" w:line="240" w:lineRule="auto"/>
        <w:ind w:firstLine="709"/>
        <w:jc w:val="both"/>
        <w:rPr>
          <w:rFonts w:ascii="Times New Roman" w:hAnsi="Times New Roman"/>
          <w:sz w:val="28"/>
          <w:szCs w:val="28"/>
        </w:rPr>
      </w:pPr>
      <w:r w:rsidRPr="00451F5A">
        <w:rPr>
          <w:rFonts w:ascii="Times New Roman" w:hAnsi="Times New Roman"/>
          <w:sz w:val="28"/>
          <w:szCs w:val="28"/>
        </w:rPr>
        <w:t>Зона выделена для размещения объектов капитального строительства в качестве спортивных клубов, спортивных залов, бассейнов, устройства площадок для занятия спортом и физкультурой.</w:t>
      </w:r>
    </w:p>
    <w:p w:rsidR="00451F5A" w:rsidRPr="00451F5A" w:rsidRDefault="00451F5A" w:rsidP="000E718E">
      <w:pPr>
        <w:autoSpaceDE w:val="0"/>
        <w:autoSpaceDN w:val="0"/>
        <w:adjustRightInd w:val="0"/>
        <w:spacing w:after="0" w:line="240" w:lineRule="auto"/>
        <w:ind w:firstLine="709"/>
        <w:jc w:val="both"/>
        <w:rPr>
          <w:rFonts w:ascii="Times New Roman" w:hAnsi="Times New Roman"/>
          <w:sz w:val="28"/>
          <w:szCs w:val="28"/>
        </w:rPr>
      </w:pPr>
      <w:r w:rsidRPr="00451F5A">
        <w:rPr>
          <w:rFonts w:ascii="Times New Roman" w:hAnsi="Times New Roman"/>
          <w:sz w:val="28"/>
          <w:szCs w:val="28"/>
        </w:rPr>
        <w:t>Виды разрешенного использования земельных участков и объектов капитального строительства зоны спортивных объектов приведены в таблице 64 настоящих Правил.</w:t>
      </w:r>
    </w:p>
    <w:p w:rsidR="004F02C0" w:rsidRDefault="004F02C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451F5A" w:rsidRDefault="00451F5A" w:rsidP="00890364">
      <w:pPr>
        <w:suppressAutoHyphens/>
        <w:spacing w:after="0" w:line="240" w:lineRule="auto"/>
        <w:jc w:val="both"/>
        <w:outlineLvl w:val="2"/>
        <w:rPr>
          <w:rFonts w:ascii="Times New Roman" w:hAnsi="Times New Roman"/>
          <w:sz w:val="28"/>
          <w:szCs w:val="28"/>
        </w:rPr>
      </w:pPr>
    </w:p>
    <w:p w:rsidR="00451F5A" w:rsidRDefault="00451F5A" w:rsidP="00890364">
      <w:pPr>
        <w:suppressAutoHyphens/>
        <w:spacing w:after="0" w:line="240" w:lineRule="auto"/>
        <w:jc w:val="both"/>
        <w:outlineLvl w:val="2"/>
        <w:rPr>
          <w:rFonts w:ascii="Times New Roman" w:hAnsi="Times New Roman"/>
          <w:sz w:val="28"/>
          <w:szCs w:val="28"/>
        </w:rPr>
      </w:pPr>
    </w:p>
    <w:p w:rsidR="00451F5A" w:rsidRDefault="00451F5A" w:rsidP="00890364">
      <w:pPr>
        <w:suppressAutoHyphens/>
        <w:spacing w:after="0" w:line="240" w:lineRule="auto"/>
        <w:jc w:val="both"/>
        <w:outlineLvl w:val="2"/>
        <w:rPr>
          <w:rFonts w:ascii="Times New Roman" w:hAnsi="Times New Roman"/>
          <w:sz w:val="28"/>
          <w:szCs w:val="28"/>
        </w:rPr>
      </w:pPr>
    </w:p>
    <w:p w:rsidR="00451F5A" w:rsidRDefault="00451F5A" w:rsidP="00890364">
      <w:pPr>
        <w:suppressAutoHyphens/>
        <w:spacing w:after="0" w:line="240" w:lineRule="auto"/>
        <w:jc w:val="both"/>
        <w:outlineLvl w:val="2"/>
        <w:rPr>
          <w:rFonts w:ascii="Times New Roman" w:hAnsi="Times New Roman"/>
          <w:sz w:val="28"/>
          <w:szCs w:val="28"/>
        </w:rPr>
      </w:pPr>
    </w:p>
    <w:p w:rsidR="00C80AAA" w:rsidRDefault="00C80AAA" w:rsidP="00890364">
      <w:pPr>
        <w:suppressAutoHyphens/>
        <w:spacing w:after="0" w:line="240" w:lineRule="auto"/>
        <w:jc w:val="both"/>
        <w:outlineLvl w:val="2"/>
        <w:rPr>
          <w:rFonts w:ascii="Times New Roman" w:hAnsi="Times New Roman"/>
          <w:sz w:val="28"/>
          <w:szCs w:val="28"/>
        </w:rPr>
        <w:sectPr w:rsidR="00C80AAA" w:rsidSect="00451F5A">
          <w:pgSz w:w="11905" w:h="16838"/>
          <w:pgMar w:top="1418" w:right="567" w:bottom="1134" w:left="1985" w:header="0" w:footer="0" w:gutter="0"/>
          <w:cols w:space="720"/>
          <w:docGrid w:linePitch="299"/>
        </w:sectPr>
      </w:pPr>
    </w:p>
    <w:p w:rsidR="00C80AAA" w:rsidRPr="000E718E" w:rsidRDefault="00C80AAA" w:rsidP="000E718E">
      <w:pPr>
        <w:widowControl w:val="0"/>
        <w:autoSpaceDE w:val="0"/>
        <w:autoSpaceDN w:val="0"/>
        <w:spacing w:after="0" w:line="240" w:lineRule="auto"/>
        <w:jc w:val="right"/>
        <w:outlineLvl w:val="4"/>
        <w:rPr>
          <w:rFonts w:ascii="Times New Roman" w:hAnsi="Times New Roman"/>
          <w:sz w:val="20"/>
          <w:szCs w:val="20"/>
        </w:rPr>
      </w:pPr>
      <w:r w:rsidRPr="000E718E">
        <w:rPr>
          <w:rFonts w:ascii="Times New Roman" w:hAnsi="Times New Roman"/>
          <w:sz w:val="20"/>
          <w:szCs w:val="20"/>
        </w:rPr>
        <w:lastRenderedPageBreak/>
        <w:t>Таблица 64</w:t>
      </w:r>
    </w:p>
    <w:tbl>
      <w:tblPr>
        <w:tblW w:w="14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59"/>
        <w:gridCol w:w="2977"/>
        <w:gridCol w:w="1842"/>
      </w:tblGrid>
      <w:tr w:rsidR="00C80AAA" w:rsidRPr="000E718E" w:rsidTr="000E718E">
        <w:tc>
          <w:tcPr>
            <w:tcW w:w="1928" w:type="dxa"/>
            <w:vMerge w:val="restart"/>
            <w:tcBorders>
              <w:bottom w:val="nil"/>
            </w:tcBorders>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0" w:type="dxa"/>
            <w:gridSpan w:val="6"/>
            <w:tcBorders>
              <w:bottom w:val="single" w:sz="4" w:space="0" w:color="auto"/>
            </w:tcBorders>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C80AAA" w:rsidRPr="000E718E" w:rsidTr="000E718E">
        <w:tc>
          <w:tcPr>
            <w:tcW w:w="1928" w:type="dxa"/>
            <w:vMerge/>
            <w:tcBorders>
              <w:bottom w:val="single" w:sz="4" w:space="0" w:color="auto"/>
            </w:tcBorders>
          </w:tcPr>
          <w:p w:rsidR="00C80AAA" w:rsidRPr="000E718E" w:rsidRDefault="00C80AAA" w:rsidP="000E718E">
            <w:pPr>
              <w:spacing w:after="0" w:line="240" w:lineRule="auto"/>
              <w:jc w:val="center"/>
              <w:rPr>
                <w:rFonts w:ascii="Times New Roman" w:hAnsi="Times New Roman"/>
                <w:sz w:val="20"/>
                <w:szCs w:val="20"/>
              </w:rPr>
            </w:pPr>
          </w:p>
        </w:tc>
        <w:tc>
          <w:tcPr>
            <w:tcW w:w="3061" w:type="dxa"/>
            <w:tcBorders>
              <w:bottom w:val="single" w:sz="4" w:space="0" w:color="auto"/>
            </w:tcBorders>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Минимальные отступы от границ земельных участков, м</w:t>
            </w:r>
          </w:p>
        </w:tc>
        <w:tc>
          <w:tcPr>
            <w:tcW w:w="1842" w:type="dxa"/>
            <w:tcBorders>
              <w:bottom w:val="single" w:sz="4" w:space="0" w:color="auto"/>
            </w:tcBorders>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Иные предельные параметры</w:t>
            </w:r>
          </w:p>
        </w:tc>
      </w:tr>
    </w:tbl>
    <w:p w:rsidR="000E718E" w:rsidRPr="000E718E" w:rsidRDefault="000E718E" w:rsidP="000E718E">
      <w:pPr>
        <w:spacing w:after="0" w:line="240" w:lineRule="auto"/>
        <w:rPr>
          <w:sz w:val="2"/>
          <w:szCs w:val="2"/>
        </w:rPr>
      </w:pPr>
    </w:p>
    <w:tbl>
      <w:tblPr>
        <w:tblW w:w="14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16"/>
        <w:gridCol w:w="3061"/>
        <w:gridCol w:w="1464"/>
        <w:gridCol w:w="1559"/>
        <w:gridCol w:w="1559"/>
        <w:gridCol w:w="2977"/>
        <w:gridCol w:w="1842"/>
      </w:tblGrid>
      <w:tr w:rsidR="00C80AAA" w:rsidRPr="000E718E" w:rsidTr="000E718E">
        <w:trPr>
          <w:trHeight w:hRule="exact" w:val="284"/>
          <w:tblHeader/>
        </w:trPr>
        <w:tc>
          <w:tcPr>
            <w:tcW w:w="1916" w:type="dxa"/>
            <w:vAlign w:val="center"/>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1</w:t>
            </w:r>
          </w:p>
        </w:tc>
        <w:tc>
          <w:tcPr>
            <w:tcW w:w="3061" w:type="dxa"/>
            <w:vAlign w:val="center"/>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2</w:t>
            </w:r>
          </w:p>
        </w:tc>
        <w:tc>
          <w:tcPr>
            <w:tcW w:w="1464" w:type="dxa"/>
            <w:vAlign w:val="center"/>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3</w:t>
            </w:r>
          </w:p>
        </w:tc>
        <w:tc>
          <w:tcPr>
            <w:tcW w:w="1559" w:type="dxa"/>
            <w:vAlign w:val="center"/>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4</w:t>
            </w:r>
          </w:p>
        </w:tc>
        <w:tc>
          <w:tcPr>
            <w:tcW w:w="1559" w:type="dxa"/>
            <w:vAlign w:val="center"/>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5</w:t>
            </w:r>
          </w:p>
        </w:tc>
        <w:tc>
          <w:tcPr>
            <w:tcW w:w="2977" w:type="dxa"/>
            <w:vAlign w:val="center"/>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6</w:t>
            </w:r>
          </w:p>
        </w:tc>
        <w:tc>
          <w:tcPr>
            <w:tcW w:w="1842" w:type="dxa"/>
            <w:vAlign w:val="center"/>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7</w:t>
            </w:r>
          </w:p>
        </w:tc>
      </w:tr>
      <w:tr w:rsidR="00C80AAA" w:rsidRPr="000E718E" w:rsidTr="000E718E">
        <w:tc>
          <w:tcPr>
            <w:tcW w:w="14378" w:type="dxa"/>
            <w:gridSpan w:val="7"/>
          </w:tcPr>
          <w:p w:rsidR="00C80AAA" w:rsidRPr="000E718E" w:rsidRDefault="00C80AAA" w:rsidP="000E718E">
            <w:pPr>
              <w:widowControl w:val="0"/>
              <w:autoSpaceDE w:val="0"/>
              <w:autoSpaceDN w:val="0"/>
              <w:spacing w:after="0" w:line="240" w:lineRule="auto"/>
              <w:jc w:val="center"/>
              <w:outlineLvl w:val="5"/>
              <w:rPr>
                <w:rFonts w:ascii="Times New Roman" w:hAnsi="Times New Roman"/>
                <w:sz w:val="20"/>
                <w:szCs w:val="20"/>
              </w:rPr>
            </w:pPr>
            <w:r w:rsidRPr="000E718E">
              <w:rPr>
                <w:rFonts w:ascii="Times New Roman" w:hAnsi="Times New Roman"/>
                <w:sz w:val="20"/>
                <w:szCs w:val="20"/>
              </w:rPr>
              <w:t>Основные виды разрешенного использования территориальной зоны «ОД-7. Зона спортивных объектов»</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Коммунальное обслуживание </w:t>
            </w:r>
            <w:hyperlink r:id="rId917" w:history="1">
              <w:r w:rsidRPr="000E718E">
                <w:rPr>
                  <w:rFonts w:ascii="Times New Roman" w:hAnsi="Times New Roman"/>
                  <w:sz w:val="20"/>
                  <w:szCs w:val="20"/>
                </w:rPr>
                <w:t>(3.1)</w:t>
              </w:r>
            </w:hyperlink>
          </w:p>
        </w:tc>
        <w:tc>
          <w:tcPr>
            <w:tcW w:w="3061" w:type="dxa"/>
          </w:tcPr>
          <w:p w:rsidR="00C80AAA" w:rsidRPr="000E718E" w:rsidRDefault="00C80AAA" w:rsidP="000E718E">
            <w:pPr>
              <w:autoSpaceDE w:val="0"/>
              <w:autoSpaceDN w:val="0"/>
              <w:adjustRightInd w:val="0"/>
              <w:spacing w:after="0" w:line="240" w:lineRule="auto"/>
              <w:jc w:val="both"/>
              <w:rPr>
                <w:rFonts w:ascii="Times New Roman" w:hAnsi="Times New Roman"/>
                <w:sz w:val="20"/>
                <w:szCs w:val="20"/>
              </w:rPr>
            </w:pPr>
            <w:r w:rsidRPr="000E718E">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918" w:history="1">
              <w:r w:rsidRPr="000E718E">
                <w:rPr>
                  <w:rFonts w:ascii="Times New Roman" w:hAnsi="Times New Roman"/>
                  <w:sz w:val="20"/>
                  <w:szCs w:val="20"/>
                </w:rPr>
                <w:t>кодами 3.1.1</w:t>
              </w:r>
            </w:hyperlink>
            <w:r w:rsidRPr="000E718E">
              <w:rPr>
                <w:rFonts w:ascii="Times New Roman" w:hAnsi="Times New Roman"/>
                <w:sz w:val="20"/>
                <w:szCs w:val="20"/>
              </w:rPr>
              <w:t xml:space="preserve"> - </w:t>
            </w:r>
            <w:hyperlink r:id="rId919" w:history="1">
              <w:r w:rsidRPr="000E718E">
                <w:rPr>
                  <w:rFonts w:ascii="Times New Roman" w:hAnsi="Times New Roman"/>
                  <w:sz w:val="20"/>
                  <w:szCs w:val="20"/>
                </w:rPr>
                <w:t>3.1.2</w:t>
              </w:r>
            </w:hyperlink>
          </w:p>
          <w:p w:rsidR="00C80AAA" w:rsidRPr="000E718E" w:rsidRDefault="00C80AAA" w:rsidP="000E718E">
            <w:pPr>
              <w:widowControl w:val="0"/>
              <w:autoSpaceDE w:val="0"/>
              <w:autoSpaceDN w:val="0"/>
              <w:spacing w:after="0" w:line="240" w:lineRule="auto"/>
              <w:rPr>
                <w:rFonts w:ascii="Times New Roman" w:hAnsi="Times New Roman"/>
                <w:sz w:val="20"/>
                <w:szCs w:val="20"/>
              </w:rPr>
            </w:pP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3</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Отдых (рекреация) </w:t>
            </w:r>
            <w:hyperlink r:id="rId920" w:history="1">
              <w:r w:rsidRPr="000E718E">
                <w:rPr>
                  <w:rFonts w:ascii="Times New Roman" w:hAnsi="Times New Roman"/>
                  <w:sz w:val="20"/>
                  <w:szCs w:val="20"/>
                </w:rPr>
                <w:t>(5.0)</w:t>
              </w:r>
            </w:hyperlink>
          </w:p>
        </w:tc>
        <w:tc>
          <w:tcPr>
            <w:tcW w:w="3061" w:type="dxa"/>
          </w:tcPr>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r w:rsidRPr="000E718E">
              <w:rPr>
                <w:rFonts w:ascii="Times New Roman" w:hAnsi="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C80AAA" w:rsidRPr="000E718E" w:rsidRDefault="00C80AAA" w:rsidP="000E718E">
            <w:pPr>
              <w:widowControl w:val="0"/>
              <w:autoSpaceDE w:val="0"/>
              <w:autoSpaceDN w:val="0"/>
              <w:spacing w:after="0" w:line="240" w:lineRule="auto"/>
              <w:rPr>
                <w:rFonts w:ascii="Times New Roman" w:hAnsi="Times New Roman"/>
                <w:sz w:val="20"/>
                <w:szCs w:val="20"/>
              </w:rPr>
            </w:pPr>
            <w:r w:rsidRPr="000E718E">
              <w:rPr>
                <w:rFonts w:ascii="Times New Roman" w:hAnsi="Times New Roman"/>
                <w:sz w:val="20"/>
                <w:szCs w:val="20"/>
              </w:rPr>
              <w:lastRenderedPageBreak/>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C80AAA" w:rsidRPr="000E718E" w:rsidRDefault="00C80AAA" w:rsidP="000E718E">
            <w:pPr>
              <w:widowControl w:val="0"/>
              <w:autoSpaceDE w:val="0"/>
              <w:autoSpaceDN w:val="0"/>
              <w:spacing w:after="0" w:line="240" w:lineRule="auto"/>
              <w:rPr>
                <w:rFonts w:ascii="Times New Roman" w:hAnsi="Times New Roman"/>
                <w:sz w:val="20"/>
                <w:szCs w:val="20"/>
              </w:rPr>
            </w:pPr>
            <w:r w:rsidRPr="000E718E">
              <w:rPr>
                <w:rFonts w:ascii="Times New Roman" w:hAnsi="Times New Roman"/>
                <w:sz w:val="20"/>
                <w:szCs w:val="20"/>
              </w:rPr>
              <w:t xml:space="preserve">Содержание данного вида разрешенного использования включает в себя содержание видов разрешенного использования с кодами </w:t>
            </w:r>
            <w:hyperlink r:id="rId921" w:history="1">
              <w:r w:rsidRPr="000E718E">
                <w:rPr>
                  <w:rFonts w:ascii="Times New Roman" w:hAnsi="Times New Roman"/>
                  <w:sz w:val="20"/>
                  <w:szCs w:val="20"/>
                </w:rPr>
                <w:t>5.1</w:t>
              </w:r>
            </w:hyperlink>
            <w:r w:rsidRPr="000E718E">
              <w:rPr>
                <w:rFonts w:ascii="Times New Roman" w:hAnsi="Times New Roman"/>
                <w:sz w:val="20"/>
                <w:szCs w:val="20"/>
              </w:rPr>
              <w:t xml:space="preserve"> - </w:t>
            </w:r>
            <w:hyperlink r:id="rId922" w:history="1">
              <w:r w:rsidRPr="000E718E">
                <w:rPr>
                  <w:rFonts w:ascii="Times New Roman" w:hAnsi="Times New Roman"/>
                  <w:sz w:val="20"/>
                  <w:szCs w:val="20"/>
                </w:rPr>
                <w:t>5.5</w:t>
              </w:r>
            </w:hyperlink>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не подлежит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w:t>
            </w:r>
            <w:r w:rsidRPr="000E718E">
              <w:rPr>
                <w:rFonts w:ascii="Times New Roman" w:hAnsi="Times New Roman"/>
                <w:sz w:val="20"/>
                <w:szCs w:val="20"/>
              </w:rPr>
              <w:lastRenderedPageBreak/>
              <w:t>улично-дорожной сети (проезд, переулок, тупик) - 3 м, граничащей со смежным земельным участком - 3 м&lt;**&gt;</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lastRenderedPageBreak/>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 xml:space="preserve">Спорт </w:t>
            </w:r>
            <w:hyperlink r:id="rId923" w:history="1">
              <w:r w:rsidRPr="000E718E">
                <w:rPr>
                  <w:rFonts w:ascii="Times New Roman" w:hAnsi="Times New Roman"/>
                  <w:sz w:val="20"/>
                  <w:szCs w:val="20"/>
                </w:rPr>
                <w:t>(5.1)</w:t>
              </w:r>
            </w:hyperlink>
          </w:p>
        </w:tc>
        <w:tc>
          <w:tcPr>
            <w:tcW w:w="3061" w:type="dxa"/>
          </w:tcPr>
          <w:p w:rsidR="00C80AAA" w:rsidRPr="000E718E" w:rsidRDefault="00C80AAA" w:rsidP="000E718E">
            <w:pPr>
              <w:autoSpaceDE w:val="0"/>
              <w:autoSpaceDN w:val="0"/>
              <w:adjustRightInd w:val="0"/>
              <w:spacing w:after="0" w:line="240" w:lineRule="auto"/>
              <w:jc w:val="both"/>
              <w:rPr>
                <w:rFonts w:ascii="Times New Roman" w:hAnsi="Times New Roman"/>
                <w:sz w:val="20"/>
                <w:szCs w:val="20"/>
              </w:rPr>
            </w:pPr>
            <w:r w:rsidRPr="000E718E">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924" w:history="1">
              <w:r w:rsidRPr="000E718E">
                <w:rPr>
                  <w:rFonts w:ascii="Times New Roman" w:hAnsi="Times New Roman"/>
                  <w:sz w:val="20"/>
                  <w:szCs w:val="20"/>
                </w:rPr>
                <w:t>кодами 5.1.</w:t>
              </w:r>
            </w:hyperlink>
            <w:r w:rsidRPr="000E718E">
              <w:rPr>
                <w:rFonts w:ascii="Times New Roman" w:hAnsi="Times New Roman"/>
                <w:sz w:val="20"/>
                <w:szCs w:val="20"/>
              </w:rPr>
              <w:t xml:space="preserve">1 - </w:t>
            </w:r>
            <w:hyperlink r:id="rId925" w:history="1">
              <w:r w:rsidRPr="000E718E">
                <w:rPr>
                  <w:rFonts w:ascii="Times New Roman" w:hAnsi="Times New Roman"/>
                  <w:sz w:val="20"/>
                  <w:szCs w:val="20"/>
                </w:rPr>
                <w:t>5.1.</w:t>
              </w:r>
            </w:hyperlink>
            <w:r w:rsidRPr="000E718E">
              <w:rPr>
                <w:rFonts w:ascii="Times New Roman" w:hAnsi="Times New Roman"/>
                <w:sz w:val="20"/>
                <w:szCs w:val="20"/>
              </w:rPr>
              <w:t>5, 5.1.7</w:t>
            </w:r>
          </w:p>
          <w:p w:rsidR="00C80AAA" w:rsidRPr="000E718E" w:rsidRDefault="00C80AAA" w:rsidP="000E718E">
            <w:pPr>
              <w:widowControl w:val="0"/>
              <w:autoSpaceDE w:val="0"/>
              <w:autoSpaceDN w:val="0"/>
              <w:spacing w:after="0" w:line="240" w:lineRule="auto"/>
              <w:rPr>
                <w:rFonts w:ascii="Times New Roman" w:hAnsi="Times New Roman"/>
                <w:sz w:val="20"/>
                <w:szCs w:val="20"/>
              </w:rPr>
            </w:pP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p>
        </w:tc>
        <w:tc>
          <w:tcPr>
            <w:tcW w:w="1842" w:type="dxa"/>
          </w:tcPr>
          <w:p w:rsidR="00C80AAA" w:rsidRPr="000E718E" w:rsidRDefault="00C80AAA" w:rsidP="000E718E">
            <w:pPr>
              <w:autoSpaceDE w:val="0"/>
              <w:autoSpaceDN w:val="0"/>
              <w:adjustRightInd w:val="0"/>
              <w:spacing w:after="0" w:line="240" w:lineRule="auto"/>
              <w:jc w:val="center"/>
              <w:rPr>
                <w:rFonts w:ascii="Times New Roman" w:hAnsi="Times New Roman"/>
                <w:sz w:val="20"/>
                <w:szCs w:val="20"/>
              </w:rPr>
            </w:pPr>
            <w:r w:rsidRPr="000E718E">
              <w:rPr>
                <w:rFonts w:ascii="Times New Roman" w:hAnsi="Times New Roman"/>
                <w:sz w:val="20"/>
                <w:szCs w:val="20"/>
              </w:rPr>
              <w:t>размещение спортивно-зрелищных зданий и сооружений, имеющих специальные места для зрителей до 500 мест</w:t>
            </w:r>
          </w:p>
          <w:p w:rsidR="00C80AAA" w:rsidRPr="000E718E" w:rsidRDefault="00C80AAA" w:rsidP="000E718E">
            <w:pPr>
              <w:autoSpaceDE w:val="0"/>
              <w:autoSpaceDN w:val="0"/>
              <w:adjustRightInd w:val="0"/>
              <w:spacing w:after="0" w:line="240" w:lineRule="auto"/>
              <w:jc w:val="center"/>
              <w:rPr>
                <w:rFonts w:ascii="Times New Roman" w:hAnsi="Times New Roman"/>
                <w:strike/>
                <w:sz w:val="20"/>
                <w:szCs w:val="20"/>
              </w:rPr>
            </w:pPr>
            <w:r w:rsidRPr="000E718E">
              <w:rPr>
                <w:rFonts w:ascii="Times New Roman" w:hAnsi="Times New Roman"/>
                <w:sz w:val="20"/>
                <w:szCs w:val="20"/>
              </w:rPr>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Земельные участки (территории) общего пользования </w:t>
            </w:r>
            <w:hyperlink r:id="rId926" w:history="1">
              <w:r w:rsidRPr="000E718E">
                <w:rPr>
                  <w:rFonts w:ascii="Times New Roman" w:hAnsi="Times New Roman"/>
                  <w:sz w:val="20"/>
                  <w:szCs w:val="20"/>
                </w:rPr>
                <w:t>(12.0)</w:t>
              </w:r>
            </w:hyperlink>
          </w:p>
        </w:tc>
        <w:tc>
          <w:tcPr>
            <w:tcW w:w="3061" w:type="dxa"/>
          </w:tcPr>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r w:rsidRPr="000E718E">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927" w:history="1">
              <w:r w:rsidRPr="000E718E">
                <w:rPr>
                  <w:rFonts w:ascii="Times New Roman" w:hAnsi="Times New Roman"/>
                  <w:sz w:val="20"/>
                  <w:szCs w:val="20"/>
                </w:rPr>
                <w:t>кодами 12.0.1</w:t>
              </w:r>
            </w:hyperlink>
            <w:r w:rsidRPr="000E718E">
              <w:rPr>
                <w:rFonts w:ascii="Times New Roman" w:hAnsi="Times New Roman"/>
                <w:sz w:val="20"/>
                <w:szCs w:val="20"/>
              </w:rPr>
              <w:t xml:space="preserve"> - </w:t>
            </w:r>
            <w:hyperlink r:id="rId928" w:history="1">
              <w:r w:rsidRPr="000E718E">
                <w:rPr>
                  <w:rFonts w:ascii="Times New Roman" w:hAnsi="Times New Roman"/>
                  <w:sz w:val="20"/>
                  <w:szCs w:val="20"/>
                </w:rPr>
                <w:t>12.0.2</w:t>
              </w:r>
            </w:hyperlink>
          </w:p>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autoSpaceDE w:val="0"/>
              <w:autoSpaceDN w:val="0"/>
              <w:adjustRightInd w:val="0"/>
              <w:spacing w:after="0" w:line="240" w:lineRule="auto"/>
              <w:jc w:val="center"/>
              <w:rPr>
                <w:rFonts w:ascii="Times New Roman" w:hAnsi="Times New Roman"/>
                <w:sz w:val="20"/>
                <w:szCs w:val="20"/>
              </w:rPr>
            </w:pPr>
            <w:r w:rsidRPr="000E718E">
              <w:rPr>
                <w:rFonts w:ascii="Times New Roman" w:hAnsi="Times New Roman"/>
                <w:sz w:val="20"/>
                <w:szCs w:val="20"/>
              </w:rPr>
              <w:t>Улично-дорожная сеть (12.0.1)</w:t>
            </w:r>
          </w:p>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p>
        </w:tc>
        <w:tc>
          <w:tcPr>
            <w:tcW w:w="3061" w:type="dxa"/>
          </w:tcPr>
          <w:p w:rsidR="00C80AAA" w:rsidRPr="000E718E" w:rsidRDefault="00C80AAA" w:rsidP="000E718E">
            <w:pPr>
              <w:autoSpaceDE w:val="0"/>
              <w:autoSpaceDN w:val="0"/>
              <w:adjustRightInd w:val="0"/>
              <w:spacing w:after="0" w:line="240" w:lineRule="auto"/>
              <w:jc w:val="both"/>
              <w:rPr>
                <w:rFonts w:ascii="Times New Roman" w:hAnsi="Times New Roman"/>
                <w:sz w:val="20"/>
                <w:szCs w:val="20"/>
              </w:rPr>
            </w:pPr>
            <w:r w:rsidRPr="000E718E">
              <w:rPr>
                <w:rFonts w:ascii="Times New Roman" w:hAnsi="Times New Roman"/>
                <w:sz w:val="20"/>
                <w:szCs w:val="20"/>
              </w:rPr>
              <w:lastRenderedPageBreak/>
              <w:t xml:space="preserve">размещение объектов улично-дорожной сети: автомобильных </w:t>
            </w:r>
            <w:r w:rsidRPr="000E718E">
              <w:rPr>
                <w:rFonts w:ascii="Times New Roman" w:hAnsi="Times New Roman"/>
                <w:sz w:val="20"/>
                <w:szCs w:val="20"/>
              </w:rPr>
              <w:lastRenderedPageBreak/>
              <w:t>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80AAA" w:rsidRPr="000E718E" w:rsidRDefault="00C80AAA" w:rsidP="000E718E">
            <w:pPr>
              <w:autoSpaceDE w:val="0"/>
              <w:autoSpaceDN w:val="0"/>
              <w:adjustRightInd w:val="0"/>
              <w:spacing w:after="0" w:line="240" w:lineRule="auto"/>
              <w:jc w:val="both"/>
              <w:rPr>
                <w:rFonts w:ascii="Times New Roman" w:hAnsi="Times New Roman"/>
                <w:sz w:val="20"/>
                <w:szCs w:val="20"/>
              </w:rPr>
            </w:pPr>
            <w:r w:rsidRPr="000E718E">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929" w:history="1">
              <w:r w:rsidRPr="000E718E">
                <w:rPr>
                  <w:rFonts w:ascii="Times New Roman" w:hAnsi="Times New Roman"/>
                  <w:sz w:val="20"/>
                  <w:szCs w:val="20"/>
                </w:rPr>
                <w:t>кодами 2.7.1</w:t>
              </w:r>
            </w:hyperlink>
            <w:r w:rsidRPr="000E718E">
              <w:rPr>
                <w:rFonts w:ascii="Times New Roman" w:hAnsi="Times New Roman"/>
                <w:sz w:val="20"/>
                <w:szCs w:val="20"/>
              </w:rPr>
              <w:t xml:space="preserve">, </w:t>
            </w:r>
            <w:hyperlink r:id="rId930" w:history="1">
              <w:r w:rsidRPr="000E718E">
                <w:rPr>
                  <w:rFonts w:ascii="Times New Roman" w:hAnsi="Times New Roman"/>
                  <w:sz w:val="20"/>
                  <w:szCs w:val="20"/>
                </w:rPr>
                <w:t>4.9</w:t>
              </w:r>
            </w:hyperlink>
            <w:r w:rsidRPr="000E718E">
              <w:rPr>
                <w:rFonts w:ascii="Times New Roman" w:hAnsi="Times New Roman"/>
                <w:sz w:val="20"/>
                <w:szCs w:val="20"/>
              </w:rPr>
              <w:t xml:space="preserve">, </w:t>
            </w:r>
            <w:hyperlink r:id="rId931" w:history="1">
              <w:r w:rsidRPr="000E718E">
                <w:rPr>
                  <w:rFonts w:ascii="Times New Roman" w:hAnsi="Times New Roman"/>
                  <w:sz w:val="20"/>
                  <w:szCs w:val="20"/>
                </w:rPr>
                <w:t>7.2.3</w:t>
              </w:r>
            </w:hyperlink>
            <w:r w:rsidRPr="000E718E">
              <w:rPr>
                <w:rFonts w:ascii="Times New Roman" w:hAnsi="Times New Roman"/>
                <w:sz w:val="20"/>
                <w:szCs w:val="20"/>
              </w:rPr>
              <w:t>, а также некапитальных сооружений, предназначенных для охраны транспортных средств</w:t>
            </w:r>
          </w:p>
          <w:p w:rsidR="00C80AAA" w:rsidRPr="000E718E" w:rsidRDefault="00C80AAA" w:rsidP="000E718E">
            <w:pPr>
              <w:widowControl w:val="0"/>
              <w:autoSpaceDE w:val="0"/>
              <w:autoSpaceDN w:val="0"/>
              <w:spacing w:after="0" w:line="240" w:lineRule="auto"/>
              <w:rPr>
                <w:rFonts w:ascii="Times New Roman" w:hAnsi="Times New Roman"/>
                <w:sz w:val="20"/>
                <w:szCs w:val="20"/>
              </w:rPr>
            </w:pP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не подлежит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autoSpaceDE w:val="0"/>
              <w:autoSpaceDN w:val="0"/>
              <w:adjustRightInd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Благоустройство территории (12.0.2)</w:t>
            </w:r>
          </w:p>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p>
        </w:tc>
        <w:tc>
          <w:tcPr>
            <w:tcW w:w="3061" w:type="dxa"/>
          </w:tcPr>
          <w:p w:rsidR="00C80AAA" w:rsidRPr="000E718E" w:rsidRDefault="00C80AAA" w:rsidP="000E718E">
            <w:pPr>
              <w:autoSpaceDE w:val="0"/>
              <w:autoSpaceDN w:val="0"/>
              <w:adjustRightInd w:val="0"/>
              <w:spacing w:after="0" w:line="240" w:lineRule="auto"/>
              <w:jc w:val="both"/>
              <w:rPr>
                <w:rFonts w:ascii="Times New Roman" w:hAnsi="Times New Roman"/>
                <w:sz w:val="20"/>
                <w:szCs w:val="20"/>
              </w:rPr>
            </w:pPr>
            <w:r w:rsidRPr="000E718E">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C80AAA" w:rsidRPr="000E718E" w:rsidRDefault="00C80AAA" w:rsidP="000E718E">
            <w:pPr>
              <w:autoSpaceDE w:val="0"/>
              <w:autoSpaceDN w:val="0"/>
              <w:adjustRightInd w:val="0"/>
              <w:spacing w:after="0" w:line="240" w:lineRule="auto"/>
              <w:jc w:val="both"/>
              <w:rPr>
                <w:rFonts w:ascii="Times New Roman" w:hAnsi="Times New Roman"/>
                <w:sz w:val="20"/>
                <w:szCs w:val="20"/>
              </w:rPr>
            </w:pP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4378" w:type="dxa"/>
            <w:gridSpan w:val="7"/>
          </w:tcPr>
          <w:p w:rsidR="00C80AAA" w:rsidRPr="000E718E" w:rsidRDefault="00C80AAA" w:rsidP="000E718E">
            <w:pPr>
              <w:widowControl w:val="0"/>
              <w:autoSpaceDE w:val="0"/>
              <w:autoSpaceDN w:val="0"/>
              <w:spacing w:after="0" w:line="240" w:lineRule="auto"/>
              <w:jc w:val="center"/>
              <w:outlineLvl w:val="5"/>
              <w:rPr>
                <w:rFonts w:ascii="Times New Roman" w:hAnsi="Times New Roman"/>
                <w:sz w:val="20"/>
                <w:szCs w:val="20"/>
              </w:rPr>
            </w:pPr>
            <w:r w:rsidRPr="000E718E">
              <w:rPr>
                <w:rFonts w:ascii="Times New Roman" w:hAnsi="Times New Roman"/>
                <w:sz w:val="20"/>
                <w:szCs w:val="20"/>
              </w:rPr>
              <w:t>Условно разрешенные виды использования территориальной зоны «ОД-7. Зона спортивных объектов»</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 xml:space="preserve">Здравоохранение </w:t>
            </w:r>
            <w:hyperlink r:id="rId932" w:history="1">
              <w:r w:rsidRPr="000E718E">
                <w:rPr>
                  <w:rFonts w:ascii="Times New Roman" w:hAnsi="Times New Roman"/>
                  <w:sz w:val="20"/>
                  <w:szCs w:val="20"/>
                </w:rPr>
                <w:t>(3.4)</w:t>
              </w:r>
            </w:hyperlink>
          </w:p>
        </w:tc>
        <w:tc>
          <w:tcPr>
            <w:tcW w:w="3061" w:type="dxa"/>
          </w:tcPr>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r w:rsidRPr="000E718E">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933" w:history="1">
              <w:r w:rsidRPr="000E718E">
                <w:rPr>
                  <w:rFonts w:ascii="Times New Roman" w:hAnsi="Times New Roman"/>
                  <w:sz w:val="20"/>
                  <w:szCs w:val="20"/>
                </w:rPr>
                <w:t>3.4.1</w:t>
              </w:r>
            </w:hyperlink>
            <w:r w:rsidRPr="000E718E">
              <w:rPr>
                <w:rFonts w:ascii="Times New Roman" w:hAnsi="Times New Roman"/>
                <w:sz w:val="20"/>
                <w:szCs w:val="20"/>
              </w:rPr>
              <w:t xml:space="preserve"> - </w:t>
            </w:r>
            <w:hyperlink r:id="rId934" w:history="1">
              <w:r w:rsidRPr="000E718E">
                <w:rPr>
                  <w:rFonts w:ascii="Times New Roman" w:hAnsi="Times New Roman"/>
                  <w:sz w:val="20"/>
                  <w:szCs w:val="20"/>
                </w:rPr>
                <w:t>3.4.2</w:t>
              </w:r>
            </w:hyperlink>
          </w:p>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5</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Образование и просвещение </w:t>
            </w:r>
            <w:hyperlink r:id="rId935" w:history="1">
              <w:r w:rsidRPr="000E718E">
                <w:rPr>
                  <w:rFonts w:ascii="Times New Roman" w:hAnsi="Times New Roman"/>
                  <w:sz w:val="20"/>
                  <w:szCs w:val="20"/>
                </w:rPr>
                <w:t>(3.5)</w:t>
              </w:r>
            </w:hyperlink>
          </w:p>
        </w:tc>
        <w:tc>
          <w:tcPr>
            <w:tcW w:w="3061" w:type="dxa"/>
          </w:tcPr>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r w:rsidRPr="000E718E">
              <w:rPr>
                <w:rFonts w:ascii="Times New Roman" w:hAnsi="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936" w:history="1">
              <w:r w:rsidRPr="000E718E">
                <w:rPr>
                  <w:rFonts w:ascii="Times New Roman" w:hAnsi="Times New Roman"/>
                  <w:sz w:val="20"/>
                  <w:szCs w:val="20"/>
                </w:rPr>
                <w:t>кодами 3.5.1</w:t>
              </w:r>
            </w:hyperlink>
            <w:r w:rsidRPr="000E718E">
              <w:rPr>
                <w:rFonts w:ascii="Times New Roman" w:hAnsi="Times New Roman"/>
                <w:sz w:val="20"/>
                <w:szCs w:val="20"/>
              </w:rPr>
              <w:t xml:space="preserve"> - </w:t>
            </w:r>
            <w:hyperlink r:id="rId937" w:history="1">
              <w:r w:rsidRPr="000E718E">
                <w:rPr>
                  <w:rFonts w:ascii="Times New Roman" w:hAnsi="Times New Roman"/>
                  <w:sz w:val="20"/>
                  <w:szCs w:val="20"/>
                </w:rPr>
                <w:t>3.5.2</w:t>
              </w:r>
            </w:hyperlink>
          </w:p>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Культурное развитие </w:t>
            </w:r>
            <w:hyperlink r:id="rId938" w:history="1">
              <w:r w:rsidRPr="000E718E">
                <w:rPr>
                  <w:rFonts w:ascii="Times New Roman" w:hAnsi="Times New Roman"/>
                  <w:sz w:val="20"/>
                  <w:szCs w:val="20"/>
                </w:rPr>
                <w:t>(3.6)</w:t>
              </w:r>
            </w:hyperlink>
          </w:p>
        </w:tc>
        <w:tc>
          <w:tcPr>
            <w:tcW w:w="3061" w:type="dxa"/>
          </w:tcPr>
          <w:p w:rsidR="00C80AAA" w:rsidRPr="000E718E" w:rsidRDefault="00C80AAA" w:rsidP="000E718E">
            <w:pPr>
              <w:autoSpaceDE w:val="0"/>
              <w:autoSpaceDN w:val="0"/>
              <w:adjustRightInd w:val="0"/>
              <w:spacing w:after="0" w:line="240" w:lineRule="auto"/>
              <w:jc w:val="both"/>
              <w:rPr>
                <w:rFonts w:ascii="Times New Roman" w:hAnsi="Times New Roman"/>
                <w:sz w:val="20"/>
                <w:szCs w:val="20"/>
              </w:rPr>
            </w:pPr>
            <w:r w:rsidRPr="000E718E">
              <w:rPr>
                <w:rFonts w:ascii="Times New Roman" w:hAnsi="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939" w:history="1">
              <w:r w:rsidRPr="000E718E">
                <w:rPr>
                  <w:rFonts w:ascii="Times New Roman" w:hAnsi="Times New Roman"/>
                  <w:sz w:val="20"/>
                  <w:szCs w:val="20"/>
                </w:rPr>
                <w:t>кодами 3.6.1</w:t>
              </w:r>
            </w:hyperlink>
            <w:r w:rsidRPr="000E718E">
              <w:rPr>
                <w:rFonts w:ascii="Times New Roman" w:hAnsi="Times New Roman"/>
                <w:sz w:val="20"/>
                <w:szCs w:val="20"/>
              </w:rPr>
              <w:t xml:space="preserve"> - </w:t>
            </w:r>
            <w:hyperlink r:id="rId940" w:history="1">
              <w:r w:rsidRPr="000E718E">
                <w:rPr>
                  <w:rFonts w:ascii="Times New Roman" w:hAnsi="Times New Roman"/>
                  <w:sz w:val="20"/>
                  <w:szCs w:val="20"/>
                </w:rPr>
                <w:t>3.6.3</w:t>
              </w:r>
            </w:hyperlink>
          </w:p>
          <w:p w:rsidR="00C80AAA" w:rsidRPr="000E718E" w:rsidRDefault="00C80AAA" w:rsidP="000E718E">
            <w:pPr>
              <w:widowControl w:val="0"/>
              <w:autoSpaceDE w:val="0"/>
              <w:autoSpaceDN w:val="0"/>
              <w:spacing w:after="0" w:line="240" w:lineRule="auto"/>
              <w:rPr>
                <w:rFonts w:ascii="Times New Roman" w:hAnsi="Times New Roman"/>
                <w:sz w:val="20"/>
                <w:szCs w:val="20"/>
              </w:rPr>
            </w:pP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5</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60</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w:t>
            </w:r>
            <w:r w:rsidR="000E718E">
              <w:rPr>
                <w:rFonts w:ascii="Times New Roman" w:hAnsi="Times New Roman"/>
                <w:sz w:val="20"/>
                <w:szCs w:val="20"/>
              </w:rPr>
              <w:t xml:space="preserve">- </w:t>
            </w:r>
            <w:r w:rsidRPr="000E718E">
              <w:rPr>
                <w:rFonts w:ascii="Times New Roman" w:hAnsi="Times New Roman"/>
                <w:sz w:val="20"/>
                <w:szCs w:val="20"/>
              </w:rPr>
              <w:t>3 м&lt;**&gt;</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Общественное питание </w:t>
            </w:r>
            <w:hyperlink r:id="rId941" w:history="1">
              <w:r w:rsidRPr="000E718E">
                <w:rPr>
                  <w:rFonts w:ascii="Times New Roman" w:hAnsi="Times New Roman"/>
                  <w:sz w:val="20"/>
                  <w:szCs w:val="20"/>
                </w:rPr>
                <w:t>(4.6)</w:t>
              </w:r>
            </w:hyperlink>
          </w:p>
        </w:tc>
        <w:tc>
          <w:tcPr>
            <w:tcW w:w="3061" w:type="dxa"/>
          </w:tcPr>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r w:rsidRPr="000E718E">
              <w:rPr>
                <w:rFonts w:ascii="Times New Roman" w:hAnsi="Times New Roman"/>
                <w:sz w:val="20"/>
                <w:szCs w:val="20"/>
              </w:rPr>
              <w:t xml:space="preserve">размещение объектов капитального строительства в </w:t>
            </w:r>
            <w:r w:rsidRPr="000E718E">
              <w:rPr>
                <w:rFonts w:ascii="Times New Roman" w:hAnsi="Times New Roman"/>
                <w:sz w:val="20"/>
                <w:szCs w:val="20"/>
              </w:rPr>
              <w:lastRenderedPageBreak/>
              <w:t>целях устройства мест общественного питания (рестораны, кафе, столовые, закусочные, бары)</w:t>
            </w: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3</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60</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расстояние от стены объекта капитального строительства до </w:t>
            </w:r>
            <w:r w:rsidRPr="000E718E">
              <w:rPr>
                <w:rFonts w:ascii="Times New Roman" w:hAnsi="Times New Roman"/>
                <w:sz w:val="20"/>
                <w:szCs w:val="20"/>
              </w:rPr>
              <w:lastRenderedPageBreak/>
              <w:t>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lastRenderedPageBreak/>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 xml:space="preserve">Гостиничное обслуживание </w:t>
            </w:r>
            <w:hyperlink r:id="rId942" w:history="1">
              <w:r w:rsidRPr="000E718E">
                <w:rPr>
                  <w:rFonts w:ascii="Times New Roman" w:hAnsi="Times New Roman"/>
                  <w:sz w:val="20"/>
                  <w:szCs w:val="20"/>
                </w:rPr>
                <w:t>(4.7)</w:t>
              </w:r>
            </w:hyperlink>
          </w:p>
        </w:tc>
        <w:tc>
          <w:tcPr>
            <w:tcW w:w="3061" w:type="dxa"/>
          </w:tcPr>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r w:rsidRPr="000E718E">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8</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60</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Служебные гаражи </w:t>
            </w:r>
            <w:hyperlink r:id="rId943" w:history="1">
              <w:r w:rsidRPr="000E718E">
                <w:rPr>
                  <w:rFonts w:ascii="Times New Roman" w:hAnsi="Times New Roman"/>
                  <w:sz w:val="20"/>
                  <w:szCs w:val="20"/>
                </w:rPr>
                <w:t>(4.9)</w:t>
              </w:r>
            </w:hyperlink>
          </w:p>
        </w:tc>
        <w:tc>
          <w:tcPr>
            <w:tcW w:w="3061" w:type="dxa"/>
          </w:tcPr>
          <w:p w:rsidR="00C80AAA" w:rsidRPr="000E718E" w:rsidRDefault="00C80AAA" w:rsidP="000E718E">
            <w:pPr>
              <w:autoSpaceDE w:val="0"/>
              <w:autoSpaceDN w:val="0"/>
              <w:adjustRightInd w:val="0"/>
              <w:spacing w:after="0" w:line="240" w:lineRule="auto"/>
              <w:jc w:val="both"/>
              <w:rPr>
                <w:rFonts w:ascii="Times New Roman" w:hAnsi="Times New Roman"/>
                <w:sz w:val="20"/>
                <w:szCs w:val="20"/>
              </w:rPr>
            </w:pPr>
            <w:r w:rsidRPr="000E718E">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944" w:history="1">
              <w:r w:rsidRPr="000E718E">
                <w:rPr>
                  <w:rFonts w:ascii="Times New Roman" w:hAnsi="Times New Roman"/>
                  <w:sz w:val="20"/>
                  <w:szCs w:val="20"/>
                </w:rPr>
                <w:t>кодами 3.0</w:t>
              </w:r>
            </w:hyperlink>
            <w:r w:rsidRPr="000E718E">
              <w:rPr>
                <w:rFonts w:ascii="Times New Roman" w:hAnsi="Times New Roman"/>
                <w:sz w:val="20"/>
                <w:szCs w:val="20"/>
              </w:rPr>
              <w:t xml:space="preserve">, </w:t>
            </w:r>
            <w:hyperlink r:id="rId945" w:history="1">
              <w:r w:rsidRPr="000E718E">
                <w:rPr>
                  <w:rFonts w:ascii="Times New Roman" w:hAnsi="Times New Roman"/>
                  <w:sz w:val="20"/>
                  <w:szCs w:val="20"/>
                </w:rPr>
                <w:t>4.0</w:t>
              </w:r>
            </w:hyperlink>
            <w:r w:rsidRPr="000E718E">
              <w:rPr>
                <w:rFonts w:ascii="Times New Roman" w:hAnsi="Times New Roman"/>
                <w:sz w:val="20"/>
                <w:szCs w:val="20"/>
              </w:rPr>
              <w:t>, а также для стоянки и хранения транспортных средств общего пользования, в том числе в депо</w:t>
            </w:r>
          </w:p>
          <w:p w:rsidR="00C80AAA" w:rsidRPr="000E718E" w:rsidRDefault="00C80AAA" w:rsidP="000E718E">
            <w:pPr>
              <w:widowControl w:val="0"/>
              <w:autoSpaceDE w:val="0"/>
              <w:autoSpaceDN w:val="0"/>
              <w:spacing w:after="0" w:line="240" w:lineRule="auto"/>
              <w:rPr>
                <w:rFonts w:ascii="Times New Roman" w:hAnsi="Times New Roman"/>
                <w:sz w:val="20"/>
                <w:szCs w:val="20"/>
              </w:rPr>
            </w:pP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1 - для гаражей боксового типа, отдельно стоящих;</w:t>
            </w:r>
          </w:p>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5 - для подземных стоянок;</w:t>
            </w:r>
          </w:p>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5 - для наземных стоянок</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минимальная площадь земельного участка </w:t>
            </w:r>
            <w:r w:rsidR="000E718E">
              <w:rPr>
                <w:rFonts w:ascii="Times New Roman" w:hAnsi="Times New Roman"/>
                <w:sz w:val="20"/>
                <w:szCs w:val="20"/>
              </w:rPr>
              <w:t>–</w:t>
            </w:r>
            <w:r w:rsidRPr="000E718E">
              <w:rPr>
                <w:rFonts w:ascii="Times New Roman" w:hAnsi="Times New Roman"/>
                <w:sz w:val="20"/>
                <w:szCs w:val="20"/>
              </w:rPr>
              <w:t xml:space="preserve"> 18</w:t>
            </w:r>
            <w:r w:rsidR="000E718E">
              <w:rPr>
                <w:rFonts w:ascii="Times New Roman" w:hAnsi="Times New Roman"/>
                <w:sz w:val="20"/>
                <w:szCs w:val="20"/>
              </w:rPr>
              <w:t> </w:t>
            </w:r>
            <w:r w:rsidRPr="000E718E">
              <w:rPr>
                <w:rFonts w:ascii="Times New Roman" w:hAnsi="Times New Roman"/>
                <w:sz w:val="20"/>
                <w:szCs w:val="20"/>
              </w:rPr>
              <w:t>кв.м, максимальная площадь земельного участка - не подлежит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90</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Для подземных автостоянок расстояние от границы смежного земельного участка до стены подземной автостоянки должно </w:t>
            </w:r>
            <w:r w:rsidRPr="000E718E">
              <w:rPr>
                <w:rFonts w:ascii="Times New Roman" w:hAnsi="Times New Roman"/>
                <w:sz w:val="20"/>
                <w:szCs w:val="20"/>
              </w:rPr>
              <w:lastRenderedPageBreak/>
              <w:t>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lastRenderedPageBreak/>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 xml:space="preserve">Природно-познавательный туризм </w:t>
            </w:r>
            <w:hyperlink r:id="rId946" w:history="1">
              <w:r w:rsidRPr="000E718E">
                <w:rPr>
                  <w:rFonts w:ascii="Times New Roman" w:hAnsi="Times New Roman"/>
                  <w:sz w:val="20"/>
                  <w:szCs w:val="20"/>
                </w:rPr>
                <w:t>(5.2)</w:t>
              </w:r>
            </w:hyperlink>
          </w:p>
        </w:tc>
        <w:tc>
          <w:tcPr>
            <w:tcW w:w="3061" w:type="dxa"/>
          </w:tcPr>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r w:rsidRPr="000E718E">
              <w:rPr>
                <w:rFonts w:ascii="Times New Roman" w:hAnsi="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r w:rsidRPr="000E718E">
              <w:rPr>
                <w:rFonts w:ascii="Times New Roman" w:hAnsi="Times New Roman"/>
                <w:sz w:val="20"/>
                <w:szCs w:val="20"/>
              </w:rPr>
              <w:t>осуществление необходимых природоохранных и природовосстановительных мероприятий</w:t>
            </w: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w:t>
            </w:r>
            <w:r w:rsidR="000E718E">
              <w:rPr>
                <w:rFonts w:ascii="Times New Roman" w:hAnsi="Times New Roman"/>
                <w:sz w:val="20"/>
                <w:szCs w:val="20"/>
              </w:rPr>
              <w:t xml:space="preserve">- </w:t>
            </w:r>
            <w:r w:rsidRPr="000E718E">
              <w:rPr>
                <w:rFonts w:ascii="Times New Roman" w:hAnsi="Times New Roman"/>
                <w:sz w:val="20"/>
                <w:szCs w:val="20"/>
              </w:rPr>
              <w:t>3 м&lt;**&gt;</w:t>
            </w:r>
          </w:p>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t>не подлежат установлению</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Туристическое обслуживание </w:t>
            </w:r>
            <w:hyperlink r:id="rId947" w:history="1">
              <w:r w:rsidRPr="000E718E">
                <w:rPr>
                  <w:rFonts w:ascii="Times New Roman" w:hAnsi="Times New Roman"/>
                  <w:sz w:val="20"/>
                  <w:szCs w:val="20"/>
                </w:rPr>
                <w:t>(5.2.1)</w:t>
              </w:r>
            </w:hyperlink>
          </w:p>
        </w:tc>
        <w:tc>
          <w:tcPr>
            <w:tcW w:w="3061" w:type="dxa"/>
          </w:tcPr>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r w:rsidRPr="000E718E">
              <w:rPr>
                <w:rFonts w:ascii="Times New Roman" w:hAnsi="Times New Roman"/>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C80AAA" w:rsidRPr="000E718E" w:rsidRDefault="00C80AAA" w:rsidP="000E718E">
            <w:pPr>
              <w:widowControl w:val="0"/>
              <w:autoSpaceDE w:val="0"/>
              <w:autoSpaceDN w:val="0"/>
              <w:spacing w:after="0" w:line="240" w:lineRule="auto"/>
              <w:rPr>
                <w:rFonts w:ascii="Times New Roman" w:hAnsi="Times New Roman"/>
                <w:sz w:val="20"/>
                <w:szCs w:val="20"/>
              </w:rPr>
            </w:pPr>
            <w:r w:rsidRPr="000E718E">
              <w:rPr>
                <w:rFonts w:ascii="Times New Roman" w:hAnsi="Times New Roman"/>
                <w:sz w:val="20"/>
                <w:szCs w:val="20"/>
              </w:rPr>
              <w:t>размещение детских лагерей</w:t>
            </w: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Поля для гольфа или конных прогулок </w:t>
            </w:r>
            <w:hyperlink r:id="rId948" w:history="1">
              <w:r w:rsidRPr="000E718E">
                <w:rPr>
                  <w:rFonts w:ascii="Times New Roman" w:hAnsi="Times New Roman"/>
                  <w:sz w:val="20"/>
                  <w:szCs w:val="20"/>
                </w:rPr>
                <w:t>(5.5)</w:t>
              </w:r>
            </w:hyperlink>
          </w:p>
        </w:tc>
        <w:tc>
          <w:tcPr>
            <w:tcW w:w="3061" w:type="dxa"/>
          </w:tcPr>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r w:rsidRPr="000E718E">
              <w:rPr>
                <w:rFonts w:ascii="Times New Roman" w:hAnsi="Times New Roman"/>
                <w:sz w:val="20"/>
                <w:szCs w:val="20"/>
              </w:rPr>
              <w:t xml:space="preserve">обустройство мест для игры в гольф или осуществления конных прогулок, в том числе осуществление необходимых </w:t>
            </w:r>
            <w:r w:rsidRPr="000E718E">
              <w:rPr>
                <w:rFonts w:ascii="Times New Roman" w:hAnsi="Times New Roman"/>
                <w:sz w:val="20"/>
                <w:szCs w:val="20"/>
              </w:rPr>
              <w:lastRenderedPageBreak/>
              <w:t>земляных работ и размещения вспомогательных сооружений;</w:t>
            </w:r>
          </w:p>
          <w:p w:rsidR="00C80AAA" w:rsidRPr="000E718E" w:rsidRDefault="00C80AAA" w:rsidP="000E718E">
            <w:pPr>
              <w:widowControl w:val="0"/>
              <w:autoSpaceDE w:val="0"/>
              <w:autoSpaceDN w:val="0"/>
              <w:spacing w:after="0" w:line="240" w:lineRule="auto"/>
              <w:rPr>
                <w:rFonts w:ascii="Times New Roman" w:hAnsi="Times New Roman"/>
                <w:sz w:val="20"/>
                <w:szCs w:val="20"/>
              </w:rPr>
            </w:pPr>
            <w:r w:rsidRPr="000E718E">
              <w:rPr>
                <w:rFonts w:ascii="Times New Roman" w:hAnsi="Times New Roman"/>
                <w:sz w:val="20"/>
                <w:szCs w:val="20"/>
              </w:rPr>
              <w:t>размещение конноспортивных манежей, не предусматривающих устройство трибун</w:t>
            </w: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5</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 xml:space="preserve">Связь </w:t>
            </w:r>
            <w:hyperlink r:id="rId949" w:history="1">
              <w:r w:rsidRPr="000E718E">
                <w:rPr>
                  <w:rFonts w:ascii="Times New Roman" w:hAnsi="Times New Roman"/>
                  <w:sz w:val="20"/>
                  <w:szCs w:val="20"/>
                </w:rPr>
                <w:t>(6.8)</w:t>
              </w:r>
            </w:hyperlink>
          </w:p>
        </w:tc>
        <w:tc>
          <w:tcPr>
            <w:tcW w:w="3061" w:type="dxa"/>
          </w:tcPr>
          <w:p w:rsidR="00C80AAA" w:rsidRPr="000E718E" w:rsidRDefault="00C80AAA" w:rsidP="000E718E">
            <w:pPr>
              <w:autoSpaceDE w:val="0"/>
              <w:autoSpaceDN w:val="0"/>
              <w:adjustRightInd w:val="0"/>
              <w:spacing w:after="0" w:line="240" w:lineRule="auto"/>
              <w:jc w:val="both"/>
              <w:rPr>
                <w:rFonts w:ascii="Times New Roman" w:hAnsi="Times New Roman"/>
                <w:sz w:val="20"/>
                <w:szCs w:val="20"/>
              </w:rPr>
            </w:pPr>
            <w:r w:rsidRPr="000E718E">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950" w:history="1">
              <w:r w:rsidRPr="000E718E">
                <w:rPr>
                  <w:rFonts w:ascii="Times New Roman" w:hAnsi="Times New Roman"/>
                  <w:sz w:val="20"/>
                  <w:szCs w:val="20"/>
                </w:rPr>
                <w:t>кодами 3.1.1</w:t>
              </w:r>
            </w:hyperlink>
            <w:r w:rsidRPr="000E718E">
              <w:rPr>
                <w:rFonts w:ascii="Times New Roman" w:hAnsi="Times New Roman"/>
                <w:sz w:val="20"/>
                <w:szCs w:val="20"/>
              </w:rPr>
              <w:t xml:space="preserve">, </w:t>
            </w:r>
            <w:hyperlink r:id="rId951" w:history="1">
              <w:r w:rsidRPr="000E718E">
                <w:rPr>
                  <w:rFonts w:ascii="Times New Roman" w:hAnsi="Times New Roman"/>
                  <w:sz w:val="20"/>
                  <w:szCs w:val="20"/>
                </w:rPr>
                <w:t>3.2.3</w:t>
              </w:r>
            </w:hyperlink>
          </w:p>
          <w:p w:rsidR="00C80AAA" w:rsidRPr="000E718E" w:rsidRDefault="00C80AAA" w:rsidP="000E718E">
            <w:pPr>
              <w:widowControl w:val="0"/>
              <w:autoSpaceDE w:val="0"/>
              <w:autoSpaceDN w:val="0"/>
              <w:spacing w:after="0" w:line="240" w:lineRule="auto"/>
              <w:rPr>
                <w:rFonts w:ascii="Times New Roman" w:hAnsi="Times New Roman"/>
                <w:sz w:val="20"/>
                <w:szCs w:val="20"/>
              </w:rPr>
            </w:pP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w:t>
            </w:r>
            <w:r w:rsidR="000E718E">
              <w:rPr>
                <w:rFonts w:ascii="Times New Roman" w:hAnsi="Times New Roman"/>
                <w:sz w:val="20"/>
                <w:szCs w:val="20"/>
              </w:rPr>
              <w:t xml:space="preserve">- </w:t>
            </w:r>
            <w:r w:rsidRPr="000E718E">
              <w:rPr>
                <w:rFonts w:ascii="Times New Roman" w:hAnsi="Times New Roman"/>
                <w:sz w:val="20"/>
                <w:szCs w:val="20"/>
              </w:rPr>
              <w:t>3 м&lt;**&gt;</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Автомобильный транспорт </w:t>
            </w:r>
            <w:hyperlink r:id="rId952" w:history="1">
              <w:r w:rsidRPr="000E718E">
                <w:rPr>
                  <w:rFonts w:ascii="Times New Roman" w:hAnsi="Times New Roman"/>
                  <w:sz w:val="20"/>
                  <w:szCs w:val="20"/>
                </w:rPr>
                <w:t>(7.2)</w:t>
              </w:r>
            </w:hyperlink>
          </w:p>
        </w:tc>
        <w:tc>
          <w:tcPr>
            <w:tcW w:w="3061" w:type="dxa"/>
          </w:tcPr>
          <w:p w:rsidR="00C80AAA" w:rsidRPr="000E718E" w:rsidRDefault="00C80AAA" w:rsidP="000E718E">
            <w:pPr>
              <w:autoSpaceDE w:val="0"/>
              <w:autoSpaceDN w:val="0"/>
              <w:adjustRightInd w:val="0"/>
              <w:spacing w:after="0" w:line="240" w:lineRule="auto"/>
              <w:jc w:val="both"/>
              <w:rPr>
                <w:rFonts w:ascii="Times New Roman" w:hAnsi="Times New Roman"/>
                <w:sz w:val="20"/>
                <w:szCs w:val="20"/>
              </w:rPr>
            </w:pPr>
            <w:r w:rsidRPr="000E718E">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953" w:history="1">
              <w:r w:rsidRPr="000E718E">
                <w:rPr>
                  <w:rFonts w:ascii="Times New Roman" w:hAnsi="Times New Roman"/>
                  <w:sz w:val="20"/>
                  <w:szCs w:val="20"/>
                </w:rPr>
                <w:t>кодами 7.2.1</w:t>
              </w:r>
            </w:hyperlink>
            <w:r w:rsidRPr="000E718E">
              <w:rPr>
                <w:rFonts w:ascii="Times New Roman" w:hAnsi="Times New Roman"/>
                <w:sz w:val="20"/>
                <w:szCs w:val="20"/>
              </w:rPr>
              <w:t xml:space="preserve"> - </w:t>
            </w:r>
            <w:hyperlink r:id="rId954" w:history="1">
              <w:r w:rsidRPr="000E718E">
                <w:rPr>
                  <w:rFonts w:ascii="Times New Roman" w:hAnsi="Times New Roman"/>
                  <w:sz w:val="20"/>
                  <w:szCs w:val="20"/>
                </w:rPr>
                <w:t>7.2.3</w:t>
              </w:r>
            </w:hyperlink>
          </w:p>
          <w:p w:rsidR="00C80AAA" w:rsidRPr="000E718E" w:rsidRDefault="00C80AAA" w:rsidP="000E718E">
            <w:pPr>
              <w:widowControl w:val="0"/>
              <w:autoSpaceDE w:val="0"/>
              <w:autoSpaceDN w:val="0"/>
              <w:spacing w:after="0" w:line="240" w:lineRule="auto"/>
              <w:rPr>
                <w:rFonts w:ascii="Times New Roman" w:hAnsi="Times New Roman"/>
                <w:sz w:val="20"/>
                <w:szCs w:val="20"/>
              </w:rPr>
            </w:pP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w:t>
            </w:r>
            <w:r w:rsidR="000E718E">
              <w:rPr>
                <w:rFonts w:ascii="Times New Roman" w:hAnsi="Times New Roman"/>
                <w:sz w:val="20"/>
                <w:szCs w:val="20"/>
              </w:rPr>
              <w:t xml:space="preserve">- </w:t>
            </w:r>
            <w:r w:rsidRPr="000E718E">
              <w:rPr>
                <w:rFonts w:ascii="Times New Roman" w:hAnsi="Times New Roman"/>
                <w:sz w:val="20"/>
                <w:szCs w:val="20"/>
              </w:rPr>
              <w:t>3 м&lt;**&gt;</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Обеспечение </w:t>
            </w:r>
            <w:r w:rsidRPr="000E718E">
              <w:rPr>
                <w:rFonts w:ascii="Times New Roman" w:hAnsi="Times New Roman"/>
                <w:sz w:val="20"/>
                <w:szCs w:val="20"/>
              </w:rPr>
              <w:lastRenderedPageBreak/>
              <w:t>внутреннего правопорядка (8.3)</w:t>
            </w:r>
          </w:p>
        </w:tc>
        <w:tc>
          <w:tcPr>
            <w:tcW w:w="3061" w:type="dxa"/>
          </w:tcPr>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r w:rsidRPr="000E718E">
              <w:rPr>
                <w:rFonts w:ascii="Times New Roman" w:hAnsi="Times New Roman"/>
                <w:sz w:val="20"/>
                <w:szCs w:val="20"/>
              </w:rPr>
              <w:lastRenderedPageBreak/>
              <w:t xml:space="preserve">размещение объектов </w:t>
            </w:r>
            <w:r w:rsidRPr="000E718E">
              <w:rPr>
                <w:rFonts w:ascii="Times New Roman" w:hAnsi="Times New Roman"/>
                <w:sz w:val="20"/>
                <w:szCs w:val="20"/>
              </w:rPr>
              <w:lastRenderedPageBreak/>
              <w:t>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r w:rsidRPr="000E718E">
              <w:rPr>
                <w:rFonts w:ascii="Times New Roman" w:hAnsi="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p w:rsidR="00C80AAA" w:rsidRPr="000E718E" w:rsidRDefault="00C80AAA" w:rsidP="000E718E">
            <w:pPr>
              <w:widowControl w:val="0"/>
              <w:autoSpaceDE w:val="0"/>
              <w:autoSpaceDN w:val="0"/>
              <w:spacing w:after="0" w:line="240" w:lineRule="auto"/>
              <w:rPr>
                <w:rFonts w:ascii="Times New Roman" w:hAnsi="Times New Roman"/>
                <w:sz w:val="20"/>
                <w:szCs w:val="20"/>
              </w:rPr>
            </w:pP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 xml:space="preserve">не подлежит </w:t>
            </w:r>
            <w:r w:rsidRPr="000E718E">
              <w:rPr>
                <w:rFonts w:ascii="Times New Roman" w:hAnsi="Times New Roman"/>
                <w:sz w:val="20"/>
                <w:szCs w:val="20"/>
              </w:rPr>
              <w:lastRenderedPageBreak/>
              <w:t>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 xml:space="preserve">не подлежат </w:t>
            </w:r>
            <w:r w:rsidRPr="000E718E">
              <w:rPr>
                <w:rFonts w:ascii="Times New Roman" w:hAnsi="Times New Roman"/>
                <w:sz w:val="20"/>
                <w:szCs w:val="20"/>
              </w:rPr>
              <w:lastRenderedPageBreak/>
              <w:t>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 xml:space="preserve">не подлежит </w:t>
            </w:r>
            <w:r w:rsidRPr="000E718E">
              <w:rPr>
                <w:rFonts w:ascii="Times New Roman" w:hAnsi="Times New Roman"/>
                <w:sz w:val="20"/>
                <w:szCs w:val="20"/>
              </w:rPr>
              <w:lastRenderedPageBreak/>
              <w:t>установлению</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 xml:space="preserve">расстояние от стены объекта </w:t>
            </w:r>
            <w:r w:rsidRPr="000E718E">
              <w:rPr>
                <w:rFonts w:ascii="Times New Roman" w:hAnsi="Times New Roman"/>
                <w:sz w:val="20"/>
                <w:szCs w:val="20"/>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lastRenderedPageBreak/>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4378" w:type="dxa"/>
            <w:gridSpan w:val="7"/>
          </w:tcPr>
          <w:p w:rsidR="00C80AAA" w:rsidRPr="000E718E" w:rsidRDefault="00C80AAA" w:rsidP="000E718E">
            <w:pPr>
              <w:widowControl w:val="0"/>
              <w:autoSpaceDE w:val="0"/>
              <w:autoSpaceDN w:val="0"/>
              <w:spacing w:after="0" w:line="240" w:lineRule="auto"/>
              <w:jc w:val="center"/>
              <w:outlineLvl w:val="5"/>
              <w:rPr>
                <w:rFonts w:ascii="Times New Roman" w:hAnsi="Times New Roman"/>
                <w:sz w:val="20"/>
                <w:szCs w:val="20"/>
              </w:rPr>
            </w:pPr>
            <w:r w:rsidRPr="000E718E">
              <w:rPr>
                <w:rFonts w:ascii="Times New Roman" w:hAnsi="Times New Roman"/>
                <w:sz w:val="20"/>
                <w:szCs w:val="20"/>
              </w:rPr>
              <w:lastRenderedPageBreak/>
              <w:t>Вспомогательные виды разрешенного использования территориальной зоны «ОД-7. Зона спортивных объектов»</w:t>
            </w:r>
          </w:p>
        </w:tc>
      </w:tr>
      <w:tr w:rsidR="00C80AAA" w:rsidRPr="000E718E" w:rsidTr="000E718E">
        <w:tc>
          <w:tcPr>
            <w:tcW w:w="1916" w:type="dxa"/>
          </w:tcPr>
          <w:p w:rsidR="00C80AAA" w:rsidRPr="000E718E" w:rsidRDefault="00C80AAA" w:rsidP="000E718E">
            <w:pPr>
              <w:autoSpaceDE w:val="0"/>
              <w:autoSpaceDN w:val="0"/>
              <w:adjustRightInd w:val="0"/>
              <w:spacing w:after="0" w:line="240" w:lineRule="auto"/>
              <w:jc w:val="center"/>
              <w:rPr>
                <w:rFonts w:ascii="Times New Roman" w:hAnsi="Times New Roman"/>
                <w:sz w:val="20"/>
                <w:szCs w:val="20"/>
              </w:rPr>
            </w:pPr>
            <w:r w:rsidRPr="000E718E">
              <w:rPr>
                <w:rFonts w:ascii="Times New Roman" w:hAnsi="Times New Roman"/>
                <w:sz w:val="20"/>
                <w:szCs w:val="20"/>
              </w:rPr>
              <w:t>Благоустройство территории (12.0.2)</w:t>
            </w:r>
          </w:p>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p>
        </w:tc>
        <w:tc>
          <w:tcPr>
            <w:tcW w:w="3061" w:type="dxa"/>
          </w:tcPr>
          <w:p w:rsidR="00C80AAA" w:rsidRPr="000E718E" w:rsidRDefault="00C80AAA" w:rsidP="000E718E">
            <w:pPr>
              <w:autoSpaceDE w:val="0"/>
              <w:autoSpaceDN w:val="0"/>
              <w:adjustRightInd w:val="0"/>
              <w:spacing w:after="0" w:line="240" w:lineRule="auto"/>
              <w:jc w:val="both"/>
              <w:rPr>
                <w:rFonts w:ascii="Times New Roman" w:hAnsi="Times New Roman"/>
                <w:sz w:val="20"/>
                <w:szCs w:val="20"/>
              </w:rPr>
            </w:pPr>
            <w:r w:rsidRPr="000E718E">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C80AAA" w:rsidRPr="000E718E" w:rsidRDefault="00C80AAA" w:rsidP="000E718E">
            <w:pPr>
              <w:autoSpaceDE w:val="0"/>
              <w:autoSpaceDN w:val="0"/>
              <w:adjustRightInd w:val="0"/>
              <w:spacing w:after="0" w:line="240" w:lineRule="auto"/>
              <w:jc w:val="both"/>
              <w:rPr>
                <w:rFonts w:ascii="Times New Roman" w:hAnsi="Times New Roman"/>
                <w:sz w:val="20"/>
                <w:szCs w:val="20"/>
              </w:rPr>
            </w:pP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t>&lt;***&gt;</w:t>
            </w:r>
          </w:p>
        </w:tc>
      </w:tr>
    </w:tbl>
    <w:p w:rsidR="00C80AAA" w:rsidRDefault="00C80AAA" w:rsidP="00890364">
      <w:pPr>
        <w:suppressAutoHyphens/>
        <w:spacing w:after="0" w:line="240" w:lineRule="auto"/>
        <w:jc w:val="both"/>
        <w:outlineLvl w:val="2"/>
        <w:rPr>
          <w:rFonts w:ascii="Times New Roman" w:hAnsi="Times New Roman"/>
          <w:sz w:val="28"/>
          <w:szCs w:val="28"/>
        </w:rPr>
      </w:pPr>
    </w:p>
    <w:p w:rsidR="00C80AAA" w:rsidRDefault="00C80AAA" w:rsidP="00890364">
      <w:pPr>
        <w:suppressAutoHyphens/>
        <w:spacing w:after="0" w:line="240" w:lineRule="auto"/>
        <w:jc w:val="both"/>
        <w:outlineLvl w:val="2"/>
        <w:rPr>
          <w:rFonts w:ascii="Times New Roman" w:hAnsi="Times New Roman"/>
          <w:sz w:val="28"/>
          <w:szCs w:val="28"/>
        </w:rPr>
      </w:pPr>
    </w:p>
    <w:p w:rsidR="00C80AAA" w:rsidRDefault="00C80AAA" w:rsidP="00890364">
      <w:pPr>
        <w:suppressAutoHyphens/>
        <w:spacing w:after="0" w:line="240" w:lineRule="auto"/>
        <w:jc w:val="both"/>
        <w:outlineLvl w:val="2"/>
        <w:rPr>
          <w:rFonts w:ascii="Times New Roman" w:hAnsi="Times New Roman"/>
          <w:sz w:val="28"/>
          <w:szCs w:val="28"/>
        </w:rPr>
        <w:sectPr w:rsidR="00C80AAA" w:rsidSect="00C80AAA">
          <w:pgSz w:w="16838" w:h="11905" w:orient="landscape"/>
          <w:pgMar w:top="1985" w:right="1418" w:bottom="567" w:left="1134" w:header="0" w:footer="0" w:gutter="0"/>
          <w:cols w:space="720"/>
          <w:docGrid w:linePitch="299"/>
        </w:sectPr>
      </w:pPr>
    </w:p>
    <w:p w:rsidR="00C80AAA" w:rsidRPr="00C80AAA" w:rsidRDefault="00C80AAA" w:rsidP="000E718E">
      <w:pPr>
        <w:widowControl w:val="0"/>
        <w:autoSpaceDE w:val="0"/>
        <w:autoSpaceDN w:val="0"/>
        <w:spacing w:after="0" w:line="240" w:lineRule="auto"/>
        <w:ind w:firstLine="709"/>
        <w:jc w:val="both"/>
        <w:rPr>
          <w:rFonts w:ascii="Times New Roman" w:hAnsi="Times New Roman"/>
          <w:sz w:val="28"/>
          <w:szCs w:val="28"/>
        </w:rPr>
      </w:pPr>
      <w:r w:rsidRPr="00C80AAA">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C80AAA" w:rsidRPr="00C80AAA" w:rsidRDefault="00C80AAA" w:rsidP="000E718E">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C80AAA">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ОД-7:</w:t>
      </w:r>
    </w:p>
    <w:p w:rsidR="00C80AAA" w:rsidRPr="00C80AAA" w:rsidRDefault="000E718E" w:rsidP="000E718E">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C80AAA" w:rsidRPr="00C80AAA">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C80AAA" w:rsidRPr="00C80AAA" w:rsidRDefault="000E718E" w:rsidP="000E718E">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C80AAA" w:rsidRPr="00C80AAA">
        <w:rPr>
          <w:rFonts w:ascii="Times New Roman" w:hAnsi="Times New Roman"/>
          <w:sz w:val="28"/>
          <w:szCs w:val="28"/>
        </w:rPr>
        <w:t xml:space="preserve">Минимальные </w:t>
      </w:r>
      <w:hyperlink w:anchor="P630" w:history="1">
        <w:r w:rsidR="00C80AAA" w:rsidRPr="00C80AAA">
          <w:rPr>
            <w:rFonts w:ascii="Times New Roman" w:hAnsi="Times New Roman"/>
            <w:sz w:val="28"/>
            <w:szCs w:val="28"/>
          </w:rPr>
          <w:t>расстояния</w:t>
        </w:r>
      </w:hyperlink>
      <w:r w:rsidR="00C80AAA" w:rsidRPr="00C80AAA">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65.</w:t>
      </w:r>
    </w:p>
    <w:p w:rsidR="00C80AAA" w:rsidRPr="00C80AAA" w:rsidRDefault="00C80AAA" w:rsidP="000E718E">
      <w:pPr>
        <w:widowControl w:val="0"/>
        <w:autoSpaceDE w:val="0"/>
        <w:autoSpaceDN w:val="0"/>
        <w:spacing w:after="0" w:line="240" w:lineRule="auto"/>
        <w:ind w:firstLine="709"/>
        <w:jc w:val="both"/>
        <w:rPr>
          <w:rFonts w:ascii="Times New Roman" w:hAnsi="Times New Roman"/>
          <w:sz w:val="28"/>
          <w:szCs w:val="28"/>
        </w:rPr>
      </w:pPr>
    </w:p>
    <w:p w:rsidR="00C80AAA" w:rsidRPr="000E718E" w:rsidRDefault="00C80AAA" w:rsidP="000E718E">
      <w:pPr>
        <w:widowControl w:val="0"/>
        <w:autoSpaceDE w:val="0"/>
        <w:autoSpaceDN w:val="0"/>
        <w:spacing w:after="0" w:line="240" w:lineRule="auto"/>
        <w:ind w:firstLine="709"/>
        <w:jc w:val="right"/>
        <w:rPr>
          <w:rFonts w:ascii="Times New Roman" w:hAnsi="Times New Roman"/>
          <w:sz w:val="20"/>
          <w:szCs w:val="20"/>
        </w:rPr>
      </w:pPr>
      <w:r w:rsidRPr="000E718E">
        <w:rPr>
          <w:rFonts w:ascii="Times New Roman" w:hAnsi="Times New Roman"/>
          <w:sz w:val="20"/>
          <w:szCs w:val="20"/>
        </w:rPr>
        <w:t>Таблица 65</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49"/>
        <w:gridCol w:w="1985"/>
        <w:gridCol w:w="2126"/>
      </w:tblGrid>
      <w:tr w:rsidR="00C80AAA" w:rsidRPr="00C80AAA" w:rsidTr="00C80AAA">
        <w:trPr>
          <w:trHeight w:val="119"/>
        </w:trPr>
        <w:tc>
          <w:tcPr>
            <w:tcW w:w="5449" w:type="dxa"/>
            <w:vMerge w:val="restart"/>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Сооружение, здание, коммуникация, инженерная сеть</w:t>
            </w:r>
          </w:p>
        </w:tc>
        <w:tc>
          <w:tcPr>
            <w:tcW w:w="4111" w:type="dxa"/>
            <w:gridSpan w:val="2"/>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Расстояния до оси растения, м</w:t>
            </w:r>
          </w:p>
        </w:tc>
      </w:tr>
      <w:tr w:rsidR="00C80AAA" w:rsidRPr="00C80AAA" w:rsidTr="00C80AAA">
        <w:trPr>
          <w:trHeight w:hRule="exact" w:val="473"/>
        </w:trPr>
        <w:tc>
          <w:tcPr>
            <w:tcW w:w="5449" w:type="dxa"/>
            <w:vMerge/>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p>
        </w:tc>
        <w:tc>
          <w:tcPr>
            <w:tcW w:w="1985"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дерева</w:t>
            </w:r>
          </w:p>
        </w:tc>
        <w:tc>
          <w:tcPr>
            <w:tcW w:w="2126"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кустарника</w:t>
            </w:r>
          </w:p>
        </w:tc>
      </w:tr>
      <w:tr w:rsidR="00C80AAA" w:rsidRPr="00C80AAA" w:rsidTr="00C80AAA">
        <w:trPr>
          <w:trHeight w:val="57"/>
        </w:trPr>
        <w:tc>
          <w:tcPr>
            <w:tcW w:w="5449" w:type="dxa"/>
          </w:tcPr>
          <w:p w:rsidR="00C80AAA" w:rsidRPr="00C80AAA" w:rsidRDefault="00C80AAA" w:rsidP="00C80AAA">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От наружных стен зданий и сооружений</w:t>
            </w:r>
          </w:p>
        </w:tc>
        <w:tc>
          <w:tcPr>
            <w:tcW w:w="1985"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5,0</w:t>
            </w:r>
          </w:p>
        </w:tc>
        <w:tc>
          <w:tcPr>
            <w:tcW w:w="2126"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1,5</w:t>
            </w:r>
          </w:p>
        </w:tc>
      </w:tr>
      <w:tr w:rsidR="00C80AAA" w:rsidRPr="00C80AAA" w:rsidTr="00C80AAA">
        <w:trPr>
          <w:trHeight w:val="57"/>
        </w:trPr>
        <w:tc>
          <w:tcPr>
            <w:tcW w:w="5449" w:type="dxa"/>
          </w:tcPr>
          <w:p w:rsidR="00C80AAA" w:rsidRPr="00C80AAA" w:rsidRDefault="00C80AAA" w:rsidP="00C80AAA">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От наружных стен общеобразовательных организаций и дошкольных образовательных организаций</w:t>
            </w:r>
          </w:p>
        </w:tc>
        <w:tc>
          <w:tcPr>
            <w:tcW w:w="1985"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10,0</w:t>
            </w:r>
          </w:p>
        </w:tc>
        <w:tc>
          <w:tcPr>
            <w:tcW w:w="2126"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1,5</w:t>
            </w:r>
          </w:p>
        </w:tc>
      </w:tr>
      <w:tr w:rsidR="00C80AAA" w:rsidRPr="00C80AAA" w:rsidTr="00C80AAA">
        <w:trPr>
          <w:trHeight w:val="57"/>
        </w:trPr>
        <w:tc>
          <w:tcPr>
            <w:tcW w:w="5449" w:type="dxa"/>
          </w:tcPr>
          <w:p w:rsidR="00C80AAA" w:rsidRPr="00C80AAA" w:rsidRDefault="00C80AAA" w:rsidP="00C80AAA">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От края тротуаров и садовых дорожек</w:t>
            </w:r>
          </w:p>
        </w:tc>
        <w:tc>
          <w:tcPr>
            <w:tcW w:w="1985"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0,7</w:t>
            </w:r>
          </w:p>
        </w:tc>
        <w:tc>
          <w:tcPr>
            <w:tcW w:w="2126"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0,5</w:t>
            </w:r>
          </w:p>
        </w:tc>
      </w:tr>
      <w:tr w:rsidR="00C80AAA" w:rsidRPr="00C80AAA" w:rsidTr="00C80AAA">
        <w:trPr>
          <w:trHeight w:val="57"/>
        </w:trPr>
        <w:tc>
          <w:tcPr>
            <w:tcW w:w="5449" w:type="dxa"/>
          </w:tcPr>
          <w:p w:rsidR="00C80AAA" w:rsidRPr="00C80AAA" w:rsidRDefault="00C80AAA" w:rsidP="00C80AAA">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От края проезжей части, улиц, кромок укрепленных полос, обочины дорог и бровок канав</w:t>
            </w:r>
          </w:p>
        </w:tc>
        <w:tc>
          <w:tcPr>
            <w:tcW w:w="1985"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2,0</w:t>
            </w:r>
          </w:p>
        </w:tc>
        <w:tc>
          <w:tcPr>
            <w:tcW w:w="2126"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1,0</w:t>
            </w:r>
          </w:p>
        </w:tc>
      </w:tr>
      <w:tr w:rsidR="00C80AAA" w:rsidRPr="00C80AAA" w:rsidTr="00C80AAA">
        <w:trPr>
          <w:trHeight w:val="57"/>
        </w:trPr>
        <w:tc>
          <w:tcPr>
            <w:tcW w:w="5449" w:type="dxa"/>
          </w:tcPr>
          <w:p w:rsidR="00C80AAA" w:rsidRPr="00C80AAA" w:rsidRDefault="00C80AAA" w:rsidP="00C80AAA">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От мачт и опор осветительной сети, колонн и эстакад</w:t>
            </w:r>
          </w:p>
        </w:tc>
        <w:tc>
          <w:tcPr>
            <w:tcW w:w="1985"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4,0</w:t>
            </w:r>
          </w:p>
        </w:tc>
        <w:tc>
          <w:tcPr>
            <w:tcW w:w="2126"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w:t>
            </w:r>
          </w:p>
        </w:tc>
      </w:tr>
      <w:tr w:rsidR="00C80AAA" w:rsidRPr="00C80AAA" w:rsidTr="00C80AAA">
        <w:trPr>
          <w:trHeight w:val="57"/>
        </w:trPr>
        <w:tc>
          <w:tcPr>
            <w:tcW w:w="5449" w:type="dxa"/>
          </w:tcPr>
          <w:p w:rsidR="00C80AAA" w:rsidRPr="00C80AAA" w:rsidRDefault="00C80AAA" w:rsidP="00C80AAA">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От подошвы откосов, террас и др.</w:t>
            </w:r>
          </w:p>
        </w:tc>
        <w:tc>
          <w:tcPr>
            <w:tcW w:w="1985"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1,0</w:t>
            </w:r>
          </w:p>
        </w:tc>
        <w:tc>
          <w:tcPr>
            <w:tcW w:w="2126"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0,5</w:t>
            </w:r>
          </w:p>
        </w:tc>
      </w:tr>
      <w:tr w:rsidR="00C80AAA" w:rsidRPr="00C80AAA" w:rsidTr="00C80AAA">
        <w:trPr>
          <w:trHeight w:val="57"/>
        </w:trPr>
        <w:tc>
          <w:tcPr>
            <w:tcW w:w="5449" w:type="dxa"/>
          </w:tcPr>
          <w:p w:rsidR="00C80AAA" w:rsidRPr="00C80AAA" w:rsidRDefault="00C80AAA" w:rsidP="00C80AAA">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От подошвы и внутренней грани подпорных стенок</w:t>
            </w:r>
          </w:p>
        </w:tc>
        <w:tc>
          <w:tcPr>
            <w:tcW w:w="1985"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3,0</w:t>
            </w:r>
          </w:p>
        </w:tc>
        <w:tc>
          <w:tcPr>
            <w:tcW w:w="2126"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1,0</w:t>
            </w:r>
          </w:p>
        </w:tc>
      </w:tr>
      <w:tr w:rsidR="00C80AAA" w:rsidRPr="00C80AAA" w:rsidTr="00C80AAA">
        <w:tblPrEx>
          <w:tblBorders>
            <w:insideH w:val="nil"/>
          </w:tblBorders>
        </w:tblPrEx>
        <w:trPr>
          <w:trHeight w:val="57"/>
        </w:trPr>
        <w:tc>
          <w:tcPr>
            <w:tcW w:w="5449" w:type="dxa"/>
            <w:tcBorders>
              <w:bottom w:val="nil"/>
            </w:tcBorders>
          </w:tcPr>
          <w:p w:rsidR="00C80AAA" w:rsidRPr="00C80AAA" w:rsidRDefault="00C80AAA" w:rsidP="00C80AAA">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От подземных сетей:</w:t>
            </w:r>
          </w:p>
        </w:tc>
        <w:tc>
          <w:tcPr>
            <w:tcW w:w="1985" w:type="dxa"/>
            <w:tcBorders>
              <w:bottom w:val="nil"/>
            </w:tcBorders>
          </w:tcPr>
          <w:p w:rsidR="00C80AAA" w:rsidRPr="00C80AAA" w:rsidRDefault="00C80AAA" w:rsidP="00C80AAA">
            <w:pPr>
              <w:widowControl w:val="0"/>
              <w:autoSpaceDE w:val="0"/>
              <w:autoSpaceDN w:val="0"/>
              <w:spacing w:after="0" w:line="240" w:lineRule="auto"/>
              <w:rPr>
                <w:rFonts w:ascii="Times New Roman" w:hAnsi="Times New Roman"/>
                <w:sz w:val="20"/>
                <w:szCs w:val="20"/>
              </w:rPr>
            </w:pPr>
          </w:p>
        </w:tc>
        <w:tc>
          <w:tcPr>
            <w:tcW w:w="2126" w:type="dxa"/>
            <w:tcBorders>
              <w:bottom w:val="nil"/>
            </w:tcBorders>
          </w:tcPr>
          <w:p w:rsidR="00C80AAA" w:rsidRPr="00C80AAA" w:rsidRDefault="00C80AAA" w:rsidP="00C80AAA">
            <w:pPr>
              <w:widowControl w:val="0"/>
              <w:autoSpaceDE w:val="0"/>
              <w:autoSpaceDN w:val="0"/>
              <w:spacing w:after="0" w:line="240" w:lineRule="auto"/>
              <w:rPr>
                <w:rFonts w:ascii="Times New Roman" w:hAnsi="Times New Roman"/>
                <w:sz w:val="20"/>
                <w:szCs w:val="20"/>
              </w:rPr>
            </w:pPr>
          </w:p>
        </w:tc>
      </w:tr>
      <w:tr w:rsidR="00C80AAA" w:rsidRPr="00C80AAA" w:rsidTr="00C80AAA">
        <w:tblPrEx>
          <w:tblBorders>
            <w:insideH w:val="nil"/>
          </w:tblBorders>
        </w:tblPrEx>
        <w:trPr>
          <w:trHeight w:val="57"/>
        </w:trPr>
        <w:tc>
          <w:tcPr>
            <w:tcW w:w="5449" w:type="dxa"/>
            <w:tcBorders>
              <w:top w:val="nil"/>
              <w:bottom w:val="nil"/>
            </w:tcBorders>
          </w:tcPr>
          <w:p w:rsidR="00C80AAA" w:rsidRPr="00C80AAA" w:rsidRDefault="00C80AAA" w:rsidP="00C80AAA">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газопровода, канализации</w:t>
            </w:r>
          </w:p>
        </w:tc>
        <w:tc>
          <w:tcPr>
            <w:tcW w:w="1985" w:type="dxa"/>
            <w:tcBorders>
              <w:top w:val="nil"/>
              <w:bottom w:val="nil"/>
            </w:tcBorders>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1,5</w:t>
            </w:r>
          </w:p>
        </w:tc>
        <w:tc>
          <w:tcPr>
            <w:tcW w:w="2126" w:type="dxa"/>
            <w:tcBorders>
              <w:top w:val="nil"/>
              <w:bottom w:val="nil"/>
            </w:tcBorders>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w:t>
            </w:r>
          </w:p>
        </w:tc>
      </w:tr>
      <w:tr w:rsidR="00C80AAA" w:rsidRPr="00C80AAA" w:rsidTr="00C80AAA">
        <w:tblPrEx>
          <w:tblBorders>
            <w:insideH w:val="nil"/>
          </w:tblBorders>
        </w:tblPrEx>
        <w:trPr>
          <w:trHeight w:val="57"/>
        </w:trPr>
        <w:tc>
          <w:tcPr>
            <w:tcW w:w="5449" w:type="dxa"/>
            <w:tcBorders>
              <w:top w:val="nil"/>
              <w:bottom w:val="nil"/>
            </w:tcBorders>
          </w:tcPr>
          <w:p w:rsidR="00C80AAA" w:rsidRPr="00C80AAA" w:rsidRDefault="00C80AAA" w:rsidP="00C80AAA">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теплотрасс</w:t>
            </w:r>
          </w:p>
        </w:tc>
        <w:tc>
          <w:tcPr>
            <w:tcW w:w="1985" w:type="dxa"/>
            <w:tcBorders>
              <w:top w:val="nil"/>
              <w:bottom w:val="nil"/>
            </w:tcBorders>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2,0</w:t>
            </w:r>
          </w:p>
        </w:tc>
        <w:tc>
          <w:tcPr>
            <w:tcW w:w="2126" w:type="dxa"/>
            <w:tcBorders>
              <w:top w:val="nil"/>
              <w:bottom w:val="nil"/>
            </w:tcBorders>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1,0</w:t>
            </w:r>
          </w:p>
        </w:tc>
      </w:tr>
      <w:tr w:rsidR="00C80AAA" w:rsidRPr="00C80AAA" w:rsidTr="00C80AAA">
        <w:tblPrEx>
          <w:tblBorders>
            <w:insideH w:val="nil"/>
          </w:tblBorders>
        </w:tblPrEx>
        <w:trPr>
          <w:trHeight w:val="57"/>
        </w:trPr>
        <w:tc>
          <w:tcPr>
            <w:tcW w:w="5449" w:type="dxa"/>
            <w:tcBorders>
              <w:top w:val="nil"/>
              <w:bottom w:val="nil"/>
            </w:tcBorders>
          </w:tcPr>
          <w:p w:rsidR="00C80AAA" w:rsidRPr="00C80AAA" w:rsidRDefault="00C80AAA" w:rsidP="00C80AAA">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водопровода, дренажа</w:t>
            </w:r>
          </w:p>
        </w:tc>
        <w:tc>
          <w:tcPr>
            <w:tcW w:w="1985" w:type="dxa"/>
            <w:tcBorders>
              <w:top w:val="nil"/>
              <w:bottom w:val="nil"/>
            </w:tcBorders>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2,0</w:t>
            </w:r>
          </w:p>
        </w:tc>
        <w:tc>
          <w:tcPr>
            <w:tcW w:w="2126" w:type="dxa"/>
            <w:tcBorders>
              <w:top w:val="nil"/>
              <w:bottom w:val="nil"/>
            </w:tcBorders>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w:t>
            </w:r>
          </w:p>
        </w:tc>
      </w:tr>
      <w:tr w:rsidR="00C80AAA" w:rsidRPr="00C80AAA" w:rsidTr="00C80AAA">
        <w:tblPrEx>
          <w:tblBorders>
            <w:insideH w:val="nil"/>
          </w:tblBorders>
        </w:tblPrEx>
        <w:trPr>
          <w:trHeight w:val="57"/>
        </w:trPr>
        <w:tc>
          <w:tcPr>
            <w:tcW w:w="5449" w:type="dxa"/>
            <w:tcBorders>
              <w:top w:val="nil"/>
            </w:tcBorders>
          </w:tcPr>
          <w:p w:rsidR="00C80AAA" w:rsidRPr="00C80AAA" w:rsidRDefault="00C80AAA" w:rsidP="00C80AAA">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силовых кабелей и кабелей связи</w:t>
            </w:r>
          </w:p>
        </w:tc>
        <w:tc>
          <w:tcPr>
            <w:tcW w:w="1985" w:type="dxa"/>
            <w:tcBorders>
              <w:top w:val="nil"/>
            </w:tcBorders>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2,0</w:t>
            </w:r>
          </w:p>
        </w:tc>
        <w:tc>
          <w:tcPr>
            <w:tcW w:w="2126" w:type="dxa"/>
            <w:tcBorders>
              <w:top w:val="nil"/>
            </w:tcBorders>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0,7</w:t>
            </w:r>
          </w:p>
        </w:tc>
      </w:tr>
    </w:tbl>
    <w:p w:rsidR="000E718E" w:rsidRDefault="000E718E" w:rsidP="00C80AAA">
      <w:pPr>
        <w:widowControl w:val="0"/>
        <w:autoSpaceDE w:val="0"/>
        <w:autoSpaceDN w:val="0"/>
        <w:spacing w:after="0" w:line="240" w:lineRule="auto"/>
        <w:ind w:firstLine="709"/>
        <w:jc w:val="both"/>
        <w:rPr>
          <w:rFonts w:ascii="Times New Roman" w:hAnsi="Times New Roman"/>
          <w:sz w:val="28"/>
          <w:szCs w:val="28"/>
        </w:rPr>
      </w:pPr>
    </w:p>
    <w:p w:rsidR="00C80AAA" w:rsidRPr="00C80AAA" w:rsidRDefault="00C80AAA" w:rsidP="00C80AAA">
      <w:pPr>
        <w:widowControl w:val="0"/>
        <w:autoSpaceDE w:val="0"/>
        <w:autoSpaceDN w:val="0"/>
        <w:spacing w:after="0" w:line="240" w:lineRule="auto"/>
        <w:ind w:firstLine="709"/>
        <w:jc w:val="both"/>
        <w:rPr>
          <w:rFonts w:ascii="Times New Roman" w:hAnsi="Times New Roman"/>
          <w:sz w:val="28"/>
          <w:szCs w:val="28"/>
        </w:rPr>
      </w:pPr>
      <w:r w:rsidRPr="00C80AAA">
        <w:rPr>
          <w:rFonts w:ascii="Times New Roman" w:hAnsi="Times New Roman"/>
          <w:sz w:val="28"/>
          <w:szCs w:val="28"/>
        </w:rPr>
        <w:t xml:space="preserve">Приведенные в таблице 65 нормы относятся к деревьям с диаметром </w:t>
      </w:r>
      <w:r w:rsidRPr="00C80AAA">
        <w:rPr>
          <w:rFonts w:ascii="Times New Roman" w:hAnsi="Times New Roman"/>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C80AAA" w:rsidRPr="00C80AAA" w:rsidRDefault="00C80AAA" w:rsidP="00C80AAA">
      <w:pPr>
        <w:widowControl w:val="0"/>
        <w:autoSpaceDE w:val="0"/>
        <w:autoSpaceDN w:val="0"/>
        <w:spacing w:after="0" w:line="240" w:lineRule="auto"/>
        <w:ind w:firstLine="709"/>
        <w:jc w:val="both"/>
        <w:rPr>
          <w:rFonts w:ascii="Times New Roman" w:hAnsi="Times New Roman"/>
          <w:sz w:val="28"/>
          <w:szCs w:val="28"/>
        </w:rPr>
      </w:pPr>
      <w:r w:rsidRPr="00C80AAA">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0E718E">
        <w:rPr>
          <w:rFonts w:ascii="Times New Roman" w:hAnsi="Times New Roman"/>
          <w:sz w:val="28"/>
          <w:szCs w:val="28"/>
        </w:rPr>
        <w:t>–</w:t>
      </w:r>
      <w:r w:rsidRPr="00C80AAA">
        <w:rPr>
          <w:rFonts w:ascii="Times New Roman" w:hAnsi="Times New Roman"/>
          <w:sz w:val="28"/>
          <w:szCs w:val="28"/>
        </w:rPr>
        <w:t xml:space="preserve"> 4 метров, от стволов среднерослых деревьев </w:t>
      </w:r>
      <w:r w:rsidR="000E718E">
        <w:rPr>
          <w:rFonts w:ascii="Times New Roman" w:hAnsi="Times New Roman"/>
          <w:sz w:val="28"/>
          <w:szCs w:val="28"/>
        </w:rPr>
        <w:t>–</w:t>
      </w:r>
      <w:r w:rsidRPr="00C80AAA">
        <w:rPr>
          <w:rFonts w:ascii="Times New Roman" w:hAnsi="Times New Roman"/>
          <w:sz w:val="28"/>
          <w:szCs w:val="28"/>
        </w:rPr>
        <w:t xml:space="preserve"> 2 метров, от кустарников </w:t>
      </w:r>
      <w:r w:rsidR="000E718E">
        <w:rPr>
          <w:rFonts w:ascii="Times New Roman" w:hAnsi="Times New Roman"/>
          <w:sz w:val="28"/>
          <w:szCs w:val="28"/>
        </w:rPr>
        <w:t>–</w:t>
      </w:r>
      <w:r w:rsidRPr="00C80AAA">
        <w:rPr>
          <w:rFonts w:ascii="Times New Roman" w:hAnsi="Times New Roman"/>
          <w:sz w:val="28"/>
          <w:szCs w:val="28"/>
        </w:rPr>
        <w:t xml:space="preserve"> 1 метра.</w:t>
      </w:r>
    </w:p>
    <w:p w:rsidR="00C80AAA" w:rsidRPr="00C80AAA" w:rsidRDefault="000E718E" w:rsidP="00C80AAA">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C80AAA" w:rsidRPr="00C80AAA">
        <w:rPr>
          <w:rFonts w:ascii="Times New Roman" w:hAnsi="Times New Roman"/>
          <w:sz w:val="28"/>
          <w:szCs w:val="28"/>
        </w:rPr>
        <w:t>Нормы расчета стоянок автомобилей для объектов данной территориальной зоны определяются в соответствии с таблицей 66.</w:t>
      </w:r>
    </w:p>
    <w:p w:rsidR="00C80AAA" w:rsidRPr="00C80AAA" w:rsidRDefault="00C80AAA" w:rsidP="00C80AAA">
      <w:pPr>
        <w:widowControl w:val="0"/>
        <w:tabs>
          <w:tab w:val="left" w:pos="993"/>
        </w:tabs>
        <w:autoSpaceDE w:val="0"/>
        <w:autoSpaceDN w:val="0"/>
        <w:spacing w:after="0" w:line="240" w:lineRule="auto"/>
        <w:ind w:firstLine="709"/>
        <w:jc w:val="both"/>
        <w:rPr>
          <w:rFonts w:ascii="Times New Roman" w:hAnsi="Times New Roman"/>
          <w:sz w:val="28"/>
          <w:szCs w:val="28"/>
        </w:rPr>
      </w:pPr>
    </w:p>
    <w:p w:rsidR="00C80AAA" w:rsidRPr="000E718E" w:rsidRDefault="00C80AAA" w:rsidP="00C80AAA">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0E718E">
        <w:rPr>
          <w:rFonts w:ascii="Times New Roman" w:hAnsi="Times New Roman"/>
          <w:sz w:val="20"/>
          <w:szCs w:val="20"/>
        </w:rPr>
        <w:t>Таблица 66</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395"/>
        <w:gridCol w:w="2268"/>
        <w:gridCol w:w="2126"/>
      </w:tblGrid>
      <w:tr w:rsidR="00C80AAA" w:rsidRPr="00C80AAA" w:rsidTr="00C80AAA">
        <w:trPr>
          <w:trHeight w:val="20"/>
        </w:trPr>
        <w:tc>
          <w:tcPr>
            <w:tcW w:w="567" w:type="dxa"/>
            <w:vAlign w:val="center"/>
          </w:tcPr>
          <w:p w:rsidR="00C80AAA" w:rsidRPr="00C80AAA" w:rsidRDefault="00C80AAA" w:rsidP="000E718E">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w:t>
            </w:r>
            <w:r w:rsidR="000E718E">
              <w:rPr>
                <w:rFonts w:ascii="Times New Roman" w:hAnsi="Times New Roman"/>
                <w:sz w:val="20"/>
                <w:szCs w:val="20"/>
              </w:rPr>
              <w:t xml:space="preserve"> </w:t>
            </w:r>
            <w:r w:rsidRPr="00C80AAA">
              <w:rPr>
                <w:rFonts w:ascii="Times New Roman" w:hAnsi="Times New Roman"/>
                <w:sz w:val="20"/>
                <w:szCs w:val="20"/>
              </w:rPr>
              <w:t>п/п</w:t>
            </w:r>
          </w:p>
        </w:tc>
        <w:tc>
          <w:tcPr>
            <w:tcW w:w="4395" w:type="dxa"/>
            <w:vAlign w:val="center"/>
          </w:tcPr>
          <w:p w:rsidR="00C80AAA" w:rsidRPr="00C80AAA" w:rsidRDefault="00C80AAA" w:rsidP="000E718E">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Виды объекта</w:t>
            </w:r>
          </w:p>
        </w:tc>
        <w:tc>
          <w:tcPr>
            <w:tcW w:w="2268" w:type="dxa"/>
            <w:vAlign w:val="center"/>
          </w:tcPr>
          <w:p w:rsidR="00C80AAA" w:rsidRPr="00C80AAA" w:rsidRDefault="00C80AAA" w:rsidP="000E718E">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Расчетная единица</w:t>
            </w:r>
          </w:p>
        </w:tc>
        <w:tc>
          <w:tcPr>
            <w:tcW w:w="2126" w:type="dxa"/>
            <w:vAlign w:val="center"/>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Число машино-мест на расчетную единицу</w:t>
            </w:r>
          </w:p>
        </w:tc>
      </w:tr>
      <w:tr w:rsidR="00C80AAA" w:rsidRPr="00C80AAA" w:rsidTr="00C80AAA">
        <w:trPr>
          <w:trHeight w:val="20"/>
        </w:trPr>
        <w:tc>
          <w:tcPr>
            <w:tcW w:w="567"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1.</w:t>
            </w:r>
          </w:p>
        </w:tc>
        <w:tc>
          <w:tcPr>
            <w:tcW w:w="4395" w:type="dxa"/>
          </w:tcPr>
          <w:p w:rsidR="00C80AAA" w:rsidRPr="00C80AAA" w:rsidRDefault="00C80AAA" w:rsidP="00C80AAA">
            <w:pPr>
              <w:widowControl w:val="0"/>
              <w:autoSpaceDE w:val="0"/>
              <w:autoSpaceDN w:val="0"/>
              <w:spacing w:after="0" w:line="240" w:lineRule="auto"/>
              <w:contextualSpacing/>
              <w:rPr>
                <w:rFonts w:ascii="Times New Roman" w:hAnsi="Times New Roman"/>
                <w:sz w:val="20"/>
                <w:szCs w:val="20"/>
              </w:rPr>
            </w:pPr>
            <w:r w:rsidRPr="00C80AAA">
              <w:rPr>
                <w:rFonts w:ascii="Times New Roman" w:hAnsi="Times New Roman"/>
                <w:sz w:val="20"/>
                <w:szCs w:val="20"/>
              </w:rPr>
              <w:t>Научные, проектные организации, офисы, специальные учебные заведения</w:t>
            </w:r>
          </w:p>
        </w:tc>
        <w:tc>
          <w:tcPr>
            <w:tcW w:w="2268"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100 работающих или учащихся</w:t>
            </w:r>
          </w:p>
        </w:tc>
        <w:tc>
          <w:tcPr>
            <w:tcW w:w="2126"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10</w:t>
            </w:r>
          </w:p>
        </w:tc>
      </w:tr>
      <w:tr w:rsidR="00C80AAA" w:rsidRPr="00C80AAA" w:rsidTr="00C80AAA">
        <w:trPr>
          <w:trHeight w:val="20"/>
        </w:trPr>
        <w:tc>
          <w:tcPr>
            <w:tcW w:w="567"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2.</w:t>
            </w:r>
          </w:p>
        </w:tc>
        <w:tc>
          <w:tcPr>
            <w:tcW w:w="4395" w:type="dxa"/>
          </w:tcPr>
          <w:p w:rsidR="00C80AAA" w:rsidRPr="00C80AAA" w:rsidRDefault="00C80AAA" w:rsidP="00C80AAA">
            <w:pPr>
              <w:widowControl w:val="0"/>
              <w:autoSpaceDE w:val="0"/>
              <w:autoSpaceDN w:val="0"/>
              <w:spacing w:after="0" w:line="240" w:lineRule="auto"/>
              <w:contextualSpacing/>
              <w:rPr>
                <w:rFonts w:ascii="Times New Roman" w:hAnsi="Times New Roman"/>
                <w:sz w:val="20"/>
                <w:szCs w:val="20"/>
              </w:rPr>
            </w:pPr>
            <w:r w:rsidRPr="00C80AAA">
              <w:rPr>
                <w:rFonts w:ascii="Times New Roman" w:hAnsi="Times New Roman"/>
                <w:sz w:val="20"/>
                <w:szCs w:val="20"/>
              </w:rPr>
              <w:t>Спортивные здания и сооружения:</w:t>
            </w:r>
          </w:p>
          <w:p w:rsidR="00C80AAA" w:rsidRPr="00C80AAA" w:rsidRDefault="00C80AAA" w:rsidP="00C80AAA">
            <w:pPr>
              <w:widowControl w:val="0"/>
              <w:autoSpaceDE w:val="0"/>
              <w:autoSpaceDN w:val="0"/>
              <w:spacing w:after="0" w:line="240" w:lineRule="auto"/>
              <w:contextualSpacing/>
              <w:rPr>
                <w:rFonts w:ascii="Times New Roman" w:hAnsi="Times New Roman"/>
                <w:sz w:val="20"/>
                <w:szCs w:val="20"/>
              </w:rPr>
            </w:pPr>
          </w:p>
          <w:p w:rsidR="00C80AAA" w:rsidRPr="00C80AAA" w:rsidRDefault="00C80AAA" w:rsidP="00C80AAA">
            <w:pPr>
              <w:widowControl w:val="0"/>
              <w:autoSpaceDE w:val="0"/>
              <w:autoSpaceDN w:val="0"/>
              <w:spacing w:after="0" w:line="240" w:lineRule="auto"/>
              <w:contextualSpacing/>
              <w:rPr>
                <w:rFonts w:ascii="Times New Roman" w:hAnsi="Times New Roman"/>
                <w:sz w:val="20"/>
                <w:szCs w:val="20"/>
              </w:rPr>
            </w:pPr>
            <w:r w:rsidRPr="00C80AAA">
              <w:rPr>
                <w:rFonts w:ascii="Times New Roman" w:hAnsi="Times New Roman"/>
                <w:sz w:val="20"/>
                <w:szCs w:val="20"/>
              </w:rPr>
              <w:t>с трибунами зрителей</w:t>
            </w:r>
          </w:p>
          <w:p w:rsidR="00C80AAA" w:rsidRPr="00C80AAA" w:rsidRDefault="00C80AAA" w:rsidP="00C80AAA">
            <w:pPr>
              <w:widowControl w:val="0"/>
              <w:autoSpaceDE w:val="0"/>
              <w:autoSpaceDN w:val="0"/>
              <w:spacing w:after="0" w:line="240" w:lineRule="auto"/>
              <w:contextualSpacing/>
              <w:rPr>
                <w:rFonts w:ascii="Times New Roman" w:hAnsi="Times New Roman"/>
                <w:sz w:val="20"/>
                <w:szCs w:val="20"/>
              </w:rPr>
            </w:pPr>
            <w:r w:rsidRPr="00C80AAA">
              <w:rPr>
                <w:rFonts w:ascii="Times New Roman" w:hAnsi="Times New Roman"/>
                <w:sz w:val="20"/>
                <w:szCs w:val="20"/>
              </w:rPr>
              <w:t>без трибун для зрителей</w:t>
            </w:r>
          </w:p>
        </w:tc>
        <w:tc>
          <w:tcPr>
            <w:tcW w:w="2268"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100 мест</w:t>
            </w:r>
          </w:p>
        </w:tc>
        <w:tc>
          <w:tcPr>
            <w:tcW w:w="2126"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p>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p>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15</w:t>
            </w:r>
          </w:p>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4</w:t>
            </w:r>
          </w:p>
        </w:tc>
      </w:tr>
      <w:tr w:rsidR="00C80AAA" w:rsidRPr="00C80AAA" w:rsidTr="00C80AAA">
        <w:trPr>
          <w:trHeight w:val="557"/>
        </w:trPr>
        <w:tc>
          <w:tcPr>
            <w:tcW w:w="567"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3.</w:t>
            </w:r>
          </w:p>
        </w:tc>
        <w:tc>
          <w:tcPr>
            <w:tcW w:w="4395" w:type="dxa"/>
          </w:tcPr>
          <w:p w:rsidR="00C80AAA" w:rsidRPr="00C80AAA" w:rsidRDefault="00C80AAA" w:rsidP="00C80AAA">
            <w:pPr>
              <w:widowControl w:val="0"/>
              <w:autoSpaceDE w:val="0"/>
              <w:autoSpaceDN w:val="0"/>
              <w:spacing w:after="0" w:line="240" w:lineRule="auto"/>
              <w:contextualSpacing/>
              <w:rPr>
                <w:rFonts w:ascii="Times New Roman" w:hAnsi="Times New Roman"/>
                <w:sz w:val="20"/>
                <w:szCs w:val="20"/>
              </w:rPr>
            </w:pPr>
            <w:r w:rsidRPr="00C80AAA">
              <w:rPr>
                <w:rFonts w:ascii="Times New Roman" w:hAnsi="Times New Roman"/>
                <w:sz w:val="20"/>
                <w:szCs w:val="20"/>
              </w:rPr>
              <w:t>Кинотеатры, концертные и выставочные залы, музеи</w:t>
            </w:r>
          </w:p>
        </w:tc>
        <w:tc>
          <w:tcPr>
            <w:tcW w:w="2268"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100 мест или посетителей</w:t>
            </w:r>
          </w:p>
        </w:tc>
        <w:tc>
          <w:tcPr>
            <w:tcW w:w="2126"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13</w:t>
            </w:r>
          </w:p>
        </w:tc>
      </w:tr>
      <w:tr w:rsidR="00C80AAA" w:rsidRPr="00C80AAA" w:rsidTr="00C80AAA">
        <w:trPr>
          <w:trHeight w:val="144"/>
        </w:trPr>
        <w:tc>
          <w:tcPr>
            <w:tcW w:w="567"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4.</w:t>
            </w:r>
          </w:p>
        </w:tc>
        <w:tc>
          <w:tcPr>
            <w:tcW w:w="4395" w:type="dxa"/>
          </w:tcPr>
          <w:p w:rsidR="00C80AAA" w:rsidRPr="00C80AAA" w:rsidRDefault="00C80AAA" w:rsidP="00C80AAA">
            <w:pPr>
              <w:widowControl w:val="0"/>
              <w:autoSpaceDE w:val="0"/>
              <w:autoSpaceDN w:val="0"/>
              <w:spacing w:after="0" w:line="240" w:lineRule="auto"/>
              <w:contextualSpacing/>
              <w:rPr>
                <w:rFonts w:ascii="Times New Roman" w:hAnsi="Times New Roman"/>
                <w:sz w:val="20"/>
                <w:szCs w:val="20"/>
              </w:rPr>
            </w:pPr>
            <w:r w:rsidRPr="00C80AAA">
              <w:rPr>
                <w:rFonts w:ascii="Times New Roman" w:hAnsi="Times New Roman"/>
                <w:sz w:val="20"/>
                <w:szCs w:val="20"/>
              </w:rPr>
              <w:t>Парки культуры и отдыха, пляжи</w:t>
            </w:r>
          </w:p>
        </w:tc>
        <w:tc>
          <w:tcPr>
            <w:tcW w:w="2268"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100 посетителей</w:t>
            </w:r>
          </w:p>
        </w:tc>
        <w:tc>
          <w:tcPr>
            <w:tcW w:w="2126"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6</w:t>
            </w:r>
          </w:p>
        </w:tc>
      </w:tr>
      <w:tr w:rsidR="00C80AAA" w:rsidRPr="00C80AAA" w:rsidTr="00C80AAA">
        <w:trPr>
          <w:trHeight w:val="405"/>
        </w:trPr>
        <w:tc>
          <w:tcPr>
            <w:tcW w:w="567"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5.</w:t>
            </w:r>
          </w:p>
        </w:tc>
        <w:tc>
          <w:tcPr>
            <w:tcW w:w="4395" w:type="dxa"/>
          </w:tcPr>
          <w:p w:rsidR="00C80AAA" w:rsidRPr="00C80AAA" w:rsidRDefault="00C80AAA" w:rsidP="00C80AAA">
            <w:pPr>
              <w:widowControl w:val="0"/>
              <w:autoSpaceDE w:val="0"/>
              <w:autoSpaceDN w:val="0"/>
              <w:spacing w:after="0" w:line="240" w:lineRule="auto"/>
              <w:contextualSpacing/>
              <w:rPr>
                <w:rFonts w:ascii="Times New Roman" w:hAnsi="Times New Roman"/>
                <w:sz w:val="20"/>
                <w:szCs w:val="20"/>
              </w:rPr>
            </w:pPr>
            <w:r w:rsidRPr="00C80AAA">
              <w:rPr>
                <w:rFonts w:ascii="Times New Roman" w:hAnsi="Times New Roman"/>
                <w:sz w:val="20"/>
                <w:szCs w:val="20"/>
              </w:rPr>
              <w:t>Гостиницы</w:t>
            </w:r>
          </w:p>
        </w:tc>
        <w:tc>
          <w:tcPr>
            <w:tcW w:w="2268"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100 посетителей и персонала единовременно</w:t>
            </w:r>
          </w:p>
        </w:tc>
        <w:tc>
          <w:tcPr>
            <w:tcW w:w="2126"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6</w:t>
            </w:r>
          </w:p>
        </w:tc>
      </w:tr>
      <w:tr w:rsidR="00C80AAA" w:rsidRPr="00C80AAA" w:rsidTr="00C80AAA">
        <w:trPr>
          <w:trHeight w:val="20"/>
        </w:trPr>
        <w:tc>
          <w:tcPr>
            <w:tcW w:w="567"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6.</w:t>
            </w:r>
          </w:p>
        </w:tc>
        <w:tc>
          <w:tcPr>
            <w:tcW w:w="4395" w:type="dxa"/>
          </w:tcPr>
          <w:p w:rsidR="00C80AAA" w:rsidRPr="00C80AAA" w:rsidRDefault="00C80AAA" w:rsidP="000E718E">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Рестораны, кафе вместимостью 15 посадочных мест и более</w:t>
            </w:r>
          </w:p>
        </w:tc>
        <w:tc>
          <w:tcPr>
            <w:tcW w:w="2268"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100 мест</w:t>
            </w:r>
          </w:p>
        </w:tc>
        <w:tc>
          <w:tcPr>
            <w:tcW w:w="2126"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13</w:t>
            </w:r>
          </w:p>
        </w:tc>
      </w:tr>
    </w:tbl>
    <w:p w:rsidR="000E718E" w:rsidRDefault="000E718E" w:rsidP="00C80AAA">
      <w:pPr>
        <w:widowControl w:val="0"/>
        <w:autoSpaceDE w:val="0"/>
        <w:autoSpaceDN w:val="0"/>
        <w:spacing w:after="0" w:line="240" w:lineRule="auto"/>
        <w:ind w:firstLine="709"/>
        <w:jc w:val="both"/>
        <w:rPr>
          <w:rFonts w:ascii="Times New Roman" w:hAnsi="Times New Roman"/>
          <w:sz w:val="28"/>
          <w:szCs w:val="28"/>
        </w:rPr>
      </w:pPr>
    </w:p>
    <w:p w:rsidR="00C80AAA" w:rsidRDefault="00C80AAA" w:rsidP="00C80AAA">
      <w:pPr>
        <w:widowControl w:val="0"/>
        <w:autoSpaceDE w:val="0"/>
        <w:autoSpaceDN w:val="0"/>
        <w:spacing w:after="0" w:line="240" w:lineRule="auto"/>
        <w:ind w:firstLine="709"/>
        <w:jc w:val="both"/>
        <w:rPr>
          <w:rFonts w:ascii="Times New Roman" w:hAnsi="Times New Roman"/>
          <w:sz w:val="28"/>
          <w:szCs w:val="28"/>
        </w:rPr>
      </w:pPr>
      <w:r w:rsidRPr="00C80AAA">
        <w:rPr>
          <w:rFonts w:ascii="Times New Roman" w:hAnsi="Times New Roman"/>
          <w:sz w:val="28"/>
          <w:szCs w:val="28"/>
        </w:rPr>
        <w:t>4.</w:t>
      </w:r>
      <w:r w:rsidR="000E718E">
        <w:rPr>
          <w:rFonts w:ascii="Times New Roman" w:hAnsi="Times New Roman"/>
          <w:sz w:val="28"/>
          <w:szCs w:val="28"/>
        </w:rPr>
        <w:t> </w:t>
      </w:r>
      <w:r w:rsidRPr="00C80AAA">
        <w:rPr>
          <w:rFonts w:ascii="Times New Roman" w:hAnsi="Times New Roman"/>
          <w:sz w:val="28"/>
          <w:szCs w:val="28"/>
        </w:rPr>
        <w:t xml:space="preserve">Допустимые площади озелененной территории земельных участков определяются в соответствии с таблицей 67. </w:t>
      </w:r>
    </w:p>
    <w:p w:rsidR="00775EE0" w:rsidRPr="00C80AAA" w:rsidRDefault="00775EE0" w:rsidP="00C80AAA">
      <w:pPr>
        <w:widowControl w:val="0"/>
        <w:autoSpaceDE w:val="0"/>
        <w:autoSpaceDN w:val="0"/>
        <w:spacing w:after="0" w:line="240" w:lineRule="auto"/>
        <w:ind w:firstLine="709"/>
        <w:jc w:val="both"/>
        <w:rPr>
          <w:rFonts w:ascii="Times New Roman" w:hAnsi="Times New Roman"/>
          <w:sz w:val="28"/>
          <w:szCs w:val="28"/>
        </w:rPr>
      </w:pPr>
    </w:p>
    <w:p w:rsidR="00C80AAA" w:rsidRPr="00775EE0" w:rsidRDefault="00C80AAA" w:rsidP="00C80AAA">
      <w:pPr>
        <w:widowControl w:val="0"/>
        <w:autoSpaceDE w:val="0"/>
        <w:autoSpaceDN w:val="0"/>
        <w:spacing w:after="0" w:line="240" w:lineRule="auto"/>
        <w:ind w:firstLine="709"/>
        <w:jc w:val="right"/>
        <w:rPr>
          <w:rFonts w:ascii="Times New Roman" w:hAnsi="Times New Roman"/>
          <w:sz w:val="20"/>
          <w:szCs w:val="20"/>
        </w:rPr>
      </w:pPr>
      <w:r w:rsidRPr="00775EE0">
        <w:rPr>
          <w:rFonts w:ascii="Times New Roman" w:hAnsi="Times New Roman"/>
          <w:sz w:val="20"/>
          <w:szCs w:val="20"/>
        </w:rPr>
        <w:t>Таблица 67</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6662"/>
        <w:gridCol w:w="2201"/>
      </w:tblGrid>
      <w:tr w:rsidR="00C80AAA" w:rsidRPr="00C80AAA" w:rsidTr="00775EE0">
        <w:tc>
          <w:tcPr>
            <w:tcW w:w="488" w:type="dxa"/>
            <w:vAlign w:val="center"/>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 п/п</w:t>
            </w:r>
          </w:p>
        </w:tc>
        <w:tc>
          <w:tcPr>
            <w:tcW w:w="6662" w:type="dxa"/>
            <w:vAlign w:val="center"/>
          </w:tcPr>
          <w:p w:rsidR="00C80AAA" w:rsidRPr="00C80AAA" w:rsidRDefault="00C80AAA" w:rsidP="00775EE0">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Вид разрешенного использования земельного участка</w:t>
            </w:r>
          </w:p>
        </w:tc>
        <w:tc>
          <w:tcPr>
            <w:tcW w:w="2201" w:type="dxa"/>
            <w:vAlign w:val="center"/>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Площадь озелененной территории, %</w:t>
            </w:r>
          </w:p>
        </w:tc>
      </w:tr>
      <w:tr w:rsidR="00C80AAA" w:rsidRPr="00C80AAA" w:rsidTr="00775EE0">
        <w:tc>
          <w:tcPr>
            <w:tcW w:w="488"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1.</w:t>
            </w:r>
          </w:p>
        </w:tc>
        <w:tc>
          <w:tcPr>
            <w:tcW w:w="6662" w:type="dxa"/>
          </w:tcPr>
          <w:p w:rsidR="00C80AAA" w:rsidRPr="00C80AAA" w:rsidRDefault="00C80AAA" w:rsidP="00C80AAA">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Образование и просвещение</w:t>
            </w:r>
          </w:p>
        </w:tc>
        <w:tc>
          <w:tcPr>
            <w:tcW w:w="2201"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50 и более</w:t>
            </w:r>
          </w:p>
        </w:tc>
      </w:tr>
      <w:tr w:rsidR="00C80AAA" w:rsidRPr="00C80AAA" w:rsidTr="00775EE0">
        <w:tc>
          <w:tcPr>
            <w:tcW w:w="488"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2.</w:t>
            </w:r>
          </w:p>
        </w:tc>
        <w:tc>
          <w:tcPr>
            <w:tcW w:w="6662" w:type="dxa"/>
          </w:tcPr>
          <w:p w:rsidR="00C80AAA" w:rsidRPr="00C80AAA" w:rsidRDefault="00C80AAA" w:rsidP="00C80AAA">
            <w:pPr>
              <w:autoSpaceDE w:val="0"/>
              <w:autoSpaceDN w:val="0"/>
              <w:adjustRightInd w:val="0"/>
              <w:spacing w:after="0" w:line="240" w:lineRule="auto"/>
              <w:rPr>
                <w:rFonts w:ascii="Times New Roman" w:hAnsi="Times New Roman"/>
                <w:sz w:val="20"/>
                <w:szCs w:val="20"/>
              </w:rPr>
            </w:pPr>
            <w:r w:rsidRPr="00C80AAA">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2201"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от 10 до 15</w:t>
            </w:r>
          </w:p>
        </w:tc>
      </w:tr>
      <w:tr w:rsidR="00C80AAA" w:rsidRPr="00C80AAA" w:rsidTr="00775EE0">
        <w:tc>
          <w:tcPr>
            <w:tcW w:w="488"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 xml:space="preserve">3. </w:t>
            </w:r>
          </w:p>
        </w:tc>
        <w:tc>
          <w:tcPr>
            <w:tcW w:w="6662" w:type="dxa"/>
          </w:tcPr>
          <w:p w:rsidR="00C80AAA" w:rsidRPr="00C80AAA" w:rsidRDefault="00C80AAA" w:rsidP="00C80AAA">
            <w:pPr>
              <w:autoSpaceDE w:val="0"/>
              <w:autoSpaceDN w:val="0"/>
              <w:adjustRightInd w:val="0"/>
              <w:spacing w:after="0" w:line="240" w:lineRule="auto"/>
              <w:rPr>
                <w:rFonts w:ascii="Times New Roman" w:hAnsi="Times New Roman"/>
                <w:sz w:val="20"/>
                <w:szCs w:val="20"/>
              </w:rPr>
            </w:pPr>
            <w:r w:rsidRPr="00C80AAA">
              <w:rPr>
                <w:rFonts w:ascii="Times New Roman" w:hAnsi="Times New Roman"/>
                <w:sz w:val="20"/>
                <w:szCs w:val="20"/>
              </w:rPr>
              <w:t>Земельные участки (территории) общего пользования</w:t>
            </w:r>
          </w:p>
        </w:tc>
        <w:tc>
          <w:tcPr>
            <w:tcW w:w="2201" w:type="dxa"/>
          </w:tcPr>
          <w:p w:rsidR="00C80AAA" w:rsidRPr="00C80AAA" w:rsidRDefault="00C80AAA" w:rsidP="00C80AAA">
            <w:pPr>
              <w:autoSpaceDE w:val="0"/>
              <w:autoSpaceDN w:val="0"/>
              <w:adjustRightInd w:val="0"/>
              <w:spacing w:after="0" w:line="240" w:lineRule="auto"/>
              <w:jc w:val="center"/>
              <w:rPr>
                <w:rFonts w:ascii="Times New Roman" w:hAnsi="Times New Roman"/>
                <w:sz w:val="20"/>
                <w:szCs w:val="20"/>
              </w:rPr>
            </w:pPr>
            <w:r w:rsidRPr="00C80AAA">
              <w:rPr>
                <w:rFonts w:ascii="Times New Roman" w:hAnsi="Times New Roman"/>
                <w:sz w:val="20"/>
                <w:szCs w:val="20"/>
              </w:rPr>
              <w:t>не подлежит установлению</w:t>
            </w:r>
          </w:p>
        </w:tc>
      </w:tr>
    </w:tbl>
    <w:p w:rsidR="00775EE0" w:rsidRPr="00775EE0" w:rsidRDefault="00775EE0" w:rsidP="00775EE0">
      <w:pPr>
        <w:widowControl w:val="0"/>
        <w:autoSpaceDE w:val="0"/>
        <w:autoSpaceDN w:val="0"/>
        <w:spacing w:after="0" w:line="240" w:lineRule="auto"/>
        <w:ind w:firstLine="709"/>
        <w:jc w:val="both"/>
        <w:rPr>
          <w:rFonts w:ascii="Times New Roman" w:hAnsi="Times New Roman"/>
          <w:sz w:val="28"/>
          <w:szCs w:val="28"/>
        </w:rPr>
      </w:pPr>
    </w:p>
    <w:p w:rsidR="00C80AAA" w:rsidRPr="00775EE0" w:rsidRDefault="00C80AAA" w:rsidP="00775EE0">
      <w:pPr>
        <w:widowControl w:val="0"/>
        <w:autoSpaceDE w:val="0"/>
        <w:autoSpaceDN w:val="0"/>
        <w:spacing w:after="0" w:line="240" w:lineRule="auto"/>
        <w:ind w:firstLine="709"/>
        <w:jc w:val="both"/>
        <w:rPr>
          <w:rFonts w:ascii="Times New Roman" w:hAnsi="Times New Roman"/>
          <w:sz w:val="28"/>
          <w:szCs w:val="28"/>
        </w:rPr>
      </w:pPr>
      <w:r w:rsidRPr="00775EE0">
        <w:rPr>
          <w:rFonts w:ascii="Times New Roman" w:hAnsi="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w:t>
      </w:r>
      <w:r w:rsidRPr="00775EE0">
        <w:rPr>
          <w:rFonts w:ascii="Times New Roman" w:hAnsi="Times New Roman"/>
          <w:sz w:val="28"/>
          <w:szCs w:val="28"/>
        </w:rPr>
        <w:lastRenderedPageBreak/>
        <w:t>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C80AAA" w:rsidRPr="00775EE0" w:rsidRDefault="00C80AAA" w:rsidP="00775EE0">
      <w:pPr>
        <w:widowControl w:val="0"/>
        <w:autoSpaceDE w:val="0"/>
        <w:autoSpaceDN w:val="0"/>
        <w:spacing w:after="0" w:line="240" w:lineRule="auto"/>
        <w:ind w:firstLine="709"/>
        <w:jc w:val="both"/>
        <w:rPr>
          <w:rFonts w:ascii="Times New Roman" w:hAnsi="Times New Roman"/>
          <w:sz w:val="28"/>
          <w:szCs w:val="28"/>
        </w:rPr>
      </w:pPr>
      <w:r w:rsidRPr="00775EE0">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C80AAA" w:rsidRPr="00775EE0" w:rsidRDefault="00C80AAA" w:rsidP="00775EE0">
      <w:pPr>
        <w:autoSpaceDE w:val="0"/>
        <w:autoSpaceDN w:val="0"/>
        <w:adjustRightInd w:val="0"/>
        <w:spacing w:after="0" w:line="240" w:lineRule="auto"/>
        <w:ind w:firstLine="709"/>
        <w:jc w:val="both"/>
        <w:rPr>
          <w:rFonts w:ascii="Times New Roman" w:hAnsi="Times New Roman"/>
          <w:sz w:val="28"/>
          <w:szCs w:val="28"/>
        </w:rPr>
      </w:pPr>
    </w:p>
    <w:p w:rsidR="00C80AAA" w:rsidRPr="00775EE0" w:rsidRDefault="00C80AAA" w:rsidP="00775EE0">
      <w:pPr>
        <w:widowControl w:val="0"/>
        <w:autoSpaceDE w:val="0"/>
        <w:autoSpaceDN w:val="0"/>
        <w:spacing w:after="0" w:line="240" w:lineRule="auto"/>
        <w:ind w:firstLine="709"/>
        <w:jc w:val="both"/>
        <w:outlineLvl w:val="3"/>
        <w:rPr>
          <w:rFonts w:ascii="Times New Roman" w:hAnsi="Times New Roman"/>
          <w:sz w:val="28"/>
          <w:szCs w:val="28"/>
        </w:rPr>
      </w:pPr>
      <w:r w:rsidRPr="00775EE0">
        <w:rPr>
          <w:rFonts w:ascii="Times New Roman" w:hAnsi="Times New Roman"/>
          <w:sz w:val="28"/>
          <w:szCs w:val="28"/>
        </w:rPr>
        <w:t>Статья 52. ОД-8. Зона культовых объектов</w:t>
      </w:r>
    </w:p>
    <w:p w:rsidR="00C80AAA" w:rsidRPr="00775EE0" w:rsidRDefault="00C80AAA" w:rsidP="00775EE0">
      <w:pPr>
        <w:widowControl w:val="0"/>
        <w:autoSpaceDE w:val="0"/>
        <w:autoSpaceDN w:val="0"/>
        <w:spacing w:after="0" w:line="240" w:lineRule="auto"/>
        <w:ind w:firstLine="709"/>
        <w:jc w:val="both"/>
        <w:rPr>
          <w:rFonts w:ascii="Times New Roman" w:hAnsi="Times New Roman"/>
          <w:sz w:val="28"/>
          <w:szCs w:val="28"/>
        </w:rPr>
      </w:pPr>
    </w:p>
    <w:p w:rsidR="00C80AAA" w:rsidRPr="00775EE0" w:rsidRDefault="00C80AAA" w:rsidP="00775EE0">
      <w:pPr>
        <w:widowControl w:val="0"/>
        <w:autoSpaceDE w:val="0"/>
        <w:autoSpaceDN w:val="0"/>
        <w:spacing w:after="0" w:line="240" w:lineRule="auto"/>
        <w:ind w:firstLine="709"/>
        <w:jc w:val="both"/>
        <w:rPr>
          <w:rFonts w:ascii="Times New Roman" w:hAnsi="Times New Roman"/>
          <w:sz w:val="28"/>
          <w:szCs w:val="28"/>
        </w:rPr>
      </w:pPr>
      <w:r w:rsidRPr="00775EE0">
        <w:rPr>
          <w:rFonts w:ascii="Times New Roman" w:hAnsi="Times New Roman"/>
          <w:sz w:val="28"/>
          <w:szCs w:val="28"/>
        </w:rPr>
        <w:t>Зона выделена для создания правовых условий градостроительной и хозяйственной деятельности в части использования и застройки территории, предназначенной для размещения объектов, связанных с религиозной деятельностью.</w:t>
      </w:r>
    </w:p>
    <w:p w:rsidR="00C80AAA" w:rsidRPr="00775EE0" w:rsidRDefault="00C80AAA" w:rsidP="00775EE0">
      <w:pPr>
        <w:widowControl w:val="0"/>
        <w:autoSpaceDE w:val="0"/>
        <w:autoSpaceDN w:val="0"/>
        <w:spacing w:after="0" w:line="240" w:lineRule="auto"/>
        <w:ind w:firstLine="709"/>
        <w:jc w:val="both"/>
        <w:rPr>
          <w:rFonts w:ascii="Times New Roman" w:hAnsi="Times New Roman"/>
          <w:sz w:val="28"/>
          <w:szCs w:val="28"/>
        </w:rPr>
      </w:pPr>
      <w:r w:rsidRPr="00775EE0">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культовых объектов приведены в </w:t>
      </w:r>
      <w:hyperlink w:anchor="P5317" w:history="1">
        <w:r w:rsidRPr="00775EE0">
          <w:rPr>
            <w:rFonts w:ascii="Times New Roman" w:hAnsi="Times New Roman"/>
            <w:sz w:val="28"/>
            <w:szCs w:val="28"/>
          </w:rPr>
          <w:t>таблице 68</w:t>
        </w:r>
      </w:hyperlink>
      <w:r w:rsidRPr="00775EE0">
        <w:rPr>
          <w:rFonts w:ascii="Times New Roman" w:hAnsi="Times New Roman"/>
          <w:sz w:val="28"/>
          <w:szCs w:val="28"/>
        </w:rPr>
        <w:t xml:space="preserve"> настоящих Правил.</w:t>
      </w:r>
    </w:p>
    <w:p w:rsidR="00C80AAA" w:rsidRPr="00775EE0" w:rsidRDefault="00C80AAA" w:rsidP="00775EE0">
      <w:pPr>
        <w:suppressAutoHyphens/>
        <w:spacing w:after="0" w:line="240" w:lineRule="auto"/>
        <w:ind w:firstLine="709"/>
        <w:jc w:val="both"/>
        <w:outlineLvl w:val="2"/>
        <w:rPr>
          <w:rFonts w:ascii="Times New Roman" w:hAnsi="Times New Roman"/>
          <w:sz w:val="28"/>
          <w:szCs w:val="28"/>
        </w:rPr>
      </w:pPr>
    </w:p>
    <w:p w:rsidR="00C80AAA" w:rsidRDefault="00C80AAA" w:rsidP="00890364">
      <w:pPr>
        <w:suppressAutoHyphens/>
        <w:spacing w:after="0" w:line="240" w:lineRule="auto"/>
        <w:jc w:val="both"/>
        <w:outlineLvl w:val="2"/>
        <w:rPr>
          <w:rFonts w:ascii="Times New Roman" w:hAnsi="Times New Roman"/>
          <w:sz w:val="28"/>
          <w:szCs w:val="28"/>
        </w:rPr>
      </w:pPr>
    </w:p>
    <w:p w:rsidR="00C80AAA" w:rsidRDefault="00C80AAA" w:rsidP="00890364">
      <w:pPr>
        <w:suppressAutoHyphens/>
        <w:spacing w:after="0" w:line="240" w:lineRule="auto"/>
        <w:jc w:val="both"/>
        <w:outlineLvl w:val="2"/>
        <w:rPr>
          <w:rFonts w:ascii="Times New Roman" w:hAnsi="Times New Roman"/>
          <w:sz w:val="28"/>
          <w:szCs w:val="28"/>
        </w:rPr>
        <w:sectPr w:rsidR="00C80AAA" w:rsidSect="00C80AAA">
          <w:pgSz w:w="11905" w:h="16838"/>
          <w:pgMar w:top="1418" w:right="567" w:bottom="1134" w:left="1985" w:header="0" w:footer="0" w:gutter="0"/>
          <w:cols w:space="720"/>
          <w:docGrid w:linePitch="299"/>
        </w:sectPr>
      </w:pPr>
    </w:p>
    <w:p w:rsidR="004C5D64" w:rsidRPr="00775EE0" w:rsidRDefault="004C5D64" w:rsidP="00775EE0">
      <w:pPr>
        <w:widowControl w:val="0"/>
        <w:autoSpaceDE w:val="0"/>
        <w:autoSpaceDN w:val="0"/>
        <w:spacing w:after="0" w:line="240" w:lineRule="auto"/>
        <w:ind w:right="253"/>
        <w:jc w:val="right"/>
        <w:outlineLvl w:val="4"/>
        <w:rPr>
          <w:rFonts w:ascii="Times New Roman" w:hAnsi="Times New Roman"/>
          <w:sz w:val="20"/>
          <w:szCs w:val="20"/>
        </w:rPr>
      </w:pPr>
      <w:r w:rsidRPr="00775EE0">
        <w:rPr>
          <w:rFonts w:ascii="Times New Roman" w:hAnsi="Times New Roman"/>
          <w:sz w:val="20"/>
          <w:szCs w:val="20"/>
        </w:rPr>
        <w:lastRenderedPageBreak/>
        <w:t>Таблица 68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94"/>
        <w:gridCol w:w="1559"/>
        <w:gridCol w:w="1559"/>
        <w:gridCol w:w="2977"/>
        <w:gridCol w:w="1417"/>
      </w:tblGrid>
      <w:tr w:rsidR="004C5D64" w:rsidRPr="00775EE0" w:rsidTr="00775EE0">
        <w:tc>
          <w:tcPr>
            <w:tcW w:w="1928" w:type="dxa"/>
            <w:vMerge w:val="restart"/>
            <w:tcBorders>
              <w:bottom w:val="nil"/>
            </w:tcBorders>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167" w:type="dxa"/>
            <w:gridSpan w:val="6"/>
            <w:tcBorders>
              <w:bottom w:val="single" w:sz="4" w:space="0" w:color="auto"/>
            </w:tcBorders>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4C5D64" w:rsidRPr="00775EE0" w:rsidTr="00775EE0">
        <w:tc>
          <w:tcPr>
            <w:tcW w:w="1928" w:type="dxa"/>
            <w:vMerge/>
            <w:tcBorders>
              <w:bottom w:val="single" w:sz="4" w:space="0" w:color="auto"/>
            </w:tcBorders>
          </w:tcPr>
          <w:p w:rsidR="004C5D64" w:rsidRPr="00775EE0" w:rsidRDefault="004C5D64" w:rsidP="00775EE0">
            <w:pPr>
              <w:spacing w:after="0" w:line="240" w:lineRule="auto"/>
              <w:jc w:val="center"/>
              <w:rPr>
                <w:rFonts w:ascii="Times New Roman" w:hAnsi="Times New Roman"/>
                <w:sz w:val="20"/>
                <w:szCs w:val="20"/>
              </w:rPr>
            </w:pPr>
          </w:p>
        </w:tc>
        <w:tc>
          <w:tcPr>
            <w:tcW w:w="3061" w:type="dxa"/>
            <w:tcBorders>
              <w:bottom w:val="single" w:sz="4" w:space="0" w:color="auto"/>
            </w:tcBorders>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Характеристика вида разрешенного использования</w:t>
            </w:r>
          </w:p>
        </w:tc>
        <w:tc>
          <w:tcPr>
            <w:tcW w:w="1594" w:type="dxa"/>
            <w:tcBorders>
              <w:bottom w:val="single" w:sz="4" w:space="0" w:color="auto"/>
            </w:tcBorders>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Минимальные отступы от границ земельных участков</w:t>
            </w:r>
          </w:p>
        </w:tc>
        <w:tc>
          <w:tcPr>
            <w:tcW w:w="1417" w:type="dxa"/>
            <w:tcBorders>
              <w:bottom w:val="single" w:sz="4" w:space="0" w:color="auto"/>
            </w:tcBorders>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Иные предельные параметры</w:t>
            </w:r>
          </w:p>
        </w:tc>
      </w:tr>
    </w:tbl>
    <w:p w:rsidR="00775EE0" w:rsidRPr="00775EE0" w:rsidRDefault="00775EE0" w:rsidP="00775EE0">
      <w:pPr>
        <w:spacing w:after="0" w:line="240" w:lineRule="auto"/>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94"/>
        <w:gridCol w:w="1559"/>
        <w:gridCol w:w="1559"/>
        <w:gridCol w:w="2977"/>
        <w:gridCol w:w="1417"/>
      </w:tblGrid>
      <w:tr w:rsidR="004C5D64" w:rsidRPr="00775EE0" w:rsidTr="00775EE0">
        <w:trPr>
          <w:trHeight w:hRule="exact" w:val="284"/>
          <w:tblHeader/>
        </w:trPr>
        <w:tc>
          <w:tcPr>
            <w:tcW w:w="1928" w:type="dxa"/>
            <w:vAlign w:val="center"/>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1</w:t>
            </w:r>
          </w:p>
        </w:tc>
        <w:tc>
          <w:tcPr>
            <w:tcW w:w="3061" w:type="dxa"/>
            <w:vAlign w:val="center"/>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2</w:t>
            </w:r>
          </w:p>
        </w:tc>
        <w:tc>
          <w:tcPr>
            <w:tcW w:w="1594" w:type="dxa"/>
            <w:vAlign w:val="center"/>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3</w:t>
            </w:r>
          </w:p>
        </w:tc>
        <w:tc>
          <w:tcPr>
            <w:tcW w:w="1559" w:type="dxa"/>
            <w:vAlign w:val="center"/>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4</w:t>
            </w:r>
          </w:p>
        </w:tc>
        <w:tc>
          <w:tcPr>
            <w:tcW w:w="1559" w:type="dxa"/>
            <w:vAlign w:val="center"/>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5</w:t>
            </w:r>
          </w:p>
        </w:tc>
        <w:tc>
          <w:tcPr>
            <w:tcW w:w="2977" w:type="dxa"/>
            <w:vAlign w:val="center"/>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6</w:t>
            </w:r>
          </w:p>
        </w:tc>
        <w:tc>
          <w:tcPr>
            <w:tcW w:w="1417" w:type="dxa"/>
            <w:vAlign w:val="center"/>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7</w:t>
            </w:r>
          </w:p>
        </w:tc>
      </w:tr>
      <w:tr w:rsidR="004C5D64" w:rsidRPr="00775EE0" w:rsidTr="00775EE0">
        <w:tc>
          <w:tcPr>
            <w:tcW w:w="14095" w:type="dxa"/>
            <w:gridSpan w:val="7"/>
          </w:tcPr>
          <w:p w:rsidR="004C5D64" w:rsidRPr="00775EE0" w:rsidRDefault="004C5D64" w:rsidP="00775EE0">
            <w:pPr>
              <w:widowControl w:val="0"/>
              <w:autoSpaceDE w:val="0"/>
              <w:autoSpaceDN w:val="0"/>
              <w:spacing w:after="0" w:line="240" w:lineRule="auto"/>
              <w:jc w:val="center"/>
              <w:outlineLvl w:val="5"/>
              <w:rPr>
                <w:rFonts w:ascii="Times New Roman" w:hAnsi="Times New Roman"/>
                <w:sz w:val="20"/>
                <w:szCs w:val="20"/>
              </w:rPr>
            </w:pPr>
            <w:r w:rsidRPr="00775EE0">
              <w:rPr>
                <w:rFonts w:ascii="Times New Roman" w:hAnsi="Times New Roman"/>
                <w:sz w:val="20"/>
                <w:szCs w:val="20"/>
              </w:rPr>
              <w:t>Основные виды разрешенного использования территориальной зоны «ОД-8. Зона культовых объектов»</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 xml:space="preserve">Коммунальное обслуживание </w:t>
            </w:r>
            <w:hyperlink r:id="rId955" w:history="1">
              <w:r w:rsidRPr="00775EE0">
                <w:rPr>
                  <w:rFonts w:ascii="Times New Roman" w:hAnsi="Times New Roman"/>
                  <w:sz w:val="20"/>
                  <w:szCs w:val="20"/>
                </w:rPr>
                <w:t>(3.1)</w:t>
              </w:r>
            </w:hyperlink>
          </w:p>
        </w:tc>
        <w:tc>
          <w:tcPr>
            <w:tcW w:w="3061" w:type="dxa"/>
          </w:tcPr>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r w:rsidRPr="00775EE0">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956" w:history="1">
              <w:r w:rsidRPr="00775EE0">
                <w:rPr>
                  <w:rFonts w:ascii="Times New Roman" w:hAnsi="Times New Roman"/>
                  <w:sz w:val="20"/>
                  <w:szCs w:val="20"/>
                </w:rPr>
                <w:t>кодами 3.1.1</w:t>
              </w:r>
            </w:hyperlink>
            <w:r w:rsidRPr="00775EE0">
              <w:rPr>
                <w:rFonts w:ascii="Times New Roman" w:hAnsi="Times New Roman"/>
                <w:sz w:val="20"/>
                <w:szCs w:val="20"/>
              </w:rPr>
              <w:t xml:space="preserve"> - </w:t>
            </w:r>
            <w:hyperlink r:id="rId957" w:history="1">
              <w:r w:rsidRPr="00775EE0">
                <w:rPr>
                  <w:rFonts w:ascii="Times New Roman" w:hAnsi="Times New Roman"/>
                  <w:sz w:val="20"/>
                  <w:szCs w:val="20"/>
                </w:rPr>
                <w:t>3.1.2</w:t>
              </w:r>
            </w:hyperlink>
          </w:p>
          <w:p w:rsidR="004C5D64" w:rsidRPr="00775EE0" w:rsidRDefault="004C5D64" w:rsidP="00775EE0">
            <w:pPr>
              <w:widowControl w:val="0"/>
              <w:autoSpaceDE w:val="0"/>
              <w:autoSpaceDN w:val="0"/>
              <w:spacing w:after="0" w:line="240" w:lineRule="auto"/>
              <w:rPr>
                <w:rFonts w:ascii="Times New Roman" w:hAnsi="Times New Roman"/>
                <w:sz w:val="20"/>
                <w:szCs w:val="20"/>
              </w:rPr>
            </w:pP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3</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2977" w:type="dxa"/>
          </w:tcPr>
          <w:p w:rsidR="004C5D64"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75EE0" w:rsidRPr="00775EE0" w:rsidRDefault="00775EE0" w:rsidP="00775EE0">
            <w:pPr>
              <w:widowControl w:val="0"/>
              <w:autoSpaceDE w:val="0"/>
              <w:autoSpaceDN w:val="0"/>
              <w:spacing w:after="0" w:line="240" w:lineRule="auto"/>
              <w:jc w:val="center"/>
              <w:rPr>
                <w:rFonts w:ascii="Times New Roman" w:hAnsi="Times New Roman"/>
                <w:sz w:val="20"/>
                <w:szCs w:val="20"/>
              </w:rPr>
            </w:pP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 xml:space="preserve">Религиозное использование </w:t>
            </w:r>
            <w:hyperlink r:id="rId958" w:history="1">
              <w:r w:rsidRPr="00775EE0">
                <w:rPr>
                  <w:rFonts w:ascii="Times New Roman" w:hAnsi="Times New Roman"/>
                  <w:sz w:val="20"/>
                  <w:szCs w:val="20"/>
                </w:rPr>
                <w:t>(3.7)</w:t>
              </w:r>
            </w:hyperlink>
          </w:p>
        </w:tc>
        <w:tc>
          <w:tcPr>
            <w:tcW w:w="3061" w:type="dxa"/>
          </w:tcPr>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r w:rsidRPr="00775EE0">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959" w:history="1">
              <w:r w:rsidRPr="00775EE0">
                <w:rPr>
                  <w:rFonts w:ascii="Times New Roman" w:hAnsi="Times New Roman"/>
                  <w:sz w:val="20"/>
                  <w:szCs w:val="20"/>
                </w:rPr>
                <w:t>кодами 3.7.1</w:t>
              </w:r>
            </w:hyperlink>
            <w:r w:rsidRPr="00775EE0">
              <w:rPr>
                <w:rFonts w:ascii="Times New Roman" w:hAnsi="Times New Roman"/>
                <w:sz w:val="20"/>
                <w:szCs w:val="20"/>
              </w:rPr>
              <w:t xml:space="preserve"> - </w:t>
            </w:r>
            <w:hyperlink r:id="rId960" w:history="1">
              <w:r w:rsidRPr="00775EE0">
                <w:rPr>
                  <w:rFonts w:ascii="Times New Roman" w:hAnsi="Times New Roman"/>
                  <w:sz w:val="20"/>
                  <w:szCs w:val="20"/>
                </w:rPr>
                <w:t>3.7.2</w:t>
              </w:r>
            </w:hyperlink>
          </w:p>
          <w:p w:rsidR="004C5D64" w:rsidRPr="00775EE0" w:rsidRDefault="004C5D64" w:rsidP="00775EE0">
            <w:pPr>
              <w:widowControl w:val="0"/>
              <w:autoSpaceDE w:val="0"/>
              <w:autoSpaceDN w:val="0"/>
              <w:spacing w:after="0" w:line="240" w:lineRule="auto"/>
              <w:rPr>
                <w:rFonts w:ascii="Times New Roman" w:hAnsi="Times New Roman"/>
                <w:sz w:val="20"/>
                <w:szCs w:val="20"/>
              </w:rPr>
            </w:pP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lastRenderedPageBreak/>
              <w:t>не подлежит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60</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w:t>
            </w:r>
            <w:r w:rsidRPr="00775EE0">
              <w:rPr>
                <w:rFonts w:ascii="Times New Roman" w:hAnsi="Times New Roman"/>
                <w:sz w:val="20"/>
                <w:szCs w:val="20"/>
              </w:rPr>
              <w:lastRenderedPageBreak/>
              <w:t>улично-дорожной сети (проезд, переулок, тупик) - 3 м, граничащей со смежным земельным участком - 3 м&lt;**&gt;</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lastRenderedPageBreak/>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lastRenderedPageBreak/>
              <w:t xml:space="preserve">Земельные участки (территории) общего пользования </w:t>
            </w:r>
            <w:hyperlink r:id="rId961" w:history="1">
              <w:r w:rsidRPr="00775EE0">
                <w:rPr>
                  <w:rFonts w:ascii="Times New Roman" w:hAnsi="Times New Roman"/>
                  <w:sz w:val="20"/>
                  <w:szCs w:val="20"/>
                </w:rPr>
                <w:t>(12.0)</w:t>
              </w:r>
            </w:hyperlink>
          </w:p>
        </w:tc>
        <w:tc>
          <w:tcPr>
            <w:tcW w:w="3061" w:type="dxa"/>
          </w:tcPr>
          <w:p w:rsidR="004C5D64" w:rsidRPr="00775EE0" w:rsidRDefault="004C5D64" w:rsidP="00775EE0">
            <w:pPr>
              <w:widowControl w:val="0"/>
              <w:autoSpaceDE w:val="0"/>
              <w:autoSpaceDN w:val="0"/>
              <w:spacing w:after="0" w:line="240" w:lineRule="auto"/>
              <w:rPr>
                <w:rFonts w:ascii="Times New Roman" w:hAnsi="Times New Roman"/>
                <w:sz w:val="20"/>
                <w:szCs w:val="20"/>
              </w:rPr>
            </w:pPr>
            <w:r w:rsidRPr="00775EE0">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962" w:history="1">
              <w:r w:rsidRPr="00775EE0">
                <w:rPr>
                  <w:rFonts w:ascii="Times New Roman" w:hAnsi="Times New Roman"/>
                  <w:sz w:val="20"/>
                  <w:szCs w:val="20"/>
                </w:rPr>
                <w:t>кодами 12.0.1</w:t>
              </w:r>
            </w:hyperlink>
            <w:r w:rsidRPr="00775EE0">
              <w:rPr>
                <w:rFonts w:ascii="Times New Roman" w:hAnsi="Times New Roman"/>
                <w:sz w:val="20"/>
                <w:szCs w:val="20"/>
              </w:rPr>
              <w:t xml:space="preserve"> - </w:t>
            </w:r>
            <w:hyperlink r:id="rId963" w:history="1">
              <w:r w:rsidRPr="00775EE0">
                <w:rPr>
                  <w:rFonts w:ascii="Times New Roman" w:hAnsi="Times New Roman"/>
                  <w:sz w:val="20"/>
                  <w:szCs w:val="20"/>
                </w:rPr>
                <w:t>12.0.2</w:t>
              </w:r>
            </w:hyperlink>
          </w:p>
          <w:p w:rsidR="004C5D64" w:rsidRPr="00775EE0" w:rsidRDefault="004C5D64" w:rsidP="00775EE0">
            <w:pPr>
              <w:widowControl w:val="0"/>
              <w:autoSpaceDE w:val="0"/>
              <w:autoSpaceDN w:val="0"/>
              <w:spacing w:after="0" w:line="240" w:lineRule="auto"/>
              <w:rPr>
                <w:rFonts w:ascii="Times New Roman" w:hAnsi="Times New Roman"/>
                <w:sz w:val="20"/>
                <w:szCs w:val="20"/>
              </w:rPr>
            </w:pP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autoSpaceDE w:val="0"/>
              <w:autoSpaceDN w:val="0"/>
              <w:adjustRightInd w:val="0"/>
              <w:spacing w:after="0" w:line="240" w:lineRule="auto"/>
              <w:jc w:val="center"/>
              <w:rPr>
                <w:rFonts w:ascii="Times New Roman" w:hAnsi="Times New Roman"/>
                <w:sz w:val="20"/>
                <w:szCs w:val="20"/>
              </w:rPr>
            </w:pPr>
            <w:r w:rsidRPr="00775EE0">
              <w:rPr>
                <w:rFonts w:ascii="Times New Roman" w:hAnsi="Times New Roman"/>
                <w:sz w:val="20"/>
                <w:szCs w:val="20"/>
              </w:rPr>
              <w:t>Улично-дорожная сеть (12.0.1)</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p>
        </w:tc>
        <w:tc>
          <w:tcPr>
            <w:tcW w:w="3061" w:type="dxa"/>
          </w:tcPr>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r w:rsidRPr="00775EE0">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r w:rsidRPr="00775EE0">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964" w:history="1">
              <w:r w:rsidRPr="00775EE0">
                <w:rPr>
                  <w:rFonts w:ascii="Times New Roman" w:hAnsi="Times New Roman"/>
                  <w:sz w:val="20"/>
                  <w:szCs w:val="20"/>
                </w:rPr>
                <w:t>кодами 2.7.1</w:t>
              </w:r>
            </w:hyperlink>
            <w:r w:rsidRPr="00775EE0">
              <w:rPr>
                <w:rFonts w:ascii="Times New Roman" w:hAnsi="Times New Roman"/>
                <w:sz w:val="20"/>
                <w:szCs w:val="20"/>
              </w:rPr>
              <w:t xml:space="preserve">, </w:t>
            </w:r>
            <w:hyperlink r:id="rId965" w:history="1">
              <w:r w:rsidRPr="00775EE0">
                <w:rPr>
                  <w:rFonts w:ascii="Times New Roman" w:hAnsi="Times New Roman"/>
                  <w:sz w:val="20"/>
                  <w:szCs w:val="20"/>
                </w:rPr>
                <w:t>4.9</w:t>
              </w:r>
            </w:hyperlink>
            <w:r w:rsidRPr="00775EE0">
              <w:rPr>
                <w:rFonts w:ascii="Times New Roman" w:hAnsi="Times New Roman"/>
                <w:sz w:val="20"/>
                <w:szCs w:val="20"/>
              </w:rPr>
              <w:t xml:space="preserve">, </w:t>
            </w:r>
            <w:hyperlink r:id="rId966" w:history="1">
              <w:r w:rsidRPr="00775EE0">
                <w:rPr>
                  <w:rFonts w:ascii="Times New Roman" w:hAnsi="Times New Roman"/>
                  <w:sz w:val="20"/>
                  <w:szCs w:val="20"/>
                </w:rPr>
                <w:t>7.2.3</w:t>
              </w:r>
            </w:hyperlink>
            <w:r w:rsidRPr="00775EE0">
              <w:rPr>
                <w:rFonts w:ascii="Times New Roman" w:hAnsi="Times New Roman"/>
                <w:sz w:val="20"/>
                <w:szCs w:val="20"/>
              </w:rPr>
              <w:t>, а также некапитальных сооружений, предназначенных для охраны транспортных средств</w:t>
            </w:r>
          </w:p>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autoSpaceDE w:val="0"/>
              <w:autoSpaceDN w:val="0"/>
              <w:adjustRightInd w:val="0"/>
              <w:spacing w:after="0" w:line="240" w:lineRule="auto"/>
              <w:jc w:val="center"/>
              <w:rPr>
                <w:rFonts w:ascii="Times New Roman" w:hAnsi="Times New Roman"/>
                <w:sz w:val="20"/>
                <w:szCs w:val="20"/>
              </w:rPr>
            </w:pPr>
            <w:r w:rsidRPr="00775EE0">
              <w:rPr>
                <w:rFonts w:ascii="Times New Roman" w:hAnsi="Times New Roman"/>
                <w:sz w:val="20"/>
                <w:szCs w:val="20"/>
              </w:rPr>
              <w:t xml:space="preserve">Благоустройство </w:t>
            </w:r>
            <w:r w:rsidRPr="00775EE0">
              <w:rPr>
                <w:rFonts w:ascii="Times New Roman" w:hAnsi="Times New Roman"/>
                <w:sz w:val="20"/>
                <w:szCs w:val="20"/>
              </w:rPr>
              <w:lastRenderedPageBreak/>
              <w:t>территории (12.0.2)</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p>
        </w:tc>
        <w:tc>
          <w:tcPr>
            <w:tcW w:w="3061" w:type="dxa"/>
          </w:tcPr>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r w:rsidRPr="00775EE0">
              <w:rPr>
                <w:rFonts w:ascii="Times New Roman" w:hAnsi="Times New Roman"/>
                <w:sz w:val="20"/>
                <w:szCs w:val="20"/>
              </w:rPr>
              <w:lastRenderedPageBreak/>
              <w:t xml:space="preserve">размещение декоративных, </w:t>
            </w:r>
            <w:r w:rsidRPr="00775EE0">
              <w:rPr>
                <w:rFonts w:ascii="Times New Roman" w:hAnsi="Times New Roman"/>
                <w:sz w:val="20"/>
                <w:szCs w:val="20"/>
              </w:rPr>
              <w:lastRenderedPageBreak/>
              <w:t>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lastRenderedPageBreak/>
              <w:t xml:space="preserve">не подлежит </w:t>
            </w:r>
            <w:r w:rsidRPr="00775EE0">
              <w:rPr>
                <w:rFonts w:ascii="Times New Roman" w:hAnsi="Times New Roman"/>
                <w:sz w:val="20"/>
                <w:szCs w:val="20"/>
              </w:rPr>
              <w:lastRenderedPageBreak/>
              <w:t>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lastRenderedPageBreak/>
              <w:t xml:space="preserve">не подлежат </w:t>
            </w:r>
            <w:r w:rsidRPr="00775EE0">
              <w:rPr>
                <w:rFonts w:ascii="Times New Roman" w:hAnsi="Times New Roman"/>
                <w:sz w:val="20"/>
                <w:szCs w:val="20"/>
              </w:rPr>
              <w:lastRenderedPageBreak/>
              <w:t>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lastRenderedPageBreak/>
              <w:t xml:space="preserve">не подлежит </w:t>
            </w:r>
            <w:r w:rsidRPr="00775EE0">
              <w:rPr>
                <w:rFonts w:ascii="Times New Roman" w:hAnsi="Times New Roman"/>
                <w:sz w:val="20"/>
                <w:szCs w:val="20"/>
              </w:rPr>
              <w:lastRenderedPageBreak/>
              <w:t>установлению</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lastRenderedPageBreak/>
              <w:t>не подлежат установлению</w:t>
            </w: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4095" w:type="dxa"/>
            <w:gridSpan w:val="7"/>
          </w:tcPr>
          <w:p w:rsidR="004C5D64" w:rsidRPr="00775EE0" w:rsidRDefault="004C5D64" w:rsidP="00775EE0">
            <w:pPr>
              <w:widowControl w:val="0"/>
              <w:autoSpaceDE w:val="0"/>
              <w:autoSpaceDN w:val="0"/>
              <w:spacing w:after="0" w:line="240" w:lineRule="auto"/>
              <w:jc w:val="center"/>
              <w:outlineLvl w:val="5"/>
              <w:rPr>
                <w:rFonts w:ascii="Times New Roman" w:hAnsi="Times New Roman"/>
                <w:sz w:val="20"/>
                <w:szCs w:val="20"/>
              </w:rPr>
            </w:pPr>
            <w:r w:rsidRPr="00775EE0">
              <w:rPr>
                <w:rFonts w:ascii="Times New Roman" w:hAnsi="Times New Roman"/>
                <w:sz w:val="20"/>
                <w:szCs w:val="20"/>
              </w:rPr>
              <w:lastRenderedPageBreak/>
              <w:t>Условно разрешенные виды использования территориальной зоны «ОД-8. Зона культовых объектов»</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Социальное</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обслуживание</w:t>
            </w:r>
          </w:p>
          <w:p w:rsidR="004C5D64" w:rsidRPr="00775EE0" w:rsidRDefault="00AC0755" w:rsidP="00775EE0">
            <w:pPr>
              <w:widowControl w:val="0"/>
              <w:autoSpaceDE w:val="0"/>
              <w:autoSpaceDN w:val="0"/>
              <w:spacing w:after="0" w:line="240" w:lineRule="auto"/>
              <w:jc w:val="center"/>
              <w:rPr>
                <w:rFonts w:ascii="Times New Roman" w:hAnsi="Times New Roman"/>
                <w:sz w:val="20"/>
                <w:szCs w:val="20"/>
              </w:rPr>
            </w:pPr>
            <w:hyperlink r:id="rId967" w:history="1">
              <w:r w:rsidR="004C5D64" w:rsidRPr="00775EE0">
                <w:rPr>
                  <w:rFonts w:ascii="Times New Roman" w:hAnsi="Times New Roman"/>
                  <w:sz w:val="20"/>
                  <w:szCs w:val="20"/>
                </w:rPr>
                <w:t>(3.2)</w:t>
              </w:r>
            </w:hyperlink>
          </w:p>
        </w:tc>
        <w:tc>
          <w:tcPr>
            <w:tcW w:w="3061" w:type="dxa"/>
          </w:tcPr>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r w:rsidRPr="00775EE0">
              <w:rPr>
                <w:rFonts w:ascii="Times New Roman" w:hAnsi="Times New Roman"/>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968" w:history="1">
              <w:r w:rsidRPr="00775EE0">
                <w:rPr>
                  <w:rFonts w:ascii="Times New Roman" w:hAnsi="Times New Roman"/>
                  <w:sz w:val="20"/>
                  <w:szCs w:val="20"/>
                </w:rPr>
                <w:t>кодами 3.2.1</w:t>
              </w:r>
            </w:hyperlink>
            <w:r w:rsidRPr="00775EE0">
              <w:rPr>
                <w:rFonts w:ascii="Times New Roman" w:hAnsi="Times New Roman"/>
                <w:sz w:val="20"/>
                <w:szCs w:val="20"/>
              </w:rPr>
              <w:t xml:space="preserve"> - </w:t>
            </w:r>
            <w:hyperlink r:id="rId969" w:history="1">
              <w:r w:rsidRPr="00775EE0">
                <w:rPr>
                  <w:rFonts w:ascii="Times New Roman" w:hAnsi="Times New Roman"/>
                  <w:sz w:val="20"/>
                  <w:szCs w:val="20"/>
                </w:rPr>
                <w:t>3.2.4</w:t>
              </w:r>
            </w:hyperlink>
          </w:p>
          <w:p w:rsidR="004C5D64" w:rsidRPr="00775EE0" w:rsidRDefault="004C5D64" w:rsidP="00775EE0">
            <w:pPr>
              <w:widowControl w:val="0"/>
              <w:autoSpaceDE w:val="0"/>
              <w:autoSpaceDN w:val="0"/>
              <w:spacing w:after="0" w:line="240" w:lineRule="auto"/>
              <w:rPr>
                <w:rFonts w:ascii="Times New Roman" w:hAnsi="Times New Roman"/>
                <w:sz w:val="20"/>
                <w:szCs w:val="20"/>
              </w:rPr>
            </w:pP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5</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 xml:space="preserve">Здравоохранение </w:t>
            </w:r>
            <w:hyperlink r:id="rId970" w:history="1">
              <w:r w:rsidRPr="00775EE0">
                <w:rPr>
                  <w:rFonts w:ascii="Times New Roman" w:hAnsi="Times New Roman"/>
                  <w:sz w:val="20"/>
                  <w:szCs w:val="20"/>
                </w:rPr>
                <w:t>(3.4)</w:t>
              </w:r>
            </w:hyperlink>
          </w:p>
        </w:tc>
        <w:tc>
          <w:tcPr>
            <w:tcW w:w="3061" w:type="dxa"/>
          </w:tcPr>
          <w:p w:rsidR="004C5D64" w:rsidRPr="00775EE0" w:rsidRDefault="004C5D64" w:rsidP="00775EE0">
            <w:pPr>
              <w:widowControl w:val="0"/>
              <w:autoSpaceDE w:val="0"/>
              <w:autoSpaceDN w:val="0"/>
              <w:spacing w:after="0" w:line="240" w:lineRule="auto"/>
              <w:jc w:val="both"/>
              <w:rPr>
                <w:rFonts w:ascii="Times New Roman" w:hAnsi="Times New Roman"/>
                <w:sz w:val="20"/>
                <w:szCs w:val="20"/>
              </w:rPr>
            </w:pPr>
            <w:r w:rsidRPr="00775EE0">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971" w:history="1">
              <w:r w:rsidRPr="00775EE0">
                <w:rPr>
                  <w:rFonts w:ascii="Times New Roman" w:hAnsi="Times New Roman"/>
                  <w:sz w:val="20"/>
                  <w:szCs w:val="20"/>
                </w:rPr>
                <w:t>3.4.1</w:t>
              </w:r>
            </w:hyperlink>
            <w:r w:rsidRPr="00775EE0">
              <w:rPr>
                <w:rFonts w:ascii="Times New Roman" w:hAnsi="Times New Roman"/>
                <w:sz w:val="20"/>
                <w:szCs w:val="20"/>
              </w:rPr>
              <w:t xml:space="preserve"> - </w:t>
            </w:r>
            <w:hyperlink r:id="rId972" w:history="1">
              <w:r w:rsidRPr="00775EE0">
                <w:rPr>
                  <w:rFonts w:ascii="Times New Roman" w:hAnsi="Times New Roman"/>
                  <w:sz w:val="20"/>
                  <w:szCs w:val="20"/>
                </w:rPr>
                <w:t>3.4.2</w:t>
              </w:r>
            </w:hyperlink>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5</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lastRenderedPageBreak/>
              <w:t>Образование и</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просвещение</w:t>
            </w:r>
          </w:p>
          <w:p w:rsidR="004C5D64" w:rsidRPr="00775EE0" w:rsidRDefault="00AC0755" w:rsidP="00775EE0">
            <w:pPr>
              <w:widowControl w:val="0"/>
              <w:autoSpaceDE w:val="0"/>
              <w:autoSpaceDN w:val="0"/>
              <w:spacing w:after="0" w:line="240" w:lineRule="auto"/>
              <w:jc w:val="center"/>
              <w:rPr>
                <w:rFonts w:ascii="Times New Roman" w:hAnsi="Times New Roman"/>
                <w:sz w:val="20"/>
                <w:szCs w:val="20"/>
              </w:rPr>
            </w:pPr>
            <w:hyperlink r:id="rId973" w:history="1">
              <w:r w:rsidR="004C5D64" w:rsidRPr="00775EE0">
                <w:rPr>
                  <w:rFonts w:ascii="Times New Roman" w:hAnsi="Times New Roman"/>
                  <w:sz w:val="20"/>
                  <w:szCs w:val="20"/>
                </w:rPr>
                <w:t>(3.5)</w:t>
              </w:r>
            </w:hyperlink>
          </w:p>
        </w:tc>
        <w:tc>
          <w:tcPr>
            <w:tcW w:w="3061" w:type="dxa"/>
          </w:tcPr>
          <w:p w:rsidR="004C5D64" w:rsidRPr="00775EE0" w:rsidRDefault="004C5D64" w:rsidP="00775EE0">
            <w:pPr>
              <w:widowControl w:val="0"/>
              <w:autoSpaceDE w:val="0"/>
              <w:autoSpaceDN w:val="0"/>
              <w:spacing w:after="0" w:line="240" w:lineRule="auto"/>
              <w:jc w:val="both"/>
              <w:rPr>
                <w:rFonts w:ascii="Times New Roman" w:hAnsi="Times New Roman"/>
                <w:sz w:val="20"/>
                <w:szCs w:val="20"/>
              </w:rPr>
            </w:pPr>
            <w:r w:rsidRPr="00775EE0">
              <w:rPr>
                <w:rFonts w:ascii="Times New Roman" w:hAnsi="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974" w:history="1">
              <w:r w:rsidRPr="00775EE0">
                <w:rPr>
                  <w:rFonts w:ascii="Times New Roman" w:hAnsi="Times New Roman"/>
                  <w:sz w:val="20"/>
                  <w:szCs w:val="20"/>
                </w:rPr>
                <w:t>кодами 3.5.1</w:t>
              </w:r>
            </w:hyperlink>
            <w:r w:rsidRPr="00775EE0">
              <w:rPr>
                <w:rFonts w:ascii="Times New Roman" w:hAnsi="Times New Roman"/>
                <w:sz w:val="20"/>
                <w:szCs w:val="20"/>
              </w:rPr>
              <w:t xml:space="preserve"> - </w:t>
            </w:r>
            <w:hyperlink r:id="rId975" w:history="1">
              <w:r w:rsidRPr="00775EE0">
                <w:rPr>
                  <w:rFonts w:ascii="Times New Roman" w:hAnsi="Times New Roman"/>
                  <w:sz w:val="20"/>
                  <w:szCs w:val="20"/>
                </w:rPr>
                <w:t>3.5.2</w:t>
              </w:r>
            </w:hyperlink>
          </w:p>
          <w:p w:rsidR="004C5D64" w:rsidRPr="00775EE0" w:rsidRDefault="004C5D64" w:rsidP="00775EE0">
            <w:pPr>
              <w:widowControl w:val="0"/>
              <w:autoSpaceDE w:val="0"/>
              <w:autoSpaceDN w:val="0"/>
              <w:spacing w:after="0" w:line="240" w:lineRule="auto"/>
              <w:jc w:val="both"/>
              <w:rPr>
                <w:rFonts w:ascii="Times New Roman" w:hAnsi="Times New Roman"/>
                <w:sz w:val="20"/>
                <w:szCs w:val="20"/>
              </w:rPr>
            </w:pP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5</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 xml:space="preserve">Культурное развитие </w:t>
            </w:r>
            <w:hyperlink r:id="rId976" w:history="1">
              <w:r w:rsidRPr="00775EE0">
                <w:rPr>
                  <w:rFonts w:ascii="Times New Roman" w:hAnsi="Times New Roman"/>
                  <w:sz w:val="20"/>
                  <w:szCs w:val="20"/>
                </w:rPr>
                <w:t>(3.6)</w:t>
              </w:r>
            </w:hyperlink>
          </w:p>
        </w:tc>
        <w:tc>
          <w:tcPr>
            <w:tcW w:w="3061" w:type="dxa"/>
          </w:tcPr>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r w:rsidRPr="00775EE0">
              <w:rPr>
                <w:rFonts w:ascii="Times New Roman" w:hAnsi="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977" w:history="1">
              <w:r w:rsidRPr="00775EE0">
                <w:rPr>
                  <w:rFonts w:ascii="Times New Roman" w:hAnsi="Times New Roman"/>
                  <w:sz w:val="20"/>
                  <w:szCs w:val="20"/>
                </w:rPr>
                <w:t>кодами 3.6.1</w:t>
              </w:r>
            </w:hyperlink>
            <w:r w:rsidRPr="00775EE0">
              <w:rPr>
                <w:rFonts w:ascii="Times New Roman" w:hAnsi="Times New Roman"/>
                <w:sz w:val="20"/>
                <w:szCs w:val="20"/>
              </w:rPr>
              <w:t xml:space="preserve"> - </w:t>
            </w:r>
            <w:hyperlink r:id="rId978" w:history="1">
              <w:r w:rsidRPr="00775EE0">
                <w:rPr>
                  <w:rFonts w:ascii="Times New Roman" w:hAnsi="Times New Roman"/>
                  <w:sz w:val="20"/>
                  <w:szCs w:val="20"/>
                </w:rPr>
                <w:t>3.6.3</w:t>
              </w:r>
            </w:hyperlink>
          </w:p>
          <w:p w:rsidR="004C5D64" w:rsidRPr="00775EE0" w:rsidRDefault="004C5D64" w:rsidP="00775EE0">
            <w:pPr>
              <w:widowControl w:val="0"/>
              <w:autoSpaceDE w:val="0"/>
              <w:autoSpaceDN w:val="0"/>
              <w:spacing w:after="0" w:line="240" w:lineRule="auto"/>
              <w:rPr>
                <w:rFonts w:ascii="Times New Roman" w:hAnsi="Times New Roman"/>
                <w:sz w:val="20"/>
                <w:szCs w:val="20"/>
              </w:rPr>
            </w:pP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5</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60</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 xml:space="preserve">Деловое управление </w:t>
            </w:r>
            <w:hyperlink r:id="rId979" w:history="1">
              <w:r w:rsidRPr="00775EE0">
                <w:rPr>
                  <w:rFonts w:ascii="Times New Roman" w:hAnsi="Times New Roman"/>
                  <w:sz w:val="20"/>
                  <w:szCs w:val="20"/>
                </w:rPr>
                <w:t>(4.1)</w:t>
              </w:r>
            </w:hyperlink>
          </w:p>
        </w:tc>
        <w:tc>
          <w:tcPr>
            <w:tcW w:w="3061" w:type="dxa"/>
          </w:tcPr>
          <w:p w:rsidR="004C5D64" w:rsidRPr="00775EE0" w:rsidRDefault="004C5D64" w:rsidP="00775EE0">
            <w:pPr>
              <w:widowControl w:val="0"/>
              <w:autoSpaceDE w:val="0"/>
              <w:autoSpaceDN w:val="0"/>
              <w:spacing w:after="0" w:line="240" w:lineRule="auto"/>
              <w:jc w:val="both"/>
              <w:rPr>
                <w:rFonts w:ascii="Times New Roman" w:hAnsi="Times New Roman"/>
                <w:sz w:val="20"/>
                <w:szCs w:val="20"/>
              </w:rPr>
            </w:pPr>
            <w:r w:rsidRPr="00775EE0">
              <w:rPr>
                <w:rFonts w:ascii="Times New Roman" w:hAnsi="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r w:rsidRPr="00775EE0">
              <w:rPr>
                <w:rFonts w:ascii="Times New Roman" w:hAnsi="Times New Roman"/>
                <w:sz w:val="20"/>
                <w:szCs w:val="20"/>
              </w:rPr>
              <w:lastRenderedPageBreak/>
              <w:t>страховой деятельности)</w:t>
            </w:r>
          </w:p>
          <w:p w:rsidR="004C5D64" w:rsidRPr="00775EE0" w:rsidRDefault="004C5D64" w:rsidP="00775EE0">
            <w:pPr>
              <w:widowControl w:val="0"/>
              <w:autoSpaceDE w:val="0"/>
              <w:autoSpaceDN w:val="0"/>
              <w:spacing w:after="0" w:line="240" w:lineRule="auto"/>
              <w:jc w:val="both"/>
              <w:rPr>
                <w:rFonts w:ascii="Times New Roman" w:hAnsi="Times New Roman"/>
                <w:sz w:val="20"/>
                <w:szCs w:val="20"/>
              </w:rPr>
            </w:pP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lastRenderedPageBreak/>
              <w:t>5</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60</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lastRenderedPageBreak/>
              <w:t xml:space="preserve">Общественное питание </w:t>
            </w:r>
            <w:hyperlink r:id="rId980" w:history="1">
              <w:r w:rsidRPr="00775EE0">
                <w:rPr>
                  <w:rFonts w:ascii="Times New Roman" w:hAnsi="Times New Roman"/>
                  <w:sz w:val="20"/>
                  <w:szCs w:val="20"/>
                </w:rPr>
                <w:t>(4.6)</w:t>
              </w:r>
            </w:hyperlink>
          </w:p>
        </w:tc>
        <w:tc>
          <w:tcPr>
            <w:tcW w:w="3061" w:type="dxa"/>
          </w:tcPr>
          <w:p w:rsidR="004C5D64" w:rsidRPr="00775EE0" w:rsidRDefault="004C5D64" w:rsidP="00775EE0">
            <w:pPr>
              <w:widowControl w:val="0"/>
              <w:autoSpaceDE w:val="0"/>
              <w:autoSpaceDN w:val="0"/>
              <w:spacing w:after="0" w:line="240" w:lineRule="auto"/>
              <w:jc w:val="both"/>
              <w:rPr>
                <w:rFonts w:ascii="Times New Roman" w:hAnsi="Times New Roman"/>
                <w:sz w:val="20"/>
                <w:szCs w:val="20"/>
              </w:rPr>
            </w:pPr>
            <w:r w:rsidRPr="00775EE0">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3</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60</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 xml:space="preserve">Служебные гаражи </w:t>
            </w:r>
            <w:hyperlink r:id="rId981" w:history="1">
              <w:r w:rsidRPr="00775EE0">
                <w:rPr>
                  <w:rFonts w:ascii="Times New Roman" w:hAnsi="Times New Roman"/>
                  <w:sz w:val="20"/>
                  <w:szCs w:val="20"/>
                </w:rPr>
                <w:t>(4.9)</w:t>
              </w:r>
            </w:hyperlink>
          </w:p>
        </w:tc>
        <w:tc>
          <w:tcPr>
            <w:tcW w:w="3061" w:type="dxa"/>
          </w:tcPr>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r w:rsidRPr="00775EE0">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982" w:history="1">
              <w:r w:rsidRPr="00775EE0">
                <w:rPr>
                  <w:rFonts w:ascii="Times New Roman" w:hAnsi="Times New Roman"/>
                  <w:sz w:val="20"/>
                  <w:szCs w:val="20"/>
                </w:rPr>
                <w:t>кодами 3.0</w:t>
              </w:r>
            </w:hyperlink>
            <w:r w:rsidRPr="00775EE0">
              <w:rPr>
                <w:rFonts w:ascii="Times New Roman" w:hAnsi="Times New Roman"/>
                <w:sz w:val="20"/>
                <w:szCs w:val="20"/>
              </w:rPr>
              <w:t xml:space="preserve">, </w:t>
            </w:r>
            <w:hyperlink r:id="rId983" w:history="1">
              <w:r w:rsidRPr="00775EE0">
                <w:rPr>
                  <w:rFonts w:ascii="Times New Roman" w:hAnsi="Times New Roman"/>
                  <w:sz w:val="20"/>
                  <w:szCs w:val="20"/>
                </w:rPr>
                <w:t>4.0</w:t>
              </w:r>
            </w:hyperlink>
            <w:r w:rsidRPr="00775EE0">
              <w:rPr>
                <w:rFonts w:ascii="Times New Roman" w:hAnsi="Times New Roman"/>
                <w:sz w:val="20"/>
                <w:szCs w:val="20"/>
              </w:rPr>
              <w:t>, а также для стоянки и хранения транспортных средств общего пользования, в том числе в депо</w:t>
            </w:r>
          </w:p>
          <w:p w:rsidR="004C5D64" w:rsidRPr="00775EE0" w:rsidRDefault="004C5D64" w:rsidP="00775EE0">
            <w:pPr>
              <w:widowControl w:val="0"/>
              <w:autoSpaceDE w:val="0"/>
              <w:autoSpaceDN w:val="0"/>
              <w:spacing w:after="0" w:line="240" w:lineRule="auto"/>
              <w:rPr>
                <w:rFonts w:ascii="Times New Roman" w:hAnsi="Times New Roman"/>
                <w:sz w:val="20"/>
                <w:szCs w:val="20"/>
              </w:rPr>
            </w:pP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1 - для гаражей боксового типа, отдельно стоящих;</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5 - для подземных стоянок;</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5 - для наземных стоянок</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 xml:space="preserve">минимальная площадь земельного участка </w:t>
            </w:r>
            <w:r w:rsidR="00775EE0">
              <w:rPr>
                <w:rFonts w:ascii="Times New Roman" w:hAnsi="Times New Roman"/>
                <w:sz w:val="20"/>
                <w:szCs w:val="20"/>
              </w:rPr>
              <w:t>–</w:t>
            </w:r>
            <w:r w:rsidRPr="00775EE0">
              <w:rPr>
                <w:rFonts w:ascii="Times New Roman" w:hAnsi="Times New Roman"/>
                <w:sz w:val="20"/>
                <w:szCs w:val="20"/>
              </w:rPr>
              <w:t xml:space="preserve"> 18</w:t>
            </w:r>
            <w:r w:rsidR="00775EE0">
              <w:rPr>
                <w:rFonts w:ascii="Times New Roman" w:hAnsi="Times New Roman"/>
                <w:sz w:val="20"/>
                <w:szCs w:val="20"/>
              </w:rPr>
              <w:t> </w:t>
            </w:r>
            <w:r w:rsidRPr="00775EE0">
              <w:rPr>
                <w:rFonts w:ascii="Times New Roman" w:hAnsi="Times New Roman"/>
                <w:sz w:val="20"/>
                <w:szCs w:val="20"/>
              </w:rPr>
              <w:t>кв.м, максимальная площадь земельного участка - не подлежит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90</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lastRenderedPageBreak/>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lastRenderedPageBreak/>
              <w:t xml:space="preserve">Связь </w:t>
            </w:r>
            <w:hyperlink r:id="rId984" w:history="1">
              <w:r w:rsidRPr="00775EE0">
                <w:rPr>
                  <w:rFonts w:ascii="Times New Roman" w:hAnsi="Times New Roman"/>
                  <w:sz w:val="20"/>
                  <w:szCs w:val="20"/>
                </w:rPr>
                <w:t>(6.8)</w:t>
              </w:r>
            </w:hyperlink>
          </w:p>
        </w:tc>
        <w:tc>
          <w:tcPr>
            <w:tcW w:w="3061" w:type="dxa"/>
          </w:tcPr>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r w:rsidRPr="00775EE0">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985" w:history="1">
              <w:r w:rsidRPr="00775EE0">
                <w:rPr>
                  <w:rFonts w:ascii="Times New Roman" w:hAnsi="Times New Roman"/>
                  <w:sz w:val="20"/>
                  <w:szCs w:val="20"/>
                </w:rPr>
                <w:t>кодами 3.1.1</w:t>
              </w:r>
            </w:hyperlink>
            <w:r w:rsidRPr="00775EE0">
              <w:rPr>
                <w:rFonts w:ascii="Times New Roman" w:hAnsi="Times New Roman"/>
                <w:sz w:val="20"/>
                <w:szCs w:val="20"/>
              </w:rPr>
              <w:t xml:space="preserve">, </w:t>
            </w:r>
            <w:hyperlink r:id="rId986" w:history="1">
              <w:r w:rsidRPr="00775EE0">
                <w:rPr>
                  <w:rFonts w:ascii="Times New Roman" w:hAnsi="Times New Roman"/>
                  <w:sz w:val="20"/>
                  <w:szCs w:val="20"/>
                </w:rPr>
                <w:t>3.2.3</w:t>
              </w:r>
            </w:hyperlink>
          </w:p>
          <w:p w:rsidR="004C5D64" w:rsidRPr="00775EE0" w:rsidRDefault="004C5D64" w:rsidP="00775EE0">
            <w:pPr>
              <w:widowControl w:val="0"/>
              <w:autoSpaceDE w:val="0"/>
              <w:autoSpaceDN w:val="0"/>
              <w:spacing w:after="0" w:line="240" w:lineRule="auto"/>
              <w:rPr>
                <w:rFonts w:ascii="Times New Roman" w:hAnsi="Times New Roman"/>
                <w:sz w:val="20"/>
                <w:szCs w:val="20"/>
              </w:rPr>
            </w:pP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 xml:space="preserve">Автомобильный транспорт </w:t>
            </w:r>
            <w:hyperlink r:id="rId987" w:history="1">
              <w:r w:rsidRPr="00775EE0">
                <w:rPr>
                  <w:rFonts w:ascii="Times New Roman" w:hAnsi="Times New Roman"/>
                  <w:sz w:val="20"/>
                  <w:szCs w:val="20"/>
                </w:rPr>
                <w:t>(7.2)</w:t>
              </w:r>
            </w:hyperlink>
          </w:p>
        </w:tc>
        <w:tc>
          <w:tcPr>
            <w:tcW w:w="3061" w:type="dxa"/>
          </w:tcPr>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r w:rsidRPr="00775EE0">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988" w:history="1">
              <w:r w:rsidRPr="00775EE0">
                <w:rPr>
                  <w:rFonts w:ascii="Times New Roman" w:hAnsi="Times New Roman"/>
                  <w:sz w:val="20"/>
                  <w:szCs w:val="20"/>
                </w:rPr>
                <w:t>кодами 7.2.1</w:t>
              </w:r>
            </w:hyperlink>
            <w:r w:rsidRPr="00775EE0">
              <w:rPr>
                <w:rFonts w:ascii="Times New Roman" w:hAnsi="Times New Roman"/>
                <w:sz w:val="20"/>
                <w:szCs w:val="20"/>
              </w:rPr>
              <w:t xml:space="preserve"> - </w:t>
            </w:r>
            <w:hyperlink r:id="rId989" w:history="1">
              <w:r w:rsidRPr="00775EE0">
                <w:rPr>
                  <w:rFonts w:ascii="Times New Roman" w:hAnsi="Times New Roman"/>
                  <w:sz w:val="20"/>
                  <w:szCs w:val="20"/>
                </w:rPr>
                <w:t>7.2.3</w:t>
              </w:r>
            </w:hyperlink>
          </w:p>
          <w:p w:rsidR="004C5D64" w:rsidRPr="00775EE0" w:rsidRDefault="004C5D64" w:rsidP="00775EE0">
            <w:pPr>
              <w:widowControl w:val="0"/>
              <w:autoSpaceDE w:val="0"/>
              <w:autoSpaceDN w:val="0"/>
              <w:spacing w:after="0" w:line="240" w:lineRule="auto"/>
              <w:rPr>
                <w:rFonts w:ascii="Times New Roman" w:hAnsi="Times New Roman"/>
                <w:sz w:val="20"/>
                <w:szCs w:val="20"/>
              </w:rPr>
            </w:pP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Обеспечение внутреннего правопорядка (8.3)</w:t>
            </w:r>
          </w:p>
        </w:tc>
        <w:tc>
          <w:tcPr>
            <w:tcW w:w="3061" w:type="dxa"/>
          </w:tcPr>
          <w:p w:rsidR="004C5D64" w:rsidRPr="00775EE0" w:rsidRDefault="004C5D64" w:rsidP="00775EE0">
            <w:pPr>
              <w:widowControl w:val="0"/>
              <w:autoSpaceDE w:val="0"/>
              <w:autoSpaceDN w:val="0"/>
              <w:spacing w:after="0" w:line="240" w:lineRule="auto"/>
              <w:jc w:val="both"/>
              <w:rPr>
                <w:rFonts w:ascii="Times New Roman" w:hAnsi="Times New Roman"/>
                <w:sz w:val="20"/>
                <w:szCs w:val="20"/>
              </w:rPr>
            </w:pPr>
            <w:r w:rsidRPr="00775EE0">
              <w:rPr>
                <w:rFonts w:ascii="Times New Roman" w:hAnsi="Times New Roman"/>
                <w:sz w:val="20"/>
                <w:szCs w:val="20"/>
              </w:rPr>
              <w:t xml:space="preserve">размещение объектов капитального строительства, необходимых для подготовки и поддержания в готовности </w:t>
            </w:r>
            <w:r w:rsidRPr="00775EE0">
              <w:rPr>
                <w:rFonts w:ascii="Times New Roman" w:hAnsi="Times New Roman"/>
                <w:sz w:val="20"/>
                <w:szCs w:val="20"/>
              </w:rPr>
              <w:lastRenderedPageBreak/>
              <w:t>органов внутренних дел, Росгвардии и спасательных служб, в которых существует военизированная служба;</w:t>
            </w:r>
          </w:p>
          <w:p w:rsidR="004C5D64" w:rsidRPr="00775EE0" w:rsidRDefault="004C5D64" w:rsidP="00775EE0">
            <w:pPr>
              <w:widowControl w:val="0"/>
              <w:autoSpaceDE w:val="0"/>
              <w:autoSpaceDN w:val="0"/>
              <w:spacing w:after="0" w:line="240" w:lineRule="auto"/>
              <w:jc w:val="both"/>
              <w:rPr>
                <w:rFonts w:ascii="Times New Roman" w:hAnsi="Times New Roman"/>
                <w:sz w:val="20"/>
                <w:szCs w:val="20"/>
              </w:rPr>
            </w:pPr>
            <w:r w:rsidRPr="00775EE0">
              <w:rPr>
                <w:rFonts w:ascii="Times New Roman" w:hAnsi="Times New Roman"/>
                <w:spacing w:val="-6"/>
                <w:sz w:val="20"/>
                <w:szCs w:val="20"/>
              </w:rPr>
              <w:t>размещение объектов гражданской</w:t>
            </w:r>
            <w:r w:rsidRPr="00775EE0">
              <w:rPr>
                <w:rFonts w:ascii="Times New Roman" w:hAnsi="Times New Roman"/>
                <w:sz w:val="20"/>
                <w:szCs w:val="20"/>
              </w:rPr>
              <w:t xml:space="preserve"> обороны, за исключением объектов гражданской обороны, являющихся частями производственных зданий</w:t>
            </w: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lastRenderedPageBreak/>
              <w:t>не подлежит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w:t>
            </w:r>
            <w:r w:rsidRPr="00775EE0">
              <w:rPr>
                <w:rFonts w:ascii="Times New Roman" w:hAnsi="Times New Roman"/>
                <w:sz w:val="20"/>
                <w:szCs w:val="20"/>
              </w:rPr>
              <w:lastRenderedPageBreak/>
              <w:t>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lastRenderedPageBreak/>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lastRenderedPageBreak/>
              <w:t xml:space="preserve">Историко-культурная деятельность </w:t>
            </w:r>
            <w:hyperlink r:id="rId990" w:history="1">
              <w:r w:rsidRPr="00775EE0">
                <w:rPr>
                  <w:rFonts w:ascii="Times New Roman" w:hAnsi="Times New Roman"/>
                  <w:sz w:val="20"/>
                  <w:szCs w:val="20"/>
                </w:rPr>
                <w:t>(9.3)</w:t>
              </w:r>
            </w:hyperlink>
          </w:p>
        </w:tc>
        <w:tc>
          <w:tcPr>
            <w:tcW w:w="3061" w:type="dxa"/>
          </w:tcPr>
          <w:p w:rsidR="004C5D64" w:rsidRPr="00775EE0" w:rsidRDefault="004C5D64" w:rsidP="00775EE0">
            <w:pPr>
              <w:widowControl w:val="0"/>
              <w:autoSpaceDE w:val="0"/>
              <w:autoSpaceDN w:val="0"/>
              <w:spacing w:after="0" w:line="240" w:lineRule="auto"/>
              <w:jc w:val="both"/>
              <w:rPr>
                <w:rFonts w:ascii="Times New Roman" w:hAnsi="Times New Roman"/>
                <w:sz w:val="20"/>
                <w:szCs w:val="20"/>
              </w:rPr>
            </w:pPr>
            <w:r w:rsidRPr="00775EE0">
              <w:rPr>
                <w:rFonts w:ascii="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4095" w:type="dxa"/>
            <w:gridSpan w:val="7"/>
          </w:tcPr>
          <w:p w:rsidR="004C5D64" w:rsidRPr="00775EE0" w:rsidRDefault="004C5D64" w:rsidP="00775EE0">
            <w:pPr>
              <w:widowControl w:val="0"/>
              <w:autoSpaceDE w:val="0"/>
              <w:autoSpaceDN w:val="0"/>
              <w:spacing w:after="0" w:line="240" w:lineRule="auto"/>
              <w:jc w:val="center"/>
              <w:outlineLvl w:val="5"/>
              <w:rPr>
                <w:rFonts w:ascii="Times New Roman" w:hAnsi="Times New Roman"/>
                <w:sz w:val="20"/>
                <w:szCs w:val="20"/>
              </w:rPr>
            </w:pPr>
            <w:r w:rsidRPr="00775EE0">
              <w:rPr>
                <w:rFonts w:ascii="Times New Roman" w:hAnsi="Times New Roman"/>
                <w:sz w:val="20"/>
                <w:szCs w:val="20"/>
              </w:rPr>
              <w:t>Вспомогательные виды разрешенного использования территориальной зоны «ОД-8. Зона культовых объектов»</w:t>
            </w:r>
          </w:p>
        </w:tc>
      </w:tr>
      <w:tr w:rsidR="004C5D64" w:rsidRPr="00775EE0" w:rsidTr="00775EE0">
        <w:tc>
          <w:tcPr>
            <w:tcW w:w="1928" w:type="dxa"/>
          </w:tcPr>
          <w:p w:rsidR="004C5D64" w:rsidRPr="00775EE0" w:rsidRDefault="004C5D64" w:rsidP="00775EE0">
            <w:pPr>
              <w:autoSpaceDE w:val="0"/>
              <w:autoSpaceDN w:val="0"/>
              <w:adjustRightInd w:val="0"/>
              <w:spacing w:after="0" w:line="240" w:lineRule="auto"/>
              <w:jc w:val="center"/>
              <w:rPr>
                <w:rFonts w:ascii="Times New Roman" w:hAnsi="Times New Roman"/>
                <w:sz w:val="20"/>
                <w:szCs w:val="20"/>
              </w:rPr>
            </w:pPr>
            <w:r w:rsidRPr="00775EE0">
              <w:rPr>
                <w:rFonts w:ascii="Times New Roman" w:hAnsi="Times New Roman"/>
                <w:sz w:val="20"/>
                <w:szCs w:val="20"/>
              </w:rPr>
              <w:t>Благоустройство территории (12.0.2)</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p>
        </w:tc>
        <w:tc>
          <w:tcPr>
            <w:tcW w:w="3061" w:type="dxa"/>
          </w:tcPr>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r w:rsidRPr="00775EE0">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775EE0">
              <w:rPr>
                <w:rFonts w:ascii="Times New Roman" w:hAnsi="Times New Roman"/>
                <w:sz w:val="20"/>
                <w:szCs w:val="20"/>
              </w:rPr>
              <w:lastRenderedPageBreak/>
              <w:t>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lastRenderedPageBreak/>
              <w:t>не подлежит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&lt;***&gt;</w:t>
            </w:r>
          </w:p>
        </w:tc>
      </w:tr>
    </w:tbl>
    <w:p w:rsidR="004C5D64" w:rsidRDefault="004C5D64" w:rsidP="00890364">
      <w:pPr>
        <w:suppressAutoHyphens/>
        <w:spacing w:after="0" w:line="240" w:lineRule="auto"/>
        <w:jc w:val="both"/>
        <w:outlineLvl w:val="2"/>
        <w:rPr>
          <w:rFonts w:ascii="Times New Roman" w:hAnsi="Times New Roman"/>
          <w:sz w:val="28"/>
          <w:szCs w:val="28"/>
        </w:rPr>
      </w:pPr>
    </w:p>
    <w:p w:rsidR="00A469DB" w:rsidRDefault="00A469DB" w:rsidP="00890364">
      <w:pPr>
        <w:suppressAutoHyphens/>
        <w:spacing w:after="0" w:line="240" w:lineRule="auto"/>
        <w:jc w:val="both"/>
        <w:outlineLvl w:val="2"/>
        <w:rPr>
          <w:rFonts w:ascii="Times New Roman" w:hAnsi="Times New Roman"/>
          <w:sz w:val="28"/>
          <w:szCs w:val="28"/>
        </w:rPr>
        <w:sectPr w:rsidR="00A469DB" w:rsidSect="00C80AAA">
          <w:pgSz w:w="16838" w:h="11905" w:orient="landscape"/>
          <w:pgMar w:top="1985" w:right="1418" w:bottom="567" w:left="1134" w:header="0" w:footer="0" w:gutter="0"/>
          <w:cols w:space="720"/>
          <w:docGrid w:linePitch="299"/>
        </w:sectPr>
      </w:pPr>
    </w:p>
    <w:p w:rsidR="00A469DB" w:rsidRPr="00775EE0" w:rsidRDefault="00A469DB" w:rsidP="00775EE0">
      <w:pPr>
        <w:spacing w:after="0" w:line="240" w:lineRule="auto"/>
        <w:ind w:firstLine="709"/>
        <w:jc w:val="both"/>
        <w:rPr>
          <w:rFonts w:ascii="Times New Roman" w:hAnsi="Times New Roman"/>
          <w:sz w:val="28"/>
          <w:szCs w:val="28"/>
        </w:rPr>
      </w:pPr>
      <w:r w:rsidRPr="00775EE0">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A469DB" w:rsidRPr="00775EE0" w:rsidRDefault="00A469DB" w:rsidP="00775EE0">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775EE0">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ОД-8:</w:t>
      </w:r>
    </w:p>
    <w:p w:rsidR="00A469DB" w:rsidRPr="00775EE0" w:rsidRDefault="00775EE0" w:rsidP="00775EE0">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A469DB" w:rsidRPr="00775EE0">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A469DB" w:rsidRPr="00775EE0" w:rsidRDefault="00775EE0" w:rsidP="00775EE0">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A469DB" w:rsidRPr="00775EE0">
        <w:rPr>
          <w:rFonts w:ascii="Times New Roman" w:hAnsi="Times New Roman"/>
          <w:sz w:val="28"/>
          <w:szCs w:val="28"/>
        </w:rPr>
        <w:t xml:space="preserve">Минимальные </w:t>
      </w:r>
      <w:hyperlink w:anchor="P630" w:history="1">
        <w:r w:rsidR="00A469DB" w:rsidRPr="00775EE0">
          <w:rPr>
            <w:rFonts w:ascii="Times New Roman" w:hAnsi="Times New Roman"/>
            <w:sz w:val="28"/>
            <w:szCs w:val="28"/>
          </w:rPr>
          <w:t>расстояния</w:t>
        </w:r>
      </w:hyperlink>
      <w:r w:rsidR="00A469DB" w:rsidRPr="00775EE0">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69.</w:t>
      </w:r>
    </w:p>
    <w:p w:rsidR="00A469DB" w:rsidRPr="00A469DB" w:rsidRDefault="00A469DB" w:rsidP="00A469DB">
      <w:pPr>
        <w:widowControl w:val="0"/>
        <w:autoSpaceDE w:val="0"/>
        <w:autoSpaceDN w:val="0"/>
        <w:spacing w:after="0" w:line="240" w:lineRule="auto"/>
        <w:ind w:firstLine="709"/>
        <w:jc w:val="both"/>
        <w:rPr>
          <w:rFonts w:ascii="Times New Roman" w:hAnsi="Times New Roman"/>
          <w:sz w:val="28"/>
          <w:szCs w:val="28"/>
        </w:rPr>
      </w:pPr>
    </w:p>
    <w:p w:rsidR="00A469DB" w:rsidRPr="00775EE0" w:rsidRDefault="00A469DB" w:rsidP="00A469DB">
      <w:pPr>
        <w:widowControl w:val="0"/>
        <w:autoSpaceDE w:val="0"/>
        <w:autoSpaceDN w:val="0"/>
        <w:spacing w:after="0" w:line="240" w:lineRule="auto"/>
        <w:ind w:firstLine="851"/>
        <w:jc w:val="right"/>
        <w:rPr>
          <w:rFonts w:ascii="Times New Roman" w:hAnsi="Times New Roman"/>
          <w:sz w:val="20"/>
          <w:szCs w:val="20"/>
        </w:rPr>
      </w:pPr>
      <w:r w:rsidRPr="00775EE0">
        <w:rPr>
          <w:rFonts w:ascii="Times New Roman" w:hAnsi="Times New Roman"/>
          <w:sz w:val="20"/>
          <w:szCs w:val="20"/>
        </w:rPr>
        <w:t>Таблица 69</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07"/>
        <w:gridCol w:w="2126"/>
        <w:gridCol w:w="1985"/>
      </w:tblGrid>
      <w:tr w:rsidR="00A469DB" w:rsidRPr="00A469DB" w:rsidTr="00A469DB">
        <w:trPr>
          <w:trHeight w:val="119"/>
        </w:trPr>
        <w:tc>
          <w:tcPr>
            <w:tcW w:w="5307" w:type="dxa"/>
            <w:vMerge w:val="restart"/>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Сооружение, здание, коммуникация, инженерная сеть</w:t>
            </w:r>
          </w:p>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p>
        </w:tc>
        <w:tc>
          <w:tcPr>
            <w:tcW w:w="4111" w:type="dxa"/>
            <w:gridSpan w:val="2"/>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Расстояния до оси растения, м</w:t>
            </w:r>
          </w:p>
        </w:tc>
      </w:tr>
      <w:tr w:rsidR="00A469DB" w:rsidRPr="00A469DB" w:rsidTr="00A469DB">
        <w:trPr>
          <w:trHeight w:hRule="exact" w:val="473"/>
        </w:trPr>
        <w:tc>
          <w:tcPr>
            <w:tcW w:w="5307" w:type="dxa"/>
            <w:vMerge/>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p>
        </w:tc>
        <w:tc>
          <w:tcPr>
            <w:tcW w:w="2126"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дерева</w:t>
            </w:r>
          </w:p>
        </w:tc>
        <w:tc>
          <w:tcPr>
            <w:tcW w:w="1985"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кустарника</w:t>
            </w:r>
          </w:p>
        </w:tc>
      </w:tr>
      <w:tr w:rsidR="00A469DB" w:rsidRPr="00A469DB" w:rsidTr="00A469DB">
        <w:trPr>
          <w:trHeight w:val="57"/>
        </w:trPr>
        <w:tc>
          <w:tcPr>
            <w:tcW w:w="5307" w:type="dxa"/>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От наружных стен зданий и сооружений</w:t>
            </w:r>
          </w:p>
        </w:tc>
        <w:tc>
          <w:tcPr>
            <w:tcW w:w="2126"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5,0</w:t>
            </w:r>
          </w:p>
        </w:tc>
        <w:tc>
          <w:tcPr>
            <w:tcW w:w="1985"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1,5</w:t>
            </w:r>
          </w:p>
        </w:tc>
      </w:tr>
      <w:tr w:rsidR="00A469DB" w:rsidRPr="00A469DB" w:rsidTr="00A469DB">
        <w:trPr>
          <w:trHeight w:val="57"/>
        </w:trPr>
        <w:tc>
          <w:tcPr>
            <w:tcW w:w="5307" w:type="dxa"/>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 xml:space="preserve">От наружных стен общеобразовательных организаций и детских образовательных </w:t>
            </w:r>
            <w:r w:rsidR="00775EE0" w:rsidRPr="00A469DB">
              <w:rPr>
                <w:rFonts w:ascii="Times New Roman" w:hAnsi="Times New Roman"/>
                <w:sz w:val="20"/>
                <w:szCs w:val="20"/>
              </w:rPr>
              <w:t>организаций</w:t>
            </w:r>
          </w:p>
        </w:tc>
        <w:tc>
          <w:tcPr>
            <w:tcW w:w="2126"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10,0</w:t>
            </w:r>
          </w:p>
        </w:tc>
        <w:tc>
          <w:tcPr>
            <w:tcW w:w="1985"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1,5</w:t>
            </w:r>
          </w:p>
        </w:tc>
      </w:tr>
      <w:tr w:rsidR="00A469DB" w:rsidRPr="00A469DB" w:rsidTr="00A469DB">
        <w:trPr>
          <w:trHeight w:val="57"/>
        </w:trPr>
        <w:tc>
          <w:tcPr>
            <w:tcW w:w="5307" w:type="dxa"/>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От края тротуаров</w:t>
            </w:r>
          </w:p>
        </w:tc>
        <w:tc>
          <w:tcPr>
            <w:tcW w:w="2126"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0,7</w:t>
            </w:r>
          </w:p>
        </w:tc>
        <w:tc>
          <w:tcPr>
            <w:tcW w:w="1985"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0,5</w:t>
            </w:r>
          </w:p>
        </w:tc>
      </w:tr>
      <w:tr w:rsidR="00A469DB" w:rsidRPr="00A469DB" w:rsidTr="00A469DB">
        <w:trPr>
          <w:trHeight w:val="57"/>
        </w:trPr>
        <w:tc>
          <w:tcPr>
            <w:tcW w:w="5307" w:type="dxa"/>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От края проезжей части, улиц, кромок укрепленных полос, обочины дорог и бровок канав</w:t>
            </w:r>
          </w:p>
        </w:tc>
        <w:tc>
          <w:tcPr>
            <w:tcW w:w="2126"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2,0</w:t>
            </w:r>
          </w:p>
        </w:tc>
        <w:tc>
          <w:tcPr>
            <w:tcW w:w="1985"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1,0</w:t>
            </w:r>
          </w:p>
        </w:tc>
      </w:tr>
      <w:tr w:rsidR="00A469DB" w:rsidRPr="00A469DB" w:rsidTr="00A469DB">
        <w:trPr>
          <w:trHeight w:val="57"/>
        </w:trPr>
        <w:tc>
          <w:tcPr>
            <w:tcW w:w="5307" w:type="dxa"/>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От мачт и опор осветительной сети, колонн и эстакад</w:t>
            </w:r>
          </w:p>
        </w:tc>
        <w:tc>
          <w:tcPr>
            <w:tcW w:w="2126"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4,0</w:t>
            </w:r>
          </w:p>
        </w:tc>
        <w:tc>
          <w:tcPr>
            <w:tcW w:w="1985"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w:t>
            </w:r>
          </w:p>
        </w:tc>
      </w:tr>
      <w:tr w:rsidR="00A469DB" w:rsidRPr="00A469DB" w:rsidTr="00A469DB">
        <w:trPr>
          <w:trHeight w:val="57"/>
        </w:trPr>
        <w:tc>
          <w:tcPr>
            <w:tcW w:w="5307" w:type="dxa"/>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От подошвы откосов, террас и др.</w:t>
            </w:r>
          </w:p>
        </w:tc>
        <w:tc>
          <w:tcPr>
            <w:tcW w:w="2126"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1,0</w:t>
            </w:r>
          </w:p>
        </w:tc>
        <w:tc>
          <w:tcPr>
            <w:tcW w:w="1985"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0,5</w:t>
            </w:r>
          </w:p>
        </w:tc>
      </w:tr>
      <w:tr w:rsidR="00A469DB" w:rsidRPr="00A469DB" w:rsidTr="00A469DB">
        <w:trPr>
          <w:trHeight w:val="57"/>
        </w:trPr>
        <w:tc>
          <w:tcPr>
            <w:tcW w:w="5307" w:type="dxa"/>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От подошвы и внутренней грани подпорных стенок</w:t>
            </w:r>
          </w:p>
        </w:tc>
        <w:tc>
          <w:tcPr>
            <w:tcW w:w="2126"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3,0</w:t>
            </w:r>
          </w:p>
        </w:tc>
        <w:tc>
          <w:tcPr>
            <w:tcW w:w="1985"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1,0</w:t>
            </w:r>
          </w:p>
        </w:tc>
      </w:tr>
      <w:tr w:rsidR="00A469DB" w:rsidRPr="00A469DB" w:rsidTr="00A469DB">
        <w:tblPrEx>
          <w:tblBorders>
            <w:insideH w:val="nil"/>
          </w:tblBorders>
        </w:tblPrEx>
        <w:trPr>
          <w:trHeight w:val="57"/>
        </w:trPr>
        <w:tc>
          <w:tcPr>
            <w:tcW w:w="5307" w:type="dxa"/>
            <w:tcBorders>
              <w:bottom w:val="nil"/>
            </w:tcBorders>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От подземных сетей:</w:t>
            </w:r>
          </w:p>
        </w:tc>
        <w:tc>
          <w:tcPr>
            <w:tcW w:w="2126" w:type="dxa"/>
            <w:tcBorders>
              <w:bottom w:val="nil"/>
            </w:tcBorders>
          </w:tcPr>
          <w:p w:rsidR="00A469DB" w:rsidRPr="00A469DB" w:rsidRDefault="00A469DB" w:rsidP="00A469DB">
            <w:pPr>
              <w:widowControl w:val="0"/>
              <w:autoSpaceDE w:val="0"/>
              <w:autoSpaceDN w:val="0"/>
              <w:spacing w:after="0" w:line="240" w:lineRule="auto"/>
              <w:rPr>
                <w:rFonts w:ascii="Times New Roman" w:hAnsi="Times New Roman"/>
                <w:sz w:val="20"/>
                <w:szCs w:val="20"/>
              </w:rPr>
            </w:pPr>
          </w:p>
        </w:tc>
        <w:tc>
          <w:tcPr>
            <w:tcW w:w="1985" w:type="dxa"/>
            <w:tcBorders>
              <w:bottom w:val="nil"/>
            </w:tcBorders>
          </w:tcPr>
          <w:p w:rsidR="00A469DB" w:rsidRPr="00A469DB" w:rsidRDefault="00A469DB" w:rsidP="00A469DB">
            <w:pPr>
              <w:widowControl w:val="0"/>
              <w:autoSpaceDE w:val="0"/>
              <w:autoSpaceDN w:val="0"/>
              <w:spacing w:after="0" w:line="240" w:lineRule="auto"/>
              <w:rPr>
                <w:rFonts w:ascii="Times New Roman" w:hAnsi="Times New Roman"/>
                <w:sz w:val="20"/>
                <w:szCs w:val="20"/>
              </w:rPr>
            </w:pPr>
          </w:p>
        </w:tc>
      </w:tr>
      <w:tr w:rsidR="00A469DB" w:rsidRPr="00A469DB" w:rsidTr="00A469DB">
        <w:tblPrEx>
          <w:tblBorders>
            <w:insideH w:val="nil"/>
          </w:tblBorders>
        </w:tblPrEx>
        <w:trPr>
          <w:trHeight w:val="57"/>
        </w:trPr>
        <w:tc>
          <w:tcPr>
            <w:tcW w:w="5307" w:type="dxa"/>
            <w:tcBorders>
              <w:top w:val="nil"/>
              <w:bottom w:val="nil"/>
            </w:tcBorders>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газопровода, канализации</w:t>
            </w:r>
          </w:p>
        </w:tc>
        <w:tc>
          <w:tcPr>
            <w:tcW w:w="2126" w:type="dxa"/>
            <w:tcBorders>
              <w:top w:val="nil"/>
              <w:bottom w:val="nil"/>
            </w:tcBorders>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1,5</w:t>
            </w:r>
          </w:p>
        </w:tc>
        <w:tc>
          <w:tcPr>
            <w:tcW w:w="1985" w:type="dxa"/>
            <w:tcBorders>
              <w:top w:val="nil"/>
              <w:bottom w:val="nil"/>
            </w:tcBorders>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w:t>
            </w:r>
          </w:p>
        </w:tc>
      </w:tr>
      <w:tr w:rsidR="00A469DB" w:rsidRPr="00A469DB" w:rsidTr="00A469DB">
        <w:tblPrEx>
          <w:tblBorders>
            <w:insideH w:val="nil"/>
          </w:tblBorders>
        </w:tblPrEx>
        <w:trPr>
          <w:trHeight w:val="57"/>
        </w:trPr>
        <w:tc>
          <w:tcPr>
            <w:tcW w:w="5307" w:type="dxa"/>
            <w:tcBorders>
              <w:top w:val="nil"/>
              <w:bottom w:val="nil"/>
            </w:tcBorders>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теплотрасс</w:t>
            </w:r>
          </w:p>
        </w:tc>
        <w:tc>
          <w:tcPr>
            <w:tcW w:w="2126" w:type="dxa"/>
            <w:tcBorders>
              <w:top w:val="nil"/>
              <w:bottom w:val="nil"/>
            </w:tcBorders>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2,0</w:t>
            </w:r>
          </w:p>
        </w:tc>
        <w:tc>
          <w:tcPr>
            <w:tcW w:w="1985" w:type="dxa"/>
            <w:tcBorders>
              <w:top w:val="nil"/>
              <w:bottom w:val="nil"/>
            </w:tcBorders>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1,0</w:t>
            </w:r>
          </w:p>
        </w:tc>
      </w:tr>
      <w:tr w:rsidR="00A469DB" w:rsidRPr="00A469DB" w:rsidTr="00A469DB">
        <w:tblPrEx>
          <w:tblBorders>
            <w:insideH w:val="nil"/>
          </w:tblBorders>
        </w:tblPrEx>
        <w:trPr>
          <w:trHeight w:val="57"/>
        </w:trPr>
        <w:tc>
          <w:tcPr>
            <w:tcW w:w="5307" w:type="dxa"/>
            <w:tcBorders>
              <w:top w:val="nil"/>
              <w:bottom w:val="nil"/>
            </w:tcBorders>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водопровода, дренажа</w:t>
            </w:r>
          </w:p>
        </w:tc>
        <w:tc>
          <w:tcPr>
            <w:tcW w:w="2126" w:type="dxa"/>
            <w:tcBorders>
              <w:top w:val="nil"/>
              <w:bottom w:val="nil"/>
            </w:tcBorders>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2,0</w:t>
            </w:r>
          </w:p>
        </w:tc>
        <w:tc>
          <w:tcPr>
            <w:tcW w:w="1985" w:type="dxa"/>
            <w:tcBorders>
              <w:top w:val="nil"/>
              <w:bottom w:val="nil"/>
            </w:tcBorders>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w:t>
            </w:r>
          </w:p>
        </w:tc>
      </w:tr>
      <w:tr w:rsidR="00A469DB" w:rsidRPr="00A469DB" w:rsidTr="00A469DB">
        <w:tblPrEx>
          <w:tblBorders>
            <w:insideH w:val="nil"/>
          </w:tblBorders>
        </w:tblPrEx>
        <w:trPr>
          <w:trHeight w:val="57"/>
        </w:trPr>
        <w:tc>
          <w:tcPr>
            <w:tcW w:w="5307" w:type="dxa"/>
            <w:tcBorders>
              <w:top w:val="nil"/>
            </w:tcBorders>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силовых кабелей и кабелей связи</w:t>
            </w:r>
          </w:p>
        </w:tc>
        <w:tc>
          <w:tcPr>
            <w:tcW w:w="2126" w:type="dxa"/>
            <w:tcBorders>
              <w:top w:val="nil"/>
            </w:tcBorders>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2,0</w:t>
            </w:r>
          </w:p>
        </w:tc>
        <w:tc>
          <w:tcPr>
            <w:tcW w:w="1985" w:type="dxa"/>
            <w:tcBorders>
              <w:top w:val="nil"/>
            </w:tcBorders>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0,7</w:t>
            </w:r>
          </w:p>
        </w:tc>
      </w:tr>
    </w:tbl>
    <w:p w:rsidR="00775EE0" w:rsidRDefault="00775EE0" w:rsidP="00A469DB">
      <w:pPr>
        <w:widowControl w:val="0"/>
        <w:autoSpaceDE w:val="0"/>
        <w:autoSpaceDN w:val="0"/>
        <w:spacing w:after="0" w:line="240" w:lineRule="auto"/>
        <w:ind w:firstLine="709"/>
        <w:jc w:val="both"/>
        <w:rPr>
          <w:rFonts w:ascii="Times New Roman" w:hAnsi="Times New Roman"/>
          <w:sz w:val="28"/>
          <w:szCs w:val="28"/>
        </w:rPr>
      </w:pPr>
    </w:p>
    <w:p w:rsidR="00A469DB" w:rsidRPr="00A469DB" w:rsidRDefault="00A469DB" w:rsidP="00A469DB">
      <w:pPr>
        <w:widowControl w:val="0"/>
        <w:autoSpaceDE w:val="0"/>
        <w:autoSpaceDN w:val="0"/>
        <w:spacing w:after="0" w:line="240" w:lineRule="auto"/>
        <w:ind w:firstLine="709"/>
        <w:jc w:val="both"/>
        <w:rPr>
          <w:rFonts w:ascii="Times New Roman" w:hAnsi="Times New Roman"/>
          <w:sz w:val="28"/>
          <w:szCs w:val="28"/>
        </w:rPr>
      </w:pPr>
      <w:r w:rsidRPr="00A469DB">
        <w:rPr>
          <w:rFonts w:ascii="Times New Roman" w:hAnsi="Times New Roman"/>
          <w:sz w:val="28"/>
          <w:szCs w:val="28"/>
        </w:rPr>
        <w:t xml:space="preserve">Приведенные в таблице 69 нормы относятся к деревьям с диаметром </w:t>
      </w:r>
      <w:r w:rsidRPr="00A469DB">
        <w:rPr>
          <w:rFonts w:ascii="Times New Roman" w:hAnsi="Times New Roman"/>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A469DB" w:rsidRPr="00A469DB" w:rsidRDefault="00A469DB" w:rsidP="00A469DB">
      <w:pPr>
        <w:widowControl w:val="0"/>
        <w:autoSpaceDE w:val="0"/>
        <w:autoSpaceDN w:val="0"/>
        <w:spacing w:after="0" w:line="240" w:lineRule="auto"/>
        <w:ind w:firstLine="709"/>
        <w:jc w:val="both"/>
        <w:rPr>
          <w:rFonts w:ascii="Times New Roman" w:hAnsi="Times New Roman"/>
          <w:sz w:val="28"/>
          <w:szCs w:val="28"/>
        </w:rPr>
      </w:pPr>
      <w:r w:rsidRPr="00A469DB">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775EE0">
        <w:rPr>
          <w:rFonts w:ascii="Times New Roman" w:hAnsi="Times New Roman"/>
          <w:sz w:val="28"/>
          <w:szCs w:val="28"/>
        </w:rPr>
        <w:t>–</w:t>
      </w:r>
      <w:r w:rsidRPr="00A469DB">
        <w:rPr>
          <w:rFonts w:ascii="Times New Roman" w:hAnsi="Times New Roman"/>
          <w:sz w:val="28"/>
          <w:szCs w:val="28"/>
        </w:rPr>
        <w:t xml:space="preserve"> 4 метров, от стволов среднерослых деревьев </w:t>
      </w:r>
      <w:r w:rsidR="00775EE0">
        <w:rPr>
          <w:rFonts w:ascii="Times New Roman" w:hAnsi="Times New Roman"/>
          <w:sz w:val="28"/>
          <w:szCs w:val="28"/>
        </w:rPr>
        <w:t>–</w:t>
      </w:r>
      <w:r w:rsidRPr="00A469DB">
        <w:rPr>
          <w:rFonts w:ascii="Times New Roman" w:hAnsi="Times New Roman"/>
          <w:sz w:val="28"/>
          <w:szCs w:val="28"/>
        </w:rPr>
        <w:t xml:space="preserve"> 2 метров, от кустарников </w:t>
      </w:r>
      <w:r w:rsidR="00775EE0">
        <w:rPr>
          <w:rFonts w:ascii="Times New Roman" w:hAnsi="Times New Roman"/>
          <w:sz w:val="28"/>
          <w:szCs w:val="28"/>
        </w:rPr>
        <w:t>–</w:t>
      </w:r>
      <w:r w:rsidRPr="00A469DB">
        <w:rPr>
          <w:rFonts w:ascii="Times New Roman" w:hAnsi="Times New Roman"/>
          <w:sz w:val="28"/>
          <w:szCs w:val="28"/>
        </w:rPr>
        <w:t xml:space="preserve"> 1 метра.</w:t>
      </w:r>
    </w:p>
    <w:p w:rsidR="00A469DB" w:rsidRPr="00A469DB" w:rsidRDefault="00775EE0" w:rsidP="00A469DB">
      <w:pPr>
        <w:widowControl w:val="0"/>
        <w:tabs>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A469DB" w:rsidRPr="00A469DB">
        <w:rPr>
          <w:rFonts w:ascii="Times New Roman" w:hAnsi="Times New Roman"/>
          <w:sz w:val="28"/>
          <w:szCs w:val="28"/>
        </w:rPr>
        <w:t>Нормы расчета стоянок автомобилей для объектов данной территориальной зоны определяются в соответствии с таблицей 70.</w:t>
      </w:r>
    </w:p>
    <w:p w:rsidR="00A469DB" w:rsidRPr="00A469DB" w:rsidRDefault="00A469DB" w:rsidP="00A469DB">
      <w:pPr>
        <w:widowControl w:val="0"/>
        <w:tabs>
          <w:tab w:val="left" w:pos="993"/>
          <w:tab w:val="left" w:pos="1276"/>
        </w:tabs>
        <w:autoSpaceDE w:val="0"/>
        <w:autoSpaceDN w:val="0"/>
        <w:spacing w:after="0" w:line="240" w:lineRule="auto"/>
        <w:ind w:firstLine="709"/>
        <w:jc w:val="right"/>
        <w:rPr>
          <w:rFonts w:ascii="Times New Roman" w:hAnsi="Times New Roman"/>
          <w:sz w:val="28"/>
          <w:szCs w:val="28"/>
        </w:rPr>
      </w:pPr>
    </w:p>
    <w:p w:rsidR="00A469DB" w:rsidRPr="00775EE0" w:rsidRDefault="00A469DB" w:rsidP="00A469DB">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775EE0">
        <w:rPr>
          <w:rFonts w:ascii="Times New Roman" w:hAnsi="Times New Roman"/>
          <w:sz w:val="20"/>
          <w:szCs w:val="20"/>
        </w:rPr>
        <w:t>Таблица 70</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686"/>
        <w:gridCol w:w="2551"/>
        <w:gridCol w:w="2552"/>
      </w:tblGrid>
      <w:tr w:rsidR="00A469DB" w:rsidRPr="00A469DB" w:rsidTr="00A469DB">
        <w:trPr>
          <w:trHeight w:val="655"/>
        </w:trPr>
        <w:tc>
          <w:tcPr>
            <w:tcW w:w="567" w:type="dxa"/>
            <w:vAlign w:val="center"/>
          </w:tcPr>
          <w:p w:rsidR="00A469DB" w:rsidRPr="00A469DB" w:rsidRDefault="00A469DB" w:rsidP="00775EE0">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w:t>
            </w:r>
            <w:r w:rsidR="00775EE0">
              <w:rPr>
                <w:rFonts w:ascii="Times New Roman" w:hAnsi="Times New Roman"/>
                <w:sz w:val="20"/>
                <w:szCs w:val="20"/>
              </w:rPr>
              <w:t xml:space="preserve"> </w:t>
            </w:r>
            <w:r w:rsidRPr="00A469DB">
              <w:rPr>
                <w:rFonts w:ascii="Times New Roman" w:hAnsi="Times New Roman"/>
                <w:sz w:val="20"/>
                <w:szCs w:val="20"/>
              </w:rPr>
              <w:t>п/п</w:t>
            </w:r>
          </w:p>
        </w:tc>
        <w:tc>
          <w:tcPr>
            <w:tcW w:w="3686" w:type="dxa"/>
            <w:vAlign w:val="center"/>
          </w:tcPr>
          <w:p w:rsidR="00A469DB" w:rsidRPr="00A469DB" w:rsidRDefault="00A469DB" w:rsidP="00775EE0">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Виды объекта</w:t>
            </w:r>
          </w:p>
        </w:tc>
        <w:tc>
          <w:tcPr>
            <w:tcW w:w="2551" w:type="dxa"/>
            <w:vAlign w:val="center"/>
          </w:tcPr>
          <w:p w:rsidR="00A469DB" w:rsidRPr="00A469DB" w:rsidRDefault="00A469DB" w:rsidP="00775EE0">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Расчетная единица</w:t>
            </w:r>
          </w:p>
        </w:tc>
        <w:tc>
          <w:tcPr>
            <w:tcW w:w="2552" w:type="dxa"/>
            <w:vAlign w:val="center"/>
          </w:tcPr>
          <w:p w:rsidR="00A469DB" w:rsidRPr="00A469DB" w:rsidRDefault="00A469DB" w:rsidP="00775EE0">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Число машино-мест на расчетную единицу</w:t>
            </w:r>
          </w:p>
        </w:tc>
      </w:tr>
      <w:tr w:rsidR="00A469DB" w:rsidRPr="00A469DB" w:rsidTr="00A469DB">
        <w:trPr>
          <w:trHeight w:val="20"/>
        </w:trPr>
        <w:tc>
          <w:tcPr>
            <w:tcW w:w="567" w:type="dxa"/>
          </w:tcPr>
          <w:p w:rsidR="00A469DB" w:rsidRPr="00A469DB" w:rsidRDefault="00A469DB" w:rsidP="00A469DB">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1.</w:t>
            </w:r>
          </w:p>
        </w:tc>
        <w:tc>
          <w:tcPr>
            <w:tcW w:w="3686" w:type="dxa"/>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A469DB" w:rsidRPr="00A469DB" w:rsidRDefault="00A469DB" w:rsidP="00A469DB">
            <w:pPr>
              <w:widowControl w:val="0"/>
              <w:autoSpaceDE w:val="0"/>
              <w:autoSpaceDN w:val="0"/>
              <w:spacing w:after="0" w:line="240" w:lineRule="auto"/>
              <w:rPr>
                <w:rFonts w:ascii="Times New Roman" w:hAnsi="Times New Roman"/>
                <w:sz w:val="20"/>
                <w:szCs w:val="20"/>
              </w:rPr>
            </w:pPr>
          </w:p>
          <w:p w:rsidR="00A469DB" w:rsidRPr="00A469DB" w:rsidRDefault="00A469DB" w:rsidP="00A469DB">
            <w:pPr>
              <w:widowControl w:val="0"/>
              <w:autoSpaceDE w:val="0"/>
              <w:autoSpaceDN w:val="0"/>
              <w:spacing w:after="0" w:line="240" w:lineRule="auto"/>
              <w:contextualSpacing/>
              <w:rPr>
                <w:rFonts w:ascii="Times New Roman" w:hAnsi="Times New Roman"/>
                <w:sz w:val="20"/>
                <w:szCs w:val="20"/>
              </w:rPr>
            </w:pPr>
            <w:r w:rsidRPr="00A469DB">
              <w:rPr>
                <w:rFonts w:ascii="Times New Roman" w:hAnsi="Times New Roman"/>
                <w:sz w:val="20"/>
                <w:szCs w:val="20"/>
              </w:rPr>
              <w:t>в том числе с залами для посетителей</w:t>
            </w:r>
          </w:p>
        </w:tc>
        <w:tc>
          <w:tcPr>
            <w:tcW w:w="2551" w:type="dxa"/>
          </w:tcPr>
          <w:p w:rsidR="00A469DB" w:rsidRPr="00A469DB" w:rsidRDefault="00A469DB" w:rsidP="00A469DB">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100 работающих</w:t>
            </w:r>
          </w:p>
        </w:tc>
        <w:tc>
          <w:tcPr>
            <w:tcW w:w="2552"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6</w:t>
            </w:r>
          </w:p>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p>
          <w:p w:rsidR="00A469DB" w:rsidRDefault="00A469DB" w:rsidP="00A469DB">
            <w:pPr>
              <w:widowControl w:val="0"/>
              <w:autoSpaceDE w:val="0"/>
              <w:autoSpaceDN w:val="0"/>
              <w:spacing w:after="0" w:line="240" w:lineRule="auto"/>
              <w:jc w:val="center"/>
              <w:rPr>
                <w:rFonts w:ascii="Times New Roman" w:hAnsi="Times New Roman"/>
                <w:sz w:val="20"/>
                <w:szCs w:val="20"/>
              </w:rPr>
            </w:pPr>
          </w:p>
          <w:p w:rsidR="00775EE0" w:rsidRDefault="00775EE0" w:rsidP="00A469DB">
            <w:pPr>
              <w:widowControl w:val="0"/>
              <w:autoSpaceDE w:val="0"/>
              <w:autoSpaceDN w:val="0"/>
              <w:spacing w:after="0" w:line="240" w:lineRule="auto"/>
              <w:jc w:val="center"/>
              <w:rPr>
                <w:rFonts w:ascii="Times New Roman" w:hAnsi="Times New Roman"/>
                <w:sz w:val="20"/>
                <w:szCs w:val="20"/>
              </w:rPr>
            </w:pPr>
          </w:p>
          <w:p w:rsidR="00775EE0" w:rsidRPr="00A469DB" w:rsidRDefault="00775EE0" w:rsidP="00A469DB">
            <w:pPr>
              <w:widowControl w:val="0"/>
              <w:autoSpaceDE w:val="0"/>
              <w:autoSpaceDN w:val="0"/>
              <w:spacing w:after="0" w:line="240" w:lineRule="auto"/>
              <w:jc w:val="center"/>
              <w:rPr>
                <w:rFonts w:ascii="Times New Roman" w:hAnsi="Times New Roman"/>
                <w:sz w:val="20"/>
                <w:szCs w:val="20"/>
              </w:rPr>
            </w:pPr>
          </w:p>
          <w:p w:rsidR="00A469DB" w:rsidRPr="00A469DB" w:rsidRDefault="00A469DB" w:rsidP="00A469DB">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12</w:t>
            </w:r>
          </w:p>
        </w:tc>
      </w:tr>
      <w:tr w:rsidR="00A469DB" w:rsidRPr="00A469DB" w:rsidTr="00A469DB">
        <w:trPr>
          <w:trHeight w:val="20"/>
        </w:trPr>
        <w:tc>
          <w:tcPr>
            <w:tcW w:w="567" w:type="dxa"/>
          </w:tcPr>
          <w:p w:rsidR="00A469DB" w:rsidRPr="00A469DB" w:rsidRDefault="00A469DB" w:rsidP="00A469DB">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2.</w:t>
            </w:r>
          </w:p>
        </w:tc>
        <w:tc>
          <w:tcPr>
            <w:tcW w:w="3686" w:type="dxa"/>
          </w:tcPr>
          <w:p w:rsidR="00A469DB" w:rsidRPr="00A469DB" w:rsidRDefault="00A469DB" w:rsidP="00A469DB">
            <w:pPr>
              <w:widowControl w:val="0"/>
              <w:autoSpaceDE w:val="0"/>
              <w:autoSpaceDN w:val="0"/>
              <w:spacing w:after="0" w:line="240" w:lineRule="auto"/>
              <w:contextualSpacing/>
              <w:rPr>
                <w:rFonts w:ascii="Times New Roman" w:hAnsi="Times New Roman"/>
                <w:sz w:val="20"/>
                <w:szCs w:val="20"/>
              </w:rPr>
            </w:pPr>
            <w:r w:rsidRPr="00A469DB">
              <w:rPr>
                <w:rFonts w:ascii="Times New Roman" w:hAnsi="Times New Roman"/>
                <w:sz w:val="20"/>
                <w:szCs w:val="20"/>
              </w:rPr>
              <w:t>Научные, проектные организации, офисы, специальные учебные заведения</w:t>
            </w:r>
          </w:p>
        </w:tc>
        <w:tc>
          <w:tcPr>
            <w:tcW w:w="2551" w:type="dxa"/>
          </w:tcPr>
          <w:p w:rsidR="00A469DB" w:rsidRPr="00A469DB" w:rsidRDefault="00A469DB" w:rsidP="00A469DB">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100 работающих или учащихся</w:t>
            </w:r>
          </w:p>
        </w:tc>
        <w:tc>
          <w:tcPr>
            <w:tcW w:w="2552" w:type="dxa"/>
          </w:tcPr>
          <w:p w:rsidR="00A469DB" w:rsidRPr="00A469DB" w:rsidRDefault="00A469DB" w:rsidP="00A469DB">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10</w:t>
            </w:r>
          </w:p>
        </w:tc>
      </w:tr>
      <w:tr w:rsidR="00A469DB" w:rsidRPr="00A469DB" w:rsidTr="00A469DB">
        <w:trPr>
          <w:trHeight w:val="557"/>
        </w:trPr>
        <w:tc>
          <w:tcPr>
            <w:tcW w:w="567" w:type="dxa"/>
          </w:tcPr>
          <w:p w:rsidR="00A469DB" w:rsidRPr="00A469DB" w:rsidRDefault="00A469DB" w:rsidP="00A469DB">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3.</w:t>
            </w:r>
          </w:p>
        </w:tc>
        <w:tc>
          <w:tcPr>
            <w:tcW w:w="3686" w:type="dxa"/>
          </w:tcPr>
          <w:p w:rsidR="00A469DB" w:rsidRPr="00A469DB" w:rsidRDefault="00A469DB" w:rsidP="00A469DB">
            <w:pPr>
              <w:widowControl w:val="0"/>
              <w:autoSpaceDE w:val="0"/>
              <w:autoSpaceDN w:val="0"/>
              <w:spacing w:after="0" w:line="240" w:lineRule="auto"/>
              <w:contextualSpacing/>
              <w:rPr>
                <w:rFonts w:ascii="Times New Roman" w:hAnsi="Times New Roman"/>
                <w:sz w:val="20"/>
                <w:szCs w:val="20"/>
              </w:rPr>
            </w:pPr>
            <w:r w:rsidRPr="00A469DB">
              <w:rPr>
                <w:rFonts w:ascii="Times New Roman" w:hAnsi="Times New Roman"/>
                <w:sz w:val="20"/>
                <w:szCs w:val="20"/>
              </w:rPr>
              <w:t>Кинотеатры, концертные и выставочные залы, музеи</w:t>
            </w:r>
          </w:p>
        </w:tc>
        <w:tc>
          <w:tcPr>
            <w:tcW w:w="2551" w:type="dxa"/>
          </w:tcPr>
          <w:p w:rsidR="00A469DB" w:rsidRPr="00A469DB" w:rsidRDefault="00A469DB" w:rsidP="00A469DB">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100 мест или посетителей</w:t>
            </w:r>
          </w:p>
        </w:tc>
        <w:tc>
          <w:tcPr>
            <w:tcW w:w="2552" w:type="dxa"/>
          </w:tcPr>
          <w:p w:rsidR="00A469DB" w:rsidRPr="00A469DB" w:rsidRDefault="00A469DB" w:rsidP="00A469DB">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13</w:t>
            </w:r>
          </w:p>
        </w:tc>
      </w:tr>
      <w:tr w:rsidR="00A469DB" w:rsidRPr="00A469DB" w:rsidTr="00A469DB">
        <w:trPr>
          <w:trHeight w:val="20"/>
        </w:trPr>
        <w:tc>
          <w:tcPr>
            <w:tcW w:w="567" w:type="dxa"/>
          </w:tcPr>
          <w:p w:rsidR="00A469DB" w:rsidRPr="00A469DB" w:rsidRDefault="00A469DB" w:rsidP="00A469DB">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4.</w:t>
            </w:r>
          </w:p>
        </w:tc>
        <w:tc>
          <w:tcPr>
            <w:tcW w:w="3686" w:type="dxa"/>
          </w:tcPr>
          <w:p w:rsidR="00A469DB" w:rsidRPr="00A469DB" w:rsidRDefault="00A469DB" w:rsidP="00775EE0">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Рестораны, кафе вместимостью 15 посадочных мест и более</w:t>
            </w:r>
          </w:p>
        </w:tc>
        <w:tc>
          <w:tcPr>
            <w:tcW w:w="2551" w:type="dxa"/>
          </w:tcPr>
          <w:p w:rsidR="00A469DB" w:rsidRPr="00A469DB" w:rsidRDefault="00A469DB" w:rsidP="00A469DB">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100 мест</w:t>
            </w:r>
          </w:p>
        </w:tc>
        <w:tc>
          <w:tcPr>
            <w:tcW w:w="2552" w:type="dxa"/>
          </w:tcPr>
          <w:p w:rsidR="00A469DB" w:rsidRPr="00A469DB" w:rsidRDefault="00A469DB" w:rsidP="00A469DB">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13</w:t>
            </w:r>
          </w:p>
        </w:tc>
      </w:tr>
    </w:tbl>
    <w:p w:rsidR="00775EE0" w:rsidRDefault="00775EE0" w:rsidP="00A469DB">
      <w:pPr>
        <w:widowControl w:val="0"/>
        <w:autoSpaceDE w:val="0"/>
        <w:autoSpaceDN w:val="0"/>
        <w:spacing w:after="0" w:line="240" w:lineRule="auto"/>
        <w:ind w:firstLine="709"/>
        <w:jc w:val="both"/>
        <w:rPr>
          <w:rFonts w:ascii="Times New Roman" w:hAnsi="Times New Roman"/>
          <w:sz w:val="28"/>
          <w:szCs w:val="28"/>
        </w:rPr>
      </w:pPr>
    </w:p>
    <w:p w:rsidR="00A469DB" w:rsidRPr="00A469DB" w:rsidRDefault="003638BD" w:rsidP="00A469DB">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4. </w:t>
      </w:r>
      <w:r w:rsidR="00A469DB" w:rsidRPr="00A469DB">
        <w:rPr>
          <w:rFonts w:ascii="Times New Roman" w:hAnsi="Times New Roman"/>
          <w:sz w:val="28"/>
          <w:szCs w:val="28"/>
        </w:rPr>
        <w:t>Допустимые площади озелененной территории земельных участков определяются в соответствии с таблицей 71.</w:t>
      </w:r>
    </w:p>
    <w:p w:rsidR="00A469DB" w:rsidRPr="00A469DB" w:rsidRDefault="00A469DB" w:rsidP="00A469DB">
      <w:pPr>
        <w:widowControl w:val="0"/>
        <w:autoSpaceDE w:val="0"/>
        <w:autoSpaceDN w:val="0"/>
        <w:spacing w:after="0" w:line="240" w:lineRule="auto"/>
        <w:ind w:firstLine="709"/>
        <w:jc w:val="both"/>
        <w:rPr>
          <w:rFonts w:ascii="Times New Roman" w:hAnsi="Times New Roman"/>
          <w:sz w:val="28"/>
          <w:szCs w:val="28"/>
        </w:rPr>
      </w:pPr>
    </w:p>
    <w:p w:rsidR="00A469DB" w:rsidRPr="003638BD" w:rsidRDefault="00A469DB" w:rsidP="00A469DB">
      <w:pPr>
        <w:widowControl w:val="0"/>
        <w:autoSpaceDE w:val="0"/>
        <w:autoSpaceDN w:val="0"/>
        <w:spacing w:after="0" w:line="240" w:lineRule="auto"/>
        <w:ind w:firstLine="709"/>
        <w:jc w:val="right"/>
        <w:rPr>
          <w:rFonts w:ascii="Times New Roman" w:hAnsi="Times New Roman"/>
          <w:sz w:val="20"/>
          <w:szCs w:val="20"/>
        </w:rPr>
      </w:pPr>
      <w:r w:rsidRPr="003638BD">
        <w:rPr>
          <w:rFonts w:ascii="Times New Roman" w:hAnsi="Times New Roman"/>
          <w:sz w:val="20"/>
          <w:szCs w:val="20"/>
        </w:rPr>
        <w:t>Таблица 71</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6662"/>
        <w:gridCol w:w="2268"/>
      </w:tblGrid>
      <w:tr w:rsidR="00A469DB" w:rsidRPr="00A469DB" w:rsidTr="00A469DB">
        <w:tc>
          <w:tcPr>
            <w:tcW w:w="488" w:type="dxa"/>
            <w:vAlign w:val="center"/>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 п/п</w:t>
            </w:r>
          </w:p>
        </w:tc>
        <w:tc>
          <w:tcPr>
            <w:tcW w:w="6662" w:type="dxa"/>
            <w:vAlign w:val="center"/>
          </w:tcPr>
          <w:p w:rsidR="00A469DB" w:rsidRPr="00A469DB" w:rsidRDefault="00A469DB" w:rsidP="003638BD">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Вид разрешенного использования земельного участка</w:t>
            </w:r>
          </w:p>
        </w:tc>
        <w:tc>
          <w:tcPr>
            <w:tcW w:w="2268" w:type="dxa"/>
            <w:vAlign w:val="center"/>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Площадь озелененной территории, %</w:t>
            </w:r>
          </w:p>
        </w:tc>
      </w:tr>
      <w:tr w:rsidR="00A469DB" w:rsidRPr="00A469DB" w:rsidTr="00A469DB">
        <w:tc>
          <w:tcPr>
            <w:tcW w:w="488"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1.</w:t>
            </w:r>
          </w:p>
        </w:tc>
        <w:tc>
          <w:tcPr>
            <w:tcW w:w="6662" w:type="dxa"/>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Образование и просвещение</w:t>
            </w:r>
          </w:p>
        </w:tc>
        <w:tc>
          <w:tcPr>
            <w:tcW w:w="2268"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50 и более</w:t>
            </w:r>
          </w:p>
        </w:tc>
      </w:tr>
      <w:tr w:rsidR="00A469DB" w:rsidRPr="00A469DB" w:rsidTr="00A469DB">
        <w:tc>
          <w:tcPr>
            <w:tcW w:w="488"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2.</w:t>
            </w:r>
          </w:p>
        </w:tc>
        <w:tc>
          <w:tcPr>
            <w:tcW w:w="6662" w:type="dxa"/>
          </w:tcPr>
          <w:p w:rsidR="00A469DB" w:rsidRPr="00A469DB" w:rsidRDefault="00A469DB" w:rsidP="00A469DB">
            <w:pPr>
              <w:autoSpaceDE w:val="0"/>
              <w:autoSpaceDN w:val="0"/>
              <w:adjustRightInd w:val="0"/>
              <w:spacing w:after="0" w:line="240" w:lineRule="auto"/>
              <w:rPr>
                <w:rFonts w:ascii="Times New Roman" w:hAnsi="Times New Roman"/>
                <w:sz w:val="20"/>
                <w:szCs w:val="20"/>
              </w:rPr>
            </w:pPr>
            <w:r w:rsidRPr="00A469DB">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2268"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от 10 до 15</w:t>
            </w:r>
          </w:p>
        </w:tc>
      </w:tr>
      <w:tr w:rsidR="00A469DB" w:rsidRPr="00A469DB" w:rsidTr="00A469DB">
        <w:tc>
          <w:tcPr>
            <w:tcW w:w="488"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 xml:space="preserve">3. </w:t>
            </w:r>
          </w:p>
        </w:tc>
        <w:tc>
          <w:tcPr>
            <w:tcW w:w="6662" w:type="dxa"/>
          </w:tcPr>
          <w:p w:rsidR="00A469DB" w:rsidRPr="00A469DB" w:rsidRDefault="00A469DB" w:rsidP="00A469DB">
            <w:pPr>
              <w:autoSpaceDE w:val="0"/>
              <w:autoSpaceDN w:val="0"/>
              <w:adjustRightInd w:val="0"/>
              <w:spacing w:after="0" w:line="240" w:lineRule="auto"/>
              <w:rPr>
                <w:rFonts w:ascii="Times New Roman" w:hAnsi="Times New Roman"/>
                <w:sz w:val="20"/>
                <w:szCs w:val="20"/>
              </w:rPr>
            </w:pPr>
            <w:r w:rsidRPr="00A469DB">
              <w:rPr>
                <w:rFonts w:ascii="Times New Roman" w:hAnsi="Times New Roman"/>
                <w:sz w:val="20"/>
                <w:szCs w:val="20"/>
              </w:rPr>
              <w:t>Земельные участки (территории) общего пользования</w:t>
            </w:r>
          </w:p>
        </w:tc>
        <w:tc>
          <w:tcPr>
            <w:tcW w:w="2268" w:type="dxa"/>
          </w:tcPr>
          <w:p w:rsidR="00A469DB" w:rsidRPr="00A469DB" w:rsidRDefault="00A469DB" w:rsidP="00A469DB">
            <w:pPr>
              <w:autoSpaceDE w:val="0"/>
              <w:autoSpaceDN w:val="0"/>
              <w:adjustRightInd w:val="0"/>
              <w:spacing w:after="0" w:line="240" w:lineRule="auto"/>
              <w:jc w:val="center"/>
              <w:rPr>
                <w:rFonts w:ascii="Times New Roman" w:hAnsi="Times New Roman"/>
                <w:sz w:val="20"/>
                <w:szCs w:val="20"/>
              </w:rPr>
            </w:pPr>
            <w:r w:rsidRPr="00A469DB">
              <w:rPr>
                <w:rFonts w:ascii="Times New Roman" w:hAnsi="Times New Roman"/>
                <w:sz w:val="20"/>
                <w:szCs w:val="20"/>
              </w:rPr>
              <w:t>не подлежит установлению</w:t>
            </w:r>
          </w:p>
        </w:tc>
      </w:tr>
    </w:tbl>
    <w:p w:rsidR="003638BD" w:rsidRPr="003638BD" w:rsidRDefault="003638BD" w:rsidP="00A469DB">
      <w:pPr>
        <w:widowControl w:val="0"/>
        <w:autoSpaceDE w:val="0"/>
        <w:autoSpaceDN w:val="0"/>
        <w:spacing w:after="0" w:line="240" w:lineRule="auto"/>
        <w:ind w:firstLine="709"/>
        <w:jc w:val="both"/>
        <w:rPr>
          <w:rFonts w:ascii="Times New Roman" w:hAnsi="Times New Roman"/>
          <w:sz w:val="28"/>
          <w:szCs w:val="28"/>
        </w:rPr>
      </w:pPr>
    </w:p>
    <w:p w:rsidR="00A469DB" w:rsidRPr="003638BD" w:rsidRDefault="00A469DB" w:rsidP="00A469DB">
      <w:pPr>
        <w:widowControl w:val="0"/>
        <w:autoSpaceDE w:val="0"/>
        <w:autoSpaceDN w:val="0"/>
        <w:spacing w:after="0" w:line="240" w:lineRule="auto"/>
        <w:ind w:firstLine="709"/>
        <w:jc w:val="both"/>
        <w:rPr>
          <w:rFonts w:ascii="Times New Roman" w:hAnsi="Times New Roman"/>
          <w:sz w:val="28"/>
          <w:szCs w:val="28"/>
        </w:rPr>
      </w:pPr>
      <w:r w:rsidRPr="003638BD">
        <w:rPr>
          <w:rFonts w:ascii="Times New Roman" w:hAnsi="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w:t>
      </w:r>
      <w:r w:rsidRPr="003638BD">
        <w:rPr>
          <w:rFonts w:ascii="Times New Roman" w:hAnsi="Times New Roman"/>
          <w:sz w:val="28"/>
          <w:szCs w:val="28"/>
        </w:rPr>
        <w:lastRenderedPageBreak/>
        <w:t>расположенных на земельном участке, площадь которой определяется в соответствии с приведенной выше таблицей.</w:t>
      </w:r>
    </w:p>
    <w:p w:rsidR="00A469DB" w:rsidRPr="003638BD" w:rsidRDefault="00A469DB" w:rsidP="00A469DB">
      <w:pPr>
        <w:widowControl w:val="0"/>
        <w:autoSpaceDE w:val="0"/>
        <w:autoSpaceDN w:val="0"/>
        <w:spacing w:after="0" w:line="240" w:lineRule="auto"/>
        <w:ind w:firstLine="709"/>
        <w:jc w:val="both"/>
        <w:rPr>
          <w:rFonts w:ascii="Times New Roman" w:hAnsi="Times New Roman"/>
          <w:sz w:val="28"/>
          <w:szCs w:val="28"/>
        </w:rPr>
      </w:pPr>
      <w:r w:rsidRPr="003638BD">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A469DB" w:rsidRPr="003638BD" w:rsidRDefault="00A469DB" w:rsidP="00A469DB">
      <w:pPr>
        <w:widowControl w:val="0"/>
        <w:tabs>
          <w:tab w:val="left" w:pos="1134"/>
          <w:tab w:val="left" w:pos="1276"/>
        </w:tabs>
        <w:autoSpaceDE w:val="0"/>
        <w:autoSpaceDN w:val="0"/>
        <w:spacing w:after="0" w:line="240" w:lineRule="auto"/>
        <w:ind w:firstLine="540"/>
        <w:jc w:val="both"/>
        <w:rPr>
          <w:rFonts w:ascii="Times New Roman" w:hAnsi="Times New Roman"/>
          <w:sz w:val="28"/>
          <w:szCs w:val="28"/>
        </w:rPr>
      </w:pPr>
    </w:p>
    <w:p w:rsidR="00A469DB" w:rsidRPr="003638BD" w:rsidRDefault="00A469DB" w:rsidP="00A469DB">
      <w:pPr>
        <w:widowControl w:val="0"/>
        <w:autoSpaceDE w:val="0"/>
        <w:autoSpaceDN w:val="0"/>
        <w:spacing w:after="0" w:line="240" w:lineRule="auto"/>
        <w:jc w:val="center"/>
        <w:outlineLvl w:val="2"/>
        <w:rPr>
          <w:rFonts w:ascii="Times New Roman" w:hAnsi="Times New Roman"/>
          <w:sz w:val="28"/>
          <w:szCs w:val="28"/>
        </w:rPr>
      </w:pPr>
      <w:r w:rsidRPr="003638BD">
        <w:rPr>
          <w:rFonts w:ascii="Times New Roman" w:hAnsi="Times New Roman"/>
          <w:sz w:val="28"/>
          <w:szCs w:val="28"/>
        </w:rPr>
        <w:t>Глава 12. ПРОИЗВОДСТВЕННЫЕ ЗОНЫ</w:t>
      </w:r>
    </w:p>
    <w:p w:rsidR="00A469DB" w:rsidRPr="003638BD" w:rsidRDefault="00A469DB" w:rsidP="00A469DB">
      <w:pPr>
        <w:widowControl w:val="0"/>
        <w:autoSpaceDE w:val="0"/>
        <w:autoSpaceDN w:val="0"/>
        <w:spacing w:after="0" w:line="240" w:lineRule="auto"/>
        <w:jc w:val="both"/>
        <w:rPr>
          <w:rFonts w:ascii="Times New Roman" w:hAnsi="Times New Roman"/>
          <w:sz w:val="28"/>
          <w:szCs w:val="28"/>
        </w:rPr>
      </w:pPr>
    </w:p>
    <w:p w:rsidR="00A469DB" w:rsidRPr="003638BD" w:rsidRDefault="00A469DB" w:rsidP="003638BD">
      <w:pPr>
        <w:widowControl w:val="0"/>
        <w:autoSpaceDE w:val="0"/>
        <w:autoSpaceDN w:val="0"/>
        <w:spacing w:after="0" w:line="240" w:lineRule="auto"/>
        <w:ind w:firstLine="709"/>
        <w:jc w:val="both"/>
        <w:outlineLvl w:val="3"/>
        <w:rPr>
          <w:rFonts w:ascii="Times New Roman" w:hAnsi="Times New Roman"/>
          <w:sz w:val="28"/>
          <w:szCs w:val="28"/>
        </w:rPr>
      </w:pPr>
      <w:r w:rsidRPr="003638BD">
        <w:rPr>
          <w:rFonts w:ascii="Times New Roman" w:hAnsi="Times New Roman"/>
          <w:sz w:val="28"/>
          <w:szCs w:val="28"/>
        </w:rPr>
        <w:t>Статья 53. П-1. Зона промышленных объектов</w:t>
      </w:r>
    </w:p>
    <w:p w:rsidR="00A469DB" w:rsidRPr="003638BD" w:rsidRDefault="00A469DB" w:rsidP="003638BD">
      <w:pPr>
        <w:widowControl w:val="0"/>
        <w:autoSpaceDE w:val="0"/>
        <w:autoSpaceDN w:val="0"/>
        <w:spacing w:after="0" w:line="240" w:lineRule="auto"/>
        <w:ind w:firstLine="709"/>
        <w:jc w:val="both"/>
        <w:rPr>
          <w:rFonts w:ascii="Times New Roman" w:hAnsi="Times New Roman"/>
          <w:sz w:val="28"/>
          <w:szCs w:val="28"/>
        </w:rPr>
      </w:pPr>
    </w:p>
    <w:p w:rsidR="00A469DB" w:rsidRPr="003638BD" w:rsidRDefault="00A469DB" w:rsidP="003638BD">
      <w:pPr>
        <w:widowControl w:val="0"/>
        <w:autoSpaceDE w:val="0"/>
        <w:autoSpaceDN w:val="0"/>
        <w:spacing w:after="0" w:line="240" w:lineRule="auto"/>
        <w:ind w:firstLine="709"/>
        <w:jc w:val="both"/>
        <w:rPr>
          <w:rFonts w:ascii="Times New Roman" w:hAnsi="Times New Roman"/>
          <w:sz w:val="28"/>
          <w:szCs w:val="28"/>
        </w:rPr>
      </w:pPr>
      <w:r w:rsidRPr="003638BD">
        <w:rPr>
          <w:rFonts w:ascii="Times New Roman" w:hAnsi="Times New Roman"/>
          <w:sz w:val="28"/>
          <w:szCs w:val="28"/>
        </w:rPr>
        <w:t>Зона выделена для размещения производственных объектов I класса опасности с санитарно-защитной зоной 1000 метров и II класса опасности с санитарно-защитной зоной 500 метров и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w:t>
      </w:r>
    </w:p>
    <w:p w:rsidR="00A469DB" w:rsidRPr="003638BD" w:rsidRDefault="00A469DB" w:rsidP="003638BD">
      <w:pPr>
        <w:autoSpaceDE w:val="0"/>
        <w:autoSpaceDN w:val="0"/>
        <w:adjustRightInd w:val="0"/>
        <w:spacing w:after="0" w:line="240" w:lineRule="auto"/>
        <w:ind w:firstLine="709"/>
        <w:jc w:val="both"/>
        <w:rPr>
          <w:rFonts w:ascii="Times New Roman" w:hAnsi="Times New Roman"/>
          <w:sz w:val="28"/>
          <w:szCs w:val="28"/>
        </w:rPr>
      </w:pPr>
      <w:r w:rsidRPr="003638BD">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промышленных объектов приведены в </w:t>
      </w:r>
      <w:hyperlink w:anchor="P5471" w:history="1">
        <w:r w:rsidRPr="003638BD">
          <w:rPr>
            <w:rFonts w:ascii="Times New Roman" w:hAnsi="Times New Roman"/>
            <w:sz w:val="28"/>
            <w:szCs w:val="28"/>
          </w:rPr>
          <w:t>таблице 72</w:t>
        </w:r>
      </w:hyperlink>
      <w:r w:rsidRPr="003638BD">
        <w:rPr>
          <w:rFonts w:ascii="Times New Roman" w:hAnsi="Times New Roman"/>
          <w:sz w:val="28"/>
          <w:szCs w:val="28"/>
        </w:rPr>
        <w:t xml:space="preserve"> настоящих Правил.</w:t>
      </w:r>
    </w:p>
    <w:p w:rsidR="004C1197" w:rsidRDefault="004C1197" w:rsidP="00890364">
      <w:pPr>
        <w:suppressAutoHyphens/>
        <w:spacing w:after="0" w:line="240" w:lineRule="auto"/>
        <w:jc w:val="both"/>
        <w:outlineLvl w:val="2"/>
        <w:rPr>
          <w:rFonts w:ascii="Times New Roman" w:hAnsi="Times New Roman"/>
          <w:sz w:val="28"/>
          <w:szCs w:val="28"/>
        </w:rPr>
      </w:pPr>
    </w:p>
    <w:p w:rsidR="004C1197" w:rsidRDefault="004C1197" w:rsidP="00890364">
      <w:pPr>
        <w:suppressAutoHyphens/>
        <w:spacing w:after="0" w:line="240" w:lineRule="auto"/>
        <w:jc w:val="both"/>
        <w:outlineLvl w:val="2"/>
        <w:rPr>
          <w:rFonts w:ascii="Times New Roman" w:hAnsi="Times New Roman"/>
          <w:sz w:val="28"/>
          <w:szCs w:val="28"/>
        </w:rPr>
        <w:sectPr w:rsidR="004C1197" w:rsidSect="00A469DB">
          <w:pgSz w:w="11905" w:h="16838"/>
          <w:pgMar w:top="1418" w:right="567" w:bottom="1134" w:left="1985" w:header="0" w:footer="0" w:gutter="0"/>
          <w:cols w:space="720"/>
          <w:docGrid w:linePitch="299"/>
        </w:sectPr>
      </w:pPr>
    </w:p>
    <w:p w:rsidR="004C1197" w:rsidRPr="003638BD" w:rsidRDefault="004C1197" w:rsidP="003638BD">
      <w:pPr>
        <w:widowControl w:val="0"/>
        <w:autoSpaceDE w:val="0"/>
        <w:autoSpaceDN w:val="0"/>
        <w:spacing w:after="0" w:line="240" w:lineRule="auto"/>
        <w:jc w:val="right"/>
        <w:outlineLvl w:val="4"/>
        <w:rPr>
          <w:rFonts w:ascii="Times New Roman" w:hAnsi="Times New Roman"/>
          <w:sz w:val="20"/>
          <w:szCs w:val="20"/>
        </w:rPr>
      </w:pPr>
      <w:r w:rsidRPr="003638BD">
        <w:rPr>
          <w:rFonts w:ascii="Times New Roman" w:hAnsi="Times New Roman"/>
          <w:sz w:val="20"/>
          <w:szCs w:val="20"/>
        </w:rPr>
        <w:lastRenderedPageBreak/>
        <w:t>Таблица 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60"/>
        <w:gridCol w:w="2976"/>
        <w:gridCol w:w="1842"/>
      </w:tblGrid>
      <w:tr w:rsidR="004C1197" w:rsidRPr="003638BD" w:rsidTr="00071D27">
        <w:tc>
          <w:tcPr>
            <w:tcW w:w="1928" w:type="dxa"/>
            <w:vMerge w:val="restart"/>
            <w:tcBorders>
              <w:bottom w:val="nil"/>
            </w:tcBorders>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0" w:type="dxa"/>
            <w:gridSpan w:val="6"/>
            <w:tcBorders>
              <w:bottom w:val="single" w:sz="4" w:space="0" w:color="auto"/>
            </w:tcBorders>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4C1197" w:rsidRPr="003638BD" w:rsidTr="00071D27">
        <w:trPr>
          <w:trHeight w:val="2388"/>
        </w:trPr>
        <w:tc>
          <w:tcPr>
            <w:tcW w:w="1928" w:type="dxa"/>
            <w:vMerge/>
            <w:tcBorders>
              <w:bottom w:val="single" w:sz="4" w:space="0" w:color="auto"/>
            </w:tcBorders>
          </w:tcPr>
          <w:p w:rsidR="004C1197" w:rsidRPr="003638BD" w:rsidRDefault="004C1197" w:rsidP="003638BD">
            <w:pPr>
              <w:spacing w:after="0" w:line="240" w:lineRule="auto"/>
              <w:jc w:val="center"/>
              <w:rPr>
                <w:rFonts w:ascii="Times New Roman" w:hAnsi="Times New Roman"/>
                <w:sz w:val="20"/>
                <w:szCs w:val="20"/>
              </w:rPr>
            </w:pPr>
          </w:p>
        </w:tc>
        <w:tc>
          <w:tcPr>
            <w:tcW w:w="3061" w:type="dxa"/>
            <w:tcBorders>
              <w:bottom w:val="single" w:sz="4" w:space="0" w:color="auto"/>
            </w:tcBorders>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60" w:type="dxa"/>
            <w:tcBorders>
              <w:bottom w:val="single" w:sz="4" w:space="0" w:color="auto"/>
            </w:tcBorders>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Максимальный процент застройки в границах земельного участка</w:t>
            </w:r>
          </w:p>
        </w:tc>
        <w:tc>
          <w:tcPr>
            <w:tcW w:w="2976" w:type="dxa"/>
            <w:tcBorders>
              <w:bottom w:val="single" w:sz="4" w:space="0" w:color="auto"/>
            </w:tcBorders>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Минимальные отступы от границ земельных участков</w:t>
            </w:r>
          </w:p>
        </w:tc>
        <w:tc>
          <w:tcPr>
            <w:tcW w:w="1842" w:type="dxa"/>
            <w:tcBorders>
              <w:bottom w:val="single" w:sz="4" w:space="0" w:color="auto"/>
            </w:tcBorders>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Иные предельные</w:t>
            </w:r>
            <w:r w:rsidR="003638BD">
              <w:rPr>
                <w:rFonts w:ascii="Times New Roman" w:hAnsi="Times New Roman"/>
                <w:sz w:val="20"/>
                <w:szCs w:val="20"/>
              </w:rPr>
              <w:t xml:space="preserve"> </w:t>
            </w:r>
            <w:r w:rsidRPr="003638BD">
              <w:rPr>
                <w:rFonts w:ascii="Times New Roman" w:hAnsi="Times New Roman"/>
                <w:sz w:val="20"/>
                <w:szCs w:val="20"/>
              </w:rPr>
              <w:t>параметры</w:t>
            </w:r>
          </w:p>
        </w:tc>
      </w:tr>
    </w:tbl>
    <w:p w:rsidR="0064167E" w:rsidRPr="0064167E" w:rsidRDefault="0064167E" w:rsidP="0064167E">
      <w:pPr>
        <w:spacing w:after="0" w:line="240" w:lineRule="auto"/>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60"/>
        <w:gridCol w:w="2976"/>
        <w:gridCol w:w="1842"/>
      </w:tblGrid>
      <w:tr w:rsidR="004C1197" w:rsidRPr="003638BD" w:rsidTr="00E34FA6">
        <w:trPr>
          <w:trHeight w:hRule="exact" w:val="340"/>
          <w:tblHeader/>
        </w:trPr>
        <w:tc>
          <w:tcPr>
            <w:tcW w:w="1928" w:type="dxa"/>
            <w:vAlign w:val="center"/>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1</w:t>
            </w:r>
          </w:p>
        </w:tc>
        <w:tc>
          <w:tcPr>
            <w:tcW w:w="3061" w:type="dxa"/>
            <w:vAlign w:val="center"/>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2</w:t>
            </w:r>
          </w:p>
        </w:tc>
        <w:tc>
          <w:tcPr>
            <w:tcW w:w="1452" w:type="dxa"/>
            <w:vAlign w:val="center"/>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3</w:t>
            </w:r>
          </w:p>
        </w:tc>
        <w:tc>
          <w:tcPr>
            <w:tcW w:w="1559" w:type="dxa"/>
            <w:vAlign w:val="center"/>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4</w:t>
            </w:r>
          </w:p>
        </w:tc>
        <w:tc>
          <w:tcPr>
            <w:tcW w:w="1560" w:type="dxa"/>
            <w:vAlign w:val="center"/>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5</w:t>
            </w:r>
          </w:p>
        </w:tc>
        <w:tc>
          <w:tcPr>
            <w:tcW w:w="2976" w:type="dxa"/>
            <w:vAlign w:val="center"/>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w:t>
            </w:r>
          </w:p>
        </w:tc>
        <w:tc>
          <w:tcPr>
            <w:tcW w:w="1842" w:type="dxa"/>
            <w:vAlign w:val="center"/>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7</w:t>
            </w:r>
          </w:p>
        </w:tc>
      </w:tr>
      <w:tr w:rsidR="004C1197" w:rsidRPr="003638BD" w:rsidTr="00071D27">
        <w:tc>
          <w:tcPr>
            <w:tcW w:w="14378" w:type="dxa"/>
            <w:gridSpan w:val="7"/>
          </w:tcPr>
          <w:p w:rsidR="004C1197" w:rsidRPr="003638BD" w:rsidRDefault="004C1197" w:rsidP="003638BD">
            <w:pPr>
              <w:widowControl w:val="0"/>
              <w:autoSpaceDE w:val="0"/>
              <w:autoSpaceDN w:val="0"/>
              <w:spacing w:after="0" w:line="240" w:lineRule="auto"/>
              <w:jc w:val="center"/>
              <w:outlineLvl w:val="5"/>
              <w:rPr>
                <w:rFonts w:ascii="Times New Roman" w:hAnsi="Times New Roman"/>
                <w:sz w:val="20"/>
                <w:szCs w:val="20"/>
              </w:rPr>
            </w:pPr>
            <w:r w:rsidRPr="003638BD">
              <w:rPr>
                <w:rFonts w:ascii="Times New Roman" w:hAnsi="Times New Roman"/>
                <w:sz w:val="20"/>
                <w:szCs w:val="20"/>
              </w:rPr>
              <w:t>Основные виды разрешенного использования территориальной зоны «П-1. Зона промышленных объектов»</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Овощеводство </w:t>
            </w:r>
            <w:hyperlink r:id="rId991" w:history="1">
              <w:r w:rsidRPr="003638BD">
                <w:rPr>
                  <w:rFonts w:ascii="Times New Roman" w:hAnsi="Times New Roman"/>
                  <w:sz w:val="20"/>
                  <w:szCs w:val="20"/>
                </w:rPr>
                <w:t>(1.3)</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не подлежат установлению</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Хранение и переработка сельскохозяйственной продукции </w:t>
            </w:r>
            <w:hyperlink r:id="rId992" w:history="1">
              <w:r w:rsidRPr="003638BD">
                <w:rPr>
                  <w:rFonts w:ascii="Times New Roman" w:hAnsi="Times New Roman"/>
                  <w:sz w:val="20"/>
                  <w:szCs w:val="20"/>
                </w:rPr>
                <w:t>(1.15)</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w:t>
            </w:r>
            <w:r w:rsidRPr="003638BD">
              <w:rPr>
                <w:rFonts w:ascii="Times New Roman" w:hAnsi="Times New Roman"/>
                <w:sz w:val="20"/>
                <w:szCs w:val="20"/>
              </w:rPr>
              <w:lastRenderedPageBreak/>
              <w:t>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lastRenderedPageBreak/>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Питомники </w:t>
            </w:r>
            <w:hyperlink r:id="rId993" w:history="1">
              <w:r w:rsidRPr="003638BD">
                <w:rPr>
                  <w:rFonts w:ascii="Times New Roman" w:hAnsi="Times New Roman"/>
                  <w:sz w:val="20"/>
                  <w:szCs w:val="20"/>
                </w:rPr>
                <w:t>(1.17)</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сооружений, необходимых для указанных видов сельскохозяйственного производства</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w:t>
            </w:r>
            <w:r w:rsidR="00071D27">
              <w:rPr>
                <w:rFonts w:ascii="Times New Roman" w:hAnsi="Times New Roman"/>
                <w:sz w:val="20"/>
                <w:szCs w:val="20"/>
              </w:rPr>
              <w:t xml:space="preserve"> </w:t>
            </w:r>
            <w:r w:rsidRPr="003638BD">
              <w:rPr>
                <w:rFonts w:ascii="Times New Roman" w:hAnsi="Times New Roman"/>
                <w:sz w:val="20"/>
                <w:szCs w:val="20"/>
              </w:rPr>
              <w:t>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Обеспечение сельскохозяйственного производства </w:t>
            </w:r>
            <w:hyperlink r:id="rId994" w:history="1">
              <w:r w:rsidRPr="003638BD">
                <w:rPr>
                  <w:rFonts w:ascii="Times New Roman" w:hAnsi="Times New Roman"/>
                  <w:sz w:val="20"/>
                  <w:szCs w:val="20"/>
                </w:rPr>
                <w:t>(1.18)</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autoSpaceDE w:val="0"/>
              <w:autoSpaceDN w:val="0"/>
              <w:adjustRightInd w:val="0"/>
              <w:spacing w:after="0" w:line="240" w:lineRule="auto"/>
              <w:jc w:val="center"/>
              <w:rPr>
                <w:rFonts w:ascii="Times New Roman" w:hAnsi="Times New Roman"/>
                <w:sz w:val="20"/>
                <w:szCs w:val="20"/>
              </w:rPr>
            </w:pPr>
            <w:r w:rsidRPr="003638BD">
              <w:rPr>
                <w:rFonts w:ascii="Times New Roman" w:hAnsi="Times New Roman"/>
                <w:sz w:val="20"/>
                <w:szCs w:val="20"/>
              </w:rPr>
              <w:t>Хранение автотранспорта</w:t>
            </w:r>
          </w:p>
          <w:p w:rsidR="004C1197" w:rsidRPr="003638BD" w:rsidRDefault="00AC0755" w:rsidP="003638BD">
            <w:pPr>
              <w:widowControl w:val="0"/>
              <w:autoSpaceDE w:val="0"/>
              <w:autoSpaceDN w:val="0"/>
              <w:spacing w:after="0" w:line="240" w:lineRule="auto"/>
              <w:jc w:val="center"/>
              <w:rPr>
                <w:rFonts w:ascii="Times New Roman" w:hAnsi="Times New Roman"/>
                <w:sz w:val="20"/>
                <w:szCs w:val="20"/>
              </w:rPr>
            </w:pPr>
            <w:hyperlink r:id="rId995" w:history="1">
              <w:r w:rsidR="004C1197" w:rsidRPr="003638BD">
                <w:rPr>
                  <w:rFonts w:ascii="Times New Roman" w:hAnsi="Times New Roman"/>
                  <w:sz w:val="20"/>
                  <w:szCs w:val="20"/>
                </w:rPr>
                <w:t>(2.7.1)</w:t>
              </w:r>
            </w:hyperlink>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w:t>
            </w:r>
            <w:r w:rsidRPr="003638BD">
              <w:rPr>
                <w:rFonts w:ascii="Times New Roman" w:hAnsi="Times New Roman"/>
                <w:sz w:val="20"/>
                <w:szCs w:val="20"/>
              </w:rPr>
              <w:lastRenderedPageBreak/>
              <w:t xml:space="preserve">исключением гаражей, размещение которых предусмотрено содержанием вида разрешенного использования с </w:t>
            </w:r>
            <w:hyperlink r:id="rId996" w:history="1">
              <w:r w:rsidRPr="003638BD">
                <w:rPr>
                  <w:rFonts w:ascii="Times New Roman" w:hAnsi="Times New Roman"/>
                  <w:sz w:val="20"/>
                  <w:szCs w:val="20"/>
                </w:rPr>
                <w:t>кодом 4.9</w:t>
              </w:r>
            </w:hyperlink>
          </w:p>
          <w:p w:rsidR="004C1197" w:rsidRPr="003638BD" w:rsidRDefault="004C1197" w:rsidP="003638BD">
            <w:pPr>
              <w:widowControl w:val="0"/>
              <w:autoSpaceDE w:val="0"/>
              <w:autoSpaceDN w:val="0"/>
              <w:spacing w:after="0" w:line="240" w:lineRule="auto"/>
              <w:rPr>
                <w:rFonts w:ascii="Times New Roman" w:hAnsi="Times New Roman"/>
                <w:sz w:val="20"/>
                <w:szCs w:val="20"/>
              </w:rPr>
            </w:pPr>
          </w:p>
        </w:tc>
        <w:tc>
          <w:tcPr>
            <w:tcW w:w="1452" w:type="dxa"/>
          </w:tcPr>
          <w:p w:rsidR="00071D27" w:rsidRDefault="004C1197" w:rsidP="00071D27">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1 - для гаражей боксового типа, отдельно стоящих, в том числе в гаражных, </w:t>
            </w:r>
            <w:r w:rsidRPr="003638BD">
              <w:rPr>
                <w:rFonts w:ascii="Times New Roman" w:hAnsi="Times New Roman"/>
                <w:sz w:val="20"/>
                <w:szCs w:val="20"/>
              </w:rPr>
              <w:lastRenderedPageBreak/>
              <w:t xml:space="preserve">гаражно-строительных кооперативах; 5 - для подземных стоянок; </w:t>
            </w:r>
          </w:p>
          <w:p w:rsidR="004C1197" w:rsidRPr="003638BD" w:rsidRDefault="004C1197" w:rsidP="00071D27">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5 - для наземных стоянок</w:t>
            </w:r>
          </w:p>
        </w:tc>
        <w:tc>
          <w:tcPr>
            <w:tcW w:w="1559" w:type="dxa"/>
          </w:tcPr>
          <w:p w:rsidR="004C1197" w:rsidRPr="003638BD" w:rsidRDefault="004C1197" w:rsidP="00071D27">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для гаража отдельно стоящего или боксового типа, минимальная площадь </w:t>
            </w:r>
            <w:r w:rsidRPr="003638BD">
              <w:rPr>
                <w:rFonts w:ascii="Times New Roman" w:hAnsi="Times New Roman"/>
                <w:sz w:val="20"/>
                <w:szCs w:val="20"/>
              </w:rPr>
              <w:lastRenderedPageBreak/>
              <w:t xml:space="preserve">земельного участка </w:t>
            </w:r>
            <w:r w:rsidR="00071D27">
              <w:rPr>
                <w:rFonts w:ascii="Times New Roman" w:hAnsi="Times New Roman"/>
                <w:sz w:val="20"/>
                <w:szCs w:val="20"/>
              </w:rPr>
              <w:t>-</w:t>
            </w:r>
            <w:r w:rsidRPr="003638BD">
              <w:rPr>
                <w:rFonts w:ascii="Times New Roman" w:hAnsi="Times New Roman"/>
                <w:sz w:val="20"/>
                <w:szCs w:val="20"/>
              </w:rPr>
              <w:t xml:space="preserve"> 18</w:t>
            </w:r>
            <w:r w:rsidR="00071D27">
              <w:rPr>
                <w:rFonts w:ascii="Times New Roman" w:hAnsi="Times New Roman"/>
                <w:sz w:val="20"/>
                <w:szCs w:val="20"/>
              </w:rPr>
              <w:t> </w:t>
            </w:r>
            <w:r w:rsidRPr="003638BD">
              <w:rPr>
                <w:rFonts w:ascii="Times New Roman" w:hAnsi="Times New Roman"/>
                <w:sz w:val="20"/>
                <w:szCs w:val="20"/>
              </w:rPr>
              <w:t xml:space="preserve">кв.м, максимальная площадь земельного участка </w:t>
            </w:r>
            <w:r w:rsidR="00071D27">
              <w:rPr>
                <w:rFonts w:ascii="Times New Roman" w:hAnsi="Times New Roman"/>
                <w:sz w:val="20"/>
                <w:szCs w:val="20"/>
              </w:rPr>
              <w:t>-</w:t>
            </w:r>
            <w:r w:rsidRPr="003638BD">
              <w:rPr>
                <w:rFonts w:ascii="Times New Roman" w:hAnsi="Times New Roman"/>
                <w:sz w:val="20"/>
                <w:szCs w:val="20"/>
              </w:rPr>
              <w:t xml:space="preserve"> 36</w:t>
            </w:r>
            <w:r w:rsidR="00071D27">
              <w:rPr>
                <w:rFonts w:ascii="Times New Roman" w:hAnsi="Times New Roman"/>
                <w:sz w:val="20"/>
                <w:szCs w:val="20"/>
              </w:rPr>
              <w:t> </w:t>
            </w:r>
            <w:r w:rsidRPr="003638BD">
              <w:rPr>
                <w:rFonts w:ascii="Times New Roman" w:hAnsi="Times New Roman"/>
                <w:sz w:val="20"/>
                <w:szCs w:val="20"/>
              </w:rPr>
              <w:t>кв.м, в остальных случаях 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w:t>
            </w:r>
            <w:r w:rsidRPr="003638BD">
              <w:rPr>
                <w:rFonts w:ascii="Times New Roman" w:hAnsi="Times New Roman"/>
                <w:sz w:val="20"/>
                <w:szCs w:val="20"/>
              </w:rPr>
              <w:lastRenderedPageBreak/>
              <w:t>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lastRenderedPageBreak/>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Коммунальное обслуживание </w:t>
            </w:r>
            <w:hyperlink r:id="rId997" w:history="1">
              <w:r w:rsidRPr="003638BD">
                <w:rPr>
                  <w:rFonts w:ascii="Times New Roman" w:hAnsi="Times New Roman"/>
                  <w:sz w:val="20"/>
                  <w:szCs w:val="20"/>
                </w:rPr>
                <w:t>(3.1)</w:t>
              </w:r>
            </w:hyperlink>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998" w:history="1">
              <w:r w:rsidRPr="003638BD">
                <w:rPr>
                  <w:rFonts w:ascii="Times New Roman" w:hAnsi="Times New Roman"/>
                  <w:sz w:val="20"/>
                  <w:szCs w:val="20"/>
                </w:rPr>
                <w:t>кодами 3.1.1</w:t>
              </w:r>
            </w:hyperlink>
            <w:r w:rsidRPr="003638BD">
              <w:rPr>
                <w:rFonts w:ascii="Times New Roman" w:hAnsi="Times New Roman"/>
                <w:sz w:val="20"/>
                <w:szCs w:val="20"/>
              </w:rPr>
              <w:t xml:space="preserve"> - </w:t>
            </w:r>
            <w:hyperlink r:id="rId999" w:history="1">
              <w:r w:rsidRPr="003638BD">
                <w:rPr>
                  <w:rFonts w:ascii="Times New Roman" w:hAnsi="Times New Roman"/>
                  <w:sz w:val="20"/>
                  <w:szCs w:val="20"/>
                </w:rPr>
                <w:t>3.1.2</w:t>
              </w:r>
            </w:hyperlink>
          </w:p>
          <w:p w:rsidR="004C1197" w:rsidRPr="003638BD" w:rsidRDefault="004C1197" w:rsidP="003638BD">
            <w:pPr>
              <w:widowControl w:val="0"/>
              <w:autoSpaceDE w:val="0"/>
              <w:autoSpaceDN w:val="0"/>
              <w:spacing w:after="0" w:line="240" w:lineRule="auto"/>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5</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autoSpaceDE w:val="0"/>
              <w:autoSpaceDN w:val="0"/>
              <w:adjustRightInd w:val="0"/>
              <w:spacing w:after="0" w:line="240" w:lineRule="auto"/>
              <w:jc w:val="center"/>
              <w:rPr>
                <w:rFonts w:ascii="Times New Roman" w:hAnsi="Times New Roman"/>
                <w:sz w:val="20"/>
                <w:szCs w:val="20"/>
              </w:rPr>
            </w:pPr>
            <w:r w:rsidRPr="003638BD">
              <w:rPr>
                <w:rFonts w:ascii="Times New Roman" w:hAnsi="Times New Roman"/>
                <w:sz w:val="20"/>
                <w:szCs w:val="20"/>
              </w:rPr>
              <w:t>Оказание услуг связи (3.2.3)</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зданий, предназначенных для размещения пунктов оказания услуг почтовой, </w:t>
            </w:r>
            <w:r w:rsidRPr="003638BD">
              <w:rPr>
                <w:rFonts w:ascii="Times New Roman" w:hAnsi="Times New Roman"/>
                <w:sz w:val="20"/>
                <w:szCs w:val="20"/>
              </w:rPr>
              <w:lastRenderedPageBreak/>
              <w:t>телеграфной, междугородней и международной телефонной связи</w:t>
            </w:r>
          </w:p>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5</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60</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расстояние от стены объекта капитального строительства до границы земельного участка: </w:t>
            </w:r>
            <w:r w:rsidRPr="003638BD">
              <w:rPr>
                <w:rFonts w:ascii="Times New Roman" w:hAnsi="Times New Roman"/>
                <w:sz w:val="20"/>
                <w:szCs w:val="20"/>
              </w:rPr>
              <w:lastRenderedPageBreak/>
              <w:t>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lastRenderedPageBreak/>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autoSpaceDE w:val="0"/>
              <w:autoSpaceDN w:val="0"/>
              <w:adjustRightInd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Общежития (3.2.4)</w:t>
            </w:r>
          </w:p>
          <w:p w:rsidR="004C1197" w:rsidRPr="003638BD" w:rsidRDefault="004C1197" w:rsidP="003638BD">
            <w:pPr>
              <w:autoSpaceDE w:val="0"/>
              <w:autoSpaceDN w:val="0"/>
              <w:adjustRightInd w:val="0"/>
              <w:spacing w:after="0" w:line="240" w:lineRule="auto"/>
              <w:jc w:val="center"/>
              <w:rPr>
                <w:rFonts w:ascii="Times New Roman" w:hAnsi="Times New Roman"/>
                <w:sz w:val="20"/>
                <w:szCs w:val="20"/>
              </w:rPr>
            </w:pPr>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000" w:history="1">
              <w:r w:rsidRPr="003638BD">
                <w:rPr>
                  <w:rFonts w:ascii="Times New Roman" w:hAnsi="Times New Roman"/>
                  <w:sz w:val="20"/>
                  <w:szCs w:val="20"/>
                </w:rPr>
                <w:t>кодом 4.7</w:t>
              </w:r>
            </w:hyperlink>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5</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60</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w:t>
            </w:r>
            <w:r w:rsidR="00071D27">
              <w:rPr>
                <w:rFonts w:ascii="Times New Roman" w:hAnsi="Times New Roman"/>
                <w:sz w:val="20"/>
                <w:szCs w:val="20"/>
              </w:rPr>
              <w:t xml:space="preserve">- </w:t>
            </w:r>
            <w:r w:rsidRPr="003638BD">
              <w:rPr>
                <w:rFonts w:ascii="Times New Roman" w:hAnsi="Times New Roman"/>
                <w:sz w:val="20"/>
                <w:szCs w:val="20"/>
              </w:rPr>
              <w:t>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Обеспечение научной деятельности </w:t>
            </w:r>
            <w:hyperlink r:id="rId1001" w:history="1">
              <w:r w:rsidRPr="003638BD">
                <w:rPr>
                  <w:rFonts w:ascii="Times New Roman" w:hAnsi="Times New Roman"/>
                  <w:sz w:val="20"/>
                  <w:szCs w:val="20"/>
                </w:rPr>
                <w:t>(3.9)</w:t>
              </w:r>
            </w:hyperlink>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1002" w:history="1">
              <w:r w:rsidRPr="003638BD">
                <w:rPr>
                  <w:rFonts w:ascii="Times New Roman" w:hAnsi="Times New Roman"/>
                  <w:sz w:val="20"/>
                  <w:szCs w:val="20"/>
                </w:rPr>
                <w:t>кодами 3.9.1</w:t>
              </w:r>
            </w:hyperlink>
            <w:r w:rsidRPr="003638BD">
              <w:rPr>
                <w:rFonts w:ascii="Times New Roman" w:hAnsi="Times New Roman"/>
                <w:sz w:val="20"/>
                <w:szCs w:val="20"/>
              </w:rPr>
              <w:t xml:space="preserve"> - </w:t>
            </w:r>
            <w:hyperlink r:id="rId1003" w:history="1">
              <w:r w:rsidRPr="003638BD">
                <w:rPr>
                  <w:rFonts w:ascii="Times New Roman" w:hAnsi="Times New Roman"/>
                  <w:sz w:val="20"/>
                  <w:szCs w:val="20"/>
                </w:rPr>
                <w:t>3.9.3</w:t>
              </w:r>
            </w:hyperlink>
          </w:p>
          <w:p w:rsidR="004C1197" w:rsidRPr="003638BD" w:rsidRDefault="004C1197" w:rsidP="003638BD">
            <w:pPr>
              <w:widowControl w:val="0"/>
              <w:autoSpaceDE w:val="0"/>
              <w:autoSpaceDN w:val="0"/>
              <w:spacing w:after="0" w:line="240" w:lineRule="auto"/>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60</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Объекты торговли </w:t>
            </w:r>
            <w:r w:rsidRPr="003638BD">
              <w:rPr>
                <w:rFonts w:ascii="Times New Roman" w:hAnsi="Times New Roman"/>
                <w:sz w:val="20"/>
                <w:szCs w:val="20"/>
              </w:rPr>
              <w:lastRenderedPageBreak/>
              <w:t xml:space="preserve">(торговые центры, торгово-развлекательные центры (комплексы) </w:t>
            </w:r>
            <w:hyperlink r:id="rId1004" w:history="1">
              <w:r w:rsidRPr="003638BD">
                <w:rPr>
                  <w:rFonts w:ascii="Times New Roman" w:hAnsi="Times New Roman"/>
                  <w:sz w:val="20"/>
                  <w:szCs w:val="20"/>
                </w:rPr>
                <w:t>(4.2)</w:t>
              </w:r>
            </w:hyperlink>
          </w:p>
        </w:tc>
        <w:tc>
          <w:tcPr>
            <w:tcW w:w="3061" w:type="dxa"/>
          </w:tcPr>
          <w:p w:rsidR="004C1197" w:rsidRPr="003638BD" w:rsidRDefault="004C1197" w:rsidP="00071D27">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lastRenderedPageBreak/>
              <w:t xml:space="preserve">размещение объектов </w:t>
            </w:r>
            <w:r w:rsidRPr="003638BD">
              <w:rPr>
                <w:rFonts w:ascii="Times New Roman" w:hAnsi="Times New Roman"/>
                <w:sz w:val="20"/>
                <w:szCs w:val="20"/>
              </w:rPr>
              <w:lastRenderedPageBreak/>
              <w:t>капитального строительства общей площадью свыше 5000</w:t>
            </w:r>
            <w:r w:rsidR="00071D27">
              <w:rPr>
                <w:rFonts w:ascii="Times New Roman" w:hAnsi="Times New Roman"/>
                <w:sz w:val="20"/>
                <w:szCs w:val="20"/>
              </w:rPr>
              <w:t> </w:t>
            </w:r>
            <w:r w:rsidRPr="003638BD">
              <w:rPr>
                <w:rFonts w:ascii="Times New Roman" w:hAnsi="Times New Roman"/>
                <w:sz w:val="20"/>
                <w:szCs w:val="20"/>
              </w:rPr>
              <w:t xml:space="preserve">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1005" w:history="1">
              <w:r w:rsidRPr="003638BD">
                <w:rPr>
                  <w:rFonts w:ascii="Times New Roman" w:hAnsi="Times New Roman"/>
                  <w:sz w:val="20"/>
                  <w:szCs w:val="20"/>
                </w:rPr>
                <w:t>4.5</w:t>
              </w:r>
            </w:hyperlink>
            <w:r w:rsidRPr="003638BD">
              <w:rPr>
                <w:rFonts w:ascii="Times New Roman" w:hAnsi="Times New Roman"/>
                <w:sz w:val="20"/>
                <w:szCs w:val="20"/>
              </w:rPr>
              <w:t xml:space="preserve"> – 4.7, </w:t>
            </w:r>
            <w:hyperlink r:id="rId1006" w:history="1">
              <w:r w:rsidRPr="003638BD">
                <w:rPr>
                  <w:rFonts w:ascii="Times New Roman" w:hAnsi="Times New Roman"/>
                  <w:sz w:val="20"/>
                  <w:szCs w:val="20"/>
                </w:rPr>
                <w:t>4.8.</w:t>
              </w:r>
            </w:hyperlink>
            <w:r w:rsidRPr="003638BD">
              <w:rPr>
                <w:rFonts w:ascii="Times New Roman" w:hAnsi="Times New Roman"/>
                <w:sz w:val="20"/>
                <w:szCs w:val="20"/>
              </w:rPr>
              <w:t>1</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5</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не подлежат </w:t>
            </w:r>
            <w:r w:rsidRPr="003638BD">
              <w:rPr>
                <w:rFonts w:ascii="Times New Roman" w:hAnsi="Times New Roman"/>
                <w:sz w:val="20"/>
                <w:szCs w:val="20"/>
              </w:rPr>
              <w:lastRenderedPageBreak/>
              <w:t>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устанавливается </w:t>
            </w:r>
            <w:r w:rsidRPr="003638BD">
              <w:rPr>
                <w:rFonts w:ascii="Times New Roman" w:hAnsi="Times New Roman"/>
                <w:sz w:val="20"/>
                <w:szCs w:val="20"/>
              </w:rPr>
              <w:lastRenderedPageBreak/>
              <w:t>в соответствии с техническими регламентами, национальными стандартами и правилами</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расстояние от стены объекта </w:t>
            </w:r>
            <w:r w:rsidRPr="003638BD">
              <w:rPr>
                <w:rFonts w:ascii="Times New Roman" w:hAnsi="Times New Roman"/>
                <w:sz w:val="20"/>
                <w:szCs w:val="20"/>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lastRenderedPageBreak/>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Гостиничное обслуживание </w:t>
            </w:r>
            <w:hyperlink r:id="rId1007" w:history="1">
              <w:r w:rsidRPr="003638BD">
                <w:rPr>
                  <w:rFonts w:ascii="Times New Roman" w:hAnsi="Times New Roman"/>
                  <w:sz w:val="20"/>
                  <w:szCs w:val="20"/>
                </w:rPr>
                <w:t>(4.7)</w:t>
              </w:r>
            </w:hyperlink>
          </w:p>
        </w:tc>
        <w:tc>
          <w:tcPr>
            <w:tcW w:w="3061" w:type="dxa"/>
          </w:tcPr>
          <w:p w:rsidR="004C1197" w:rsidRPr="003638BD" w:rsidRDefault="004C1197" w:rsidP="00071D27">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5</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60</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Производственная деятельность </w:t>
            </w:r>
            <w:hyperlink r:id="rId1008" w:history="1">
              <w:r w:rsidRPr="003638BD">
                <w:rPr>
                  <w:rFonts w:ascii="Times New Roman" w:hAnsi="Times New Roman"/>
                  <w:sz w:val="20"/>
                  <w:szCs w:val="20"/>
                </w:rPr>
                <w:t>(6.0)</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капитального строительства в целях полезных ископаемых, их переработки, изготовления вещей промышленным способом</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Автомобилестроительная промышленность </w:t>
            </w:r>
            <w:hyperlink r:id="rId1009" w:history="1">
              <w:r w:rsidRPr="003638BD">
                <w:rPr>
                  <w:rFonts w:ascii="Times New Roman" w:hAnsi="Times New Roman"/>
                  <w:sz w:val="20"/>
                  <w:szCs w:val="20"/>
                </w:rPr>
                <w:t>(6.2.1)</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Легкая промышленность </w:t>
            </w:r>
            <w:hyperlink r:id="rId1010" w:history="1">
              <w:r w:rsidRPr="003638BD">
                <w:rPr>
                  <w:rFonts w:ascii="Times New Roman" w:hAnsi="Times New Roman"/>
                  <w:sz w:val="20"/>
                  <w:szCs w:val="20"/>
                </w:rPr>
                <w:t>(6.3)</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w:t>
            </w:r>
            <w:r w:rsidR="00071D27">
              <w:rPr>
                <w:rFonts w:ascii="Times New Roman" w:hAnsi="Times New Roman"/>
                <w:sz w:val="20"/>
                <w:szCs w:val="20"/>
              </w:rPr>
              <w:t xml:space="preserve">- </w:t>
            </w:r>
            <w:r w:rsidRPr="003638BD">
              <w:rPr>
                <w:rFonts w:ascii="Times New Roman" w:hAnsi="Times New Roman"/>
                <w:sz w:val="20"/>
                <w:szCs w:val="20"/>
              </w:rPr>
              <w:t>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Фармацевтическая промышленность </w:t>
            </w:r>
            <w:hyperlink r:id="rId1011" w:history="1">
              <w:r w:rsidRPr="003638BD">
                <w:rPr>
                  <w:rFonts w:ascii="Times New Roman" w:hAnsi="Times New Roman"/>
                  <w:sz w:val="20"/>
                  <w:szCs w:val="20"/>
                </w:rPr>
                <w:t>(6.3.1)</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w:t>
            </w:r>
            <w:r w:rsidRPr="003638BD">
              <w:rPr>
                <w:rFonts w:ascii="Times New Roman" w:hAnsi="Times New Roman"/>
                <w:sz w:val="20"/>
                <w:szCs w:val="20"/>
              </w:rPr>
              <w:lastRenderedPageBreak/>
              <w:t>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lastRenderedPageBreak/>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Пищевая промышленность </w:t>
            </w:r>
            <w:hyperlink r:id="rId1012" w:history="1">
              <w:r w:rsidRPr="003638BD">
                <w:rPr>
                  <w:rFonts w:ascii="Times New Roman" w:hAnsi="Times New Roman"/>
                  <w:sz w:val="20"/>
                  <w:szCs w:val="20"/>
                </w:rPr>
                <w:t>(6.4)</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Строительная промышленность </w:t>
            </w:r>
            <w:hyperlink r:id="rId1013" w:history="1">
              <w:r w:rsidRPr="003638BD">
                <w:rPr>
                  <w:rFonts w:ascii="Times New Roman" w:hAnsi="Times New Roman"/>
                  <w:sz w:val="20"/>
                  <w:szCs w:val="20"/>
                </w:rPr>
                <w:t>(6.6)</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Связь </w:t>
            </w:r>
            <w:hyperlink r:id="rId1014" w:history="1">
              <w:r w:rsidRPr="003638BD">
                <w:rPr>
                  <w:rFonts w:ascii="Times New Roman" w:hAnsi="Times New Roman"/>
                  <w:sz w:val="20"/>
                  <w:szCs w:val="20"/>
                </w:rPr>
                <w:t>(6.8)</w:t>
              </w:r>
            </w:hyperlink>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w:t>
            </w:r>
            <w:r w:rsidRPr="003638BD">
              <w:rPr>
                <w:rFonts w:ascii="Times New Roman" w:hAnsi="Times New Roman"/>
                <w:sz w:val="20"/>
                <w:szCs w:val="20"/>
              </w:rPr>
              <w:lastRenderedPageBreak/>
              <w:t xml:space="preserve">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015" w:history="1">
              <w:r w:rsidRPr="003638BD">
                <w:rPr>
                  <w:rFonts w:ascii="Times New Roman" w:hAnsi="Times New Roman"/>
                  <w:sz w:val="20"/>
                  <w:szCs w:val="20"/>
                </w:rPr>
                <w:t>кодами 3.1.1</w:t>
              </w:r>
            </w:hyperlink>
            <w:r w:rsidRPr="003638BD">
              <w:rPr>
                <w:rFonts w:ascii="Times New Roman" w:hAnsi="Times New Roman"/>
                <w:sz w:val="20"/>
                <w:szCs w:val="20"/>
              </w:rPr>
              <w:t xml:space="preserve">, </w:t>
            </w:r>
            <w:hyperlink r:id="rId1016" w:history="1">
              <w:r w:rsidRPr="003638BD">
                <w:rPr>
                  <w:rFonts w:ascii="Times New Roman" w:hAnsi="Times New Roman"/>
                  <w:sz w:val="20"/>
                  <w:szCs w:val="20"/>
                </w:rPr>
                <w:t>3.2.3</w:t>
              </w:r>
            </w:hyperlink>
          </w:p>
          <w:p w:rsidR="004C1197" w:rsidRPr="003638BD" w:rsidRDefault="004C1197" w:rsidP="003638BD">
            <w:pPr>
              <w:widowControl w:val="0"/>
              <w:autoSpaceDE w:val="0"/>
              <w:autoSpaceDN w:val="0"/>
              <w:spacing w:after="0" w:line="240" w:lineRule="auto"/>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w:t>
            </w:r>
            <w:r w:rsidRPr="003638BD">
              <w:rPr>
                <w:rFonts w:ascii="Times New Roman" w:hAnsi="Times New Roman"/>
                <w:sz w:val="20"/>
                <w:szCs w:val="20"/>
              </w:rPr>
              <w:lastRenderedPageBreak/>
              <w:t>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lastRenderedPageBreak/>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Склады </w:t>
            </w:r>
            <w:hyperlink r:id="rId1017" w:history="1">
              <w:r w:rsidRPr="003638BD">
                <w:rPr>
                  <w:rFonts w:ascii="Times New Roman" w:hAnsi="Times New Roman"/>
                  <w:sz w:val="20"/>
                  <w:szCs w:val="20"/>
                </w:rPr>
                <w:t>(6.9)</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autoSpaceDE w:val="0"/>
              <w:autoSpaceDN w:val="0"/>
              <w:adjustRightInd w:val="0"/>
              <w:spacing w:after="0" w:line="240" w:lineRule="auto"/>
              <w:jc w:val="center"/>
              <w:rPr>
                <w:rFonts w:ascii="Times New Roman" w:hAnsi="Times New Roman"/>
                <w:sz w:val="20"/>
                <w:szCs w:val="20"/>
              </w:rPr>
            </w:pPr>
            <w:r w:rsidRPr="003638BD">
              <w:rPr>
                <w:rFonts w:ascii="Times New Roman" w:hAnsi="Times New Roman"/>
                <w:sz w:val="20"/>
                <w:szCs w:val="20"/>
              </w:rPr>
              <w:t xml:space="preserve">Складские </w:t>
            </w:r>
            <w:r w:rsidRPr="003638BD">
              <w:rPr>
                <w:rFonts w:ascii="Times New Roman" w:hAnsi="Times New Roman"/>
                <w:sz w:val="20"/>
                <w:szCs w:val="20"/>
              </w:rPr>
              <w:lastRenderedPageBreak/>
              <w:t>площадки (6.9.1)</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lastRenderedPageBreak/>
              <w:t xml:space="preserve">временное хранение, </w:t>
            </w:r>
            <w:r w:rsidRPr="003638BD">
              <w:rPr>
                <w:rFonts w:ascii="Times New Roman" w:hAnsi="Times New Roman"/>
                <w:sz w:val="20"/>
                <w:szCs w:val="20"/>
              </w:rPr>
              <w:lastRenderedPageBreak/>
              <w:t>распределение и перевалка грузов (за исключением хранения стратегических запасов) на открытом воздухе</w:t>
            </w:r>
          </w:p>
          <w:p w:rsidR="004C1197" w:rsidRPr="003638BD" w:rsidRDefault="004C1197" w:rsidP="003638BD">
            <w:pPr>
              <w:widowControl w:val="0"/>
              <w:autoSpaceDE w:val="0"/>
              <w:autoSpaceDN w:val="0"/>
              <w:spacing w:after="0" w:line="240" w:lineRule="auto"/>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не подлежит </w:t>
            </w:r>
            <w:r w:rsidRPr="003638BD">
              <w:rPr>
                <w:rFonts w:ascii="Times New Roman" w:hAnsi="Times New Roman"/>
                <w:sz w:val="20"/>
                <w:szCs w:val="20"/>
              </w:rPr>
              <w:lastRenderedPageBreak/>
              <w:t>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не подлежит </w:t>
            </w:r>
            <w:r w:rsidRPr="003638BD">
              <w:rPr>
                <w:rFonts w:ascii="Times New Roman" w:hAnsi="Times New Roman"/>
                <w:sz w:val="20"/>
                <w:szCs w:val="20"/>
              </w:rPr>
              <w:lastRenderedPageBreak/>
              <w:t>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не подлежит </w:t>
            </w:r>
            <w:r w:rsidRPr="003638BD">
              <w:rPr>
                <w:rFonts w:ascii="Times New Roman" w:hAnsi="Times New Roman"/>
                <w:sz w:val="20"/>
                <w:szCs w:val="20"/>
              </w:rPr>
              <w:lastRenderedPageBreak/>
              <w:t>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не подлежит установлению</w:t>
            </w: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Целлюлозно-бумажная промышленность </w:t>
            </w:r>
            <w:hyperlink r:id="rId1018" w:history="1">
              <w:r w:rsidRPr="003638BD">
                <w:rPr>
                  <w:rFonts w:ascii="Times New Roman" w:hAnsi="Times New Roman"/>
                  <w:sz w:val="20"/>
                  <w:szCs w:val="20"/>
                </w:rPr>
                <w:t>(6.11)</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autoSpaceDE w:val="0"/>
              <w:autoSpaceDN w:val="0"/>
              <w:adjustRightInd w:val="0"/>
              <w:spacing w:after="0" w:line="240" w:lineRule="auto"/>
              <w:jc w:val="center"/>
              <w:rPr>
                <w:rFonts w:ascii="Times New Roman" w:hAnsi="Times New Roman"/>
                <w:sz w:val="20"/>
                <w:szCs w:val="20"/>
              </w:rPr>
            </w:pPr>
            <w:r w:rsidRPr="003638BD">
              <w:rPr>
                <w:rFonts w:ascii="Times New Roman" w:hAnsi="Times New Roman"/>
                <w:sz w:val="20"/>
                <w:szCs w:val="20"/>
              </w:rPr>
              <w:t>Научно-производственная деятельность (6.12)</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технологических, промышленных, агропромышленных парков, бизнес-инкубаторов</w:t>
            </w:r>
          </w:p>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Железнодорожный транспорт </w:t>
            </w:r>
            <w:hyperlink r:id="rId1019" w:history="1">
              <w:r w:rsidRPr="003638BD">
                <w:rPr>
                  <w:rFonts w:ascii="Times New Roman" w:hAnsi="Times New Roman"/>
                  <w:sz w:val="20"/>
                  <w:szCs w:val="20"/>
                </w:rPr>
                <w:t>(7.1)</w:t>
              </w:r>
            </w:hyperlink>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w:t>
            </w:r>
            <w:r w:rsidRPr="003638BD">
              <w:rPr>
                <w:rFonts w:ascii="Times New Roman" w:hAnsi="Times New Roman"/>
                <w:sz w:val="20"/>
                <w:szCs w:val="20"/>
              </w:rPr>
              <w:lastRenderedPageBreak/>
              <w:t xml:space="preserve">включает в себя содержание видов разрешенного использования с </w:t>
            </w:r>
            <w:hyperlink r:id="rId1020" w:history="1">
              <w:r w:rsidRPr="003638BD">
                <w:rPr>
                  <w:rFonts w:ascii="Times New Roman" w:hAnsi="Times New Roman"/>
                  <w:sz w:val="20"/>
                  <w:szCs w:val="20"/>
                </w:rPr>
                <w:t>кодами 7.1.1</w:t>
              </w:r>
            </w:hyperlink>
            <w:r w:rsidRPr="003638BD">
              <w:rPr>
                <w:rFonts w:ascii="Times New Roman" w:hAnsi="Times New Roman"/>
                <w:sz w:val="20"/>
                <w:szCs w:val="20"/>
              </w:rPr>
              <w:t xml:space="preserve"> - </w:t>
            </w:r>
            <w:hyperlink r:id="rId1021" w:history="1">
              <w:r w:rsidRPr="003638BD">
                <w:rPr>
                  <w:rFonts w:ascii="Times New Roman" w:hAnsi="Times New Roman"/>
                  <w:sz w:val="20"/>
                  <w:szCs w:val="20"/>
                </w:rPr>
                <w:t>7.1.2</w:t>
              </w:r>
            </w:hyperlink>
          </w:p>
          <w:p w:rsidR="004C1197" w:rsidRPr="003638BD" w:rsidRDefault="004C1197" w:rsidP="003638BD">
            <w:pPr>
              <w:widowControl w:val="0"/>
              <w:autoSpaceDE w:val="0"/>
              <w:autoSpaceDN w:val="0"/>
              <w:spacing w:after="0" w:line="240" w:lineRule="auto"/>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3638BD">
              <w:rPr>
                <w:rFonts w:ascii="Times New Roman" w:hAnsi="Times New Roman"/>
                <w:sz w:val="20"/>
                <w:szCs w:val="20"/>
              </w:rPr>
              <w:lastRenderedPageBreak/>
              <w:t>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lastRenderedPageBreak/>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Автомобильный транспорт </w:t>
            </w:r>
            <w:hyperlink r:id="rId1022" w:history="1">
              <w:r w:rsidRPr="003638BD">
                <w:rPr>
                  <w:rFonts w:ascii="Times New Roman" w:hAnsi="Times New Roman"/>
                  <w:sz w:val="20"/>
                  <w:szCs w:val="20"/>
                </w:rPr>
                <w:t>(7.2)</w:t>
              </w:r>
            </w:hyperlink>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023" w:history="1">
              <w:r w:rsidRPr="003638BD">
                <w:rPr>
                  <w:rFonts w:ascii="Times New Roman" w:hAnsi="Times New Roman"/>
                  <w:sz w:val="20"/>
                  <w:szCs w:val="20"/>
                </w:rPr>
                <w:t>кодами 7.2.1</w:t>
              </w:r>
            </w:hyperlink>
            <w:r w:rsidRPr="003638BD">
              <w:rPr>
                <w:rFonts w:ascii="Times New Roman" w:hAnsi="Times New Roman"/>
                <w:sz w:val="20"/>
                <w:szCs w:val="20"/>
              </w:rPr>
              <w:t xml:space="preserve"> - </w:t>
            </w:r>
            <w:hyperlink r:id="rId1024" w:history="1">
              <w:r w:rsidRPr="003638BD">
                <w:rPr>
                  <w:rFonts w:ascii="Times New Roman" w:hAnsi="Times New Roman"/>
                  <w:sz w:val="20"/>
                  <w:szCs w:val="20"/>
                </w:rPr>
                <w:t>7.2.3</w:t>
              </w:r>
            </w:hyperlink>
          </w:p>
          <w:p w:rsidR="004C1197" w:rsidRPr="003638BD" w:rsidRDefault="004C1197" w:rsidP="003638BD">
            <w:pPr>
              <w:widowControl w:val="0"/>
              <w:autoSpaceDE w:val="0"/>
              <w:autoSpaceDN w:val="0"/>
              <w:spacing w:after="0" w:line="240" w:lineRule="auto"/>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Трубопроводный транспорт </w:t>
            </w:r>
            <w:hyperlink r:id="rId1025" w:history="1">
              <w:r w:rsidRPr="003638BD">
                <w:rPr>
                  <w:rFonts w:ascii="Times New Roman" w:hAnsi="Times New Roman"/>
                  <w:sz w:val="20"/>
                  <w:szCs w:val="20"/>
                </w:rPr>
                <w:t>(7.5)</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Обеспечение внутреннего правопорядка </w:t>
            </w:r>
            <w:hyperlink r:id="rId1026" w:history="1">
              <w:r w:rsidRPr="003638BD">
                <w:rPr>
                  <w:rFonts w:ascii="Times New Roman" w:hAnsi="Times New Roman"/>
                  <w:sz w:val="20"/>
                  <w:szCs w:val="20"/>
                </w:rPr>
                <w:t>(8.3)</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объектов капитального строительства, необходимых для подготовки и </w:t>
            </w:r>
            <w:r w:rsidRPr="003638BD">
              <w:rPr>
                <w:rFonts w:ascii="Times New Roman" w:hAnsi="Times New Roman"/>
                <w:sz w:val="20"/>
                <w:szCs w:val="20"/>
              </w:rPr>
              <w:lastRenderedPageBreak/>
              <w:t>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расстояние от стены объекта капитального строительства до границы земельного участка: </w:t>
            </w:r>
            <w:r w:rsidRPr="003638BD">
              <w:rPr>
                <w:rFonts w:ascii="Times New Roman" w:hAnsi="Times New Roman"/>
                <w:sz w:val="20"/>
                <w:szCs w:val="20"/>
              </w:rPr>
              <w:lastRenderedPageBreak/>
              <w:t>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lastRenderedPageBreak/>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Земельные участки (территории) общего пользования </w:t>
            </w:r>
            <w:hyperlink r:id="rId1027" w:history="1">
              <w:r w:rsidRPr="003638BD">
                <w:rPr>
                  <w:rFonts w:ascii="Times New Roman" w:hAnsi="Times New Roman"/>
                  <w:sz w:val="20"/>
                  <w:szCs w:val="20"/>
                </w:rPr>
                <w:t>(12.0)</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028" w:history="1">
              <w:r w:rsidRPr="003638BD">
                <w:rPr>
                  <w:rFonts w:ascii="Times New Roman" w:hAnsi="Times New Roman"/>
                  <w:sz w:val="20"/>
                  <w:szCs w:val="20"/>
                </w:rPr>
                <w:t>кодами 12.0.1</w:t>
              </w:r>
            </w:hyperlink>
            <w:r w:rsidRPr="003638BD">
              <w:rPr>
                <w:rFonts w:ascii="Times New Roman" w:hAnsi="Times New Roman"/>
                <w:sz w:val="20"/>
                <w:szCs w:val="20"/>
              </w:rPr>
              <w:t xml:space="preserve"> - </w:t>
            </w:r>
            <w:hyperlink r:id="rId1029" w:history="1">
              <w:r w:rsidRPr="003638BD">
                <w:rPr>
                  <w:rFonts w:ascii="Times New Roman" w:hAnsi="Times New Roman"/>
                  <w:sz w:val="20"/>
                  <w:szCs w:val="20"/>
                </w:rPr>
                <w:t>12.0.2</w:t>
              </w:r>
            </w:hyperlink>
          </w:p>
          <w:p w:rsidR="004C1197" w:rsidRPr="003638BD" w:rsidRDefault="004C1197" w:rsidP="003638BD">
            <w:pPr>
              <w:widowControl w:val="0"/>
              <w:autoSpaceDE w:val="0"/>
              <w:autoSpaceDN w:val="0"/>
              <w:spacing w:after="0" w:line="240" w:lineRule="auto"/>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autoSpaceDE w:val="0"/>
              <w:autoSpaceDN w:val="0"/>
              <w:adjustRightInd w:val="0"/>
              <w:spacing w:after="0" w:line="240" w:lineRule="auto"/>
              <w:jc w:val="center"/>
              <w:rPr>
                <w:rFonts w:ascii="Times New Roman" w:hAnsi="Times New Roman"/>
                <w:sz w:val="20"/>
                <w:szCs w:val="20"/>
              </w:rPr>
            </w:pPr>
            <w:r w:rsidRPr="003638BD">
              <w:rPr>
                <w:rFonts w:ascii="Times New Roman" w:hAnsi="Times New Roman"/>
                <w:sz w:val="20"/>
                <w:szCs w:val="20"/>
              </w:rPr>
              <w:t>Улично-дорожная сеть (12.0.1)</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030" w:history="1">
              <w:r w:rsidRPr="003638BD">
                <w:rPr>
                  <w:rFonts w:ascii="Times New Roman" w:hAnsi="Times New Roman"/>
                  <w:sz w:val="20"/>
                  <w:szCs w:val="20"/>
                </w:rPr>
                <w:t>кодами 2.7.1</w:t>
              </w:r>
            </w:hyperlink>
            <w:r w:rsidRPr="003638BD">
              <w:rPr>
                <w:rFonts w:ascii="Times New Roman" w:hAnsi="Times New Roman"/>
                <w:sz w:val="20"/>
                <w:szCs w:val="20"/>
              </w:rPr>
              <w:t xml:space="preserve">, </w:t>
            </w:r>
            <w:hyperlink r:id="rId1031" w:history="1">
              <w:r w:rsidRPr="003638BD">
                <w:rPr>
                  <w:rFonts w:ascii="Times New Roman" w:hAnsi="Times New Roman"/>
                  <w:sz w:val="20"/>
                  <w:szCs w:val="20"/>
                </w:rPr>
                <w:t>4.9</w:t>
              </w:r>
            </w:hyperlink>
            <w:r w:rsidRPr="003638BD">
              <w:rPr>
                <w:rFonts w:ascii="Times New Roman" w:hAnsi="Times New Roman"/>
                <w:sz w:val="20"/>
                <w:szCs w:val="20"/>
              </w:rPr>
              <w:t xml:space="preserve">, </w:t>
            </w:r>
            <w:hyperlink r:id="rId1032" w:history="1">
              <w:r w:rsidRPr="003638BD">
                <w:rPr>
                  <w:rFonts w:ascii="Times New Roman" w:hAnsi="Times New Roman"/>
                  <w:sz w:val="20"/>
                  <w:szCs w:val="20"/>
                </w:rPr>
                <w:t>7.2.3</w:t>
              </w:r>
            </w:hyperlink>
            <w:r w:rsidRPr="003638BD">
              <w:rPr>
                <w:rFonts w:ascii="Times New Roman" w:hAnsi="Times New Roman"/>
                <w:sz w:val="20"/>
                <w:szCs w:val="20"/>
              </w:rPr>
              <w:t>, а также некапитальных сооружений, предназначенных для охраны транспортных средств</w:t>
            </w:r>
          </w:p>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autoSpaceDE w:val="0"/>
              <w:autoSpaceDN w:val="0"/>
              <w:adjustRightInd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Благоустройство территории (12.0.2)</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4378" w:type="dxa"/>
            <w:gridSpan w:val="7"/>
          </w:tcPr>
          <w:p w:rsidR="004C1197" w:rsidRPr="003638BD" w:rsidRDefault="004C1197" w:rsidP="003638BD">
            <w:pPr>
              <w:widowControl w:val="0"/>
              <w:autoSpaceDE w:val="0"/>
              <w:autoSpaceDN w:val="0"/>
              <w:spacing w:after="0" w:line="240" w:lineRule="auto"/>
              <w:jc w:val="center"/>
              <w:outlineLvl w:val="5"/>
              <w:rPr>
                <w:rFonts w:ascii="Times New Roman" w:hAnsi="Times New Roman"/>
                <w:sz w:val="20"/>
                <w:szCs w:val="20"/>
              </w:rPr>
            </w:pPr>
            <w:r w:rsidRPr="003638BD">
              <w:rPr>
                <w:rFonts w:ascii="Times New Roman" w:hAnsi="Times New Roman"/>
                <w:sz w:val="20"/>
                <w:szCs w:val="20"/>
              </w:rPr>
              <w:t>Условно разрешенные виды использования территориальной зоны «П-1. Зона промышленных объектов»</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Бытовое обслуживание </w:t>
            </w:r>
            <w:hyperlink r:id="rId1033" w:history="1">
              <w:r w:rsidRPr="003638BD">
                <w:rPr>
                  <w:rFonts w:ascii="Times New Roman" w:hAnsi="Times New Roman"/>
                  <w:sz w:val="20"/>
                  <w:szCs w:val="20"/>
                </w:rPr>
                <w:t>(3.3)</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4</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60</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Здравоохранение </w:t>
            </w:r>
            <w:hyperlink r:id="rId1034" w:history="1">
              <w:r w:rsidRPr="003638BD">
                <w:rPr>
                  <w:rFonts w:ascii="Times New Roman" w:hAnsi="Times New Roman"/>
                  <w:sz w:val="20"/>
                  <w:szCs w:val="20"/>
                </w:rPr>
                <w:t>(3.4)</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lastRenderedPageBreak/>
              <w:t xml:space="preserve">размещение объектов </w:t>
            </w:r>
            <w:r w:rsidRPr="003638BD">
              <w:rPr>
                <w:rFonts w:ascii="Times New Roman" w:hAnsi="Times New Roman"/>
                <w:sz w:val="20"/>
                <w:szCs w:val="20"/>
              </w:rPr>
              <w:lastRenderedPageBreak/>
              <w:t xml:space="preserve">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1035" w:history="1">
              <w:r w:rsidRPr="003638BD">
                <w:rPr>
                  <w:rFonts w:ascii="Times New Roman" w:hAnsi="Times New Roman"/>
                  <w:sz w:val="20"/>
                  <w:szCs w:val="20"/>
                </w:rPr>
                <w:t>3.4.1</w:t>
              </w:r>
            </w:hyperlink>
            <w:r w:rsidRPr="003638BD">
              <w:rPr>
                <w:rFonts w:ascii="Times New Roman" w:hAnsi="Times New Roman"/>
                <w:sz w:val="20"/>
                <w:szCs w:val="20"/>
              </w:rPr>
              <w:t xml:space="preserve"> - </w:t>
            </w:r>
            <w:hyperlink r:id="rId1036" w:history="1">
              <w:r w:rsidRPr="003638BD">
                <w:rPr>
                  <w:rFonts w:ascii="Times New Roman" w:hAnsi="Times New Roman"/>
                  <w:sz w:val="20"/>
                  <w:szCs w:val="20"/>
                </w:rPr>
                <w:t>3.4.2</w:t>
              </w:r>
            </w:hyperlink>
          </w:p>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4</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не подлежат </w:t>
            </w:r>
            <w:r w:rsidRPr="003638BD">
              <w:rPr>
                <w:rFonts w:ascii="Times New Roman" w:hAnsi="Times New Roman"/>
                <w:sz w:val="20"/>
                <w:szCs w:val="20"/>
              </w:rPr>
              <w:lastRenderedPageBreak/>
              <w:t>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устанавливается </w:t>
            </w:r>
            <w:r w:rsidRPr="003638BD">
              <w:rPr>
                <w:rFonts w:ascii="Times New Roman" w:hAnsi="Times New Roman"/>
                <w:sz w:val="20"/>
                <w:szCs w:val="20"/>
              </w:rPr>
              <w:lastRenderedPageBreak/>
              <w:t>в соответствии с техническими регламентами, национальными стандартами и правилами</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расстояние до границы </w:t>
            </w:r>
            <w:r w:rsidRPr="003638BD">
              <w:rPr>
                <w:rFonts w:ascii="Times New Roman" w:hAnsi="Times New Roman"/>
                <w:sz w:val="20"/>
                <w:szCs w:val="20"/>
              </w:rPr>
              <w:lastRenderedPageBreak/>
              <w:t>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lastRenderedPageBreak/>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Религиозное использование </w:t>
            </w:r>
            <w:hyperlink r:id="rId1037" w:history="1">
              <w:r w:rsidRPr="003638BD">
                <w:rPr>
                  <w:rFonts w:ascii="Times New Roman" w:hAnsi="Times New Roman"/>
                  <w:sz w:val="20"/>
                  <w:szCs w:val="20"/>
                </w:rPr>
                <w:t>(3.7)</w:t>
              </w:r>
            </w:hyperlink>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038" w:history="1">
              <w:r w:rsidRPr="003638BD">
                <w:rPr>
                  <w:rFonts w:ascii="Times New Roman" w:hAnsi="Times New Roman"/>
                  <w:sz w:val="20"/>
                  <w:szCs w:val="20"/>
                </w:rPr>
                <w:t>кодами 3.7.1</w:t>
              </w:r>
            </w:hyperlink>
            <w:r w:rsidRPr="003638BD">
              <w:rPr>
                <w:rFonts w:ascii="Times New Roman" w:hAnsi="Times New Roman"/>
                <w:sz w:val="20"/>
                <w:szCs w:val="20"/>
              </w:rPr>
              <w:t xml:space="preserve"> - </w:t>
            </w:r>
            <w:hyperlink r:id="rId1039" w:history="1">
              <w:r w:rsidRPr="003638BD">
                <w:rPr>
                  <w:rFonts w:ascii="Times New Roman" w:hAnsi="Times New Roman"/>
                  <w:sz w:val="20"/>
                  <w:szCs w:val="20"/>
                </w:rPr>
                <w:t>3.7.2</w:t>
              </w:r>
            </w:hyperlink>
          </w:p>
          <w:p w:rsidR="004C1197" w:rsidRPr="003638BD" w:rsidRDefault="004C1197" w:rsidP="003638BD">
            <w:pPr>
              <w:widowControl w:val="0"/>
              <w:autoSpaceDE w:val="0"/>
              <w:autoSpaceDN w:val="0"/>
              <w:spacing w:after="0" w:line="240" w:lineRule="auto"/>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60</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Ветеринарное обслуживание </w:t>
            </w:r>
            <w:hyperlink r:id="rId1040" w:history="1">
              <w:r w:rsidRPr="003638BD">
                <w:rPr>
                  <w:rFonts w:ascii="Times New Roman" w:hAnsi="Times New Roman"/>
                  <w:sz w:val="20"/>
                  <w:szCs w:val="20"/>
                </w:rPr>
                <w:t>(3.10)</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w:t>
            </w:r>
            <w:hyperlink r:id="rId1041" w:history="1">
              <w:r w:rsidRPr="003638BD">
                <w:rPr>
                  <w:rFonts w:ascii="Times New Roman" w:hAnsi="Times New Roman"/>
                  <w:sz w:val="20"/>
                  <w:szCs w:val="20"/>
                </w:rPr>
                <w:t>3.10.1</w:t>
              </w:r>
            </w:hyperlink>
            <w:r w:rsidRPr="003638BD">
              <w:rPr>
                <w:rFonts w:ascii="Times New Roman" w:hAnsi="Times New Roman"/>
                <w:sz w:val="20"/>
                <w:szCs w:val="20"/>
              </w:rPr>
              <w:t xml:space="preserve"> - </w:t>
            </w:r>
            <w:hyperlink r:id="rId1042" w:history="1">
              <w:r w:rsidRPr="003638BD">
                <w:rPr>
                  <w:rFonts w:ascii="Times New Roman" w:hAnsi="Times New Roman"/>
                  <w:sz w:val="20"/>
                  <w:szCs w:val="20"/>
                </w:rPr>
                <w:t>3.10.2</w:t>
              </w:r>
            </w:hyperlink>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Деловое управление </w:t>
            </w:r>
            <w:hyperlink r:id="rId1043" w:history="1">
              <w:r w:rsidRPr="003638BD">
                <w:rPr>
                  <w:rFonts w:ascii="Times New Roman" w:hAnsi="Times New Roman"/>
                  <w:sz w:val="20"/>
                  <w:szCs w:val="20"/>
                </w:rPr>
                <w:t>(4.1)</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60</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Рынки </w:t>
            </w:r>
            <w:hyperlink r:id="rId1044" w:history="1">
              <w:r w:rsidRPr="003638BD">
                <w:rPr>
                  <w:rFonts w:ascii="Times New Roman" w:hAnsi="Times New Roman"/>
                  <w:sz w:val="20"/>
                  <w:szCs w:val="20"/>
                </w:rPr>
                <w:t>(4.3)</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p w:rsidR="004C1197" w:rsidRPr="003638BD" w:rsidRDefault="004C1197" w:rsidP="00071D27">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гаражей и (или) стоянок для автомобилей сотрудников и посетителей рынка</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3</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Магазины </w:t>
            </w:r>
            <w:hyperlink r:id="rId1045" w:history="1">
              <w:r w:rsidRPr="003638BD">
                <w:rPr>
                  <w:rFonts w:ascii="Times New Roman" w:hAnsi="Times New Roman"/>
                  <w:sz w:val="20"/>
                  <w:szCs w:val="20"/>
                </w:rPr>
                <w:t>(4.4)</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5</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60</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w:t>
            </w:r>
            <w:r w:rsidRPr="003638BD">
              <w:rPr>
                <w:rFonts w:ascii="Times New Roman" w:hAnsi="Times New Roman"/>
                <w:sz w:val="20"/>
                <w:szCs w:val="20"/>
              </w:rPr>
              <w:lastRenderedPageBreak/>
              <w:t>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lastRenderedPageBreak/>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Банковская и страховая деятельность </w:t>
            </w:r>
            <w:hyperlink r:id="rId1046" w:history="1">
              <w:r w:rsidRPr="003638BD">
                <w:rPr>
                  <w:rFonts w:ascii="Times New Roman" w:hAnsi="Times New Roman"/>
                  <w:sz w:val="20"/>
                  <w:szCs w:val="20"/>
                </w:rPr>
                <w:t>(4.5)</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4</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60</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Общественное питание </w:t>
            </w:r>
            <w:hyperlink r:id="rId1047" w:history="1">
              <w:r w:rsidRPr="003638BD">
                <w:rPr>
                  <w:rFonts w:ascii="Times New Roman" w:hAnsi="Times New Roman"/>
                  <w:sz w:val="20"/>
                  <w:szCs w:val="20"/>
                </w:rPr>
                <w:t>(4.6)</w:t>
              </w:r>
            </w:hyperlink>
          </w:p>
        </w:tc>
        <w:tc>
          <w:tcPr>
            <w:tcW w:w="3061" w:type="dxa"/>
          </w:tcPr>
          <w:p w:rsidR="004C1197" w:rsidRPr="003638BD" w:rsidRDefault="004C1197" w:rsidP="003638BD">
            <w:pPr>
              <w:widowControl w:val="0"/>
              <w:autoSpaceDE w:val="0"/>
              <w:autoSpaceDN w:val="0"/>
              <w:spacing w:after="0" w:line="240" w:lineRule="auto"/>
              <w:rPr>
                <w:rFonts w:ascii="Times New Roman" w:hAnsi="Times New Roman"/>
                <w:sz w:val="20"/>
                <w:szCs w:val="20"/>
              </w:rPr>
            </w:pPr>
            <w:r w:rsidRPr="003638BD">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3</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60</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autoSpaceDE w:val="0"/>
              <w:autoSpaceDN w:val="0"/>
              <w:adjustRightInd w:val="0"/>
              <w:spacing w:after="0" w:line="240" w:lineRule="auto"/>
              <w:jc w:val="center"/>
              <w:rPr>
                <w:rFonts w:ascii="Times New Roman" w:hAnsi="Times New Roman"/>
                <w:sz w:val="20"/>
                <w:szCs w:val="20"/>
              </w:rPr>
            </w:pPr>
            <w:r w:rsidRPr="003638BD">
              <w:rPr>
                <w:rFonts w:ascii="Times New Roman" w:hAnsi="Times New Roman"/>
                <w:sz w:val="20"/>
                <w:szCs w:val="20"/>
              </w:rPr>
              <w:t>Развлекательные мероприятия (4.8.1)</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w:t>
            </w:r>
            <w:r w:rsidRPr="003638BD">
              <w:rPr>
                <w:rFonts w:ascii="Times New Roman" w:hAnsi="Times New Roman"/>
                <w:sz w:val="20"/>
                <w:szCs w:val="20"/>
              </w:rPr>
              <w:lastRenderedPageBreak/>
              <w:t>аттракционов и т.п., игровых автоматов (кроме игрового оборудования, используемого для проведения азартных игр), игровых площадок</w:t>
            </w:r>
          </w:p>
          <w:p w:rsidR="004C1197" w:rsidRPr="003638BD" w:rsidRDefault="004C1197" w:rsidP="003638BD">
            <w:pPr>
              <w:widowControl w:val="0"/>
              <w:autoSpaceDE w:val="0"/>
              <w:autoSpaceDN w:val="0"/>
              <w:spacing w:after="0" w:line="240" w:lineRule="auto"/>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3</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60</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w:t>
            </w:r>
            <w:r w:rsidRPr="003638BD">
              <w:rPr>
                <w:rFonts w:ascii="Times New Roman" w:hAnsi="Times New Roman"/>
                <w:sz w:val="20"/>
                <w:szCs w:val="20"/>
              </w:rPr>
              <w:lastRenderedPageBreak/>
              <w:t>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lastRenderedPageBreak/>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autoSpaceDE w:val="0"/>
              <w:autoSpaceDN w:val="0"/>
              <w:adjustRightInd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Проведение азартных игр</w:t>
            </w:r>
          </w:p>
          <w:p w:rsidR="004C1197" w:rsidRPr="003638BD" w:rsidRDefault="004C1197" w:rsidP="003638BD">
            <w:pPr>
              <w:autoSpaceDE w:val="0"/>
              <w:autoSpaceDN w:val="0"/>
              <w:adjustRightInd w:val="0"/>
              <w:spacing w:after="0" w:line="240" w:lineRule="auto"/>
              <w:jc w:val="center"/>
              <w:rPr>
                <w:rFonts w:ascii="Times New Roman" w:hAnsi="Times New Roman"/>
                <w:sz w:val="20"/>
                <w:szCs w:val="20"/>
              </w:rPr>
            </w:pPr>
            <w:r w:rsidRPr="003638BD">
              <w:rPr>
                <w:rFonts w:ascii="Times New Roman" w:hAnsi="Times New Roman"/>
                <w:sz w:val="20"/>
                <w:szCs w:val="20"/>
              </w:rPr>
              <w:t>(4.8.2)</w:t>
            </w:r>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зданий и сооружений, предназначенных для размещения букмекерских контор</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3</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60</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Служебные гаражи </w:t>
            </w:r>
            <w:hyperlink r:id="rId1048" w:history="1">
              <w:r w:rsidRPr="003638BD">
                <w:rPr>
                  <w:rFonts w:ascii="Times New Roman" w:hAnsi="Times New Roman"/>
                  <w:sz w:val="20"/>
                  <w:szCs w:val="20"/>
                </w:rPr>
                <w:t>(4.9)</w:t>
              </w:r>
            </w:hyperlink>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049" w:history="1">
              <w:r w:rsidRPr="003638BD">
                <w:rPr>
                  <w:rFonts w:ascii="Times New Roman" w:hAnsi="Times New Roman"/>
                  <w:sz w:val="20"/>
                  <w:szCs w:val="20"/>
                </w:rPr>
                <w:t>кодами 3.0</w:t>
              </w:r>
            </w:hyperlink>
            <w:r w:rsidRPr="003638BD">
              <w:rPr>
                <w:rFonts w:ascii="Times New Roman" w:hAnsi="Times New Roman"/>
                <w:sz w:val="20"/>
                <w:szCs w:val="20"/>
              </w:rPr>
              <w:t xml:space="preserve">, </w:t>
            </w:r>
            <w:hyperlink r:id="rId1050" w:history="1">
              <w:r w:rsidRPr="003638BD">
                <w:rPr>
                  <w:rFonts w:ascii="Times New Roman" w:hAnsi="Times New Roman"/>
                  <w:sz w:val="20"/>
                  <w:szCs w:val="20"/>
                </w:rPr>
                <w:t>4.0</w:t>
              </w:r>
            </w:hyperlink>
            <w:r w:rsidRPr="003638BD">
              <w:rPr>
                <w:rFonts w:ascii="Times New Roman" w:hAnsi="Times New Roman"/>
                <w:sz w:val="20"/>
                <w:szCs w:val="20"/>
              </w:rPr>
              <w:t>, а также для стоянки и хранения транспортных средств общего пользования, в том числе в депо</w:t>
            </w:r>
          </w:p>
          <w:p w:rsidR="004C1197" w:rsidRPr="003638BD" w:rsidRDefault="004C1197" w:rsidP="003638BD">
            <w:pPr>
              <w:widowControl w:val="0"/>
              <w:autoSpaceDE w:val="0"/>
              <w:autoSpaceDN w:val="0"/>
              <w:spacing w:after="0" w:line="240" w:lineRule="auto"/>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1 - для гаражей боксового типа, отдельно стоящих;</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5 - для подземных стоянок;</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5 - для наземных стоянок</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90</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w:t>
            </w:r>
            <w:r w:rsidRPr="003638BD">
              <w:rPr>
                <w:rFonts w:ascii="Times New Roman" w:hAnsi="Times New Roman"/>
                <w:sz w:val="20"/>
                <w:szCs w:val="20"/>
              </w:rPr>
              <w:lastRenderedPageBreak/>
              <w:t>(улица, проспект, бульвар, шоссе) - не менее 3 м, до линии объекта улично-дорожной сети (проезд, переулок, тупик) - не менее 1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lastRenderedPageBreak/>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Объекты дорожного сервиса </w:t>
            </w:r>
            <w:hyperlink r:id="rId1051" w:history="1">
              <w:r w:rsidRPr="003638BD">
                <w:rPr>
                  <w:rFonts w:ascii="Times New Roman" w:hAnsi="Times New Roman"/>
                  <w:sz w:val="20"/>
                  <w:szCs w:val="20"/>
                </w:rPr>
                <w:t>(4.9.1)</w:t>
              </w:r>
            </w:hyperlink>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052" w:history="1">
              <w:r w:rsidRPr="003638BD">
                <w:rPr>
                  <w:rFonts w:ascii="Times New Roman" w:hAnsi="Times New Roman"/>
                  <w:sz w:val="20"/>
                  <w:szCs w:val="20"/>
                </w:rPr>
                <w:t>кодами 4.9.1.1</w:t>
              </w:r>
            </w:hyperlink>
            <w:r w:rsidRPr="003638BD">
              <w:rPr>
                <w:rFonts w:ascii="Times New Roman" w:hAnsi="Times New Roman"/>
                <w:sz w:val="20"/>
                <w:szCs w:val="20"/>
              </w:rPr>
              <w:t xml:space="preserve">, 4.9.1.3, </w:t>
            </w:r>
            <w:hyperlink r:id="rId1053" w:history="1">
              <w:r w:rsidRPr="003638BD">
                <w:rPr>
                  <w:rFonts w:ascii="Times New Roman" w:hAnsi="Times New Roman"/>
                  <w:sz w:val="20"/>
                  <w:szCs w:val="20"/>
                </w:rPr>
                <w:t>4.9.1.4</w:t>
              </w:r>
            </w:hyperlink>
          </w:p>
          <w:p w:rsidR="004C1197" w:rsidRPr="003638BD" w:rsidRDefault="004C1197" w:rsidP="003638BD">
            <w:pPr>
              <w:widowControl w:val="0"/>
              <w:autoSpaceDE w:val="0"/>
              <w:autoSpaceDN w:val="0"/>
              <w:spacing w:after="0" w:line="240" w:lineRule="auto"/>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2</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Выставочно-ярмарочная деятельность </w:t>
            </w:r>
            <w:hyperlink r:id="rId1054" w:history="1">
              <w:r w:rsidRPr="003638BD">
                <w:rPr>
                  <w:rFonts w:ascii="Times New Roman" w:hAnsi="Times New Roman"/>
                  <w:sz w:val="20"/>
                  <w:szCs w:val="20"/>
                </w:rPr>
                <w:t>(4.10)</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071D27">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Спорт </w:t>
            </w:r>
            <w:hyperlink r:id="rId1055" w:history="1">
              <w:r w:rsidRPr="003638BD">
                <w:rPr>
                  <w:rFonts w:ascii="Times New Roman" w:hAnsi="Times New Roman"/>
                  <w:sz w:val="20"/>
                  <w:szCs w:val="20"/>
                </w:rPr>
                <w:t>(5.1</w:t>
              </w:r>
            </w:hyperlink>
            <w:r w:rsidRPr="003638BD">
              <w:rPr>
                <w:rFonts w:ascii="Times New Roman" w:hAnsi="Times New Roman"/>
                <w:sz w:val="20"/>
                <w:szCs w:val="20"/>
              </w:rPr>
              <w:t>)</w:t>
            </w:r>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w:t>
            </w:r>
            <w:r w:rsidRPr="003638BD">
              <w:rPr>
                <w:rFonts w:ascii="Times New Roman" w:hAnsi="Times New Roman"/>
                <w:sz w:val="20"/>
                <w:szCs w:val="20"/>
              </w:rPr>
              <w:lastRenderedPageBreak/>
              <w:t>содержание видов разрешенного использования с кодами 5.1.1 – 5.1.5, 5.1.7</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5</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w:t>
            </w:r>
            <w:r w:rsidRPr="003638BD">
              <w:rPr>
                <w:rFonts w:ascii="Times New Roman" w:hAnsi="Times New Roman"/>
                <w:sz w:val="20"/>
                <w:szCs w:val="20"/>
              </w:rPr>
              <w:lastRenderedPageBreak/>
              <w:t>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lastRenderedPageBreak/>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Ритуальная деятельность (12.1)</w:t>
            </w:r>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кладбищ, крематориев и мест захоронения;</w:t>
            </w:r>
          </w:p>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соответствующих культовых сооружений;</w:t>
            </w:r>
          </w:p>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осуществление деятельности по производству продукции ритуально-обрядового назначения</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2</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не подлежат установлению </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60</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w:t>
            </w:r>
            <w:r w:rsidR="00071D27">
              <w:rPr>
                <w:rFonts w:ascii="Times New Roman" w:hAnsi="Times New Roman"/>
                <w:sz w:val="20"/>
                <w:szCs w:val="20"/>
              </w:rPr>
              <w:t>-</w:t>
            </w:r>
            <w:r w:rsidRPr="003638BD">
              <w:rPr>
                <w:rFonts w:ascii="Times New Roman" w:hAnsi="Times New Roman"/>
                <w:sz w:val="20"/>
                <w:szCs w:val="20"/>
              </w:rPr>
              <w:t xml:space="preserve">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Специальная деятельность </w:t>
            </w:r>
            <w:hyperlink r:id="rId1056" w:history="1">
              <w:r w:rsidRPr="003638BD">
                <w:rPr>
                  <w:rFonts w:ascii="Times New Roman" w:hAnsi="Times New Roman"/>
                  <w:sz w:val="20"/>
                  <w:szCs w:val="20"/>
                </w:rPr>
                <w:t>(12.2)</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w:t>
            </w:r>
            <w:r w:rsidRPr="003638BD">
              <w:rPr>
                <w:rFonts w:ascii="Times New Roman" w:hAnsi="Times New Roman"/>
                <w:sz w:val="20"/>
                <w:szCs w:val="20"/>
              </w:rPr>
              <w:lastRenderedPageBreak/>
              <w:t>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w:t>
            </w:r>
            <w:r w:rsidR="00071D27">
              <w:rPr>
                <w:rFonts w:ascii="Times New Roman" w:hAnsi="Times New Roman"/>
                <w:sz w:val="20"/>
                <w:szCs w:val="20"/>
              </w:rPr>
              <w:t>-</w:t>
            </w:r>
            <w:r w:rsidRPr="003638BD">
              <w:rPr>
                <w:rFonts w:ascii="Times New Roman" w:hAnsi="Times New Roman"/>
                <w:sz w:val="20"/>
                <w:szCs w:val="20"/>
              </w:rPr>
              <w:t xml:space="preserve">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4378" w:type="dxa"/>
            <w:gridSpan w:val="7"/>
          </w:tcPr>
          <w:p w:rsidR="004C1197" w:rsidRPr="003638BD" w:rsidRDefault="004C1197" w:rsidP="003638BD">
            <w:pPr>
              <w:widowControl w:val="0"/>
              <w:autoSpaceDE w:val="0"/>
              <w:autoSpaceDN w:val="0"/>
              <w:spacing w:after="0" w:line="240" w:lineRule="auto"/>
              <w:jc w:val="center"/>
              <w:outlineLvl w:val="5"/>
              <w:rPr>
                <w:rFonts w:ascii="Times New Roman" w:hAnsi="Times New Roman"/>
                <w:sz w:val="20"/>
                <w:szCs w:val="20"/>
              </w:rPr>
            </w:pPr>
            <w:r w:rsidRPr="003638BD">
              <w:rPr>
                <w:rFonts w:ascii="Times New Roman" w:hAnsi="Times New Roman"/>
                <w:sz w:val="20"/>
                <w:szCs w:val="20"/>
              </w:rPr>
              <w:lastRenderedPageBreak/>
              <w:t>Вспомогательные виды разрешенного использования территориальной зоны «П-1. Зона промышленных объектов»</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Объекты торговли (торговые центры, торгово-развлекательные центры (комплексы) </w:t>
            </w:r>
            <w:hyperlink r:id="rId1057" w:history="1">
              <w:r w:rsidRPr="003638BD">
                <w:rPr>
                  <w:rFonts w:ascii="Times New Roman" w:hAnsi="Times New Roman"/>
                  <w:sz w:val="20"/>
                  <w:szCs w:val="20"/>
                </w:rPr>
                <w:t>(4.2)</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стоянок для автомобилей сотрудников и посетителей торгового центра</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Рынки </w:t>
            </w:r>
            <w:hyperlink r:id="rId1058" w:history="1">
              <w:r w:rsidRPr="003638BD">
                <w:rPr>
                  <w:rFonts w:ascii="Times New Roman" w:hAnsi="Times New Roman"/>
                  <w:sz w:val="20"/>
                  <w:szCs w:val="20"/>
                </w:rPr>
                <w:t>(4.3)</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стоянок для автомобилей сотрудников и посетителей рынка</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w:t>
            </w:r>
            <w:r w:rsidR="00300B28">
              <w:rPr>
                <w:rFonts w:ascii="Times New Roman" w:hAnsi="Times New Roman"/>
                <w:sz w:val="20"/>
                <w:szCs w:val="20"/>
              </w:rPr>
              <w:t>и (улица, проспект, бульвар, шоссе)</w:t>
            </w:r>
            <w:r w:rsidRPr="003638BD">
              <w:rPr>
                <w:rFonts w:ascii="Times New Roman" w:hAnsi="Times New Roman"/>
                <w:sz w:val="20"/>
                <w:szCs w:val="20"/>
              </w:rPr>
              <w:t xml:space="preserve"> </w:t>
            </w:r>
            <w:r w:rsidR="00300B28" w:rsidRPr="003638BD">
              <w:rPr>
                <w:rFonts w:ascii="Times New Roman" w:hAnsi="Times New Roman"/>
                <w:sz w:val="20"/>
                <w:szCs w:val="20"/>
              </w:rPr>
              <w:t>- 5 м; смежной с</w:t>
            </w:r>
            <w:r w:rsidR="00300B28">
              <w:rPr>
                <w:rFonts w:ascii="Times New Roman" w:hAnsi="Times New Roman"/>
                <w:sz w:val="20"/>
                <w:szCs w:val="20"/>
              </w:rPr>
              <w:t xml:space="preserve"> </w:t>
            </w:r>
            <w:r w:rsidRPr="003638BD">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Borders>
              <w:top w:val="single" w:sz="4" w:space="0" w:color="auto"/>
              <w:left w:val="single" w:sz="4" w:space="0" w:color="auto"/>
              <w:bottom w:val="single" w:sz="4" w:space="0" w:color="auto"/>
              <w:right w:val="single" w:sz="4" w:space="0" w:color="auto"/>
            </w:tcBorders>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Благоустройство территории (12.0.2)</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3061" w:type="dxa"/>
            <w:tcBorders>
              <w:top w:val="single" w:sz="4" w:space="0" w:color="auto"/>
              <w:left w:val="single" w:sz="4" w:space="0" w:color="auto"/>
              <w:bottom w:val="single" w:sz="4" w:space="0" w:color="auto"/>
              <w:right w:val="single" w:sz="4" w:space="0" w:color="auto"/>
            </w:tcBorders>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lastRenderedPageBreak/>
              <w:t xml:space="preserve">размещение декоративных, технических, планировочных, </w:t>
            </w:r>
            <w:r w:rsidRPr="003638BD">
              <w:rPr>
                <w:rFonts w:ascii="Times New Roman" w:hAnsi="Times New Roman"/>
                <w:sz w:val="20"/>
                <w:szCs w:val="20"/>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Borders>
              <w:top w:val="single" w:sz="4" w:space="0" w:color="auto"/>
              <w:left w:val="single" w:sz="4" w:space="0" w:color="auto"/>
              <w:bottom w:val="single" w:sz="4" w:space="0" w:color="auto"/>
              <w:right w:val="single" w:sz="4" w:space="0" w:color="auto"/>
            </w:tcBorders>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Borders>
              <w:top w:val="single" w:sz="4" w:space="0" w:color="auto"/>
              <w:left w:val="single" w:sz="4" w:space="0" w:color="auto"/>
              <w:bottom w:val="single" w:sz="4" w:space="0" w:color="auto"/>
              <w:right w:val="single" w:sz="4" w:space="0" w:color="auto"/>
            </w:tcBorders>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Borders>
              <w:top w:val="single" w:sz="4" w:space="0" w:color="auto"/>
              <w:left w:val="single" w:sz="4" w:space="0" w:color="auto"/>
              <w:bottom w:val="single" w:sz="4" w:space="0" w:color="auto"/>
              <w:right w:val="single" w:sz="4" w:space="0" w:color="auto"/>
            </w:tcBorders>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&lt;***&gt;</w:t>
            </w:r>
          </w:p>
        </w:tc>
      </w:tr>
    </w:tbl>
    <w:p w:rsidR="009B7DB2" w:rsidRDefault="009B7DB2" w:rsidP="00890364">
      <w:pPr>
        <w:suppressAutoHyphens/>
        <w:spacing w:after="0" w:line="240" w:lineRule="auto"/>
        <w:jc w:val="both"/>
        <w:outlineLvl w:val="2"/>
        <w:rPr>
          <w:rFonts w:ascii="Times New Roman" w:hAnsi="Times New Roman"/>
          <w:sz w:val="28"/>
          <w:szCs w:val="28"/>
        </w:rPr>
      </w:pPr>
    </w:p>
    <w:p w:rsidR="009B7DB2" w:rsidRDefault="009B7DB2" w:rsidP="00890364">
      <w:pPr>
        <w:suppressAutoHyphens/>
        <w:spacing w:after="0" w:line="240" w:lineRule="auto"/>
        <w:jc w:val="both"/>
        <w:outlineLvl w:val="2"/>
        <w:rPr>
          <w:rFonts w:ascii="Times New Roman" w:hAnsi="Times New Roman"/>
          <w:sz w:val="28"/>
          <w:szCs w:val="28"/>
        </w:rPr>
      </w:pPr>
    </w:p>
    <w:p w:rsidR="009B7DB2" w:rsidRDefault="009B7DB2" w:rsidP="00890364">
      <w:pPr>
        <w:suppressAutoHyphens/>
        <w:spacing w:after="0" w:line="240" w:lineRule="auto"/>
        <w:jc w:val="both"/>
        <w:outlineLvl w:val="2"/>
        <w:rPr>
          <w:rFonts w:ascii="Times New Roman" w:hAnsi="Times New Roman"/>
          <w:sz w:val="28"/>
          <w:szCs w:val="28"/>
        </w:rPr>
        <w:sectPr w:rsidR="009B7DB2" w:rsidSect="004C1197">
          <w:pgSz w:w="16838" w:h="11905" w:orient="landscape"/>
          <w:pgMar w:top="1985" w:right="1418" w:bottom="567" w:left="1134" w:header="0" w:footer="0" w:gutter="0"/>
          <w:cols w:space="720"/>
          <w:docGrid w:linePitch="299"/>
        </w:sectPr>
      </w:pPr>
    </w:p>
    <w:p w:rsidR="009B7DB2" w:rsidRPr="009B7DB2" w:rsidRDefault="009B7DB2" w:rsidP="00384E00">
      <w:pPr>
        <w:widowControl w:val="0"/>
        <w:autoSpaceDE w:val="0"/>
        <w:autoSpaceDN w:val="0"/>
        <w:spacing w:after="0" w:line="240" w:lineRule="auto"/>
        <w:ind w:firstLine="709"/>
        <w:jc w:val="both"/>
        <w:rPr>
          <w:rFonts w:ascii="Times New Roman" w:hAnsi="Times New Roman"/>
          <w:sz w:val="28"/>
          <w:szCs w:val="28"/>
        </w:rPr>
      </w:pPr>
      <w:r w:rsidRPr="009B7DB2">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9B7DB2" w:rsidRPr="009B7DB2" w:rsidRDefault="009B7DB2" w:rsidP="00384E00">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9B7DB2">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П-1:</w:t>
      </w:r>
    </w:p>
    <w:p w:rsidR="009B7DB2" w:rsidRPr="009B7DB2" w:rsidRDefault="00384E00" w:rsidP="00384E00">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9B7DB2" w:rsidRPr="009B7DB2">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9B7DB2" w:rsidRPr="009B7DB2" w:rsidRDefault="00384E00" w:rsidP="00384E00">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9B7DB2" w:rsidRPr="009B7DB2">
        <w:rPr>
          <w:rFonts w:ascii="Times New Roman" w:hAnsi="Times New Roman"/>
          <w:sz w:val="28"/>
          <w:szCs w:val="28"/>
        </w:rPr>
        <w:t xml:space="preserve">Минимальные </w:t>
      </w:r>
      <w:hyperlink w:anchor="P630" w:history="1">
        <w:r w:rsidR="009B7DB2" w:rsidRPr="009B7DB2">
          <w:rPr>
            <w:rFonts w:ascii="Times New Roman" w:hAnsi="Times New Roman"/>
            <w:sz w:val="28"/>
            <w:szCs w:val="28"/>
          </w:rPr>
          <w:t>расстояния</w:t>
        </w:r>
      </w:hyperlink>
      <w:r w:rsidR="009B7DB2" w:rsidRPr="009B7DB2">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73.</w:t>
      </w:r>
    </w:p>
    <w:p w:rsidR="009B7DB2" w:rsidRPr="009B7DB2" w:rsidRDefault="009B7DB2" w:rsidP="009B7DB2">
      <w:pPr>
        <w:widowControl w:val="0"/>
        <w:autoSpaceDE w:val="0"/>
        <w:autoSpaceDN w:val="0"/>
        <w:spacing w:after="0" w:line="240" w:lineRule="auto"/>
        <w:jc w:val="both"/>
        <w:rPr>
          <w:rFonts w:ascii="Times New Roman" w:hAnsi="Times New Roman"/>
          <w:sz w:val="28"/>
          <w:szCs w:val="28"/>
        </w:rPr>
      </w:pPr>
    </w:p>
    <w:p w:rsidR="009B7DB2" w:rsidRPr="00384E00" w:rsidRDefault="009B7DB2" w:rsidP="009B7DB2">
      <w:pPr>
        <w:autoSpaceDE w:val="0"/>
        <w:autoSpaceDN w:val="0"/>
        <w:adjustRightInd w:val="0"/>
        <w:spacing w:after="0" w:line="240" w:lineRule="auto"/>
        <w:ind w:firstLine="748"/>
        <w:jc w:val="right"/>
        <w:rPr>
          <w:rFonts w:ascii="Times New Roman" w:hAnsi="Times New Roman"/>
          <w:sz w:val="20"/>
          <w:szCs w:val="20"/>
        </w:rPr>
      </w:pPr>
      <w:r w:rsidRPr="00384E00">
        <w:rPr>
          <w:rFonts w:ascii="Times New Roman" w:hAnsi="Times New Roman"/>
          <w:sz w:val="20"/>
          <w:szCs w:val="20"/>
        </w:rPr>
        <w:t>Таблица 73</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58"/>
        <w:gridCol w:w="1701"/>
        <w:gridCol w:w="1559"/>
      </w:tblGrid>
      <w:tr w:rsidR="009B7DB2" w:rsidRPr="009B7DB2" w:rsidTr="009B7DB2">
        <w:trPr>
          <w:trHeight w:val="119"/>
        </w:trPr>
        <w:tc>
          <w:tcPr>
            <w:tcW w:w="6158" w:type="dxa"/>
            <w:vMerge w:val="restart"/>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Сооружение, здание, коммуникация, инженерная сеть</w:t>
            </w:r>
          </w:p>
        </w:tc>
        <w:tc>
          <w:tcPr>
            <w:tcW w:w="3260" w:type="dxa"/>
            <w:gridSpan w:val="2"/>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Расстояния до оси растения, м</w:t>
            </w:r>
          </w:p>
        </w:tc>
      </w:tr>
      <w:tr w:rsidR="009B7DB2" w:rsidRPr="009B7DB2" w:rsidTr="009B7DB2">
        <w:trPr>
          <w:trHeight w:hRule="exact" w:val="473"/>
        </w:trPr>
        <w:tc>
          <w:tcPr>
            <w:tcW w:w="6158" w:type="dxa"/>
            <w:vMerge/>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дерева</w:t>
            </w:r>
          </w:p>
        </w:tc>
        <w:tc>
          <w:tcPr>
            <w:tcW w:w="1559"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кустарника</w:t>
            </w:r>
          </w:p>
        </w:tc>
      </w:tr>
      <w:tr w:rsidR="009B7DB2" w:rsidRPr="009B7DB2" w:rsidTr="009B7DB2">
        <w:trPr>
          <w:trHeight w:val="57"/>
        </w:trPr>
        <w:tc>
          <w:tcPr>
            <w:tcW w:w="6158" w:type="dxa"/>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От наружных стен зданий и сооружений</w:t>
            </w:r>
          </w:p>
        </w:tc>
        <w:tc>
          <w:tcPr>
            <w:tcW w:w="1701"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5,0</w:t>
            </w:r>
          </w:p>
        </w:tc>
        <w:tc>
          <w:tcPr>
            <w:tcW w:w="1559"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1,5</w:t>
            </w:r>
          </w:p>
        </w:tc>
      </w:tr>
      <w:tr w:rsidR="009B7DB2" w:rsidRPr="009B7DB2" w:rsidTr="009B7DB2">
        <w:trPr>
          <w:trHeight w:val="200"/>
        </w:trPr>
        <w:tc>
          <w:tcPr>
            <w:tcW w:w="6158" w:type="dxa"/>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От края тротуаров</w:t>
            </w:r>
          </w:p>
        </w:tc>
        <w:tc>
          <w:tcPr>
            <w:tcW w:w="1701"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0,7</w:t>
            </w:r>
          </w:p>
        </w:tc>
        <w:tc>
          <w:tcPr>
            <w:tcW w:w="1559"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0,5</w:t>
            </w:r>
          </w:p>
        </w:tc>
      </w:tr>
      <w:tr w:rsidR="009B7DB2" w:rsidRPr="009B7DB2" w:rsidTr="009B7DB2">
        <w:trPr>
          <w:trHeight w:val="57"/>
        </w:trPr>
        <w:tc>
          <w:tcPr>
            <w:tcW w:w="6158" w:type="dxa"/>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От края проезжей части, улиц, кромок укрепленных полос, обочины дорог и бровок канав</w:t>
            </w:r>
          </w:p>
        </w:tc>
        <w:tc>
          <w:tcPr>
            <w:tcW w:w="1701"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2,0</w:t>
            </w:r>
          </w:p>
        </w:tc>
        <w:tc>
          <w:tcPr>
            <w:tcW w:w="1559"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1,0</w:t>
            </w:r>
          </w:p>
        </w:tc>
      </w:tr>
      <w:tr w:rsidR="009B7DB2" w:rsidRPr="009B7DB2" w:rsidTr="009B7DB2">
        <w:trPr>
          <w:trHeight w:val="57"/>
        </w:trPr>
        <w:tc>
          <w:tcPr>
            <w:tcW w:w="6158" w:type="dxa"/>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От мачт и опор осветительной сети, колонн и эстакад</w:t>
            </w:r>
          </w:p>
        </w:tc>
        <w:tc>
          <w:tcPr>
            <w:tcW w:w="1701"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4,0</w:t>
            </w:r>
          </w:p>
        </w:tc>
        <w:tc>
          <w:tcPr>
            <w:tcW w:w="1559"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w:t>
            </w:r>
          </w:p>
        </w:tc>
      </w:tr>
      <w:tr w:rsidR="009B7DB2" w:rsidRPr="009B7DB2" w:rsidTr="009B7DB2">
        <w:trPr>
          <w:trHeight w:val="57"/>
        </w:trPr>
        <w:tc>
          <w:tcPr>
            <w:tcW w:w="6158" w:type="dxa"/>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От подошвы откосов, террас и др.</w:t>
            </w:r>
          </w:p>
        </w:tc>
        <w:tc>
          <w:tcPr>
            <w:tcW w:w="1701"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1,0</w:t>
            </w:r>
          </w:p>
        </w:tc>
        <w:tc>
          <w:tcPr>
            <w:tcW w:w="1559"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0,5</w:t>
            </w:r>
          </w:p>
        </w:tc>
      </w:tr>
      <w:tr w:rsidR="009B7DB2" w:rsidRPr="009B7DB2" w:rsidTr="009B7DB2">
        <w:trPr>
          <w:trHeight w:val="57"/>
        </w:trPr>
        <w:tc>
          <w:tcPr>
            <w:tcW w:w="6158" w:type="dxa"/>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От подошвы и внутренней грани подпорных стенок</w:t>
            </w:r>
          </w:p>
        </w:tc>
        <w:tc>
          <w:tcPr>
            <w:tcW w:w="1701"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3,0</w:t>
            </w:r>
          </w:p>
        </w:tc>
        <w:tc>
          <w:tcPr>
            <w:tcW w:w="1559"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1,0</w:t>
            </w:r>
          </w:p>
        </w:tc>
      </w:tr>
      <w:tr w:rsidR="009B7DB2" w:rsidRPr="009B7DB2" w:rsidTr="009B7DB2">
        <w:tblPrEx>
          <w:tblBorders>
            <w:insideH w:val="nil"/>
          </w:tblBorders>
        </w:tblPrEx>
        <w:trPr>
          <w:trHeight w:val="57"/>
        </w:trPr>
        <w:tc>
          <w:tcPr>
            <w:tcW w:w="6158" w:type="dxa"/>
            <w:tcBorders>
              <w:bottom w:val="nil"/>
            </w:tcBorders>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От подземных сетей:</w:t>
            </w:r>
          </w:p>
        </w:tc>
        <w:tc>
          <w:tcPr>
            <w:tcW w:w="1701" w:type="dxa"/>
            <w:tcBorders>
              <w:bottom w:val="nil"/>
            </w:tcBorders>
          </w:tcPr>
          <w:p w:rsidR="009B7DB2" w:rsidRPr="009B7DB2" w:rsidRDefault="009B7DB2" w:rsidP="009B7DB2">
            <w:pPr>
              <w:widowControl w:val="0"/>
              <w:autoSpaceDE w:val="0"/>
              <w:autoSpaceDN w:val="0"/>
              <w:spacing w:after="0" w:line="240" w:lineRule="auto"/>
              <w:rPr>
                <w:rFonts w:ascii="Times New Roman" w:hAnsi="Times New Roman"/>
                <w:sz w:val="20"/>
                <w:szCs w:val="20"/>
              </w:rPr>
            </w:pPr>
          </w:p>
        </w:tc>
        <w:tc>
          <w:tcPr>
            <w:tcW w:w="1559" w:type="dxa"/>
            <w:tcBorders>
              <w:bottom w:val="nil"/>
            </w:tcBorders>
          </w:tcPr>
          <w:p w:rsidR="009B7DB2" w:rsidRPr="009B7DB2" w:rsidRDefault="009B7DB2" w:rsidP="009B7DB2">
            <w:pPr>
              <w:widowControl w:val="0"/>
              <w:autoSpaceDE w:val="0"/>
              <w:autoSpaceDN w:val="0"/>
              <w:spacing w:after="0" w:line="240" w:lineRule="auto"/>
              <w:rPr>
                <w:rFonts w:ascii="Times New Roman" w:hAnsi="Times New Roman"/>
                <w:sz w:val="20"/>
                <w:szCs w:val="20"/>
              </w:rPr>
            </w:pPr>
          </w:p>
        </w:tc>
      </w:tr>
      <w:tr w:rsidR="009B7DB2" w:rsidRPr="009B7DB2" w:rsidTr="009B7DB2">
        <w:tblPrEx>
          <w:tblBorders>
            <w:insideH w:val="nil"/>
          </w:tblBorders>
        </w:tblPrEx>
        <w:trPr>
          <w:trHeight w:val="57"/>
        </w:trPr>
        <w:tc>
          <w:tcPr>
            <w:tcW w:w="6158" w:type="dxa"/>
            <w:tcBorders>
              <w:top w:val="nil"/>
              <w:bottom w:val="nil"/>
            </w:tcBorders>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газопровода, канализации</w:t>
            </w:r>
          </w:p>
        </w:tc>
        <w:tc>
          <w:tcPr>
            <w:tcW w:w="1701" w:type="dxa"/>
            <w:tcBorders>
              <w:top w:val="nil"/>
              <w:bottom w:val="nil"/>
            </w:tcBorders>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1,5</w:t>
            </w:r>
          </w:p>
        </w:tc>
        <w:tc>
          <w:tcPr>
            <w:tcW w:w="1559" w:type="dxa"/>
            <w:tcBorders>
              <w:top w:val="nil"/>
              <w:bottom w:val="nil"/>
            </w:tcBorders>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w:t>
            </w:r>
          </w:p>
        </w:tc>
      </w:tr>
      <w:tr w:rsidR="009B7DB2" w:rsidRPr="009B7DB2" w:rsidTr="009B7DB2">
        <w:tblPrEx>
          <w:tblBorders>
            <w:insideH w:val="nil"/>
          </w:tblBorders>
        </w:tblPrEx>
        <w:trPr>
          <w:trHeight w:val="57"/>
        </w:trPr>
        <w:tc>
          <w:tcPr>
            <w:tcW w:w="6158" w:type="dxa"/>
            <w:tcBorders>
              <w:top w:val="nil"/>
              <w:bottom w:val="nil"/>
            </w:tcBorders>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теплотрасс</w:t>
            </w:r>
          </w:p>
        </w:tc>
        <w:tc>
          <w:tcPr>
            <w:tcW w:w="1701" w:type="dxa"/>
            <w:tcBorders>
              <w:top w:val="nil"/>
              <w:bottom w:val="nil"/>
            </w:tcBorders>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2,0</w:t>
            </w:r>
          </w:p>
        </w:tc>
        <w:tc>
          <w:tcPr>
            <w:tcW w:w="1559" w:type="dxa"/>
            <w:tcBorders>
              <w:top w:val="nil"/>
              <w:bottom w:val="nil"/>
            </w:tcBorders>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1,0</w:t>
            </w:r>
          </w:p>
        </w:tc>
      </w:tr>
      <w:tr w:rsidR="009B7DB2" w:rsidRPr="009B7DB2" w:rsidTr="009B7DB2">
        <w:tblPrEx>
          <w:tblBorders>
            <w:insideH w:val="nil"/>
          </w:tblBorders>
        </w:tblPrEx>
        <w:trPr>
          <w:trHeight w:val="57"/>
        </w:trPr>
        <w:tc>
          <w:tcPr>
            <w:tcW w:w="6158" w:type="dxa"/>
            <w:tcBorders>
              <w:top w:val="nil"/>
              <w:bottom w:val="nil"/>
            </w:tcBorders>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водопровода, дренажа</w:t>
            </w:r>
          </w:p>
        </w:tc>
        <w:tc>
          <w:tcPr>
            <w:tcW w:w="1701" w:type="dxa"/>
            <w:tcBorders>
              <w:top w:val="nil"/>
              <w:bottom w:val="nil"/>
            </w:tcBorders>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2,0</w:t>
            </w:r>
          </w:p>
        </w:tc>
        <w:tc>
          <w:tcPr>
            <w:tcW w:w="1559" w:type="dxa"/>
            <w:tcBorders>
              <w:top w:val="nil"/>
              <w:bottom w:val="nil"/>
            </w:tcBorders>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w:t>
            </w:r>
          </w:p>
        </w:tc>
      </w:tr>
      <w:tr w:rsidR="009B7DB2" w:rsidRPr="009B7DB2" w:rsidTr="009B7DB2">
        <w:tblPrEx>
          <w:tblBorders>
            <w:insideH w:val="nil"/>
          </w:tblBorders>
        </w:tblPrEx>
        <w:trPr>
          <w:trHeight w:val="57"/>
        </w:trPr>
        <w:tc>
          <w:tcPr>
            <w:tcW w:w="6158" w:type="dxa"/>
            <w:tcBorders>
              <w:top w:val="nil"/>
            </w:tcBorders>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силовых кабелей и кабелей связи</w:t>
            </w:r>
          </w:p>
        </w:tc>
        <w:tc>
          <w:tcPr>
            <w:tcW w:w="1701" w:type="dxa"/>
            <w:tcBorders>
              <w:top w:val="nil"/>
            </w:tcBorders>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2,0</w:t>
            </w:r>
          </w:p>
        </w:tc>
        <w:tc>
          <w:tcPr>
            <w:tcW w:w="1559" w:type="dxa"/>
            <w:tcBorders>
              <w:top w:val="nil"/>
            </w:tcBorders>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0,7</w:t>
            </w:r>
          </w:p>
        </w:tc>
      </w:tr>
    </w:tbl>
    <w:p w:rsidR="00716847" w:rsidRDefault="00716847" w:rsidP="009B7DB2">
      <w:pPr>
        <w:widowControl w:val="0"/>
        <w:autoSpaceDE w:val="0"/>
        <w:autoSpaceDN w:val="0"/>
        <w:spacing w:after="0" w:line="240" w:lineRule="auto"/>
        <w:ind w:firstLine="709"/>
        <w:jc w:val="both"/>
        <w:rPr>
          <w:rFonts w:ascii="Times New Roman" w:hAnsi="Times New Roman"/>
          <w:sz w:val="28"/>
          <w:szCs w:val="28"/>
        </w:rPr>
      </w:pPr>
    </w:p>
    <w:p w:rsidR="009B7DB2" w:rsidRPr="009B7DB2" w:rsidRDefault="009B7DB2" w:rsidP="009B7DB2">
      <w:pPr>
        <w:widowControl w:val="0"/>
        <w:autoSpaceDE w:val="0"/>
        <w:autoSpaceDN w:val="0"/>
        <w:spacing w:after="0" w:line="240" w:lineRule="auto"/>
        <w:ind w:firstLine="709"/>
        <w:jc w:val="both"/>
        <w:rPr>
          <w:rFonts w:ascii="Times New Roman" w:hAnsi="Times New Roman"/>
          <w:sz w:val="28"/>
          <w:szCs w:val="28"/>
        </w:rPr>
      </w:pPr>
      <w:r w:rsidRPr="009B7DB2">
        <w:rPr>
          <w:rFonts w:ascii="Times New Roman" w:hAnsi="Times New Roman"/>
          <w:sz w:val="28"/>
          <w:szCs w:val="28"/>
        </w:rPr>
        <w:t xml:space="preserve">Приведенные в таблице 73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w:t>
      </w:r>
      <w:r w:rsidRPr="009B7DB2">
        <w:rPr>
          <w:rFonts w:ascii="Times New Roman" w:hAnsi="Times New Roman"/>
          <w:sz w:val="28"/>
          <w:szCs w:val="28"/>
        </w:rPr>
        <w:lastRenderedPageBreak/>
        <w:t>5 метров.</w:t>
      </w:r>
    </w:p>
    <w:p w:rsidR="009B7DB2" w:rsidRPr="009B7DB2" w:rsidRDefault="009B7DB2" w:rsidP="009B7DB2">
      <w:pPr>
        <w:widowControl w:val="0"/>
        <w:autoSpaceDE w:val="0"/>
        <w:autoSpaceDN w:val="0"/>
        <w:spacing w:after="0" w:line="240" w:lineRule="auto"/>
        <w:ind w:firstLine="709"/>
        <w:jc w:val="both"/>
        <w:rPr>
          <w:rFonts w:ascii="Times New Roman" w:hAnsi="Times New Roman"/>
          <w:sz w:val="28"/>
          <w:szCs w:val="28"/>
        </w:rPr>
      </w:pPr>
      <w:r w:rsidRPr="009B7DB2">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716847">
        <w:rPr>
          <w:rFonts w:ascii="Times New Roman" w:hAnsi="Times New Roman"/>
          <w:sz w:val="28"/>
          <w:szCs w:val="28"/>
        </w:rPr>
        <w:t>–</w:t>
      </w:r>
      <w:r w:rsidRPr="009B7DB2">
        <w:rPr>
          <w:rFonts w:ascii="Times New Roman" w:hAnsi="Times New Roman"/>
          <w:sz w:val="28"/>
          <w:szCs w:val="28"/>
        </w:rPr>
        <w:t xml:space="preserve"> 4 метров, от стволов среднерослых деревьев </w:t>
      </w:r>
      <w:r w:rsidR="00716847">
        <w:rPr>
          <w:rFonts w:ascii="Times New Roman" w:hAnsi="Times New Roman"/>
          <w:sz w:val="28"/>
          <w:szCs w:val="28"/>
        </w:rPr>
        <w:t>–</w:t>
      </w:r>
      <w:r w:rsidRPr="009B7DB2">
        <w:rPr>
          <w:rFonts w:ascii="Times New Roman" w:hAnsi="Times New Roman"/>
          <w:sz w:val="28"/>
          <w:szCs w:val="28"/>
        </w:rPr>
        <w:t xml:space="preserve"> 2 метров, от кустарников </w:t>
      </w:r>
      <w:r w:rsidR="00716847">
        <w:rPr>
          <w:rFonts w:ascii="Times New Roman" w:hAnsi="Times New Roman"/>
          <w:sz w:val="28"/>
          <w:szCs w:val="28"/>
        </w:rPr>
        <w:t>–</w:t>
      </w:r>
      <w:r w:rsidRPr="009B7DB2">
        <w:rPr>
          <w:rFonts w:ascii="Times New Roman" w:hAnsi="Times New Roman"/>
          <w:sz w:val="28"/>
          <w:szCs w:val="28"/>
        </w:rPr>
        <w:t xml:space="preserve"> 1 метра.</w:t>
      </w:r>
    </w:p>
    <w:p w:rsidR="009B7DB2" w:rsidRPr="009B7DB2" w:rsidRDefault="009B7DB2" w:rsidP="009B7DB2">
      <w:pPr>
        <w:widowControl w:val="0"/>
        <w:tabs>
          <w:tab w:val="left" w:pos="1276"/>
        </w:tabs>
        <w:autoSpaceDE w:val="0"/>
        <w:autoSpaceDN w:val="0"/>
        <w:spacing w:after="0" w:line="240" w:lineRule="auto"/>
        <w:ind w:firstLine="709"/>
        <w:jc w:val="both"/>
        <w:rPr>
          <w:rFonts w:ascii="Times New Roman" w:hAnsi="Times New Roman"/>
          <w:sz w:val="28"/>
          <w:szCs w:val="28"/>
        </w:rPr>
      </w:pPr>
      <w:r w:rsidRPr="009B7DB2">
        <w:rPr>
          <w:rFonts w:ascii="Times New Roman" w:hAnsi="Times New Roman"/>
          <w:sz w:val="28"/>
          <w:szCs w:val="28"/>
        </w:rPr>
        <w:t>3. Нормы расчета стоянок автомобилей для объектов данной территориальной зоны определяются в соответствии с таблицей 74.</w:t>
      </w:r>
    </w:p>
    <w:p w:rsidR="009B7DB2" w:rsidRPr="009B7DB2" w:rsidRDefault="009B7DB2" w:rsidP="009B7DB2">
      <w:pPr>
        <w:widowControl w:val="0"/>
        <w:tabs>
          <w:tab w:val="left" w:pos="1276"/>
        </w:tabs>
        <w:autoSpaceDE w:val="0"/>
        <w:autoSpaceDN w:val="0"/>
        <w:spacing w:after="0" w:line="240" w:lineRule="auto"/>
        <w:ind w:firstLine="709"/>
        <w:jc w:val="both"/>
        <w:rPr>
          <w:rFonts w:ascii="Times New Roman" w:hAnsi="Times New Roman"/>
          <w:sz w:val="28"/>
          <w:szCs w:val="28"/>
        </w:rPr>
      </w:pPr>
    </w:p>
    <w:p w:rsidR="009B7DB2" w:rsidRPr="00716847" w:rsidRDefault="009B7DB2" w:rsidP="009B7DB2">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716847">
        <w:rPr>
          <w:rFonts w:ascii="Times New Roman" w:hAnsi="Times New Roman"/>
          <w:sz w:val="20"/>
          <w:szCs w:val="20"/>
        </w:rPr>
        <w:t>Таблица 74</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354"/>
        <w:gridCol w:w="1757"/>
      </w:tblGrid>
      <w:tr w:rsidR="009B7DB2" w:rsidRPr="009B7DB2" w:rsidTr="00716847">
        <w:trPr>
          <w:trHeight w:val="20"/>
        </w:trPr>
        <w:tc>
          <w:tcPr>
            <w:tcW w:w="567" w:type="dxa"/>
            <w:vAlign w:val="center"/>
          </w:tcPr>
          <w:p w:rsidR="009B7DB2" w:rsidRPr="009B7DB2" w:rsidRDefault="009B7DB2" w:rsidP="00716847">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w:t>
            </w:r>
            <w:r w:rsidR="00716847">
              <w:rPr>
                <w:rFonts w:ascii="Times New Roman" w:hAnsi="Times New Roman"/>
                <w:sz w:val="20"/>
                <w:szCs w:val="20"/>
              </w:rPr>
              <w:t xml:space="preserve"> </w:t>
            </w:r>
            <w:r w:rsidRPr="009B7DB2">
              <w:rPr>
                <w:rFonts w:ascii="Times New Roman" w:hAnsi="Times New Roman"/>
                <w:sz w:val="20"/>
                <w:szCs w:val="20"/>
              </w:rPr>
              <w:t>п/п</w:t>
            </w:r>
          </w:p>
        </w:tc>
        <w:tc>
          <w:tcPr>
            <w:tcW w:w="4678" w:type="dxa"/>
            <w:vAlign w:val="center"/>
          </w:tcPr>
          <w:p w:rsidR="009B7DB2" w:rsidRPr="009B7DB2" w:rsidRDefault="009B7DB2" w:rsidP="00716847">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Виды объекта</w:t>
            </w:r>
          </w:p>
        </w:tc>
        <w:tc>
          <w:tcPr>
            <w:tcW w:w="2354" w:type="dxa"/>
            <w:vAlign w:val="center"/>
          </w:tcPr>
          <w:p w:rsidR="009B7DB2" w:rsidRPr="009B7DB2" w:rsidRDefault="009B7DB2" w:rsidP="00716847">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Расчетная единица</w:t>
            </w:r>
          </w:p>
        </w:tc>
        <w:tc>
          <w:tcPr>
            <w:tcW w:w="1757" w:type="dxa"/>
            <w:vAlign w:val="center"/>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Число машино-мест на расчетную единицу</w:t>
            </w:r>
          </w:p>
        </w:tc>
      </w:tr>
      <w:tr w:rsidR="009B7DB2" w:rsidRPr="009B7DB2" w:rsidTr="00716847">
        <w:trPr>
          <w:trHeight w:val="20"/>
        </w:trPr>
        <w:tc>
          <w:tcPr>
            <w:tcW w:w="567" w:type="dxa"/>
            <w:vAlign w:val="center"/>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w:t>
            </w:r>
          </w:p>
        </w:tc>
        <w:tc>
          <w:tcPr>
            <w:tcW w:w="4678" w:type="dxa"/>
            <w:vAlign w:val="center"/>
          </w:tcPr>
          <w:p w:rsidR="009B7DB2" w:rsidRPr="009B7DB2" w:rsidRDefault="009B7DB2" w:rsidP="009B7DB2">
            <w:pPr>
              <w:widowControl w:val="0"/>
              <w:autoSpaceDE w:val="0"/>
              <w:autoSpaceDN w:val="0"/>
              <w:spacing w:after="0" w:line="240" w:lineRule="auto"/>
              <w:contextualSpacing/>
              <w:rPr>
                <w:rFonts w:ascii="Times New Roman" w:hAnsi="Times New Roman"/>
                <w:sz w:val="20"/>
                <w:szCs w:val="20"/>
              </w:rPr>
            </w:pPr>
            <w:r w:rsidRPr="009B7DB2">
              <w:rPr>
                <w:rFonts w:ascii="Times New Roman" w:hAnsi="Times New Roman"/>
                <w:sz w:val="20"/>
                <w:szCs w:val="20"/>
              </w:rPr>
              <w:t>Промышленные предприятия</w:t>
            </w:r>
          </w:p>
        </w:tc>
        <w:tc>
          <w:tcPr>
            <w:tcW w:w="2354" w:type="dxa"/>
            <w:vAlign w:val="center"/>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100 работающих в двух сменах</w:t>
            </w:r>
          </w:p>
        </w:tc>
        <w:tc>
          <w:tcPr>
            <w:tcW w:w="1757" w:type="dxa"/>
            <w:vAlign w:val="center"/>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8</w:t>
            </w:r>
          </w:p>
        </w:tc>
      </w:tr>
      <w:tr w:rsidR="009B7DB2" w:rsidRPr="009B7DB2" w:rsidTr="00716847">
        <w:trPr>
          <w:trHeight w:val="20"/>
        </w:trPr>
        <w:tc>
          <w:tcPr>
            <w:tcW w:w="56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2.</w:t>
            </w:r>
          </w:p>
        </w:tc>
        <w:tc>
          <w:tcPr>
            <w:tcW w:w="4678" w:type="dxa"/>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9B7DB2" w:rsidRPr="009B7DB2" w:rsidRDefault="009B7DB2" w:rsidP="009B7DB2">
            <w:pPr>
              <w:widowControl w:val="0"/>
              <w:autoSpaceDE w:val="0"/>
              <w:autoSpaceDN w:val="0"/>
              <w:spacing w:after="0" w:line="240" w:lineRule="auto"/>
              <w:rPr>
                <w:rFonts w:ascii="Times New Roman" w:hAnsi="Times New Roman"/>
                <w:sz w:val="20"/>
                <w:szCs w:val="20"/>
              </w:rPr>
            </w:pPr>
          </w:p>
          <w:p w:rsidR="009B7DB2" w:rsidRPr="009B7DB2" w:rsidRDefault="009B7DB2" w:rsidP="009B7DB2">
            <w:pPr>
              <w:widowControl w:val="0"/>
              <w:autoSpaceDE w:val="0"/>
              <w:autoSpaceDN w:val="0"/>
              <w:spacing w:after="0" w:line="240" w:lineRule="auto"/>
              <w:contextualSpacing/>
              <w:rPr>
                <w:rFonts w:ascii="Times New Roman" w:hAnsi="Times New Roman"/>
                <w:sz w:val="20"/>
                <w:szCs w:val="20"/>
              </w:rPr>
            </w:pPr>
            <w:r w:rsidRPr="009B7DB2">
              <w:rPr>
                <w:rFonts w:ascii="Times New Roman" w:hAnsi="Times New Roman"/>
                <w:sz w:val="20"/>
                <w:szCs w:val="20"/>
              </w:rPr>
              <w:t>в том числе с залами для посетителей</w:t>
            </w:r>
          </w:p>
        </w:tc>
        <w:tc>
          <w:tcPr>
            <w:tcW w:w="2354"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100 работающих</w:t>
            </w:r>
          </w:p>
        </w:tc>
        <w:tc>
          <w:tcPr>
            <w:tcW w:w="175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6</w:t>
            </w:r>
          </w:p>
          <w:p w:rsidR="009B7DB2" w:rsidRDefault="009B7DB2" w:rsidP="009B7DB2">
            <w:pPr>
              <w:widowControl w:val="0"/>
              <w:autoSpaceDE w:val="0"/>
              <w:autoSpaceDN w:val="0"/>
              <w:spacing w:after="0" w:line="240" w:lineRule="auto"/>
              <w:contextualSpacing/>
              <w:jc w:val="center"/>
              <w:rPr>
                <w:rFonts w:ascii="Times New Roman" w:hAnsi="Times New Roman"/>
                <w:sz w:val="20"/>
                <w:szCs w:val="20"/>
              </w:rPr>
            </w:pPr>
          </w:p>
          <w:p w:rsidR="00716847" w:rsidRDefault="00716847" w:rsidP="009B7DB2">
            <w:pPr>
              <w:widowControl w:val="0"/>
              <w:autoSpaceDE w:val="0"/>
              <w:autoSpaceDN w:val="0"/>
              <w:spacing w:after="0" w:line="240" w:lineRule="auto"/>
              <w:contextualSpacing/>
              <w:jc w:val="center"/>
              <w:rPr>
                <w:rFonts w:ascii="Times New Roman" w:hAnsi="Times New Roman"/>
                <w:sz w:val="20"/>
                <w:szCs w:val="20"/>
              </w:rPr>
            </w:pPr>
          </w:p>
          <w:p w:rsidR="00716847" w:rsidRPr="009B7DB2" w:rsidRDefault="00716847" w:rsidP="009B7DB2">
            <w:pPr>
              <w:widowControl w:val="0"/>
              <w:autoSpaceDE w:val="0"/>
              <w:autoSpaceDN w:val="0"/>
              <w:spacing w:after="0" w:line="240" w:lineRule="auto"/>
              <w:contextualSpacing/>
              <w:jc w:val="center"/>
              <w:rPr>
                <w:rFonts w:ascii="Times New Roman" w:hAnsi="Times New Roman"/>
                <w:sz w:val="20"/>
                <w:szCs w:val="20"/>
              </w:rPr>
            </w:pPr>
          </w:p>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12</w:t>
            </w:r>
          </w:p>
        </w:tc>
      </w:tr>
      <w:tr w:rsidR="009B7DB2" w:rsidRPr="009B7DB2" w:rsidTr="00716847">
        <w:trPr>
          <w:trHeight w:val="20"/>
        </w:trPr>
        <w:tc>
          <w:tcPr>
            <w:tcW w:w="56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3.</w:t>
            </w:r>
          </w:p>
        </w:tc>
        <w:tc>
          <w:tcPr>
            <w:tcW w:w="4678" w:type="dxa"/>
          </w:tcPr>
          <w:p w:rsidR="009B7DB2" w:rsidRPr="009B7DB2" w:rsidRDefault="009B7DB2" w:rsidP="009B7DB2">
            <w:pPr>
              <w:widowControl w:val="0"/>
              <w:autoSpaceDE w:val="0"/>
              <w:autoSpaceDN w:val="0"/>
              <w:spacing w:after="0" w:line="240" w:lineRule="auto"/>
              <w:contextualSpacing/>
              <w:rPr>
                <w:rFonts w:ascii="Times New Roman" w:hAnsi="Times New Roman"/>
                <w:sz w:val="20"/>
                <w:szCs w:val="20"/>
              </w:rPr>
            </w:pPr>
            <w:r w:rsidRPr="009B7DB2">
              <w:rPr>
                <w:rFonts w:ascii="Times New Roman" w:hAnsi="Times New Roman"/>
                <w:sz w:val="20"/>
                <w:szCs w:val="20"/>
              </w:rPr>
              <w:t>Научные, проектные организации, офисы, специальные учебные заведения</w:t>
            </w:r>
          </w:p>
        </w:tc>
        <w:tc>
          <w:tcPr>
            <w:tcW w:w="2354"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100 работающих или учащихся</w:t>
            </w:r>
          </w:p>
        </w:tc>
        <w:tc>
          <w:tcPr>
            <w:tcW w:w="175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10</w:t>
            </w:r>
          </w:p>
        </w:tc>
      </w:tr>
      <w:tr w:rsidR="009B7DB2" w:rsidRPr="009B7DB2" w:rsidTr="00716847">
        <w:trPr>
          <w:trHeight w:val="20"/>
        </w:trPr>
        <w:tc>
          <w:tcPr>
            <w:tcW w:w="56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4.</w:t>
            </w:r>
          </w:p>
        </w:tc>
        <w:tc>
          <w:tcPr>
            <w:tcW w:w="4678" w:type="dxa"/>
          </w:tcPr>
          <w:p w:rsidR="009B7DB2" w:rsidRPr="009B7DB2" w:rsidRDefault="009B7DB2" w:rsidP="009B7DB2">
            <w:pPr>
              <w:widowControl w:val="0"/>
              <w:autoSpaceDE w:val="0"/>
              <w:autoSpaceDN w:val="0"/>
              <w:spacing w:after="0" w:line="240" w:lineRule="auto"/>
              <w:contextualSpacing/>
              <w:rPr>
                <w:rFonts w:ascii="Times New Roman" w:hAnsi="Times New Roman"/>
                <w:sz w:val="20"/>
                <w:szCs w:val="20"/>
              </w:rPr>
            </w:pPr>
            <w:r w:rsidRPr="009B7DB2">
              <w:rPr>
                <w:rFonts w:ascii="Times New Roman" w:hAnsi="Times New Roman"/>
                <w:sz w:val="20"/>
                <w:szCs w:val="20"/>
              </w:rPr>
              <w:t>Офисы с залами для посетителей</w:t>
            </w:r>
          </w:p>
        </w:tc>
        <w:tc>
          <w:tcPr>
            <w:tcW w:w="2354"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100 работающих</w:t>
            </w:r>
          </w:p>
        </w:tc>
        <w:tc>
          <w:tcPr>
            <w:tcW w:w="175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20</w:t>
            </w:r>
          </w:p>
        </w:tc>
      </w:tr>
      <w:tr w:rsidR="009B7DB2" w:rsidRPr="009B7DB2" w:rsidTr="00716847">
        <w:trPr>
          <w:trHeight w:val="20"/>
        </w:trPr>
        <w:tc>
          <w:tcPr>
            <w:tcW w:w="56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5.</w:t>
            </w:r>
          </w:p>
        </w:tc>
        <w:tc>
          <w:tcPr>
            <w:tcW w:w="4678" w:type="dxa"/>
          </w:tcPr>
          <w:p w:rsidR="009B7DB2" w:rsidRPr="009B7DB2" w:rsidRDefault="009B7DB2" w:rsidP="009B7DB2">
            <w:pPr>
              <w:widowControl w:val="0"/>
              <w:autoSpaceDE w:val="0"/>
              <w:autoSpaceDN w:val="0"/>
              <w:spacing w:after="0" w:line="240" w:lineRule="auto"/>
              <w:contextualSpacing/>
              <w:rPr>
                <w:rFonts w:ascii="Times New Roman" w:hAnsi="Times New Roman"/>
                <w:sz w:val="20"/>
                <w:szCs w:val="20"/>
              </w:rPr>
            </w:pPr>
            <w:r w:rsidRPr="009B7DB2">
              <w:rPr>
                <w:rFonts w:ascii="Times New Roman" w:hAnsi="Times New Roman"/>
                <w:sz w:val="20"/>
                <w:szCs w:val="20"/>
              </w:rPr>
              <w:t>Спортивные здания и сооружения:</w:t>
            </w:r>
          </w:p>
          <w:p w:rsidR="009B7DB2" w:rsidRPr="009B7DB2" w:rsidRDefault="009B7DB2" w:rsidP="009B7DB2">
            <w:pPr>
              <w:widowControl w:val="0"/>
              <w:autoSpaceDE w:val="0"/>
              <w:autoSpaceDN w:val="0"/>
              <w:spacing w:after="0" w:line="240" w:lineRule="auto"/>
              <w:contextualSpacing/>
              <w:rPr>
                <w:rFonts w:ascii="Times New Roman" w:hAnsi="Times New Roman"/>
                <w:sz w:val="20"/>
                <w:szCs w:val="20"/>
              </w:rPr>
            </w:pPr>
          </w:p>
          <w:p w:rsidR="009B7DB2" w:rsidRPr="009B7DB2" w:rsidRDefault="009B7DB2" w:rsidP="009B7DB2">
            <w:pPr>
              <w:widowControl w:val="0"/>
              <w:autoSpaceDE w:val="0"/>
              <w:autoSpaceDN w:val="0"/>
              <w:spacing w:after="0" w:line="240" w:lineRule="auto"/>
              <w:contextualSpacing/>
              <w:rPr>
                <w:rFonts w:ascii="Times New Roman" w:hAnsi="Times New Roman"/>
                <w:sz w:val="20"/>
                <w:szCs w:val="20"/>
              </w:rPr>
            </w:pPr>
            <w:r w:rsidRPr="009B7DB2">
              <w:rPr>
                <w:rFonts w:ascii="Times New Roman" w:hAnsi="Times New Roman"/>
                <w:sz w:val="20"/>
                <w:szCs w:val="20"/>
              </w:rPr>
              <w:t>с трибунами зрителей</w:t>
            </w:r>
          </w:p>
          <w:p w:rsidR="009B7DB2" w:rsidRPr="009B7DB2" w:rsidRDefault="009B7DB2" w:rsidP="009B7DB2">
            <w:pPr>
              <w:widowControl w:val="0"/>
              <w:autoSpaceDE w:val="0"/>
              <w:autoSpaceDN w:val="0"/>
              <w:spacing w:after="0" w:line="240" w:lineRule="auto"/>
              <w:contextualSpacing/>
              <w:rPr>
                <w:rFonts w:ascii="Times New Roman" w:hAnsi="Times New Roman"/>
                <w:sz w:val="20"/>
                <w:szCs w:val="20"/>
              </w:rPr>
            </w:pPr>
            <w:r w:rsidRPr="009B7DB2">
              <w:rPr>
                <w:rFonts w:ascii="Times New Roman" w:hAnsi="Times New Roman"/>
                <w:sz w:val="20"/>
                <w:szCs w:val="20"/>
              </w:rPr>
              <w:t>без трибун для зрителей</w:t>
            </w:r>
          </w:p>
        </w:tc>
        <w:tc>
          <w:tcPr>
            <w:tcW w:w="2354"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100 мест</w:t>
            </w:r>
          </w:p>
        </w:tc>
        <w:tc>
          <w:tcPr>
            <w:tcW w:w="175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p>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p>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15</w:t>
            </w:r>
          </w:p>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5</w:t>
            </w:r>
          </w:p>
        </w:tc>
      </w:tr>
      <w:tr w:rsidR="009B7DB2" w:rsidRPr="009B7DB2" w:rsidTr="00716847">
        <w:trPr>
          <w:trHeight w:val="557"/>
        </w:trPr>
        <w:tc>
          <w:tcPr>
            <w:tcW w:w="56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6.</w:t>
            </w:r>
          </w:p>
        </w:tc>
        <w:tc>
          <w:tcPr>
            <w:tcW w:w="4678" w:type="dxa"/>
          </w:tcPr>
          <w:p w:rsidR="009B7DB2" w:rsidRPr="009B7DB2" w:rsidRDefault="009B7DB2" w:rsidP="009B7DB2">
            <w:pPr>
              <w:widowControl w:val="0"/>
              <w:autoSpaceDE w:val="0"/>
              <w:autoSpaceDN w:val="0"/>
              <w:spacing w:after="0" w:line="240" w:lineRule="auto"/>
              <w:contextualSpacing/>
              <w:rPr>
                <w:rFonts w:ascii="Times New Roman" w:hAnsi="Times New Roman"/>
                <w:sz w:val="20"/>
                <w:szCs w:val="20"/>
              </w:rPr>
            </w:pPr>
            <w:r w:rsidRPr="009B7DB2">
              <w:rPr>
                <w:rFonts w:ascii="Times New Roman" w:hAnsi="Times New Roman"/>
                <w:sz w:val="20"/>
                <w:szCs w:val="20"/>
              </w:rPr>
              <w:t>Кинотеатры, концертные и выставочные залы, музеи</w:t>
            </w:r>
          </w:p>
        </w:tc>
        <w:tc>
          <w:tcPr>
            <w:tcW w:w="2354"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100 мест или посетителей</w:t>
            </w:r>
          </w:p>
        </w:tc>
        <w:tc>
          <w:tcPr>
            <w:tcW w:w="175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13</w:t>
            </w:r>
          </w:p>
        </w:tc>
      </w:tr>
      <w:tr w:rsidR="009B7DB2" w:rsidRPr="009B7DB2" w:rsidTr="00716847">
        <w:trPr>
          <w:trHeight w:val="405"/>
        </w:trPr>
        <w:tc>
          <w:tcPr>
            <w:tcW w:w="56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7.</w:t>
            </w:r>
          </w:p>
        </w:tc>
        <w:tc>
          <w:tcPr>
            <w:tcW w:w="4678" w:type="dxa"/>
          </w:tcPr>
          <w:p w:rsidR="009B7DB2" w:rsidRPr="009B7DB2" w:rsidRDefault="009B7DB2" w:rsidP="009B7DB2">
            <w:pPr>
              <w:widowControl w:val="0"/>
              <w:autoSpaceDE w:val="0"/>
              <w:autoSpaceDN w:val="0"/>
              <w:spacing w:after="0" w:line="240" w:lineRule="auto"/>
              <w:contextualSpacing/>
              <w:rPr>
                <w:rFonts w:ascii="Times New Roman" w:hAnsi="Times New Roman"/>
                <w:sz w:val="20"/>
                <w:szCs w:val="20"/>
              </w:rPr>
            </w:pPr>
            <w:r w:rsidRPr="009B7DB2">
              <w:rPr>
                <w:rFonts w:ascii="Times New Roman" w:hAnsi="Times New Roman"/>
                <w:sz w:val="20"/>
                <w:szCs w:val="20"/>
              </w:rPr>
              <w:t>Гостиницы</w:t>
            </w:r>
          </w:p>
        </w:tc>
        <w:tc>
          <w:tcPr>
            <w:tcW w:w="2354"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100 посетителей и персонала единовременно</w:t>
            </w:r>
          </w:p>
        </w:tc>
        <w:tc>
          <w:tcPr>
            <w:tcW w:w="175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5 - 7</w:t>
            </w:r>
          </w:p>
        </w:tc>
      </w:tr>
      <w:tr w:rsidR="009B7DB2" w:rsidRPr="009B7DB2" w:rsidTr="00716847">
        <w:trPr>
          <w:trHeight w:val="20"/>
        </w:trPr>
        <w:tc>
          <w:tcPr>
            <w:tcW w:w="56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8.</w:t>
            </w:r>
          </w:p>
        </w:tc>
        <w:tc>
          <w:tcPr>
            <w:tcW w:w="4678" w:type="dxa"/>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Магазины, торговые центры:</w:t>
            </w:r>
          </w:p>
          <w:p w:rsidR="009B7DB2" w:rsidRPr="009B7DB2" w:rsidRDefault="009B7DB2" w:rsidP="009B7DB2">
            <w:pPr>
              <w:widowControl w:val="0"/>
              <w:autoSpaceDE w:val="0"/>
              <w:autoSpaceDN w:val="0"/>
              <w:spacing w:after="0" w:line="240" w:lineRule="auto"/>
              <w:rPr>
                <w:rFonts w:ascii="Times New Roman" w:hAnsi="Times New Roman"/>
                <w:sz w:val="20"/>
                <w:szCs w:val="20"/>
              </w:rPr>
            </w:pPr>
          </w:p>
          <w:p w:rsidR="009B7DB2" w:rsidRPr="009B7DB2" w:rsidRDefault="009B7DB2" w:rsidP="009B7DB2">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9B7DB2">
              <w:rPr>
                <w:rFonts w:ascii="Times New Roman" w:hAnsi="Times New Roman"/>
                <w:sz w:val="20"/>
                <w:szCs w:val="20"/>
              </w:rPr>
              <w:t>магазины торговой площадью не более 100 кв.м включительно</w:t>
            </w:r>
          </w:p>
          <w:p w:rsidR="009B7DB2" w:rsidRPr="009B7DB2" w:rsidRDefault="009B7DB2" w:rsidP="009B7DB2">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9B7DB2">
              <w:rPr>
                <w:rFonts w:ascii="Times New Roman" w:hAnsi="Times New Roman"/>
                <w:sz w:val="20"/>
                <w:szCs w:val="20"/>
              </w:rPr>
              <w:t>магазины торговой площадью более 100 до 200 кв.м включительно</w:t>
            </w:r>
          </w:p>
          <w:p w:rsidR="009B7DB2" w:rsidRPr="009B7DB2" w:rsidRDefault="009B7DB2" w:rsidP="009B7DB2">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9B7DB2">
              <w:rPr>
                <w:rFonts w:ascii="Times New Roman" w:hAnsi="Times New Roman"/>
                <w:sz w:val="20"/>
                <w:szCs w:val="20"/>
              </w:rPr>
              <w:t>магазины торговой площадью более 200 до 400 кв.м включительно</w:t>
            </w:r>
          </w:p>
          <w:p w:rsidR="009B7DB2" w:rsidRPr="009B7DB2" w:rsidRDefault="009B7DB2" w:rsidP="009B7DB2">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9B7DB2">
              <w:rPr>
                <w:rFonts w:ascii="Times New Roman" w:hAnsi="Times New Roman"/>
                <w:sz w:val="20"/>
                <w:szCs w:val="20"/>
              </w:rPr>
              <w:t>магазины торговой площадью более 400 до 800 кв.м включительно</w:t>
            </w:r>
          </w:p>
          <w:p w:rsidR="009B7DB2" w:rsidRPr="009B7DB2" w:rsidRDefault="009B7DB2" w:rsidP="009B7DB2">
            <w:pPr>
              <w:widowControl w:val="0"/>
              <w:autoSpaceDE w:val="0"/>
              <w:autoSpaceDN w:val="0"/>
              <w:spacing w:after="0" w:line="240" w:lineRule="auto"/>
              <w:contextualSpacing/>
              <w:rPr>
                <w:rFonts w:ascii="Times New Roman" w:hAnsi="Times New Roman"/>
                <w:sz w:val="20"/>
                <w:szCs w:val="20"/>
              </w:rPr>
            </w:pPr>
            <w:r w:rsidRPr="009B7DB2">
              <w:rPr>
                <w:rFonts w:ascii="Times New Roman" w:hAnsi="Times New Roman"/>
                <w:sz w:val="20"/>
                <w:szCs w:val="20"/>
              </w:rPr>
              <w:t>магазины торговой площадью более 800 кв.м</w:t>
            </w:r>
          </w:p>
        </w:tc>
        <w:tc>
          <w:tcPr>
            <w:tcW w:w="2354"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на 100 кв.м торговой площади</w:t>
            </w:r>
          </w:p>
        </w:tc>
        <w:tc>
          <w:tcPr>
            <w:tcW w:w="1757"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p>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p>
          <w:p w:rsid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2</w:t>
            </w:r>
          </w:p>
          <w:p w:rsidR="00716847" w:rsidRPr="009B7DB2" w:rsidRDefault="00716847" w:rsidP="009B7DB2">
            <w:pPr>
              <w:widowControl w:val="0"/>
              <w:autoSpaceDE w:val="0"/>
              <w:autoSpaceDN w:val="0"/>
              <w:spacing w:after="0" w:line="240" w:lineRule="auto"/>
              <w:jc w:val="center"/>
              <w:rPr>
                <w:rFonts w:ascii="Times New Roman" w:hAnsi="Times New Roman"/>
                <w:sz w:val="20"/>
                <w:szCs w:val="20"/>
              </w:rPr>
            </w:pPr>
          </w:p>
          <w:p w:rsid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4</w:t>
            </w:r>
          </w:p>
          <w:p w:rsidR="00716847" w:rsidRPr="009B7DB2" w:rsidRDefault="00716847" w:rsidP="009B7DB2">
            <w:pPr>
              <w:widowControl w:val="0"/>
              <w:autoSpaceDE w:val="0"/>
              <w:autoSpaceDN w:val="0"/>
              <w:spacing w:after="0" w:line="240" w:lineRule="auto"/>
              <w:jc w:val="center"/>
              <w:rPr>
                <w:rFonts w:ascii="Times New Roman" w:hAnsi="Times New Roman"/>
                <w:sz w:val="20"/>
                <w:szCs w:val="20"/>
              </w:rPr>
            </w:pPr>
          </w:p>
          <w:p w:rsid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8</w:t>
            </w:r>
          </w:p>
          <w:p w:rsidR="00716847" w:rsidRPr="009B7DB2" w:rsidRDefault="00716847" w:rsidP="009B7DB2">
            <w:pPr>
              <w:widowControl w:val="0"/>
              <w:autoSpaceDE w:val="0"/>
              <w:autoSpaceDN w:val="0"/>
              <w:spacing w:after="0" w:line="240" w:lineRule="auto"/>
              <w:jc w:val="center"/>
              <w:rPr>
                <w:rFonts w:ascii="Times New Roman" w:hAnsi="Times New Roman"/>
                <w:sz w:val="20"/>
                <w:szCs w:val="20"/>
              </w:rPr>
            </w:pPr>
          </w:p>
          <w:p w:rsid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16</w:t>
            </w:r>
          </w:p>
          <w:p w:rsidR="00716847" w:rsidRPr="009B7DB2" w:rsidRDefault="00716847" w:rsidP="009B7DB2">
            <w:pPr>
              <w:widowControl w:val="0"/>
              <w:autoSpaceDE w:val="0"/>
              <w:autoSpaceDN w:val="0"/>
              <w:spacing w:after="0" w:line="240" w:lineRule="auto"/>
              <w:jc w:val="center"/>
              <w:rPr>
                <w:rFonts w:ascii="Times New Roman" w:hAnsi="Times New Roman"/>
                <w:sz w:val="20"/>
                <w:szCs w:val="20"/>
              </w:rPr>
            </w:pPr>
          </w:p>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16</w:t>
            </w:r>
          </w:p>
        </w:tc>
      </w:tr>
      <w:tr w:rsidR="009B7DB2" w:rsidRPr="009B7DB2" w:rsidTr="00716847">
        <w:trPr>
          <w:trHeight w:val="20"/>
        </w:trPr>
        <w:tc>
          <w:tcPr>
            <w:tcW w:w="56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9.</w:t>
            </w:r>
          </w:p>
        </w:tc>
        <w:tc>
          <w:tcPr>
            <w:tcW w:w="4678" w:type="dxa"/>
          </w:tcPr>
          <w:p w:rsidR="009B7DB2" w:rsidRPr="009B7DB2" w:rsidRDefault="009B7DB2" w:rsidP="009B7DB2">
            <w:pPr>
              <w:widowControl w:val="0"/>
              <w:autoSpaceDE w:val="0"/>
              <w:autoSpaceDN w:val="0"/>
              <w:spacing w:after="0" w:line="240" w:lineRule="auto"/>
              <w:contextualSpacing/>
              <w:rPr>
                <w:rFonts w:ascii="Times New Roman" w:hAnsi="Times New Roman"/>
                <w:sz w:val="20"/>
                <w:szCs w:val="20"/>
              </w:rPr>
            </w:pPr>
            <w:r w:rsidRPr="009B7DB2">
              <w:rPr>
                <w:rFonts w:ascii="Times New Roman" w:hAnsi="Times New Roman"/>
                <w:sz w:val="20"/>
                <w:szCs w:val="20"/>
              </w:rPr>
              <w:t>Рынки</w:t>
            </w:r>
          </w:p>
        </w:tc>
        <w:tc>
          <w:tcPr>
            <w:tcW w:w="2354"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50 торговых мест</w:t>
            </w:r>
          </w:p>
        </w:tc>
        <w:tc>
          <w:tcPr>
            <w:tcW w:w="175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23</w:t>
            </w:r>
          </w:p>
        </w:tc>
      </w:tr>
      <w:tr w:rsidR="009B7DB2" w:rsidRPr="009B7DB2" w:rsidTr="00716847">
        <w:trPr>
          <w:trHeight w:val="20"/>
        </w:trPr>
        <w:tc>
          <w:tcPr>
            <w:tcW w:w="56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10.</w:t>
            </w:r>
          </w:p>
        </w:tc>
        <w:tc>
          <w:tcPr>
            <w:tcW w:w="4678" w:type="dxa"/>
          </w:tcPr>
          <w:p w:rsidR="009B7DB2" w:rsidRPr="009B7DB2" w:rsidRDefault="009B7DB2" w:rsidP="009B7DB2">
            <w:pPr>
              <w:widowControl w:val="0"/>
              <w:autoSpaceDE w:val="0"/>
              <w:autoSpaceDN w:val="0"/>
              <w:spacing w:after="0" w:line="240" w:lineRule="auto"/>
              <w:contextualSpacing/>
              <w:rPr>
                <w:rFonts w:ascii="Times New Roman" w:hAnsi="Times New Roman"/>
                <w:sz w:val="20"/>
                <w:szCs w:val="20"/>
              </w:rPr>
            </w:pPr>
            <w:r w:rsidRPr="009B7DB2">
              <w:rPr>
                <w:rFonts w:ascii="Times New Roman" w:hAnsi="Times New Roman"/>
                <w:sz w:val="20"/>
                <w:szCs w:val="20"/>
              </w:rPr>
              <w:t>Предприятия бытового обслуживания</w:t>
            </w:r>
          </w:p>
        </w:tc>
        <w:tc>
          <w:tcPr>
            <w:tcW w:w="2354"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100 посетителей</w:t>
            </w:r>
          </w:p>
        </w:tc>
        <w:tc>
          <w:tcPr>
            <w:tcW w:w="175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5 - 7</w:t>
            </w:r>
          </w:p>
        </w:tc>
      </w:tr>
      <w:tr w:rsidR="009B7DB2" w:rsidRPr="009B7DB2" w:rsidTr="00716847">
        <w:trPr>
          <w:trHeight w:val="20"/>
        </w:trPr>
        <w:tc>
          <w:tcPr>
            <w:tcW w:w="56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11.</w:t>
            </w:r>
          </w:p>
        </w:tc>
        <w:tc>
          <w:tcPr>
            <w:tcW w:w="4678" w:type="dxa"/>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Рестораны, кафе вместимостью 15 посадочных мест и более)</w:t>
            </w:r>
          </w:p>
        </w:tc>
        <w:tc>
          <w:tcPr>
            <w:tcW w:w="2354"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100 мест</w:t>
            </w:r>
          </w:p>
        </w:tc>
        <w:tc>
          <w:tcPr>
            <w:tcW w:w="175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13</w:t>
            </w:r>
          </w:p>
        </w:tc>
      </w:tr>
    </w:tbl>
    <w:p w:rsidR="009B7DB2" w:rsidRPr="000B51D2" w:rsidRDefault="009B7DB2" w:rsidP="000B51D2">
      <w:pPr>
        <w:widowControl w:val="0"/>
        <w:autoSpaceDE w:val="0"/>
        <w:autoSpaceDN w:val="0"/>
        <w:spacing w:after="0" w:line="240" w:lineRule="auto"/>
        <w:ind w:firstLine="709"/>
        <w:jc w:val="both"/>
        <w:rPr>
          <w:rFonts w:ascii="Times New Roman" w:hAnsi="Times New Roman"/>
          <w:sz w:val="28"/>
          <w:szCs w:val="28"/>
        </w:rPr>
      </w:pPr>
      <w:r w:rsidRPr="000B51D2">
        <w:rPr>
          <w:rFonts w:ascii="Times New Roman" w:hAnsi="Times New Roman"/>
          <w:sz w:val="28"/>
          <w:szCs w:val="28"/>
        </w:rPr>
        <w:lastRenderedPageBreak/>
        <w:t>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9B7DB2" w:rsidRPr="000B51D2" w:rsidRDefault="009B7DB2" w:rsidP="000B51D2">
      <w:pPr>
        <w:widowControl w:val="0"/>
        <w:autoSpaceDE w:val="0"/>
        <w:autoSpaceDN w:val="0"/>
        <w:spacing w:after="0" w:line="240" w:lineRule="auto"/>
        <w:ind w:firstLine="709"/>
        <w:jc w:val="both"/>
        <w:rPr>
          <w:rFonts w:ascii="Times New Roman" w:hAnsi="Times New Roman"/>
          <w:sz w:val="28"/>
          <w:szCs w:val="28"/>
        </w:rPr>
      </w:pPr>
      <w:r w:rsidRPr="000B51D2">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9B7DB2" w:rsidRPr="000B51D2" w:rsidRDefault="009B7DB2" w:rsidP="000B51D2">
      <w:pPr>
        <w:widowControl w:val="0"/>
        <w:autoSpaceDE w:val="0"/>
        <w:autoSpaceDN w:val="0"/>
        <w:spacing w:after="0" w:line="240" w:lineRule="auto"/>
        <w:ind w:firstLine="709"/>
        <w:jc w:val="both"/>
        <w:rPr>
          <w:rFonts w:ascii="Times New Roman" w:hAnsi="Times New Roman"/>
          <w:sz w:val="28"/>
          <w:szCs w:val="28"/>
        </w:rPr>
      </w:pPr>
      <w:r w:rsidRPr="000B51D2">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9B7DB2" w:rsidRPr="000B51D2" w:rsidRDefault="009B7DB2" w:rsidP="000B51D2">
      <w:pPr>
        <w:widowControl w:val="0"/>
        <w:autoSpaceDE w:val="0"/>
        <w:autoSpaceDN w:val="0"/>
        <w:spacing w:after="0" w:line="240" w:lineRule="auto"/>
        <w:ind w:firstLine="709"/>
        <w:jc w:val="both"/>
        <w:rPr>
          <w:rFonts w:ascii="Times New Roman" w:hAnsi="Times New Roman"/>
          <w:sz w:val="28"/>
          <w:szCs w:val="28"/>
        </w:rPr>
      </w:pPr>
      <w:r w:rsidRPr="000B51D2">
        <w:rPr>
          <w:rFonts w:ascii="Times New Roman" w:hAnsi="Times New Roman"/>
          <w:sz w:val="28"/>
          <w:szCs w:val="28"/>
        </w:rPr>
        <w:t>Не подлежит установлению площадь озелененной территории для земельных участков (территории) общего пользования.</w:t>
      </w:r>
    </w:p>
    <w:p w:rsidR="009B7DB2" w:rsidRPr="000B51D2" w:rsidRDefault="009B7DB2" w:rsidP="000B51D2">
      <w:pPr>
        <w:autoSpaceDE w:val="0"/>
        <w:autoSpaceDN w:val="0"/>
        <w:spacing w:after="0" w:line="240" w:lineRule="auto"/>
        <w:ind w:firstLine="709"/>
        <w:jc w:val="both"/>
        <w:rPr>
          <w:rFonts w:ascii="Times New Roman" w:hAnsi="Times New Roman"/>
          <w:sz w:val="28"/>
          <w:szCs w:val="28"/>
        </w:rPr>
      </w:pPr>
      <w:r w:rsidRPr="000B51D2">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9B7DB2" w:rsidRPr="000B51D2" w:rsidRDefault="009B7DB2" w:rsidP="000B51D2">
      <w:pPr>
        <w:autoSpaceDE w:val="0"/>
        <w:autoSpaceDN w:val="0"/>
        <w:adjustRightInd w:val="0"/>
        <w:spacing w:after="0" w:line="240" w:lineRule="auto"/>
        <w:ind w:firstLine="709"/>
        <w:jc w:val="both"/>
        <w:rPr>
          <w:rFonts w:ascii="Times New Roman" w:hAnsi="Times New Roman"/>
          <w:sz w:val="28"/>
          <w:szCs w:val="28"/>
        </w:rPr>
      </w:pPr>
      <w:r w:rsidRPr="000B51D2">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1059" w:history="1">
        <w:r w:rsidRPr="000B51D2">
          <w:rPr>
            <w:rFonts w:ascii="Times New Roman" w:hAnsi="Times New Roman"/>
            <w:sz w:val="28"/>
            <w:szCs w:val="28"/>
          </w:rPr>
          <w:t>правилами</w:t>
        </w:r>
      </w:hyperlink>
      <w:r w:rsidRPr="000B51D2">
        <w:rPr>
          <w:rFonts w:ascii="Times New Roman" w:hAnsi="Times New Roman"/>
          <w:sz w:val="28"/>
          <w:szCs w:val="28"/>
        </w:rPr>
        <w:t xml:space="preserve"> благоустройства территории города Ставрополя;</w:t>
      </w:r>
    </w:p>
    <w:p w:rsidR="009B7DB2" w:rsidRPr="000B51D2" w:rsidRDefault="009B7DB2" w:rsidP="000B51D2">
      <w:pPr>
        <w:widowControl w:val="0"/>
        <w:autoSpaceDE w:val="0"/>
        <w:autoSpaceDN w:val="0"/>
        <w:spacing w:after="0" w:line="240" w:lineRule="auto"/>
        <w:ind w:firstLine="709"/>
        <w:jc w:val="both"/>
        <w:rPr>
          <w:rFonts w:ascii="Times New Roman" w:hAnsi="Times New Roman"/>
          <w:sz w:val="28"/>
          <w:szCs w:val="28"/>
        </w:rPr>
      </w:pPr>
      <w:r w:rsidRPr="000B51D2">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9B7DB2" w:rsidRPr="000B51D2" w:rsidRDefault="009B7DB2" w:rsidP="000B51D2">
      <w:pPr>
        <w:autoSpaceDE w:val="0"/>
        <w:autoSpaceDN w:val="0"/>
        <w:adjustRightInd w:val="0"/>
        <w:spacing w:after="0" w:line="240" w:lineRule="auto"/>
        <w:ind w:firstLine="709"/>
        <w:jc w:val="both"/>
        <w:rPr>
          <w:rFonts w:ascii="Times New Roman" w:hAnsi="Times New Roman"/>
          <w:sz w:val="28"/>
          <w:szCs w:val="28"/>
        </w:rPr>
      </w:pPr>
      <w:r w:rsidRPr="000B51D2">
        <w:rPr>
          <w:rFonts w:ascii="Times New Roman" w:hAnsi="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9B7DB2" w:rsidRPr="000B51D2" w:rsidRDefault="009B7DB2" w:rsidP="000B51D2">
      <w:pPr>
        <w:autoSpaceDE w:val="0"/>
        <w:autoSpaceDN w:val="0"/>
        <w:adjustRightInd w:val="0"/>
        <w:spacing w:after="0" w:line="240" w:lineRule="auto"/>
        <w:ind w:firstLine="709"/>
        <w:rPr>
          <w:rFonts w:ascii="Times New Roman" w:hAnsi="Times New Roman"/>
          <w:sz w:val="28"/>
          <w:szCs w:val="28"/>
        </w:rPr>
      </w:pPr>
    </w:p>
    <w:p w:rsidR="009B7DB2" w:rsidRPr="000B51D2" w:rsidRDefault="009B7DB2" w:rsidP="000B51D2">
      <w:pPr>
        <w:widowControl w:val="0"/>
        <w:autoSpaceDE w:val="0"/>
        <w:autoSpaceDN w:val="0"/>
        <w:spacing w:after="0" w:line="240" w:lineRule="auto"/>
        <w:ind w:firstLine="709"/>
        <w:jc w:val="both"/>
        <w:outlineLvl w:val="3"/>
        <w:rPr>
          <w:rFonts w:ascii="Times New Roman" w:hAnsi="Times New Roman"/>
          <w:sz w:val="28"/>
          <w:szCs w:val="28"/>
        </w:rPr>
      </w:pPr>
      <w:r w:rsidRPr="000B51D2">
        <w:rPr>
          <w:rFonts w:ascii="Times New Roman" w:hAnsi="Times New Roman"/>
          <w:sz w:val="28"/>
          <w:szCs w:val="28"/>
        </w:rPr>
        <w:t>Статья 54. П-2. Зона производственно-складских объектов</w:t>
      </w:r>
    </w:p>
    <w:p w:rsidR="009B7DB2" w:rsidRPr="000B51D2" w:rsidRDefault="009B7DB2" w:rsidP="000B51D2">
      <w:pPr>
        <w:widowControl w:val="0"/>
        <w:autoSpaceDE w:val="0"/>
        <w:autoSpaceDN w:val="0"/>
        <w:spacing w:after="0" w:line="240" w:lineRule="auto"/>
        <w:ind w:firstLine="709"/>
        <w:jc w:val="both"/>
        <w:rPr>
          <w:rFonts w:ascii="Times New Roman" w:hAnsi="Times New Roman"/>
          <w:sz w:val="28"/>
          <w:szCs w:val="28"/>
        </w:rPr>
      </w:pPr>
    </w:p>
    <w:p w:rsidR="009B7DB2" w:rsidRPr="000B51D2" w:rsidRDefault="009B7DB2" w:rsidP="000B51D2">
      <w:pPr>
        <w:widowControl w:val="0"/>
        <w:autoSpaceDE w:val="0"/>
        <w:autoSpaceDN w:val="0"/>
        <w:spacing w:after="0" w:line="240" w:lineRule="auto"/>
        <w:ind w:firstLine="709"/>
        <w:jc w:val="both"/>
        <w:rPr>
          <w:rFonts w:ascii="Times New Roman" w:hAnsi="Times New Roman"/>
          <w:sz w:val="28"/>
          <w:szCs w:val="28"/>
        </w:rPr>
      </w:pPr>
      <w:r w:rsidRPr="000B51D2">
        <w:rPr>
          <w:rFonts w:ascii="Times New Roman" w:hAnsi="Times New Roman"/>
          <w:sz w:val="28"/>
          <w:szCs w:val="28"/>
        </w:rPr>
        <w:t xml:space="preserve">Зона выделена для формирования комплексов производственных, коммунальных предприятий III класса опасности с санитарно-защитной зоной 300 метров, IV класса опасности с санитарно-защитной зоной 100 метров, V класса опасности с санитарно-защитной зоной 50 метров, размещения объектов делового назначения, ограниченного числа объектов </w:t>
      </w:r>
      <w:r w:rsidRPr="000B51D2">
        <w:rPr>
          <w:rFonts w:ascii="Times New Roman" w:hAnsi="Times New Roman"/>
          <w:sz w:val="28"/>
          <w:szCs w:val="28"/>
        </w:rPr>
        <w:lastRenderedPageBreak/>
        <w:t>обслуживания, связанных непосредственно с обслуживанием производственных и промышленных предприятий</w:t>
      </w:r>
      <w:r w:rsidR="00ED2DAD">
        <w:rPr>
          <w:rFonts w:ascii="Times New Roman" w:hAnsi="Times New Roman"/>
          <w:sz w:val="28"/>
          <w:szCs w:val="28"/>
        </w:rPr>
        <w:t>,</w:t>
      </w:r>
      <w:r w:rsidRPr="000B51D2">
        <w:rPr>
          <w:rFonts w:ascii="Times New Roman" w:hAnsi="Times New Roman"/>
          <w:sz w:val="28"/>
          <w:szCs w:val="28"/>
        </w:rPr>
        <w:t xml:space="preserve"> и развития инженерной и транспортной инфраструктуры.</w:t>
      </w:r>
    </w:p>
    <w:p w:rsidR="009B7DB2" w:rsidRPr="000B51D2" w:rsidRDefault="009B7DB2" w:rsidP="000B51D2">
      <w:pPr>
        <w:autoSpaceDE w:val="0"/>
        <w:autoSpaceDN w:val="0"/>
        <w:adjustRightInd w:val="0"/>
        <w:spacing w:after="0" w:line="240" w:lineRule="auto"/>
        <w:ind w:firstLine="709"/>
        <w:jc w:val="both"/>
        <w:rPr>
          <w:rFonts w:ascii="Times New Roman" w:hAnsi="Times New Roman"/>
          <w:sz w:val="28"/>
          <w:szCs w:val="28"/>
        </w:rPr>
      </w:pPr>
      <w:r w:rsidRPr="000B51D2">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коммунально-складских объектов приведены в </w:t>
      </w:r>
      <w:hyperlink w:anchor="P5826" w:history="1">
        <w:r w:rsidRPr="000B51D2">
          <w:rPr>
            <w:rFonts w:ascii="Times New Roman" w:hAnsi="Times New Roman"/>
            <w:sz w:val="28"/>
            <w:szCs w:val="28"/>
          </w:rPr>
          <w:t>75</w:t>
        </w:r>
      </w:hyperlink>
      <w:r w:rsidRPr="000B51D2">
        <w:rPr>
          <w:rFonts w:ascii="Times New Roman" w:hAnsi="Times New Roman"/>
          <w:sz w:val="28"/>
          <w:szCs w:val="28"/>
        </w:rPr>
        <w:t xml:space="preserve"> настоящих Правил.</w:t>
      </w:r>
    </w:p>
    <w:p w:rsidR="009B7DB2" w:rsidRPr="000B51D2" w:rsidRDefault="009B7DB2" w:rsidP="000B51D2">
      <w:pPr>
        <w:suppressAutoHyphens/>
        <w:spacing w:after="0" w:line="240" w:lineRule="auto"/>
        <w:ind w:firstLine="709"/>
        <w:jc w:val="both"/>
        <w:outlineLvl w:val="2"/>
        <w:rPr>
          <w:rFonts w:ascii="Times New Roman" w:hAnsi="Times New Roman"/>
          <w:sz w:val="28"/>
          <w:szCs w:val="28"/>
        </w:rPr>
      </w:pPr>
    </w:p>
    <w:p w:rsidR="009B7DB2" w:rsidRDefault="009B7DB2" w:rsidP="00890364">
      <w:pPr>
        <w:suppressAutoHyphens/>
        <w:spacing w:after="0" w:line="240" w:lineRule="auto"/>
        <w:jc w:val="both"/>
        <w:outlineLvl w:val="2"/>
        <w:rPr>
          <w:rFonts w:ascii="Times New Roman" w:hAnsi="Times New Roman"/>
          <w:sz w:val="28"/>
          <w:szCs w:val="28"/>
        </w:rPr>
      </w:pPr>
    </w:p>
    <w:p w:rsidR="009B7DB2" w:rsidRDefault="009B7DB2" w:rsidP="00890364">
      <w:pPr>
        <w:suppressAutoHyphens/>
        <w:spacing w:after="0" w:line="240" w:lineRule="auto"/>
        <w:jc w:val="both"/>
        <w:outlineLvl w:val="2"/>
        <w:rPr>
          <w:rFonts w:ascii="Times New Roman" w:hAnsi="Times New Roman"/>
          <w:sz w:val="28"/>
          <w:szCs w:val="28"/>
        </w:rPr>
        <w:sectPr w:rsidR="009B7DB2" w:rsidSect="009B7DB2">
          <w:pgSz w:w="11905" w:h="16838"/>
          <w:pgMar w:top="1418" w:right="567" w:bottom="1134" w:left="1985" w:header="0" w:footer="0" w:gutter="0"/>
          <w:cols w:space="720"/>
          <w:docGrid w:linePitch="299"/>
        </w:sectPr>
      </w:pPr>
    </w:p>
    <w:p w:rsidR="009B7DB2" w:rsidRPr="003E22E4" w:rsidRDefault="009B7DB2" w:rsidP="003E22E4">
      <w:pPr>
        <w:widowControl w:val="0"/>
        <w:autoSpaceDE w:val="0"/>
        <w:autoSpaceDN w:val="0"/>
        <w:spacing w:after="0" w:line="240" w:lineRule="auto"/>
        <w:jc w:val="right"/>
        <w:outlineLvl w:val="4"/>
        <w:rPr>
          <w:rFonts w:ascii="Times New Roman" w:hAnsi="Times New Roman"/>
          <w:sz w:val="20"/>
          <w:szCs w:val="20"/>
        </w:rPr>
      </w:pPr>
      <w:r w:rsidRPr="003E22E4">
        <w:rPr>
          <w:rFonts w:ascii="Times New Roman" w:hAnsi="Times New Roman"/>
          <w:sz w:val="20"/>
          <w:szCs w:val="20"/>
        </w:rPr>
        <w:lastRenderedPageBreak/>
        <w:t>Таблица 75</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701"/>
        <w:gridCol w:w="1559"/>
        <w:gridCol w:w="2977"/>
        <w:gridCol w:w="1701"/>
      </w:tblGrid>
      <w:tr w:rsidR="009B7DB2" w:rsidRPr="003E22E4" w:rsidTr="003E22E4">
        <w:tc>
          <w:tcPr>
            <w:tcW w:w="1928" w:type="dxa"/>
            <w:vMerge w:val="restart"/>
            <w:tcBorders>
              <w:bottom w:val="nil"/>
            </w:tcBorders>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9B7DB2" w:rsidRPr="003E22E4" w:rsidTr="003E22E4">
        <w:tc>
          <w:tcPr>
            <w:tcW w:w="1928" w:type="dxa"/>
            <w:vMerge/>
            <w:tcBorders>
              <w:bottom w:val="single" w:sz="4" w:space="0" w:color="auto"/>
            </w:tcBorders>
          </w:tcPr>
          <w:p w:rsidR="009B7DB2" w:rsidRPr="003E22E4" w:rsidRDefault="009B7DB2" w:rsidP="003E22E4">
            <w:pPr>
              <w:spacing w:after="0" w:line="240" w:lineRule="auto"/>
              <w:jc w:val="center"/>
              <w:rPr>
                <w:rFonts w:ascii="Times New Roman" w:hAnsi="Times New Roman"/>
                <w:sz w:val="20"/>
                <w:szCs w:val="20"/>
              </w:rPr>
            </w:pPr>
          </w:p>
        </w:tc>
        <w:tc>
          <w:tcPr>
            <w:tcW w:w="3061" w:type="dxa"/>
            <w:tcBorders>
              <w:bottom w:val="single" w:sz="4" w:space="0" w:color="auto"/>
            </w:tcBorders>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Предельное количество этажей зданий, строений, сооружений</w:t>
            </w:r>
          </w:p>
        </w:tc>
        <w:tc>
          <w:tcPr>
            <w:tcW w:w="1701" w:type="dxa"/>
            <w:tcBorders>
              <w:bottom w:val="single" w:sz="4" w:space="0" w:color="auto"/>
            </w:tcBorders>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Минимальные отступы от границ земельных участков</w:t>
            </w:r>
          </w:p>
        </w:tc>
        <w:tc>
          <w:tcPr>
            <w:tcW w:w="1701" w:type="dxa"/>
            <w:tcBorders>
              <w:bottom w:val="single" w:sz="4" w:space="0" w:color="auto"/>
            </w:tcBorders>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Иные предельные параметры</w:t>
            </w:r>
          </w:p>
        </w:tc>
      </w:tr>
    </w:tbl>
    <w:p w:rsidR="00415AC4" w:rsidRPr="00415AC4" w:rsidRDefault="00415AC4" w:rsidP="00415AC4">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701"/>
        <w:gridCol w:w="1559"/>
        <w:gridCol w:w="2977"/>
        <w:gridCol w:w="1701"/>
      </w:tblGrid>
      <w:tr w:rsidR="009B7DB2" w:rsidRPr="003E22E4" w:rsidTr="00415AC4">
        <w:trPr>
          <w:trHeight w:hRule="exact" w:val="284"/>
          <w:tblHeader/>
        </w:trPr>
        <w:tc>
          <w:tcPr>
            <w:tcW w:w="1928" w:type="dxa"/>
            <w:vAlign w:val="center"/>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1</w:t>
            </w:r>
          </w:p>
        </w:tc>
        <w:tc>
          <w:tcPr>
            <w:tcW w:w="3061" w:type="dxa"/>
            <w:vAlign w:val="center"/>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2</w:t>
            </w:r>
          </w:p>
        </w:tc>
        <w:tc>
          <w:tcPr>
            <w:tcW w:w="1452" w:type="dxa"/>
            <w:vAlign w:val="center"/>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3</w:t>
            </w:r>
          </w:p>
        </w:tc>
        <w:tc>
          <w:tcPr>
            <w:tcW w:w="1701" w:type="dxa"/>
            <w:vAlign w:val="center"/>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4</w:t>
            </w:r>
          </w:p>
        </w:tc>
        <w:tc>
          <w:tcPr>
            <w:tcW w:w="1559" w:type="dxa"/>
            <w:vAlign w:val="center"/>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5</w:t>
            </w:r>
          </w:p>
        </w:tc>
        <w:tc>
          <w:tcPr>
            <w:tcW w:w="2977" w:type="dxa"/>
            <w:vAlign w:val="center"/>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6</w:t>
            </w:r>
          </w:p>
        </w:tc>
        <w:tc>
          <w:tcPr>
            <w:tcW w:w="1701" w:type="dxa"/>
            <w:vAlign w:val="center"/>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7</w:t>
            </w:r>
          </w:p>
        </w:tc>
      </w:tr>
      <w:tr w:rsidR="009B7DB2" w:rsidRPr="003E22E4" w:rsidTr="003E22E4">
        <w:tc>
          <w:tcPr>
            <w:tcW w:w="14379" w:type="dxa"/>
            <w:gridSpan w:val="7"/>
          </w:tcPr>
          <w:p w:rsidR="009B7DB2" w:rsidRPr="003E22E4" w:rsidRDefault="009B7DB2" w:rsidP="003E22E4">
            <w:pPr>
              <w:widowControl w:val="0"/>
              <w:autoSpaceDE w:val="0"/>
              <w:autoSpaceDN w:val="0"/>
              <w:spacing w:after="0" w:line="240" w:lineRule="auto"/>
              <w:jc w:val="center"/>
              <w:outlineLvl w:val="5"/>
              <w:rPr>
                <w:rFonts w:ascii="Times New Roman" w:hAnsi="Times New Roman"/>
                <w:sz w:val="20"/>
                <w:szCs w:val="20"/>
              </w:rPr>
            </w:pPr>
            <w:r w:rsidRPr="003E22E4">
              <w:rPr>
                <w:rFonts w:ascii="Times New Roman" w:hAnsi="Times New Roman"/>
                <w:sz w:val="20"/>
                <w:szCs w:val="20"/>
              </w:rPr>
              <w:t>Основные виды разрешенного использования территориальной зоны «П-2. Зона производственно-складских объектов»</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Овощеводство </w:t>
            </w:r>
            <w:hyperlink r:id="rId1060" w:history="1">
              <w:r w:rsidRPr="003E22E4">
                <w:rPr>
                  <w:rFonts w:ascii="Times New Roman" w:hAnsi="Times New Roman"/>
                  <w:sz w:val="20"/>
                  <w:szCs w:val="20"/>
                </w:rPr>
                <w:t>(1.3)</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415AC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не подлежат установлению</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Хранение и переработка сельскохозяйственной продукции </w:t>
            </w:r>
            <w:hyperlink r:id="rId1061" w:history="1">
              <w:r w:rsidRPr="003E22E4">
                <w:rPr>
                  <w:rFonts w:ascii="Times New Roman" w:hAnsi="Times New Roman"/>
                  <w:sz w:val="20"/>
                  <w:szCs w:val="20"/>
                </w:rPr>
                <w:t>(1.15)</w:t>
              </w:r>
            </w:hyperlink>
          </w:p>
        </w:tc>
        <w:tc>
          <w:tcPr>
            <w:tcW w:w="3061" w:type="dxa"/>
          </w:tcPr>
          <w:p w:rsidR="009B7DB2" w:rsidRPr="003E22E4" w:rsidRDefault="009B7DB2" w:rsidP="003E22E4">
            <w:pPr>
              <w:widowControl w:val="0"/>
              <w:autoSpaceDE w:val="0"/>
              <w:autoSpaceDN w:val="0"/>
              <w:spacing w:after="0" w:line="240" w:lineRule="auto"/>
              <w:rPr>
                <w:rFonts w:ascii="Times New Roman" w:hAnsi="Times New Roman"/>
                <w:sz w:val="20"/>
                <w:szCs w:val="20"/>
              </w:rPr>
            </w:pPr>
            <w:r w:rsidRPr="003E22E4">
              <w:rPr>
                <w:rFonts w:ascii="Times New Roman" w:hAnsi="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415AC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 xml:space="preserve">Питомники </w:t>
            </w:r>
            <w:hyperlink r:id="rId1062" w:history="1">
              <w:r w:rsidRPr="003E22E4">
                <w:rPr>
                  <w:rFonts w:ascii="Times New Roman" w:hAnsi="Times New Roman"/>
                  <w:sz w:val="20"/>
                  <w:szCs w:val="20"/>
                </w:rPr>
                <w:t>(1.17)</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сооружений, необходимых для указанных видов сельскохозяйственного производства</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Обеспечение сельскохозяйственного производства </w:t>
            </w:r>
            <w:hyperlink r:id="rId1063" w:history="1">
              <w:r w:rsidRPr="003E22E4">
                <w:rPr>
                  <w:rFonts w:ascii="Times New Roman" w:hAnsi="Times New Roman"/>
                  <w:sz w:val="20"/>
                  <w:szCs w:val="20"/>
                </w:rPr>
                <w:t>(1.18)</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autoSpaceDE w:val="0"/>
              <w:autoSpaceDN w:val="0"/>
              <w:adjustRightInd w:val="0"/>
              <w:spacing w:after="0" w:line="240" w:lineRule="auto"/>
              <w:jc w:val="center"/>
              <w:rPr>
                <w:rFonts w:ascii="Times New Roman" w:hAnsi="Times New Roman"/>
                <w:sz w:val="20"/>
                <w:szCs w:val="20"/>
              </w:rPr>
            </w:pPr>
            <w:r w:rsidRPr="003E22E4">
              <w:rPr>
                <w:rFonts w:ascii="Times New Roman" w:hAnsi="Times New Roman"/>
                <w:sz w:val="20"/>
                <w:szCs w:val="20"/>
              </w:rPr>
              <w:t>Хранение автотранспорта</w:t>
            </w:r>
          </w:p>
          <w:p w:rsidR="009B7DB2" w:rsidRPr="003E22E4" w:rsidRDefault="00AC0755" w:rsidP="003E22E4">
            <w:pPr>
              <w:widowControl w:val="0"/>
              <w:autoSpaceDE w:val="0"/>
              <w:autoSpaceDN w:val="0"/>
              <w:spacing w:after="0" w:line="240" w:lineRule="auto"/>
              <w:jc w:val="center"/>
              <w:rPr>
                <w:rFonts w:ascii="Times New Roman" w:hAnsi="Times New Roman"/>
                <w:sz w:val="20"/>
                <w:szCs w:val="20"/>
              </w:rPr>
            </w:pPr>
            <w:hyperlink r:id="rId1064" w:history="1">
              <w:r w:rsidR="009B7DB2" w:rsidRPr="003E22E4">
                <w:rPr>
                  <w:rFonts w:ascii="Times New Roman" w:hAnsi="Times New Roman"/>
                  <w:sz w:val="20"/>
                  <w:szCs w:val="20"/>
                </w:rPr>
                <w:t>(2.7.1)</w:t>
              </w:r>
            </w:hyperlink>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065" w:history="1">
              <w:r w:rsidRPr="003E22E4">
                <w:rPr>
                  <w:rFonts w:ascii="Times New Roman" w:hAnsi="Times New Roman"/>
                  <w:sz w:val="20"/>
                  <w:szCs w:val="20"/>
                </w:rPr>
                <w:t>кодом 4.9</w:t>
              </w:r>
            </w:hyperlink>
          </w:p>
          <w:p w:rsidR="009B7DB2" w:rsidRPr="003E22E4" w:rsidRDefault="009B7DB2" w:rsidP="003E22E4">
            <w:pPr>
              <w:widowControl w:val="0"/>
              <w:autoSpaceDE w:val="0"/>
              <w:autoSpaceDN w:val="0"/>
              <w:spacing w:after="0" w:line="240" w:lineRule="auto"/>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1 - для гаражей боксового типа, отдельно стоящих, в том числе в гаражных, гаражно-строительных кооперативах; 5 - для подземных стоянок; 5 - </w:t>
            </w:r>
            <w:r w:rsidRPr="003E22E4">
              <w:rPr>
                <w:rFonts w:ascii="Times New Roman" w:hAnsi="Times New Roman"/>
                <w:sz w:val="20"/>
                <w:szCs w:val="20"/>
              </w:rPr>
              <w:lastRenderedPageBreak/>
              <w:t>для наземных стоянок</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 xml:space="preserve">для гаража отдельно стоящего или боксового типа, минимальная площадь земельного участка - 18 кв.м, максимальная площадь земельного участка - 36 кв.м, </w:t>
            </w:r>
            <w:r w:rsidRPr="003E22E4">
              <w:rPr>
                <w:rFonts w:ascii="Times New Roman" w:hAnsi="Times New Roman"/>
                <w:sz w:val="20"/>
                <w:szCs w:val="20"/>
              </w:rPr>
              <w:lastRenderedPageBreak/>
              <w:t>в остальных случаях 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Для подземных автостоянок </w:t>
            </w:r>
            <w:r w:rsidRPr="003E22E4">
              <w:rPr>
                <w:rFonts w:ascii="Times New Roman" w:hAnsi="Times New Roman"/>
                <w:sz w:val="20"/>
                <w:szCs w:val="20"/>
              </w:rPr>
              <w:lastRenderedPageBreak/>
              <w:t>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 xml:space="preserve">Коммунальное обслуживание </w:t>
            </w:r>
            <w:hyperlink r:id="rId1066" w:history="1">
              <w:r w:rsidRPr="003E22E4">
                <w:rPr>
                  <w:rFonts w:ascii="Times New Roman" w:hAnsi="Times New Roman"/>
                  <w:sz w:val="20"/>
                  <w:szCs w:val="20"/>
                </w:rPr>
                <w:t>(3.1)</w:t>
              </w:r>
            </w:hyperlink>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067" w:history="1">
              <w:r w:rsidRPr="003E22E4">
                <w:rPr>
                  <w:rFonts w:ascii="Times New Roman" w:hAnsi="Times New Roman"/>
                  <w:sz w:val="20"/>
                  <w:szCs w:val="20"/>
                </w:rPr>
                <w:t>кодами 3.1.1</w:t>
              </w:r>
            </w:hyperlink>
            <w:r w:rsidRPr="003E22E4">
              <w:rPr>
                <w:rFonts w:ascii="Times New Roman" w:hAnsi="Times New Roman"/>
                <w:sz w:val="20"/>
                <w:szCs w:val="20"/>
              </w:rPr>
              <w:t xml:space="preserve"> - </w:t>
            </w:r>
            <w:hyperlink r:id="rId1068" w:history="1">
              <w:r w:rsidRPr="003E22E4">
                <w:rPr>
                  <w:rFonts w:ascii="Times New Roman" w:hAnsi="Times New Roman"/>
                  <w:sz w:val="20"/>
                  <w:szCs w:val="20"/>
                </w:rPr>
                <w:t>3.1.2</w:t>
              </w:r>
            </w:hyperlink>
          </w:p>
          <w:p w:rsidR="009B7DB2" w:rsidRPr="003E22E4" w:rsidRDefault="009B7DB2" w:rsidP="003E22E4">
            <w:pPr>
              <w:widowControl w:val="0"/>
              <w:autoSpaceDE w:val="0"/>
              <w:autoSpaceDN w:val="0"/>
              <w:spacing w:after="0" w:line="240" w:lineRule="auto"/>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autoSpaceDE w:val="0"/>
              <w:autoSpaceDN w:val="0"/>
              <w:adjustRightInd w:val="0"/>
              <w:spacing w:after="0" w:line="240" w:lineRule="auto"/>
              <w:jc w:val="center"/>
              <w:rPr>
                <w:rFonts w:ascii="Times New Roman" w:hAnsi="Times New Roman"/>
                <w:sz w:val="20"/>
                <w:szCs w:val="20"/>
              </w:rPr>
            </w:pPr>
            <w:r w:rsidRPr="003E22E4">
              <w:rPr>
                <w:rFonts w:ascii="Times New Roman" w:hAnsi="Times New Roman"/>
                <w:sz w:val="20"/>
                <w:szCs w:val="20"/>
              </w:rPr>
              <w:t>Оказание услуг связи (3.2.3)</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5</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60</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w:t>
            </w:r>
            <w:r w:rsidRPr="003E22E4">
              <w:rPr>
                <w:rFonts w:ascii="Times New Roman" w:hAnsi="Times New Roman"/>
                <w:sz w:val="20"/>
                <w:szCs w:val="20"/>
              </w:rPr>
              <w:lastRenderedPageBreak/>
              <w:t>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autoSpaceDE w:val="0"/>
              <w:autoSpaceDN w:val="0"/>
              <w:adjustRightInd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Общежития (3.2.4)</w:t>
            </w:r>
          </w:p>
          <w:p w:rsidR="009B7DB2" w:rsidRPr="003E22E4" w:rsidRDefault="009B7DB2" w:rsidP="003E22E4">
            <w:pPr>
              <w:autoSpaceDE w:val="0"/>
              <w:autoSpaceDN w:val="0"/>
              <w:adjustRightInd w:val="0"/>
              <w:spacing w:after="0" w:line="240" w:lineRule="auto"/>
              <w:jc w:val="center"/>
              <w:rPr>
                <w:rFonts w:ascii="Times New Roman" w:hAnsi="Times New Roman"/>
                <w:sz w:val="20"/>
                <w:szCs w:val="20"/>
              </w:rPr>
            </w:pPr>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069" w:history="1">
              <w:r w:rsidRPr="003E22E4">
                <w:rPr>
                  <w:rFonts w:ascii="Times New Roman" w:hAnsi="Times New Roman"/>
                  <w:sz w:val="20"/>
                  <w:szCs w:val="20"/>
                </w:rPr>
                <w:t>кодом 4.7</w:t>
              </w:r>
            </w:hyperlink>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5</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60</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Обеспечение научной деятельности </w:t>
            </w:r>
            <w:hyperlink r:id="rId1070" w:history="1">
              <w:r w:rsidRPr="003E22E4">
                <w:rPr>
                  <w:rFonts w:ascii="Times New Roman" w:hAnsi="Times New Roman"/>
                  <w:sz w:val="20"/>
                  <w:szCs w:val="20"/>
                </w:rPr>
                <w:t>(3.9)</w:t>
              </w:r>
            </w:hyperlink>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1071" w:history="1">
              <w:r w:rsidRPr="003E22E4">
                <w:rPr>
                  <w:rFonts w:ascii="Times New Roman" w:hAnsi="Times New Roman"/>
                  <w:sz w:val="20"/>
                  <w:szCs w:val="20"/>
                </w:rPr>
                <w:t>кодами 3.9.1</w:t>
              </w:r>
            </w:hyperlink>
            <w:r w:rsidRPr="003E22E4">
              <w:rPr>
                <w:rFonts w:ascii="Times New Roman" w:hAnsi="Times New Roman"/>
                <w:sz w:val="20"/>
                <w:szCs w:val="20"/>
              </w:rPr>
              <w:t xml:space="preserve"> - </w:t>
            </w:r>
            <w:hyperlink r:id="rId1072" w:history="1">
              <w:r w:rsidRPr="003E22E4">
                <w:rPr>
                  <w:rFonts w:ascii="Times New Roman" w:hAnsi="Times New Roman"/>
                  <w:sz w:val="20"/>
                  <w:szCs w:val="20"/>
                </w:rPr>
                <w:t>3.9.3</w:t>
              </w:r>
            </w:hyperlink>
          </w:p>
          <w:p w:rsidR="009B7DB2" w:rsidRPr="003E22E4" w:rsidRDefault="009B7DB2" w:rsidP="003E22E4">
            <w:pPr>
              <w:widowControl w:val="0"/>
              <w:autoSpaceDE w:val="0"/>
              <w:autoSpaceDN w:val="0"/>
              <w:spacing w:after="0" w:line="240" w:lineRule="auto"/>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60</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Объекты торговли (торговые центры, торгово-развлекательные центры (комплексы) </w:t>
            </w:r>
            <w:hyperlink r:id="rId1073" w:history="1">
              <w:r w:rsidRPr="003E22E4">
                <w:rPr>
                  <w:rFonts w:ascii="Times New Roman" w:hAnsi="Times New Roman"/>
                  <w:sz w:val="20"/>
                  <w:szCs w:val="20"/>
                </w:rPr>
                <w:t>(4.2)</w:t>
              </w:r>
            </w:hyperlink>
          </w:p>
        </w:tc>
        <w:tc>
          <w:tcPr>
            <w:tcW w:w="3061" w:type="dxa"/>
          </w:tcPr>
          <w:p w:rsidR="009B7DB2" w:rsidRPr="003E22E4" w:rsidRDefault="009B7DB2" w:rsidP="00415AC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объектов капитального строительства общей площадью свыше 5000</w:t>
            </w:r>
            <w:r w:rsidR="00415AC4">
              <w:rPr>
                <w:rFonts w:ascii="Times New Roman" w:hAnsi="Times New Roman"/>
                <w:sz w:val="20"/>
                <w:szCs w:val="20"/>
              </w:rPr>
              <w:t> </w:t>
            </w:r>
            <w:r w:rsidRPr="003E22E4">
              <w:rPr>
                <w:rFonts w:ascii="Times New Roman" w:hAnsi="Times New Roman"/>
                <w:sz w:val="20"/>
                <w:szCs w:val="20"/>
              </w:rPr>
              <w:t xml:space="preserve">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w:t>
            </w:r>
            <w:r w:rsidRPr="003E22E4">
              <w:rPr>
                <w:rFonts w:ascii="Times New Roman" w:hAnsi="Times New Roman"/>
                <w:sz w:val="20"/>
                <w:szCs w:val="20"/>
              </w:rPr>
              <w:lastRenderedPageBreak/>
              <w:t xml:space="preserve">использования с кодами </w:t>
            </w:r>
            <w:hyperlink r:id="rId1074" w:history="1">
              <w:r w:rsidRPr="003E22E4">
                <w:rPr>
                  <w:rFonts w:ascii="Times New Roman" w:hAnsi="Times New Roman"/>
                  <w:sz w:val="20"/>
                  <w:szCs w:val="20"/>
                </w:rPr>
                <w:t>4.5</w:t>
              </w:r>
            </w:hyperlink>
            <w:r w:rsidRPr="003E22E4">
              <w:rPr>
                <w:rFonts w:ascii="Times New Roman" w:hAnsi="Times New Roman"/>
                <w:sz w:val="20"/>
                <w:szCs w:val="20"/>
              </w:rPr>
              <w:t xml:space="preserve"> – 4.7, </w:t>
            </w:r>
            <w:hyperlink r:id="rId1075" w:history="1">
              <w:r w:rsidRPr="003E22E4">
                <w:rPr>
                  <w:rFonts w:ascii="Times New Roman" w:hAnsi="Times New Roman"/>
                  <w:sz w:val="20"/>
                  <w:szCs w:val="20"/>
                </w:rPr>
                <w:t>4.8.</w:t>
              </w:r>
            </w:hyperlink>
            <w:r w:rsidRPr="003E22E4">
              <w:rPr>
                <w:rFonts w:ascii="Times New Roman" w:hAnsi="Times New Roman"/>
                <w:sz w:val="20"/>
                <w:szCs w:val="20"/>
              </w:rPr>
              <w:t>1</w:t>
            </w:r>
          </w:p>
          <w:p w:rsidR="009B7DB2" w:rsidRPr="003E22E4" w:rsidRDefault="009B7DB2" w:rsidP="003E22E4">
            <w:pPr>
              <w:widowControl w:val="0"/>
              <w:autoSpaceDE w:val="0"/>
              <w:autoSpaceDN w:val="0"/>
              <w:spacing w:after="0" w:line="240" w:lineRule="auto"/>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5</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w:t>
            </w:r>
            <w:r w:rsidRPr="003E22E4">
              <w:rPr>
                <w:rFonts w:ascii="Times New Roman" w:hAnsi="Times New Roman"/>
                <w:sz w:val="20"/>
                <w:szCs w:val="20"/>
              </w:rPr>
              <w:lastRenderedPageBreak/>
              <w:t>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 xml:space="preserve">Гостиничное обслуживание </w:t>
            </w:r>
            <w:hyperlink r:id="rId1076" w:history="1">
              <w:r w:rsidRPr="003E22E4">
                <w:rPr>
                  <w:rFonts w:ascii="Times New Roman" w:hAnsi="Times New Roman"/>
                  <w:sz w:val="20"/>
                  <w:szCs w:val="20"/>
                </w:rPr>
                <w:t>(4.7)</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5</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60</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Производственная деятельность </w:t>
            </w:r>
            <w:hyperlink r:id="rId1077" w:history="1">
              <w:r w:rsidRPr="003E22E4">
                <w:rPr>
                  <w:rFonts w:ascii="Times New Roman" w:hAnsi="Times New Roman"/>
                  <w:sz w:val="20"/>
                  <w:szCs w:val="20"/>
                </w:rPr>
                <w:t>(6.0)</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-3 м&lt;**&gt;</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Автомобилестроительная промышленность </w:t>
            </w:r>
            <w:hyperlink r:id="rId1078" w:history="1">
              <w:r w:rsidRPr="003E22E4">
                <w:rPr>
                  <w:rFonts w:ascii="Times New Roman" w:hAnsi="Times New Roman"/>
                  <w:sz w:val="20"/>
                  <w:szCs w:val="20"/>
                </w:rPr>
                <w:t>(6.2.1)</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w:t>
            </w:r>
            <w:r w:rsidRPr="003E22E4">
              <w:rPr>
                <w:rFonts w:ascii="Times New Roman" w:hAnsi="Times New Roman"/>
                <w:sz w:val="20"/>
                <w:szCs w:val="20"/>
              </w:rPr>
              <w:lastRenderedPageBreak/>
              <w:t>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w:t>
            </w:r>
            <w:r w:rsidRPr="003E22E4">
              <w:rPr>
                <w:rFonts w:ascii="Times New Roman" w:hAnsi="Times New Roman"/>
                <w:sz w:val="20"/>
                <w:szCs w:val="20"/>
              </w:rPr>
              <w:lastRenderedPageBreak/>
              <w:t>граничащей со смежным земельным участком - 3 м&lt;**&gt;</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 xml:space="preserve">Легкая промышленность </w:t>
            </w:r>
            <w:hyperlink r:id="rId1079" w:history="1">
              <w:r w:rsidRPr="003E22E4">
                <w:rPr>
                  <w:rFonts w:ascii="Times New Roman" w:hAnsi="Times New Roman"/>
                  <w:sz w:val="20"/>
                  <w:szCs w:val="20"/>
                </w:rPr>
                <w:t>(6.3)</w:t>
              </w:r>
            </w:hyperlink>
          </w:p>
        </w:tc>
        <w:tc>
          <w:tcPr>
            <w:tcW w:w="3061" w:type="dxa"/>
          </w:tcPr>
          <w:p w:rsidR="009B7DB2" w:rsidRPr="003E22E4" w:rsidRDefault="009B7DB2" w:rsidP="00550989">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Фармацевтическая промышленность </w:t>
            </w:r>
            <w:hyperlink r:id="rId1080" w:history="1">
              <w:r w:rsidRPr="003E22E4">
                <w:rPr>
                  <w:rFonts w:ascii="Times New Roman" w:hAnsi="Times New Roman"/>
                  <w:sz w:val="20"/>
                  <w:szCs w:val="20"/>
                </w:rPr>
                <w:t>(6.3.1)</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Пищевая промышленность </w:t>
            </w:r>
            <w:hyperlink r:id="rId1081" w:history="1">
              <w:r w:rsidRPr="003E22E4">
                <w:rPr>
                  <w:rFonts w:ascii="Times New Roman" w:hAnsi="Times New Roman"/>
                  <w:sz w:val="20"/>
                  <w:szCs w:val="20"/>
                </w:rPr>
                <w:t>(6.4)</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w:t>
            </w:r>
            <w:r w:rsidRPr="003E22E4">
              <w:rPr>
                <w:rFonts w:ascii="Times New Roman" w:hAnsi="Times New Roman"/>
                <w:sz w:val="20"/>
                <w:szCs w:val="20"/>
              </w:rPr>
              <w:lastRenderedPageBreak/>
              <w:t>хлебопечение), в том числе для производства напитков, алкогольных напитков и табачных изделий</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w:t>
            </w:r>
            <w:r w:rsidRPr="003E22E4">
              <w:rPr>
                <w:rFonts w:ascii="Times New Roman" w:hAnsi="Times New Roman"/>
                <w:sz w:val="20"/>
                <w:szCs w:val="20"/>
              </w:rPr>
              <w:lastRenderedPageBreak/>
              <w:t>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 xml:space="preserve">Строительная промышленность </w:t>
            </w:r>
            <w:hyperlink r:id="rId1082" w:history="1">
              <w:r w:rsidRPr="003E22E4">
                <w:rPr>
                  <w:rFonts w:ascii="Times New Roman" w:hAnsi="Times New Roman"/>
                  <w:sz w:val="20"/>
                  <w:szCs w:val="20"/>
                </w:rPr>
                <w:t>(6.6)</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Связь </w:t>
            </w:r>
            <w:hyperlink r:id="rId1083" w:history="1">
              <w:r w:rsidRPr="003E22E4">
                <w:rPr>
                  <w:rFonts w:ascii="Times New Roman" w:hAnsi="Times New Roman"/>
                  <w:sz w:val="20"/>
                  <w:szCs w:val="20"/>
                </w:rPr>
                <w:t>(6.8)</w:t>
              </w:r>
            </w:hyperlink>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084" w:history="1">
              <w:r w:rsidRPr="003E22E4">
                <w:rPr>
                  <w:rFonts w:ascii="Times New Roman" w:hAnsi="Times New Roman"/>
                  <w:sz w:val="20"/>
                  <w:szCs w:val="20"/>
                </w:rPr>
                <w:t>кодами 3.1.1</w:t>
              </w:r>
            </w:hyperlink>
            <w:r w:rsidRPr="003E22E4">
              <w:rPr>
                <w:rFonts w:ascii="Times New Roman" w:hAnsi="Times New Roman"/>
                <w:sz w:val="20"/>
                <w:szCs w:val="20"/>
              </w:rPr>
              <w:t xml:space="preserve">, </w:t>
            </w:r>
            <w:hyperlink r:id="rId1085" w:history="1">
              <w:r w:rsidRPr="003E22E4">
                <w:rPr>
                  <w:rFonts w:ascii="Times New Roman" w:hAnsi="Times New Roman"/>
                  <w:sz w:val="20"/>
                  <w:szCs w:val="20"/>
                </w:rPr>
                <w:t>3.2.3</w:t>
              </w:r>
            </w:hyperlink>
          </w:p>
          <w:p w:rsidR="009B7DB2" w:rsidRPr="003E22E4" w:rsidRDefault="009B7DB2" w:rsidP="003E22E4">
            <w:pPr>
              <w:widowControl w:val="0"/>
              <w:autoSpaceDE w:val="0"/>
              <w:autoSpaceDN w:val="0"/>
              <w:spacing w:after="0" w:line="240" w:lineRule="auto"/>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w:t>
            </w:r>
            <w:r w:rsidR="003E22E4">
              <w:rPr>
                <w:rFonts w:ascii="Times New Roman" w:hAnsi="Times New Roman"/>
                <w:sz w:val="20"/>
                <w:szCs w:val="20"/>
              </w:rPr>
              <w:t xml:space="preserve"> </w:t>
            </w:r>
            <w:r w:rsidRPr="003E22E4">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м&lt;**&gt;</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 xml:space="preserve">Склады </w:t>
            </w:r>
            <w:hyperlink r:id="rId1086" w:history="1">
              <w:r w:rsidRPr="003E22E4">
                <w:rPr>
                  <w:rFonts w:ascii="Times New Roman" w:hAnsi="Times New Roman"/>
                  <w:sz w:val="20"/>
                  <w:szCs w:val="20"/>
                </w:rPr>
                <w:t>(6.9)</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autoSpaceDE w:val="0"/>
              <w:autoSpaceDN w:val="0"/>
              <w:adjustRightInd w:val="0"/>
              <w:spacing w:after="0" w:line="240" w:lineRule="auto"/>
              <w:jc w:val="center"/>
              <w:rPr>
                <w:rFonts w:ascii="Times New Roman" w:hAnsi="Times New Roman"/>
                <w:sz w:val="20"/>
                <w:szCs w:val="20"/>
              </w:rPr>
            </w:pPr>
            <w:r w:rsidRPr="003E22E4">
              <w:rPr>
                <w:rFonts w:ascii="Times New Roman" w:hAnsi="Times New Roman"/>
                <w:sz w:val="20"/>
                <w:szCs w:val="20"/>
              </w:rPr>
              <w:t>Складские площадки (6.9.1)</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Целлюлозно-бумажная промышленность </w:t>
            </w:r>
            <w:hyperlink r:id="rId1087" w:history="1">
              <w:r w:rsidRPr="003E22E4">
                <w:rPr>
                  <w:rFonts w:ascii="Times New Roman" w:hAnsi="Times New Roman"/>
                  <w:sz w:val="20"/>
                  <w:szCs w:val="20"/>
                </w:rPr>
                <w:t>(6.11)</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w:t>
            </w:r>
            <w:r w:rsidRPr="003E22E4">
              <w:rPr>
                <w:rFonts w:ascii="Times New Roman" w:hAnsi="Times New Roman"/>
                <w:sz w:val="20"/>
                <w:szCs w:val="20"/>
              </w:rPr>
              <w:lastRenderedPageBreak/>
              <w:t>издательской и полиграфической деятельности, тиражирования записанных носителей информации</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w:t>
            </w:r>
            <w:r w:rsidRPr="003E22E4">
              <w:rPr>
                <w:rFonts w:ascii="Times New Roman" w:hAnsi="Times New Roman"/>
                <w:sz w:val="20"/>
                <w:szCs w:val="20"/>
              </w:rPr>
              <w:lastRenderedPageBreak/>
              <w:t>улично-дорожной сети (проезд, переулок, тупик) - 3 м, граничащей со смежным земельным участком - 3 м&lt;**&gt;</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autoSpaceDE w:val="0"/>
              <w:autoSpaceDN w:val="0"/>
              <w:adjustRightInd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Научно-производственная деятельность (6.12)</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технологических, промышленных, агропромышленных парков, бизнес-инкубаторов</w:t>
            </w:r>
          </w:p>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Железнодорожный транспорт </w:t>
            </w:r>
            <w:hyperlink r:id="rId1088" w:history="1">
              <w:r w:rsidRPr="003E22E4">
                <w:rPr>
                  <w:rFonts w:ascii="Times New Roman" w:hAnsi="Times New Roman"/>
                  <w:sz w:val="20"/>
                  <w:szCs w:val="20"/>
                </w:rPr>
                <w:t>(7.1)</w:t>
              </w:r>
            </w:hyperlink>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1089" w:history="1">
              <w:r w:rsidRPr="003E22E4">
                <w:rPr>
                  <w:rFonts w:ascii="Times New Roman" w:hAnsi="Times New Roman"/>
                  <w:sz w:val="20"/>
                  <w:szCs w:val="20"/>
                </w:rPr>
                <w:t>кодами 7.1.1</w:t>
              </w:r>
            </w:hyperlink>
            <w:r w:rsidRPr="003E22E4">
              <w:rPr>
                <w:rFonts w:ascii="Times New Roman" w:hAnsi="Times New Roman"/>
                <w:sz w:val="20"/>
                <w:szCs w:val="20"/>
              </w:rPr>
              <w:t xml:space="preserve"> - </w:t>
            </w:r>
            <w:hyperlink r:id="rId1090" w:history="1">
              <w:r w:rsidRPr="003E22E4">
                <w:rPr>
                  <w:rFonts w:ascii="Times New Roman" w:hAnsi="Times New Roman"/>
                  <w:sz w:val="20"/>
                  <w:szCs w:val="20"/>
                </w:rPr>
                <w:t>7.1.2</w:t>
              </w:r>
            </w:hyperlink>
          </w:p>
          <w:p w:rsidR="009B7DB2" w:rsidRPr="003E22E4" w:rsidRDefault="009B7DB2" w:rsidP="003E22E4">
            <w:pPr>
              <w:widowControl w:val="0"/>
              <w:autoSpaceDE w:val="0"/>
              <w:autoSpaceDN w:val="0"/>
              <w:spacing w:after="0" w:line="240" w:lineRule="auto"/>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Автомобильный транспорт </w:t>
            </w:r>
            <w:hyperlink r:id="rId1091" w:history="1">
              <w:r w:rsidRPr="003E22E4">
                <w:rPr>
                  <w:rFonts w:ascii="Times New Roman" w:hAnsi="Times New Roman"/>
                  <w:sz w:val="20"/>
                  <w:szCs w:val="20"/>
                </w:rPr>
                <w:t>(7.2)</w:t>
              </w:r>
            </w:hyperlink>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092" w:history="1">
              <w:r w:rsidRPr="003E22E4">
                <w:rPr>
                  <w:rFonts w:ascii="Times New Roman" w:hAnsi="Times New Roman"/>
                  <w:sz w:val="20"/>
                  <w:szCs w:val="20"/>
                </w:rPr>
                <w:t>кодами 7.2.1</w:t>
              </w:r>
            </w:hyperlink>
            <w:r w:rsidRPr="003E22E4">
              <w:rPr>
                <w:rFonts w:ascii="Times New Roman" w:hAnsi="Times New Roman"/>
                <w:sz w:val="20"/>
                <w:szCs w:val="20"/>
              </w:rPr>
              <w:t xml:space="preserve"> - </w:t>
            </w:r>
            <w:hyperlink r:id="rId1093" w:history="1">
              <w:r w:rsidRPr="003E22E4">
                <w:rPr>
                  <w:rFonts w:ascii="Times New Roman" w:hAnsi="Times New Roman"/>
                  <w:sz w:val="20"/>
                  <w:szCs w:val="20"/>
                </w:rPr>
                <w:t>7.2.3</w:t>
              </w:r>
            </w:hyperlink>
          </w:p>
          <w:p w:rsidR="009B7DB2" w:rsidRPr="003E22E4" w:rsidRDefault="009B7DB2" w:rsidP="003E22E4">
            <w:pPr>
              <w:widowControl w:val="0"/>
              <w:autoSpaceDE w:val="0"/>
              <w:autoSpaceDN w:val="0"/>
              <w:spacing w:after="0" w:line="240" w:lineRule="auto"/>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w:t>
            </w:r>
            <w:r w:rsidRPr="003E22E4">
              <w:rPr>
                <w:rFonts w:ascii="Times New Roman" w:hAnsi="Times New Roman"/>
                <w:sz w:val="20"/>
                <w:szCs w:val="20"/>
              </w:rPr>
              <w:lastRenderedPageBreak/>
              <w:t>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 xml:space="preserve">Трубопроводный транспорт </w:t>
            </w:r>
            <w:hyperlink r:id="rId1094" w:history="1">
              <w:r w:rsidRPr="003E22E4">
                <w:rPr>
                  <w:rFonts w:ascii="Times New Roman" w:hAnsi="Times New Roman"/>
                  <w:sz w:val="20"/>
                  <w:szCs w:val="20"/>
                </w:rPr>
                <w:t>(7.5)</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Обеспечение внутреннего правопорядка </w:t>
            </w:r>
            <w:hyperlink r:id="rId1095" w:history="1">
              <w:r w:rsidRPr="003E22E4">
                <w:rPr>
                  <w:rFonts w:ascii="Times New Roman" w:hAnsi="Times New Roman"/>
                  <w:sz w:val="20"/>
                  <w:szCs w:val="20"/>
                </w:rPr>
                <w:t>(8.3)</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Земельные участки (территории) общего пользования </w:t>
            </w:r>
            <w:hyperlink r:id="rId1096" w:history="1">
              <w:r w:rsidRPr="003E22E4">
                <w:rPr>
                  <w:rFonts w:ascii="Times New Roman" w:hAnsi="Times New Roman"/>
                  <w:sz w:val="20"/>
                  <w:szCs w:val="20"/>
                </w:rPr>
                <w:t>(12.0)</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w:t>
            </w:r>
            <w:r w:rsidRPr="003E22E4">
              <w:rPr>
                <w:rFonts w:ascii="Times New Roman" w:hAnsi="Times New Roman"/>
                <w:sz w:val="20"/>
                <w:szCs w:val="20"/>
              </w:rPr>
              <w:lastRenderedPageBreak/>
              <w:t xml:space="preserve">использования с </w:t>
            </w:r>
            <w:hyperlink r:id="rId1097" w:history="1">
              <w:r w:rsidRPr="003E22E4">
                <w:rPr>
                  <w:rFonts w:ascii="Times New Roman" w:hAnsi="Times New Roman"/>
                  <w:sz w:val="20"/>
                  <w:szCs w:val="20"/>
                </w:rPr>
                <w:t>кодами 12.0.1</w:t>
              </w:r>
            </w:hyperlink>
            <w:r w:rsidRPr="003E22E4">
              <w:rPr>
                <w:rFonts w:ascii="Times New Roman" w:hAnsi="Times New Roman"/>
                <w:sz w:val="20"/>
                <w:szCs w:val="20"/>
              </w:rPr>
              <w:t xml:space="preserve"> - </w:t>
            </w:r>
            <w:hyperlink r:id="rId1098" w:history="1">
              <w:r w:rsidRPr="003E22E4">
                <w:rPr>
                  <w:rFonts w:ascii="Times New Roman" w:hAnsi="Times New Roman"/>
                  <w:sz w:val="20"/>
                  <w:szCs w:val="20"/>
                </w:rPr>
                <w:t>12.0.2</w:t>
              </w:r>
            </w:hyperlink>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autoSpaceDE w:val="0"/>
              <w:autoSpaceDN w:val="0"/>
              <w:adjustRightInd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Улично-дорожная сеть (12.0.1)</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099" w:history="1">
              <w:r w:rsidRPr="003E22E4">
                <w:rPr>
                  <w:rFonts w:ascii="Times New Roman" w:hAnsi="Times New Roman"/>
                  <w:sz w:val="20"/>
                  <w:szCs w:val="20"/>
                </w:rPr>
                <w:t>кодами 2.7.1</w:t>
              </w:r>
            </w:hyperlink>
            <w:r w:rsidRPr="003E22E4">
              <w:rPr>
                <w:rFonts w:ascii="Times New Roman" w:hAnsi="Times New Roman"/>
                <w:sz w:val="20"/>
                <w:szCs w:val="20"/>
              </w:rPr>
              <w:t xml:space="preserve">, </w:t>
            </w:r>
            <w:hyperlink r:id="rId1100" w:history="1">
              <w:r w:rsidRPr="003E22E4">
                <w:rPr>
                  <w:rFonts w:ascii="Times New Roman" w:hAnsi="Times New Roman"/>
                  <w:sz w:val="20"/>
                  <w:szCs w:val="20"/>
                </w:rPr>
                <w:t>4.9</w:t>
              </w:r>
            </w:hyperlink>
            <w:r w:rsidRPr="003E22E4">
              <w:rPr>
                <w:rFonts w:ascii="Times New Roman" w:hAnsi="Times New Roman"/>
                <w:sz w:val="20"/>
                <w:szCs w:val="20"/>
              </w:rPr>
              <w:t xml:space="preserve">, </w:t>
            </w:r>
            <w:hyperlink r:id="rId1101" w:history="1">
              <w:r w:rsidRPr="003E22E4">
                <w:rPr>
                  <w:rFonts w:ascii="Times New Roman" w:hAnsi="Times New Roman"/>
                  <w:sz w:val="20"/>
                  <w:szCs w:val="20"/>
                </w:rPr>
                <w:t>7.2.3</w:t>
              </w:r>
            </w:hyperlink>
            <w:r w:rsidRPr="003E22E4">
              <w:rPr>
                <w:rFonts w:ascii="Times New Roman" w:hAnsi="Times New Roman"/>
                <w:sz w:val="20"/>
                <w:szCs w:val="20"/>
              </w:rPr>
              <w:t>, а также некапитальных сооружений, предназначенных для охраны транспортных средств</w:t>
            </w:r>
          </w:p>
          <w:p w:rsidR="009B7DB2" w:rsidRPr="003E22E4" w:rsidRDefault="009B7DB2" w:rsidP="003E22E4">
            <w:pPr>
              <w:widowControl w:val="0"/>
              <w:autoSpaceDE w:val="0"/>
              <w:autoSpaceDN w:val="0"/>
              <w:spacing w:after="0" w:line="240" w:lineRule="auto"/>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autoSpaceDE w:val="0"/>
              <w:autoSpaceDN w:val="0"/>
              <w:adjustRightInd w:val="0"/>
              <w:spacing w:after="0" w:line="240" w:lineRule="auto"/>
              <w:jc w:val="center"/>
              <w:rPr>
                <w:rFonts w:ascii="Times New Roman" w:hAnsi="Times New Roman"/>
                <w:sz w:val="20"/>
                <w:szCs w:val="20"/>
              </w:rPr>
            </w:pPr>
            <w:r w:rsidRPr="003E22E4">
              <w:rPr>
                <w:rFonts w:ascii="Times New Roman" w:hAnsi="Times New Roman"/>
                <w:sz w:val="20"/>
                <w:szCs w:val="20"/>
              </w:rPr>
              <w:t>Благоустройство территории (12.0.2)</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w:t>
            </w:r>
            <w:r w:rsidRPr="003E22E4">
              <w:rPr>
                <w:rFonts w:ascii="Times New Roman" w:hAnsi="Times New Roman"/>
                <w:sz w:val="20"/>
                <w:szCs w:val="20"/>
              </w:rPr>
              <w:lastRenderedPageBreak/>
              <w:t>туалетов</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4379" w:type="dxa"/>
            <w:gridSpan w:val="7"/>
          </w:tcPr>
          <w:p w:rsidR="009B7DB2" w:rsidRPr="003E22E4" w:rsidRDefault="009B7DB2" w:rsidP="003E22E4">
            <w:pPr>
              <w:widowControl w:val="0"/>
              <w:autoSpaceDE w:val="0"/>
              <w:autoSpaceDN w:val="0"/>
              <w:spacing w:after="0" w:line="240" w:lineRule="auto"/>
              <w:jc w:val="center"/>
              <w:outlineLvl w:val="5"/>
              <w:rPr>
                <w:rFonts w:ascii="Times New Roman" w:hAnsi="Times New Roman"/>
                <w:sz w:val="20"/>
                <w:szCs w:val="20"/>
              </w:rPr>
            </w:pPr>
            <w:r w:rsidRPr="003E22E4">
              <w:rPr>
                <w:rFonts w:ascii="Times New Roman" w:hAnsi="Times New Roman"/>
                <w:sz w:val="20"/>
                <w:szCs w:val="20"/>
              </w:rPr>
              <w:lastRenderedPageBreak/>
              <w:t>Условно разрешенные виды использования территориальной зоны «П-2. Зона производственно-складских объектов»</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Бытовое обслуживание </w:t>
            </w:r>
            <w:hyperlink r:id="rId1102" w:history="1">
              <w:r w:rsidRPr="003E22E4">
                <w:rPr>
                  <w:rFonts w:ascii="Times New Roman" w:hAnsi="Times New Roman"/>
                  <w:sz w:val="20"/>
                  <w:szCs w:val="20"/>
                </w:rPr>
                <w:t>(3.3)</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4</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Здравоохранение </w:t>
            </w:r>
            <w:hyperlink r:id="rId1103" w:history="1">
              <w:r w:rsidRPr="003E22E4">
                <w:rPr>
                  <w:rFonts w:ascii="Times New Roman" w:hAnsi="Times New Roman"/>
                  <w:sz w:val="20"/>
                  <w:szCs w:val="20"/>
                </w:rPr>
                <w:t>(3.4)</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1104" w:history="1">
              <w:r w:rsidRPr="003E22E4">
                <w:rPr>
                  <w:rFonts w:ascii="Times New Roman" w:hAnsi="Times New Roman"/>
                  <w:sz w:val="20"/>
                  <w:szCs w:val="20"/>
                </w:rPr>
                <w:t>3.4.1</w:t>
              </w:r>
            </w:hyperlink>
            <w:r w:rsidRPr="003E22E4">
              <w:rPr>
                <w:rFonts w:ascii="Times New Roman" w:hAnsi="Times New Roman"/>
                <w:sz w:val="20"/>
                <w:szCs w:val="20"/>
              </w:rPr>
              <w:t xml:space="preserve"> - </w:t>
            </w:r>
            <w:hyperlink r:id="rId1105" w:history="1">
              <w:r w:rsidRPr="003E22E4">
                <w:rPr>
                  <w:rFonts w:ascii="Times New Roman" w:hAnsi="Times New Roman"/>
                  <w:sz w:val="20"/>
                  <w:szCs w:val="20"/>
                </w:rPr>
                <w:t>3.4.2</w:t>
              </w:r>
            </w:hyperlink>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4</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Религиозное использование </w:t>
            </w:r>
            <w:hyperlink r:id="rId1106" w:history="1">
              <w:r w:rsidRPr="003E22E4">
                <w:rPr>
                  <w:rFonts w:ascii="Times New Roman" w:hAnsi="Times New Roman"/>
                  <w:sz w:val="20"/>
                  <w:szCs w:val="20"/>
                </w:rPr>
                <w:t>(3.7)</w:t>
              </w:r>
            </w:hyperlink>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107" w:history="1">
              <w:r w:rsidRPr="003E22E4">
                <w:rPr>
                  <w:rFonts w:ascii="Times New Roman" w:hAnsi="Times New Roman"/>
                  <w:sz w:val="20"/>
                  <w:szCs w:val="20"/>
                </w:rPr>
                <w:t>кодами 3.7.1</w:t>
              </w:r>
            </w:hyperlink>
            <w:r w:rsidRPr="003E22E4">
              <w:rPr>
                <w:rFonts w:ascii="Times New Roman" w:hAnsi="Times New Roman"/>
                <w:sz w:val="20"/>
                <w:szCs w:val="20"/>
              </w:rPr>
              <w:t xml:space="preserve"> - </w:t>
            </w:r>
            <w:hyperlink r:id="rId1108" w:history="1">
              <w:r w:rsidRPr="003E22E4">
                <w:rPr>
                  <w:rFonts w:ascii="Times New Roman" w:hAnsi="Times New Roman"/>
                  <w:sz w:val="20"/>
                  <w:szCs w:val="20"/>
                </w:rPr>
                <w:t>3.7.2</w:t>
              </w:r>
            </w:hyperlink>
          </w:p>
          <w:p w:rsidR="009B7DB2" w:rsidRPr="003E22E4" w:rsidRDefault="009B7DB2" w:rsidP="003E22E4">
            <w:pPr>
              <w:widowControl w:val="0"/>
              <w:autoSpaceDE w:val="0"/>
              <w:autoSpaceDN w:val="0"/>
              <w:spacing w:after="0" w:line="240" w:lineRule="auto"/>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60</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w:t>
            </w:r>
            <w:r w:rsidRPr="003E22E4">
              <w:rPr>
                <w:rFonts w:ascii="Times New Roman" w:hAnsi="Times New Roman"/>
                <w:sz w:val="20"/>
                <w:szCs w:val="20"/>
              </w:rPr>
              <w:lastRenderedPageBreak/>
              <w:t>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 xml:space="preserve">Ветеринарное обслуживание </w:t>
            </w:r>
            <w:hyperlink r:id="rId1109" w:history="1">
              <w:r w:rsidRPr="003E22E4">
                <w:rPr>
                  <w:rFonts w:ascii="Times New Roman" w:hAnsi="Times New Roman"/>
                  <w:sz w:val="20"/>
                  <w:szCs w:val="20"/>
                </w:rPr>
                <w:t>(3.10)</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w:t>
            </w:r>
            <w:hyperlink r:id="rId1110" w:history="1">
              <w:r w:rsidRPr="003E22E4">
                <w:rPr>
                  <w:rFonts w:ascii="Times New Roman" w:hAnsi="Times New Roman"/>
                  <w:sz w:val="20"/>
                  <w:szCs w:val="20"/>
                </w:rPr>
                <w:t>3.10.1</w:t>
              </w:r>
            </w:hyperlink>
            <w:r w:rsidRPr="003E22E4">
              <w:rPr>
                <w:rFonts w:ascii="Times New Roman" w:hAnsi="Times New Roman"/>
                <w:sz w:val="20"/>
                <w:szCs w:val="20"/>
              </w:rPr>
              <w:t xml:space="preserve"> - </w:t>
            </w:r>
            <w:hyperlink r:id="rId1111" w:history="1">
              <w:r w:rsidRPr="003E22E4">
                <w:rPr>
                  <w:rFonts w:ascii="Times New Roman" w:hAnsi="Times New Roman"/>
                  <w:sz w:val="20"/>
                  <w:szCs w:val="20"/>
                </w:rPr>
                <w:t>3.10.2</w:t>
              </w:r>
            </w:hyperlink>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Деловое управление </w:t>
            </w:r>
            <w:hyperlink r:id="rId1112" w:history="1">
              <w:r w:rsidRPr="003E22E4">
                <w:rPr>
                  <w:rFonts w:ascii="Times New Roman" w:hAnsi="Times New Roman"/>
                  <w:sz w:val="20"/>
                  <w:szCs w:val="20"/>
                </w:rPr>
                <w:t>(4.1)</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60</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Рынки </w:t>
            </w:r>
            <w:hyperlink r:id="rId1113" w:history="1">
              <w:r w:rsidRPr="003E22E4">
                <w:rPr>
                  <w:rFonts w:ascii="Times New Roman" w:hAnsi="Times New Roman"/>
                  <w:sz w:val="20"/>
                  <w:szCs w:val="20"/>
                </w:rPr>
                <w:t>(4.3)</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w:t>
            </w:r>
            <w:r w:rsidRPr="003E22E4">
              <w:rPr>
                <w:rFonts w:ascii="Times New Roman" w:hAnsi="Times New Roman"/>
                <w:sz w:val="20"/>
                <w:szCs w:val="20"/>
              </w:rPr>
              <w:lastRenderedPageBreak/>
              <w:t>каждое из торговых мест не располагает торговой площадью более 200 кв.м</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3</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устанавливается в соответствии с техническими регламентами, национальными стандартами и </w:t>
            </w:r>
            <w:r w:rsidRPr="003E22E4">
              <w:rPr>
                <w:rFonts w:ascii="Times New Roman" w:hAnsi="Times New Roman"/>
                <w:sz w:val="20"/>
                <w:szCs w:val="20"/>
              </w:rPr>
              <w:lastRenderedPageBreak/>
              <w:t>правилами</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w:t>
            </w:r>
            <w:r w:rsidRPr="003E22E4">
              <w:rPr>
                <w:rFonts w:ascii="Times New Roman" w:hAnsi="Times New Roman"/>
                <w:sz w:val="20"/>
                <w:szCs w:val="20"/>
              </w:rPr>
              <w:lastRenderedPageBreak/>
              <w:t>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 xml:space="preserve">Магазины </w:t>
            </w:r>
            <w:hyperlink r:id="rId1114" w:history="1">
              <w:r w:rsidRPr="003E22E4">
                <w:rPr>
                  <w:rFonts w:ascii="Times New Roman" w:hAnsi="Times New Roman"/>
                  <w:sz w:val="20"/>
                  <w:szCs w:val="20"/>
                </w:rPr>
                <w:t>(4.4)</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5</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Банковская и страховая деятельность </w:t>
            </w:r>
            <w:hyperlink r:id="rId1115" w:history="1">
              <w:r w:rsidRPr="003E22E4">
                <w:rPr>
                  <w:rFonts w:ascii="Times New Roman" w:hAnsi="Times New Roman"/>
                  <w:sz w:val="20"/>
                  <w:szCs w:val="20"/>
                </w:rPr>
                <w:t>(4.5)</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4</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60</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Общественное питание </w:t>
            </w:r>
            <w:hyperlink r:id="rId1116" w:history="1">
              <w:r w:rsidRPr="003E22E4">
                <w:rPr>
                  <w:rFonts w:ascii="Times New Roman" w:hAnsi="Times New Roman"/>
                  <w:sz w:val="20"/>
                  <w:szCs w:val="20"/>
                </w:rPr>
                <w:t>(4.6)</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3</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60</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w:t>
            </w:r>
            <w:r w:rsidRPr="003E22E4">
              <w:rPr>
                <w:rFonts w:ascii="Times New Roman" w:hAnsi="Times New Roman"/>
                <w:sz w:val="20"/>
                <w:szCs w:val="20"/>
              </w:rPr>
              <w:lastRenderedPageBreak/>
              <w:t>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autoSpaceDE w:val="0"/>
              <w:autoSpaceDN w:val="0"/>
              <w:adjustRightInd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Развлекательные мероприятия (4.8.1)</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p w:rsidR="009B7DB2" w:rsidRPr="003E22E4" w:rsidRDefault="009B7DB2" w:rsidP="003E22E4">
            <w:pPr>
              <w:widowControl w:val="0"/>
              <w:autoSpaceDE w:val="0"/>
              <w:autoSpaceDN w:val="0"/>
              <w:spacing w:after="0" w:line="240" w:lineRule="auto"/>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3</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60</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autoSpaceDE w:val="0"/>
              <w:autoSpaceDN w:val="0"/>
              <w:adjustRightInd w:val="0"/>
              <w:spacing w:after="0" w:line="240" w:lineRule="auto"/>
              <w:jc w:val="center"/>
              <w:rPr>
                <w:rFonts w:ascii="Times New Roman" w:hAnsi="Times New Roman"/>
                <w:sz w:val="20"/>
                <w:szCs w:val="20"/>
              </w:rPr>
            </w:pPr>
            <w:r w:rsidRPr="003E22E4">
              <w:rPr>
                <w:rFonts w:ascii="Times New Roman" w:hAnsi="Times New Roman"/>
                <w:sz w:val="20"/>
                <w:szCs w:val="20"/>
              </w:rPr>
              <w:t>Проведение азартных игр</w:t>
            </w:r>
          </w:p>
          <w:p w:rsidR="009B7DB2" w:rsidRPr="003E22E4" w:rsidRDefault="009B7DB2" w:rsidP="003E22E4">
            <w:pPr>
              <w:autoSpaceDE w:val="0"/>
              <w:autoSpaceDN w:val="0"/>
              <w:adjustRightInd w:val="0"/>
              <w:spacing w:after="0" w:line="240" w:lineRule="auto"/>
              <w:jc w:val="center"/>
              <w:rPr>
                <w:rFonts w:ascii="Times New Roman" w:hAnsi="Times New Roman"/>
                <w:sz w:val="20"/>
                <w:szCs w:val="20"/>
              </w:rPr>
            </w:pPr>
            <w:r w:rsidRPr="003E22E4">
              <w:rPr>
                <w:rFonts w:ascii="Times New Roman" w:hAnsi="Times New Roman"/>
                <w:sz w:val="20"/>
                <w:szCs w:val="20"/>
              </w:rPr>
              <w:t>(4.8.2)</w:t>
            </w:r>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зданий и сооружений, предназначенных для размещения букмекерских контор</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3</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60</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Служебные гаражи </w:t>
            </w:r>
            <w:hyperlink r:id="rId1117" w:history="1">
              <w:r w:rsidRPr="003E22E4">
                <w:rPr>
                  <w:rFonts w:ascii="Times New Roman" w:hAnsi="Times New Roman"/>
                  <w:sz w:val="20"/>
                  <w:szCs w:val="20"/>
                </w:rPr>
                <w:t>(4.9)</w:t>
              </w:r>
            </w:hyperlink>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w:t>
            </w:r>
            <w:r w:rsidRPr="003E22E4">
              <w:rPr>
                <w:rFonts w:ascii="Times New Roman" w:hAnsi="Times New Roman"/>
                <w:sz w:val="20"/>
                <w:szCs w:val="20"/>
              </w:rPr>
              <w:lastRenderedPageBreak/>
              <w:t xml:space="preserve">целях осуществления видов деятельности, предусмотренных видами разрешенного использования с </w:t>
            </w:r>
            <w:hyperlink r:id="rId1118" w:history="1">
              <w:r w:rsidRPr="003E22E4">
                <w:rPr>
                  <w:rFonts w:ascii="Times New Roman" w:hAnsi="Times New Roman"/>
                  <w:sz w:val="20"/>
                  <w:szCs w:val="20"/>
                </w:rPr>
                <w:t>кодами 3.0</w:t>
              </w:r>
            </w:hyperlink>
            <w:r w:rsidRPr="003E22E4">
              <w:rPr>
                <w:rFonts w:ascii="Times New Roman" w:hAnsi="Times New Roman"/>
                <w:sz w:val="20"/>
                <w:szCs w:val="20"/>
              </w:rPr>
              <w:t xml:space="preserve">, </w:t>
            </w:r>
            <w:hyperlink r:id="rId1119" w:history="1">
              <w:r w:rsidRPr="003E22E4">
                <w:rPr>
                  <w:rFonts w:ascii="Times New Roman" w:hAnsi="Times New Roman"/>
                  <w:sz w:val="20"/>
                  <w:szCs w:val="20"/>
                </w:rPr>
                <w:t>4.0</w:t>
              </w:r>
            </w:hyperlink>
            <w:r w:rsidRPr="003E22E4">
              <w:rPr>
                <w:rFonts w:ascii="Times New Roman" w:hAnsi="Times New Roman"/>
                <w:sz w:val="20"/>
                <w:szCs w:val="20"/>
              </w:rPr>
              <w:t>, а также для стоянки и хранения транспортных средств общего пользования, в том числе в депо</w:t>
            </w:r>
          </w:p>
          <w:p w:rsidR="009B7DB2" w:rsidRPr="003E22E4" w:rsidRDefault="009B7DB2" w:rsidP="003E22E4">
            <w:pPr>
              <w:widowControl w:val="0"/>
              <w:autoSpaceDE w:val="0"/>
              <w:autoSpaceDN w:val="0"/>
              <w:spacing w:after="0" w:line="240" w:lineRule="auto"/>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1 - для гаражей боксового типа, отдельно стоящих;</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5 - для подземных стоянок;</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5 - для наземных стоянок</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90</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w:t>
            </w:r>
            <w:r w:rsidRPr="003E22E4">
              <w:rPr>
                <w:rFonts w:ascii="Times New Roman" w:hAnsi="Times New Roman"/>
                <w:sz w:val="20"/>
                <w:szCs w:val="20"/>
              </w:rPr>
              <w:lastRenderedPageBreak/>
              <w:t>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 xml:space="preserve">Объекты дорожного сервиса </w:t>
            </w:r>
            <w:hyperlink r:id="rId1120" w:history="1">
              <w:r w:rsidRPr="003E22E4">
                <w:rPr>
                  <w:rFonts w:ascii="Times New Roman" w:hAnsi="Times New Roman"/>
                  <w:sz w:val="20"/>
                  <w:szCs w:val="20"/>
                </w:rPr>
                <w:t>(4.9.1)</w:t>
              </w:r>
            </w:hyperlink>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121" w:history="1">
              <w:r w:rsidRPr="003E22E4">
                <w:rPr>
                  <w:rFonts w:ascii="Times New Roman" w:hAnsi="Times New Roman"/>
                  <w:sz w:val="20"/>
                  <w:szCs w:val="20"/>
                </w:rPr>
                <w:t>кодами 4.9.1.1</w:t>
              </w:r>
            </w:hyperlink>
            <w:r w:rsidRPr="003E22E4">
              <w:rPr>
                <w:rFonts w:ascii="Times New Roman" w:hAnsi="Times New Roman"/>
                <w:sz w:val="20"/>
                <w:szCs w:val="20"/>
              </w:rPr>
              <w:t xml:space="preserve">, 4.9.1.3, </w:t>
            </w:r>
            <w:hyperlink r:id="rId1122" w:history="1">
              <w:r w:rsidRPr="003E22E4">
                <w:rPr>
                  <w:rFonts w:ascii="Times New Roman" w:hAnsi="Times New Roman"/>
                  <w:sz w:val="20"/>
                  <w:szCs w:val="20"/>
                </w:rPr>
                <w:t>4.9.1.4</w:t>
              </w:r>
            </w:hyperlink>
          </w:p>
          <w:p w:rsidR="009B7DB2" w:rsidRPr="003E22E4" w:rsidRDefault="009B7DB2" w:rsidP="003E22E4">
            <w:pPr>
              <w:widowControl w:val="0"/>
              <w:autoSpaceDE w:val="0"/>
              <w:autoSpaceDN w:val="0"/>
              <w:spacing w:after="0" w:line="240" w:lineRule="auto"/>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2</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Выставочно-ярмарочная деятельность </w:t>
            </w:r>
            <w:hyperlink r:id="rId1123" w:history="1">
              <w:r w:rsidRPr="003E22E4">
                <w:rPr>
                  <w:rFonts w:ascii="Times New Roman" w:hAnsi="Times New Roman"/>
                  <w:sz w:val="20"/>
                  <w:szCs w:val="20"/>
                </w:rPr>
                <w:t>(4.10)</w:t>
              </w:r>
            </w:hyperlink>
          </w:p>
        </w:tc>
        <w:tc>
          <w:tcPr>
            <w:tcW w:w="3061" w:type="dxa"/>
          </w:tcPr>
          <w:p w:rsidR="009B7DB2" w:rsidRPr="003E22E4" w:rsidRDefault="009B7DB2" w:rsidP="003E22E4">
            <w:pPr>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w:t>
            </w:r>
            <w:r w:rsidRPr="003E22E4">
              <w:rPr>
                <w:rFonts w:ascii="Times New Roman" w:hAnsi="Times New Roman"/>
                <w:sz w:val="20"/>
                <w:szCs w:val="20"/>
              </w:rPr>
              <w:lastRenderedPageBreak/>
              <w:t xml:space="preserve">использования с </w:t>
            </w:r>
            <w:hyperlink r:id="rId1124" w:history="1">
              <w:r w:rsidRPr="003E22E4">
                <w:rPr>
                  <w:rFonts w:ascii="Times New Roman" w:hAnsi="Times New Roman"/>
                  <w:sz w:val="20"/>
                  <w:szCs w:val="20"/>
                </w:rPr>
                <w:t>кодами 5.1.1</w:t>
              </w:r>
            </w:hyperlink>
            <w:r w:rsidRPr="003E22E4">
              <w:rPr>
                <w:rFonts w:ascii="Times New Roman" w:hAnsi="Times New Roman"/>
                <w:sz w:val="20"/>
                <w:szCs w:val="20"/>
              </w:rPr>
              <w:t xml:space="preserve"> - </w:t>
            </w:r>
            <w:hyperlink r:id="rId1125" w:history="1">
              <w:r w:rsidRPr="003E22E4">
                <w:rPr>
                  <w:rFonts w:ascii="Times New Roman" w:hAnsi="Times New Roman"/>
                  <w:sz w:val="20"/>
                  <w:szCs w:val="20"/>
                </w:rPr>
                <w:t>5.1.</w:t>
              </w:r>
            </w:hyperlink>
            <w:r w:rsidRPr="003E22E4">
              <w:rPr>
                <w:rFonts w:ascii="Times New Roman" w:hAnsi="Times New Roman"/>
                <w:sz w:val="20"/>
                <w:szCs w:val="20"/>
              </w:rPr>
              <w:t>5, 5.1.7</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3E22E4">
              <w:rPr>
                <w:rFonts w:ascii="Times New Roman" w:hAnsi="Times New Roman"/>
                <w:sz w:val="20"/>
                <w:szCs w:val="20"/>
              </w:rPr>
              <w:lastRenderedPageBreak/>
              <w:t>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 xml:space="preserve">Спорт </w:t>
            </w:r>
            <w:hyperlink r:id="rId1126" w:history="1">
              <w:r w:rsidRPr="003E22E4">
                <w:rPr>
                  <w:rFonts w:ascii="Times New Roman" w:hAnsi="Times New Roman"/>
                  <w:sz w:val="20"/>
                  <w:szCs w:val="20"/>
                </w:rPr>
                <w:t>(5.1</w:t>
              </w:r>
            </w:hyperlink>
            <w:r w:rsidRPr="003E22E4">
              <w:rPr>
                <w:rFonts w:ascii="Times New Roman" w:hAnsi="Times New Roman"/>
                <w:sz w:val="20"/>
                <w:szCs w:val="20"/>
              </w:rPr>
              <w:t>)</w:t>
            </w:r>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5.1.5, 5.1.7</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5</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415AC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Ритуальная деятельность (12.1)</w:t>
            </w:r>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кладбищ, крематориев и мест захоронения;</w:t>
            </w:r>
          </w:p>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соответствующих культовых сооружений;</w:t>
            </w:r>
          </w:p>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осуществление деятельности по производству продукции ритуально-обрядового назначения</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2</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не подлежат установлению </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60</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Специальная деятельность </w:t>
            </w:r>
            <w:hyperlink r:id="rId1127" w:history="1">
              <w:r w:rsidRPr="003E22E4">
                <w:rPr>
                  <w:rFonts w:ascii="Times New Roman" w:hAnsi="Times New Roman"/>
                  <w:sz w:val="20"/>
                  <w:szCs w:val="20"/>
                </w:rPr>
                <w:t>(12.2)</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хранение, захоронение, утилизация, накопление, обработка, обезвреживание отходов производства и потребления, </w:t>
            </w:r>
            <w:r w:rsidRPr="003E22E4">
              <w:rPr>
                <w:rFonts w:ascii="Times New Roman" w:hAnsi="Times New Roman"/>
                <w:sz w:val="20"/>
                <w:szCs w:val="20"/>
              </w:rPr>
              <w:lastRenderedPageBreak/>
              <w:t>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415AC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3E22E4">
              <w:rPr>
                <w:rFonts w:ascii="Times New Roman" w:hAnsi="Times New Roman"/>
                <w:sz w:val="20"/>
                <w:szCs w:val="20"/>
              </w:rPr>
              <w:lastRenderedPageBreak/>
              <w:t>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4379" w:type="dxa"/>
            <w:gridSpan w:val="7"/>
          </w:tcPr>
          <w:p w:rsidR="009B7DB2" w:rsidRPr="003E22E4" w:rsidRDefault="009B7DB2" w:rsidP="003E22E4">
            <w:pPr>
              <w:widowControl w:val="0"/>
              <w:autoSpaceDE w:val="0"/>
              <w:autoSpaceDN w:val="0"/>
              <w:spacing w:after="0" w:line="240" w:lineRule="auto"/>
              <w:jc w:val="center"/>
              <w:outlineLvl w:val="5"/>
              <w:rPr>
                <w:rFonts w:ascii="Times New Roman" w:hAnsi="Times New Roman"/>
                <w:sz w:val="20"/>
                <w:szCs w:val="20"/>
              </w:rPr>
            </w:pPr>
            <w:r w:rsidRPr="003E22E4">
              <w:rPr>
                <w:rFonts w:ascii="Times New Roman" w:hAnsi="Times New Roman"/>
                <w:sz w:val="20"/>
                <w:szCs w:val="20"/>
              </w:rPr>
              <w:lastRenderedPageBreak/>
              <w:t>Вспомогательные виды разрешенного использования территориальной зоны «П-2. Зона производственно-складских объектов»</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Объекты торговли (торговые центры, торгово-развлекательные центры (комплексы) </w:t>
            </w:r>
            <w:hyperlink r:id="rId1128" w:history="1">
              <w:r w:rsidRPr="003E22E4">
                <w:rPr>
                  <w:rFonts w:ascii="Times New Roman" w:hAnsi="Times New Roman"/>
                  <w:sz w:val="20"/>
                  <w:szCs w:val="20"/>
                </w:rPr>
                <w:t>(4.2)</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стоянок для автомобилей сотрудников и посетителей торгового центра</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Рынки </w:t>
            </w:r>
            <w:hyperlink r:id="rId1129" w:history="1">
              <w:r w:rsidRPr="003E22E4">
                <w:rPr>
                  <w:rFonts w:ascii="Times New Roman" w:hAnsi="Times New Roman"/>
                  <w:sz w:val="20"/>
                  <w:szCs w:val="20"/>
                </w:rPr>
                <w:t>(4.3)</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стоянок для автомобилей сотрудников и посетителей рынка</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для подземных автостоянок расстояние от границы смежного земельного участка до стены подземной автостоянки должно быть не менее 1 м, до линии </w:t>
            </w:r>
            <w:r w:rsidRPr="003E22E4">
              <w:rPr>
                <w:rFonts w:ascii="Times New Roman" w:hAnsi="Times New Roman"/>
                <w:sz w:val="20"/>
                <w:szCs w:val="20"/>
              </w:rPr>
              <w:lastRenderedPageBreak/>
              <w:t>объекта улично-дорожной сети (улица, проспект, бульвар, шоссе) - не менее 3 м, до линии объекта улично-дорожной сети (проезд, переулок, тупик) - не менее 1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Borders>
              <w:top w:val="single" w:sz="4" w:space="0" w:color="auto"/>
              <w:left w:val="single" w:sz="4" w:space="0" w:color="auto"/>
              <w:bottom w:val="single" w:sz="4" w:space="0" w:color="auto"/>
              <w:right w:val="single" w:sz="4" w:space="0" w:color="auto"/>
            </w:tcBorders>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Благоустройство территории (12.0.2)</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3061" w:type="dxa"/>
            <w:tcBorders>
              <w:top w:val="single" w:sz="4" w:space="0" w:color="auto"/>
              <w:left w:val="single" w:sz="4" w:space="0" w:color="auto"/>
              <w:bottom w:val="single" w:sz="4" w:space="0" w:color="auto"/>
              <w:right w:val="single" w:sz="4" w:space="0" w:color="auto"/>
            </w:tcBorders>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Borders>
              <w:top w:val="single" w:sz="4" w:space="0" w:color="auto"/>
              <w:left w:val="single" w:sz="4" w:space="0" w:color="auto"/>
              <w:bottom w:val="single" w:sz="4" w:space="0" w:color="auto"/>
              <w:right w:val="single" w:sz="4" w:space="0" w:color="auto"/>
            </w:tcBorders>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Borders>
              <w:top w:val="single" w:sz="4" w:space="0" w:color="auto"/>
              <w:left w:val="single" w:sz="4" w:space="0" w:color="auto"/>
              <w:bottom w:val="single" w:sz="4" w:space="0" w:color="auto"/>
              <w:right w:val="single" w:sz="4" w:space="0" w:color="auto"/>
            </w:tcBorders>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Borders>
              <w:top w:val="single" w:sz="4" w:space="0" w:color="auto"/>
              <w:left w:val="single" w:sz="4" w:space="0" w:color="auto"/>
              <w:bottom w:val="single" w:sz="4" w:space="0" w:color="auto"/>
              <w:right w:val="single" w:sz="4" w:space="0" w:color="auto"/>
            </w:tcBorders>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&lt;***&gt;</w:t>
            </w:r>
          </w:p>
        </w:tc>
      </w:tr>
    </w:tbl>
    <w:p w:rsidR="009B7DB2" w:rsidRDefault="009B7DB2" w:rsidP="00890364">
      <w:pPr>
        <w:suppressAutoHyphens/>
        <w:spacing w:after="0" w:line="240" w:lineRule="auto"/>
        <w:jc w:val="both"/>
        <w:outlineLvl w:val="2"/>
        <w:rPr>
          <w:rFonts w:ascii="Times New Roman" w:hAnsi="Times New Roman"/>
          <w:sz w:val="28"/>
          <w:szCs w:val="28"/>
        </w:rPr>
      </w:pPr>
    </w:p>
    <w:p w:rsidR="009B7DB2" w:rsidRDefault="009B7DB2" w:rsidP="00890364">
      <w:pPr>
        <w:suppressAutoHyphens/>
        <w:spacing w:after="0" w:line="240" w:lineRule="auto"/>
        <w:jc w:val="both"/>
        <w:outlineLvl w:val="2"/>
        <w:rPr>
          <w:rFonts w:ascii="Times New Roman" w:hAnsi="Times New Roman"/>
          <w:sz w:val="28"/>
          <w:szCs w:val="28"/>
        </w:rPr>
        <w:sectPr w:rsidR="009B7DB2" w:rsidSect="009B7DB2">
          <w:pgSz w:w="16838" w:h="11905" w:orient="landscape"/>
          <w:pgMar w:top="1985" w:right="1418" w:bottom="567" w:left="1134" w:header="0" w:footer="0" w:gutter="0"/>
          <w:cols w:space="720"/>
          <w:docGrid w:linePitch="299"/>
        </w:sectPr>
      </w:pPr>
    </w:p>
    <w:p w:rsidR="007A2696" w:rsidRPr="00ED2DAD" w:rsidRDefault="007A2696" w:rsidP="00ED2DAD">
      <w:pPr>
        <w:widowControl w:val="0"/>
        <w:autoSpaceDE w:val="0"/>
        <w:autoSpaceDN w:val="0"/>
        <w:spacing w:after="0" w:line="240" w:lineRule="auto"/>
        <w:ind w:firstLine="709"/>
        <w:jc w:val="both"/>
        <w:rPr>
          <w:rFonts w:ascii="Times New Roman" w:hAnsi="Times New Roman"/>
          <w:sz w:val="28"/>
          <w:szCs w:val="28"/>
        </w:rPr>
      </w:pPr>
      <w:r w:rsidRPr="00ED2DAD">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7A2696" w:rsidRPr="00ED2DAD" w:rsidRDefault="007A2696" w:rsidP="00ED2DAD">
      <w:pPr>
        <w:spacing w:after="0" w:line="240" w:lineRule="auto"/>
        <w:ind w:firstLine="709"/>
        <w:jc w:val="both"/>
        <w:rPr>
          <w:rFonts w:ascii="Times New Roman" w:hAnsi="Times New Roman"/>
          <w:sz w:val="28"/>
          <w:szCs w:val="28"/>
        </w:rPr>
      </w:pPr>
      <w:r w:rsidRPr="00ED2DAD">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П-2:</w:t>
      </w:r>
    </w:p>
    <w:p w:rsidR="007A2696" w:rsidRPr="00ED2DAD" w:rsidRDefault="00803013" w:rsidP="00ED2DAD">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7A2696" w:rsidRPr="00ED2DAD">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7A2696" w:rsidRPr="00ED2DAD" w:rsidRDefault="00803013" w:rsidP="00ED2DAD">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7A2696" w:rsidRPr="00ED2DAD">
        <w:rPr>
          <w:rFonts w:ascii="Times New Roman" w:hAnsi="Times New Roman"/>
          <w:sz w:val="28"/>
          <w:szCs w:val="28"/>
        </w:rPr>
        <w:t xml:space="preserve">Минимальные </w:t>
      </w:r>
      <w:hyperlink w:anchor="P630" w:history="1">
        <w:r w:rsidR="007A2696" w:rsidRPr="00ED2DAD">
          <w:rPr>
            <w:rFonts w:ascii="Times New Roman" w:hAnsi="Times New Roman"/>
            <w:sz w:val="28"/>
            <w:szCs w:val="28"/>
          </w:rPr>
          <w:t>расстояния</w:t>
        </w:r>
      </w:hyperlink>
      <w:r w:rsidR="007A2696" w:rsidRPr="00ED2DAD">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76.</w:t>
      </w:r>
    </w:p>
    <w:p w:rsidR="007A2696" w:rsidRPr="007A2696" w:rsidRDefault="007A2696" w:rsidP="007A2696">
      <w:pPr>
        <w:widowControl w:val="0"/>
        <w:autoSpaceDE w:val="0"/>
        <w:autoSpaceDN w:val="0"/>
        <w:spacing w:after="0" w:line="240" w:lineRule="auto"/>
        <w:jc w:val="right"/>
        <w:rPr>
          <w:rFonts w:ascii="Times New Roman" w:hAnsi="Times New Roman"/>
          <w:sz w:val="28"/>
          <w:szCs w:val="28"/>
        </w:rPr>
      </w:pPr>
    </w:p>
    <w:p w:rsidR="007A2696" w:rsidRPr="00ED2DAD" w:rsidRDefault="007A2696" w:rsidP="007A2696">
      <w:pPr>
        <w:autoSpaceDE w:val="0"/>
        <w:autoSpaceDN w:val="0"/>
        <w:adjustRightInd w:val="0"/>
        <w:spacing w:after="0" w:line="240" w:lineRule="auto"/>
        <w:jc w:val="right"/>
        <w:rPr>
          <w:rFonts w:ascii="Times New Roman" w:hAnsi="Times New Roman"/>
          <w:sz w:val="20"/>
          <w:szCs w:val="20"/>
        </w:rPr>
      </w:pPr>
      <w:r w:rsidRPr="00ED2DAD">
        <w:rPr>
          <w:rFonts w:ascii="Times New Roman" w:hAnsi="Times New Roman"/>
          <w:sz w:val="20"/>
          <w:szCs w:val="20"/>
        </w:rPr>
        <w:t>Таблица 76</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74"/>
        <w:gridCol w:w="1985"/>
        <w:gridCol w:w="1701"/>
      </w:tblGrid>
      <w:tr w:rsidR="007A2696" w:rsidRPr="00ED2DAD" w:rsidTr="007A2696">
        <w:trPr>
          <w:trHeight w:val="119"/>
        </w:trPr>
        <w:tc>
          <w:tcPr>
            <w:tcW w:w="5874" w:type="dxa"/>
            <w:vMerge w:val="restart"/>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Сооружение, здание, коммуникация, инженерная сеть</w:t>
            </w:r>
          </w:p>
        </w:tc>
        <w:tc>
          <w:tcPr>
            <w:tcW w:w="3686" w:type="dxa"/>
            <w:gridSpan w:val="2"/>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Расстояния до оси растения, м</w:t>
            </w:r>
          </w:p>
        </w:tc>
      </w:tr>
      <w:tr w:rsidR="007A2696" w:rsidRPr="00ED2DAD" w:rsidTr="007A2696">
        <w:trPr>
          <w:trHeight w:hRule="exact" w:val="473"/>
        </w:trPr>
        <w:tc>
          <w:tcPr>
            <w:tcW w:w="5874" w:type="dxa"/>
            <w:vMerge/>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p>
        </w:tc>
        <w:tc>
          <w:tcPr>
            <w:tcW w:w="1985"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дерева</w:t>
            </w:r>
          </w:p>
        </w:tc>
        <w:tc>
          <w:tcPr>
            <w:tcW w:w="1701"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кустарника</w:t>
            </w:r>
          </w:p>
        </w:tc>
      </w:tr>
      <w:tr w:rsidR="007A2696" w:rsidRPr="00ED2DAD" w:rsidTr="007A2696">
        <w:trPr>
          <w:trHeight w:val="57"/>
        </w:trPr>
        <w:tc>
          <w:tcPr>
            <w:tcW w:w="5874" w:type="dxa"/>
          </w:tcPr>
          <w:p w:rsidR="007A2696" w:rsidRPr="00ED2DAD" w:rsidRDefault="007A2696" w:rsidP="007A2696">
            <w:pPr>
              <w:widowControl w:val="0"/>
              <w:autoSpaceDE w:val="0"/>
              <w:autoSpaceDN w:val="0"/>
              <w:spacing w:after="0" w:line="240" w:lineRule="auto"/>
              <w:rPr>
                <w:rFonts w:ascii="Times New Roman" w:hAnsi="Times New Roman"/>
                <w:sz w:val="20"/>
                <w:szCs w:val="20"/>
              </w:rPr>
            </w:pPr>
            <w:r w:rsidRPr="00ED2DAD">
              <w:rPr>
                <w:rFonts w:ascii="Times New Roman" w:hAnsi="Times New Roman"/>
                <w:sz w:val="20"/>
                <w:szCs w:val="20"/>
              </w:rPr>
              <w:t>От наружных стен зданий и сооружений</w:t>
            </w:r>
          </w:p>
        </w:tc>
        <w:tc>
          <w:tcPr>
            <w:tcW w:w="1985"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5,0</w:t>
            </w:r>
          </w:p>
        </w:tc>
        <w:tc>
          <w:tcPr>
            <w:tcW w:w="1701"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1,5</w:t>
            </w:r>
          </w:p>
        </w:tc>
      </w:tr>
      <w:tr w:rsidR="007A2696" w:rsidRPr="00ED2DAD" w:rsidTr="007A2696">
        <w:trPr>
          <w:trHeight w:val="57"/>
        </w:trPr>
        <w:tc>
          <w:tcPr>
            <w:tcW w:w="5874" w:type="dxa"/>
          </w:tcPr>
          <w:p w:rsidR="007A2696" w:rsidRPr="00ED2DAD" w:rsidRDefault="007A2696" w:rsidP="007A2696">
            <w:pPr>
              <w:widowControl w:val="0"/>
              <w:autoSpaceDE w:val="0"/>
              <w:autoSpaceDN w:val="0"/>
              <w:spacing w:after="0" w:line="240" w:lineRule="auto"/>
              <w:rPr>
                <w:rFonts w:ascii="Times New Roman" w:hAnsi="Times New Roman"/>
                <w:sz w:val="20"/>
                <w:szCs w:val="20"/>
              </w:rPr>
            </w:pPr>
            <w:r w:rsidRPr="00ED2DAD">
              <w:rPr>
                <w:rFonts w:ascii="Times New Roman" w:hAnsi="Times New Roman"/>
                <w:sz w:val="20"/>
                <w:szCs w:val="20"/>
              </w:rPr>
              <w:t xml:space="preserve">От края тротуаров </w:t>
            </w:r>
          </w:p>
        </w:tc>
        <w:tc>
          <w:tcPr>
            <w:tcW w:w="1985"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0,7</w:t>
            </w:r>
          </w:p>
        </w:tc>
        <w:tc>
          <w:tcPr>
            <w:tcW w:w="1701"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0,5</w:t>
            </w:r>
          </w:p>
        </w:tc>
      </w:tr>
      <w:tr w:rsidR="007A2696" w:rsidRPr="00ED2DAD" w:rsidTr="007A2696">
        <w:trPr>
          <w:trHeight w:val="57"/>
        </w:trPr>
        <w:tc>
          <w:tcPr>
            <w:tcW w:w="5874" w:type="dxa"/>
          </w:tcPr>
          <w:p w:rsidR="007A2696" w:rsidRPr="00ED2DAD" w:rsidRDefault="007A2696" w:rsidP="007A2696">
            <w:pPr>
              <w:widowControl w:val="0"/>
              <w:autoSpaceDE w:val="0"/>
              <w:autoSpaceDN w:val="0"/>
              <w:spacing w:after="0" w:line="240" w:lineRule="auto"/>
              <w:rPr>
                <w:rFonts w:ascii="Times New Roman" w:hAnsi="Times New Roman"/>
                <w:sz w:val="20"/>
                <w:szCs w:val="20"/>
              </w:rPr>
            </w:pPr>
            <w:r w:rsidRPr="00ED2DAD">
              <w:rPr>
                <w:rFonts w:ascii="Times New Roman" w:hAnsi="Times New Roman"/>
                <w:sz w:val="20"/>
                <w:szCs w:val="20"/>
              </w:rPr>
              <w:t>От края проезжей части, улиц, кромок укрепленных полос, обочины дорог и бровок канав</w:t>
            </w:r>
          </w:p>
        </w:tc>
        <w:tc>
          <w:tcPr>
            <w:tcW w:w="1985"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2,0</w:t>
            </w:r>
          </w:p>
        </w:tc>
        <w:tc>
          <w:tcPr>
            <w:tcW w:w="1701"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1,0</w:t>
            </w:r>
          </w:p>
        </w:tc>
      </w:tr>
      <w:tr w:rsidR="007A2696" w:rsidRPr="00ED2DAD" w:rsidTr="007A2696">
        <w:trPr>
          <w:trHeight w:val="57"/>
        </w:trPr>
        <w:tc>
          <w:tcPr>
            <w:tcW w:w="5874" w:type="dxa"/>
          </w:tcPr>
          <w:p w:rsidR="007A2696" w:rsidRPr="00ED2DAD" w:rsidRDefault="007A2696" w:rsidP="007A2696">
            <w:pPr>
              <w:widowControl w:val="0"/>
              <w:autoSpaceDE w:val="0"/>
              <w:autoSpaceDN w:val="0"/>
              <w:spacing w:after="0" w:line="240" w:lineRule="auto"/>
              <w:rPr>
                <w:rFonts w:ascii="Times New Roman" w:hAnsi="Times New Roman"/>
                <w:sz w:val="20"/>
                <w:szCs w:val="20"/>
              </w:rPr>
            </w:pPr>
            <w:r w:rsidRPr="00ED2DAD">
              <w:rPr>
                <w:rFonts w:ascii="Times New Roman" w:hAnsi="Times New Roman"/>
                <w:sz w:val="20"/>
                <w:szCs w:val="20"/>
              </w:rPr>
              <w:t>От мачт и опор осветительной сети, колонн и эстакад</w:t>
            </w:r>
          </w:p>
        </w:tc>
        <w:tc>
          <w:tcPr>
            <w:tcW w:w="1985"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4,0</w:t>
            </w:r>
          </w:p>
        </w:tc>
        <w:tc>
          <w:tcPr>
            <w:tcW w:w="1701"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w:t>
            </w:r>
          </w:p>
        </w:tc>
      </w:tr>
      <w:tr w:rsidR="007A2696" w:rsidRPr="00ED2DAD" w:rsidTr="007A2696">
        <w:trPr>
          <w:trHeight w:val="57"/>
        </w:trPr>
        <w:tc>
          <w:tcPr>
            <w:tcW w:w="5874" w:type="dxa"/>
          </w:tcPr>
          <w:p w:rsidR="007A2696" w:rsidRPr="00ED2DAD" w:rsidRDefault="007A2696" w:rsidP="007A2696">
            <w:pPr>
              <w:widowControl w:val="0"/>
              <w:autoSpaceDE w:val="0"/>
              <w:autoSpaceDN w:val="0"/>
              <w:spacing w:after="0" w:line="240" w:lineRule="auto"/>
              <w:rPr>
                <w:rFonts w:ascii="Times New Roman" w:hAnsi="Times New Roman"/>
                <w:sz w:val="20"/>
                <w:szCs w:val="20"/>
              </w:rPr>
            </w:pPr>
            <w:r w:rsidRPr="00ED2DAD">
              <w:rPr>
                <w:rFonts w:ascii="Times New Roman" w:hAnsi="Times New Roman"/>
                <w:sz w:val="20"/>
                <w:szCs w:val="20"/>
              </w:rPr>
              <w:t>От подошвы откосов, террас и др.</w:t>
            </w:r>
          </w:p>
        </w:tc>
        <w:tc>
          <w:tcPr>
            <w:tcW w:w="1985"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1,0</w:t>
            </w:r>
          </w:p>
        </w:tc>
        <w:tc>
          <w:tcPr>
            <w:tcW w:w="1701"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0,5</w:t>
            </w:r>
          </w:p>
        </w:tc>
      </w:tr>
      <w:tr w:rsidR="007A2696" w:rsidRPr="00ED2DAD" w:rsidTr="007A2696">
        <w:trPr>
          <w:trHeight w:val="57"/>
        </w:trPr>
        <w:tc>
          <w:tcPr>
            <w:tcW w:w="5874" w:type="dxa"/>
          </w:tcPr>
          <w:p w:rsidR="007A2696" w:rsidRPr="00ED2DAD" w:rsidRDefault="007A2696" w:rsidP="007A2696">
            <w:pPr>
              <w:widowControl w:val="0"/>
              <w:autoSpaceDE w:val="0"/>
              <w:autoSpaceDN w:val="0"/>
              <w:spacing w:after="0" w:line="240" w:lineRule="auto"/>
              <w:rPr>
                <w:rFonts w:ascii="Times New Roman" w:hAnsi="Times New Roman"/>
                <w:sz w:val="20"/>
                <w:szCs w:val="20"/>
              </w:rPr>
            </w:pPr>
            <w:r w:rsidRPr="00ED2DAD">
              <w:rPr>
                <w:rFonts w:ascii="Times New Roman" w:hAnsi="Times New Roman"/>
                <w:sz w:val="20"/>
                <w:szCs w:val="20"/>
              </w:rPr>
              <w:t>От подошвы и внутренней грани подпорных стенок</w:t>
            </w:r>
          </w:p>
        </w:tc>
        <w:tc>
          <w:tcPr>
            <w:tcW w:w="1985"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3,0</w:t>
            </w:r>
          </w:p>
        </w:tc>
        <w:tc>
          <w:tcPr>
            <w:tcW w:w="1701"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1,0</w:t>
            </w:r>
          </w:p>
        </w:tc>
      </w:tr>
      <w:tr w:rsidR="007A2696" w:rsidRPr="00ED2DAD" w:rsidTr="007A2696">
        <w:tblPrEx>
          <w:tblBorders>
            <w:insideH w:val="nil"/>
          </w:tblBorders>
        </w:tblPrEx>
        <w:trPr>
          <w:trHeight w:val="57"/>
        </w:trPr>
        <w:tc>
          <w:tcPr>
            <w:tcW w:w="5874" w:type="dxa"/>
            <w:tcBorders>
              <w:bottom w:val="nil"/>
            </w:tcBorders>
          </w:tcPr>
          <w:p w:rsidR="007A2696" w:rsidRPr="00ED2DAD" w:rsidRDefault="007A2696" w:rsidP="007A2696">
            <w:pPr>
              <w:widowControl w:val="0"/>
              <w:autoSpaceDE w:val="0"/>
              <w:autoSpaceDN w:val="0"/>
              <w:spacing w:after="0" w:line="240" w:lineRule="auto"/>
              <w:rPr>
                <w:rFonts w:ascii="Times New Roman" w:hAnsi="Times New Roman"/>
                <w:sz w:val="20"/>
                <w:szCs w:val="20"/>
              </w:rPr>
            </w:pPr>
            <w:r w:rsidRPr="00ED2DAD">
              <w:rPr>
                <w:rFonts w:ascii="Times New Roman" w:hAnsi="Times New Roman"/>
                <w:sz w:val="20"/>
                <w:szCs w:val="20"/>
              </w:rPr>
              <w:t>От подземных сетей:</w:t>
            </w:r>
          </w:p>
        </w:tc>
        <w:tc>
          <w:tcPr>
            <w:tcW w:w="1985" w:type="dxa"/>
            <w:tcBorders>
              <w:bottom w:val="nil"/>
            </w:tcBorders>
          </w:tcPr>
          <w:p w:rsidR="007A2696" w:rsidRPr="00ED2DAD" w:rsidRDefault="007A2696" w:rsidP="007A2696">
            <w:pPr>
              <w:widowControl w:val="0"/>
              <w:autoSpaceDE w:val="0"/>
              <w:autoSpaceDN w:val="0"/>
              <w:spacing w:after="0" w:line="240" w:lineRule="auto"/>
              <w:rPr>
                <w:rFonts w:ascii="Times New Roman" w:hAnsi="Times New Roman"/>
                <w:sz w:val="20"/>
                <w:szCs w:val="20"/>
              </w:rPr>
            </w:pPr>
          </w:p>
        </w:tc>
        <w:tc>
          <w:tcPr>
            <w:tcW w:w="1701" w:type="dxa"/>
            <w:tcBorders>
              <w:bottom w:val="nil"/>
            </w:tcBorders>
          </w:tcPr>
          <w:p w:rsidR="007A2696" w:rsidRPr="00ED2DAD" w:rsidRDefault="007A2696" w:rsidP="007A2696">
            <w:pPr>
              <w:widowControl w:val="0"/>
              <w:autoSpaceDE w:val="0"/>
              <w:autoSpaceDN w:val="0"/>
              <w:spacing w:after="0" w:line="240" w:lineRule="auto"/>
              <w:rPr>
                <w:rFonts w:ascii="Times New Roman" w:hAnsi="Times New Roman"/>
                <w:sz w:val="20"/>
                <w:szCs w:val="20"/>
              </w:rPr>
            </w:pPr>
          </w:p>
        </w:tc>
      </w:tr>
      <w:tr w:rsidR="007A2696" w:rsidRPr="00ED2DAD" w:rsidTr="007A2696">
        <w:tblPrEx>
          <w:tblBorders>
            <w:insideH w:val="nil"/>
          </w:tblBorders>
        </w:tblPrEx>
        <w:trPr>
          <w:trHeight w:val="57"/>
        </w:trPr>
        <w:tc>
          <w:tcPr>
            <w:tcW w:w="5874" w:type="dxa"/>
            <w:tcBorders>
              <w:top w:val="nil"/>
              <w:bottom w:val="nil"/>
            </w:tcBorders>
          </w:tcPr>
          <w:p w:rsidR="007A2696" w:rsidRPr="00ED2DAD" w:rsidRDefault="007A2696" w:rsidP="007A2696">
            <w:pPr>
              <w:widowControl w:val="0"/>
              <w:autoSpaceDE w:val="0"/>
              <w:autoSpaceDN w:val="0"/>
              <w:spacing w:after="0" w:line="240" w:lineRule="auto"/>
              <w:rPr>
                <w:rFonts w:ascii="Times New Roman" w:hAnsi="Times New Roman"/>
                <w:sz w:val="20"/>
                <w:szCs w:val="20"/>
              </w:rPr>
            </w:pPr>
            <w:r w:rsidRPr="00ED2DAD">
              <w:rPr>
                <w:rFonts w:ascii="Times New Roman" w:hAnsi="Times New Roman"/>
                <w:sz w:val="20"/>
                <w:szCs w:val="20"/>
              </w:rPr>
              <w:t>газопровода, канализации</w:t>
            </w:r>
          </w:p>
        </w:tc>
        <w:tc>
          <w:tcPr>
            <w:tcW w:w="1985" w:type="dxa"/>
            <w:tcBorders>
              <w:top w:val="nil"/>
              <w:bottom w:val="nil"/>
            </w:tcBorders>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1,5</w:t>
            </w:r>
          </w:p>
        </w:tc>
        <w:tc>
          <w:tcPr>
            <w:tcW w:w="1701" w:type="dxa"/>
            <w:tcBorders>
              <w:top w:val="nil"/>
              <w:bottom w:val="nil"/>
            </w:tcBorders>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w:t>
            </w:r>
          </w:p>
        </w:tc>
      </w:tr>
      <w:tr w:rsidR="007A2696" w:rsidRPr="00ED2DAD" w:rsidTr="007A2696">
        <w:tblPrEx>
          <w:tblBorders>
            <w:insideH w:val="nil"/>
          </w:tblBorders>
        </w:tblPrEx>
        <w:trPr>
          <w:trHeight w:val="57"/>
        </w:trPr>
        <w:tc>
          <w:tcPr>
            <w:tcW w:w="5874" w:type="dxa"/>
            <w:tcBorders>
              <w:top w:val="nil"/>
              <w:bottom w:val="nil"/>
            </w:tcBorders>
          </w:tcPr>
          <w:p w:rsidR="007A2696" w:rsidRPr="00ED2DAD" w:rsidRDefault="007A2696" w:rsidP="007A2696">
            <w:pPr>
              <w:widowControl w:val="0"/>
              <w:autoSpaceDE w:val="0"/>
              <w:autoSpaceDN w:val="0"/>
              <w:spacing w:after="0" w:line="240" w:lineRule="auto"/>
              <w:rPr>
                <w:rFonts w:ascii="Times New Roman" w:hAnsi="Times New Roman"/>
                <w:sz w:val="20"/>
                <w:szCs w:val="20"/>
              </w:rPr>
            </w:pPr>
            <w:r w:rsidRPr="00ED2DAD">
              <w:rPr>
                <w:rFonts w:ascii="Times New Roman" w:hAnsi="Times New Roman"/>
                <w:sz w:val="20"/>
                <w:szCs w:val="20"/>
              </w:rPr>
              <w:t>теплотрасс</w:t>
            </w:r>
          </w:p>
        </w:tc>
        <w:tc>
          <w:tcPr>
            <w:tcW w:w="1985" w:type="dxa"/>
            <w:tcBorders>
              <w:top w:val="nil"/>
              <w:bottom w:val="nil"/>
            </w:tcBorders>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2,0</w:t>
            </w:r>
          </w:p>
        </w:tc>
        <w:tc>
          <w:tcPr>
            <w:tcW w:w="1701" w:type="dxa"/>
            <w:tcBorders>
              <w:top w:val="nil"/>
              <w:bottom w:val="nil"/>
            </w:tcBorders>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1,0</w:t>
            </w:r>
          </w:p>
        </w:tc>
      </w:tr>
      <w:tr w:rsidR="007A2696" w:rsidRPr="00ED2DAD" w:rsidTr="007A2696">
        <w:tblPrEx>
          <w:tblBorders>
            <w:insideH w:val="nil"/>
          </w:tblBorders>
        </w:tblPrEx>
        <w:trPr>
          <w:trHeight w:val="57"/>
        </w:trPr>
        <w:tc>
          <w:tcPr>
            <w:tcW w:w="5874" w:type="dxa"/>
            <w:tcBorders>
              <w:top w:val="nil"/>
              <w:bottom w:val="nil"/>
            </w:tcBorders>
          </w:tcPr>
          <w:p w:rsidR="007A2696" w:rsidRPr="00ED2DAD" w:rsidRDefault="007A2696" w:rsidP="007A2696">
            <w:pPr>
              <w:widowControl w:val="0"/>
              <w:autoSpaceDE w:val="0"/>
              <w:autoSpaceDN w:val="0"/>
              <w:spacing w:after="0" w:line="240" w:lineRule="auto"/>
              <w:rPr>
                <w:rFonts w:ascii="Times New Roman" w:hAnsi="Times New Roman"/>
                <w:sz w:val="20"/>
                <w:szCs w:val="20"/>
              </w:rPr>
            </w:pPr>
            <w:r w:rsidRPr="00ED2DAD">
              <w:rPr>
                <w:rFonts w:ascii="Times New Roman" w:hAnsi="Times New Roman"/>
                <w:sz w:val="20"/>
                <w:szCs w:val="20"/>
              </w:rPr>
              <w:t>водопровода, дренажа</w:t>
            </w:r>
          </w:p>
        </w:tc>
        <w:tc>
          <w:tcPr>
            <w:tcW w:w="1985" w:type="dxa"/>
            <w:tcBorders>
              <w:top w:val="nil"/>
              <w:bottom w:val="nil"/>
            </w:tcBorders>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2,0</w:t>
            </w:r>
          </w:p>
        </w:tc>
        <w:tc>
          <w:tcPr>
            <w:tcW w:w="1701" w:type="dxa"/>
            <w:tcBorders>
              <w:top w:val="nil"/>
              <w:bottom w:val="nil"/>
            </w:tcBorders>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w:t>
            </w:r>
          </w:p>
        </w:tc>
      </w:tr>
      <w:tr w:rsidR="007A2696" w:rsidRPr="00ED2DAD" w:rsidTr="007A2696">
        <w:tblPrEx>
          <w:tblBorders>
            <w:insideH w:val="nil"/>
          </w:tblBorders>
        </w:tblPrEx>
        <w:trPr>
          <w:trHeight w:val="57"/>
        </w:trPr>
        <w:tc>
          <w:tcPr>
            <w:tcW w:w="5874" w:type="dxa"/>
            <w:tcBorders>
              <w:top w:val="nil"/>
            </w:tcBorders>
          </w:tcPr>
          <w:p w:rsidR="007A2696" w:rsidRPr="00ED2DAD" w:rsidRDefault="007A2696" w:rsidP="007A2696">
            <w:pPr>
              <w:widowControl w:val="0"/>
              <w:autoSpaceDE w:val="0"/>
              <w:autoSpaceDN w:val="0"/>
              <w:spacing w:after="0" w:line="240" w:lineRule="auto"/>
              <w:rPr>
                <w:rFonts w:ascii="Times New Roman" w:hAnsi="Times New Roman"/>
                <w:sz w:val="20"/>
                <w:szCs w:val="20"/>
              </w:rPr>
            </w:pPr>
            <w:r w:rsidRPr="00ED2DAD">
              <w:rPr>
                <w:rFonts w:ascii="Times New Roman" w:hAnsi="Times New Roman"/>
                <w:sz w:val="20"/>
                <w:szCs w:val="20"/>
              </w:rPr>
              <w:t>силовых кабелей и кабелей связи</w:t>
            </w:r>
          </w:p>
        </w:tc>
        <w:tc>
          <w:tcPr>
            <w:tcW w:w="1985" w:type="dxa"/>
            <w:tcBorders>
              <w:top w:val="nil"/>
            </w:tcBorders>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2,0</w:t>
            </w:r>
          </w:p>
        </w:tc>
        <w:tc>
          <w:tcPr>
            <w:tcW w:w="1701" w:type="dxa"/>
            <w:tcBorders>
              <w:top w:val="nil"/>
            </w:tcBorders>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0,7</w:t>
            </w:r>
          </w:p>
        </w:tc>
      </w:tr>
    </w:tbl>
    <w:p w:rsidR="00803013" w:rsidRDefault="00803013" w:rsidP="007A2696">
      <w:pPr>
        <w:widowControl w:val="0"/>
        <w:autoSpaceDE w:val="0"/>
        <w:autoSpaceDN w:val="0"/>
        <w:spacing w:after="0" w:line="240" w:lineRule="auto"/>
        <w:ind w:firstLine="709"/>
        <w:jc w:val="both"/>
        <w:rPr>
          <w:rFonts w:ascii="Times New Roman" w:hAnsi="Times New Roman"/>
          <w:sz w:val="28"/>
          <w:szCs w:val="28"/>
        </w:rPr>
      </w:pPr>
    </w:p>
    <w:p w:rsidR="007A2696" w:rsidRPr="007A2696" w:rsidRDefault="007A2696" w:rsidP="007A2696">
      <w:pPr>
        <w:widowControl w:val="0"/>
        <w:autoSpaceDE w:val="0"/>
        <w:autoSpaceDN w:val="0"/>
        <w:spacing w:after="0" w:line="240" w:lineRule="auto"/>
        <w:ind w:firstLine="709"/>
        <w:jc w:val="both"/>
        <w:rPr>
          <w:rFonts w:ascii="Times New Roman" w:hAnsi="Times New Roman"/>
          <w:sz w:val="28"/>
          <w:szCs w:val="28"/>
        </w:rPr>
      </w:pPr>
      <w:r w:rsidRPr="007A2696">
        <w:rPr>
          <w:rFonts w:ascii="Times New Roman" w:hAnsi="Times New Roman"/>
          <w:sz w:val="28"/>
          <w:szCs w:val="28"/>
        </w:rPr>
        <w:t xml:space="preserve">Приведенные в таблице 76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w:t>
      </w:r>
      <w:r w:rsidRPr="007A2696">
        <w:rPr>
          <w:rFonts w:ascii="Times New Roman" w:hAnsi="Times New Roman"/>
          <w:sz w:val="28"/>
          <w:szCs w:val="28"/>
        </w:rPr>
        <w:lastRenderedPageBreak/>
        <w:t>5 метров.</w:t>
      </w:r>
    </w:p>
    <w:p w:rsidR="007A2696" w:rsidRPr="007A2696" w:rsidRDefault="007A2696" w:rsidP="007A2696">
      <w:pPr>
        <w:widowControl w:val="0"/>
        <w:autoSpaceDE w:val="0"/>
        <w:autoSpaceDN w:val="0"/>
        <w:spacing w:after="0" w:line="240" w:lineRule="auto"/>
        <w:ind w:firstLine="709"/>
        <w:jc w:val="both"/>
        <w:rPr>
          <w:rFonts w:ascii="Times New Roman" w:hAnsi="Times New Roman"/>
          <w:sz w:val="28"/>
          <w:szCs w:val="28"/>
        </w:rPr>
      </w:pPr>
      <w:r w:rsidRPr="007A2696">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803013">
        <w:rPr>
          <w:rFonts w:ascii="Times New Roman" w:hAnsi="Times New Roman"/>
          <w:sz w:val="28"/>
          <w:szCs w:val="28"/>
        </w:rPr>
        <w:t>–</w:t>
      </w:r>
      <w:r w:rsidRPr="007A2696">
        <w:rPr>
          <w:rFonts w:ascii="Times New Roman" w:hAnsi="Times New Roman"/>
          <w:sz w:val="28"/>
          <w:szCs w:val="28"/>
        </w:rPr>
        <w:t xml:space="preserve"> 4 метров, от стволов среднерослых деревьев </w:t>
      </w:r>
      <w:r w:rsidR="00803013">
        <w:rPr>
          <w:rFonts w:ascii="Times New Roman" w:hAnsi="Times New Roman"/>
          <w:sz w:val="28"/>
          <w:szCs w:val="28"/>
        </w:rPr>
        <w:t>–</w:t>
      </w:r>
      <w:r w:rsidRPr="007A2696">
        <w:rPr>
          <w:rFonts w:ascii="Times New Roman" w:hAnsi="Times New Roman"/>
          <w:sz w:val="28"/>
          <w:szCs w:val="28"/>
        </w:rPr>
        <w:t xml:space="preserve"> 2 метров, от кустарников </w:t>
      </w:r>
      <w:r w:rsidR="00803013">
        <w:rPr>
          <w:rFonts w:ascii="Times New Roman" w:hAnsi="Times New Roman"/>
          <w:sz w:val="28"/>
          <w:szCs w:val="28"/>
        </w:rPr>
        <w:t>–</w:t>
      </w:r>
      <w:r w:rsidRPr="007A2696">
        <w:rPr>
          <w:rFonts w:ascii="Times New Roman" w:hAnsi="Times New Roman"/>
          <w:sz w:val="28"/>
          <w:szCs w:val="28"/>
        </w:rPr>
        <w:t xml:space="preserve"> 1 метра.</w:t>
      </w:r>
    </w:p>
    <w:p w:rsidR="007A2696" w:rsidRPr="007A2696" w:rsidRDefault="007A2696" w:rsidP="007A2696">
      <w:pPr>
        <w:widowControl w:val="0"/>
        <w:tabs>
          <w:tab w:val="left" w:pos="1276"/>
        </w:tabs>
        <w:autoSpaceDE w:val="0"/>
        <w:autoSpaceDN w:val="0"/>
        <w:spacing w:after="0" w:line="240" w:lineRule="auto"/>
        <w:ind w:firstLine="709"/>
        <w:jc w:val="both"/>
        <w:rPr>
          <w:rFonts w:ascii="Times New Roman" w:hAnsi="Times New Roman"/>
          <w:sz w:val="28"/>
          <w:szCs w:val="28"/>
        </w:rPr>
      </w:pPr>
      <w:r w:rsidRPr="007A2696">
        <w:rPr>
          <w:rFonts w:ascii="Times New Roman" w:hAnsi="Times New Roman"/>
          <w:sz w:val="28"/>
          <w:szCs w:val="28"/>
        </w:rPr>
        <w:t>3. Нормы расчета стоянок автомобилей для объектов данной территориальной зоны</w:t>
      </w:r>
      <w:r>
        <w:rPr>
          <w:rFonts w:ascii="Times New Roman" w:hAnsi="Times New Roman"/>
          <w:sz w:val="28"/>
          <w:szCs w:val="28"/>
        </w:rPr>
        <w:t xml:space="preserve"> </w:t>
      </w:r>
      <w:r w:rsidRPr="007A2696">
        <w:rPr>
          <w:rFonts w:ascii="Times New Roman" w:hAnsi="Times New Roman"/>
          <w:sz w:val="28"/>
          <w:szCs w:val="28"/>
        </w:rPr>
        <w:t>определяются в соответствии  с таблицей 77.</w:t>
      </w:r>
    </w:p>
    <w:p w:rsidR="007A2696" w:rsidRPr="007A2696" w:rsidRDefault="007A2696" w:rsidP="007A2696">
      <w:pPr>
        <w:widowControl w:val="0"/>
        <w:tabs>
          <w:tab w:val="left" w:pos="1276"/>
        </w:tabs>
        <w:autoSpaceDE w:val="0"/>
        <w:autoSpaceDN w:val="0"/>
        <w:spacing w:after="0" w:line="240" w:lineRule="auto"/>
        <w:ind w:firstLine="709"/>
        <w:jc w:val="both"/>
        <w:rPr>
          <w:rFonts w:ascii="Times New Roman" w:hAnsi="Times New Roman"/>
          <w:sz w:val="28"/>
          <w:szCs w:val="28"/>
        </w:rPr>
      </w:pPr>
    </w:p>
    <w:p w:rsidR="007A2696" w:rsidRPr="00803013" w:rsidRDefault="007A2696" w:rsidP="007A2696">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803013">
        <w:rPr>
          <w:rFonts w:ascii="Times New Roman" w:hAnsi="Times New Roman"/>
          <w:sz w:val="20"/>
          <w:szCs w:val="20"/>
        </w:rPr>
        <w:t>Таблица 77</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126"/>
        <w:gridCol w:w="1985"/>
      </w:tblGrid>
      <w:tr w:rsidR="007A2696" w:rsidRPr="00803013" w:rsidTr="00803013">
        <w:trPr>
          <w:trHeight w:val="681"/>
        </w:trPr>
        <w:tc>
          <w:tcPr>
            <w:tcW w:w="567" w:type="dxa"/>
            <w:vAlign w:val="center"/>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w:t>
            </w:r>
            <w:r w:rsidR="00803013" w:rsidRPr="00803013">
              <w:rPr>
                <w:rFonts w:ascii="Times New Roman" w:hAnsi="Times New Roman"/>
                <w:sz w:val="20"/>
                <w:szCs w:val="20"/>
              </w:rPr>
              <w:t xml:space="preserve"> </w:t>
            </w:r>
            <w:r w:rsidRPr="00803013">
              <w:rPr>
                <w:rFonts w:ascii="Times New Roman" w:hAnsi="Times New Roman"/>
                <w:sz w:val="20"/>
                <w:szCs w:val="20"/>
              </w:rPr>
              <w:t>п/п</w:t>
            </w:r>
          </w:p>
        </w:tc>
        <w:tc>
          <w:tcPr>
            <w:tcW w:w="4678" w:type="dxa"/>
            <w:vAlign w:val="center"/>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Виды объекта</w:t>
            </w:r>
          </w:p>
        </w:tc>
        <w:tc>
          <w:tcPr>
            <w:tcW w:w="2126" w:type="dxa"/>
            <w:vAlign w:val="center"/>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Расчетная единица</w:t>
            </w:r>
          </w:p>
        </w:tc>
        <w:tc>
          <w:tcPr>
            <w:tcW w:w="1985" w:type="dxa"/>
            <w:vAlign w:val="center"/>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Число машино-мест на расчетную единицу</w:t>
            </w:r>
          </w:p>
        </w:tc>
      </w:tr>
      <w:tr w:rsidR="007A2696" w:rsidRPr="00803013" w:rsidTr="00803013">
        <w:trPr>
          <w:trHeight w:val="20"/>
        </w:trPr>
        <w:tc>
          <w:tcPr>
            <w:tcW w:w="567" w:type="dxa"/>
            <w:vAlign w:val="center"/>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w:t>
            </w:r>
          </w:p>
        </w:tc>
        <w:tc>
          <w:tcPr>
            <w:tcW w:w="4678" w:type="dxa"/>
            <w:vAlign w:val="center"/>
          </w:tcPr>
          <w:p w:rsidR="007A2696" w:rsidRPr="00803013" w:rsidRDefault="007A2696" w:rsidP="00803013">
            <w:pPr>
              <w:widowControl w:val="0"/>
              <w:autoSpaceDE w:val="0"/>
              <w:autoSpaceDN w:val="0"/>
              <w:spacing w:after="0" w:line="240" w:lineRule="auto"/>
              <w:contextualSpacing/>
              <w:rPr>
                <w:rFonts w:ascii="Times New Roman" w:hAnsi="Times New Roman"/>
                <w:sz w:val="20"/>
                <w:szCs w:val="20"/>
              </w:rPr>
            </w:pPr>
            <w:r w:rsidRPr="00803013">
              <w:rPr>
                <w:rFonts w:ascii="Times New Roman" w:hAnsi="Times New Roman"/>
                <w:sz w:val="20"/>
                <w:szCs w:val="20"/>
              </w:rPr>
              <w:t>Промышленные предприятия</w:t>
            </w:r>
          </w:p>
        </w:tc>
        <w:tc>
          <w:tcPr>
            <w:tcW w:w="2126" w:type="dxa"/>
            <w:vAlign w:val="center"/>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100 работающих в двух сменах</w:t>
            </w:r>
          </w:p>
        </w:tc>
        <w:tc>
          <w:tcPr>
            <w:tcW w:w="1985" w:type="dxa"/>
            <w:vAlign w:val="center"/>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8</w:t>
            </w:r>
          </w:p>
        </w:tc>
      </w:tr>
      <w:tr w:rsidR="007A2696" w:rsidRPr="00803013" w:rsidTr="00803013">
        <w:trPr>
          <w:trHeight w:val="20"/>
        </w:trPr>
        <w:tc>
          <w:tcPr>
            <w:tcW w:w="567"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2.</w:t>
            </w:r>
          </w:p>
        </w:tc>
        <w:tc>
          <w:tcPr>
            <w:tcW w:w="4678" w:type="dxa"/>
          </w:tcPr>
          <w:p w:rsidR="007A2696" w:rsidRPr="00803013" w:rsidRDefault="007A2696" w:rsidP="00803013">
            <w:pPr>
              <w:widowControl w:val="0"/>
              <w:autoSpaceDE w:val="0"/>
              <w:autoSpaceDN w:val="0"/>
              <w:spacing w:after="0" w:line="240" w:lineRule="auto"/>
              <w:rPr>
                <w:rFonts w:ascii="Times New Roman" w:hAnsi="Times New Roman"/>
                <w:sz w:val="20"/>
                <w:szCs w:val="20"/>
              </w:rPr>
            </w:pPr>
            <w:r w:rsidRPr="00803013">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7A2696" w:rsidRPr="00803013" w:rsidRDefault="007A2696" w:rsidP="00803013">
            <w:pPr>
              <w:widowControl w:val="0"/>
              <w:autoSpaceDE w:val="0"/>
              <w:autoSpaceDN w:val="0"/>
              <w:spacing w:after="0" w:line="240" w:lineRule="auto"/>
              <w:rPr>
                <w:rFonts w:ascii="Times New Roman" w:hAnsi="Times New Roman"/>
                <w:sz w:val="20"/>
                <w:szCs w:val="20"/>
              </w:rPr>
            </w:pPr>
          </w:p>
          <w:p w:rsidR="007A2696" w:rsidRPr="00803013" w:rsidRDefault="007A2696" w:rsidP="00803013">
            <w:pPr>
              <w:widowControl w:val="0"/>
              <w:autoSpaceDE w:val="0"/>
              <w:autoSpaceDN w:val="0"/>
              <w:spacing w:after="0" w:line="240" w:lineRule="auto"/>
              <w:contextualSpacing/>
              <w:rPr>
                <w:rFonts w:ascii="Times New Roman" w:hAnsi="Times New Roman"/>
                <w:sz w:val="20"/>
                <w:szCs w:val="20"/>
              </w:rPr>
            </w:pPr>
            <w:r w:rsidRPr="00803013">
              <w:rPr>
                <w:rFonts w:ascii="Times New Roman" w:hAnsi="Times New Roman"/>
                <w:sz w:val="20"/>
                <w:szCs w:val="20"/>
              </w:rPr>
              <w:t>в том числе с залами для посетителей</w:t>
            </w:r>
          </w:p>
        </w:tc>
        <w:tc>
          <w:tcPr>
            <w:tcW w:w="2126"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100 работающих</w:t>
            </w:r>
          </w:p>
        </w:tc>
        <w:tc>
          <w:tcPr>
            <w:tcW w:w="1985"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6</w:t>
            </w:r>
          </w:p>
          <w:p w:rsidR="007A2696" w:rsidRDefault="007A2696" w:rsidP="00803013">
            <w:pPr>
              <w:widowControl w:val="0"/>
              <w:autoSpaceDE w:val="0"/>
              <w:autoSpaceDN w:val="0"/>
              <w:spacing w:after="0" w:line="240" w:lineRule="auto"/>
              <w:contextualSpacing/>
              <w:jc w:val="center"/>
              <w:rPr>
                <w:rFonts w:ascii="Times New Roman" w:hAnsi="Times New Roman"/>
                <w:sz w:val="20"/>
                <w:szCs w:val="20"/>
              </w:rPr>
            </w:pPr>
          </w:p>
          <w:p w:rsidR="00803013" w:rsidRDefault="00803013" w:rsidP="00803013">
            <w:pPr>
              <w:widowControl w:val="0"/>
              <w:autoSpaceDE w:val="0"/>
              <w:autoSpaceDN w:val="0"/>
              <w:spacing w:after="0" w:line="240" w:lineRule="auto"/>
              <w:contextualSpacing/>
              <w:jc w:val="center"/>
              <w:rPr>
                <w:rFonts w:ascii="Times New Roman" w:hAnsi="Times New Roman"/>
                <w:sz w:val="20"/>
                <w:szCs w:val="20"/>
              </w:rPr>
            </w:pPr>
          </w:p>
          <w:p w:rsidR="00803013" w:rsidRPr="00803013" w:rsidRDefault="00803013" w:rsidP="00803013">
            <w:pPr>
              <w:widowControl w:val="0"/>
              <w:autoSpaceDE w:val="0"/>
              <w:autoSpaceDN w:val="0"/>
              <w:spacing w:after="0" w:line="240" w:lineRule="auto"/>
              <w:contextualSpacing/>
              <w:jc w:val="center"/>
              <w:rPr>
                <w:rFonts w:ascii="Times New Roman" w:hAnsi="Times New Roman"/>
                <w:sz w:val="20"/>
                <w:szCs w:val="20"/>
              </w:rPr>
            </w:pPr>
          </w:p>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12</w:t>
            </w:r>
          </w:p>
        </w:tc>
      </w:tr>
      <w:tr w:rsidR="007A2696" w:rsidRPr="00803013" w:rsidTr="00803013">
        <w:trPr>
          <w:trHeight w:val="20"/>
        </w:trPr>
        <w:tc>
          <w:tcPr>
            <w:tcW w:w="567"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3.</w:t>
            </w:r>
          </w:p>
        </w:tc>
        <w:tc>
          <w:tcPr>
            <w:tcW w:w="4678" w:type="dxa"/>
          </w:tcPr>
          <w:p w:rsidR="007A2696" w:rsidRPr="00803013" w:rsidRDefault="007A2696" w:rsidP="00803013">
            <w:pPr>
              <w:widowControl w:val="0"/>
              <w:autoSpaceDE w:val="0"/>
              <w:autoSpaceDN w:val="0"/>
              <w:spacing w:after="0" w:line="240" w:lineRule="auto"/>
              <w:contextualSpacing/>
              <w:rPr>
                <w:rFonts w:ascii="Times New Roman" w:hAnsi="Times New Roman"/>
                <w:sz w:val="20"/>
                <w:szCs w:val="20"/>
              </w:rPr>
            </w:pPr>
            <w:r w:rsidRPr="00803013">
              <w:rPr>
                <w:rFonts w:ascii="Times New Roman" w:hAnsi="Times New Roman"/>
                <w:sz w:val="20"/>
                <w:szCs w:val="20"/>
              </w:rPr>
              <w:t>Научные, проектные организации, офисы, специальные учебные заведения</w:t>
            </w:r>
          </w:p>
        </w:tc>
        <w:tc>
          <w:tcPr>
            <w:tcW w:w="2126"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100 работающих или учащихся</w:t>
            </w:r>
          </w:p>
        </w:tc>
        <w:tc>
          <w:tcPr>
            <w:tcW w:w="1985"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10</w:t>
            </w:r>
          </w:p>
        </w:tc>
      </w:tr>
      <w:tr w:rsidR="007A2696" w:rsidRPr="00803013" w:rsidTr="00803013">
        <w:trPr>
          <w:trHeight w:val="20"/>
        </w:trPr>
        <w:tc>
          <w:tcPr>
            <w:tcW w:w="567"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4.</w:t>
            </w:r>
          </w:p>
        </w:tc>
        <w:tc>
          <w:tcPr>
            <w:tcW w:w="4678" w:type="dxa"/>
          </w:tcPr>
          <w:p w:rsidR="007A2696" w:rsidRPr="00803013" w:rsidRDefault="007A2696" w:rsidP="00803013">
            <w:pPr>
              <w:widowControl w:val="0"/>
              <w:autoSpaceDE w:val="0"/>
              <w:autoSpaceDN w:val="0"/>
              <w:spacing w:after="0" w:line="240" w:lineRule="auto"/>
              <w:contextualSpacing/>
              <w:rPr>
                <w:rFonts w:ascii="Times New Roman" w:hAnsi="Times New Roman"/>
                <w:sz w:val="20"/>
                <w:szCs w:val="20"/>
              </w:rPr>
            </w:pPr>
            <w:r w:rsidRPr="00803013">
              <w:rPr>
                <w:rFonts w:ascii="Times New Roman" w:hAnsi="Times New Roman"/>
                <w:sz w:val="20"/>
                <w:szCs w:val="20"/>
              </w:rPr>
              <w:t>Спортивные здания и сооружения:</w:t>
            </w:r>
          </w:p>
          <w:p w:rsidR="007A2696" w:rsidRPr="00803013" w:rsidRDefault="007A2696" w:rsidP="00803013">
            <w:pPr>
              <w:widowControl w:val="0"/>
              <w:autoSpaceDE w:val="0"/>
              <w:autoSpaceDN w:val="0"/>
              <w:spacing w:after="0" w:line="240" w:lineRule="auto"/>
              <w:contextualSpacing/>
              <w:rPr>
                <w:rFonts w:ascii="Times New Roman" w:hAnsi="Times New Roman"/>
                <w:sz w:val="20"/>
                <w:szCs w:val="20"/>
              </w:rPr>
            </w:pPr>
          </w:p>
          <w:p w:rsidR="007A2696" w:rsidRPr="00803013" w:rsidRDefault="007A2696" w:rsidP="00803013">
            <w:pPr>
              <w:widowControl w:val="0"/>
              <w:autoSpaceDE w:val="0"/>
              <w:autoSpaceDN w:val="0"/>
              <w:spacing w:after="0" w:line="240" w:lineRule="auto"/>
              <w:contextualSpacing/>
              <w:rPr>
                <w:rFonts w:ascii="Times New Roman" w:hAnsi="Times New Roman"/>
                <w:sz w:val="20"/>
                <w:szCs w:val="20"/>
              </w:rPr>
            </w:pPr>
            <w:r w:rsidRPr="00803013">
              <w:rPr>
                <w:rFonts w:ascii="Times New Roman" w:hAnsi="Times New Roman"/>
                <w:sz w:val="20"/>
                <w:szCs w:val="20"/>
              </w:rPr>
              <w:t>с трибунами зрителей</w:t>
            </w:r>
          </w:p>
          <w:p w:rsidR="007A2696" w:rsidRPr="00803013" w:rsidRDefault="007A2696" w:rsidP="00803013">
            <w:pPr>
              <w:widowControl w:val="0"/>
              <w:autoSpaceDE w:val="0"/>
              <w:autoSpaceDN w:val="0"/>
              <w:spacing w:after="0" w:line="240" w:lineRule="auto"/>
              <w:contextualSpacing/>
              <w:rPr>
                <w:rFonts w:ascii="Times New Roman" w:hAnsi="Times New Roman"/>
                <w:sz w:val="20"/>
                <w:szCs w:val="20"/>
              </w:rPr>
            </w:pPr>
            <w:r w:rsidRPr="00803013">
              <w:rPr>
                <w:rFonts w:ascii="Times New Roman" w:hAnsi="Times New Roman"/>
                <w:sz w:val="20"/>
                <w:szCs w:val="20"/>
              </w:rPr>
              <w:t>без трибун для зрителей</w:t>
            </w:r>
          </w:p>
        </w:tc>
        <w:tc>
          <w:tcPr>
            <w:tcW w:w="2126"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100 мест</w:t>
            </w:r>
          </w:p>
        </w:tc>
        <w:tc>
          <w:tcPr>
            <w:tcW w:w="1985"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p>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p>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15</w:t>
            </w:r>
          </w:p>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4</w:t>
            </w:r>
          </w:p>
        </w:tc>
      </w:tr>
      <w:tr w:rsidR="007A2696" w:rsidRPr="00803013" w:rsidTr="00803013">
        <w:trPr>
          <w:trHeight w:val="557"/>
        </w:trPr>
        <w:tc>
          <w:tcPr>
            <w:tcW w:w="567"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5.</w:t>
            </w:r>
          </w:p>
        </w:tc>
        <w:tc>
          <w:tcPr>
            <w:tcW w:w="4678" w:type="dxa"/>
          </w:tcPr>
          <w:p w:rsidR="007A2696" w:rsidRPr="00803013" w:rsidRDefault="007A2696" w:rsidP="00803013">
            <w:pPr>
              <w:widowControl w:val="0"/>
              <w:autoSpaceDE w:val="0"/>
              <w:autoSpaceDN w:val="0"/>
              <w:spacing w:after="0" w:line="240" w:lineRule="auto"/>
              <w:contextualSpacing/>
              <w:rPr>
                <w:rFonts w:ascii="Times New Roman" w:hAnsi="Times New Roman"/>
                <w:sz w:val="20"/>
                <w:szCs w:val="20"/>
              </w:rPr>
            </w:pPr>
            <w:r w:rsidRPr="00803013">
              <w:rPr>
                <w:rFonts w:ascii="Times New Roman" w:hAnsi="Times New Roman"/>
                <w:sz w:val="20"/>
                <w:szCs w:val="20"/>
              </w:rPr>
              <w:t>Кинотеатры, концертные и выставочные залы, музеи</w:t>
            </w:r>
          </w:p>
        </w:tc>
        <w:tc>
          <w:tcPr>
            <w:tcW w:w="2126"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100 мест или посетителей</w:t>
            </w:r>
          </w:p>
        </w:tc>
        <w:tc>
          <w:tcPr>
            <w:tcW w:w="1985"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13</w:t>
            </w:r>
          </w:p>
        </w:tc>
      </w:tr>
      <w:tr w:rsidR="007A2696" w:rsidRPr="00803013" w:rsidTr="00803013">
        <w:trPr>
          <w:trHeight w:val="313"/>
        </w:trPr>
        <w:tc>
          <w:tcPr>
            <w:tcW w:w="567"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6.</w:t>
            </w:r>
          </w:p>
        </w:tc>
        <w:tc>
          <w:tcPr>
            <w:tcW w:w="4678" w:type="dxa"/>
          </w:tcPr>
          <w:p w:rsidR="007A2696" w:rsidRPr="00803013" w:rsidRDefault="007A2696" w:rsidP="00803013">
            <w:pPr>
              <w:widowControl w:val="0"/>
              <w:autoSpaceDE w:val="0"/>
              <w:autoSpaceDN w:val="0"/>
              <w:spacing w:after="0" w:line="240" w:lineRule="auto"/>
              <w:contextualSpacing/>
              <w:rPr>
                <w:rFonts w:ascii="Times New Roman" w:hAnsi="Times New Roman"/>
                <w:sz w:val="20"/>
                <w:szCs w:val="20"/>
              </w:rPr>
            </w:pPr>
            <w:r w:rsidRPr="00803013">
              <w:rPr>
                <w:rFonts w:ascii="Times New Roman" w:hAnsi="Times New Roman"/>
                <w:sz w:val="20"/>
                <w:szCs w:val="20"/>
              </w:rPr>
              <w:t>Гостиницы</w:t>
            </w:r>
          </w:p>
        </w:tc>
        <w:tc>
          <w:tcPr>
            <w:tcW w:w="2126"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100 посетителей и персонала единовременно</w:t>
            </w:r>
          </w:p>
        </w:tc>
        <w:tc>
          <w:tcPr>
            <w:tcW w:w="1985"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6</w:t>
            </w:r>
          </w:p>
        </w:tc>
      </w:tr>
      <w:tr w:rsidR="007A2696" w:rsidRPr="00803013" w:rsidTr="00803013">
        <w:trPr>
          <w:trHeight w:val="20"/>
        </w:trPr>
        <w:tc>
          <w:tcPr>
            <w:tcW w:w="567"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7.</w:t>
            </w:r>
          </w:p>
        </w:tc>
        <w:tc>
          <w:tcPr>
            <w:tcW w:w="4678" w:type="dxa"/>
          </w:tcPr>
          <w:p w:rsidR="007A2696" w:rsidRPr="00803013" w:rsidRDefault="007A2696" w:rsidP="00803013">
            <w:pPr>
              <w:widowControl w:val="0"/>
              <w:autoSpaceDE w:val="0"/>
              <w:autoSpaceDN w:val="0"/>
              <w:spacing w:after="0" w:line="240" w:lineRule="auto"/>
              <w:rPr>
                <w:rFonts w:ascii="Times New Roman" w:hAnsi="Times New Roman"/>
                <w:sz w:val="20"/>
                <w:szCs w:val="20"/>
              </w:rPr>
            </w:pPr>
            <w:r w:rsidRPr="00803013">
              <w:rPr>
                <w:rFonts w:ascii="Times New Roman" w:hAnsi="Times New Roman"/>
                <w:sz w:val="20"/>
                <w:szCs w:val="20"/>
              </w:rPr>
              <w:t>Магазины, торговые центры:</w:t>
            </w:r>
          </w:p>
          <w:p w:rsidR="007A2696" w:rsidRPr="00803013" w:rsidRDefault="007A2696" w:rsidP="00803013">
            <w:pPr>
              <w:widowControl w:val="0"/>
              <w:autoSpaceDE w:val="0"/>
              <w:autoSpaceDN w:val="0"/>
              <w:spacing w:after="0" w:line="240" w:lineRule="auto"/>
              <w:rPr>
                <w:rFonts w:ascii="Times New Roman" w:hAnsi="Times New Roman"/>
                <w:sz w:val="20"/>
                <w:szCs w:val="20"/>
              </w:rPr>
            </w:pPr>
          </w:p>
          <w:p w:rsidR="007A2696" w:rsidRPr="00803013" w:rsidRDefault="007A2696" w:rsidP="00803013">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803013">
              <w:rPr>
                <w:rFonts w:ascii="Times New Roman" w:hAnsi="Times New Roman"/>
                <w:sz w:val="20"/>
                <w:szCs w:val="20"/>
              </w:rPr>
              <w:t>магазины торговой площадью не более 100 кв.м включительно</w:t>
            </w:r>
          </w:p>
          <w:p w:rsidR="007A2696" w:rsidRPr="00803013" w:rsidRDefault="007A2696" w:rsidP="00803013">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803013">
              <w:rPr>
                <w:rFonts w:ascii="Times New Roman" w:hAnsi="Times New Roman"/>
                <w:sz w:val="20"/>
                <w:szCs w:val="20"/>
              </w:rPr>
              <w:t>магазины торговой площадью более 100 до 200 кв.м включительно</w:t>
            </w:r>
          </w:p>
          <w:p w:rsidR="007A2696" w:rsidRPr="00803013" w:rsidRDefault="007A2696" w:rsidP="00803013">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803013">
              <w:rPr>
                <w:rFonts w:ascii="Times New Roman" w:hAnsi="Times New Roman"/>
                <w:sz w:val="20"/>
                <w:szCs w:val="20"/>
              </w:rPr>
              <w:t>магазины торговой площадью более 200 до 400 кв.м включительно</w:t>
            </w:r>
          </w:p>
          <w:p w:rsidR="007A2696" w:rsidRPr="00803013" w:rsidRDefault="007A2696" w:rsidP="00803013">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803013">
              <w:rPr>
                <w:rFonts w:ascii="Times New Roman" w:hAnsi="Times New Roman"/>
                <w:sz w:val="20"/>
                <w:szCs w:val="20"/>
              </w:rPr>
              <w:t>магазины торговой площадью более 400 до 800 кв.м включительно</w:t>
            </w:r>
          </w:p>
          <w:p w:rsidR="007A2696" w:rsidRPr="00803013" w:rsidRDefault="007A2696" w:rsidP="00803013">
            <w:pPr>
              <w:widowControl w:val="0"/>
              <w:autoSpaceDE w:val="0"/>
              <w:autoSpaceDN w:val="0"/>
              <w:spacing w:after="0" w:line="240" w:lineRule="auto"/>
              <w:contextualSpacing/>
              <w:rPr>
                <w:rFonts w:ascii="Times New Roman" w:hAnsi="Times New Roman"/>
                <w:sz w:val="20"/>
                <w:szCs w:val="20"/>
              </w:rPr>
            </w:pPr>
            <w:r w:rsidRPr="00803013">
              <w:rPr>
                <w:rFonts w:ascii="Times New Roman" w:hAnsi="Times New Roman"/>
                <w:sz w:val="20"/>
                <w:szCs w:val="20"/>
              </w:rPr>
              <w:t>магазины торговой площадью более 800 кв.м</w:t>
            </w:r>
          </w:p>
        </w:tc>
        <w:tc>
          <w:tcPr>
            <w:tcW w:w="2126"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на 100 кв.м торговой площади</w:t>
            </w:r>
          </w:p>
        </w:tc>
        <w:tc>
          <w:tcPr>
            <w:tcW w:w="1985" w:type="dxa"/>
          </w:tcPr>
          <w:p w:rsidR="007A2696" w:rsidRPr="00803013" w:rsidRDefault="007A2696" w:rsidP="00803013">
            <w:pPr>
              <w:widowControl w:val="0"/>
              <w:autoSpaceDE w:val="0"/>
              <w:autoSpaceDN w:val="0"/>
              <w:spacing w:after="0" w:line="240" w:lineRule="auto"/>
              <w:jc w:val="center"/>
              <w:rPr>
                <w:rFonts w:ascii="Times New Roman" w:hAnsi="Times New Roman"/>
                <w:sz w:val="20"/>
                <w:szCs w:val="20"/>
              </w:rPr>
            </w:pPr>
          </w:p>
          <w:p w:rsidR="007A2696" w:rsidRPr="00803013" w:rsidRDefault="007A2696" w:rsidP="00803013">
            <w:pPr>
              <w:widowControl w:val="0"/>
              <w:autoSpaceDE w:val="0"/>
              <w:autoSpaceDN w:val="0"/>
              <w:spacing w:after="0" w:line="240" w:lineRule="auto"/>
              <w:jc w:val="center"/>
              <w:rPr>
                <w:rFonts w:ascii="Times New Roman" w:hAnsi="Times New Roman"/>
                <w:sz w:val="20"/>
                <w:szCs w:val="20"/>
              </w:rPr>
            </w:pPr>
          </w:p>
          <w:p w:rsidR="007A2696" w:rsidRDefault="007A2696" w:rsidP="00803013">
            <w:pPr>
              <w:widowControl w:val="0"/>
              <w:autoSpaceDE w:val="0"/>
              <w:autoSpaceDN w:val="0"/>
              <w:spacing w:after="0" w:line="240" w:lineRule="auto"/>
              <w:jc w:val="center"/>
              <w:rPr>
                <w:rFonts w:ascii="Times New Roman" w:hAnsi="Times New Roman"/>
                <w:sz w:val="20"/>
                <w:szCs w:val="20"/>
              </w:rPr>
            </w:pPr>
            <w:r w:rsidRPr="00803013">
              <w:rPr>
                <w:rFonts w:ascii="Times New Roman" w:hAnsi="Times New Roman"/>
                <w:sz w:val="20"/>
                <w:szCs w:val="20"/>
              </w:rPr>
              <w:t>2</w:t>
            </w:r>
          </w:p>
          <w:p w:rsidR="00803013" w:rsidRPr="00803013" w:rsidRDefault="00803013" w:rsidP="00803013">
            <w:pPr>
              <w:widowControl w:val="0"/>
              <w:autoSpaceDE w:val="0"/>
              <w:autoSpaceDN w:val="0"/>
              <w:spacing w:after="0" w:line="240" w:lineRule="auto"/>
              <w:jc w:val="center"/>
              <w:rPr>
                <w:rFonts w:ascii="Times New Roman" w:hAnsi="Times New Roman"/>
                <w:sz w:val="20"/>
                <w:szCs w:val="20"/>
              </w:rPr>
            </w:pPr>
          </w:p>
          <w:p w:rsidR="007A2696" w:rsidRDefault="007A2696" w:rsidP="00803013">
            <w:pPr>
              <w:widowControl w:val="0"/>
              <w:autoSpaceDE w:val="0"/>
              <w:autoSpaceDN w:val="0"/>
              <w:spacing w:after="0" w:line="240" w:lineRule="auto"/>
              <w:jc w:val="center"/>
              <w:rPr>
                <w:rFonts w:ascii="Times New Roman" w:hAnsi="Times New Roman"/>
                <w:sz w:val="20"/>
                <w:szCs w:val="20"/>
              </w:rPr>
            </w:pPr>
            <w:r w:rsidRPr="00803013">
              <w:rPr>
                <w:rFonts w:ascii="Times New Roman" w:hAnsi="Times New Roman"/>
                <w:sz w:val="20"/>
                <w:szCs w:val="20"/>
              </w:rPr>
              <w:t>4</w:t>
            </w:r>
          </w:p>
          <w:p w:rsidR="00803013" w:rsidRPr="00803013" w:rsidRDefault="00803013" w:rsidP="00803013">
            <w:pPr>
              <w:widowControl w:val="0"/>
              <w:autoSpaceDE w:val="0"/>
              <w:autoSpaceDN w:val="0"/>
              <w:spacing w:after="0" w:line="240" w:lineRule="auto"/>
              <w:jc w:val="center"/>
              <w:rPr>
                <w:rFonts w:ascii="Times New Roman" w:hAnsi="Times New Roman"/>
                <w:sz w:val="20"/>
                <w:szCs w:val="20"/>
              </w:rPr>
            </w:pPr>
          </w:p>
          <w:p w:rsidR="007A2696" w:rsidRDefault="007A2696" w:rsidP="00803013">
            <w:pPr>
              <w:widowControl w:val="0"/>
              <w:autoSpaceDE w:val="0"/>
              <w:autoSpaceDN w:val="0"/>
              <w:spacing w:after="0" w:line="240" w:lineRule="auto"/>
              <w:jc w:val="center"/>
              <w:rPr>
                <w:rFonts w:ascii="Times New Roman" w:hAnsi="Times New Roman"/>
                <w:sz w:val="20"/>
                <w:szCs w:val="20"/>
              </w:rPr>
            </w:pPr>
            <w:r w:rsidRPr="00803013">
              <w:rPr>
                <w:rFonts w:ascii="Times New Roman" w:hAnsi="Times New Roman"/>
                <w:sz w:val="20"/>
                <w:szCs w:val="20"/>
              </w:rPr>
              <w:t>8</w:t>
            </w:r>
          </w:p>
          <w:p w:rsidR="00803013" w:rsidRPr="00803013" w:rsidRDefault="00803013" w:rsidP="00803013">
            <w:pPr>
              <w:widowControl w:val="0"/>
              <w:autoSpaceDE w:val="0"/>
              <w:autoSpaceDN w:val="0"/>
              <w:spacing w:after="0" w:line="240" w:lineRule="auto"/>
              <w:jc w:val="center"/>
              <w:rPr>
                <w:rFonts w:ascii="Times New Roman" w:hAnsi="Times New Roman"/>
                <w:sz w:val="20"/>
                <w:szCs w:val="20"/>
              </w:rPr>
            </w:pPr>
          </w:p>
          <w:p w:rsidR="007A2696" w:rsidRDefault="007A2696" w:rsidP="00803013">
            <w:pPr>
              <w:widowControl w:val="0"/>
              <w:autoSpaceDE w:val="0"/>
              <w:autoSpaceDN w:val="0"/>
              <w:spacing w:after="0" w:line="240" w:lineRule="auto"/>
              <w:jc w:val="center"/>
              <w:rPr>
                <w:rFonts w:ascii="Times New Roman" w:hAnsi="Times New Roman"/>
                <w:sz w:val="20"/>
                <w:szCs w:val="20"/>
              </w:rPr>
            </w:pPr>
            <w:r w:rsidRPr="00803013">
              <w:rPr>
                <w:rFonts w:ascii="Times New Roman" w:hAnsi="Times New Roman"/>
                <w:sz w:val="20"/>
                <w:szCs w:val="20"/>
              </w:rPr>
              <w:t>16</w:t>
            </w:r>
          </w:p>
          <w:p w:rsidR="00803013" w:rsidRPr="00803013" w:rsidRDefault="00803013" w:rsidP="00803013">
            <w:pPr>
              <w:widowControl w:val="0"/>
              <w:autoSpaceDE w:val="0"/>
              <w:autoSpaceDN w:val="0"/>
              <w:spacing w:after="0" w:line="240" w:lineRule="auto"/>
              <w:jc w:val="center"/>
              <w:rPr>
                <w:rFonts w:ascii="Times New Roman" w:hAnsi="Times New Roman"/>
                <w:sz w:val="20"/>
                <w:szCs w:val="20"/>
              </w:rPr>
            </w:pPr>
          </w:p>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16</w:t>
            </w:r>
          </w:p>
        </w:tc>
      </w:tr>
      <w:tr w:rsidR="007A2696" w:rsidRPr="00803013" w:rsidTr="00803013">
        <w:trPr>
          <w:trHeight w:val="20"/>
        </w:trPr>
        <w:tc>
          <w:tcPr>
            <w:tcW w:w="567"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8.</w:t>
            </w:r>
          </w:p>
        </w:tc>
        <w:tc>
          <w:tcPr>
            <w:tcW w:w="4678" w:type="dxa"/>
          </w:tcPr>
          <w:p w:rsidR="007A2696" w:rsidRPr="00803013" w:rsidRDefault="007A2696" w:rsidP="00803013">
            <w:pPr>
              <w:widowControl w:val="0"/>
              <w:autoSpaceDE w:val="0"/>
              <w:autoSpaceDN w:val="0"/>
              <w:spacing w:after="0" w:line="240" w:lineRule="auto"/>
              <w:contextualSpacing/>
              <w:rPr>
                <w:rFonts w:ascii="Times New Roman" w:hAnsi="Times New Roman"/>
                <w:sz w:val="20"/>
                <w:szCs w:val="20"/>
              </w:rPr>
            </w:pPr>
            <w:r w:rsidRPr="00803013">
              <w:rPr>
                <w:rFonts w:ascii="Times New Roman" w:hAnsi="Times New Roman"/>
                <w:sz w:val="20"/>
                <w:szCs w:val="20"/>
              </w:rPr>
              <w:t>Рынки</w:t>
            </w:r>
          </w:p>
        </w:tc>
        <w:tc>
          <w:tcPr>
            <w:tcW w:w="2126"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50 торговых мест</w:t>
            </w:r>
          </w:p>
        </w:tc>
        <w:tc>
          <w:tcPr>
            <w:tcW w:w="1985"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23</w:t>
            </w:r>
          </w:p>
        </w:tc>
      </w:tr>
      <w:tr w:rsidR="007A2696" w:rsidRPr="00803013" w:rsidTr="00803013">
        <w:trPr>
          <w:trHeight w:val="20"/>
        </w:trPr>
        <w:tc>
          <w:tcPr>
            <w:tcW w:w="567"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9.</w:t>
            </w:r>
          </w:p>
        </w:tc>
        <w:tc>
          <w:tcPr>
            <w:tcW w:w="4678" w:type="dxa"/>
          </w:tcPr>
          <w:p w:rsidR="007A2696" w:rsidRPr="00803013" w:rsidRDefault="007A2696" w:rsidP="00803013">
            <w:pPr>
              <w:widowControl w:val="0"/>
              <w:autoSpaceDE w:val="0"/>
              <w:autoSpaceDN w:val="0"/>
              <w:spacing w:after="0" w:line="240" w:lineRule="auto"/>
              <w:contextualSpacing/>
              <w:rPr>
                <w:rFonts w:ascii="Times New Roman" w:hAnsi="Times New Roman"/>
                <w:sz w:val="20"/>
                <w:szCs w:val="20"/>
              </w:rPr>
            </w:pPr>
            <w:r w:rsidRPr="00803013">
              <w:rPr>
                <w:rFonts w:ascii="Times New Roman" w:hAnsi="Times New Roman"/>
                <w:sz w:val="20"/>
                <w:szCs w:val="20"/>
              </w:rPr>
              <w:t>Предприятия бытового обслуживания</w:t>
            </w:r>
          </w:p>
        </w:tc>
        <w:tc>
          <w:tcPr>
            <w:tcW w:w="2126"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100 посетителей</w:t>
            </w:r>
          </w:p>
        </w:tc>
        <w:tc>
          <w:tcPr>
            <w:tcW w:w="1985"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6</w:t>
            </w:r>
          </w:p>
        </w:tc>
      </w:tr>
      <w:tr w:rsidR="007A2696" w:rsidRPr="00803013" w:rsidTr="00803013">
        <w:trPr>
          <w:trHeight w:val="20"/>
        </w:trPr>
        <w:tc>
          <w:tcPr>
            <w:tcW w:w="567"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10.</w:t>
            </w:r>
          </w:p>
        </w:tc>
        <w:tc>
          <w:tcPr>
            <w:tcW w:w="4678" w:type="dxa"/>
          </w:tcPr>
          <w:p w:rsidR="007A2696" w:rsidRPr="00803013" w:rsidRDefault="007A2696" w:rsidP="00803013">
            <w:pPr>
              <w:widowControl w:val="0"/>
              <w:autoSpaceDE w:val="0"/>
              <w:autoSpaceDN w:val="0"/>
              <w:spacing w:after="0" w:line="240" w:lineRule="auto"/>
              <w:rPr>
                <w:rFonts w:ascii="Times New Roman" w:hAnsi="Times New Roman"/>
                <w:sz w:val="20"/>
                <w:szCs w:val="20"/>
              </w:rPr>
            </w:pPr>
            <w:r w:rsidRPr="00803013">
              <w:rPr>
                <w:rFonts w:ascii="Times New Roman" w:hAnsi="Times New Roman"/>
                <w:sz w:val="20"/>
                <w:szCs w:val="20"/>
              </w:rPr>
              <w:t>Рестораны, кафе вместимостью 15 посадочных мест и более</w:t>
            </w:r>
          </w:p>
        </w:tc>
        <w:tc>
          <w:tcPr>
            <w:tcW w:w="2126"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100 мест</w:t>
            </w:r>
          </w:p>
        </w:tc>
        <w:tc>
          <w:tcPr>
            <w:tcW w:w="1985"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13 предусматривать</w:t>
            </w:r>
          </w:p>
        </w:tc>
      </w:tr>
    </w:tbl>
    <w:p w:rsidR="00803013" w:rsidRDefault="00803013" w:rsidP="007A2696">
      <w:pPr>
        <w:widowControl w:val="0"/>
        <w:autoSpaceDE w:val="0"/>
        <w:autoSpaceDN w:val="0"/>
        <w:spacing w:after="0" w:line="240" w:lineRule="auto"/>
        <w:ind w:firstLine="709"/>
        <w:jc w:val="both"/>
        <w:rPr>
          <w:rFonts w:ascii="Times New Roman" w:hAnsi="Times New Roman"/>
          <w:sz w:val="28"/>
          <w:szCs w:val="28"/>
        </w:rPr>
      </w:pPr>
    </w:p>
    <w:p w:rsidR="007A2696" w:rsidRPr="00803013" w:rsidRDefault="00803013" w:rsidP="00803013">
      <w:pPr>
        <w:widowControl w:val="0"/>
        <w:autoSpaceDE w:val="0"/>
        <w:autoSpaceDN w:val="0"/>
        <w:spacing w:after="0" w:line="240" w:lineRule="auto"/>
        <w:ind w:firstLine="709"/>
        <w:jc w:val="both"/>
        <w:rPr>
          <w:rFonts w:ascii="Times New Roman" w:hAnsi="Times New Roman"/>
          <w:sz w:val="28"/>
          <w:szCs w:val="28"/>
        </w:rPr>
      </w:pPr>
      <w:r w:rsidRPr="00803013">
        <w:rPr>
          <w:rFonts w:ascii="Times New Roman" w:hAnsi="Times New Roman"/>
          <w:sz w:val="28"/>
          <w:szCs w:val="28"/>
        </w:rPr>
        <w:t>4. </w:t>
      </w:r>
      <w:r w:rsidR="007A2696" w:rsidRPr="00803013">
        <w:rPr>
          <w:rFonts w:ascii="Times New Roman" w:hAnsi="Times New Roman"/>
          <w:sz w:val="28"/>
          <w:szCs w:val="28"/>
        </w:rPr>
        <w:t xml:space="preserve">Допустимые площади озелененной территории земельных участков </w:t>
      </w:r>
      <w:r w:rsidR="007A2696" w:rsidRPr="00803013">
        <w:rPr>
          <w:rFonts w:ascii="Times New Roman" w:hAnsi="Times New Roman"/>
          <w:sz w:val="28"/>
          <w:szCs w:val="28"/>
        </w:rPr>
        <w:lastRenderedPageBreak/>
        <w:t>для объектов данной территориальной зоны (за исключением коммунальных объектов, объектов транспорта) составляют от 10 до 15 процентов.</w:t>
      </w:r>
    </w:p>
    <w:p w:rsidR="007A2696" w:rsidRPr="00803013" w:rsidRDefault="007A2696" w:rsidP="00803013">
      <w:pPr>
        <w:widowControl w:val="0"/>
        <w:autoSpaceDE w:val="0"/>
        <w:autoSpaceDN w:val="0"/>
        <w:spacing w:after="0" w:line="240" w:lineRule="auto"/>
        <w:ind w:firstLine="709"/>
        <w:jc w:val="both"/>
        <w:rPr>
          <w:rFonts w:ascii="Times New Roman" w:hAnsi="Times New Roman"/>
          <w:sz w:val="28"/>
          <w:szCs w:val="28"/>
        </w:rPr>
      </w:pPr>
      <w:r w:rsidRPr="00803013">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7A2696" w:rsidRPr="00803013" w:rsidRDefault="007A2696" w:rsidP="00803013">
      <w:pPr>
        <w:widowControl w:val="0"/>
        <w:autoSpaceDE w:val="0"/>
        <w:autoSpaceDN w:val="0"/>
        <w:spacing w:after="0" w:line="240" w:lineRule="auto"/>
        <w:ind w:firstLine="709"/>
        <w:jc w:val="both"/>
        <w:rPr>
          <w:rFonts w:ascii="Times New Roman" w:hAnsi="Times New Roman"/>
          <w:sz w:val="28"/>
          <w:szCs w:val="28"/>
        </w:rPr>
      </w:pPr>
      <w:r w:rsidRPr="00803013">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7A2696" w:rsidRPr="00803013" w:rsidRDefault="007A2696" w:rsidP="00803013">
      <w:pPr>
        <w:widowControl w:val="0"/>
        <w:autoSpaceDE w:val="0"/>
        <w:autoSpaceDN w:val="0"/>
        <w:spacing w:after="0" w:line="240" w:lineRule="auto"/>
        <w:ind w:firstLine="709"/>
        <w:jc w:val="both"/>
        <w:rPr>
          <w:rFonts w:ascii="Times New Roman" w:hAnsi="Times New Roman"/>
          <w:sz w:val="28"/>
          <w:szCs w:val="28"/>
        </w:rPr>
      </w:pPr>
      <w:r w:rsidRPr="00803013">
        <w:rPr>
          <w:rFonts w:ascii="Times New Roman" w:hAnsi="Times New Roman"/>
          <w:sz w:val="28"/>
          <w:szCs w:val="28"/>
        </w:rPr>
        <w:t>Не подлежит установлению площадь озелененной территории для земельных участков (территории) общего пользования.</w:t>
      </w:r>
    </w:p>
    <w:p w:rsidR="007A2696" w:rsidRPr="00803013" w:rsidRDefault="007A2696" w:rsidP="00803013">
      <w:pPr>
        <w:autoSpaceDE w:val="0"/>
        <w:autoSpaceDN w:val="0"/>
        <w:spacing w:after="0" w:line="240" w:lineRule="auto"/>
        <w:ind w:firstLine="709"/>
        <w:jc w:val="both"/>
        <w:rPr>
          <w:rFonts w:ascii="Times New Roman" w:hAnsi="Times New Roman"/>
          <w:sz w:val="28"/>
          <w:szCs w:val="28"/>
        </w:rPr>
      </w:pPr>
      <w:r w:rsidRPr="00803013">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7A2696" w:rsidRPr="00803013" w:rsidRDefault="007A2696" w:rsidP="00803013">
      <w:pPr>
        <w:autoSpaceDE w:val="0"/>
        <w:autoSpaceDN w:val="0"/>
        <w:adjustRightInd w:val="0"/>
        <w:spacing w:after="0" w:line="240" w:lineRule="auto"/>
        <w:ind w:firstLine="709"/>
        <w:jc w:val="both"/>
        <w:rPr>
          <w:rFonts w:ascii="Times New Roman" w:hAnsi="Times New Roman"/>
          <w:sz w:val="28"/>
          <w:szCs w:val="28"/>
        </w:rPr>
      </w:pPr>
      <w:r w:rsidRPr="00803013">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1130" w:history="1">
        <w:r w:rsidRPr="00803013">
          <w:rPr>
            <w:rFonts w:ascii="Times New Roman" w:hAnsi="Times New Roman"/>
            <w:sz w:val="28"/>
            <w:szCs w:val="28"/>
          </w:rPr>
          <w:t>правилами</w:t>
        </w:r>
      </w:hyperlink>
      <w:r w:rsidRPr="00803013">
        <w:rPr>
          <w:rFonts w:ascii="Times New Roman" w:hAnsi="Times New Roman"/>
          <w:sz w:val="28"/>
          <w:szCs w:val="28"/>
        </w:rPr>
        <w:t xml:space="preserve"> благоустройства территории города Ставрополя;</w:t>
      </w:r>
    </w:p>
    <w:p w:rsidR="007A2696" w:rsidRPr="00803013" w:rsidRDefault="007A2696" w:rsidP="00803013">
      <w:pPr>
        <w:widowControl w:val="0"/>
        <w:autoSpaceDE w:val="0"/>
        <w:autoSpaceDN w:val="0"/>
        <w:spacing w:after="0" w:line="240" w:lineRule="auto"/>
        <w:ind w:firstLine="709"/>
        <w:jc w:val="both"/>
        <w:rPr>
          <w:rFonts w:ascii="Times New Roman" w:hAnsi="Times New Roman"/>
          <w:sz w:val="28"/>
          <w:szCs w:val="28"/>
        </w:rPr>
      </w:pPr>
      <w:r w:rsidRPr="00803013">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7A2696" w:rsidRPr="00803013" w:rsidRDefault="007A2696" w:rsidP="00803013">
      <w:pPr>
        <w:autoSpaceDE w:val="0"/>
        <w:autoSpaceDN w:val="0"/>
        <w:adjustRightInd w:val="0"/>
        <w:spacing w:after="0" w:line="240" w:lineRule="auto"/>
        <w:ind w:firstLine="709"/>
        <w:jc w:val="both"/>
        <w:rPr>
          <w:rFonts w:ascii="Times New Roman" w:hAnsi="Times New Roman"/>
          <w:sz w:val="28"/>
          <w:szCs w:val="28"/>
        </w:rPr>
      </w:pPr>
      <w:r w:rsidRPr="00803013">
        <w:rPr>
          <w:rFonts w:ascii="Times New Roman" w:hAnsi="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7A2696" w:rsidRPr="00803013" w:rsidRDefault="007A2696" w:rsidP="00803013">
      <w:pPr>
        <w:autoSpaceDE w:val="0"/>
        <w:autoSpaceDN w:val="0"/>
        <w:adjustRightInd w:val="0"/>
        <w:spacing w:after="0" w:line="240" w:lineRule="auto"/>
        <w:ind w:firstLine="709"/>
        <w:jc w:val="both"/>
        <w:rPr>
          <w:rFonts w:ascii="Times New Roman" w:hAnsi="Times New Roman"/>
          <w:sz w:val="28"/>
          <w:szCs w:val="28"/>
        </w:rPr>
      </w:pPr>
    </w:p>
    <w:p w:rsidR="007A2696" w:rsidRPr="00803013" w:rsidRDefault="007A2696" w:rsidP="00803013">
      <w:pPr>
        <w:widowControl w:val="0"/>
        <w:autoSpaceDE w:val="0"/>
        <w:autoSpaceDN w:val="0"/>
        <w:spacing w:after="0" w:line="240" w:lineRule="auto"/>
        <w:ind w:firstLine="709"/>
        <w:jc w:val="both"/>
        <w:outlineLvl w:val="3"/>
        <w:rPr>
          <w:rFonts w:ascii="Times New Roman" w:hAnsi="Times New Roman"/>
          <w:sz w:val="28"/>
          <w:szCs w:val="28"/>
        </w:rPr>
      </w:pPr>
      <w:r w:rsidRPr="00803013">
        <w:rPr>
          <w:rFonts w:ascii="Times New Roman" w:hAnsi="Times New Roman"/>
          <w:sz w:val="28"/>
          <w:szCs w:val="28"/>
        </w:rPr>
        <w:t>Статья 55. П-2.1. Зона производственно-складских объектов с учетом сложившейся застройки</w:t>
      </w:r>
    </w:p>
    <w:p w:rsidR="007A2696" w:rsidRPr="00803013" w:rsidRDefault="007A2696" w:rsidP="00803013">
      <w:pPr>
        <w:widowControl w:val="0"/>
        <w:autoSpaceDE w:val="0"/>
        <w:autoSpaceDN w:val="0"/>
        <w:spacing w:after="0" w:line="240" w:lineRule="auto"/>
        <w:ind w:firstLine="709"/>
        <w:jc w:val="both"/>
        <w:rPr>
          <w:rFonts w:ascii="Times New Roman" w:hAnsi="Times New Roman"/>
          <w:sz w:val="28"/>
          <w:szCs w:val="28"/>
        </w:rPr>
      </w:pPr>
    </w:p>
    <w:p w:rsidR="007A2696" w:rsidRPr="00803013" w:rsidRDefault="007A2696" w:rsidP="00803013">
      <w:pPr>
        <w:widowControl w:val="0"/>
        <w:autoSpaceDE w:val="0"/>
        <w:autoSpaceDN w:val="0"/>
        <w:spacing w:after="0" w:line="240" w:lineRule="auto"/>
        <w:ind w:firstLine="709"/>
        <w:jc w:val="both"/>
        <w:rPr>
          <w:rFonts w:ascii="Times New Roman" w:hAnsi="Times New Roman"/>
          <w:sz w:val="28"/>
          <w:szCs w:val="28"/>
        </w:rPr>
      </w:pPr>
      <w:r w:rsidRPr="00803013">
        <w:rPr>
          <w:rFonts w:ascii="Times New Roman" w:hAnsi="Times New Roman"/>
          <w:sz w:val="28"/>
          <w:szCs w:val="28"/>
        </w:rPr>
        <w:t xml:space="preserve">Зона выделена для формирования комплексов производственных, коммунальных предприятий III класса опасности с санитарно-защитной зоной 300 метров, IV класса опасности с санитарно-защитной зоной 100 метров, V класса опасности с санитарно-защитной зоной 50 метров, размещения объектов делового назначения, ограниченного числа объектов </w:t>
      </w:r>
      <w:r w:rsidRPr="00803013">
        <w:rPr>
          <w:rFonts w:ascii="Times New Roman" w:hAnsi="Times New Roman"/>
          <w:sz w:val="28"/>
          <w:szCs w:val="28"/>
        </w:rPr>
        <w:lastRenderedPageBreak/>
        <w:t>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 с учетом сложившейся застройки.</w:t>
      </w:r>
    </w:p>
    <w:p w:rsidR="007A2696" w:rsidRPr="00803013" w:rsidRDefault="007A2696" w:rsidP="00803013">
      <w:pPr>
        <w:autoSpaceDE w:val="0"/>
        <w:autoSpaceDN w:val="0"/>
        <w:adjustRightInd w:val="0"/>
        <w:spacing w:after="0" w:line="240" w:lineRule="auto"/>
        <w:ind w:firstLine="709"/>
        <w:jc w:val="both"/>
        <w:rPr>
          <w:rFonts w:ascii="Times New Roman" w:hAnsi="Times New Roman"/>
          <w:sz w:val="28"/>
          <w:szCs w:val="28"/>
        </w:rPr>
      </w:pPr>
      <w:r w:rsidRPr="00803013">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производственно-складских объектов с учетом сложившейся застройки в </w:t>
      </w:r>
      <w:hyperlink w:anchor="P6174" w:history="1">
        <w:r w:rsidRPr="00803013">
          <w:rPr>
            <w:rFonts w:ascii="Times New Roman" w:hAnsi="Times New Roman"/>
            <w:sz w:val="28"/>
            <w:szCs w:val="28"/>
          </w:rPr>
          <w:t>таблице 78</w:t>
        </w:r>
      </w:hyperlink>
      <w:r w:rsidRPr="00803013">
        <w:rPr>
          <w:rFonts w:ascii="Times New Roman" w:hAnsi="Times New Roman"/>
          <w:sz w:val="28"/>
          <w:szCs w:val="28"/>
        </w:rPr>
        <w:t xml:space="preserve"> настоящих Правил.</w:t>
      </w:r>
    </w:p>
    <w:p w:rsidR="009B7DB2" w:rsidRDefault="009B7DB2" w:rsidP="00890364">
      <w:pPr>
        <w:suppressAutoHyphens/>
        <w:spacing w:after="0" w:line="240" w:lineRule="auto"/>
        <w:jc w:val="both"/>
        <w:outlineLvl w:val="2"/>
        <w:rPr>
          <w:rFonts w:ascii="Times New Roman" w:hAnsi="Times New Roman"/>
          <w:sz w:val="28"/>
          <w:szCs w:val="28"/>
        </w:rPr>
      </w:pPr>
    </w:p>
    <w:p w:rsidR="00250A0A" w:rsidRDefault="00250A0A" w:rsidP="00890364">
      <w:pPr>
        <w:suppressAutoHyphens/>
        <w:spacing w:after="0" w:line="240" w:lineRule="auto"/>
        <w:jc w:val="both"/>
        <w:outlineLvl w:val="2"/>
        <w:rPr>
          <w:rFonts w:ascii="Times New Roman" w:hAnsi="Times New Roman"/>
          <w:sz w:val="28"/>
          <w:szCs w:val="28"/>
        </w:rPr>
      </w:pPr>
    </w:p>
    <w:p w:rsidR="00250A0A" w:rsidRDefault="00250A0A" w:rsidP="00890364">
      <w:pPr>
        <w:suppressAutoHyphens/>
        <w:spacing w:after="0" w:line="240" w:lineRule="auto"/>
        <w:jc w:val="both"/>
        <w:outlineLvl w:val="2"/>
        <w:rPr>
          <w:rFonts w:ascii="Times New Roman" w:hAnsi="Times New Roman"/>
          <w:sz w:val="28"/>
          <w:szCs w:val="28"/>
        </w:rPr>
      </w:pPr>
    </w:p>
    <w:p w:rsidR="00250A0A" w:rsidRDefault="00250A0A" w:rsidP="00890364">
      <w:pPr>
        <w:suppressAutoHyphens/>
        <w:spacing w:after="0" w:line="240" w:lineRule="auto"/>
        <w:jc w:val="both"/>
        <w:outlineLvl w:val="2"/>
        <w:rPr>
          <w:rFonts w:ascii="Times New Roman" w:hAnsi="Times New Roman"/>
          <w:sz w:val="28"/>
          <w:szCs w:val="28"/>
        </w:rPr>
        <w:sectPr w:rsidR="00250A0A" w:rsidSect="009B7DB2">
          <w:pgSz w:w="11905" w:h="16838"/>
          <w:pgMar w:top="1418" w:right="567" w:bottom="1134" w:left="1985" w:header="0" w:footer="0" w:gutter="0"/>
          <w:cols w:space="720"/>
          <w:docGrid w:linePitch="299"/>
        </w:sectPr>
      </w:pPr>
    </w:p>
    <w:p w:rsidR="00CF1E1B" w:rsidRPr="00F469E9" w:rsidRDefault="00CF1E1B" w:rsidP="00F469E9">
      <w:pPr>
        <w:widowControl w:val="0"/>
        <w:autoSpaceDE w:val="0"/>
        <w:autoSpaceDN w:val="0"/>
        <w:spacing w:after="0" w:line="240" w:lineRule="auto"/>
        <w:jc w:val="right"/>
        <w:outlineLvl w:val="4"/>
        <w:rPr>
          <w:rFonts w:ascii="Times New Roman" w:hAnsi="Times New Roman"/>
          <w:sz w:val="20"/>
          <w:szCs w:val="20"/>
        </w:rPr>
      </w:pPr>
      <w:r w:rsidRPr="00F469E9">
        <w:rPr>
          <w:rFonts w:ascii="Times New Roman" w:hAnsi="Times New Roman"/>
          <w:sz w:val="20"/>
          <w:szCs w:val="20"/>
        </w:rPr>
        <w:lastRenderedPageBreak/>
        <w:t>Таблица 78</w:t>
      </w:r>
    </w:p>
    <w:tbl>
      <w:tblPr>
        <w:tblW w:w="14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30"/>
        <w:gridCol w:w="2835"/>
        <w:gridCol w:w="1452"/>
        <w:gridCol w:w="1701"/>
        <w:gridCol w:w="1559"/>
        <w:gridCol w:w="2977"/>
        <w:gridCol w:w="1701"/>
      </w:tblGrid>
      <w:tr w:rsidR="00CF1E1B" w:rsidRPr="00F469E9" w:rsidTr="00474974">
        <w:tc>
          <w:tcPr>
            <w:tcW w:w="2330" w:type="dxa"/>
            <w:vMerge w:val="restart"/>
            <w:tcBorders>
              <w:bottom w:val="nil"/>
            </w:tcBorders>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225" w:type="dxa"/>
            <w:gridSpan w:val="6"/>
            <w:tcBorders>
              <w:bottom w:val="single" w:sz="4" w:space="0" w:color="auto"/>
            </w:tcBorders>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CF1E1B" w:rsidRPr="00F469E9" w:rsidTr="00474974">
        <w:tc>
          <w:tcPr>
            <w:tcW w:w="2330" w:type="dxa"/>
            <w:vMerge/>
            <w:tcBorders>
              <w:bottom w:val="single" w:sz="4" w:space="0" w:color="auto"/>
            </w:tcBorders>
          </w:tcPr>
          <w:p w:rsidR="00CF1E1B" w:rsidRPr="00F469E9" w:rsidRDefault="00CF1E1B" w:rsidP="00F469E9">
            <w:pPr>
              <w:spacing w:after="0" w:line="240" w:lineRule="auto"/>
              <w:jc w:val="center"/>
              <w:rPr>
                <w:rFonts w:ascii="Times New Roman" w:hAnsi="Times New Roman"/>
                <w:sz w:val="20"/>
                <w:szCs w:val="20"/>
              </w:rPr>
            </w:pPr>
          </w:p>
        </w:tc>
        <w:tc>
          <w:tcPr>
            <w:tcW w:w="2835" w:type="dxa"/>
            <w:tcBorders>
              <w:bottom w:val="single" w:sz="4" w:space="0" w:color="auto"/>
            </w:tcBorders>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Предельное количество этажей зданий, строений, сооружений</w:t>
            </w:r>
          </w:p>
        </w:tc>
        <w:tc>
          <w:tcPr>
            <w:tcW w:w="1701" w:type="dxa"/>
            <w:tcBorders>
              <w:bottom w:val="single" w:sz="4" w:space="0" w:color="auto"/>
            </w:tcBorders>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Минимальные отступы от границ земельных участков</w:t>
            </w:r>
          </w:p>
        </w:tc>
        <w:tc>
          <w:tcPr>
            <w:tcW w:w="1701" w:type="dxa"/>
            <w:tcBorders>
              <w:bottom w:val="single" w:sz="4" w:space="0" w:color="auto"/>
            </w:tcBorders>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Иные предельные</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параметры</w:t>
            </w:r>
          </w:p>
        </w:tc>
      </w:tr>
    </w:tbl>
    <w:p w:rsidR="00F469E9" w:rsidRPr="00F469E9" w:rsidRDefault="00F469E9" w:rsidP="00F469E9">
      <w:pPr>
        <w:spacing w:after="0" w:line="240" w:lineRule="auto"/>
        <w:rPr>
          <w:rFonts w:ascii="Times New Roman" w:hAnsi="Times New Roman"/>
          <w:sz w:val="2"/>
          <w:szCs w:val="2"/>
        </w:rPr>
      </w:pPr>
    </w:p>
    <w:tbl>
      <w:tblPr>
        <w:tblW w:w="14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30"/>
        <w:gridCol w:w="2835"/>
        <w:gridCol w:w="1452"/>
        <w:gridCol w:w="1701"/>
        <w:gridCol w:w="1559"/>
        <w:gridCol w:w="2977"/>
        <w:gridCol w:w="1701"/>
      </w:tblGrid>
      <w:tr w:rsidR="00CF1E1B" w:rsidRPr="00F469E9" w:rsidTr="002335E5">
        <w:trPr>
          <w:trHeight w:hRule="exact" w:val="284"/>
          <w:tblHeader/>
        </w:trPr>
        <w:tc>
          <w:tcPr>
            <w:tcW w:w="2330" w:type="dxa"/>
            <w:vAlign w:val="center"/>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1</w:t>
            </w:r>
          </w:p>
        </w:tc>
        <w:tc>
          <w:tcPr>
            <w:tcW w:w="2835" w:type="dxa"/>
            <w:vAlign w:val="center"/>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2</w:t>
            </w:r>
          </w:p>
        </w:tc>
        <w:tc>
          <w:tcPr>
            <w:tcW w:w="1452" w:type="dxa"/>
            <w:vAlign w:val="center"/>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3</w:t>
            </w:r>
          </w:p>
        </w:tc>
        <w:tc>
          <w:tcPr>
            <w:tcW w:w="1701" w:type="dxa"/>
            <w:vAlign w:val="center"/>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4</w:t>
            </w:r>
          </w:p>
        </w:tc>
        <w:tc>
          <w:tcPr>
            <w:tcW w:w="1559" w:type="dxa"/>
            <w:vAlign w:val="center"/>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5</w:t>
            </w:r>
          </w:p>
        </w:tc>
        <w:tc>
          <w:tcPr>
            <w:tcW w:w="2977" w:type="dxa"/>
            <w:vAlign w:val="center"/>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6</w:t>
            </w:r>
          </w:p>
        </w:tc>
        <w:tc>
          <w:tcPr>
            <w:tcW w:w="1701" w:type="dxa"/>
            <w:vAlign w:val="center"/>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7</w:t>
            </w:r>
          </w:p>
        </w:tc>
      </w:tr>
      <w:tr w:rsidR="00CF1E1B" w:rsidRPr="00F469E9" w:rsidTr="002335E5">
        <w:tc>
          <w:tcPr>
            <w:tcW w:w="14555" w:type="dxa"/>
            <w:gridSpan w:val="7"/>
          </w:tcPr>
          <w:p w:rsidR="00CF1E1B" w:rsidRPr="00F469E9" w:rsidRDefault="00CF1E1B" w:rsidP="00F469E9">
            <w:pPr>
              <w:widowControl w:val="0"/>
              <w:autoSpaceDE w:val="0"/>
              <w:autoSpaceDN w:val="0"/>
              <w:spacing w:after="0" w:line="240" w:lineRule="auto"/>
              <w:jc w:val="center"/>
              <w:outlineLvl w:val="5"/>
              <w:rPr>
                <w:rFonts w:ascii="Times New Roman" w:hAnsi="Times New Roman"/>
                <w:sz w:val="20"/>
                <w:szCs w:val="20"/>
              </w:rPr>
            </w:pPr>
            <w:r w:rsidRPr="00F469E9">
              <w:rPr>
                <w:rFonts w:ascii="Times New Roman" w:hAnsi="Times New Roman"/>
                <w:sz w:val="20"/>
                <w:szCs w:val="20"/>
              </w:rPr>
              <w:t>Основные виды разрешенного использования территориальной зоны «П-2.1. Зона производственно-складских объектов с учетом сложившейся застройки»</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Овощеводство </w:t>
            </w:r>
            <w:hyperlink r:id="rId1131" w:history="1">
              <w:r w:rsidRPr="00F469E9">
                <w:rPr>
                  <w:rFonts w:ascii="Times New Roman" w:hAnsi="Times New Roman"/>
                  <w:sz w:val="20"/>
                  <w:szCs w:val="20"/>
                </w:rPr>
                <w:t>(1.3)</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не подлежат установлению</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Хранение и переработка сельскохозяйственной продукции </w:t>
            </w:r>
            <w:hyperlink r:id="rId1132" w:history="1">
              <w:r w:rsidRPr="00F469E9">
                <w:rPr>
                  <w:rFonts w:ascii="Times New Roman" w:hAnsi="Times New Roman"/>
                  <w:sz w:val="20"/>
                  <w:szCs w:val="20"/>
                </w:rPr>
                <w:t>(1.15)</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зданий, сооружений, используемых для производства, хранения, первичной и глубокой </w:t>
            </w:r>
            <w:r w:rsidRPr="00F469E9">
              <w:rPr>
                <w:rFonts w:ascii="Times New Roman" w:hAnsi="Times New Roman"/>
                <w:spacing w:val="-4"/>
                <w:sz w:val="20"/>
                <w:szCs w:val="20"/>
              </w:rPr>
              <w:t>переработки сельскохозяйственной</w:t>
            </w:r>
            <w:r w:rsidRPr="00F469E9">
              <w:rPr>
                <w:rFonts w:ascii="Times New Roman" w:hAnsi="Times New Roman"/>
                <w:sz w:val="20"/>
                <w:szCs w:val="20"/>
              </w:rPr>
              <w:t xml:space="preserve"> продукции</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w:t>
            </w:r>
            <w:r w:rsidRPr="00F469E9">
              <w:rPr>
                <w:rFonts w:ascii="Times New Roman" w:hAnsi="Times New Roman"/>
                <w:sz w:val="20"/>
                <w:szCs w:val="20"/>
              </w:rPr>
              <w:lastRenderedPageBreak/>
              <w:t>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Питомники </w:t>
            </w:r>
            <w:hyperlink r:id="rId1133" w:history="1">
              <w:r w:rsidRPr="00F469E9">
                <w:rPr>
                  <w:rFonts w:ascii="Times New Roman" w:hAnsi="Times New Roman"/>
                  <w:sz w:val="20"/>
                  <w:szCs w:val="20"/>
                </w:rPr>
                <w:t>(1.17)</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сооружений, необходимых для указанных видов сельскохозяйственного производства</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Обеспечение сельскохозяйственного производства </w:t>
            </w:r>
            <w:hyperlink r:id="rId1134" w:history="1">
              <w:r w:rsidRPr="00F469E9">
                <w:rPr>
                  <w:rFonts w:ascii="Times New Roman" w:hAnsi="Times New Roman"/>
                  <w:sz w:val="20"/>
                  <w:szCs w:val="20"/>
                </w:rPr>
                <w:t>(1.18)</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autoSpaceDE w:val="0"/>
              <w:autoSpaceDN w:val="0"/>
              <w:adjustRightInd w:val="0"/>
              <w:spacing w:after="0" w:line="240" w:lineRule="auto"/>
              <w:jc w:val="center"/>
              <w:rPr>
                <w:rFonts w:ascii="Times New Roman" w:hAnsi="Times New Roman"/>
                <w:sz w:val="20"/>
                <w:szCs w:val="20"/>
              </w:rPr>
            </w:pPr>
            <w:r w:rsidRPr="00F469E9">
              <w:rPr>
                <w:rFonts w:ascii="Times New Roman" w:hAnsi="Times New Roman"/>
                <w:sz w:val="20"/>
                <w:szCs w:val="20"/>
              </w:rPr>
              <w:t>Хранение автотранспорта</w:t>
            </w:r>
          </w:p>
          <w:p w:rsidR="00CF1E1B" w:rsidRPr="00F469E9" w:rsidRDefault="00AC0755" w:rsidP="00F469E9">
            <w:pPr>
              <w:widowControl w:val="0"/>
              <w:autoSpaceDE w:val="0"/>
              <w:autoSpaceDN w:val="0"/>
              <w:spacing w:after="0" w:line="240" w:lineRule="auto"/>
              <w:jc w:val="center"/>
              <w:rPr>
                <w:rFonts w:ascii="Times New Roman" w:hAnsi="Times New Roman"/>
                <w:sz w:val="20"/>
                <w:szCs w:val="20"/>
              </w:rPr>
            </w:pPr>
            <w:hyperlink r:id="rId1135" w:history="1">
              <w:r w:rsidR="00CF1E1B" w:rsidRPr="00F469E9">
                <w:rPr>
                  <w:rFonts w:ascii="Times New Roman" w:hAnsi="Times New Roman"/>
                  <w:sz w:val="20"/>
                  <w:szCs w:val="20"/>
                </w:rPr>
                <w:t>(2.7.1)</w:t>
              </w:r>
            </w:hyperlink>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w:t>
            </w:r>
            <w:r w:rsidRPr="00F469E9">
              <w:rPr>
                <w:rFonts w:ascii="Times New Roman" w:hAnsi="Times New Roman"/>
                <w:sz w:val="20"/>
                <w:szCs w:val="20"/>
              </w:rPr>
              <w:lastRenderedPageBreak/>
              <w:t xml:space="preserve">вида разрешенного использования с </w:t>
            </w:r>
            <w:hyperlink r:id="rId1136" w:history="1">
              <w:r w:rsidRPr="00F469E9">
                <w:rPr>
                  <w:rFonts w:ascii="Times New Roman" w:hAnsi="Times New Roman"/>
                  <w:sz w:val="20"/>
                  <w:szCs w:val="20"/>
                </w:rPr>
                <w:t>кодом 4.9</w:t>
              </w:r>
            </w:hyperlink>
          </w:p>
          <w:p w:rsidR="00CF1E1B" w:rsidRPr="00F469E9" w:rsidRDefault="00CF1E1B" w:rsidP="00F469E9">
            <w:pPr>
              <w:widowControl w:val="0"/>
              <w:autoSpaceDE w:val="0"/>
              <w:autoSpaceDN w:val="0"/>
              <w:spacing w:after="0" w:line="240" w:lineRule="auto"/>
              <w:rPr>
                <w:rFonts w:ascii="Times New Roman" w:hAnsi="Times New Roman"/>
                <w:sz w:val="20"/>
                <w:szCs w:val="20"/>
              </w:rPr>
            </w:pPr>
          </w:p>
        </w:tc>
        <w:tc>
          <w:tcPr>
            <w:tcW w:w="1452" w:type="dxa"/>
          </w:tcPr>
          <w:p w:rsid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1 - для гаражей боксового типа, отдельно стоящих, в том числе в гаражных, гаражно-строительных кооперативах; </w:t>
            </w:r>
          </w:p>
          <w:p w:rsid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5 - для подземных стоянок; </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5 - для наземных стоянок</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для гаража отдельно стоящего или боксового типа, минимальная площадь земельного участка - 18 кв.м, максимальная </w:t>
            </w:r>
            <w:r w:rsidRPr="00F469E9">
              <w:rPr>
                <w:rFonts w:ascii="Times New Roman" w:hAnsi="Times New Roman"/>
                <w:sz w:val="20"/>
                <w:szCs w:val="20"/>
              </w:rPr>
              <w:lastRenderedPageBreak/>
              <w:t>площадь земельного участка - 36 кв.м, в остальных случаях 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w:t>
            </w:r>
            <w:r w:rsidRPr="00F469E9">
              <w:rPr>
                <w:rFonts w:ascii="Times New Roman" w:hAnsi="Times New Roman"/>
                <w:sz w:val="20"/>
                <w:szCs w:val="20"/>
              </w:rPr>
              <w:lastRenderedPageBreak/>
              <w:t>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Коммунальное обслуживание </w:t>
            </w:r>
            <w:hyperlink r:id="rId1137" w:history="1">
              <w:r w:rsidRPr="00F469E9">
                <w:rPr>
                  <w:rFonts w:ascii="Times New Roman" w:hAnsi="Times New Roman"/>
                  <w:sz w:val="20"/>
                  <w:szCs w:val="20"/>
                </w:rPr>
                <w:t>(3.1)</w:t>
              </w:r>
            </w:hyperlink>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138" w:history="1">
              <w:r w:rsidRPr="00F469E9">
                <w:rPr>
                  <w:rFonts w:ascii="Times New Roman" w:hAnsi="Times New Roman"/>
                  <w:sz w:val="20"/>
                  <w:szCs w:val="20"/>
                </w:rPr>
                <w:t>кодами 3.1.1</w:t>
              </w:r>
            </w:hyperlink>
            <w:r w:rsidRPr="00F469E9">
              <w:rPr>
                <w:rFonts w:ascii="Times New Roman" w:hAnsi="Times New Roman"/>
                <w:sz w:val="20"/>
                <w:szCs w:val="20"/>
              </w:rPr>
              <w:t xml:space="preserve"> - </w:t>
            </w:r>
            <w:hyperlink r:id="rId1139" w:history="1">
              <w:r w:rsidRPr="00F469E9">
                <w:rPr>
                  <w:rFonts w:ascii="Times New Roman" w:hAnsi="Times New Roman"/>
                  <w:sz w:val="20"/>
                  <w:szCs w:val="20"/>
                </w:rPr>
                <w:t>3.1.2</w:t>
              </w:r>
            </w:hyperlink>
          </w:p>
          <w:p w:rsidR="00CF1E1B" w:rsidRPr="00F469E9" w:rsidRDefault="00CF1E1B" w:rsidP="00F469E9">
            <w:pPr>
              <w:widowControl w:val="0"/>
              <w:autoSpaceDE w:val="0"/>
              <w:autoSpaceDN w:val="0"/>
              <w:spacing w:after="0" w:line="240" w:lineRule="auto"/>
              <w:rPr>
                <w:rFonts w:ascii="Times New Roman" w:hAnsi="Times New Roman"/>
                <w:sz w:val="20"/>
                <w:szCs w:val="20"/>
              </w:rPr>
            </w:pP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autoSpaceDE w:val="0"/>
              <w:autoSpaceDN w:val="0"/>
              <w:adjustRightInd w:val="0"/>
              <w:spacing w:after="0" w:line="240" w:lineRule="auto"/>
              <w:jc w:val="center"/>
              <w:rPr>
                <w:rFonts w:ascii="Times New Roman" w:hAnsi="Times New Roman"/>
                <w:sz w:val="20"/>
                <w:szCs w:val="20"/>
              </w:rPr>
            </w:pPr>
            <w:r w:rsidRPr="00F469E9">
              <w:rPr>
                <w:rFonts w:ascii="Times New Roman" w:hAnsi="Times New Roman"/>
                <w:sz w:val="20"/>
                <w:szCs w:val="20"/>
              </w:rPr>
              <w:t>Оказание услуг связи (3.2.3)</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5</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60</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w:t>
            </w:r>
            <w:r w:rsidRPr="00F469E9">
              <w:rPr>
                <w:rFonts w:ascii="Times New Roman" w:hAnsi="Times New Roman"/>
                <w:sz w:val="20"/>
                <w:szCs w:val="20"/>
              </w:rPr>
              <w:lastRenderedPageBreak/>
              <w:t>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autoSpaceDE w:val="0"/>
              <w:autoSpaceDN w:val="0"/>
              <w:adjustRightInd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Общежития (3.2.4)</w:t>
            </w:r>
          </w:p>
          <w:p w:rsidR="00CF1E1B" w:rsidRPr="00F469E9" w:rsidRDefault="00CF1E1B" w:rsidP="00F469E9">
            <w:pPr>
              <w:autoSpaceDE w:val="0"/>
              <w:autoSpaceDN w:val="0"/>
              <w:adjustRightInd w:val="0"/>
              <w:spacing w:after="0" w:line="240" w:lineRule="auto"/>
              <w:jc w:val="center"/>
              <w:rPr>
                <w:rFonts w:ascii="Times New Roman" w:hAnsi="Times New Roman"/>
                <w:sz w:val="20"/>
                <w:szCs w:val="20"/>
              </w:rPr>
            </w:pPr>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140" w:history="1">
              <w:r w:rsidRPr="00F469E9">
                <w:rPr>
                  <w:rFonts w:ascii="Times New Roman" w:hAnsi="Times New Roman"/>
                  <w:sz w:val="20"/>
                  <w:szCs w:val="20"/>
                </w:rPr>
                <w:t>кодом 4.7</w:t>
              </w:r>
            </w:hyperlink>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5</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60</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Обеспечение научной деятельности </w:t>
            </w:r>
            <w:hyperlink r:id="rId1141" w:history="1">
              <w:r w:rsidRPr="00F469E9">
                <w:rPr>
                  <w:rFonts w:ascii="Times New Roman" w:hAnsi="Times New Roman"/>
                  <w:sz w:val="20"/>
                  <w:szCs w:val="20"/>
                </w:rPr>
                <w:t>(3.9)</w:t>
              </w:r>
            </w:hyperlink>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1142" w:history="1">
              <w:r w:rsidRPr="00F469E9">
                <w:rPr>
                  <w:rFonts w:ascii="Times New Roman" w:hAnsi="Times New Roman"/>
                  <w:sz w:val="20"/>
                  <w:szCs w:val="20"/>
                </w:rPr>
                <w:t>кодами 3.9.1</w:t>
              </w:r>
            </w:hyperlink>
            <w:r w:rsidRPr="00F469E9">
              <w:rPr>
                <w:rFonts w:ascii="Times New Roman" w:hAnsi="Times New Roman"/>
                <w:sz w:val="20"/>
                <w:szCs w:val="20"/>
              </w:rPr>
              <w:t xml:space="preserve"> - </w:t>
            </w:r>
            <w:hyperlink r:id="rId1143" w:history="1">
              <w:r w:rsidRPr="00F469E9">
                <w:rPr>
                  <w:rFonts w:ascii="Times New Roman" w:hAnsi="Times New Roman"/>
                  <w:sz w:val="20"/>
                  <w:szCs w:val="20"/>
                </w:rPr>
                <w:t>3.9.3</w:t>
              </w:r>
            </w:hyperlink>
          </w:p>
          <w:p w:rsidR="00CF1E1B" w:rsidRPr="00F469E9" w:rsidRDefault="00CF1E1B" w:rsidP="00F469E9">
            <w:pPr>
              <w:widowControl w:val="0"/>
              <w:autoSpaceDE w:val="0"/>
              <w:autoSpaceDN w:val="0"/>
              <w:spacing w:after="0" w:line="240" w:lineRule="auto"/>
              <w:rPr>
                <w:rFonts w:ascii="Times New Roman" w:hAnsi="Times New Roman"/>
                <w:sz w:val="20"/>
                <w:szCs w:val="20"/>
              </w:rPr>
            </w:pP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60</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Объекты торговли (торговые центры, торгово-развлекательные центры (комплексы) </w:t>
            </w:r>
            <w:hyperlink r:id="rId1144" w:history="1">
              <w:r w:rsidRPr="00F469E9">
                <w:rPr>
                  <w:rFonts w:ascii="Times New Roman" w:hAnsi="Times New Roman"/>
                  <w:sz w:val="20"/>
                  <w:szCs w:val="20"/>
                </w:rPr>
                <w:t>(4.2)</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объектов капитального строительства общей площадью свыше 5000</w:t>
            </w:r>
            <w:r w:rsidR="00F469E9">
              <w:rPr>
                <w:rFonts w:ascii="Times New Roman" w:hAnsi="Times New Roman"/>
                <w:sz w:val="20"/>
                <w:szCs w:val="20"/>
              </w:rPr>
              <w:t> </w:t>
            </w:r>
            <w:r w:rsidRPr="00F469E9">
              <w:rPr>
                <w:rFonts w:ascii="Times New Roman" w:hAnsi="Times New Roman"/>
                <w:sz w:val="20"/>
                <w:szCs w:val="20"/>
              </w:rPr>
              <w:t xml:space="preserve">кв.м с целью размещения одной или нескольких организаций, осуществляющих продажу товаров, и (или) оказание услуг в соответствии с содержанием видов </w:t>
            </w:r>
            <w:r w:rsidRPr="00F469E9">
              <w:rPr>
                <w:rFonts w:ascii="Times New Roman" w:hAnsi="Times New Roman"/>
                <w:sz w:val="20"/>
                <w:szCs w:val="20"/>
              </w:rPr>
              <w:lastRenderedPageBreak/>
              <w:t xml:space="preserve">разрешенного использования с кодами </w:t>
            </w:r>
            <w:hyperlink r:id="rId1145" w:history="1">
              <w:r w:rsidRPr="00F469E9">
                <w:rPr>
                  <w:rFonts w:ascii="Times New Roman" w:hAnsi="Times New Roman"/>
                  <w:sz w:val="20"/>
                  <w:szCs w:val="20"/>
                </w:rPr>
                <w:t>4.5</w:t>
              </w:r>
            </w:hyperlink>
            <w:r w:rsidRPr="00F469E9">
              <w:rPr>
                <w:rFonts w:ascii="Times New Roman" w:hAnsi="Times New Roman"/>
                <w:sz w:val="20"/>
                <w:szCs w:val="20"/>
              </w:rPr>
              <w:t xml:space="preserve"> – 4.7, </w:t>
            </w:r>
            <w:hyperlink r:id="rId1146" w:history="1">
              <w:r w:rsidRPr="00F469E9">
                <w:rPr>
                  <w:rFonts w:ascii="Times New Roman" w:hAnsi="Times New Roman"/>
                  <w:sz w:val="20"/>
                  <w:szCs w:val="20"/>
                </w:rPr>
                <w:t>4.8.</w:t>
              </w:r>
            </w:hyperlink>
            <w:r w:rsidRPr="00F469E9">
              <w:rPr>
                <w:rFonts w:ascii="Times New Roman" w:hAnsi="Times New Roman"/>
                <w:sz w:val="20"/>
                <w:szCs w:val="20"/>
              </w:rPr>
              <w:t>1</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5</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w:t>
            </w:r>
            <w:r w:rsidRPr="00F469E9">
              <w:rPr>
                <w:rFonts w:ascii="Times New Roman" w:hAnsi="Times New Roman"/>
                <w:sz w:val="20"/>
                <w:szCs w:val="20"/>
              </w:rPr>
              <w:lastRenderedPageBreak/>
              <w:t>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Гостиничное обслуживание </w:t>
            </w:r>
            <w:hyperlink r:id="rId1147" w:history="1">
              <w:r w:rsidRPr="00F469E9">
                <w:rPr>
                  <w:rFonts w:ascii="Times New Roman" w:hAnsi="Times New Roman"/>
                  <w:sz w:val="20"/>
                  <w:szCs w:val="20"/>
                </w:rPr>
                <w:t>(4.7)</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5</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60</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Производственная деятельность </w:t>
            </w:r>
            <w:hyperlink r:id="rId1148" w:history="1">
              <w:r w:rsidRPr="00F469E9">
                <w:rPr>
                  <w:rFonts w:ascii="Times New Roman" w:hAnsi="Times New Roman"/>
                  <w:sz w:val="20"/>
                  <w:szCs w:val="20"/>
                </w:rPr>
                <w:t>(6.0)</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Автомобилестроительная промышленность </w:t>
            </w:r>
            <w:hyperlink r:id="rId1149" w:history="1">
              <w:r w:rsidRPr="00F469E9">
                <w:rPr>
                  <w:rFonts w:ascii="Times New Roman" w:hAnsi="Times New Roman"/>
                  <w:sz w:val="20"/>
                  <w:szCs w:val="20"/>
                </w:rPr>
                <w:t>(6.2.1)</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w:t>
            </w:r>
            <w:r w:rsidRPr="00F469E9">
              <w:rPr>
                <w:rFonts w:ascii="Times New Roman" w:hAnsi="Times New Roman"/>
                <w:sz w:val="20"/>
                <w:szCs w:val="20"/>
              </w:rPr>
              <w:lastRenderedPageBreak/>
              <w:t>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w:t>
            </w:r>
            <w:r w:rsidR="00F469E9">
              <w:rPr>
                <w:rFonts w:ascii="Times New Roman" w:hAnsi="Times New Roman"/>
                <w:sz w:val="20"/>
                <w:szCs w:val="20"/>
              </w:rPr>
              <w:t>-</w:t>
            </w:r>
            <w:r w:rsidRPr="00F469E9">
              <w:rPr>
                <w:rFonts w:ascii="Times New Roman" w:hAnsi="Times New Roman"/>
                <w:sz w:val="20"/>
                <w:szCs w:val="20"/>
              </w:rPr>
              <w:t xml:space="preserve"> 3 м, </w:t>
            </w:r>
            <w:r w:rsidRPr="00F469E9">
              <w:rPr>
                <w:rFonts w:ascii="Times New Roman" w:hAnsi="Times New Roman"/>
                <w:sz w:val="20"/>
                <w:szCs w:val="20"/>
              </w:rPr>
              <w:lastRenderedPageBreak/>
              <w:t>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Легкая промышленность </w:t>
            </w:r>
            <w:hyperlink r:id="rId1150" w:history="1">
              <w:r w:rsidRPr="00F469E9">
                <w:rPr>
                  <w:rFonts w:ascii="Times New Roman" w:hAnsi="Times New Roman"/>
                  <w:sz w:val="20"/>
                  <w:szCs w:val="20"/>
                </w:rPr>
                <w:t>(6.3)</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Фармацевтическая промышленность </w:t>
            </w:r>
            <w:hyperlink r:id="rId1151" w:history="1">
              <w:r w:rsidRPr="00F469E9">
                <w:rPr>
                  <w:rFonts w:ascii="Times New Roman" w:hAnsi="Times New Roman"/>
                  <w:sz w:val="20"/>
                  <w:szCs w:val="20"/>
                </w:rPr>
                <w:t>(6.3.1)</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Пищевая промышленность </w:t>
            </w:r>
            <w:hyperlink r:id="rId1152" w:history="1">
              <w:r w:rsidRPr="00F469E9">
                <w:rPr>
                  <w:rFonts w:ascii="Times New Roman" w:hAnsi="Times New Roman"/>
                  <w:sz w:val="20"/>
                  <w:szCs w:val="20"/>
                </w:rPr>
                <w:t>(6.4)</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объектов пищевой промышленности, по переработке сельскохозяйственной продукции способом, </w:t>
            </w:r>
            <w:r w:rsidRPr="00F469E9">
              <w:rPr>
                <w:rFonts w:ascii="Times New Roman" w:hAnsi="Times New Roman"/>
                <w:sz w:val="20"/>
                <w:szCs w:val="20"/>
              </w:rPr>
              <w:lastRenderedPageBreak/>
              <w:t>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F469E9">
              <w:rPr>
                <w:rFonts w:ascii="Times New Roman" w:hAnsi="Times New Roman"/>
                <w:sz w:val="20"/>
                <w:szCs w:val="20"/>
              </w:rPr>
              <w:lastRenderedPageBreak/>
              <w:t>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Строительная промышленность </w:t>
            </w:r>
            <w:hyperlink r:id="rId1153" w:history="1">
              <w:r w:rsidRPr="00F469E9">
                <w:rPr>
                  <w:rFonts w:ascii="Times New Roman" w:hAnsi="Times New Roman"/>
                  <w:sz w:val="20"/>
                  <w:szCs w:val="20"/>
                </w:rPr>
                <w:t>(6.6)</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2335E5">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Связь </w:t>
            </w:r>
            <w:hyperlink r:id="rId1154" w:history="1">
              <w:r w:rsidRPr="00F469E9">
                <w:rPr>
                  <w:rFonts w:ascii="Times New Roman" w:hAnsi="Times New Roman"/>
                  <w:sz w:val="20"/>
                  <w:szCs w:val="20"/>
                </w:rPr>
                <w:t>(6.8)</w:t>
              </w:r>
            </w:hyperlink>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F469E9">
              <w:rPr>
                <w:rFonts w:ascii="Times New Roman" w:hAnsi="Times New Roman"/>
                <w:sz w:val="20"/>
                <w:szCs w:val="20"/>
              </w:rPr>
              <w:lastRenderedPageBreak/>
              <w:t xml:space="preserve">использования с </w:t>
            </w:r>
            <w:hyperlink r:id="rId1155" w:history="1">
              <w:r w:rsidRPr="00F469E9">
                <w:rPr>
                  <w:rFonts w:ascii="Times New Roman" w:hAnsi="Times New Roman"/>
                  <w:sz w:val="20"/>
                  <w:szCs w:val="20"/>
                </w:rPr>
                <w:t>кодами 3.1.1</w:t>
              </w:r>
            </w:hyperlink>
            <w:r w:rsidRPr="00F469E9">
              <w:rPr>
                <w:rFonts w:ascii="Times New Roman" w:hAnsi="Times New Roman"/>
                <w:sz w:val="20"/>
                <w:szCs w:val="20"/>
              </w:rPr>
              <w:t xml:space="preserve">, </w:t>
            </w:r>
            <w:hyperlink r:id="rId1156" w:history="1">
              <w:r w:rsidRPr="00F469E9">
                <w:rPr>
                  <w:rFonts w:ascii="Times New Roman" w:hAnsi="Times New Roman"/>
                  <w:sz w:val="20"/>
                  <w:szCs w:val="20"/>
                </w:rPr>
                <w:t>3.2.3</w:t>
              </w:r>
            </w:hyperlink>
          </w:p>
          <w:p w:rsidR="00CF1E1B" w:rsidRPr="00F469E9" w:rsidRDefault="00CF1E1B" w:rsidP="00F469E9">
            <w:pPr>
              <w:widowControl w:val="0"/>
              <w:autoSpaceDE w:val="0"/>
              <w:autoSpaceDN w:val="0"/>
              <w:spacing w:after="0" w:line="240" w:lineRule="auto"/>
              <w:rPr>
                <w:rFonts w:ascii="Times New Roman" w:hAnsi="Times New Roman"/>
                <w:sz w:val="20"/>
                <w:szCs w:val="20"/>
              </w:rPr>
            </w:pP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Склады </w:t>
            </w:r>
            <w:hyperlink r:id="rId1157" w:history="1">
              <w:r w:rsidRPr="00F469E9">
                <w:rPr>
                  <w:rFonts w:ascii="Times New Roman" w:hAnsi="Times New Roman"/>
                  <w:sz w:val="20"/>
                  <w:szCs w:val="20"/>
                </w:rPr>
                <w:t>(6.9)</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autoSpaceDE w:val="0"/>
              <w:autoSpaceDN w:val="0"/>
              <w:adjustRightInd w:val="0"/>
              <w:spacing w:after="0" w:line="240" w:lineRule="auto"/>
              <w:jc w:val="center"/>
              <w:rPr>
                <w:rFonts w:ascii="Times New Roman" w:hAnsi="Times New Roman"/>
                <w:sz w:val="20"/>
                <w:szCs w:val="20"/>
              </w:rPr>
            </w:pPr>
            <w:r w:rsidRPr="00F469E9">
              <w:rPr>
                <w:rFonts w:ascii="Times New Roman" w:hAnsi="Times New Roman"/>
                <w:sz w:val="20"/>
                <w:szCs w:val="20"/>
              </w:rPr>
              <w:t>Складские площадки (6.9.1)</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p w:rsidR="00CF1E1B" w:rsidRPr="00F469E9" w:rsidRDefault="00CF1E1B" w:rsidP="00F469E9">
            <w:pPr>
              <w:widowControl w:val="0"/>
              <w:autoSpaceDE w:val="0"/>
              <w:autoSpaceDN w:val="0"/>
              <w:spacing w:after="0" w:line="240" w:lineRule="auto"/>
              <w:rPr>
                <w:rFonts w:ascii="Times New Roman" w:hAnsi="Times New Roman"/>
                <w:sz w:val="20"/>
                <w:szCs w:val="20"/>
              </w:rPr>
            </w:pP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Целлюлозно-бумажная промышленность </w:t>
            </w:r>
            <w:hyperlink r:id="rId1158" w:history="1">
              <w:r w:rsidRPr="00F469E9">
                <w:rPr>
                  <w:rFonts w:ascii="Times New Roman" w:hAnsi="Times New Roman"/>
                  <w:sz w:val="20"/>
                  <w:szCs w:val="20"/>
                </w:rPr>
                <w:t>(6.11)</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объектов капитального строительства, предназначенных для </w:t>
            </w:r>
            <w:r w:rsidRPr="00F469E9">
              <w:rPr>
                <w:rFonts w:ascii="Times New Roman" w:hAnsi="Times New Roman"/>
                <w:sz w:val="20"/>
                <w:szCs w:val="20"/>
              </w:rPr>
              <w:lastRenderedPageBreak/>
              <w:t xml:space="preserve">целлюлозно-бумажного производства, производства целлюлозы, древесной массы, бумаги, картона и изделий из них, издательской и </w:t>
            </w:r>
            <w:r w:rsidRPr="002335E5">
              <w:rPr>
                <w:rFonts w:ascii="Times New Roman" w:hAnsi="Times New Roman"/>
                <w:spacing w:val="-4"/>
                <w:sz w:val="20"/>
                <w:szCs w:val="20"/>
              </w:rPr>
              <w:t>полиграфической деятельности</w:t>
            </w:r>
            <w:r w:rsidRPr="00F469E9">
              <w:rPr>
                <w:rFonts w:ascii="Times New Roman" w:hAnsi="Times New Roman"/>
                <w:sz w:val="20"/>
                <w:szCs w:val="20"/>
              </w:rPr>
              <w:t>, тиражирования записанных носителей информации</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2335E5">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расстояние от стены объекта капитального строительства до границы земельного участка: </w:t>
            </w:r>
            <w:r w:rsidRPr="00F469E9">
              <w:rPr>
                <w:rFonts w:ascii="Times New Roman" w:hAnsi="Times New Roman"/>
                <w:sz w:val="20"/>
                <w:szCs w:val="20"/>
              </w:rPr>
              <w:lastRenderedPageBreak/>
              <w:t>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autoSpaceDE w:val="0"/>
              <w:autoSpaceDN w:val="0"/>
              <w:adjustRightInd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Научно-производственная деятельность (6.12)</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технологических, промышленных, агропромышленных парков, бизнес-инкубаторов</w:t>
            </w:r>
          </w:p>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Железнодорожный транспорт </w:t>
            </w:r>
            <w:hyperlink r:id="rId1159" w:history="1">
              <w:r w:rsidRPr="00F469E9">
                <w:rPr>
                  <w:rFonts w:ascii="Times New Roman" w:hAnsi="Times New Roman"/>
                  <w:sz w:val="20"/>
                  <w:szCs w:val="20"/>
                </w:rPr>
                <w:t>(7.1)</w:t>
              </w:r>
            </w:hyperlink>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1160" w:history="1">
              <w:r w:rsidRPr="00F469E9">
                <w:rPr>
                  <w:rFonts w:ascii="Times New Roman" w:hAnsi="Times New Roman"/>
                  <w:sz w:val="20"/>
                  <w:szCs w:val="20"/>
                </w:rPr>
                <w:t>кодами 7.1.1</w:t>
              </w:r>
            </w:hyperlink>
            <w:r w:rsidRPr="00F469E9">
              <w:rPr>
                <w:rFonts w:ascii="Times New Roman" w:hAnsi="Times New Roman"/>
                <w:sz w:val="20"/>
                <w:szCs w:val="20"/>
              </w:rPr>
              <w:t xml:space="preserve"> - </w:t>
            </w:r>
            <w:hyperlink r:id="rId1161" w:history="1">
              <w:r w:rsidRPr="00F469E9">
                <w:rPr>
                  <w:rFonts w:ascii="Times New Roman" w:hAnsi="Times New Roman"/>
                  <w:sz w:val="20"/>
                  <w:szCs w:val="20"/>
                </w:rPr>
                <w:t>7.1.2</w:t>
              </w:r>
            </w:hyperlink>
          </w:p>
          <w:p w:rsidR="00CF1E1B" w:rsidRPr="00F469E9" w:rsidRDefault="00CF1E1B" w:rsidP="00F469E9">
            <w:pPr>
              <w:widowControl w:val="0"/>
              <w:autoSpaceDE w:val="0"/>
              <w:autoSpaceDN w:val="0"/>
              <w:spacing w:after="0" w:line="240" w:lineRule="auto"/>
              <w:rPr>
                <w:rFonts w:ascii="Times New Roman" w:hAnsi="Times New Roman"/>
                <w:sz w:val="20"/>
                <w:szCs w:val="20"/>
              </w:rPr>
            </w:pP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Автомобильный транспорт </w:t>
            </w:r>
            <w:hyperlink r:id="rId1162" w:history="1">
              <w:r w:rsidRPr="00F469E9">
                <w:rPr>
                  <w:rFonts w:ascii="Times New Roman" w:hAnsi="Times New Roman"/>
                  <w:sz w:val="20"/>
                  <w:szCs w:val="20"/>
                </w:rPr>
                <w:t>(7.2)</w:t>
              </w:r>
            </w:hyperlink>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зданий и сооружений автомобильного транспорта. Содержание </w:t>
            </w:r>
            <w:r w:rsidRPr="00F469E9">
              <w:rPr>
                <w:rFonts w:ascii="Times New Roman" w:hAnsi="Times New Roman"/>
                <w:sz w:val="20"/>
                <w:szCs w:val="20"/>
              </w:rPr>
              <w:lastRenderedPageBreak/>
              <w:t xml:space="preserve">данного вида разрешенного использования включает в себя содержание видов разрешенного использования с </w:t>
            </w:r>
            <w:hyperlink r:id="rId1163" w:history="1">
              <w:r w:rsidRPr="00F469E9">
                <w:rPr>
                  <w:rFonts w:ascii="Times New Roman" w:hAnsi="Times New Roman"/>
                  <w:sz w:val="20"/>
                  <w:szCs w:val="20"/>
                </w:rPr>
                <w:t>кодами 7.2.1</w:t>
              </w:r>
            </w:hyperlink>
            <w:r w:rsidRPr="00F469E9">
              <w:rPr>
                <w:rFonts w:ascii="Times New Roman" w:hAnsi="Times New Roman"/>
                <w:sz w:val="20"/>
                <w:szCs w:val="20"/>
              </w:rPr>
              <w:t xml:space="preserve"> - </w:t>
            </w:r>
            <w:hyperlink r:id="rId1164" w:history="1">
              <w:r w:rsidRPr="00F469E9">
                <w:rPr>
                  <w:rFonts w:ascii="Times New Roman" w:hAnsi="Times New Roman"/>
                  <w:sz w:val="20"/>
                  <w:szCs w:val="20"/>
                </w:rPr>
                <w:t>7.2.3</w:t>
              </w:r>
            </w:hyperlink>
          </w:p>
          <w:p w:rsidR="00CF1E1B" w:rsidRPr="00F469E9" w:rsidRDefault="00CF1E1B" w:rsidP="00F469E9">
            <w:pPr>
              <w:widowControl w:val="0"/>
              <w:autoSpaceDE w:val="0"/>
              <w:autoSpaceDN w:val="0"/>
              <w:spacing w:after="0" w:line="240" w:lineRule="auto"/>
              <w:rPr>
                <w:rFonts w:ascii="Times New Roman" w:hAnsi="Times New Roman"/>
                <w:sz w:val="20"/>
                <w:szCs w:val="20"/>
              </w:rPr>
            </w:pP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расстояние от стены объекта капитального строительства до границы земельного участка: </w:t>
            </w:r>
            <w:r w:rsidRPr="00F469E9">
              <w:rPr>
                <w:rFonts w:ascii="Times New Roman" w:hAnsi="Times New Roman"/>
                <w:sz w:val="20"/>
                <w:szCs w:val="20"/>
              </w:rPr>
              <w:lastRenderedPageBreak/>
              <w:t>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Трубопроводный транспорт </w:t>
            </w:r>
            <w:hyperlink r:id="rId1165" w:history="1">
              <w:r w:rsidRPr="00F469E9">
                <w:rPr>
                  <w:rFonts w:ascii="Times New Roman" w:hAnsi="Times New Roman"/>
                  <w:sz w:val="20"/>
                  <w:szCs w:val="20"/>
                </w:rPr>
                <w:t>(7.5)</w:t>
              </w:r>
            </w:hyperlink>
          </w:p>
        </w:tc>
        <w:tc>
          <w:tcPr>
            <w:tcW w:w="2835" w:type="dxa"/>
          </w:tcPr>
          <w:p w:rsidR="00CF1E1B" w:rsidRPr="00F469E9" w:rsidRDefault="00CF1E1B" w:rsidP="002335E5">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2335E5">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Обеспечение внутреннего правопорядка </w:t>
            </w:r>
            <w:hyperlink r:id="rId1166" w:history="1">
              <w:r w:rsidRPr="00F469E9">
                <w:rPr>
                  <w:rFonts w:ascii="Times New Roman" w:hAnsi="Times New Roman"/>
                  <w:sz w:val="20"/>
                  <w:szCs w:val="20"/>
                </w:rPr>
                <w:t>(8.3)</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Земельные участки </w:t>
            </w:r>
            <w:r w:rsidRPr="00F469E9">
              <w:rPr>
                <w:rFonts w:ascii="Times New Roman" w:hAnsi="Times New Roman"/>
                <w:sz w:val="20"/>
                <w:szCs w:val="20"/>
              </w:rPr>
              <w:lastRenderedPageBreak/>
              <w:t xml:space="preserve">(территории) общего пользования </w:t>
            </w:r>
            <w:hyperlink r:id="rId1167" w:history="1">
              <w:r w:rsidRPr="00F469E9">
                <w:rPr>
                  <w:rFonts w:ascii="Times New Roman" w:hAnsi="Times New Roman"/>
                  <w:sz w:val="20"/>
                  <w:szCs w:val="20"/>
                </w:rPr>
                <w:t>(12.0)</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lastRenderedPageBreak/>
              <w:t xml:space="preserve">земельные участки общего </w:t>
            </w:r>
            <w:r w:rsidRPr="00F469E9">
              <w:rPr>
                <w:rFonts w:ascii="Times New Roman" w:hAnsi="Times New Roman"/>
                <w:sz w:val="20"/>
                <w:szCs w:val="20"/>
              </w:rPr>
              <w:lastRenderedPageBreak/>
              <w:t xml:space="preserve">пользования. Содержание данного вида разрешенного использования включает в себя содержание видов разрешенного использования с </w:t>
            </w:r>
            <w:hyperlink r:id="rId1168" w:history="1">
              <w:r w:rsidRPr="00F469E9">
                <w:rPr>
                  <w:rFonts w:ascii="Times New Roman" w:hAnsi="Times New Roman"/>
                  <w:sz w:val="20"/>
                  <w:szCs w:val="20"/>
                </w:rPr>
                <w:t>кодами 12.0.1</w:t>
              </w:r>
            </w:hyperlink>
            <w:r w:rsidRPr="00F469E9">
              <w:rPr>
                <w:rFonts w:ascii="Times New Roman" w:hAnsi="Times New Roman"/>
                <w:sz w:val="20"/>
                <w:szCs w:val="20"/>
              </w:rPr>
              <w:t xml:space="preserve"> - </w:t>
            </w:r>
            <w:hyperlink r:id="rId1169" w:history="1">
              <w:r w:rsidRPr="00F469E9">
                <w:rPr>
                  <w:rFonts w:ascii="Times New Roman" w:hAnsi="Times New Roman"/>
                  <w:sz w:val="20"/>
                  <w:szCs w:val="20"/>
                </w:rPr>
                <w:t>12.0.2</w:t>
              </w:r>
            </w:hyperlink>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не подлежит </w:t>
            </w:r>
            <w:r w:rsidRPr="00F469E9">
              <w:rPr>
                <w:rFonts w:ascii="Times New Roman" w:hAnsi="Times New Roman"/>
                <w:sz w:val="20"/>
                <w:szCs w:val="20"/>
              </w:rPr>
              <w:lastRenderedPageBreak/>
              <w:t>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не подлежат </w:t>
            </w:r>
            <w:r w:rsidRPr="00F469E9">
              <w:rPr>
                <w:rFonts w:ascii="Times New Roman" w:hAnsi="Times New Roman"/>
                <w:sz w:val="20"/>
                <w:szCs w:val="20"/>
              </w:rPr>
              <w:lastRenderedPageBreak/>
              <w:t>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не подлежит </w:t>
            </w:r>
            <w:r w:rsidRPr="00F469E9">
              <w:rPr>
                <w:rFonts w:ascii="Times New Roman" w:hAnsi="Times New Roman"/>
                <w:sz w:val="20"/>
                <w:szCs w:val="20"/>
              </w:rPr>
              <w:lastRenderedPageBreak/>
              <w:t>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не подлежат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autoSpaceDE w:val="0"/>
              <w:autoSpaceDN w:val="0"/>
              <w:adjustRightInd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Улично-дорожная сеть (12.0.1)</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170" w:history="1">
              <w:r w:rsidRPr="00F469E9">
                <w:rPr>
                  <w:rFonts w:ascii="Times New Roman" w:hAnsi="Times New Roman"/>
                  <w:sz w:val="20"/>
                  <w:szCs w:val="20"/>
                </w:rPr>
                <w:t>кодами 2.7.1</w:t>
              </w:r>
            </w:hyperlink>
            <w:r w:rsidRPr="00F469E9">
              <w:rPr>
                <w:rFonts w:ascii="Times New Roman" w:hAnsi="Times New Roman"/>
                <w:sz w:val="20"/>
                <w:szCs w:val="20"/>
              </w:rPr>
              <w:t xml:space="preserve">, </w:t>
            </w:r>
            <w:hyperlink r:id="rId1171" w:history="1">
              <w:r w:rsidRPr="00F469E9">
                <w:rPr>
                  <w:rFonts w:ascii="Times New Roman" w:hAnsi="Times New Roman"/>
                  <w:sz w:val="20"/>
                  <w:szCs w:val="20"/>
                </w:rPr>
                <w:t>4.9</w:t>
              </w:r>
            </w:hyperlink>
            <w:r w:rsidRPr="00F469E9">
              <w:rPr>
                <w:rFonts w:ascii="Times New Roman" w:hAnsi="Times New Roman"/>
                <w:sz w:val="20"/>
                <w:szCs w:val="20"/>
              </w:rPr>
              <w:t xml:space="preserve">, </w:t>
            </w:r>
            <w:hyperlink r:id="rId1172" w:history="1">
              <w:r w:rsidRPr="00F469E9">
                <w:rPr>
                  <w:rFonts w:ascii="Times New Roman" w:hAnsi="Times New Roman"/>
                  <w:sz w:val="20"/>
                  <w:szCs w:val="20"/>
                </w:rPr>
                <w:t>7.2.3</w:t>
              </w:r>
            </w:hyperlink>
            <w:r w:rsidRPr="00F469E9">
              <w:rPr>
                <w:rFonts w:ascii="Times New Roman" w:hAnsi="Times New Roman"/>
                <w:sz w:val="20"/>
                <w:szCs w:val="20"/>
              </w:rPr>
              <w:t>, а также некапитальных сооружений, предназначенных для охраны транспортных средств</w:t>
            </w:r>
          </w:p>
          <w:p w:rsidR="00CF1E1B" w:rsidRPr="00F469E9" w:rsidRDefault="00CF1E1B" w:rsidP="00F469E9">
            <w:pPr>
              <w:widowControl w:val="0"/>
              <w:autoSpaceDE w:val="0"/>
              <w:autoSpaceDN w:val="0"/>
              <w:spacing w:after="0" w:line="240" w:lineRule="auto"/>
              <w:rPr>
                <w:rFonts w:ascii="Times New Roman" w:hAnsi="Times New Roman"/>
                <w:sz w:val="20"/>
                <w:szCs w:val="20"/>
              </w:rPr>
            </w:pPr>
          </w:p>
        </w:tc>
        <w:tc>
          <w:tcPr>
            <w:tcW w:w="1452" w:type="dxa"/>
          </w:tcPr>
          <w:p w:rsidR="00CF1E1B" w:rsidRPr="00F469E9" w:rsidRDefault="00CF1E1B" w:rsidP="002335E5">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autoSpaceDE w:val="0"/>
              <w:autoSpaceDN w:val="0"/>
              <w:adjustRightInd w:val="0"/>
              <w:spacing w:after="0" w:line="240" w:lineRule="auto"/>
              <w:jc w:val="center"/>
              <w:rPr>
                <w:rFonts w:ascii="Times New Roman" w:hAnsi="Times New Roman"/>
                <w:sz w:val="20"/>
                <w:szCs w:val="20"/>
              </w:rPr>
            </w:pPr>
            <w:r w:rsidRPr="00F469E9">
              <w:rPr>
                <w:rFonts w:ascii="Times New Roman" w:hAnsi="Times New Roman"/>
                <w:sz w:val="20"/>
                <w:szCs w:val="20"/>
              </w:rPr>
              <w:t>Благоустройство территории (12.0.2)</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F469E9">
              <w:rPr>
                <w:rFonts w:ascii="Times New Roman" w:hAnsi="Times New Roman"/>
                <w:sz w:val="20"/>
                <w:szCs w:val="20"/>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CF1E1B" w:rsidRPr="00F469E9" w:rsidRDefault="00CF1E1B" w:rsidP="002335E5">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14555" w:type="dxa"/>
            <w:gridSpan w:val="7"/>
          </w:tcPr>
          <w:p w:rsidR="00CF1E1B" w:rsidRPr="00F469E9" w:rsidRDefault="00CF1E1B" w:rsidP="00F469E9">
            <w:pPr>
              <w:widowControl w:val="0"/>
              <w:autoSpaceDE w:val="0"/>
              <w:autoSpaceDN w:val="0"/>
              <w:spacing w:after="0" w:line="240" w:lineRule="auto"/>
              <w:jc w:val="center"/>
              <w:outlineLvl w:val="5"/>
              <w:rPr>
                <w:rFonts w:ascii="Times New Roman" w:hAnsi="Times New Roman"/>
                <w:sz w:val="20"/>
                <w:szCs w:val="20"/>
              </w:rPr>
            </w:pPr>
            <w:r w:rsidRPr="00F469E9">
              <w:rPr>
                <w:rFonts w:ascii="Times New Roman" w:hAnsi="Times New Roman"/>
                <w:sz w:val="20"/>
                <w:szCs w:val="20"/>
              </w:rPr>
              <w:lastRenderedPageBreak/>
              <w:t>Условно разрешенные виды использования территориальной зоны «П-2.1. Зона производственно-складских объектов с учетом сложившейся застройки»</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Для индивидуального жилищного строительства </w:t>
            </w:r>
            <w:hyperlink r:id="rId1173" w:history="1">
              <w:r w:rsidRPr="00F469E9">
                <w:rPr>
                  <w:rFonts w:ascii="Times New Roman" w:hAnsi="Times New Roman"/>
                  <w:sz w:val="20"/>
                  <w:szCs w:val="20"/>
                </w:rPr>
                <w:t>(2.1)</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3</w:t>
            </w:r>
          </w:p>
        </w:tc>
        <w:tc>
          <w:tcPr>
            <w:tcW w:w="1701" w:type="dxa"/>
          </w:tcPr>
          <w:p w:rsidR="00CF1E1B" w:rsidRPr="00F469E9" w:rsidRDefault="00CF1E1B" w:rsidP="002335E5">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минимальная площадь земельного участка </w:t>
            </w:r>
            <w:r w:rsidR="002335E5">
              <w:rPr>
                <w:rFonts w:ascii="Times New Roman" w:hAnsi="Times New Roman"/>
                <w:sz w:val="20"/>
                <w:szCs w:val="20"/>
              </w:rPr>
              <w:t>-</w:t>
            </w:r>
            <w:r w:rsidRPr="00F469E9">
              <w:rPr>
                <w:rFonts w:ascii="Times New Roman" w:hAnsi="Times New Roman"/>
                <w:sz w:val="20"/>
                <w:szCs w:val="20"/>
              </w:rPr>
              <w:t xml:space="preserve"> 300</w:t>
            </w:r>
            <w:r w:rsidR="002335E5">
              <w:rPr>
                <w:rFonts w:ascii="Times New Roman" w:hAnsi="Times New Roman"/>
                <w:sz w:val="20"/>
                <w:szCs w:val="20"/>
              </w:rPr>
              <w:t> </w:t>
            </w:r>
            <w:r w:rsidRPr="00F469E9">
              <w:rPr>
                <w:rFonts w:ascii="Times New Roman" w:hAnsi="Times New Roman"/>
                <w:sz w:val="20"/>
                <w:szCs w:val="20"/>
              </w:rPr>
              <w:t xml:space="preserve">кв.м, максимальная площадь земельного участка </w:t>
            </w:r>
            <w:r w:rsidR="002335E5">
              <w:rPr>
                <w:rFonts w:ascii="Times New Roman" w:hAnsi="Times New Roman"/>
                <w:sz w:val="20"/>
                <w:szCs w:val="20"/>
              </w:rPr>
              <w:t>-</w:t>
            </w:r>
            <w:r w:rsidRPr="00F469E9">
              <w:rPr>
                <w:rFonts w:ascii="Times New Roman" w:hAnsi="Times New Roman"/>
                <w:sz w:val="20"/>
                <w:szCs w:val="20"/>
              </w:rPr>
              <w:t xml:space="preserve"> 1500</w:t>
            </w:r>
            <w:r w:rsidR="002335E5">
              <w:rPr>
                <w:rFonts w:ascii="Times New Roman" w:hAnsi="Times New Roman"/>
                <w:sz w:val="20"/>
                <w:szCs w:val="20"/>
              </w:rPr>
              <w:t> </w:t>
            </w:r>
            <w:r w:rsidRPr="00F469E9">
              <w:rPr>
                <w:rFonts w:ascii="Times New Roman" w:hAnsi="Times New Roman"/>
                <w:sz w:val="20"/>
                <w:szCs w:val="20"/>
              </w:rPr>
              <w:t>кв.м</w:t>
            </w:r>
          </w:p>
        </w:tc>
        <w:tc>
          <w:tcPr>
            <w:tcW w:w="1559" w:type="dxa"/>
          </w:tcPr>
          <w:p w:rsidR="00CF1E1B" w:rsidRPr="00F469E9" w:rsidRDefault="00CF1E1B" w:rsidP="00F469E9">
            <w:pPr>
              <w:pStyle w:val="ConsPlusNormal"/>
              <w:jc w:val="center"/>
              <w:rPr>
                <w:rFonts w:ascii="Times New Roman" w:hAnsi="Times New Roman" w:cs="Times New Roman"/>
                <w:sz w:val="20"/>
              </w:rPr>
            </w:pPr>
            <w:r w:rsidRPr="00F469E9">
              <w:rPr>
                <w:rFonts w:ascii="Times New Roman" w:hAnsi="Times New Roman" w:cs="Times New Roman"/>
                <w:sz w:val="20"/>
              </w:rPr>
              <w:t xml:space="preserve">на земельных участках площадью до 800 кв.м включительно - 40, </w:t>
            </w:r>
          </w:p>
          <w:p w:rsidR="00CF1E1B" w:rsidRPr="00F469E9" w:rsidRDefault="00CF1E1B" w:rsidP="00F469E9">
            <w:pPr>
              <w:pStyle w:val="ConsPlusNormal"/>
              <w:jc w:val="center"/>
              <w:rPr>
                <w:rFonts w:ascii="Times New Roman" w:hAnsi="Times New Roman" w:cs="Times New Roman"/>
                <w:sz w:val="20"/>
              </w:rPr>
            </w:pPr>
            <w:r w:rsidRPr="00F469E9">
              <w:rPr>
                <w:rFonts w:ascii="Times New Roman" w:hAnsi="Times New Roman" w:cs="Times New Roman"/>
                <w:sz w:val="20"/>
              </w:rPr>
              <w:t>на земельных участках площадью более</w:t>
            </w:r>
            <w:r w:rsidR="002335E5">
              <w:rPr>
                <w:rFonts w:ascii="Times New Roman" w:hAnsi="Times New Roman" w:cs="Times New Roman"/>
                <w:sz w:val="20"/>
              </w:rPr>
              <w:t xml:space="preserve"> 800 кв.м -</w:t>
            </w:r>
            <w:r w:rsidRPr="00F469E9">
              <w:rPr>
                <w:rFonts w:ascii="Times New Roman" w:hAnsi="Times New Roman" w:cs="Times New Roman"/>
                <w:sz w:val="20"/>
              </w:rPr>
              <w:t xml:space="preserve"> 30</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w:t>
            </w:r>
            <w:r w:rsidR="002335E5">
              <w:rPr>
                <w:rFonts w:ascii="Times New Roman" w:hAnsi="Times New Roman"/>
                <w:sz w:val="20"/>
                <w:szCs w:val="20"/>
              </w:rPr>
              <w:t xml:space="preserve"> </w:t>
            </w:r>
            <w:r w:rsidRPr="00F469E9">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&lt;***&gt;</w:t>
            </w:r>
          </w:p>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Бытовое обслуживание </w:t>
            </w:r>
            <w:hyperlink r:id="rId1174" w:history="1">
              <w:r w:rsidRPr="00F469E9">
                <w:rPr>
                  <w:rFonts w:ascii="Times New Roman" w:hAnsi="Times New Roman"/>
                  <w:sz w:val="20"/>
                  <w:szCs w:val="20"/>
                </w:rPr>
                <w:t>(3.3)</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4</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w:t>
            </w:r>
            <w:r w:rsidRPr="00F469E9">
              <w:rPr>
                <w:rFonts w:ascii="Times New Roman" w:hAnsi="Times New Roman"/>
                <w:sz w:val="20"/>
                <w:szCs w:val="20"/>
              </w:rPr>
              <w:lastRenderedPageBreak/>
              <w:t>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Здравоохранение </w:t>
            </w:r>
            <w:hyperlink r:id="rId1175" w:history="1">
              <w:r w:rsidRPr="00F469E9">
                <w:rPr>
                  <w:rFonts w:ascii="Times New Roman" w:hAnsi="Times New Roman"/>
                  <w:sz w:val="20"/>
                  <w:szCs w:val="20"/>
                </w:rPr>
                <w:t>(3.4)</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1176" w:history="1">
              <w:r w:rsidRPr="00F469E9">
                <w:rPr>
                  <w:rFonts w:ascii="Times New Roman" w:hAnsi="Times New Roman"/>
                  <w:sz w:val="20"/>
                  <w:szCs w:val="20"/>
                </w:rPr>
                <w:t>3.4.1</w:t>
              </w:r>
            </w:hyperlink>
            <w:r w:rsidRPr="00F469E9">
              <w:rPr>
                <w:rFonts w:ascii="Times New Roman" w:hAnsi="Times New Roman"/>
                <w:sz w:val="20"/>
                <w:szCs w:val="20"/>
              </w:rPr>
              <w:t xml:space="preserve"> - </w:t>
            </w:r>
            <w:hyperlink r:id="rId1177" w:history="1">
              <w:r w:rsidRPr="00F469E9">
                <w:rPr>
                  <w:rFonts w:ascii="Times New Roman" w:hAnsi="Times New Roman"/>
                  <w:sz w:val="20"/>
                  <w:szCs w:val="20"/>
                </w:rPr>
                <w:t>3.4.2</w:t>
              </w:r>
            </w:hyperlink>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4</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Религиозное использование </w:t>
            </w:r>
            <w:hyperlink r:id="rId1178" w:history="1">
              <w:r w:rsidRPr="00F469E9">
                <w:rPr>
                  <w:rFonts w:ascii="Times New Roman" w:hAnsi="Times New Roman"/>
                  <w:sz w:val="20"/>
                  <w:szCs w:val="20"/>
                </w:rPr>
                <w:t>(3.7)</w:t>
              </w:r>
            </w:hyperlink>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179" w:history="1">
              <w:r w:rsidRPr="00F469E9">
                <w:rPr>
                  <w:rFonts w:ascii="Times New Roman" w:hAnsi="Times New Roman"/>
                  <w:sz w:val="20"/>
                  <w:szCs w:val="20"/>
                </w:rPr>
                <w:t>кодами 3.7.1</w:t>
              </w:r>
            </w:hyperlink>
            <w:r w:rsidRPr="00F469E9">
              <w:rPr>
                <w:rFonts w:ascii="Times New Roman" w:hAnsi="Times New Roman"/>
                <w:sz w:val="20"/>
                <w:szCs w:val="20"/>
              </w:rPr>
              <w:t xml:space="preserve"> - </w:t>
            </w:r>
            <w:hyperlink r:id="rId1180" w:history="1">
              <w:r w:rsidRPr="00F469E9">
                <w:rPr>
                  <w:rFonts w:ascii="Times New Roman" w:hAnsi="Times New Roman"/>
                  <w:sz w:val="20"/>
                  <w:szCs w:val="20"/>
                </w:rPr>
                <w:t>3.7.2</w:t>
              </w:r>
            </w:hyperlink>
          </w:p>
          <w:p w:rsidR="00CF1E1B" w:rsidRPr="00F469E9" w:rsidRDefault="00CF1E1B" w:rsidP="00F469E9">
            <w:pPr>
              <w:widowControl w:val="0"/>
              <w:autoSpaceDE w:val="0"/>
              <w:autoSpaceDN w:val="0"/>
              <w:spacing w:after="0" w:line="240" w:lineRule="auto"/>
              <w:rPr>
                <w:rFonts w:ascii="Times New Roman" w:hAnsi="Times New Roman"/>
                <w:sz w:val="20"/>
                <w:szCs w:val="20"/>
              </w:rPr>
            </w:pP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60</w:t>
            </w:r>
          </w:p>
        </w:tc>
        <w:tc>
          <w:tcPr>
            <w:tcW w:w="2977" w:type="dxa"/>
          </w:tcPr>
          <w:p w:rsidR="00CF1E1B" w:rsidRPr="00F469E9" w:rsidRDefault="00CF1E1B" w:rsidP="002335E5">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Ветеринарное обслуживание </w:t>
            </w:r>
            <w:hyperlink r:id="rId1181" w:history="1">
              <w:r w:rsidRPr="00F469E9">
                <w:rPr>
                  <w:rFonts w:ascii="Times New Roman" w:hAnsi="Times New Roman"/>
                  <w:sz w:val="20"/>
                  <w:szCs w:val="20"/>
                </w:rPr>
                <w:t>(3.10)</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w:t>
            </w:r>
            <w:r w:rsidRPr="00F469E9">
              <w:rPr>
                <w:rFonts w:ascii="Times New Roman" w:hAnsi="Times New Roman"/>
                <w:sz w:val="20"/>
                <w:szCs w:val="20"/>
              </w:rPr>
              <w:lastRenderedPageBreak/>
              <w:t xml:space="preserve">включает в себя содержание видов разрешенного использования с кодами </w:t>
            </w:r>
            <w:hyperlink r:id="rId1182" w:history="1">
              <w:r w:rsidRPr="00F469E9">
                <w:rPr>
                  <w:rFonts w:ascii="Times New Roman" w:hAnsi="Times New Roman"/>
                  <w:sz w:val="20"/>
                  <w:szCs w:val="20"/>
                </w:rPr>
                <w:t>3.10.1</w:t>
              </w:r>
            </w:hyperlink>
            <w:r w:rsidRPr="00F469E9">
              <w:rPr>
                <w:rFonts w:ascii="Times New Roman" w:hAnsi="Times New Roman"/>
                <w:sz w:val="20"/>
                <w:szCs w:val="20"/>
              </w:rPr>
              <w:t xml:space="preserve"> - </w:t>
            </w:r>
            <w:hyperlink r:id="rId1183" w:history="1">
              <w:r w:rsidRPr="00F469E9">
                <w:rPr>
                  <w:rFonts w:ascii="Times New Roman" w:hAnsi="Times New Roman"/>
                  <w:sz w:val="20"/>
                  <w:szCs w:val="20"/>
                </w:rPr>
                <w:t>3.10.2</w:t>
              </w:r>
            </w:hyperlink>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w:t>
            </w:r>
            <w:r w:rsidRPr="00F469E9">
              <w:rPr>
                <w:rFonts w:ascii="Times New Roman" w:hAnsi="Times New Roman"/>
                <w:sz w:val="20"/>
                <w:szCs w:val="20"/>
              </w:rPr>
              <w:lastRenderedPageBreak/>
              <w:t>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Деловое управление </w:t>
            </w:r>
            <w:hyperlink r:id="rId1184" w:history="1">
              <w:r w:rsidRPr="00F469E9">
                <w:rPr>
                  <w:rFonts w:ascii="Times New Roman" w:hAnsi="Times New Roman"/>
                  <w:sz w:val="20"/>
                  <w:szCs w:val="20"/>
                </w:rPr>
                <w:t>(4.1)</w:t>
              </w:r>
            </w:hyperlink>
          </w:p>
        </w:tc>
        <w:tc>
          <w:tcPr>
            <w:tcW w:w="2835" w:type="dxa"/>
          </w:tcPr>
          <w:p w:rsidR="00CF1E1B" w:rsidRPr="00F469E9" w:rsidRDefault="00CF1E1B" w:rsidP="002335E5">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60</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Рынки </w:t>
            </w:r>
            <w:hyperlink r:id="rId1185" w:history="1">
              <w:r w:rsidRPr="00F469E9">
                <w:rPr>
                  <w:rFonts w:ascii="Times New Roman" w:hAnsi="Times New Roman"/>
                  <w:sz w:val="20"/>
                  <w:szCs w:val="20"/>
                </w:rPr>
                <w:t>(4.3)</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3</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w:t>
            </w:r>
            <w:r w:rsidR="002335E5">
              <w:rPr>
                <w:rFonts w:ascii="Times New Roman" w:hAnsi="Times New Roman"/>
                <w:sz w:val="20"/>
                <w:szCs w:val="20"/>
              </w:rPr>
              <w:t>-</w:t>
            </w:r>
            <w:r w:rsidRPr="00F469E9">
              <w:rPr>
                <w:rFonts w:ascii="Times New Roman" w:hAnsi="Times New Roman"/>
                <w:sz w:val="20"/>
                <w:szCs w:val="20"/>
              </w:rPr>
              <w:t xml:space="preserve">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Магазины </w:t>
            </w:r>
            <w:hyperlink r:id="rId1186" w:history="1">
              <w:r w:rsidRPr="00F469E9">
                <w:rPr>
                  <w:rFonts w:ascii="Times New Roman" w:hAnsi="Times New Roman"/>
                  <w:sz w:val="20"/>
                  <w:szCs w:val="20"/>
                </w:rPr>
                <w:t>(4.4)</w:t>
              </w:r>
            </w:hyperlink>
          </w:p>
        </w:tc>
        <w:tc>
          <w:tcPr>
            <w:tcW w:w="2835" w:type="dxa"/>
          </w:tcPr>
          <w:p w:rsidR="00CF1E1B" w:rsidRPr="00F469E9" w:rsidRDefault="00CF1E1B" w:rsidP="002335E5">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объектов капитального строительства, предназначенных для продажи </w:t>
            </w:r>
            <w:r w:rsidRPr="00F469E9">
              <w:rPr>
                <w:rFonts w:ascii="Times New Roman" w:hAnsi="Times New Roman"/>
                <w:sz w:val="20"/>
                <w:szCs w:val="20"/>
              </w:rPr>
              <w:lastRenderedPageBreak/>
              <w:t>товаров, торговая площадь которых составляет до 5000</w:t>
            </w:r>
            <w:r w:rsidR="002335E5">
              <w:rPr>
                <w:rFonts w:ascii="Times New Roman" w:hAnsi="Times New Roman"/>
                <w:sz w:val="20"/>
                <w:szCs w:val="20"/>
              </w:rPr>
              <w:t> </w:t>
            </w:r>
            <w:r w:rsidRPr="00F469E9">
              <w:rPr>
                <w:rFonts w:ascii="Times New Roman" w:hAnsi="Times New Roman"/>
                <w:sz w:val="20"/>
                <w:szCs w:val="20"/>
              </w:rPr>
              <w:t>кв.м</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5</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устанавливается в соответствии с техническими </w:t>
            </w:r>
            <w:r w:rsidRPr="00F469E9">
              <w:rPr>
                <w:rFonts w:ascii="Times New Roman" w:hAnsi="Times New Roman"/>
                <w:sz w:val="20"/>
                <w:szCs w:val="20"/>
              </w:rPr>
              <w:lastRenderedPageBreak/>
              <w:t>регламентами, национальными стандартами и правилами</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расстояние от стены объекта капитального строительства до границы земельного участка: </w:t>
            </w:r>
            <w:r w:rsidRPr="00F469E9">
              <w:rPr>
                <w:rFonts w:ascii="Times New Roman" w:hAnsi="Times New Roman"/>
                <w:sz w:val="20"/>
                <w:szCs w:val="20"/>
              </w:rPr>
              <w:lastRenderedPageBreak/>
              <w:t>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Банковская и страховая деятельность </w:t>
            </w:r>
            <w:hyperlink r:id="rId1187" w:history="1">
              <w:r w:rsidRPr="00F469E9">
                <w:rPr>
                  <w:rFonts w:ascii="Times New Roman" w:hAnsi="Times New Roman"/>
                  <w:sz w:val="20"/>
                  <w:szCs w:val="20"/>
                </w:rPr>
                <w:t>(4.5)</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4</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60</w:t>
            </w:r>
          </w:p>
        </w:tc>
        <w:tc>
          <w:tcPr>
            <w:tcW w:w="2977" w:type="dxa"/>
          </w:tcPr>
          <w:p w:rsidR="00CF1E1B" w:rsidRPr="00F469E9" w:rsidRDefault="00CF1E1B" w:rsidP="00355A83">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Общественное питание </w:t>
            </w:r>
            <w:hyperlink r:id="rId1188" w:history="1">
              <w:r w:rsidRPr="00F469E9">
                <w:rPr>
                  <w:rFonts w:ascii="Times New Roman" w:hAnsi="Times New Roman"/>
                  <w:sz w:val="20"/>
                  <w:szCs w:val="20"/>
                </w:rPr>
                <w:t>(4.6)</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3</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60</w:t>
            </w:r>
          </w:p>
        </w:tc>
        <w:tc>
          <w:tcPr>
            <w:tcW w:w="2977" w:type="dxa"/>
          </w:tcPr>
          <w:p w:rsidR="00CF1E1B" w:rsidRPr="00F469E9" w:rsidRDefault="00CF1E1B" w:rsidP="00A360EE">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autoSpaceDE w:val="0"/>
              <w:autoSpaceDN w:val="0"/>
              <w:adjustRightInd w:val="0"/>
              <w:spacing w:after="0" w:line="240" w:lineRule="auto"/>
              <w:jc w:val="center"/>
              <w:rPr>
                <w:rFonts w:ascii="Times New Roman" w:hAnsi="Times New Roman"/>
                <w:sz w:val="20"/>
                <w:szCs w:val="20"/>
              </w:rPr>
            </w:pPr>
            <w:r w:rsidRPr="00F469E9">
              <w:rPr>
                <w:rFonts w:ascii="Times New Roman" w:hAnsi="Times New Roman"/>
                <w:sz w:val="20"/>
                <w:szCs w:val="20"/>
              </w:rPr>
              <w:t>Развлекательные мероприятия (4.8.1)</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2835" w:type="dxa"/>
          </w:tcPr>
          <w:p w:rsidR="00CF1E1B" w:rsidRPr="00F469E9" w:rsidRDefault="00CF1E1B" w:rsidP="00A360EE">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зданий и сооружений, предназначенных для организации развлекательных мероприятий, </w:t>
            </w:r>
            <w:r w:rsidRPr="00F469E9">
              <w:rPr>
                <w:rFonts w:ascii="Times New Roman" w:hAnsi="Times New Roman"/>
                <w:sz w:val="20"/>
                <w:szCs w:val="20"/>
              </w:rPr>
              <w:lastRenderedPageBreak/>
              <w:t>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3</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60</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w:t>
            </w:r>
            <w:r w:rsidRPr="00F469E9">
              <w:rPr>
                <w:rFonts w:ascii="Times New Roman" w:hAnsi="Times New Roman"/>
                <w:sz w:val="20"/>
                <w:szCs w:val="20"/>
              </w:rPr>
              <w:lastRenderedPageBreak/>
              <w:t>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autoSpaceDE w:val="0"/>
              <w:autoSpaceDN w:val="0"/>
              <w:adjustRightInd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Проведение азартных игр</w:t>
            </w:r>
          </w:p>
          <w:p w:rsidR="00CF1E1B" w:rsidRPr="00F469E9" w:rsidRDefault="00CF1E1B" w:rsidP="00F469E9">
            <w:pPr>
              <w:autoSpaceDE w:val="0"/>
              <w:autoSpaceDN w:val="0"/>
              <w:adjustRightInd w:val="0"/>
              <w:spacing w:after="0" w:line="240" w:lineRule="auto"/>
              <w:jc w:val="center"/>
              <w:rPr>
                <w:rFonts w:ascii="Times New Roman" w:hAnsi="Times New Roman"/>
                <w:sz w:val="20"/>
                <w:szCs w:val="20"/>
              </w:rPr>
            </w:pPr>
            <w:r w:rsidRPr="00F469E9">
              <w:rPr>
                <w:rFonts w:ascii="Times New Roman" w:hAnsi="Times New Roman"/>
                <w:sz w:val="20"/>
                <w:szCs w:val="20"/>
              </w:rPr>
              <w:t>(4.8.2)</w:t>
            </w:r>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зданий и сооружений, предназначенных для размещения букмекерских контор</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3</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60</w:t>
            </w:r>
          </w:p>
        </w:tc>
        <w:tc>
          <w:tcPr>
            <w:tcW w:w="2977" w:type="dxa"/>
          </w:tcPr>
          <w:p w:rsidR="00CF1E1B" w:rsidRPr="00F469E9" w:rsidRDefault="00CF1E1B" w:rsidP="00A360EE">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Служебные гаражи </w:t>
            </w:r>
            <w:hyperlink r:id="rId1189" w:history="1">
              <w:r w:rsidRPr="00F469E9">
                <w:rPr>
                  <w:rFonts w:ascii="Times New Roman" w:hAnsi="Times New Roman"/>
                  <w:sz w:val="20"/>
                  <w:szCs w:val="20"/>
                </w:rPr>
                <w:t>(4.9)</w:t>
              </w:r>
            </w:hyperlink>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190" w:history="1">
              <w:r w:rsidRPr="00F469E9">
                <w:rPr>
                  <w:rFonts w:ascii="Times New Roman" w:hAnsi="Times New Roman"/>
                  <w:sz w:val="20"/>
                  <w:szCs w:val="20"/>
                </w:rPr>
                <w:t>кодами 3.0</w:t>
              </w:r>
            </w:hyperlink>
            <w:r w:rsidRPr="00F469E9">
              <w:rPr>
                <w:rFonts w:ascii="Times New Roman" w:hAnsi="Times New Roman"/>
                <w:sz w:val="20"/>
                <w:szCs w:val="20"/>
              </w:rPr>
              <w:t xml:space="preserve">, </w:t>
            </w:r>
            <w:hyperlink r:id="rId1191" w:history="1">
              <w:r w:rsidRPr="00F469E9">
                <w:rPr>
                  <w:rFonts w:ascii="Times New Roman" w:hAnsi="Times New Roman"/>
                  <w:sz w:val="20"/>
                  <w:szCs w:val="20"/>
                </w:rPr>
                <w:t>4.0</w:t>
              </w:r>
            </w:hyperlink>
            <w:r w:rsidRPr="00F469E9">
              <w:rPr>
                <w:rFonts w:ascii="Times New Roman" w:hAnsi="Times New Roman"/>
                <w:sz w:val="20"/>
                <w:szCs w:val="20"/>
              </w:rPr>
              <w:t>, а также для стоянки и хранения транспортных средств общего пользования, в том числе в депо</w:t>
            </w:r>
          </w:p>
          <w:p w:rsidR="00CF1E1B" w:rsidRPr="00F469E9" w:rsidRDefault="00CF1E1B" w:rsidP="00F469E9">
            <w:pPr>
              <w:widowControl w:val="0"/>
              <w:autoSpaceDE w:val="0"/>
              <w:autoSpaceDN w:val="0"/>
              <w:spacing w:after="0" w:line="240" w:lineRule="auto"/>
              <w:rPr>
                <w:rFonts w:ascii="Times New Roman" w:hAnsi="Times New Roman"/>
                <w:sz w:val="20"/>
                <w:szCs w:val="20"/>
              </w:rPr>
            </w:pP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1 - для гаражей боксового типа, отдельно стоящих;</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5 - для подземных стоянок;</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5 - для наземных стоянок</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90</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BE7CE5">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Для подземных автостоянок расстояние от границы смежного земельного участка до стены подземной автостоянки должно быть не менее 1 м, до линии </w:t>
            </w:r>
            <w:r w:rsidRPr="00F469E9">
              <w:rPr>
                <w:rFonts w:ascii="Times New Roman" w:hAnsi="Times New Roman"/>
                <w:sz w:val="20"/>
                <w:szCs w:val="20"/>
              </w:rPr>
              <w:lastRenderedPageBreak/>
              <w:t>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Объекты дорожного сервиса </w:t>
            </w:r>
            <w:hyperlink r:id="rId1192" w:history="1">
              <w:r w:rsidRPr="00F469E9">
                <w:rPr>
                  <w:rFonts w:ascii="Times New Roman" w:hAnsi="Times New Roman"/>
                  <w:sz w:val="20"/>
                  <w:szCs w:val="20"/>
                </w:rPr>
                <w:t>(4.9.1)</w:t>
              </w:r>
            </w:hyperlink>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193" w:history="1">
              <w:r w:rsidRPr="00F469E9">
                <w:rPr>
                  <w:rFonts w:ascii="Times New Roman" w:hAnsi="Times New Roman"/>
                  <w:sz w:val="20"/>
                  <w:szCs w:val="20"/>
                </w:rPr>
                <w:t>кодами 4.9.1.1</w:t>
              </w:r>
            </w:hyperlink>
            <w:r w:rsidRPr="00F469E9">
              <w:rPr>
                <w:rFonts w:ascii="Times New Roman" w:hAnsi="Times New Roman"/>
                <w:sz w:val="20"/>
                <w:szCs w:val="20"/>
              </w:rPr>
              <w:t xml:space="preserve">, 4.9.1.3, </w:t>
            </w:r>
            <w:hyperlink r:id="rId1194" w:history="1">
              <w:r w:rsidRPr="00F469E9">
                <w:rPr>
                  <w:rFonts w:ascii="Times New Roman" w:hAnsi="Times New Roman"/>
                  <w:sz w:val="20"/>
                  <w:szCs w:val="20"/>
                </w:rPr>
                <w:t>4.9.1.4</w:t>
              </w:r>
            </w:hyperlink>
          </w:p>
          <w:p w:rsidR="00CF1E1B" w:rsidRPr="00F469E9" w:rsidRDefault="00CF1E1B" w:rsidP="00F469E9">
            <w:pPr>
              <w:widowControl w:val="0"/>
              <w:autoSpaceDE w:val="0"/>
              <w:autoSpaceDN w:val="0"/>
              <w:spacing w:after="0" w:line="240" w:lineRule="auto"/>
              <w:rPr>
                <w:rFonts w:ascii="Times New Roman" w:hAnsi="Times New Roman"/>
                <w:sz w:val="20"/>
                <w:szCs w:val="20"/>
              </w:rPr>
            </w:pP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2</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CF1E1B" w:rsidRPr="00F469E9" w:rsidRDefault="00CF1E1B" w:rsidP="00A360EE">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Выставочно-ярмарочная деятельность </w:t>
            </w:r>
            <w:hyperlink r:id="rId1195" w:history="1">
              <w:r w:rsidRPr="00F469E9">
                <w:rPr>
                  <w:rFonts w:ascii="Times New Roman" w:hAnsi="Times New Roman"/>
                  <w:sz w:val="20"/>
                  <w:szCs w:val="20"/>
                </w:rPr>
                <w:t>(4.10)</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Спорт </w:t>
            </w:r>
            <w:hyperlink r:id="rId1196" w:history="1">
              <w:r w:rsidRPr="00F469E9">
                <w:rPr>
                  <w:rFonts w:ascii="Times New Roman" w:hAnsi="Times New Roman"/>
                  <w:sz w:val="20"/>
                  <w:szCs w:val="20"/>
                </w:rPr>
                <w:t>(5.1</w:t>
              </w:r>
            </w:hyperlink>
            <w:r w:rsidRPr="00F469E9">
              <w:rPr>
                <w:rFonts w:ascii="Times New Roman" w:hAnsi="Times New Roman"/>
                <w:sz w:val="20"/>
                <w:szCs w:val="20"/>
              </w:rPr>
              <w:t>)</w:t>
            </w:r>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w:t>
            </w:r>
            <w:r w:rsidRPr="00F469E9">
              <w:rPr>
                <w:rFonts w:ascii="Times New Roman" w:hAnsi="Times New Roman"/>
                <w:sz w:val="20"/>
                <w:szCs w:val="20"/>
              </w:rPr>
              <w:lastRenderedPageBreak/>
              <w:t>содержание видов разрешенного использования с кодами 5.1.1 – 5.1.5, 5.1.7</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5</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BE7CE5">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F469E9">
              <w:rPr>
                <w:rFonts w:ascii="Times New Roman" w:hAnsi="Times New Roman"/>
                <w:sz w:val="20"/>
                <w:szCs w:val="20"/>
              </w:rPr>
              <w:lastRenderedPageBreak/>
              <w:t>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Ритуальная деятельность (12.1)</w:t>
            </w:r>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кладбищ, крематориев и мест захоронения;</w:t>
            </w:r>
          </w:p>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соответствующих культовых сооружений;</w:t>
            </w:r>
          </w:p>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осуществление деятельности по производству продукции ритуально-обрядового назначения</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2</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не подлежат установлению </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60</w:t>
            </w:r>
          </w:p>
        </w:tc>
        <w:tc>
          <w:tcPr>
            <w:tcW w:w="2977" w:type="dxa"/>
          </w:tcPr>
          <w:p w:rsidR="00CF1E1B" w:rsidRPr="00F469E9" w:rsidRDefault="00CF1E1B" w:rsidP="00BE7CE5">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Специальная деятельность </w:t>
            </w:r>
            <w:hyperlink r:id="rId1197" w:history="1">
              <w:r w:rsidRPr="00F469E9">
                <w:rPr>
                  <w:rFonts w:ascii="Times New Roman" w:hAnsi="Times New Roman"/>
                  <w:sz w:val="20"/>
                  <w:szCs w:val="20"/>
                </w:rPr>
                <w:t>(12.2)</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w:t>
            </w:r>
            <w:r w:rsidRPr="00F469E9">
              <w:rPr>
                <w:rFonts w:ascii="Times New Roman" w:hAnsi="Times New Roman"/>
                <w:sz w:val="20"/>
                <w:szCs w:val="20"/>
              </w:rPr>
              <w:lastRenderedPageBreak/>
              <w:t>бытового мусора и отходов, мест сбора вещей для их вторичной переработки</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BE7CE5">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14555" w:type="dxa"/>
            <w:gridSpan w:val="7"/>
          </w:tcPr>
          <w:p w:rsidR="00CF1E1B" w:rsidRPr="00F469E9" w:rsidRDefault="00CF1E1B" w:rsidP="00F469E9">
            <w:pPr>
              <w:widowControl w:val="0"/>
              <w:autoSpaceDE w:val="0"/>
              <w:autoSpaceDN w:val="0"/>
              <w:spacing w:after="0" w:line="240" w:lineRule="auto"/>
              <w:jc w:val="center"/>
              <w:outlineLvl w:val="5"/>
              <w:rPr>
                <w:rFonts w:ascii="Times New Roman" w:hAnsi="Times New Roman"/>
                <w:sz w:val="20"/>
                <w:szCs w:val="20"/>
              </w:rPr>
            </w:pPr>
            <w:r w:rsidRPr="00F469E9">
              <w:rPr>
                <w:rFonts w:ascii="Times New Roman" w:hAnsi="Times New Roman"/>
                <w:sz w:val="20"/>
                <w:szCs w:val="20"/>
              </w:rPr>
              <w:lastRenderedPageBreak/>
              <w:t>Вспомогательные виды разрешенного использования территориальной зоны «П-2.1. Зона производственно-складских объектов с учетом сложившейся застройки»</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Для индивидуального жилищного строительства </w:t>
            </w:r>
            <w:hyperlink r:id="rId1198" w:history="1">
              <w:r w:rsidRPr="00F469E9">
                <w:rPr>
                  <w:rFonts w:ascii="Times New Roman" w:hAnsi="Times New Roman"/>
                  <w:sz w:val="20"/>
                  <w:szCs w:val="20"/>
                </w:rPr>
                <w:t>(2.1)</w:t>
              </w:r>
            </w:hyperlink>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выращивание сельскохозяйственных культур;</w:t>
            </w:r>
          </w:p>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индивидуальных гаражей и хозяйственных построек</w:t>
            </w:r>
          </w:p>
          <w:p w:rsidR="00CF1E1B" w:rsidRPr="00F469E9" w:rsidRDefault="00CF1E1B" w:rsidP="00F469E9">
            <w:pPr>
              <w:widowControl w:val="0"/>
              <w:autoSpaceDE w:val="0"/>
              <w:autoSpaceDN w:val="0"/>
              <w:spacing w:after="0" w:line="240" w:lineRule="auto"/>
              <w:rPr>
                <w:rFonts w:ascii="Times New Roman" w:hAnsi="Times New Roman"/>
                <w:sz w:val="20"/>
                <w:szCs w:val="20"/>
              </w:rPr>
            </w:pP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2 (не выше 6,5 метров от уровня земли до парапета или до конька крыши)</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1 надземный (высота 3,5 м от уровня земли до парапета при плоской кровле и 6 м от уровня земли до конька крыши при скатной кровле)</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w:t>
            </w:r>
            <w:r w:rsidR="00A360EE">
              <w:rPr>
                <w:rFonts w:ascii="Times New Roman" w:hAnsi="Times New Roman"/>
                <w:sz w:val="20"/>
                <w:szCs w:val="20"/>
              </w:rPr>
              <w:t>тках, должны быть не менее 6 м.</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 &lt;***&gt;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Объекты торговли (торговые центры, торгово-развлекательные </w:t>
            </w:r>
            <w:r w:rsidRPr="00F469E9">
              <w:rPr>
                <w:rFonts w:ascii="Times New Roman" w:hAnsi="Times New Roman"/>
                <w:sz w:val="20"/>
                <w:szCs w:val="20"/>
              </w:rPr>
              <w:lastRenderedPageBreak/>
              <w:t xml:space="preserve">центры (комплексы) </w:t>
            </w:r>
            <w:hyperlink r:id="rId1199" w:history="1">
              <w:r w:rsidRPr="00F469E9">
                <w:rPr>
                  <w:rFonts w:ascii="Times New Roman" w:hAnsi="Times New Roman"/>
                  <w:sz w:val="20"/>
                  <w:szCs w:val="20"/>
                </w:rPr>
                <w:t>(4.2)</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lastRenderedPageBreak/>
              <w:t>размещение стоянок для автомобилей сотрудников и посетителей торгового центра</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A360EE">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для подземных автостоянок расстояние от границы смежного земельного участка до стены </w:t>
            </w:r>
            <w:r w:rsidRPr="00F469E9">
              <w:rPr>
                <w:rFonts w:ascii="Times New Roman" w:hAnsi="Times New Roman"/>
                <w:sz w:val="20"/>
                <w:szCs w:val="20"/>
              </w:rPr>
              <w:lastRenderedPageBreak/>
              <w:t>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Рынки </w:t>
            </w:r>
            <w:hyperlink r:id="rId1200" w:history="1">
              <w:r w:rsidRPr="00F469E9">
                <w:rPr>
                  <w:rFonts w:ascii="Times New Roman" w:hAnsi="Times New Roman"/>
                  <w:sz w:val="20"/>
                  <w:szCs w:val="20"/>
                </w:rPr>
                <w:t>(4.3)</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стоянок для автомобилей сотрудников и посетителей рынка</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A360EE">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Borders>
              <w:top w:val="single" w:sz="4" w:space="0" w:color="auto"/>
              <w:left w:val="single" w:sz="4" w:space="0" w:color="auto"/>
              <w:bottom w:val="single" w:sz="4" w:space="0" w:color="auto"/>
              <w:right w:val="single" w:sz="4" w:space="0" w:color="auto"/>
            </w:tcBorders>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Благоустройство территории (12.0.2)</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Borders>
              <w:top w:val="single" w:sz="4" w:space="0" w:color="auto"/>
              <w:left w:val="single" w:sz="4" w:space="0" w:color="auto"/>
              <w:bottom w:val="single" w:sz="4" w:space="0" w:color="auto"/>
              <w:right w:val="single" w:sz="4" w:space="0" w:color="auto"/>
            </w:tcBorders>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Borders>
              <w:top w:val="single" w:sz="4" w:space="0" w:color="auto"/>
              <w:left w:val="single" w:sz="4" w:space="0" w:color="auto"/>
              <w:bottom w:val="single" w:sz="4" w:space="0" w:color="auto"/>
              <w:right w:val="single" w:sz="4" w:space="0" w:color="auto"/>
            </w:tcBorders>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Borders>
              <w:top w:val="single" w:sz="4" w:space="0" w:color="auto"/>
              <w:left w:val="single" w:sz="4" w:space="0" w:color="auto"/>
              <w:bottom w:val="single" w:sz="4" w:space="0" w:color="auto"/>
              <w:right w:val="single" w:sz="4" w:space="0" w:color="auto"/>
            </w:tcBorders>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&lt;***&gt;</w:t>
            </w:r>
          </w:p>
        </w:tc>
      </w:tr>
    </w:tbl>
    <w:p w:rsidR="00CF1E1B" w:rsidRDefault="00CF1E1B" w:rsidP="00890364">
      <w:pPr>
        <w:suppressAutoHyphens/>
        <w:spacing w:after="0" w:line="240" w:lineRule="auto"/>
        <w:jc w:val="both"/>
        <w:outlineLvl w:val="2"/>
        <w:rPr>
          <w:rFonts w:ascii="Times New Roman" w:hAnsi="Times New Roman"/>
          <w:sz w:val="28"/>
          <w:szCs w:val="28"/>
        </w:rPr>
      </w:pPr>
    </w:p>
    <w:p w:rsidR="00CF1E1B" w:rsidRDefault="00CF1E1B" w:rsidP="00890364">
      <w:pPr>
        <w:suppressAutoHyphens/>
        <w:spacing w:after="0" w:line="240" w:lineRule="auto"/>
        <w:jc w:val="both"/>
        <w:outlineLvl w:val="2"/>
        <w:rPr>
          <w:rFonts w:ascii="Times New Roman" w:hAnsi="Times New Roman"/>
          <w:sz w:val="28"/>
          <w:szCs w:val="28"/>
        </w:rPr>
        <w:sectPr w:rsidR="00CF1E1B" w:rsidSect="00250A0A">
          <w:pgSz w:w="16838" w:h="11905" w:orient="landscape"/>
          <w:pgMar w:top="1985" w:right="1418" w:bottom="567" w:left="1134" w:header="0" w:footer="0" w:gutter="0"/>
          <w:cols w:space="720"/>
          <w:docGrid w:linePitch="299"/>
        </w:sectPr>
      </w:pPr>
    </w:p>
    <w:p w:rsidR="00CF1E1B" w:rsidRPr="00355A83" w:rsidRDefault="00CF1E1B" w:rsidP="00355A83">
      <w:pPr>
        <w:widowControl w:val="0"/>
        <w:autoSpaceDE w:val="0"/>
        <w:autoSpaceDN w:val="0"/>
        <w:spacing w:after="0" w:line="240" w:lineRule="auto"/>
        <w:ind w:firstLine="709"/>
        <w:jc w:val="both"/>
        <w:rPr>
          <w:rFonts w:ascii="Times New Roman" w:hAnsi="Times New Roman"/>
          <w:sz w:val="28"/>
          <w:szCs w:val="28"/>
        </w:rPr>
      </w:pPr>
      <w:r w:rsidRPr="00355A83">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CF1E1B" w:rsidRPr="00355A83" w:rsidRDefault="00CF1E1B" w:rsidP="00355A83">
      <w:pPr>
        <w:spacing w:after="0" w:line="240" w:lineRule="auto"/>
        <w:ind w:firstLine="709"/>
        <w:rPr>
          <w:rFonts w:ascii="Times New Roman" w:hAnsi="Times New Roman"/>
          <w:sz w:val="28"/>
          <w:szCs w:val="28"/>
        </w:rPr>
      </w:pPr>
      <w:r w:rsidRPr="00355A83">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П-2.1:</w:t>
      </w:r>
    </w:p>
    <w:p w:rsidR="00CF1E1B" w:rsidRPr="00355A83" w:rsidRDefault="00355A83" w:rsidP="00355A83">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CF1E1B" w:rsidRPr="00355A83">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CF1E1B" w:rsidRPr="00355A83" w:rsidRDefault="00355A83" w:rsidP="00355A83">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CF1E1B" w:rsidRPr="00355A83">
        <w:rPr>
          <w:rFonts w:ascii="Times New Roman" w:hAnsi="Times New Roman"/>
          <w:sz w:val="28"/>
          <w:szCs w:val="28"/>
        </w:rPr>
        <w:t>При выполнении работ по реконструкции облицовки наружных стен существующего жилого дома, расположенного на расстоянии до 1,5 метра (но не менее 1 метра) от границы смежного земельного участка, требуется согласие владельцев смежного земельного участка, если увеличение толщины конструкции стены превысит 120 миллиметров.</w:t>
      </w:r>
    </w:p>
    <w:p w:rsidR="00CF1E1B" w:rsidRPr="00355A83" w:rsidRDefault="00CF1E1B" w:rsidP="00355A83">
      <w:pPr>
        <w:widowControl w:val="0"/>
        <w:autoSpaceDE w:val="0"/>
        <w:autoSpaceDN w:val="0"/>
        <w:spacing w:after="0" w:line="240" w:lineRule="auto"/>
        <w:ind w:firstLine="709"/>
        <w:jc w:val="both"/>
        <w:rPr>
          <w:rFonts w:ascii="Times New Roman" w:hAnsi="Times New Roman"/>
          <w:sz w:val="28"/>
          <w:szCs w:val="28"/>
        </w:rPr>
      </w:pPr>
      <w:r w:rsidRPr="00355A83">
        <w:rPr>
          <w:rFonts w:ascii="Times New Roman" w:hAnsi="Times New Roman"/>
          <w:sz w:val="28"/>
          <w:szCs w:val="28"/>
        </w:rPr>
        <w:t>При выполнении работ по реконструкции облицовки наружных стен существующего жилого дома, расположенного на расстоянии менее 1 метра от границы смежного земельного участка, требуется согласие владельцев смежного земельного участка при любом увеличении толщины конструкции стены.</w:t>
      </w:r>
    </w:p>
    <w:p w:rsidR="00CF1E1B" w:rsidRPr="00355A83" w:rsidRDefault="00355A83" w:rsidP="00355A83">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CF1E1B" w:rsidRPr="00355A83">
        <w:rPr>
          <w:rFonts w:ascii="Times New Roman" w:hAnsi="Times New Roman"/>
          <w:sz w:val="28"/>
          <w:szCs w:val="28"/>
        </w:rPr>
        <w:t>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CF1E1B" w:rsidRPr="00355A83" w:rsidRDefault="00355A83" w:rsidP="00355A83">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4. </w:t>
      </w:r>
      <w:r w:rsidR="00CF1E1B" w:rsidRPr="00355A83">
        <w:rPr>
          <w:rFonts w:ascii="Times New Roman" w:hAnsi="Times New Roman"/>
          <w:sz w:val="28"/>
          <w:szCs w:val="28"/>
        </w:rPr>
        <w:t>Требования к ограждению земельных участков, предназначенных для индивидуального жилищного строительства:</w:t>
      </w:r>
    </w:p>
    <w:p w:rsidR="00CF1E1B" w:rsidRPr="00355A83" w:rsidRDefault="00CF1E1B" w:rsidP="00355A83">
      <w:pPr>
        <w:widowControl w:val="0"/>
        <w:autoSpaceDE w:val="0"/>
        <w:autoSpaceDN w:val="0"/>
        <w:spacing w:after="0" w:line="240" w:lineRule="auto"/>
        <w:ind w:firstLine="709"/>
        <w:jc w:val="both"/>
        <w:rPr>
          <w:rFonts w:ascii="Times New Roman" w:hAnsi="Times New Roman"/>
          <w:sz w:val="28"/>
          <w:szCs w:val="28"/>
        </w:rPr>
      </w:pPr>
      <w:r w:rsidRPr="00355A83">
        <w:rPr>
          <w:rFonts w:ascii="Times New Roman" w:hAnsi="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w:t>
      </w:r>
      <w:r w:rsidR="00355A83">
        <w:rPr>
          <w:rFonts w:ascii="Times New Roman" w:hAnsi="Times New Roman"/>
          <w:sz w:val="28"/>
          <w:szCs w:val="28"/>
        </w:rPr>
        <w:t>ны</w:t>
      </w:r>
      <w:r w:rsidRPr="00355A83">
        <w:rPr>
          <w:rFonts w:ascii="Times New Roman" w:hAnsi="Times New Roman"/>
          <w:sz w:val="28"/>
          <w:szCs w:val="28"/>
        </w:rPr>
        <w:t xml:space="preserve">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CF1E1B" w:rsidRPr="00355A83" w:rsidRDefault="00CF1E1B" w:rsidP="00355A83">
      <w:pPr>
        <w:widowControl w:val="0"/>
        <w:autoSpaceDE w:val="0"/>
        <w:autoSpaceDN w:val="0"/>
        <w:spacing w:after="0" w:line="240" w:lineRule="auto"/>
        <w:ind w:firstLine="709"/>
        <w:jc w:val="both"/>
        <w:rPr>
          <w:rFonts w:ascii="Times New Roman" w:hAnsi="Times New Roman"/>
          <w:sz w:val="28"/>
          <w:szCs w:val="28"/>
        </w:rPr>
      </w:pPr>
      <w:r w:rsidRPr="00355A83">
        <w:rPr>
          <w:rFonts w:ascii="Times New Roman" w:hAnsi="Times New Roman"/>
          <w:sz w:val="28"/>
          <w:szCs w:val="28"/>
        </w:rPr>
        <w:t>ворота в заборе разрешается устанавливать только со стороны территорий общего пользования;</w:t>
      </w:r>
    </w:p>
    <w:p w:rsidR="00CF1E1B" w:rsidRPr="00355A83" w:rsidRDefault="00CF1E1B" w:rsidP="00355A83">
      <w:pPr>
        <w:widowControl w:val="0"/>
        <w:autoSpaceDE w:val="0"/>
        <w:autoSpaceDN w:val="0"/>
        <w:spacing w:after="0" w:line="240" w:lineRule="auto"/>
        <w:ind w:firstLine="709"/>
        <w:jc w:val="both"/>
        <w:rPr>
          <w:rFonts w:ascii="Times New Roman" w:hAnsi="Times New Roman"/>
          <w:sz w:val="28"/>
          <w:szCs w:val="28"/>
        </w:rPr>
      </w:pPr>
      <w:r w:rsidRPr="00355A83">
        <w:rPr>
          <w:rFonts w:ascii="Times New Roman" w:hAnsi="Times New Roman"/>
          <w:sz w:val="28"/>
          <w:szCs w:val="28"/>
        </w:rPr>
        <w:t>ограждения между смежными земельными участками должны быть высотой не более 2 метров и выполняться из свето-аэропрозрачного материала и должны быть проветриваемыми на высоту не менее 0,3 метра от уровня земли;</w:t>
      </w:r>
    </w:p>
    <w:p w:rsidR="00CF1E1B" w:rsidRPr="00355A83" w:rsidRDefault="00CF1E1B" w:rsidP="00355A83">
      <w:pPr>
        <w:widowControl w:val="0"/>
        <w:autoSpaceDE w:val="0"/>
        <w:autoSpaceDN w:val="0"/>
        <w:spacing w:after="0" w:line="240" w:lineRule="auto"/>
        <w:ind w:firstLine="709"/>
        <w:jc w:val="both"/>
        <w:rPr>
          <w:rFonts w:ascii="Times New Roman" w:hAnsi="Times New Roman"/>
          <w:sz w:val="28"/>
          <w:szCs w:val="28"/>
        </w:rPr>
      </w:pPr>
      <w:r w:rsidRPr="00355A83">
        <w:rPr>
          <w:rFonts w:ascii="Times New Roman" w:hAnsi="Times New Roman"/>
          <w:sz w:val="28"/>
          <w:szCs w:val="28"/>
        </w:rPr>
        <w:t xml:space="preserve">при условии соблюдения норм инсоляции и освещенности жилых </w:t>
      </w:r>
      <w:r w:rsidRPr="00355A83">
        <w:rPr>
          <w:rFonts w:ascii="Times New Roman" w:hAnsi="Times New Roman"/>
          <w:sz w:val="28"/>
          <w:szCs w:val="28"/>
        </w:rPr>
        <w:lastRenderedPageBreak/>
        <w:t>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CF1E1B" w:rsidRPr="00355A83" w:rsidRDefault="00355A83" w:rsidP="00355A83">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5. </w:t>
      </w:r>
      <w:r w:rsidR="00CF1E1B" w:rsidRPr="00355A83">
        <w:rPr>
          <w:rFonts w:ascii="Times New Roman" w:hAnsi="Times New Roman"/>
          <w:sz w:val="28"/>
          <w:szCs w:val="28"/>
        </w:rPr>
        <w:t xml:space="preserve">Минимальные </w:t>
      </w:r>
      <w:hyperlink w:anchor="P630" w:history="1">
        <w:r w:rsidR="00CF1E1B" w:rsidRPr="00355A83">
          <w:rPr>
            <w:rFonts w:ascii="Times New Roman" w:hAnsi="Times New Roman"/>
            <w:sz w:val="28"/>
            <w:szCs w:val="28"/>
          </w:rPr>
          <w:t>расстояния</w:t>
        </w:r>
      </w:hyperlink>
      <w:r w:rsidR="00CF1E1B" w:rsidRPr="00355A83">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79.</w:t>
      </w:r>
    </w:p>
    <w:p w:rsidR="00CF1E1B" w:rsidRPr="00CF1E1B" w:rsidRDefault="00CF1E1B" w:rsidP="00CF1E1B">
      <w:pPr>
        <w:widowControl w:val="0"/>
        <w:autoSpaceDE w:val="0"/>
        <w:autoSpaceDN w:val="0"/>
        <w:spacing w:after="0" w:line="240" w:lineRule="auto"/>
        <w:jc w:val="both"/>
        <w:rPr>
          <w:rFonts w:ascii="Times New Roman" w:hAnsi="Times New Roman"/>
          <w:sz w:val="28"/>
          <w:szCs w:val="28"/>
        </w:rPr>
      </w:pPr>
    </w:p>
    <w:p w:rsidR="00CF1E1B" w:rsidRPr="00355A83" w:rsidRDefault="00CF1E1B" w:rsidP="00CF1E1B">
      <w:pPr>
        <w:widowControl w:val="0"/>
        <w:autoSpaceDE w:val="0"/>
        <w:autoSpaceDN w:val="0"/>
        <w:spacing w:after="0" w:line="240" w:lineRule="auto"/>
        <w:jc w:val="right"/>
        <w:rPr>
          <w:rFonts w:ascii="Times New Roman" w:hAnsi="Times New Roman"/>
          <w:sz w:val="20"/>
          <w:szCs w:val="20"/>
        </w:rPr>
      </w:pPr>
      <w:r w:rsidRPr="00355A83">
        <w:rPr>
          <w:rFonts w:ascii="Times New Roman" w:hAnsi="Times New Roman"/>
          <w:sz w:val="20"/>
          <w:szCs w:val="20"/>
        </w:rPr>
        <w:t>Таблица 79</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07"/>
        <w:gridCol w:w="2126"/>
        <w:gridCol w:w="1985"/>
      </w:tblGrid>
      <w:tr w:rsidR="00CF1E1B" w:rsidRPr="00355A83" w:rsidTr="00CF1E1B">
        <w:trPr>
          <w:trHeight w:val="119"/>
        </w:trPr>
        <w:tc>
          <w:tcPr>
            <w:tcW w:w="5307" w:type="dxa"/>
            <w:vMerge w:val="restart"/>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Сооружение, здание, коммуникация, инженерная сеть</w:t>
            </w:r>
          </w:p>
        </w:tc>
        <w:tc>
          <w:tcPr>
            <w:tcW w:w="4111" w:type="dxa"/>
            <w:gridSpan w:val="2"/>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Расстояния до оси растения, м</w:t>
            </w:r>
          </w:p>
        </w:tc>
      </w:tr>
      <w:tr w:rsidR="00CF1E1B" w:rsidRPr="00355A83" w:rsidTr="00CF1E1B">
        <w:trPr>
          <w:trHeight w:hRule="exact" w:val="473"/>
        </w:trPr>
        <w:tc>
          <w:tcPr>
            <w:tcW w:w="5307" w:type="dxa"/>
            <w:vMerge/>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p>
        </w:tc>
        <w:tc>
          <w:tcPr>
            <w:tcW w:w="2126"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дерева</w:t>
            </w:r>
          </w:p>
        </w:tc>
        <w:tc>
          <w:tcPr>
            <w:tcW w:w="1985"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кустарника</w:t>
            </w:r>
          </w:p>
        </w:tc>
      </w:tr>
      <w:tr w:rsidR="00CF1E1B" w:rsidRPr="00355A83" w:rsidTr="00CF1E1B">
        <w:trPr>
          <w:trHeight w:val="57"/>
        </w:trPr>
        <w:tc>
          <w:tcPr>
            <w:tcW w:w="5307" w:type="dxa"/>
          </w:tcPr>
          <w:p w:rsidR="00CF1E1B" w:rsidRPr="00355A83" w:rsidRDefault="00CF1E1B" w:rsidP="00355A83">
            <w:pPr>
              <w:widowControl w:val="0"/>
              <w:autoSpaceDE w:val="0"/>
              <w:autoSpaceDN w:val="0"/>
              <w:spacing w:after="0" w:line="240" w:lineRule="auto"/>
              <w:rPr>
                <w:rFonts w:ascii="Times New Roman" w:hAnsi="Times New Roman"/>
                <w:sz w:val="20"/>
                <w:szCs w:val="20"/>
              </w:rPr>
            </w:pPr>
            <w:r w:rsidRPr="00355A83">
              <w:rPr>
                <w:rFonts w:ascii="Times New Roman" w:hAnsi="Times New Roman"/>
                <w:sz w:val="20"/>
                <w:szCs w:val="20"/>
              </w:rPr>
              <w:t>От наружных стен зданий и сооружений</w:t>
            </w:r>
          </w:p>
        </w:tc>
        <w:tc>
          <w:tcPr>
            <w:tcW w:w="2126"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5,0</w:t>
            </w:r>
          </w:p>
        </w:tc>
        <w:tc>
          <w:tcPr>
            <w:tcW w:w="1985"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1,5</w:t>
            </w:r>
          </w:p>
        </w:tc>
      </w:tr>
      <w:tr w:rsidR="00CF1E1B" w:rsidRPr="00355A83" w:rsidTr="00CF1E1B">
        <w:trPr>
          <w:trHeight w:val="57"/>
        </w:trPr>
        <w:tc>
          <w:tcPr>
            <w:tcW w:w="5307" w:type="dxa"/>
          </w:tcPr>
          <w:p w:rsidR="00CF1E1B" w:rsidRPr="00355A83" w:rsidRDefault="00CF1E1B" w:rsidP="00355A83">
            <w:pPr>
              <w:widowControl w:val="0"/>
              <w:autoSpaceDE w:val="0"/>
              <w:autoSpaceDN w:val="0"/>
              <w:spacing w:after="0" w:line="240" w:lineRule="auto"/>
              <w:rPr>
                <w:rFonts w:ascii="Times New Roman" w:hAnsi="Times New Roman"/>
                <w:sz w:val="20"/>
                <w:szCs w:val="20"/>
              </w:rPr>
            </w:pPr>
            <w:r w:rsidRPr="00355A83">
              <w:rPr>
                <w:rFonts w:ascii="Times New Roman" w:hAnsi="Times New Roman"/>
                <w:sz w:val="20"/>
                <w:szCs w:val="20"/>
              </w:rPr>
              <w:t>От края тротуаров</w:t>
            </w:r>
          </w:p>
        </w:tc>
        <w:tc>
          <w:tcPr>
            <w:tcW w:w="2126"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0,7</w:t>
            </w:r>
          </w:p>
        </w:tc>
        <w:tc>
          <w:tcPr>
            <w:tcW w:w="1985"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0,5</w:t>
            </w:r>
          </w:p>
        </w:tc>
      </w:tr>
      <w:tr w:rsidR="00CF1E1B" w:rsidRPr="00355A83" w:rsidTr="00CF1E1B">
        <w:trPr>
          <w:trHeight w:val="57"/>
        </w:trPr>
        <w:tc>
          <w:tcPr>
            <w:tcW w:w="5307" w:type="dxa"/>
          </w:tcPr>
          <w:p w:rsidR="00CF1E1B" w:rsidRPr="00355A83" w:rsidRDefault="00CF1E1B" w:rsidP="00355A83">
            <w:pPr>
              <w:widowControl w:val="0"/>
              <w:autoSpaceDE w:val="0"/>
              <w:autoSpaceDN w:val="0"/>
              <w:spacing w:after="0" w:line="240" w:lineRule="auto"/>
              <w:rPr>
                <w:rFonts w:ascii="Times New Roman" w:hAnsi="Times New Roman"/>
                <w:sz w:val="20"/>
                <w:szCs w:val="20"/>
              </w:rPr>
            </w:pPr>
            <w:r w:rsidRPr="00355A83">
              <w:rPr>
                <w:rFonts w:ascii="Times New Roman" w:hAnsi="Times New Roman"/>
                <w:sz w:val="20"/>
                <w:szCs w:val="20"/>
              </w:rPr>
              <w:t>От края проезжей части, улиц, кромок укрепленных полос, обочины дорог и бровок канав</w:t>
            </w:r>
          </w:p>
        </w:tc>
        <w:tc>
          <w:tcPr>
            <w:tcW w:w="2126"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2,0</w:t>
            </w:r>
          </w:p>
        </w:tc>
        <w:tc>
          <w:tcPr>
            <w:tcW w:w="1985"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1,0</w:t>
            </w:r>
          </w:p>
        </w:tc>
      </w:tr>
      <w:tr w:rsidR="00CF1E1B" w:rsidRPr="00355A83" w:rsidTr="00CF1E1B">
        <w:trPr>
          <w:trHeight w:val="57"/>
        </w:trPr>
        <w:tc>
          <w:tcPr>
            <w:tcW w:w="5307" w:type="dxa"/>
          </w:tcPr>
          <w:p w:rsidR="00CF1E1B" w:rsidRPr="00355A83" w:rsidRDefault="00CF1E1B" w:rsidP="00355A83">
            <w:pPr>
              <w:widowControl w:val="0"/>
              <w:autoSpaceDE w:val="0"/>
              <w:autoSpaceDN w:val="0"/>
              <w:spacing w:after="0" w:line="240" w:lineRule="auto"/>
              <w:rPr>
                <w:rFonts w:ascii="Times New Roman" w:hAnsi="Times New Roman"/>
                <w:sz w:val="20"/>
                <w:szCs w:val="20"/>
              </w:rPr>
            </w:pPr>
            <w:r w:rsidRPr="00355A83">
              <w:rPr>
                <w:rFonts w:ascii="Times New Roman" w:hAnsi="Times New Roman"/>
                <w:sz w:val="20"/>
                <w:szCs w:val="20"/>
              </w:rPr>
              <w:t>От мачт и опор осветительной сети, колонн и эстакад</w:t>
            </w:r>
          </w:p>
        </w:tc>
        <w:tc>
          <w:tcPr>
            <w:tcW w:w="2126"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4,0</w:t>
            </w:r>
          </w:p>
        </w:tc>
        <w:tc>
          <w:tcPr>
            <w:tcW w:w="1985"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w:t>
            </w:r>
          </w:p>
        </w:tc>
      </w:tr>
      <w:tr w:rsidR="00CF1E1B" w:rsidRPr="00355A83" w:rsidTr="00CF1E1B">
        <w:trPr>
          <w:trHeight w:val="57"/>
        </w:trPr>
        <w:tc>
          <w:tcPr>
            <w:tcW w:w="5307" w:type="dxa"/>
          </w:tcPr>
          <w:p w:rsidR="00CF1E1B" w:rsidRPr="00355A83" w:rsidRDefault="00CF1E1B" w:rsidP="00355A83">
            <w:pPr>
              <w:widowControl w:val="0"/>
              <w:autoSpaceDE w:val="0"/>
              <w:autoSpaceDN w:val="0"/>
              <w:spacing w:after="0" w:line="240" w:lineRule="auto"/>
              <w:rPr>
                <w:rFonts w:ascii="Times New Roman" w:hAnsi="Times New Roman"/>
                <w:sz w:val="20"/>
                <w:szCs w:val="20"/>
              </w:rPr>
            </w:pPr>
            <w:r w:rsidRPr="00355A83">
              <w:rPr>
                <w:rFonts w:ascii="Times New Roman" w:hAnsi="Times New Roman"/>
                <w:sz w:val="20"/>
                <w:szCs w:val="20"/>
              </w:rPr>
              <w:t>От подошвы откосов, террас и др.</w:t>
            </w:r>
          </w:p>
        </w:tc>
        <w:tc>
          <w:tcPr>
            <w:tcW w:w="2126"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1,0</w:t>
            </w:r>
          </w:p>
        </w:tc>
        <w:tc>
          <w:tcPr>
            <w:tcW w:w="1985"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0,5</w:t>
            </w:r>
          </w:p>
        </w:tc>
      </w:tr>
      <w:tr w:rsidR="00CF1E1B" w:rsidRPr="00355A83" w:rsidTr="00CF1E1B">
        <w:trPr>
          <w:trHeight w:val="57"/>
        </w:trPr>
        <w:tc>
          <w:tcPr>
            <w:tcW w:w="5307" w:type="dxa"/>
          </w:tcPr>
          <w:p w:rsidR="00CF1E1B" w:rsidRPr="00355A83" w:rsidRDefault="00CF1E1B" w:rsidP="00355A83">
            <w:pPr>
              <w:widowControl w:val="0"/>
              <w:autoSpaceDE w:val="0"/>
              <w:autoSpaceDN w:val="0"/>
              <w:spacing w:after="0" w:line="240" w:lineRule="auto"/>
              <w:rPr>
                <w:rFonts w:ascii="Times New Roman" w:hAnsi="Times New Roman"/>
                <w:sz w:val="20"/>
                <w:szCs w:val="20"/>
              </w:rPr>
            </w:pPr>
            <w:r w:rsidRPr="00355A83">
              <w:rPr>
                <w:rFonts w:ascii="Times New Roman" w:hAnsi="Times New Roman"/>
                <w:sz w:val="20"/>
                <w:szCs w:val="20"/>
              </w:rPr>
              <w:t>От подошвы и внутренней грани подпорных стенок</w:t>
            </w:r>
          </w:p>
        </w:tc>
        <w:tc>
          <w:tcPr>
            <w:tcW w:w="2126"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3,0</w:t>
            </w:r>
          </w:p>
        </w:tc>
        <w:tc>
          <w:tcPr>
            <w:tcW w:w="1985"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1,0</w:t>
            </w:r>
          </w:p>
        </w:tc>
      </w:tr>
      <w:tr w:rsidR="00CF1E1B" w:rsidRPr="00355A83" w:rsidTr="00CF1E1B">
        <w:tblPrEx>
          <w:tblBorders>
            <w:insideH w:val="nil"/>
          </w:tblBorders>
        </w:tblPrEx>
        <w:trPr>
          <w:trHeight w:val="57"/>
        </w:trPr>
        <w:tc>
          <w:tcPr>
            <w:tcW w:w="5307" w:type="dxa"/>
            <w:tcBorders>
              <w:bottom w:val="nil"/>
            </w:tcBorders>
          </w:tcPr>
          <w:p w:rsidR="00CF1E1B" w:rsidRPr="00355A83" w:rsidRDefault="00CF1E1B" w:rsidP="00355A83">
            <w:pPr>
              <w:widowControl w:val="0"/>
              <w:autoSpaceDE w:val="0"/>
              <w:autoSpaceDN w:val="0"/>
              <w:spacing w:after="0" w:line="240" w:lineRule="auto"/>
              <w:rPr>
                <w:rFonts w:ascii="Times New Roman" w:hAnsi="Times New Roman"/>
                <w:sz w:val="20"/>
                <w:szCs w:val="20"/>
              </w:rPr>
            </w:pPr>
            <w:r w:rsidRPr="00355A83">
              <w:rPr>
                <w:rFonts w:ascii="Times New Roman" w:hAnsi="Times New Roman"/>
                <w:sz w:val="20"/>
                <w:szCs w:val="20"/>
              </w:rPr>
              <w:t>От подземных сетей:</w:t>
            </w:r>
          </w:p>
        </w:tc>
        <w:tc>
          <w:tcPr>
            <w:tcW w:w="2126" w:type="dxa"/>
            <w:tcBorders>
              <w:bottom w:val="nil"/>
            </w:tcBorders>
          </w:tcPr>
          <w:p w:rsidR="00CF1E1B" w:rsidRPr="00355A83" w:rsidRDefault="00CF1E1B" w:rsidP="00355A83">
            <w:pPr>
              <w:widowControl w:val="0"/>
              <w:autoSpaceDE w:val="0"/>
              <w:autoSpaceDN w:val="0"/>
              <w:spacing w:after="0" w:line="240" w:lineRule="auto"/>
              <w:rPr>
                <w:rFonts w:ascii="Times New Roman" w:hAnsi="Times New Roman"/>
                <w:sz w:val="20"/>
                <w:szCs w:val="20"/>
              </w:rPr>
            </w:pPr>
          </w:p>
        </w:tc>
        <w:tc>
          <w:tcPr>
            <w:tcW w:w="1985" w:type="dxa"/>
            <w:tcBorders>
              <w:bottom w:val="nil"/>
            </w:tcBorders>
          </w:tcPr>
          <w:p w:rsidR="00CF1E1B" w:rsidRPr="00355A83" w:rsidRDefault="00CF1E1B" w:rsidP="00355A83">
            <w:pPr>
              <w:widowControl w:val="0"/>
              <w:autoSpaceDE w:val="0"/>
              <w:autoSpaceDN w:val="0"/>
              <w:spacing w:after="0" w:line="240" w:lineRule="auto"/>
              <w:rPr>
                <w:rFonts w:ascii="Times New Roman" w:hAnsi="Times New Roman"/>
                <w:sz w:val="20"/>
                <w:szCs w:val="20"/>
              </w:rPr>
            </w:pPr>
          </w:p>
        </w:tc>
      </w:tr>
      <w:tr w:rsidR="00CF1E1B" w:rsidRPr="00355A83" w:rsidTr="00CF1E1B">
        <w:tblPrEx>
          <w:tblBorders>
            <w:insideH w:val="nil"/>
          </w:tblBorders>
        </w:tblPrEx>
        <w:trPr>
          <w:trHeight w:val="57"/>
        </w:trPr>
        <w:tc>
          <w:tcPr>
            <w:tcW w:w="5307" w:type="dxa"/>
            <w:tcBorders>
              <w:top w:val="nil"/>
              <w:bottom w:val="nil"/>
            </w:tcBorders>
          </w:tcPr>
          <w:p w:rsidR="00CF1E1B" w:rsidRPr="00355A83" w:rsidRDefault="00CF1E1B" w:rsidP="00355A83">
            <w:pPr>
              <w:widowControl w:val="0"/>
              <w:autoSpaceDE w:val="0"/>
              <w:autoSpaceDN w:val="0"/>
              <w:spacing w:after="0" w:line="240" w:lineRule="auto"/>
              <w:rPr>
                <w:rFonts w:ascii="Times New Roman" w:hAnsi="Times New Roman"/>
                <w:sz w:val="20"/>
                <w:szCs w:val="20"/>
              </w:rPr>
            </w:pPr>
            <w:r w:rsidRPr="00355A83">
              <w:rPr>
                <w:rFonts w:ascii="Times New Roman" w:hAnsi="Times New Roman"/>
                <w:sz w:val="20"/>
                <w:szCs w:val="20"/>
              </w:rPr>
              <w:t>газопровода, канализации</w:t>
            </w:r>
          </w:p>
        </w:tc>
        <w:tc>
          <w:tcPr>
            <w:tcW w:w="2126" w:type="dxa"/>
            <w:tcBorders>
              <w:top w:val="nil"/>
              <w:bottom w:val="nil"/>
            </w:tcBorders>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1,5</w:t>
            </w:r>
          </w:p>
        </w:tc>
        <w:tc>
          <w:tcPr>
            <w:tcW w:w="1985" w:type="dxa"/>
            <w:tcBorders>
              <w:top w:val="nil"/>
              <w:bottom w:val="nil"/>
            </w:tcBorders>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w:t>
            </w:r>
          </w:p>
        </w:tc>
      </w:tr>
      <w:tr w:rsidR="00CF1E1B" w:rsidRPr="00355A83" w:rsidTr="00CF1E1B">
        <w:tblPrEx>
          <w:tblBorders>
            <w:insideH w:val="nil"/>
          </w:tblBorders>
        </w:tblPrEx>
        <w:trPr>
          <w:trHeight w:val="57"/>
        </w:trPr>
        <w:tc>
          <w:tcPr>
            <w:tcW w:w="5307" w:type="dxa"/>
            <w:tcBorders>
              <w:top w:val="nil"/>
              <w:bottom w:val="nil"/>
            </w:tcBorders>
          </w:tcPr>
          <w:p w:rsidR="00CF1E1B" w:rsidRPr="00355A83" w:rsidRDefault="00CF1E1B" w:rsidP="00355A83">
            <w:pPr>
              <w:widowControl w:val="0"/>
              <w:autoSpaceDE w:val="0"/>
              <w:autoSpaceDN w:val="0"/>
              <w:spacing w:after="0" w:line="240" w:lineRule="auto"/>
              <w:rPr>
                <w:rFonts w:ascii="Times New Roman" w:hAnsi="Times New Roman"/>
                <w:sz w:val="20"/>
                <w:szCs w:val="20"/>
              </w:rPr>
            </w:pPr>
            <w:r w:rsidRPr="00355A83">
              <w:rPr>
                <w:rFonts w:ascii="Times New Roman" w:hAnsi="Times New Roman"/>
                <w:sz w:val="20"/>
                <w:szCs w:val="20"/>
              </w:rPr>
              <w:t>теплотрасс</w:t>
            </w:r>
          </w:p>
        </w:tc>
        <w:tc>
          <w:tcPr>
            <w:tcW w:w="2126" w:type="dxa"/>
            <w:tcBorders>
              <w:top w:val="nil"/>
              <w:bottom w:val="nil"/>
            </w:tcBorders>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2,0</w:t>
            </w:r>
          </w:p>
        </w:tc>
        <w:tc>
          <w:tcPr>
            <w:tcW w:w="1985" w:type="dxa"/>
            <w:tcBorders>
              <w:top w:val="nil"/>
              <w:bottom w:val="nil"/>
            </w:tcBorders>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1,0</w:t>
            </w:r>
          </w:p>
        </w:tc>
      </w:tr>
      <w:tr w:rsidR="00CF1E1B" w:rsidRPr="00355A83" w:rsidTr="00CF1E1B">
        <w:tblPrEx>
          <w:tblBorders>
            <w:insideH w:val="nil"/>
          </w:tblBorders>
        </w:tblPrEx>
        <w:trPr>
          <w:trHeight w:val="57"/>
        </w:trPr>
        <w:tc>
          <w:tcPr>
            <w:tcW w:w="5307" w:type="dxa"/>
            <w:tcBorders>
              <w:top w:val="nil"/>
              <w:bottom w:val="nil"/>
            </w:tcBorders>
          </w:tcPr>
          <w:p w:rsidR="00CF1E1B" w:rsidRPr="00355A83" w:rsidRDefault="00CF1E1B" w:rsidP="00355A83">
            <w:pPr>
              <w:widowControl w:val="0"/>
              <w:autoSpaceDE w:val="0"/>
              <w:autoSpaceDN w:val="0"/>
              <w:spacing w:after="0" w:line="240" w:lineRule="auto"/>
              <w:rPr>
                <w:rFonts w:ascii="Times New Roman" w:hAnsi="Times New Roman"/>
                <w:sz w:val="20"/>
                <w:szCs w:val="20"/>
              </w:rPr>
            </w:pPr>
            <w:r w:rsidRPr="00355A83">
              <w:rPr>
                <w:rFonts w:ascii="Times New Roman" w:hAnsi="Times New Roman"/>
                <w:sz w:val="20"/>
                <w:szCs w:val="20"/>
              </w:rPr>
              <w:t>водопровода, дренажа</w:t>
            </w:r>
          </w:p>
        </w:tc>
        <w:tc>
          <w:tcPr>
            <w:tcW w:w="2126" w:type="dxa"/>
            <w:tcBorders>
              <w:top w:val="nil"/>
              <w:bottom w:val="nil"/>
            </w:tcBorders>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2,0</w:t>
            </w:r>
          </w:p>
        </w:tc>
        <w:tc>
          <w:tcPr>
            <w:tcW w:w="1985" w:type="dxa"/>
            <w:tcBorders>
              <w:top w:val="nil"/>
              <w:bottom w:val="nil"/>
            </w:tcBorders>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w:t>
            </w:r>
          </w:p>
        </w:tc>
      </w:tr>
      <w:tr w:rsidR="00CF1E1B" w:rsidRPr="00355A83" w:rsidTr="00CF1E1B">
        <w:tblPrEx>
          <w:tblBorders>
            <w:insideH w:val="nil"/>
          </w:tblBorders>
        </w:tblPrEx>
        <w:trPr>
          <w:trHeight w:val="57"/>
        </w:trPr>
        <w:tc>
          <w:tcPr>
            <w:tcW w:w="5307" w:type="dxa"/>
            <w:tcBorders>
              <w:top w:val="nil"/>
            </w:tcBorders>
          </w:tcPr>
          <w:p w:rsidR="00CF1E1B" w:rsidRPr="00355A83" w:rsidRDefault="00CF1E1B" w:rsidP="00355A83">
            <w:pPr>
              <w:widowControl w:val="0"/>
              <w:autoSpaceDE w:val="0"/>
              <w:autoSpaceDN w:val="0"/>
              <w:spacing w:after="0" w:line="240" w:lineRule="auto"/>
              <w:rPr>
                <w:rFonts w:ascii="Times New Roman" w:hAnsi="Times New Roman"/>
                <w:sz w:val="20"/>
                <w:szCs w:val="20"/>
              </w:rPr>
            </w:pPr>
            <w:r w:rsidRPr="00355A83">
              <w:rPr>
                <w:rFonts w:ascii="Times New Roman" w:hAnsi="Times New Roman"/>
                <w:sz w:val="20"/>
                <w:szCs w:val="20"/>
              </w:rPr>
              <w:t>силовых кабелей и кабелей связи</w:t>
            </w:r>
          </w:p>
        </w:tc>
        <w:tc>
          <w:tcPr>
            <w:tcW w:w="2126" w:type="dxa"/>
            <w:tcBorders>
              <w:top w:val="nil"/>
            </w:tcBorders>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2,0</w:t>
            </w:r>
          </w:p>
        </w:tc>
        <w:tc>
          <w:tcPr>
            <w:tcW w:w="1985" w:type="dxa"/>
            <w:tcBorders>
              <w:top w:val="nil"/>
            </w:tcBorders>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0,7</w:t>
            </w:r>
          </w:p>
        </w:tc>
      </w:tr>
    </w:tbl>
    <w:p w:rsidR="00134663" w:rsidRDefault="00134663" w:rsidP="00134663">
      <w:pPr>
        <w:widowControl w:val="0"/>
        <w:autoSpaceDE w:val="0"/>
        <w:autoSpaceDN w:val="0"/>
        <w:spacing w:after="0" w:line="240" w:lineRule="auto"/>
        <w:ind w:firstLine="709"/>
        <w:jc w:val="both"/>
        <w:rPr>
          <w:rFonts w:ascii="Times New Roman" w:hAnsi="Times New Roman"/>
          <w:sz w:val="28"/>
          <w:szCs w:val="28"/>
        </w:rPr>
      </w:pPr>
    </w:p>
    <w:p w:rsidR="00CF1E1B" w:rsidRPr="00CF1E1B" w:rsidRDefault="00CF1E1B" w:rsidP="00134663">
      <w:pPr>
        <w:widowControl w:val="0"/>
        <w:autoSpaceDE w:val="0"/>
        <w:autoSpaceDN w:val="0"/>
        <w:spacing w:after="0" w:line="240" w:lineRule="auto"/>
        <w:ind w:firstLine="709"/>
        <w:jc w:val="both"/>
        <w:rPr>
          <w:rFonts w:ascii="Times New Roman" w:hAnsi="Times New Roman"/>
          <w:sz w:val="28"/>
          <w:szCs w:val="28"/>
        </w:rPr>
      </w:pPr>
      <w:r w:rsidRPr="00CF1E1B">
        <w:rPr>
          <w:rFonts w:ascii="Times New Roman" w:hAnsi="Times New Roman"/>
          <w:sz w:val="28"/>
          <w:szCs w:val="28"/>
        </w:rPr>
        <w:t>Приведенные в таблице 79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CF1E1B" w:rsidRPr="00CF1E1B" w:rsidRDefault="00CF1E1B" w:rsidP="00134663">
      <w:pPr>
        <w:widowControl w:val="0"/>
        <w:autoSpaceDE w:val="0"/>
        <w:autoSpaceDN w:val="0"/>
        <w:spacing w:after="0" w:line="240" w:lineRule="auto"/>
        <w:ind w:firstLine="709"/>
        <w:jc w:val="both"/>
        <w:rPr>
          <w:rFonts w:ascii="Times New Roman" w:hAnsi="Times New Roman"/>
          <w:sz w:val="28"/>
          <w:szCs w:val="28"/>
        </w:rPr>
      </w:pPr>
      <w:r w:rsidRPr="00CF1E1B">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134663">
        <w:rPr>
          <w:rFonts w:ascii="Times New Roman" w:hAnsi="Times New Roman"/>
          <w:sz w:val="28"/>
          <w:szCs w:val="28"/>
        </w:rPr>
        <w:t>–</w:t>
      </w:r>
      <w:r w:rsidRPr="00CF1E1B">
        <w:rPr>
          <w:rFonts w:ascii="Times New Roman" w:hAnsi="Times New Roman"/>
          <w:sz w:val="28"/>
          <w:szCs w:val="28"/>
        </w:rPr>
        <w:t xml:space="preserve"> 4 метров, от стволов среднерослых деревьев </w:t>
      </w:r>
      <w:r w:rsidR="00134663">
        <w:rPr>
          <w:rFonts w:ascii="Times New Roman" w:hAnsi="Times New Roman"/>
          <w:sz w:val="28"/>
          <w:szCs w:val="28"/>
        </w:rPr>
        <w:t>–</w:t>
      </w:r>
      <w:r w:rsidRPr="00CF1E1B">
        <w:rPr>
          <w:rFonts w:ascii="Times New Roman" w:hAnsi="Times New Roman"/>
          <w:sz w:val="28"/>
          <w:szCs w:val="28"/>
        </w:rPr>
        <w:t xml:space="preserve"> 2 метров, от кустарников </w:t>
      </w:r>
      <w:r w:rsidR="00134663">
        <w:rPr>
          <w:rFonts w:ascii="Times New Roman" w:hAnsi="Times New Roman"/>
          <w:sz w:val="28"/>
          <w:szCs w:val="28"/>
        </w:rPr>
        <w:t>–</w:t>
      </w:r>
      <w:r w:rsidRPr="00CF1E1B">
        <w:rPr>
          <w:rFonts w:ascii="Times New Roman" w:hAnsi="Times New Roman"/>
          <w:sz w:val="28"/>
          <w:szCs w:val="28"/>
        </w:rPr>
        <w:t xml:space="preserve"> 1 метра.</w:t>
      </w:r>
    </w:p>
    <w:p w:rsidR="00CF1E1B" w:rsidRPr="00CF1E1B" w:rsidRDefault="00134663" w:rsidP="00134663">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6. </w:t>
      </w:r>
      <w:r w:rsidR="00CF1E1B" w:rsidRPr="00CF1E1B">
        <w:rPr>
          <w:rFonts w:ascii="Times New Roman" w:hAnsi="Times New Roman"/>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rFonts w:ascii="Times New Roman" w:hAnsi="Times New Roman"/>
          <w:sz w:val="28"/>
          <w:szCs w:val="28"/>
        </w:rPr>
        <w:t>–</w:t>
      </w:r>
      <w:r w:rsidR="00CF1E1B" w:rsidRPr="00CF1E1B">
        <w:rPr>
          <w:rFonts w:ascii="Times New Roman" w:hAnsi="Times New Roman"/>
          <w:sz w:val="28"/>
          <w:szCs w:val="28"/>
        </w:rPr>
        <w:t xml:space="preserve"> эркер, крыльцо, навес, свес крыши и др.) выступают не более </w:t>
      </w:r>
      <w:r w:rsidR="00CF1E1B" w:rsidRPr="00CF1E1B">
        <w:rPr>
          <w:rFonts w:ascii="Times New Roman" w:hAnsi="Times New Roman"/>
          <w:sz w:val="28"/>
          <w:szCs w:val="28"/>
        </w:rPr>
        <w:lastRenderedPageBreak/>
        <w:t>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CF1E1B" w:rsidRPr="00CF1E1B" w:rsidRDefault="00CF1E1B" w:rsidP="00134663">
      <w:pPr>
        <w:widowControl w:val="0"/>
        <w:tabs>
          <w:tab w:val="left" w:pos="709"/>
        </w:tabs>
        <w:autoSpaceDE w:val="0"/>
        <w:autoSpaceDN w:val="0"/>
        <w:spacing w:after="0" w:line="240" w:lineRule="auto"/>
        <w:ind w:firstLine="709"/>
        <w:jc w:val="both"/>
        <w:rPr>
          <w:rFonts w:ascii="Times New Roman" w:hAnsi="Times New Roman"/>
          <w:sz w:val="28"/>
          <w:szCs w:val="28"/>
        </w:rPr>
      </w:pPr>
      <w:r w:rsidRPr="00CF1E1B">
        <w:rPr>
          <w:rFonts w:ascii="Times New Roman" w:hAnsi="Times New Roman"/>
          <w:sz w:val="28"/>
          <w:szCs w:val="28"/>
        </w:rPr>
        <w:t>7. Нормы расчета стоянок автомобилей для объектов данной территориальной зоны определяются в соответствии с таблицей 80.</w:t>
      </w:r>
    </w:p>
    <w:p w:rsidR="00CF1E1B" w:rsidRPr="00CF1E1B" w:rsidRDefault="00CF1E1B" w:rsidP="00CF1E1B">
      <w:pPr>
        <w:widowControl w:val="0"/>
        <w:tabs>
          <w:tab w:val="left" w:pos="993"/>
          <w:tab w:val="left" w:pos="1276"/>
        </w:tabs>
        <w:autoSpaceDE w:val="0"/>
        <w:autoSpaceDN w:val="0"/>
        <w:spacing w:after="0" w:line="240" w:lineRule="auto"/>
        <w:ind w:firstLine="709"/>
        <w:jc w:val="right"/>
        <w:rPr>
          <w:rFonts w:ascii="Times New Roman" w:hAnsi="Times New Roman"/>
          <w:sz w:val="28"/>
          <w:szCs w:val="28"/>
        </w:rPr>
      </w:pPr>
    </w:p>
    <w:p w:rsidR="00CF1E1B" w:rsidRPr="00134663" w:rsidRDefault="00CF1E1B" w:rsidP="00134663">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134663">
        <w:rPr>
          <w:rFonts w:ascii="Times New Roman" w:hAnsi="Times New Roman"/>
          <w:sz w:val="20"/>
          <w:szCs w:val="20"/>
        </w:rPr>
        <w:t>Таблица 80</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126"/>
        <w:gridCol w:w="1985"/>
      </w:tblGrid>
      <w:tr w:rsidR="00CF1E1B" w:rsidRPr="00134663" w:rsidTr="00134663">
        <w:trPr>
          <w:trHeight w:val="654"/>
        </w:trPr>
        <w:tc>
          <w:tcPr>
            <w:tcW w:w="567" w:type="dxa"/>
            <w:vAlign w:val="center"/>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w:t>
            </w:r>
            <w:r w:rsidR="00134663" w:rsidRPr="00134663">
              <w:rPr>
                <w:rFonts w:ascii="Times New Roman" w:hAnsi="Times New Roman"/>
                <w:sz w:val="20"/>
                <w:szCs w:val="20"/>
              </w:rPr>
              <w:t xml:space="preserve"> </w:t>
            </w:r>
            <w:r w:rsidRPr="00134663">
              <w:rPr>
                <w:rFonts w:ascii="Times New Roman" w:hAnsi="Times New Roman"/>
                <w:sz w:val="20"/>
                <w:szCs w:val="20"/>
              </w:rPr>
              <w:t>п/п</w:t>
            </w:r>
          </w:p>
        </w:tc>
        <w:tc>
          <w:tcPr>
            <w:tcW w:w="4678" w:type="dxa"/>
            <w:vAlign w:val="center"/>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Виды объекта</w:t>
            </w:r>
          </w:p>
        </w:tc>
        <w:tc>
          <w:tcPr>
            <w:tcW w:w="2126" w:type="dxa"/>
            <w:vAlign w:val="center"/>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Расчетная единица</w:t>
            </w:r>
          </w:p>
        </w:tc>
        <w:tc>
          <w:tcPr>
            <w:tcW w:w="1985" w:type="dxa"/>
            <w:vAlign w:val="center"/>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Число машино-мест на расчетную единицу</w:t>
            </w:r>
          </w:p>
        </w:tc>
      </w:tr>
    </w:tbl>
    <w:p w:rsidR="00134663" w:rsidRPr="00134663" w:rsidRDefault="00134663" w:rsidP="00134663">
      <w:pPr>
        <w:spacing w:after="0" w:line="240" w:lineRule="auto"/>
        <w:rPr>
          <w:sz w:val="2"/>
          <w:szCs w:val="2"/>
        </w:rPr>
      </w:pP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126"/>
        <w:gridCol w:w="1985"/>
      </w:tblGrid>
      <w:tr w:rsidR="00134663" w:rsidRPr="00134663" w:rsidTr="00134663">
        <w:trPr>
          <w:trHeight w:hRule="exact" w:val="284"/>
          <w:tblHeader/>
        </w:trPr>
        <w:tc>
          <w:tcPr>
            <w:tcW w:w="567" w:type="dxa"/>
            <w:vAlign w:val="center"/>
          </w:tcPr>
          <w:p w:rsidR="00134663" w:rsidRPr="00134663" w:rsidRDefault="00134663" w:rsidP="00134663">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4678" w:type="dxa"/>
            <w:vAlign w:val="center"/>
          </w:tcPr>
          <w:p w:rsidR="00134663" w:rsidRPr="00134663" w:rsidRDefault="00134663" w:rsidP="00134663">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2126" w:type="dxa"/>
            <w:vAlign w:val="center"/>
          </w:tcPr>
          <w:p w:rsidR="00134663" w:rsidRPr="00134663" w:rsidRDefault="00134663" w:rsidP="00134663">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3</w:t>
            </w:r>
          </w:p>
        </w:tc>
        <w:tc>
          <w:tcPr>
            <w:tcW w:w="1985" w:type="dxa"/>
            <w:vAlign w:val="center"/>
          </w:tcPr>
          <w:p w:rsidR="00134663" w:rsidRPr="00134663" w:rsidRDefault="00134663" w:rsidP="00134663">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4</w:t>
            </w:r>
          </w:p>
        </w:tc>
      </w:tr>
      <w:tr w:rsidR="00CF1E1B" w:rsidRPr="00134663" w:rsidTr="00134663">
        <w:trPr>
          <w:trHeight w:val="440"/>
        </w:trPr>
        <w:tc>
          <w:tcPr>
            <w:tcW w:w="567" w:type="dxa"/>
            <w:vAlign w:val="center"/>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w:t>
            </w:r>
          </w:p>
        </w:tc>
        <w:tc>
          <w:tcPr>
            <w:tcW w:w="4678" w:type="dxa"/>
            <w:vAlign w:val="center"/>
          </w:tcPr>
          <w:p w:rsidR="00CF1E1B" w:rsidRPr="00134663" w:rsidRDefault="00CF1E1B" w:rsidP="00134663">
            <w:pPr>
              <w:widowControl w:val="0"/>
              <w:autoSpaceDE w:val="0"/>
              <w:autoSpaceDN w:val="0"/>
              <w:spacing w:after="0" w:line="240" w:lineRule="auto"/>
              <w:contextualSpacing/>
              <w:rPr>
                <w:rFonts w:ascii="Times New Roman" w:hAnsi="Times New Roman"/>
                <w:sz w:val="20"/>
                <w:szCs w:val="20"/>
              </w:rPr>
            </w:pPr>
            <w:r w:rsidRPr="00134663">
              <w:rPr>
                <w:rFonts w:ascii="Times New Roman" w:hAnsi="Times New Roman"/>
                <w:sz w:val="20"/>
                <w:szCs w:val="20"/>
              </w:rPr>
              <w:t>Промышленные предприятия</w:t>
            </w:r>
          </w:p>
        </w:tc>
        <w:tc>
          <w:tcPr>
            <w:tcW w:w="2126" w:type="dxa"/>
            <w:vAlign w:val="center"/>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100 работающих в двух сменах</w:t>
            </w:r>
          </w:p>
        </w:tc>
        <w:tc>
          <w:tcPr>
            <w:tcW w:w="1985" w:type="dxa"/>
            <w:vAlign w:val="center"/>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8</w:t>
            </w:r>
          </w:p>
        </w:tc>
      </w:tr>
      <w:tr w:rsidR="00CF1E1B" w:rsidRPr="00134663" w:rsidTr="00134663">
        <w:trPr>
          <w:trHeight w:val="20"/>
        </w:trPr>
        <w:tc>
          <w:tcPr>
            <w:tcW w:w="567"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2.</w:t>
            </w:r>
          </w:p>
        </w:tc>
        <w:tc>
          <w:tcPr>
            <w:tcW w:w="4678" w:type="dxa"/>
          </w:tcPr>
          <w:p w:rsidR="00CF1E1B" w:rsidRDefault="00CF1E1B" w:rsidP="00134663">
            <w:pPr>
              <w:widowControl w:val="0"/>
              <w:autoSpaceDE w:val="0"/>
              <w:autoSpaceDN w:val="0"/>
              <w:spacing w:after="0" w:line="240" w:lineRule="auto"/>
              <w:rPr>
                <w:rFonts w:ascii="Times New Roman" w:hAnsi="Times New Roman"/>
                <w:sz w:val="20"/>
                <w:szCs w:val="20"/>
              </w:rPr>
            </w:pPr>
            <w:r w:rsidRPr="00134663">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134663" w:rsidRPr="00134663" w:rsidRDefault="00134663" w:rsidP="00134663">
            <w:pPr>
              <w:widowControl w:val="0"/>
              <w:autoSpaceDE w:val="0"/>
              <w:autoSpaceDN w:val="0"/>
              <w:spacing w:after="0" w:line="240" w:lineRule="auto"/>
              <w:rPr>
                <w:rFonts w:ascii="Times New Roman" w:hAnsi="Times New Roman"/>
                <w:sz w:val="20"/>
                <w:szCs w:val="20"/>
              </w:rPr>
            </w:pPr>
          </w:p>
          <w:p w:rsidR="00CF1E1B" w:rsidRPr="00134663" w:rsidRDefault="00CF1E1B" w:rsidP="00134663">
            <w:pPr>
              <w:widowControl w:val="0"/>
              <w:autoSpaceDE w:val="0"/>
              <w:autoSpaceDN w:val="0"/>
              <w:spacing w:after="0" w:line="240" w:lineRule="auto"/>
              <w:contextualSpacing/>
              <w:rPr>
                <w:rFonts w:ascii="Times New Roman" w:hAnsi="Times New Roman"/>
                <w:sz w:val="20"/>
                <w:szCs w:val="20"/>
              </w:rPr>
            </w:pPr>
            <w:r w:rsidRPr="00134663">
              <w:rPr>
                <w:rFonts w:ascii="Times New Roman" w:hAnsi="Times New Roman"/>
                <w:sz w:val="20"/>
                <w:szCs w:val="20"/>
              </w:rPr>
              <w:t>в том числе с залами для посетителей</w:t>
            </w:r>
          </w:p>
        </w:tc>
        <w:tc>
          <w:tcPr>
            <w:tcW w:w="2126"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100 работающих</w:t>
            </w:r>
          </w:p>
        </w:tc>
        <w:tc>
          <w:tcPr>
            <w:tcW w:w="1985" w:type="dxa"/>
          </w:tcPr>
          <w:p w:rsidR="00CF1E1B" w:rsidRPr="00134663" w:rsidRDefault="00CF1E1B" w:rsidP="00134663">
            <w:pPr>
              <w:widowControl w:val="0"/>
              <w:autoSpaceDE w:val="0"/>
              <w:autoSpaceDN w:val="0"/>
              <w:spacing w:after="0" w:line="240" w:lineRule="auto"/>
              <w:jc w:val="center"/>
              <w:rPr>
                <w:rFonts w:ascii="Times New Roman" w:hAnsi="Times New Roman"/>
                <w:sz w:val="20"/>
                <w:szCs w:val="20"/>
              </w:rPr>
            </w:pPr>
            <w:r w:rsidRPr="00134663">
              <w:rPr>
                <w:rFonts w:ascii="Times New Roman" w:hAnsi="Times New Roman"/>
                <w:sz w:val="20"/>
                <w:szCs w:val="20"/>
              </w:rPr>
              <w:t>6</w:t>
            </w:r>
          </w:p>
          <w:p w:rsidR="00CF1E1B" w:rsidRDefault="00CF1E1B" w:rsidP="00134663">
            <w:pPr>
              <w:widowControl w:val="0"/>
              <w:autoSpaceDE w:val="0"/>
              <w:autoSpaceDN w:val="0"/>
              <w:spacing w:after="0" w:line="240" w:lineRule="auto"/>
              <w:jc w:val="center"/>
              <w:rPr>
                <w:rFonts w:ascii="Times New Roman" w:hAnsi="Times New Roman"/>
                <w:sz w:val="20"/>
                <w:szCs w:val="20"/>
              </w:rPr>
            </w:pPr>
          </w:p>
          <w:p w:rsidR="00134663" w:rsidRDefault="00134663" w:rsidP="00134663">
            <w:pPr>
              <w:widowControl w:val="0"/>
              <w:autoSpaceDE w:val="0"/>
              <w:autoSpaceDN w:val="0"/>
              <w:spacing w:after="0" w:line="240" w:lineRule="auto"/>
              <w:jc w:val="center"/>
              <w:rPr>
                <w:rFonts w:ascii="Times New Roman" w:hAnsi="Times New Roman"/>
                <w:sz w:val="20"/>
                <w:szCs w:val="20"/>
              </w:rPr>
            </w:pPr>
          </w:p>
          <w:p w:rsidR="00134663" w:rsidRPr="00134663" w:rsidRDefault="00134663" w:rsidP="00134663">
            <w:pPr>
              <w:widowControl w:val="0"/>
              <w:autoSpaceDE w:val="0"/>
              <w:autoSpaceDN w:val="0"/>
              <w:spacing w:after="0" w:line="240" w:lineRule="auto"/>
              <w:jc w:val="center"/>
              <w:rPr>
                <w:rFonts w:ascii="Times New Roman" w:hAnsi="Times New Roman"/>
                <w:sz w:val="20"/>
                <w:szCs w:val="20"/>
              </w:rPr>
            </w:pPr>
          </w:p>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12</w:t>
            </w:r>
          </w:p>
        </w:tc>
      </w:tr>
      <w:tr w:rsidR="00CF1E1B" w:rsidRPr="00134663" w:rsidTr="00134663">
        <w:trPr>
          <w:trHeight w:val="20"/>
        </w:trPr>
        <w:tc>
          <w:tcPr>
            <w:tcW w:w="567"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3.</w:t>
            </w:r>
          </w:p>
        </w:tc>
        <w:tc>
          <w:tcPr>
            <w:tcW w:w="4678" w:type="dxa"/>
          </w:tcPr>
          <w:p w:rsidR="00CF1E1B" w:rsidRPr="00134663" w:rsidRDefault="00CF1E1B" w:rsidP="00134663">
            <w:pPr>
              <w:widowControl w:val="0"/>
              <w:autoSpaceDE w:val="0"/>
              <w:autoSpaceDN w:val="0"/>
              <w:spacing w:after="0" w:line="240" w:lineRule="auto"/>
              <w:contextualSpacing/>
              <w:rPr>
                <w:rFonts w:ascii="Times New Roman" w:hAnsi="Times New Roman"/>
                <w:sz w:val="20"/>
                <w:szCs w:val="20"/>
              </w:rPr>
            </w:pPr>
            <w:r w:rsidRPr="00134663">
              <w:rPr>
                <w:rFonts w:ascii="Times New Roman" w:hAnsi="Times New Roman"/>
                <w:sz w:val="20"/>
                <w:szCs w:val="20"/>
              </w:rPr>
              <w:t>Научные, проектные организации, офисы, специальные учебные заведения</w:t>
            </w:r>
          </w:p>
        </w:tc>
        <w:tc>
          <w:tcPr>
            <w:tcW w:w="2126"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100 работающих или учащихся</w:t>
            </w:r>
          </w:p>
        </w:tc>
        <w:tc>
          <w:tcPr>
            <w:tcW w:w="1985"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10</w:t>
            </w:r>
          </w:p>
        </w:tc>
      </w:tr>
      <w:tr w:rsidR="00CF1E1B" w:rsidRPr="00134663" w:rsidTr="00134663">
        <w:trPr>
          <w:trHeight w:val="20"/>
        </w:trPr>
        <w:tc>
          <w:tcPr>
            <w:tcW w:w="567"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4.</w:t>
            </w:r>
          </w:p>
        </w:tc>
        <w:tc>
          <w:tcPr>
            <w:tcW w:w="4678" w:type="dxa"/>
          </w:tcPr>
          <w:p w:rsidR="00CF1E1B" w:rsidRPr="00134663" w:rsidRDefault="00CF1E1B" w:rsidP="00134663">
            <w:pPr>
              <w:widowControl w:val="0"/>
              <w:autoSpaceDE w:val="0"/>
              <w:autoSpaceDN w:val="0"/>
              <w:spacing w:after="0" w:line="240" w:lineRule="auto"/>
              <w:contextualSpacing/>
              <w:rPr>
                <w:rFonts w:ascii="Times New Roman" w:hAnsi="Times New Roman"/>
                <w:sz w:val="20"/>
                <w:szCs w:val="20"/>
              </w:rPr>
            </w:pPr>
            <w:r w:rsidRPr="00134663">
              <w:rPr>
                <w:rFonts w:ascii="Times New Roman" w:hAnsi="Times New Roman"/>
                <w:sz w:val="20"/>
                <w:szCs w:val="20"/>
              </w:rPr>
              <w:t>Спортивные здания и сооружения:</w:t>
            </w:r>
          </w:p>
          <w:p w:rsidR="00CF1E1B" w:rsidRPr="00134663" w:rsidRDefault="00CF1E1B" w:rsidP="00134663">
            <w:pPr>
              <w:widowControl w:val="0"/>
              <w:autoSpaceDE w:val="0"/>
              <w:autoSpaceDN w:val="0"/>
              <w:spacing w:after="0" w:line="240" w:lineRule="auto"/>
              <w:contextualSpacing/>
              <w:rPr>
                <w:rFonts w:ascii="Times New Roman" w:hAnsi="Times New Roman"/>
                <w:sz w:val="20"/>
                <w:szCs w:val="20"/>
              </w:rPr>
            </w:pPr>
          </w:p>
          <w:p w:rsidR="00CF1E1B" w:rsidRPr="00134663" w:rsidRDefault="00CF1E1B" w:rsidP="00134663">
            <w:pPr>
              <w:widowControl w:val="0"/>
              <w:autoSpaceDE w:val="0"/>
              <w:autoSpaceDN w:val="0"/>
              <w:spacing w:after="0" w:line="240" w:lineRule="auto"/>
              <w:contextualSpacing/>
              <w:rPr>
                <w:rFonts w:ascii="Times New Roman" w:hAnsi="Times New Roman"/>
                <w:sz w:val="20"/>
                <w:szCs w:val="20"/>
              </w:rPr>
            </w:pPr>
            <w:r w:rsidRPr="00134663">
              <w:rPr>
                <w:rFonts w:ascii="Times New Roman" w:hAnsi="Times New Roman"/>
                <w:sz w:val="20"/>
                <w:szCs w:val="20"/>
              </w:rPr>
              <w:t>с трибунами зрителей</w:t>
            </w:r>
          </w:p>
          <w:p w:rsidR="00CF1E1B" w:rsidRPr="00134663" w:rsidRDefault="00CF1E1B" w:rsidP="00134663">
            <w:pPr>
              <w:widowControl w:val="0"/>
              <w:autoSpaceDE w:val="0"/>
              <w:autoSpaceDN w:val="0"/>
              <w:spacing w:after="0" w:line="240" w:lineRule="auto"/>
              <w:contextualSpacing/>
              <w:rPr>
                <w:rFonts w:ascii="Times New Roman" w:hAnsi="Times New Roman"/>
                <w:sz w:val="20"/>
                <w:szCs w:val="20"/>
              </w:rPr>
            </w:pPr>
            <w:r w:rsidRPr="00134663">
              <w:rPr>
                <w:rFonts w:ascii="Times New Roman" w:hAnsi="Times New Roman"/>
                <w:sz w:val="20"/>
                <w:szCs w:val="20"/>
              </w:rPr>
              <w:t>без трибун для зрителей</w:t>
            </w:r>
          </w:p>
        </w:tc>
        <w:tc>
          <w:tcPr>
            <w:tcW w:w="2126"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100 мест</w:t>
            </w:r>
          </w:p>
        </w:tc>
        <w:tc>
          <w:tcPr>
            <w:tcW w:w="1985"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p>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p>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15</w:t>
            </w:r>
          </w:p>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4</w:t>
            </w:r>
          </w:p>
        </w:tc>
      </w:tr>
      <w:tr w:rsidR="00CF1E1B" w:rsidRPr="00134663" w:rsidTr="00134663">
        <w:trPr>
          <w:trHeight w:val="405"/>
        </w:trPr>
        <w:tc>
          <w:tcPr>
            <w:tcW w:w="567"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5.</w:t>
            </w:r>
          </w:p>
        </w:tc>
        <w:tc>
          <w:tcPr>
            <w:tcW w:w="4678" w:type="dxa"/>
          </w:tcPr>
          <w:p w:rsidR="00CF1E1B" w:rsidRPr="00134663" w:rsidRDefault="00CF1E1B" w:rsidP="00134663">
            <w:pPr>
              <w:widowControl w:val="0"/>
              <w:autoSpaceDE w:val="0"/>
              <w:autoSpaceDN w:val="0"/>
              <w:spacing w:after="0" w:line="240" w:lineRule="auto"/>
              <w:contextualSpacing/>
              <w:rPr>
                <w:rFonts w:ascii="Times New Roman" w:hAnsi="Times New Roman"/>
                <w:sz w:val="20"/>
                <w:szCs w:val="20"/>
              </w:rPr>
            </w:pPr>
            <w:r w:rsidRPr="00134663">
              <w:rPr>
                <w:rFonts w:ascii="Times New Roman" w:hAnsi="Times New Roman"/>
                <w:sz w:val="20"/>
                <w:szCs w:val="20"/>
              </w:rPr>
              <w:t>Кинотеатры, концертные и выставочные залы, музеи</w:t>
            </w:r>
          </w:p>
        </w:tc>
        <w:tc>
          <w:tcPr>
            <w:tcW w:w="2126"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100 мест или посетителей</w:t>
            </w:r>
          </w:p>
        </w:tc>
        <w:tc>
          <w:tcPr>
            <w:tcW w:w="1985"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13</w:t>
            </w:r>
          </w:p>
        </w:tc>
      </w:tr>
      <w:tr w:rsidR="00CF1E1B" w:rsidRPr="00134663" w:rsidTr="00134663">
        <w:trPr>
          <w:trHeight w:val="499"/>
        </w:trPr>
        <w:tc>
          <w:tcPr>
            <w:tcW w:w="567"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6.</w:t>
            </w:r>
          </w:p>
        </w:tc>
        <w:tc>
          <w:tcPr>
            <w:tcW w:w="4678" w:type="dxa"/>
          </w:tcPr>
          <w:p w:rsidR="00CF1E1B" w:rsidRPr="00134663" w:rsidRDefault="00CF1E1B" w:rsidP="00134663">
            <w:pPr>
              <w:widowControl w:val="0"/>
              <w:autoSpaceDE w:val="0"/>
              <w:autoSpaceDN w:val="0"/>
              <w:spacing w:after="0" w:line="240" w:lineRule="auto"/>
              <w:contextualSpacing/>
              <w:rPr>
                <w:rFonts w:ascii="Times New Roman" w:hAnsi="Times New Roman"/>
                <w:sz w:val="20"/>
                <w:szCs w:val="20"/>
              </w:rPr>
            </w:pPr>
            <w:r w:rsidRPr="00134663">
              <w:rPr>
                <w:rFonts w:ascii="Times New Roman" w:hAnsi="Times New Roman"/>
                <w:sz w:val="20"/>
                <w:szCs w:val="20"/>
              </w:rPr>
              <w:t>Гостиницы</w:t>
            </w:r>
          </w:p>
        </w:tc>
        <w:tc>
          <w:tcPr>
            <w:tcW w:w="2126"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100 посетителей и персонала единовременно</w:t>
            </w:r>
          </w:p>
        </w:tc>
        <w:tc>
          <w:tcPr>
            <w:tcW w:w="1985"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6</w:t>
            </w:r>
          </w:p>
        </w:tc>
      </w:tr>
      <w:tr w:rsidR="00CF1E1B" w:rsidRPr="00134663" w:rsidTr="00134663">
        <w:trPr>
          <w:trHeight w:val="20"/>
        </w:trPr>
        <w:tc>
          <w:tcPr>
            <w:tcW w:w="567"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7.</w:t>
            </w:r>
          </w:p>
        </w:tc>
        <w:tc>
          <w:tcPr>
            <w:tcW w:w="4678" w:type="dxa"/>
          </w:tcPr>
          <w:p w:rsidR="00CF1E1B" w:rsidRPr="00134663" w:rsidRDefault="00CF1E1B" w:rsidP="00134663">
            <w:pPr>
              <w:widowControl w:val="0"/>
              <w:autoSpaceDE w:val="0"/>
              <w:autoSpaceDN w:val="0"/>
              <w:spacing w:after="0" w:line="240" w:lineRule="auto"/>
              <w:rPr>
                <w:rFonts w:ascii="Times New Roman" w:hAnsi="Times New Roman"/>
                <w:sz w:val="20"/>
                <w:szCs w:val="20"/>
              </w:rPr>
            </w:pPr>
            <w:r w:rsidRPr="00134663">
              <w:rPr>
                <w:rFonts w:ascii="Times New Roman" w:hAnsi="Times New Roman"/>
                <w:sz w:val="20"/>
                <w:szCs w:val="20"/>
              </w:rPr>
              <w:t>Магазины, торговые центры:</w:t>
            </w:r>
          </w:p>
          <w:p w:rsidR="00CF1E1B" w:rsidRPr="00134663" w:rsidRDefault="00CF1E1B" w:rsidP="00134663">
            <w:pPr>
              <w:widowControl w:val="0"/>
              <w:autoSpaceDE w:val="0"/>
              <w:autoSpaceDN w:val="0"/>
              <w:spacing w:after="0" w:line="240" w:lineRule="auto"/>
              <w:rPr>
                <w:rFonts w:ascii="Times New Roman" w:hAnsi="Times New Roman"/>
                <w:sz w:val="20"/>
                <w:szCs w:val="20"/>
              </w:rPr>
            </w:pPr>
          </w:p>
          <w:p w:rsidR="00CF1E1B" w:rsidRPr="00134663" w:rsidRDefault="00CF1E1B" w:rsidP="00134663">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134663">
              <w:rPr>
                <w:rFonts w:ascii="Times New Roman" w:hAnsi="Times New Roman"/>
                <w:sz w:val="20"/>
                <w:szCs w:val="20"/>
              </w:rPr>
              <w:t>магазины торговой площадью не более 100 кв.м включительно</w:t>
            </w:r>
          </w:p>
          <w:p w:rsidR="00CF1E1B" w:rsidRPr="00134663" w:rsidRDefault="00CF1E1B" w:rsidP="00134663">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134663">
              <w:rPr>
                <w:rFonts w:ascii="Times New Roman" w:hAnsi="Times New Roman"/>
                <w:sz w:val="20"/>
                <w:szCs w:val="20"/>
              </w:rPr>
              <w:t>магазины торговой площадью более 100 до 200 кв.м включительно</w:t>
            </w:r>
          </w:p>
          <w:p w:rsidR="00CF1E1B" w:rsidRPr="00134663" w:rsidRDefault="00CF1E1B" w:rsidP="00134663">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134663">
              <w:rPr>
                <w:rFonts w:ascii="Times New Roman" w:hAnsi="Times New Roman"/>
                <w:sz w:val="20"/>
                <w:szCs w:val="20"/>
              </w:rPr>
              <w:t>магазины торговой площадью более 200 до 400 кв.м включительно</w:t>
            </w:r>
          </w:p>
          <w:p w:rsidR="00CF1E1B" w:rsidRPr="00134663" w:rsidRDefault="00CF1E1B" w:rsidP="00134663">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134663">
              <w:rPr>
                <w:rFonts w:ascii="Times New Roman" w:hAnsi="Times New Roman"/>
                <w:sz w:val="20"/>
                <w:szCs w:val="20"/>
              </w:rPr>
              <w:t>магазины торговой площадью более 400 до 800 кв.м включительно</w:t>
            </w:r>
          </w:p>
          <w:p w:rsidR="00CF1E1B" w:rsidRPr="00134663" w:rsidRDefault="00CF1E1B" w:rsidP="00134663">
            <w:pPr>
              <w:widowControl w:val="0"/>
              <w:autoSpaceDE w:val="0"/>
              <w:autoSpaceDN w:val="0"/>
              <w:spacing w:after="0" w:line="240" w:lineRule="auto"/>
              <w:contextualSpacing/>
              <w:rPr>
                <w:rFonts w:ascii="Times New Roman" w:hAnsi="Times New Roman"/>
                <w:sz w:val="20"/>
                <w:szCs w:val="20"/>
              </w:rPr>
            </w:pPr>
            <w:r w:rsidRPr="00134663">
              <w:rPr>
                <w:rFonts w:ascii="Times New Roman" w:hAnsi="Times New Roman"/>
                <w:sz w:val="20"/>
                <w:szCs w:val="20"/>
              </w:rPr>
              <w:t>магазины торговой площадью более 800 кв.м</w:t>
            </w:r>
          </w:p>
        </w:tc>
        <w:tc>
          <w:tcPr>
            <w:tcW w:w="2126"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на 100 кв.м торговой площади</w:t>
            </w:r>
          </w:p>
        </w:tc>
        <w:tc>
          <w:tcPr>
            <w:tcW w:w="1985" w:type="dxa"/>
          </w:tcPr>
          <w:p w:rsidR="00B91D14" w:rsidRPr="00803013" w:rsidRDefault="00B91D14" w:rsidP="00B91D14">
            <w:pPr>
              <w:widowControl w:val="0"/>
              <w:autoSpaceDE w:val="0"/>
              <w:autoSpaceDN w:val="0"/>
              <w:spacing w:after="0" w:line="240" w:lineRule="auto"/>
              <w:jc w:val="center"/>
              <w:rPr>
                <w:rFonts w:ascii="Times New Roman" w:hAnsi="Times New Roman"/>
                <w:sz w:val="20"/>
                <w:szCs w:val="20"/>
              </w:rPr>
            </w:pPr>
          </w:p>
          <w:p w:rsidR="00B91D14" w:rsidRPr="00803013" w:rsidRDefault="00B91D14" w:rsidP="00B91D14">
            <w:pPr>
              <w:widowControl w:val="0"/>
              <w:autoSpaceDE w:val="0"/>
              <w:autoSpaceDN w:val="0"/>
              <w:spacing w:after="0" w:line="240" w:lineRule="auto"/>
              <w:jc w:val="center"/>
              <w:rPr>
                <w:rFonts w:ascii="Times New Roman" w:hAnsi="Times New Roman"/>
                <w:sz w:val="20"/>
                <w:szCs w:val="20"/>
              </w:rPr>
            </w:pPr>
          </w:p>
          <w:p w:rsidR="00B91D14" w:rsidRDefault="00B91D14" w:rsidP="00B91D14">
            <w:pPr>
              <w:widowControl w:val="0"/>
              <w:autoSpaceDE w:val="0"/>
              <w:autoSpaceDN w:val="0"/>
              <w:spacing w:after="0" w:line="240" w:lineRule="auto"/>
              <w:jc w:val="center"/>
              <w:rPr>
                <w:rFonts w:ascii="Times New Roman" w:hAnsi="Times New Roman"/>
                <w:sz w:val="20"/>
                <w:szCs w:val="20"/>
              </w:rPr>
            </w:pPr>
            <w:r w:rsidRPr="00803013">
              <w:rPr>
                <w:rFonts w:ascii="Times New Roman" w:hAnsi="Times New Roman"/>
                <w:sz w:val="20"/>
                <w:szCs w:val="20"/>
              </w:rPr>
              <w:t>2</w:t>
            </w:r>
          </w:p>
          <w:p w:rsidR="00B91D14" w:rsidRPr="00803013" w:rsidRDefault="00B91D14" w:rsidP="00B91D14">
            <w:pPr>
              <w:widowControl w:val="0"/>
              <w:autoSpaceDE w:val="0"/>
              <w:autoSpaceDN w:val="0"/>
              <w:spacing w:after="0" w:line="240" w:lineRule="auto"/>
              <w:jc w:val="center"/>
              <w:rPr>
                <w:rFonts w:ascii="Times New Roman" w:hAnsi="Times New Roman"/>
                <w:sz w:val="20"/>
                <w:szCs w:val="20"/>
              </w:rPr>
            </w:pPr>
          </w:p>
          <w:p w:rsidR="00B91D14" w:rsidRDefault="00B91D14" w:rsidP="00B91D14">
            <w:pPr>
              <w:widowControl w:val="0"/>
              <w:autoSpaceDE w:val="0"/>
              <w:autoSpaceDN w:val="0"/>
              <w:spacing w:after="0" w:line="240" w:lineRule="auto"/>
              <w:jc w:val="center"/>
              <w:rPr>
                <w:rFonts w:ascii="Times New Roman" w:hAnsi="Times New Roman"/>
                <w:sz w:val="20"/>
                <w:szCs w:val="20"/>
              </w:rPr>
            </w:pPr>
            <w:r w:rsidRPr="00803013">
              <w:rPr>
                <w:rFonts w:ascii="Times New Roman" w:hAnsi="Times New Roman"/>
                <w:sz w:val="20"/>
                <w:szCs w:val="20"/>
              </w:rPr>
              <w:t>4</w:t>
            </w:r>
          </w:p>
          <w:p w:rsidR="00B91D14" w:rsidRPr="00803013" w:rsidRDefault="00B91D14" w:rsidP="00B91D14">
            <w:pPr>
              <w:widowControl w:val="0"/>
              <w:autoSpaceDE w:val="0"/>
              <w:autoSpaceDN w:val="0"/>
              <w:spacing w:after="0" w:line="240" w:lineRule="auto"/>
              <w:jc w:val="center"/>
              <w:rPr>
                <w:rFonts w:ascii="Times New Roman" w:hAnsi="Times New Roman"/>
                <w:sz w:val="20"/>
                <w:szCs w:val="20"/>
              </w:rPr>
            </w:pPr>
          </w:p>
          <w:p w:rsidR="00B91D14" w:rsidRDefault="00B91D14" w:rsidP="00B91D14">
            <w:pPr>
              <w:widowControl w:val="0"/>
              <w:autoSpaceDE w:val="0"/>
              <w:autoSpaceDN w:val="0"/>
              <w:spacing w:after="0" w:line="240" w:lineRule="auto"/>
              <w:jc w:val="center"/>
              <w:rPr>
                <w:rFonts w:ascii="Times New Roman" w:hAnsi="Times New Roman"/>
                <w:sz w:val="20"/>
                <w:szCs w:val="20"/>
              </w:rPr>
            </w:pPr>
            <w:r w:rsidRPr="00803013">
              <w:rPr>
                <w:rFonts w:ascii="Times New Roman" w:hAnsi="Times New Roman"/>
                <w:sz w:val="20"/>
                <w:szCs w:val="20"/>
              </w:rPr>
              <w:t>8</w:t>
            </w:r>
          </w:p>
          <w:p w:rsidR="00B91D14" w:rsidRPr="00803013" w:rsidRDefault="00B91D14" w:rsidP="00B91D14">
            <w:pPr>
              <w:widowControl w:val="0"/>
              <w:autoSpaceDE w:val="0"/>
              <w:autoSpaceDN w:val="0"/>
              <w:spacing w:after="0" w:line="240" w:lineRule="auto"/>
              <w:jc w:val="center"/>
              <w:rPr>
                <w:rFonts w:ascii="Times New Roman" w:hAnsi="Times New Roman"/>
                <w:sz w:val="20"/>
                <w:szCs w:val="20"/>
              </w:rPr>
            </w:pPr>
          </w:p>
          <w:p w:rsidR="00B91D14" w:rsidRDefault="00B91D14" w:rsidP="00B91D14">
            <w:pPr>
              <w:widowControl w:val="0"/>
              <w:autoSpaceDE w:val="0"/>
              <w:autoSpaceDN w:val="0"/>
              <w:spacing w:after="0" w:line="240" w:lineRule="auto"/>
              <w:jc w:val="center"/>
              <w:rPr>
                <w:rFonts w:ascii="Times New Roman" w:hAnsi="Times New Roman"/>
                <w:sz w:val="20"/>
                <w:szCs w:val="20"/>
              </w:rPr>
            </w:pPr>
            <w:r w:rsidRPr="00803013">
              <w:rPr>
                <w:rFonts w:ascii="Times New Roman" w:hAnsi="Times New Roman"/>
                <w:sz w:val="20"/>
                <w:szCs w:val="20"/>
              </w:rPr>
              <w:t>16</w:t>
            </w:r>
          </w:p>
          <w:p w:rsidR="00B91D14" w:rsidRPr="00803013" w:rsidRDefault="00B91D14" w:rsidP="00B91D14">
            <w:pPr>
              <w:widowControl w:val="0"/>
              <w:autoSpaceDE w:val="0"/>
              <w:autoSpaceDN w:val="0"/>
              <w:spacing w:after="0" w:line="240" w:lineRule="auto"/>
              <w:jc w:val="center"/>
              <w:rPr>
                <w:rFonts w:ascii="Times New Roman" w:hAnsi="Times New Roman"/>
                <w:sz w:val="20"/>
                <w:szCs w:val="20"/>
              </w:rPr>
            </w:pPr>
          </w:p>
          <w:p w:rsidR="00CF1E1B" w:rsidRPr="00134663" w:rsidRDefault="00B91D14" w:rsidP="00B91D14">
            <w:pPr>
              <w:widowControl w:val="0"/>
              <w:autoSpaceDE w:val="0"/>
              <w:autoSpaceDN w:val="0"/>
              <w:spacing w:after="0" w:line="240" w:lineRule="auto"/>
              <w:jc w:val="center"/>
              <w:rPr>
                <w:rFonts w:ascii="Times New Roman" w:hAnsi="Times New Roman"/>
                <w:sz w:val="20"/>
                <w:szCs w:val="20"/>
              </w:rPr>
            </w:pPr>
            <w:r w:rsidRPr="00803013">
              <w:rPr>
                <w:rFonts w:ascii="Times New Roman" w:hAnsi="Times New Roman"/>
                <w:sz w:val="20"/>
                <w:szCs w:val="20"/>
              </w:rPr>
              <w:t>16</w:t>
            </w:r>
          </w:p>
        </w:tc>
      </w:tr>
      <w:tr w:rsidR="00CF1E1B" w:rsidRPr="00134663" w:rsidTr="00134663">
        <w:trPr>
          <w:trHeight w:val="20"/>
        </w:trPr>
        <w:tc>
          <w:tcPr>
            <w:tcW w:w="567"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lastRenderedPageBreak/>
              <w:t>8.</w:t>
            </w:r>
          </w:p>
        </w:tc>
        <w:tc>
          <w:tcPr>
            <w:tcW w:w="4678" w:type="dxa"/>
          </w:tcPr>
          <w:p w:rsidR="00CF1E1B" w:rsidRPr="00134663" w:rsidRDefault="00CF1E1B" w:rsidP="00134663">
            <w:pPr>
              <w:widowControl w:val="0"/>
              <w:autoSpaceDE w:val="0"/>
              <w:autoSpaceDN w:val="0"/>
              <w:spacing w:after="0" w:line="240" w:lineRule="auto"/>
              <w:contextualSpacing/>
              <w:rPr>
                <w:rFonts w:ascii="Times New Roman" w:hAnsi="Times New Roman"/>
                <w:sz w:val="20"/>
                <w:szCs w:val="20"/>
              </w:rPr>
            </w:pPr>
            <w:r w:rsidRPr="00134663">
              <w:rPr>
                <w:rFonts w:ascii="Times New Roman" w:hAnsi="Times New Roman"/>
                <w:sz w:val="20"/>
                <w:szCs w:val="20"/>
              </w:rPr>
              <w:t>Рынки</w:t>
            </w:r>
          </w:p>
        </w:tc>
        <w:tc>
          <w:tcPr>
            <w:tcW w:w="2126"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50 торговых мест</w:t>
            </w:r>
          </w:p>
        </w:tc>
        <w:tc>
          <w:tcPr>
            <w:tcW w:w="1985" w:type="dxa"/>
          </w:tcPr>
          <w:p w:rsidR="00CF1E1B" w:rsidRPr="00134663" w:rsidRDefault="00CF1E1B" w:rsidP="00134663">
            <w:pPr>
              <w:widowControl w:val="0"/>
              <w:autoSpaceDE w:val="0"/>
              <w:autoSpaceDN w:val="0"/>
              <w:spacing w:after="0" w:line="240" w:lineRule="auto"/>
              <w:jc w:val="center"/>
              <w:rPr>
                <w:rFonts w:ascii="Times New Roman" w:hAnsi="Times New Roman"/>
                <w:sz w:val="20"/>
                <w:szCs w:val="20"/>
              </w:rPr>
            </w:pPr>
            <w:r w:rsidRPr="00134663">
              <w:rPr>
                <w:rFonts w:ascii="Times New Roman" w:hAnsi="Times New Roman"/>
                <w:sz w:val="20"/>
                <w:szCs w:val="20"/>
              </w:rPr>
              <w:t>23</w:t>
            </w:r>
          </w:p>
        </w:tc>
      </w:tr>
      <w:tr w:rsidR="00CF1E1B" w:rsidRPr="00134663" w:rsidTr="00134663">
        <w:trPr>
          <w:trHeight w:val="20"/>
        </w:trPr>
        <w:tc>
          <w:tcPr>
            <w:tcW w:w="567"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9.</w:t>
            </w:r>
          </w:p>
        </w:tc>
        <w:tc>
          <w:tcPr>
            <w:tcW w:w="4678" w:type="dxa"/>
          </w:tcPr>
          <w:p w:rsidR="00CF1E1B" w:rsidRPr="00134663" w:rsidRDefault="00CF1E1B" w:rsidP="00134663">
            <w:pPr>
              <w:widowControl w:val="0"/>
              <w:autoSpaceDE w:val="0"/>
              <w:autoSpaceDN w:val="0"/>
              <w:spacing w:after="0" w:line="240" w:lineRule="auto"/>
              <w:contextualSpacing/>
              <w:rPr>
                <w:rFonts w:ascii="Times New Roman" w:hAnsi="Times New Roman"/>
                <w:sz w:val="20"/>
                <w:szCs w:val="20"/>
              </w:rPr>
            </w:pPr>
            <w:r w:rsidRPr="00134663">
              <w:rPr>
                <w:rFonts w:ascii="Times New Roman" w:hAnsi="Times New Roman"/>
                <w:sz w:val="20"/>
                <w:szCs w:val="20"/>
              </w:rPr>
              <w:t>Предприятия бытового обслуживания</w:t>
            </w:r>
          </w:p>
        </w:tc>
        <w:tc>
          <w:tcPr>
            <w:tcW w:w="2126"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100 посетителей</w:t>
            </w:r>
          </w:p>
        </w:tc>
        <w:tc>
          <w:tcPr>
            <w:tcW w:w="1985"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6</w:t>
            </w:r>
          </w:p>
        </w:tc>
      </w:tr>
      <w:tr w:rsidR="00CF1E1B" w:rsidRPr="00134663" w:rsidTr="00134663">
        <w:trPr>
          <w:trHeight w:val="20"/>
        </w:trPr>
        <w:tc>
          <w:tcPr>
            <w:tcW w:w="567"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10.</w:t>
            </w:r>
          </w:p>
        </w:tc>
        <w:tc>
          <w:tcPr>
            <w:tcW w:w="4678" w:type="dxa"/>
          </w:tcPr>
          <w:p w:rsidR="00CF1E1B" w:rsidRPr="00134663" w:rsidRDefault="00CF1E1B" w:rsidP="00134663">
            <w:pPr>
              <w:widowControl w:val="0"/>
              <w:autoSpaceDE w:val="0"/>
              <w:autoSpaceDN w:val="0"/>
              <w:spacing w:after="0" w:line="240" w:lineRule="auto"/>
              <w:rPr>
                <w:rFonts w:ascii="Times New Roman" w:hAnsi="Times New Roman"/>
                <w:sz w:val="20"/>
                <w:szCs w:val="20"/>
              </w:rPr>
            </w:pPr>
            <w:r w:rsidRPr="00134663">
              <w:rPr>
                <w:rFonts w:ascii="Times New Roman" w:hAnsi="Times New Roman"/>
                <w:sz w:val="20"/>
                <w:szCs w:val="20"/>
              </w:rPr>
              <w:t>Рестораны, кафе вместимостью 15 посадочных мест и более</w:t>
            </w:r>
          </w:p>
        </w:tc>
        <w:tc>
          <w:tcPr>
            <w:tcW w:w="2126"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100 мест</w:t>
            </w:r>
          </w:p>
        </w:tc>
        <w:tc>
          <w:tcPr>
            <w:tcW w:w="1985"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13</w:t>
            </w:r>
          </w:p>
        </w:tc>
      </w:tr>
    </w:tbl>
    <w:p w:rsidR="00801509" w:rsidRDefault="00801509" w:rsidP="00801509">
      <w:pPr>
        <w:widowControl w:val="0"/>
        <w:autoSpaceDE w:val="0"/>
        <w:autoSpaceDN w:val="0"/>
        <w:spacing w:after="0" w:line="240" w:lineRule="auto"/>
        <w:jc w:val="both"/>
        <w:rPr>
          <w:rFonts w:ascii="Times New Roman" w:hAnsi="Times New Roman"/>
          <w:sz w:val="28"/>
          <w:szCs w:val="28"/>
        </w:rPr>
      </w:pPr>
    </w:p>
    <w:p w:rsidR="00CF1E1B" w:rsidRDefault="00801509" w:rsidP="00801509">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8. </w:t>
      </w:r>
      <w:r w:rsidR="00CF1E1B" w:rsidRPr="00801509">
        <w:rPr>
          <w:rFonts w:ascii="Times New Roman" w:hAnsi="Times New Roman"/>
          <w:sz w:val="28"/>
          <w:szCs w:val="28"/>
        </w:rPr>
        <w:t>Допустимые площади озелененной территории земельных участков определяются в соответствии с таблицей 81.</w:t>
      </w:r>
    </w:p>
    <w:p w:rsidR="00801509" w:rsidRPr="00801509" w:rsidRDefault="00801509" w:rsidP="00801509">
      <w:pPr>
        <w:widowControl w:val="0"/>
        <w:autoSpaceDE w:val="0"/>
        <w:autoSpaceDN w:val="0"/>
        <w:spacing w:after="0" w:line="240" w:lineRule="auto"/>
        <w:ind w:firstLine="709"/>
        <w:jc w:val="both"/>
        <w:rPr>
          <w:rFonts w:ascii="Times New Roman" w:hAnsi="Times New Roman"/>
          <w:sz w:val="28"/>
          <w:szCs w:val="28"/>
        </w:rPr>
      </w:pPr>
    </w:p>
    <w:p w:rsidR="00CF1E1B" w:rsidRPr="00801509" w:rsidRDefault="00CF1E1B" w:rsidP="00CF1E1B">
      <w:pPr>
        <w:widowControl w:val="0"/>
        <w:autoSpaceDE w:val="0"/>
        <w:autoSpaceDN w:val="0"/>
        <w:spacing w:after="0" w:line="240" w:lineRule="auto"/>
        <w:ind w:firstLine="709"/>
        <w:jc w:val="right"/>
        <w:rPr>
          <w:rFonts w:ascii="Times New Roman" w:hAnsi="Times New Roman"/>
          <w:sz w:val="20"/>
          <w:szCs w:val="20"/>
        </w:rPr>
      </w:pPr>
      <w:r w:rsidRPr="00801509">
        <w:rPr>
          <w:rFonts w:ascii="Times New Roman" w:hAnsi="Times New Roman"/>
          <w:sz w:val="20"/>
          <w:szCs w:val="20"/>
        </w:rPr>
        <w:t>Таблица 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5811"/>
        <w:gridCol w:w="3119"/>
      </w:tblGrid>
      <w:tr w:rsidR="00CF1E1B" w:rsidRPr="00CF1E1B" w:rsidTr="00CF1E1B">
        <w:tc>
          <w:tcPr>
            <w:tcW w:w="488" w:type="dxa"/>
            <w:vAlign w:val="center"/>
          </w:tcPr>
          <w:p w:rsidR="00CF1E1B" w:rsidRPr="00CF1E1B" w:rsidRDefault="00CF1E1B" w:rsidP="00CF1E1B">
            <w:pPr>
              <w:widowControl w:val="0"/>
              <w:autoSpaceDE w:val="0"/>
              <w:autoSpaceDN w:val="0"/>
              <w:spacing w:after="0" w:line="240" w:lineRule="auto"/>
              <w:jc w:val="center"/>
              <w:rPr>
                <w:rFonts w:ascii="Times New Roman" w:hAnsi="Times New Roman"/>
                <w:sz w:val="20"/>
                <w:szCs w:val="20"/>
              </w:rPr>
            </w:pPr>
            <w:r w:rsidRPr="00CF1E1B">
              <w:rPr>
                <w:rFonts w:ascii="Times New Roman" w:hAnsi="Times New Roman"/>
                <w:sz w:val="20"/>
                <w:szCs w:val="20"/>
              </w:rPr>
              <w:t>№ п/п</w:t>
            </w:r>
          </w:p>
        </w:tc>
        <w:tc>
          <w:tcPr>
            <w:tcW w:w="5811" w:type="dxa"/>
            <w:vAlign w:val="center"/>
          </w:tcPr>
          <w:p w:rsidR="00CF1E1B" w:rsidRPr="00CF1E1B" w:rsidRDefault="00CF1E1B" w:rsidP="00801509">
            <w:pPr>
              <w:widowControl w:val="0"/>
              <w:autoSpaceDE w:val="0"/>
              <w:autoSpaceDN w:val="0"/>
              <w:spacing w:after="0" w:line="240" w:lineRule="auto"/>
              <w:jc w:val="center"/>
              <w:rPr>
                <w:rFonts w:ascii="Times New Roman" w:hAnsi="Times New Roman"/>
                <w:sz w:val="20"/>
                <w:szCs w:val="20"/>
              </w:rPr>
            </w:pPr>
            <w:r w:rsidRPr="00CF1E1B">
              <w:rPr>
                <w:rFonts w:ascii="Times New Roman" w:hAnsi="Times New Roman"/>
                <w:sz w:val="20"/>
                <w:szCs w:val="20"/>
              </w:rPr>
              <w:t>Вид разрешенного использования земельного участка</w:t>
            </w:r>
          </w:p>
        </w:tc>
        <w:tc>
          <w:tcPr>
            <w:tcW w:w="3119" w:type="dxa"/>
            <w:vAlign w:val="center"/>
          </w:tcPr>
          <w:p w:rsidR="00CF1E1B" w:rsidRPr="00CF1E1B" w:rsidRDefault="00CF1E1B" w:rsidP="00CF1E1B">
            <w:pPr>
              <w:widowControl w:val="0"/>
              <w:autoSpaceDE w:val="0"/>
              <w:autoSpaceDN w:val="0"/>
              <w:spacing w:after="0" w:line="240" w:lineRule="auto"/>
              <w:jc w:val="center"/>
              <w:rPr>
                <w:rFonts w:ascii="Times New Roman" w:hAnsi="Times New Roman"/>
                <w:sz w:val="20"/>
                <w:szCs w:val="20"/>
              </w:rPr>
            </w:pPr>
            <w:r w:rsidRPr="00CF1E1B">
              <w:rPr>
                <w:rFonts w:ascii="Times New Roman" w:hAnsi="Times New Roman"/>
                <w:sz w:val="20"/>
                <w:szCs w:val="20"/>
              </w:rPr>
              <w:t>Площадь озелененной территории, %</w:t>
            </w:r>
          </w:p>
        </w:tc>
      </w:tr>
      <w:tr w:rsidR="00CF1E1B" w:rsidRPr="00CF1E1B" w:rsidTr="00CF1E1B">
        <w:trPr>
          <w:trHeight w:val="106"/>
        </w:trPr>
        <w:tc>
          <w:tcPr>
            <w:tcW w:w="488" w:type="dxa"/>
          </w:tcPr>
          <w:p w:rsidR="00CF1E1B" w:rsidRPr="00CF1E1B" w:rsidRDefault="00CF1E1B" w:rsidP="00CF1E1B">
            <w:pPr>
              <w:widowControl w:val="0"/>
              <w:autoSpaceDE w:val="0"/>
              <w:autoSpaceDN w:val="0"/>
              <w:spacing w:after="0" w:line="240" w:lineRule="auto"/>
              <w:jc w:val="center"/>
              <w:rPr>
                <w:rFonts w:ascii="Times New Roman" w:hAnsi="Times New Roman"/>
                <w:sz w:val="20"/>
                <w:szCs w:val="20"/>
              </w:rPr>
            </w:pPr>
            <w:r w:rsidRPr="00CF1E1B">
              <w:rPr>
                <w:rFonts w:ascii="Times New Roman" w:hAnsi="Times New Roman"/>
                <w:sz w:val="20"/>
                <w:szCs w:val="20"/>
              </w:rPr>
              <w:t>1.</w:t>
            </w:r>
          </w:p>
        </w:tc>
        <w:tc>
          <w:tcPr>
            <w:tcW w:w="5811" w:type="dxa"/>
          </w:tcPr>
          <w:p w:rsidR="00CF1E1B" w:rsidRPr="00CF1E1B" w:rsidRDefault="00CF1E1B" w:rsidP="00CF1E1B">
            <w:pPr>
              <w:widowControl w:val="0"/>
              <w:autoSpaceDE w:val="0"/>
              <w:autoSpaceDN w:val="0"/>
              <w:spacing w:after="0" w:line="240" w:lineRule="auto"/>
              <w:rPr>
                <w:rFonts w:ascii="Times New Roman" w:hAnsi="Times New Roman"/>
                <w:sz w:val="20"/>
                <w:szCs w:val="20"/>
              </w:rPr>
            </w:pPr>
            <w:r w:rsidRPr="00CF1E1B">
              <w:rPr>
                <w:rFonts w:ascii="Times New Roman" w:hAnsi="Times New Roman"/>
                <w:sz w:val="20"/>
                <w:szCs w:val="20"/>
              </w:rPr>
              <w:t>Для индивидуального жилищного строительства</w:t>
            </w:r>
          </w:p>
        </w:tc>
        <w:tc>
          <w:tcPr>
            <w:tcW w:w="3119" w:type="dxa"/>
          </w:tcPr>
          <w:p w:rsidR="00CF1E1B" w:rsidRPr="00CF1E1B" w:rsidRDefault="00CF1E1B" w:rsidP="00CF1E1B">
            <w:pPr>
              <w:widowControl w:val="0"/>
              <w:autoSpaceDE w:val="0"/>
              <w:autoSpaceDN w:val="0"/>
              <w:spacing w:after="0" w:line="240" w:lineRule="auto"/>
              <w:jc w:val="center"/>
              <w:rPr>
                <w:rFonts w:ascii="Times New Roman" w:hAnsi="Times New Roman"/>
                <w:sz w:val="20"/>
                <w:szCs w:val="20"/>
              </w:rPr>
            </w:pPr>
            <w:r w:rsidRPr="00CF1E1B">
              <w:rPr>
                <w:rFonts w:ascii="Times New Roman" w:hAnsi="Times New Roman"/>
                <w:sz w:val="20"/>
                <w:szCs w:val="20"/>
              </w:rPr>
              <w:t>40 и более</w:t>
            </w:r>
          </w:p>
        </w:tc>
      </w:tr>
      <w:tr w:rsidR="00CF1E1B" w:rsidRPr="00CF1E1B" w:rsidTr="00CF1E1B">
        <w:tc>
          <w:tcPr>
            <w:tcW w:w="488" w:type="dxa"/>
          </w:tcPr>
          <w:p w:rsidR="00CF1E1B" w:rsidRPr="00CF1E1B" w:rsidRDefault="00BE2FC4" w:rsidP="00CF1E1B">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2</w:t>
            </w:r>
            <w:r w:rsidR="00CF1E1B" w:rsidRPr="00CF1E1B">
              <w:rPr>
                <w:rFonts w:ascii="Times New Roman" w:hAnsi="Times New Roman"/>
                <w:sz w:val="20"/>
                <w:szCs w:val="20"/>
              </w:rPr>
              <w:t>.</w:t>
            </w:r>
          </w:p>
        </w:tc>
        <w:tc>
          <w:tcPr>
            <w:tcW w:w="5811" w:type="dxa"/>
          </w:tcPr>
          <w:p w:rsidR="00CF1E1B" w:rsidRPr="00CF1E1B" w:rsidRDefault="00CF1E1B" w:rsidP="00CF1E1B">
            <w:pPr>
              <w:autoSpaceDE w:val="0"/>
              <w:autoSpaceDN w:val="0"/>
              <w:adjustRightInd w:val="0"/>
              <w:spacing w:after="0" w:line="240" w:lineRule="auto"/>
              <w:rPr>
                <w:rFonts w:ascii="Times New Roman" w:hAnsi="Times New Roman"/>
                <w:sz w:val="20"/>
                <w:szCs w:val="20"/>
              </w:rPr>
            </w:pPr>
            <w:r w:rsidRPr="00CF1E1B">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3119" w:type="dxa"/>
          </w:tcPr>
          <w:p w:rsidR="00CF1E1B" w:rsidRPr="00CF1E1B" w:rsidRDefault="00CF1E1B" w:rsidP="00CF1E1B">
            <w:pPr>
              <w:widowControl w:val="0"/>
              <w:autoSpaceDE w:val="0"/>
              <w:autoSpaceDN w:val="0"/>
              <w:spacing w:after="0" w:line="240" w:lineRule="auto"/>
              <w:jc w:val="center"/>
              <w:rPr>
                <w:rFonts w:ascii="Times New Roman" w:hAnsi="Times New Roman"/>
                <w:sz w:val="20"/>
                <w:szCs w:val="20"/>
              </w:rPr>
            </w:pPr>
            <w:r w:rsidRPr="00CF1E1B">
              <w:rPr>
                <w:rFonts w:ascii="Times New Roman" w:hAnsi="Times New Roman"/>
                <w:sz w:val="20"/>
                <w:szCs w:val="20"/>
              </w:rPr>
              <w:t>от 10 до 15</w:t>
            </w:r>
          </w:p>
        </w:tc>
      </w:tr>
      <w:tr w:rsidR="00CF1E1B" w:rsidRPr="00CF1E1B" w:rsidTr="00CF1E1B">
        <w:tc>
          <w:tcPr>
            <w:tcW w:w="488" w:type="dxa"/>
          </w:tcPr>
          <w:p w:rsidR="00CF1E1B" w:rsidRPr="00CF1E1B" w:rsidRDefault="00BE2FC4" w:rsidP="00CF1E1B">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3</w:t>
            </w:r>
            <w:r w:rsidR="00CF1E1B" w:rsidRPr="00CF1E1B">
              <w:rPr>
                <w:rFonts w:ascii="Times New Roman" w:hAnsi="Times New Roman"/>
                <w:sz w:val="20"/>
                <w:szCs w:val="20"/>
              </w:rPr>
              <w:t xml:space="preserve">. </w:t>
            </w:r>
          </w:p>
        </w:tc>
        <w:tc>
          <w:tcPr>
            <w:tcW w:w="5811" w:type="dxa"/>
          </w:tcPr>
          <w:p w:rsidR="00CF1E1B" w:rsidRPr="00CF1E1B" w:rsidRDefault="00CF1E1B" w:rsidP="00CF1E1B">
            <w:pPr>
              <w:autoSpaceDE w:val="0"/>
              <w:autoSpaceDN w:val="0"/>
              <w:adjustRightInd w:val="0"/>
              <w:spacing w:after="0" w:line="240" w:lineRule="auto"/>
              <w:rPr>
                <w:rFonts w:ascii="Times New Roman" w:hAnsi="Times New Roman"/>
                <w:sz w:val="20"/>
                <w:szCs w:val="20"/>
              </w:rPr>
            </w:pPr>
            <w:r w:rsidRPr="00CF1E1B">
              <w:rPr>
                <w:rFonts w:ascii="Times New Roman" w:hAnsi="Times New Roman"/>
                <w:sz w:val="20"/>
                <w:szCs w:val="20"/>
              </w:rPr>
              <w:t>Земельные участки (территории) общего пользования</w:t>
            </w:r>
          </w:p>
        </w:tc>
        <w:tc>
          <w:tcPr>
            <w:tcW w:w="3119" w:type="dxa"/>
          </w:tcPr>
          <w:p w:rsidR="00CF1E1B" w:rsidRPr="00CF1E1B" w:rsidRDefault="00CF1E1B" w:rsidP="00CF1E1B">
            <w:pPr>
              <w:autoSpaceDE w:val="0"/>
              <w:autoSpaceDN w:val="0"/>
              <w:adjustRightInd w:val="0"/>
              <w:spacing w:after="0" w:line="240" w:lineRule="auto"/>
              <w:jc w:val="center"/>
              <w:rPr>
                <w:rFonts w:ascii="Times New Roman" w:hAnsi="Times New Roman"/>
                <w:sz w:val="20"/>
                <w:szCs w:val="20"/>
              </w:rPr>
            </w:pPr>
            <w:r w:rsidRPr="00CF1E1B">
              <w:rPr>
                <w:rFonts w:ascii="Times New Roman" w:hAnsi="Times New Roman"/>
                <w:sz w:val="20"/>
                <w:szCs w:val="20"/>
              </w:rPr>
              <w:t>не подлежит установлению</w:t>
            </w:r>
          </w:p>
        </w:tc>
      </w:tr>
    </w:tbl>
    <w:p w:rsidR="00C75A50" w:rsidRDefault="00C75A50" w:rsidP="00CF1E1B">
      <w:pPr>
        <w:widowControl w:val="0"/>
        <w:autoSpaceDE w:val="0"/>
        <w:autoSpaceDN w:val="0"/>
        <w:spacing w:after="0" w:line="240" w:lineRule="auto"/>
        <w:ind w:firstLine="709"/>
        <w:jc w:val="both"/>
        <w:rPr>
          <w:rFonts w:ascii="Times New Roman" w:hAnsi="Times New Roman"/>
          <w:sz w:val="28"/>
          <w:szCs w:val="28"/>
        </w:rPr>
      </w:pPr>
    </w:p>
    <w:p w:rsidR="00CF1E1B" w:rsidRPr="00C75A50" w:rsidRDefault="00CF1E1B" w:rsidP="00C75A50">
      <w:pPr>
        <w:widowControl w:val="0"/>
        <w:autoSpaceDE w:val="0"/>
        <w:autoSpaceDN w:val="0"/>
        <w:spacing w:after="0" w:line="240" w:lineRule="auto"/>
        <w:ind w:firstLine="709"/>
        <w:jc w:val="both"/>
        <w:rPr>
          <w:rFonts w:ascii="Times New Roman" w:hAnsi="Times New Roman"/>
          <w:sz w:val="28"/>
          <w:szCs w:val="28"/>
        </w:rPr>
      </w:pPr>
      <w:r w:rsidRPr="00C75A50">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CF1E1B" w:rsidRPr="00C75A50" w:rsidRDefault="00CF1E1B" w:rsidP="00C75A50">
      <w:pPr>
        <w:widowControl w:val="0"/>
        <w:autoSpaceDE w:val="0"/>
        <w:autoSpaceDN w:val="0"/>
        <w:spacing w:after="0" w:line="240" w:lineRule="auto"/>
        <w:ind w:firstLine="709"/>
        <w:jc w:val="both"/>
        <w:rPr>
          <w:rFonts w:ascii="Times New Roman" w:hAnsi="Times New Roman"/>
          <w:sz w:val="28"/>
          <w:szCs w:val="28"/>
        </w:rPr>
      </w:pPr>
      <w:r w:rsidRPr="00C75A50">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CF1E1B" w:rsidRPr="00C75A50" w:rsidRDefault="00CF1E1B" w:rsidP="00C75A50">
      <w:pPr>
        <w:autoSpaceDE w:val="0"/>
        <w:autoSpaceDN w:val="0"/>
        <w:spacing w:after="0" w:line="240" w:lineRule="auto"/>
        <w:ind w:firstLine="709"/>
        <w:jc w:val="both"/>
        <w:rPr>
          <w:rFonts w:ascii="Times New Roman" w:hAnsi="Times New Roman"/>
          <w:sz w:val="28"/>
          <w:szCs w:val="28"/>
        </w:rPr>
      </w:pPr>
      <w:r w:rsidRPr="00C75A50">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CF1E1B" w:rsidRPr="00C75A50" w:rsidRDefault="00CF1E1B" w:rsidP="00C75A50">
      <w:pPr>
        <w:autoSpaceDE w:val="0"/>
        <w:autoSpaceDN w:val="0"/>
        <w:adjustRightInd w:val="0"/>
        <w:spacing w:after="0" w:line="240" w:lineRule="auto"/>
        <w:ind w:firstLine="709"/>
        <w:jc w:val="both"/>
        <w:rPr>
          <w:rFonts w:ascii="Times New Roman" w:hAnsi="Times New Roman"/>
          <w:sz w:val="28"/>
          <w:szCs w:val="28"/>
        </w:rPr>
      </w:pPr>
      <w:r w:rsidRPr="00C75A50">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1201" w:history="1">
        <w:r w:rsidRPr="00C75A50">
          <w:rPr>
            <w:rFonts w:ascii="Times New Roman" w:hAnsi="Times New Roman"/>
            <w:sz w:val="28"/>
            <w:szCs w:val="28"/>
          </w:rPr>
          <w:t>правилами</w:t>
        </w:r>
      </w:hyperlink>
      <w:r w:rsidRPr="00C75A50">
        <w:rPr>
          <w:rFonts w:ascii="Times New Roman" w:hAnsi="Times New Roman"/>
          <w:sz w:val="28"/>
          <w:szCs w:val="28"/>
        </w:rPr>
        <w:t xml:space="preserve"> благоустройства территории города Ставрополя;</w:t>
      </w:r>
    </w:p>
    <w:p w:rsidR="00CF1E1B" w:rsidRPr="00C75A50" w:rsidRDefault="00CF1E1B" w:rsidP="00C75A50">
      <w:pPr>
        <w:widowControl w:val="0"/>
        <w:autoSpaceDE w:val="0"/>
        <w:autoSpaceDN w:val="0"/>
        <w:spacing w:after="0" w:line="240" w:lineRule="auto"/>
        <w:ind w:firstLine="709"/>
        <w:jc w:val="both"/>
        <w:rPr>
          <w:rFonts w:ascii="Times New Roman" w:hAnsi="Times New Roman"/>
          <w:sz w:val="28"/>
          <w:szCs w:val="28"/>
        </w:rPr>
      </w:pPr>
      <w:r w:rsidRPr="00C75A50">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CF1E1B" w:rsidRPr="00C75A50" w:rsidRDefault="00CF1E1B" w:rsidP="00C75A50">
      <w:pPr>
        <w:autoSpaceDE w:val="0"/>
        <w:autoSpaceDN w:val="0"/>
        <w:adjustRightInd w:val="0"/>
        <w:spacing w:after="0" w:line="240" w:lineRule="auto"/>
        <w:ind w:firstLine="709"/>
        <w:jc w:val="both"/>
        <w:rPr>
          <w:rFonts w:ascii="Times New Roman" w:hAnsi="Times New Roman"/>
          <w:sz w:val="28"/>
          <w:szCs w:val="28"/>
        </w:rPr>
      </w:pPr>
      <w:r w:rsidRPr="00C75A50">
        <w:rPr>
          <w:rFonts w:ascii="Times New Roman" w:hAnsi="Times New Roman"/>
          <w:sz w:val="28"/>
          <w:szCs w:val="28"/>
        </w:rPr>
        <w:lastRenderedPageBreak/>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CF1E1B" w:rsidRPr="00CF1E1B" w:rsidRDefault="00CF1E1B" w:rsidP="00CF1E1B">
      <w:pPr>
        <w:autoSpaceDE w:val="0"/>
        <w:autoSpaceDN w:val="0"/>
        <w:adjustRightInd w:val="0"/>
        <w:spacing w:after="0" w:line="240" w:lineRule="auto"/>
        <w:rPr>
          <w:rFonts w:ascii="Times New Roman" w:hAnsi="Times New Roman"/>
          <w:sz w:val="28"/>
          <w:szCs w:val="28"/>
        </w:rPr>
      </w:pPr>
    </w:p>
    <w:p w:rsidR="00CF1E1B" w:rsidRPr="00C75A50" w:rsidRDefault="00CF1E1B" w:rsidP="00CF1E1B">
      <w:pPr>
        <w:widowControl w:val="0"/>
        <w:autoSpaceDE w:val="0"/>
        <w:autoSpaceDN w:val="0"/>
        <w:spacing w:after="0" w:line="240" w:lineRule="auto"/>
        <w:ind w:firstLine="709"/>
        <w:jc w:val="center"/>
        <w:outlineLvl w:val="2"/>
        <w:rPr>
          <w:rFonts w:ascii="Times New Roman" w:hAnsi="Times New Roman"/>
          <w:sz w:val="28"/>
          <w:szCs w:val="28"/>
        </w:rPr>
      </w:pPr>
      <w:r w:rsidRPr="00C75A50">
        <w:rPr>
          <w:rFonts w:ascii="Times New Roman" w:hAnsi="Times New Roman"/>
          <w:sz w:val="28"/>
          <w:szCs w:val="28"/>
        </w:rPr>
        <w:t>Глава 13. ЗОНЫ ИНЖЕНЕРНОЙ И ТРАНСПОРТНОЙ ИНФРАСТРУКТУР</w:t>
      </w:r>
    </w:p>
    <w:p w:rsidR="00CF1E1B" w:rsidRPr="00C75A50" w:rsidRDefault="00CF1E1B" w:rsidP="00CF1E1B">
      <w:pPr>
        <w:widowControl w:val="0"/>
        <w:autoSpaceDE w:val="0"/>
        <w:autoSpaceDN w:val="0"/>
        <w:spacing w:after="0" w:line="240" w:lineRule="auto"/>
        <w:ind w:firstLine="709"/>
        <w:jc w:val="both"/>
        <w:rPr>
          <w:rFonts w:ascii="Times New Roman" w:hAnsi="Times New Roman"/>
          <w:sz w:val="28"/>
          <w:szCs w:val="28"/>
        </w:rPr>
      </w:pPr>
    </w:p>
    <w:p w:rsidR="00CF1E1B" w:rsidRPr="00C75A50" w:rsidRDefault="00CF1E1B" w:rsidP="00CF1E1B">
      <w:pPr>
        <w:widowControl w:val="0"/>
        <w:autoSpaceDE w:val="0"/>
        <w:autoSpaceDN w:val="0"/>
        <w:spacing w:after="0" w:line="240" w:lineRule="auto"/>
        <w:ind w:firstLine="709"/>
        <w:jc w:val="both"/>
        <w:outlineLvl w:val="3"/>
        <w:rPr>
          <w:rFonts w:ascii="Times New Roman" w:hAnsi="Times New Roman"/>
          <w:sz w:val="28"/>
          <w:szCs w:val="28"/>
        </w:rPr>
      </w:pPr>
      <w:r w:rsidRPr="00C75A50">
        <w:rPr>
          <w:rFonts w:ascii="Times New Roman" w:hAnsi="Times New Roman"/>
          <w:sz w:val="28"/>
          <w:szCs w:val="28"/>
        </w:rPr>
        <w:t>Статья 56. ИТ-1. Зона объектов воздушного транспорта</w:t>
      </w:r>
    </w:p>
    <w:p w:rsidR="00CF1E1B" w:rsidRPr="00C75A50" w:rsidRDefault="00CF1E1B" w:rsidP="00CF1E1B">
      <w:pPr>
        <w:widowControl w:val="0"/>
        <w:autoSpaceDE w:val="0"/>
        <w:autoSpaceDN w:val="0"/>
        <w:spacing w:after="0" w:line="240" w:lineRule="auto"/>
        <w:ind w:firstLine="709"/>
        <w:jc w:val="both"/>
        <w:rPr>
          <w:rFonts w:ascii="Times New Roman" w:hAnsi="Times New Roman"/>
          <w:sz w:val="28"/>
          <w:szCs w:val="28"/>
        </w:rPr>
      </w:pPr>
    </w:p>
    <w:p w:rsidR="00CF1E1B" w:rsidRPr="00C75A50" w:rsidRDefault="00CF1E1B" w:rsidP="00C75A50">
      <w:pPr>
        <w:widowControl w:val="0"/>
        <w:autoSpaceDE w:val="0"/>
        <w:autoSpaceDN w:val="0"/>
        <w:spacing w:after="0" w:line="240" w:lineRule="auto"/>
        <w:ind w:firstLine="709"/>
        <w:jc w:val="both"/>
        <w:rPr>
          <w:rFonts w:ascii="Times New Roman" w:hAnsi="Times New Roman"/>
          <w:sz w:val="28"/>
          <w:szCs w:val="28"/>
        </w:rPr>
      </w:pPr>
      <w:r w:rsidRPr="00C75A50">
        <w:rPr>
          <w:rFonts w:ascii="Times New Roman" w:hAnsi="Times New Roman"/>
          <w:sz w:val="28"/>
          <w:szCs w:val="28"/>
        </w:rPr>
        <w:t>Зона выделена для размещения объектов воздушного транспорта и обеспечения правовых условий градостроительной деятельности в части размещения предприятий и объектов ее обслуживания.</w:t>
      </w:r>
    </w:p>
    <w:p w:rsidR="00CF1E1B" w:rsidRPr="00C75A50" w:rsidRDefault="00CF1E1B" w:rsidP="00C75A50">
      <w:pPr>
        <w:autoSpaceDE w:val="0"/>
        <w:autoSpaceDN w:val="0"/>
        <w:adjustRightInd w:val="0"/>
        <w:spacing w:after="0" w:line="240" w:lineRule="auto"/>
        <w:ind w:firstLine="709"/>
        <w:jc w:val="both"/>
        <w:rPr>
          <w:rFonts w:ascii="Times New Roman" w:hAnsi="Times New Roman"/>
          <w:sz w:val="28"/>
          <w:szCs w:val="28"/>
        </w:rPr>
      </w:pPr>
      <w:r w:rsidRPr="00C75A50">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объектов воздушного транспорта приведены в </w:t>
      </w:r>
      <w:hyperlink w:anchor="P6549" w:history="1">
        <w:r w:rsidRPr="00C75A50">
          <w:rPr>
            <w:rFonts w:ascii="Times New Roman" w:hAnsi="Times New Roman"/>
            <w:sz w:val="28"/>
            <w:szCs w:val="28"/>
          </w:rPr>
          <w:t>таблице 82</w:t>
        </w:r>
      </w:hyperlink>
      <w:r w:rsidRPr="00C75A50">
        <w:rPr>
          <w:rFonts w:ascii="Times New Roman" w:hAnsi="Times New Roman"/>
          <w:sz w:val="28"/>
          <w:szCs w:val="28"/>
        </w:rPr>
        <w:t xml:space="preserve"> настоящих Правил.</w:t>
      </w:r>
    </w:p>
    <w:p w:rsidR="00772A00" w:rsidRDefault="00772A00" w:rsidP="00890364">
      <w:pPr>
        <w:suppressAutoHyphens/>
        <w:spacing w:after="0" w:line="240" w:lineRule="auto"/>
        <w:jc w:val="both"/>
        <w:outlineLvl w:val="2"/>
        <w:rPr>
          <w:rFonts w:ascii="Times New Roman" w:hAnsi="Times New Roman"/>
          <w:sz w:val="28"/>
          <w:szCs w:val="28"/>
        </w:rPr>
      </w:pPr>
    </w:p>
    <w:p w:rsidR="00772A00" w:rsidRDefault="00772A00" w:rsidP="00890364">
      <w:pPr>
        <w:suppressAutoHyphens/>
        <w:spacing w:after="0" w:line="240" w:lineRule="auto"/>
        <w:jc w:val="both"/>
        <w:outlineLvl w:val="2"/>
        <w:rPr>
          <w:rFonts w:ascii="Times New Roman" w:hAnsi="Times New Roman"/>
          <w:sz w:val="28"/>
          <w:szCs w:val="28"/>
        </w:rPr>
      </w:pPr>
    </w:p>
    <w:p w:rsidR="00772A00" w:rsidRDefault="00772A00" w:rsidP="00890364">
      <w:pPr>
        <w:suppressAutoHyphens/>
        <w:spacing w:after="0" w:line="240" w:lineRule="auto"/>
        <w:jc w:val="both"/>
        <w:outlineLvl w:val="2"/>
        <w:rPr>
          <w:rFonts w:ascii="Times New Roman" w:hAnsi="Times New Roman"/>
          <w:sz w:val="28"/>
          <w:szCs w:val="28"/>
        </w:rPr>
        <w:sectPr w:rsidR="00772A00" w:rsidSect="00CF1E1B">
          <w:pgSz w:w="11905" w:h="16838"/>
          <w:pgMar w:top="1418" w:right="567" w:bottom="1134" w:left="1985" w:header="0" w:footer="0" w:gutter="0"/>
          <w:cols w:space="720"/>
          <w:docGrid w:linePitch="299"/>
        </w:sectPr>
      </w:pPr>
    </w:p>
    <w:p w:rsidR="00772A00" w:rsidRPr="00C75A50" w:rsidRDefault="00772A00" w:rsidP="00C75A50">
      <w:pPr>
        <w:widowControl w:val="0"/>
        <w:autoSpaceDE w:val="0"/>
        <w:autoSpaceDN w:val="0"/>
        <w:spacing w:after="0" w:line="240" w:lineRule="auto"/>
        <w:jc w:val="right"/>
        <w:outlineLvl w:val="4"/>
        <w:rPr>
          <w:rFonts w:ascii="Times New Roman" w:hAnsi="Times New Roman"/>
          <w:sz w:val="20"/>
          <w:szCs w:val="20"/>
        </w:rPr>
      </w:pPr>
      <w:r w:rsidRPr="00C75A50">
        <w:rPr>
          <w:rFonts w:ascii="Times New Roman" w:hAnsi="Times New Roman"/>
          <w:sz w:val="20"/>
          <w:szCs w:val="20"/>
        </w:rPr>
        <w:lastRenderedPageBreak/>
        <w:t>Таблица 82</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2670"/>
        <w:gridCol w:w="1417"/>
        <w:gridCol w:w="1843"/>
        <w:gridCol w:w="1559"/>
        <w:gridCol w:w="2977"/>
        <w:gridCol w:w="1985"/>
      </w:tblGrid>
      <w:tr w:rsidR="00772A00" w:rsidRPr="00C75A50" w:rsidTr="00C75A50">
        <w:tc>
          <w:tcPr>
            <w:tcW w:w="1928" w:type="dxa"/>
            <w:vMerge w:val="restart"/>
            <w:tcBorders>
              <w:bottom w:val="nil"/>
            </w:tcBorders>
            <w:vAlign w:val="center"/>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vAlign w:val="center"/>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772A00" w:rsidRPr="00C75A50" w:rsidTr="00C75A50">
        <w:tc>
          <w:tcPr>
            <w:tcW w:w="1928" w:type="dxa"/>
            <w:vMerge/>
            <w:tcBorders>
              <w:bottom w:val="single" w:sz="4" w:space="0" w:color="auto"/>
            </w:tcBorders>
          </w:tcPr>
          <w:p w:rsidR="00772A00" w:rsidRPr="00C75A50" w:rsidRDefault="00772A00" w:rsidP="00C75A50">
            <w:pPr>
              <w:spacing w:after="0" w:line="240" w:lineRule="auto"/>
              <w:rPr>
                <w:rFonts w:ascii="Times New Roman" w:hAnsi="Times New Roman"/>
                <w:sz w:val="20"/>
                <w:szCs w:val="20"/>
              </w:rPr>
            </w:pPr>
          </w:p>
        </w:tc>
        <w:tc>
          <w:tcPr>
            <w:tcW w:w="2670" w:type="dxa"/>
            <w:tcBorders>
              <w:bottom w:val="single" w:sz="4" w:space="0" w:color="auto"/>
            </w:tcBorders>
            <w:vAlign w:val="center"/>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Характеристика вида разрешенного использования</w:t>
            </w:r>
          </w:p>
        </w:tc>
        <w:tc>
          <w:tcPr>
            <w:tcW w:w="1417" w:type="dxa"/>
            <w:tcBorders>
              <w:bottom w:val="single" w:sz="4" w:space="0" w:color="auto"/>
            </w:tcBorders>
            <w:vAlign w:val="center"/>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Предельное количество этажей зданий, строений, сооружений</w:t>
            </w:r>
          </w:p>
        </w:tc>
        <w:tc>
          <w:tcPr>
            <w:tcW w:w="1843" w:type="dxa"/>
            <w:tcBorders>
              <w:bottom w:val="single" w:sz="4" w:space="0" w:color="auto"/>
            </w:tcBorders>
            <w:vAlign w:val="center"/>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vAlign w:val="center"/>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vAlign w:val="center"/>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Минимальные отступы от границ земельных участков</w:t>
            </w:r>
          </w:p>
        </w:tc>
        <w:tc>
          <w:tcPr>
            <w:tcW w:w="1985" w:type="dxa"/>
            <w:tcBorders>
              <w:bottom w:val="single" w:sz="4" w:space="0" w:color="auto"/>
            </w:tcBorders>
            <w:vAlign w:val="center"/>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 xml:space="preserve">Иные предельные параметры </w:t>
            </w:r>
          </w:p>
        </w:tc>
      </w:tr>
    </w:tbl>
    <w:p w:rsidR="00C75A50" w:rsidRPr="00C75A50" w:rsidRDefault="00C75A50" w:rsidP="00C75A50">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2670"/>
        <w:gridCol w:w="1417"/>
        <w:gridCol w:w="1843"/>
        <w:gridCol w:w="1559"/>
        <w:gridCol w:w="2977"/>
        <w:gridCol w:w="1985"/>
      </w:tblGrid>
      <w:tr w:rsidR="00C75A50" w:rsidRPr="00C75A50" w:rsidTr="00C75A50">
        <w:trPr>
          <w:trHeight w:hRule="exact" w:val="284"/>
          <w:tblHeader/>
        </w:trPr>
        <w:tc>
          <w:tcPr>
            <w:tcW w:w="1928" w:type="dxa"/>
            <w:tcBorders>
              <w:bottom w:val="single" w:sz="4" w:space="0" w:color="auto"/>
            </w:tcBorders>
          </w:tcPr>
          <w:p w:rsidR="00C75A50" w:rsidRPr="00C75A50" w:rsidRDefault="00C75A50" w:rsidP="00C75A50">
            <w:pPr>
              <w:spacing w:after="0" w:line="240" w:lineRule="auto"/>
              <w:jc w:val="center"/>
              <w:rPr>
                <w:rFonts w:ascii="Times New Roman" w:hAnsi="Times New Roman"/>
                <w:sz w:val="20"/>
                <w:szCs w:val="20"/>
              </w:rPr>
            </w:pPr>
            <w:r>
              <w:rPr>
                <w:rFonts w:ascii="Times New Roman" w:hAnsi="Times New Roman"/>
                <w:sz w:val="20"/>
                <w:szCs w:val="20"/>
              </w:rPr>
              <w:t>1</w:t>
            </w:r>
          </w:p>
        </w:tc>
        <w:tc>
          <w:tcPr>
            <w:tcW w:w="2670" w:type="dxa"/>
            <w:tcBorders>
              <w:bottom w:val="single" w:sz="4" w:space="0" w:color="auto"/>
            </w:tcBorders>
            <w:vAlign w:val="center"/>
          </w:tcPr>
          <w:p w:rsidR="00C75A50" w:rsidRPr="00C75A50" w:rsidRDefault="00C75A50" w:rsidP="00C75A50">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2</w:t>
            </w:r>
          </w:p>
        </w:tc>
        <w:tc>
          <w:tcPr>
            <w:tcW w:w="1417" w:type="dxa"/>
            <w:tcBorders>
              <w:bottom w:val="single" w:sz="4" w:space="0" w:color="auto"/>
            </w:tcBorders>
            <w:vAlign w:val="center"/>
          </w:tcPr>
          <w:p w:rsidR="00C75A50" w:rsidRPr="00C75A50" w:rsidRDefault="00C75A50" w:rsidP="00C75A50">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3</w:t>
            </w:r>
          </w:p>
        </w:tc>
        <w:tc>
          <w:tcPr>
            <w:tcW w:w="1843" w:type="dxa"/>
            <w:tcBorders>
              <w:bottom w:val="single" w:sz="4" w:space="0" w:color="auto"/>
            </w:tcBorders>
            <w:vAlign w:val="center"/>
          </w:tcPr>
          <w:p w:rsidR="00C75A50" w:rsidRPr="00C75A50" w:rsidRDefault="00C75A50" w:rsidP="00C75A50">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4</w:t>
            </w:r>
          </w:p>
        </w:tc>
        <w:tc>
          <w:tcPr>
            <w:tcW w:w="1559" w:type="dxa"/>
            <w:tcBorders>
              <w:bottom w:val="single" w:sz="4" w:space="0" w:color="auto"/>
            </w:tcBorders>
            <w:vAlign w:val="center"/>
          </w:tcPr>
          <w:p w:rsidR="00C75A50" w:rsidRPr="00C75A50" w:rsidRDefault="00C75A50" w:rsidP="00C75A50">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5</w:t>
            </w:r>
          </w:p>
        </w:tc>
        <w:tc>
          <w:tcPr>
            <w:tcW w:w="2977" w:type="dxa"/>
            <w:tcBorders>
              <w:bottom w:val="single" w:sz="4" w:space="0" w:color="auto"/>
            </w:tcBorders>
            <w:vAlign w:val="center"/>
          </w:tcPr>
          <w:p w:rsidR="00C75A50" w:rsidRPr="00C75A50" w:rsidRDefault="00C75A50" w:rsidP="00C75A50">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6</w:t>
            </w:r>
          </w:p>
        </w:tc>
        <w:tc>
          <w:tcPr>
            <w:tcW w:w="1985" w:type="dxa"/>
            <w:tcBorders>
              <w:bottom w:val="single" w:sz="4" w:space="0" w:color="auto"/>
            </w:tcBorders>
            <w:vAlign w:val="center"/>
          </w:tcPr>
          <w:p w:rsidR="00C75A50" w:rsidRPr="00C75A50" w:rsidRDefault="00C75A50" w:rsidP="00C75A50">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7</w:t>
            </w:r>
          </w:p>
        </w:tc>
      </w:tr>
      <w:tr w:rsidR="00772A00" w:rsidRPr="00C75A50" w:rsidTr="00C75A50">
        <w:tc>
          <w:tcPr>
            <w:tcW w:w="14379" w:type="dxa"/>
            <w:gridSpan w:val="7"/>
          </w:tcPr>
          <w:p w:rsidR="00772A00" w:rsidRPr="00C75A50" w:rsidRDefault="00772A00" w:rsidP="00C75A50">
            <w:pPr>
              <w:widowControl w:val="0"/>
              <w:autoSpaceDE w:val="0"/>
              <w:autoSpaceDN w:val="0"/>
              <w:spacing w:after="0" w:line="240" w:lineRule="auto"/>
              <w:jc w:val="center"/>
              <w:outlineLvl w:val="5"/>
              <w:rPr>
                <w:rFonts w:ascii="Times New Roman" w:hAnsi="Times New Roman"/>
                <w:sz w:val="20"/>
                <w:szCs w:val="20"/>
              </w:rPr>
            </w:pPr>
            <w:r w:rsidRPr="00C75A50">
              <w:rPr>
                <w:rFonts w:ascii="Times New Roman" w:hAnsi="Times New Roman"/>
                <w:sz w:val="20"/>
                <w:szCs w:val="20"/>
              </w:rPr>
              <w:t>Основные виды разрешенного использования территориальной зоны «ИТ-1. Зона объектов воздушного транспорта»</w:t>
            </w:r>
          </w:p>
        </w:tc>
      </w:tr>
      <w:tr w:rsidR="00772A00" w:rsidRPr="00C75A50" w:rsidTr="00C75A50">
        <w:tc>
          <w:tcPr>
            <w:tcW w:w="1928"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 xml:space="preserve">Коммунальное обслуживание </w:t>
            </w:r>
            <w:hyperlink r:id="rId1202" w:history="1">
              <w:r w:rsidRPr="00C75A50">
                <w:rPr>
                  <w:rFonts w:ascii="Times New Roman" w:hAnsi="Times New Roman"/>
                  <w:sz w:val="20"/>
                  <w:szCs w:val="20"/>
                </w:rPr>
                <w:t>(3.1)</w:t>
              </w:r>
            </w:hyperlink>
          </w:p>
        </w:tc>
        <w:tc>
          <w:tcPr>
            <w:tcW w:w="2670" w:type="dxa"/>
          </w:tcPr>
          <w:p w:rsidR="00772A00" w:rsidRPr="00C75A50" w:rsidRDefault="00772A00" w:rsidP="00C75A50">
            <w:pPr>
              <w:autoSpaceDE w:val="0"/>
              <w:autoSpaceDN w:val="0"/>
              <w:adjustRightInd w:val="0"/>
              <w:spacing w:after="0" w:line="240" w:lineRule="auto"/>
              <w:jc w:val="both"/>
              <w:rPr>
                <w:rFonts w:ascii="Times New Roman" w:hAnsi="Times New Roman"/>
                <w:sz w:val="20"/>
                <w:szCs w:val="20"/>
              </w:rPr>
            </w:pPr>
            <w:r w:rsidRPr="00C75A50">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203" w:history="1">
              <w:r w:rsidRPr="00C75A50">
                <w:rPr>
                  <w:rFonts w:ascii="Times New Roman" w:hAnsi="Times New Roman"/>
                  <w:sz w:val="20"/>
                  <w:szCs w:val="20"/>
                </w:rPr>
                <w:t>кодами 3.1.1</w:t>
              </w:r>
            </w:hyperlink>
            <w:r w:rsidRPr="00C75A50">
              <w:rPr>
                <w:rFonts w:ascii="Times New Roman" w:hAnsi="Times New Roman"/>
                <w:sz w:val="20"/>
                <w:szCs w:val="20"/>
              </w:rPr>
              <w:t xml:space="preserve"> - </w:t>
            </w:r>
            <w:hyperlink r:id="rId1204" w:history="1">
              <w:r w:rsidRPr="00C75A50">
                <w:rPr>
                  <w:rFonts w:ascii="Times New Roman" w:hAnsi="Times New Roman"/>
                  <w:sz w:val="20"/>
                  <w:szCs w:val="20"/>
                </w:rPr>
                <w:t>3.1.2</w:t>
              </w:r>
            </w:hyperlink>
          </w:p>
          <w:p w:rsidR="00772A00" w:rsidRPr="00C75A50" w:rsidRDefault="00772A00" w:rsidP="00C75A50">
            <w:pPr>
              <w:widowControl w:val="0"/>
              <w:autoSpaceDE w:val="0"/>
              <w:autoSpaceDN w:val="0"/>
              <w:spacing w:after="0" w:line="240" w:lineRule="auto"/>
              <w:rPr>
                <w:rFonts w:ascii="Times New Roman" w:hAnsi="Times New Roman"/>
                <w:sz w:val="20"/>
                <w:szCs w:val="20"/>
              </w:rPr>
            </w:pPr>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t>&lt;*</w:t>
            </w:r>
            <w:r w:rsidRPr="00C75A50">
              <w:rPr>
                <w:rFonts w:ascii="Times New Roman" w:hAnsi="Times New Roman"/>
                <w:sz w:val="20"/>
                <w:szCs w:val="20"/>
                <w:lang w:val="en-US"/>
              </w:rPr>
              <w:t>**</w:t>
            </w:r>
            <w:r w:rsidRPr="00C75A50">
              <w:rPr>
                <w:rFonts w:ascii="Times New Roman" w:hAnsi="Times New Roman"/>
                <w:sz w:val="20"/>
                <w:szCs w:val="20"/>
              </w:rPr>
              <w:t>&gt;</w:t>
            </w:r>
          </w:p>
        </w:tc>
      </w:tr>
      <w:tr w:rsidR="00772A00" w:rsidRPr="00C75A50" w:rsidTr="00C75A50">
        <w:tc>
          <w:tcPr>
            <w:tcW w:w="1928"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 xml:space="preserve">Связь </w:t>
            </w:r>
            <w:hyperlink r:id="rId1205" w:history="1">
              <w:r w:rsidRPr="00C75A50">
                <w:rPr>
                  <w:rFonts w:ascii="Times New Roman" w:hAnsi="Times New Roman"/>
                  <w:sz w:val="20"/>
                  <w:szCs w:val="20"/>
                </w:rPr>
                <w:t>(6.8)</w:t>
              </w:r>
            </w:hyperlink>
          </w:p>
        </w:tc>
        <w:tc>
          <w:tcPr>
            <w:tcW w:w="2670" w:type="dxa"/>
          </w:tcPr>
          <w:p w:rsidR="00772A00" w:rsidRPr="00C75A50" w:rsidRDefault="00772A00" w:rsidP="00C75A50">
            <w:pPr>
              <w:autoSpaceDE w:val="0"/>
              <w:autoSpaceDN w:val="0"/>
              <w:adjustRightInd w:val="0"/>
              <w:spacing w:after="0" w:line="240" w:lineRule="auto"/>
              <w:jc w:val="both"/>
              <w:rPr>
                <w:rFonts w:ascii="Times New Roman" w:hAnsi="Times New Roman"/>
                <w:sz w:val="20"/>
                <w:szCs w:val="20"/>
              </w:rPr>
            </w:pPr>
            <w:r w:rsidRPr="00C75A50">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w:t>
            </w:r>
            <w:r w:rsidRPr="00C75A50">
              <w:rPr>
                <w:rFonts w:ascii="Times New Roman" w:hAnsi="Times New Roman"/>
                <w:sz w:val="20"/>
                <w:szCs w:val="20"/>
              </w:rPr>
              <w:lastRenderedPageBreak/>
              <w:t xml:space="preserve">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206" w:history="1">
              <w:r w:rsidRPr="00C75A50">
                <w:rPr>
                  <w:rFonts w:ascii="Times New Roman" w:hAnsi="Times New Roman"/>
                  <w:sz w:val="20"/>
                  <w:szCs w:val="20"/>
                </w:rPr>
                <w:t>кодами 3.1.1</w:t>
              </w:r>
            </w:hyperlink>
            <w:r w:rsidRPr="00C75A50">
              <w:rPr>
                <w:rFonts w:ascii="Times New Roman" w:hAnsi="Times New Roman"/>
                <w:sz w:val="20"/>
                <w:szCs w:val="20"/>
              </w:rPr>
              <w:t xml:space="preserve">, </w:t>
            </w:r>
            <w:hyperlink r:id="rId1207" w:history="1">
              <w:r w:rsidRPr="00C75A50">
                <w:rPr>
                  <w:rFonts w:ascii="Times New Roman" w:hAnsi="Times New Roman"/>
                  <w:sz w:val="20"/>
                  <w:szCs w:val="20"/>
                </w:rPr>
                <w:t>3.2.3</w:t>
              </w:r>
            </w:hyperlink>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lastRenderedPageBreak/>
              <w:t>не подлежит установлению</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w:t>
            </w:r>
          </w:p>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lastRenderedPageBreak/>
              <w:t>линией объекта улично-дорожной сети (проезд, переулок, тупик) - 3 м, граничащей со смежным земельным участком - 3 м&lt;**&gt;</w:t>
            </w:r>
          </w:p>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lastRenderedPageBreak/>
              <w:t>&lt;*</w:t>
            </w:r>
            <w:r w:rsidRPr="00C75A50">
              <w:rPr>
                <w:rFonts w:ascii="Times New Roman" w:hAnsi="Times New Roman"/>
                <w:sz w:val="20"/>
                <w:szCs w:val="20"/>
                <w:lang w:val="en-US"/>
              </w:rPr>
              <w:t>**</w:t>
            </w:r>
            <w:r w:rsidRPr="00C75A50">
              <w:rPr>
                <w:rFonts w:ascii="Times New Roman" w:hAnsi="Times New Roman"/>
                <w:sz w:val="20"/>
                <w:szCs w:val="20"/>
              </w:rPr>
              <w:t>&gt;</w:t>
            </w:r>
          </w:p>
        </w:tc>
      </w:tr>
      <w:tr w:rsidR="00772A00" w:rsidRPr="00C75A50" w:rsidTr="00C75A50">
        <w:tc>
          <w:tcPr>
            <w:tcW w:w="1928"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lastRenderedPageBreak/>
              <w:t xml:space="preserve">Автомобильный транспорт </w:t>
            </w:r>
            <w:hyperlink r:id="rId1208" w:history="1">
              <w:r w:rsidRPr="00C75A50">
                <w:rPr>
                  <w:rFonts w:ascii="Times New Roman" w:hAnsi="Times New Roman"/>
                  <w:sz w:val="20"/>
                  <w:szCs w:val="20"/>
                </w:rPr>
                <w:t>(7.2)</w:t>
              </w:r>
            </w:hyperlink>
          </w:p>
        </w:tc>
        <w:tc>
          <w:tcPr>
            <w:tcW w:w="2670" w:type="dxa"/>
          </w:tcPr>
          <w:p w:rsidR="00772A00" w:rsidRPr="00C75A50" w:rsidRDefault="00772A00" w:rsidP="00C75A50">
            <w:pPr>
              <w:autoSpaceDE w:val="0"/>
              <w:autoSpaceDN w:val="0"/>
              <w:adjustRightInd w:val="0"/>
              <w:spacing w:after="0" w:line="240" w:lineRule="auto"/>
              <w:jc w:val="both"/>
              <w:rPr>
                <w:rFonts w:ascii="Times New Roman" w:hAnsi="Times New Roman"/>
                <w:sz w:val="20"/>
                <w:szCs w:val="20"/>
              </w:rPr>
            </w:pPr>
            <w:r w:rsidRPr="00C75A50">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209" w:history="1">
              <w:r w:rsidRPr="00C75A50">
                <w:rPr>
                  <w:rFonts w:ascii="Times New Roman" w:hAnsi="Times New Roman"/>
                  <w:sz w:val="20"/>
                  <w:szCs w:val="20"/>
                </w:rPr>
                <w:t>кодами 7.2.1</w:t>
              </w:r>
            </w:hyperlink>
            <w:r w:rsidRPr="00C75A50">
              <w:rPr>
                <w:rFonts w:ascii="Times New Roman" w:hAnsi="Times New Roman"/>
                <w:sz w:val="20"/>
                <w:szCs w:val="20"/>
              </w:rPr>
              <w:t xml:space="preserve"> - </w:t>
            </w:r>
            <w:hyperlink r:id="rId1210" w:history="1">
              <w:r w:rsidRPr="00C75A50">
                <w:rPr>
                  <w:rFonts w:ascii="Times New Roman" w:hAnsi="Times New Roman"/>
                  <w:sz w:val="20"/>
                  <w:szCs w:val="20"/>
                </w:rPr>
                <w:t>7.2.3</w:t>
              </w:r>
            </w:hyperlink>
          </w:p>
          <w:p w:rsidR="00772A00" w:rsidRPr="00C75A50" w:rsidRDefault="00772A00" w:rsidP="00C75A50">
            <w:pPr>
              <w:widowControl w:val="0"/>
              <w:autoSpaceDE w:val="0"/>
              <w:autoSpaceDN w:val="0"/>
              <w:spacing w:after="0" w:line="240" w:lineRule="auto"/>
              <w:rPr>
                <w:rFonts w:ascii="Times New Roman" w:hAnsi="Times New Roman"/>
                <w:sz w:val="20"/>
                <w:szCs w:val="20"/>
              </w:rPr>
            </w:pPr>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t>&lt;*</w:t>
            </w:r>
            <w:r w:rsidRPr="00C75A50">
              <w:rPr>
                <w:rFonts w:ascii="Times New Roman" w:hAnsi="Times New Roman"/>
                <w:sz w:val="20"/>
                <w:szCs w:val="20"/>
                <w:lang w:val="en-US"/>
              </w:rPr>
              <w:t>**</w:t>
            </w:r>
            <w:r w:rsidRPr="00C75A50">
              <w:rPr>
                <w:rFonts w:ascii="Times New Roman" w:hAnsi="Times New Roman"/>
                <w:sz w:val="20"/>
                <w:szCs w:val="20"/>
              </w:rPr>
              <w:t>&gt;</w:t>
            </w:r>
          </w:p>
        </w:tc>
      </w:tr>
      <w:tr w:rsidR="00772A00" w:rsidRPr="00C75A50" w:rsidTr="00C75A50">
        <w:tc>
          <w:tcPr>
            <w:tcW w:w="1928"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 xml:space="preserve">Воздушный транспорт </w:t>
            </w:r>
            <w:hyperlink r:id="rId1211" w:history="1">
              <w:r w:rsidRPr="00C75A50">
                <w:rPr>
                  <w:rFonts w:ascii="Times New Roman" w:hAnsi="Times New Roman"/>
                  <w:sz w:val="20"/>
                  <w:szCs w:val="20"/>
                </w:rPr>
                <w:t>(7.4)</w:t>
              </w:r>
            </w:hyperlink>
          </w:p>
        </w:tc>
        <w:tc>
          <w:tcPr>
            <w:tcW w:w="2670" w:type="dxa"/>
          </w:tcPr>
          <w:p w:rsidR="00772A00" w:rsidRPr="00C75A50" w:rsidRDefault="00772A00" w:rsidP="00C75A50">
            <w:pPr>
              <w:widowControl w:val="0"/>
              <w:autoSpaceDE w:val="0"/>
              <w:autoSpaceDN w:val="0"/>
              <w:spacing w:after="0" w:line="240" w:lineRule="auto"/>
              <w:jc w:val="both"/>
              <w:rPr>
                <w:rFonts w:ascii="Times New Roman" w:hAnsi="Times New Roman"/>
                <w:sz w:val="20"/>
                <w:szCs w:val="20"/>
              </w:rPr>
            </w:pPr>
            <w:r w:rsidRPr="00C75A50">
              <w:rPr>
                <w:rFonts w:ascii="Times New Roman" w:hAnsi="Times New Roman"/>
                <w:sz w:val="20"/>
                <w:szCs w:val="20"/>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w:t>
            </w:r>
            <w:r w:rsidRPr="00C75A50">
              <w:rPr>
                <w:rFonts w:ascii="Times New Roman" w:hAnsi="Times New Roman"/>
                <w:sz w:val="20"/>
                <w:szCs w:val="20"/>
              </w:rPr>
              <w:lastRenderedPageBreak/>
              <w:t>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772A00" w:rsidRPr="00C75A50" w:rsidRDefault="00772A00" w:rsidP="00C75A50">
            <w:pPr>
              <w:widowControl w:val="0"/>
              <w:autoSpaceDE w:val="0"/>
              <w:autoSpaceDN w:val="0"/>
              <w:spacing w:after="0" w:line="240" w:lineRule="auto"/>
              <w:jc w:val="both"/>
              <w:rPr>
                <w:rFonts w:ascii="Times New Roman" w:hAnsi="Times New Roman"/>
                <w:sz w:val="20"/>
                <w:szCs w:val="20"/>
              </w:rPr>
            </w:pPr>
            <w:r w:rsidRPr="00C75A50">
              <w:rPr>
                <w:rFonts w:ascii="Times New Roman" w:hAnsi="Times New Roman"/>
                <w:sz w:val="20"/>
                <w:szCs w:val="20"/>
              </w:rPr>
              <w:t>размещение объектов, предназначенных для технического обслуживания и ремонта воздушных судов</w:t>
            </w:r>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lastRenderedPageBreak/>
              <w:t>не подлежит установлению</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t>не подлежат установлению</w:t>
            </w:r>
          </w:p>
        </w:tc>
      </w:tr>
      <w:tr w:rsidR="00772A00" w:rsidRPr="00C75A50" w:rsidTr="00C75A50">
        <w:tc>
          <w:tcPr>
            <w:tcW w:w="1928"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lastRenderedPageBreak/>
              <w:t xml:space="preserve">Обеспечение внутреннего правопорядка </w:t>
            </w:r>
            <w:hyperlink r:id="rId1212" w:history="1">
              <w:r w:rsidRPr="00C75A50">
                <w:rPr>
                  <w:rFonts w:ascii="Times New Roman" w:hAnsi="Times New Roman"/>
                  <w:sz w:val="20"/>
                  <w:szCs w:val="20"/>
                </w:rPr>
                <w:t>(8.3)</w:t>
              </w:r>
            </w:hyperlink>
          </w:p>
        </w:tc>
        <w:tc>
          <w:tcPr>
            <w:tcW w:w="2670" w:type="dxa"/>
          </w:tcPr>
          <w:p w:rsidR="00772A00" w:rsidRPr="00C75A50" w:rsidRDefault="00772A00" w:rsidP="00C75A50">
            <w:pPr>
              <w:widowControl w:val="0"/>
              <w:autoSpaceDE w:val="0"/>
              <w:autoSpaceDN w:val="0"/>
              <w:spacing w:after="0" w:line="240" w:lineRule="auto"/>
              <w:jc w:val="both"/>
              <w:rPr>
                <w:rFonts w:ascii="Times New Roman" w:hAnsi="Times New Roman"/>
                <w:sz w:val="20"/>
                <w:szCs w:val="20"/>
              </w:rPr>
            </w:pPr>
            <w:r w:rsidRPr="00C75A50">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5</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60</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t>&lt;*</w:t>
            </w:r>
            <w:r w:rsidRPr="00C75A50">
              <w:rPr>
                <w:rFonts w:ascii="Times New Roman" w:hAnsi="Times New Roman"/>
                <w:sz w:val="20"/>
                <w:szCs w:val="20"/>
                <w:lang w:val="en-US"/>
              </w:rPr>
              <w:t>**</w:t>
            </w:r>
            <w:r w:rsidRPr="00C75A50">
              <w:rPr>
                <w:rFonts w:ascii="Times New Roman" w:hAnsi="Times New Roman"/>
                <w:sz w:val="20"/>
                <w:szCs w:val="20"/>
              </w:rPr>
              <w:t>&gt;</w:t>
            </w:r>
          </w:p>
        </w:tc>
      </w:tr>
      <w:tr w:rsidR="00772A00" w:rsidRPr="00C75A50" w:rsidTr="00C75A50">
        <w:tc>
          <w:tcPr>
            <w:tcW w:w="1928"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 xml:space="preserve">Земельные участки (территории) общего пользования </w:t>
            </w:r>
            <w:hyperlink r:id="rId1213" w:history="1">
              <w:r w:rsidRPr="00C75A50">
                <w:rPr>
                  <w:rFonts w:ascii="Times New Roman" w:hAnsi="Times New Roman"/>
                  <w:sz w:val="20"/>
                  <w:szCs w:val="20"/>
                </w:rPr>
                <w:t>(12.0)</w:t>
              </w:r>
            </w:hyperlink>
          </w:p>
        </w:tc>
        <w:tc>
          <w:tcPr>
            <w:tcW w:w="2670" w:type="dxa"/>
          </w:tcPr>
          <w:p w:rsidR="00772A00" w:rsidRPr="00C75A50" w:rsidRDefault="00772A00" w:rsidP="00C75A50">
            <w:pPr>
              <w:autoSpaceDE w:val="0"/>
              <w:autoSpaceDN w:val="0"/>
              <w:adjustRightInd w:val="0"/>
              <w:spacing w:after="0" w:line="240" w:lineRule="auto"/>
              <w:jc w:val="both"/>
              <w:rPr>
                <w:rFonts w:ascii="Times New Roman" w:hAnsi="Times New Roman"/>
                <w:sz w:val="20"/>
                <w:szCs w:val="20"/>
              </w:rPr>
            </w:pPr>
            <w:r w:rsidRPr="00C75A50">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214" w:history="1">
              <w:r w:rsidRPr="00C75A50">
                <w:rPr>
                  <w:rFonts w:ascii="Times New Roman" w:hAnsi="Times New Roman"/>
                  <w:sz w:val="20"/>
                  <w:szCs w:val="20"/>
                </w:rPr>
                <w:t>кодами 12.0.1</w:t>
              </w:r>
            </w:hyperlink>
            <w:r w:rsidRPr="00C75A50">
              <w:rPr>
                <w:rFonts w:ascii="Times New Roman" w:hAnsi="Times New Roman"/>
                <w:sz w:val="20"/>
                <w:szCs w:val="20"/>
              </w:rPr>
              <w:t xml:space="preserve"> - </w:t>
            </w:r>
            <w:hyperlink r:id="rId1215" w:history="1">
              <w:r w:rsidRPr="00C75A50">
                <w:rPr>
                  <w:rFonts w:ascii="Times New Roman" w:hAnsi="Times New Roman"/>
                  <w:sz w:val="20"/>
                  <w:szCs w:val="20"/>
                </w:rPr>
                <w:t>12.0.2</w:t>
              </w:r>
            </w:hyperlink>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t>&lt;*</w:t>
            </w:r>
            <w:r w:rsidRPr="00C75A50">
              <w:rPr>
                <w:rFonts w:ascii="Times New Roman" w:hAnsi="Times New Roman"/>
                <w:sz w:val="20"/>
                <w:szCs w:val="20"/>
                <w:lang w:val="en-US"/>
              </w:rPr>
              <w:t>**</w:t>
            </w:r>
            <w:r w:rsidRPr="00C75A50">
              <w:rPr>
                <w:rFonts w:ascii="Times New Roman" w:hAnsi="Times New Roman"/>
                <w:sz w:val="20"/>
                <w:szCs w:val="20"/>
              </w:rPr>
              <w:t>&gt;</w:t>
            </w:r>
          </w:p>
        </w:tc>
      </w:tr>
      <w:tr w:rsidR="00772A00" w:rsidRPr="00C75A50" w:rsidTr="00C75A50">
        <w:tc>
          <w:tcPr>
            <w:tcW w:w="1928" w:type="dxa"/>
          </w:tcPr>
          <w:p w:rsidR="00772A00" w:rsidRPr="00C75A50" w:rsidRDefault="00772A00" w:rsidP="00C75A50">
            <w:pPr>
              <w:autoSpaceDE w:val="0"/>
              <w:autoSpaceDN w:val="0"/>
              <w:adjustRightInd w:val="0"/>
              <w:spacing w:after="0" w:line="240" w:lineRule="auto"/>
              <w:jc w:val="center"/>
              <w:rPr>
                <w:rFonts w:ascii="Times New Roman" w:hAnsi="Times New Roman"/>
                <w:sz w:val="20"/>
                <w:szCs w:val="20"/>
              </w:rPr>
            </w:pPr>
            <w:r w:rsidRPr="00C75A50">
              <w:rPr>
                <w:rFonts w:ascii="Times New Roman" w:hAnsi="Times New Roman"/>
                <w:sz w:val="20"/>
                <w:szCs w:val="20"/>
              </w:rPr>
              <w:t>Улично-дорожная сеть (12.0.1)</w:t>
            </w:r>
          </w:p>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p>
        </w:tc>
        <w:tc>
          <w:tcPr>
            <w:tcW w:w="2670" w:type="dxa"/>
          </w:tcPr>
          <w:p w:rsidR="00772A00" w:rsidRPr="00C75A50" w:rsidRDefault="00772A00" w:rsidP="00C75A50">
            <w:pPr>
              <w:autoSpaceDE w:val="0"/>
              <w:autoSpaceDN w:val="0"/>
              <w:adjustRightInd w:val="0"/>
              <w:spacing w:after="0" w:line="240" w:lineRule="auto"/>
              <w:jc w:val="both"/>
              <w:rPr>
                <w:rFonts w:ascii="Times New Roman" w:hAnsi="Times New Roman"/>
                <w:spacing w:val="-4"/>
                <w:sz w:val="20"/>
                <w:szCs w:val="20"/>
              </w:rPr>
            </w:pPr>
            <w:r w:rsidRPr="00C75A50">
              <w:rPr>
                <w:rFonts w:ascii="Times New Roman" w:hAnsi="Times New Roman"/>
                <w:sz w:val="20"/>
                <w:szCs w:val="20"/>
              </w:rPr>
              <w:lastRenderedPageBreak/>
              <w:t xml:space="preserve">размещение объектов улично-дорожной сети: </w:t>
            </w:r>
            <w:r w:rsidRPr="00C75A50">
              <w:rPr>
                <w:rFonts w:ascii="Times New Roman" w:hAnsi="Times New Roman"/>
                <w:sz w:val="20"/>
                <w:szCs w:val="20"/>
              </w:rPr>
              <w:lastRenderedPageBreak/>
              <w:t xml:space="preserve">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w:t>
            </w:r>
            <w:r w:rsidRPr="00C75A50">
              <w:rPr>
                <w:rFonts w:ascii="Times New Roman" w:hAnsi="Times New Roman"/>
                <w:spacing w:val="-4"/>
                <w:sz w:val="20"/>
                <w:szCs w:val="20"/>
              </w:rPr>
              <w:t>инженерной инфраструктуры;</w:t>
            </w:r>
          </w:p>
          <w:p w:rsidR="00772A00" w:rsidRPr="00C75A50" w:rsidRDefault="00772A00" w:rsidP="00C75A50">
            <w:pPr>
              <w:autoSpaceDE w:val="0"/>
              <w:autoSpaceDN w:val="0"/>
              <w:adjustRightInd w:val="0"/>
              <w:spacing w:after="0" w:line="240" w:lineRule="auto"/>
              <w:jc w:val="both"/>
              <w:rPr>
                <w:rFonts w:ascii="Times New Roman" w:hAnsi="Times New Roman"/>
                <w:sz w:val="20"/>
                <w:szCs w:val="20"/>
              </w:rPr>
            </w:pPr>
            <w:r w:rsidRPr="00C75A50">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216" w:history="1">
              <w:r w:rsidRPr="00C75A50">
                <w:rPr>
                  <w:rFonts w:ascii="Times New Roman" w:hAnsi="Times New Roman"/>
                  <w:sz w:val="20"/>
                  <w:szCs w:val="20"/>
                </w:rPr>
                <w:t>кодами 2.7.1</w:t>
              </w:r>
            </w:hyperlink>
            <w:r w:rsidRPr="00C75A50">
              <w:rPr>
                <w:rFonts w:ascii="Times New Roman" w:hAnsi="Times New Roman"/>
                <w:sz w:val="20"/>
                <w:szCs w:val="20"/>
              </w:rPr>
              <w:t xml:space="preserve">, </w:t>
            </w:r>
            <w:hyperlink r:id="rId1217" w:history="1">
              <w:r w:rsidRPr="00C75A50">
                <w:rPr>
                  <w:rFonts w:ascii="Times New Roman" w:hAnsi="Times New Roman"/>
                  <w:sz w:val="20"/>
                  <w:szCs w:val="20"/>
                </w:rPr>
                <w:t>4.9</w:t>
              </w:r>
            </w:hyperlink>
            <w:r w:rsidRPr="00C75A50">
              <w:rPr>
                <w:rFonts w:ascii="Times New Roman" w:hAnsi="Times New Roman"/>
                <w:sz w:val="20"/>
                <w:szCs w:val="20"/>
              </w:rPr>
              <w:t xml:space="preserve">, </w:t>
            </w:r>
            <w:hyperlink r:id="rId1218" w:history="1">
              <w:r w:rsidRPr="00C75A50">
                <w:rPr>
                  <w:rFonts w:ascii="Times New Roman" w:hAnsi="Times New Roman"/>
                  <w:sz w:val="20"/>
                  <w:szCs w:val="20"/>
                </w:rPr>
                <w:t>7.2.3</w:t>
              </w:r>
            </w:hyperlink>
            <w:r w:rsidRPr="00C75A50">
              <w:rPr>
                <w:rFonts w:ascii="Times New Roman" w:hAnsi="Times New Roman"/>
                <w:sz w:val="20"/>
                <w:szCs w:val="20"/>
              </w:rPr>
              <w:t xml:space="preserve">, а также некапитальных </w:t>
            </w:r>
            <w:r w:rsidRPr="00C75A50">
              <w:rPr>
                <w:rFonts w:ascii="Times New Roman" w:hAnsi="Times New Roman"/>
                <w:spacing w:val="-4"/>
                <w:sz w:val="20"/>
                <w:szCs w:val="20"/>
              </w:rPr>
              <w:t>сооружений, предназначенных</w:t>
            </w:r>
            <w:r w:rsidRPr="00C75A50">
              <w:rPr>
                <w:rFonts w:ascii="Times New Roman" w:hAnsi="Times New Roman"/>
                <w:sz w:val="20"/>
                <w:szCs w:val="20"/>
              </w:rPr>
              <w:t xml:space="preserve"> для охраны транспортных средств</w:t>
            </w:r>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lastRenderedPageBreak/>
              <w:t>не подлежит установлению</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t>&lt;*</w:t>
            </w:r>
            <w:r w:rsidRPr="00C75A50">
              <w:rPr>
                <w:rFonts w:ascii="Times New Roman" w:hAnsi="Times New Roman"/>
                <w:sz w:val="20"/>
                <w:szCs w:val="20"/>
                <w:lang w:val="en-US"/>
              </w:rPr>
              <w:t>**</w:t>
            </w:r>
            <w:r w:rsidRPr="00C75A50">
              <w:rPr>
                <w:rFonts w:ascii="Times New Roman" w:hAnsi="Times New Roman"/>
                <w:sz w:val="20"/>
                <w:szCs w:val="20"/>
              </w:rPr>
              <w:t>&gt;</w:t>
            </w:r>
          </w:p>
        </w:tc>
      </w:tr>
      <w:tr w:rsidR="00772A00" w:rsidRPr="00C75A50" w:rsidTr="00C75A50">
        <w:tc>
          <w:tcPr>
            <w:tcW w:w="1928" w:type="dxa"/>
          </w:tcPr>
          <w:p w:rsidR="00772A00" w:rsidRPr="00C75A50" w:rsidRDefault="00772A00" w:rsidP="00C75A50">
            <w:pPr>
              <w:autoSpaceDE w:val="0"/>
              <w:autoSpaceDN w:val="0"/>
              <w:adjustRightInd w:val="0"/>
              <w:spacing w:after="0" w:line="240" w:lineRule="auto"/>
              <w:jc w:val="center"/>
              <w:rPr>
                <w:rFonts w:ascii="Times New Roman" w:hAnsi="Times New Roman"/>
                <w:sz w:val="20"/>
                <w:szCs w:val="20"/>
              </w:rPr>
            </w:pPr>
            <w:r w:rsidRPr="00C75A50">
              <w:rPr>
                <w:rFonts w:ascii="Times New Roman" w:hAnsi="Times New Roman"/>
                <w:sz w:val="20"/>
                <w:szCs w:val="20"/>
              </w:rPr>
              <w:lastRenderedPageBreak/>
              <w:t>Благоустройство территории (12.0.2)</w:t>
            </w:r>
          </w:p>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p>
        </w:tc>
        <w:tc>
          <w:tcPr>
            <w:tcW w:w="2670" w:type="dxa"/>
          </w:tcPr>
          <w:p w:rsidR="00772A00" w:rsidRPr="00C75A50" w:rsidRDefault="00772A00" w:rsidP="00C75A50">
            <w:pPr>
              <w:autoSpaceDE w:val="0"/>
              <w:autoSpaceDN w:val="0"/>
              <w:adjustRightInd w:val="0"/>
              <w:spacing w:after="0" w:line="240" w:lineRule="auto"/>
              <w:jc w:val="both"/>
              <w:rPr>
                <w:rFonts w:ascii="Times New Roman" w:hAnsi="Times New Roman"/>
                <w:sz w:val="20"/>
                <w:szCs w:val="20"/>
              </w:rPr>
            </w:pPr>
            <w:r w:rsidRPr="00C75A50">
              <w:rPr>
                <w:rFonts w:ascii="Times New Roman" w:hAnsi="Times New Roman"/>
                <w:sz w:val="20"/>
                <w:szCs w:val="20"/>
              </w:rPr>
              <w:t xml:space="preserve">размещение декоративных, </w:t>
            </w:r>
            <w:r w:rsidRPr="00C75A50">
              <w:rPr>
                <w:rFonts w:ascii="Times New Roman" w:hAnsi="Times New Roman"/>
                <w:spacing w:val="-2"/>
                <w:sz w:val="20"/>
                <w:szCs w:val="20"/>
              </w:rPr>
              <w:t>технических, планировочных,</w:t>
            </w:r>
            <w:r w:rsidRPr="00C75A50">
              <w:rPr>
                <w:rFonts w:ascii="Times New Roman" w:hAnsi="Times New Roman"/>
                <w:sz w:val="20"/>
                <w:szCs w:val="20"/>
              </w:rPr>
              <w:t xml:space="preserve">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t>&lt;*</w:t>
            </w:r>
            <w:r w:rsidRPr="00C75A50">
              <w:rPr>
                <w:rFonts w:ascii="Times New Roman" w:hAnsi="Times New Roman"/>
                <w:sz w:val="20"/>
                <w:szCs w:val="20"/>
                <w:lang w:val="en-US"/>
              </w:rPr>
              <w:t>**</w:t>
            </w:r>
            <w:r w:rsidRPr="00C75A50">
              <w:rPr>
                <w:rFonts w:ascii="Times New Roman" w:hAnsi="Times New Roman"/>
                <w:sz w:val="20"/>
                <w:szCs w:val="20"/>
              </w:rPr>
              <w:t>&gt;</w:t>
            </w:r>
          </w:p>
        </w:tc>
      </w:tr>
      <w:tr w:rsidR="00772A00" w:rsidRPr="00C75A50" w:rsidTr="00C75A50">
        <w:tc>
          <w:tcPr>
            <w:tcW w:w="14379" w:type="dxa"/>
            <w:gridSpan w:val="7"/>
          </w:tcPr>
          <w:p w:rsidR="00772A00" w:rsidRPr="00C75A50" w:rsidRDefault="00772A00" w:rsidP="00C75A50">
            <w:pPr>
              <w:widowControl w:val="0"/>
              <w:autoSpaceDE w:val="0"/>
              <w:autoSpaceDN w:val="0"/>
              <w:spacing w:after="0" w:line="240" w:lineRule="auto"/>
              <w:jc w:val="center"/>
              <w:outlineLvl w:val="5"/>
              <w:rPr>
                <w:rFonts w:ascii="Times New Roman" w:hAnsi="Times New Roman"/>
                <w:sz w:val="20"/>
                <w:szCs w:val="20"/>
              </w:rPr>
            </w:pPr>
            <w:r w:rsidRPr="00C75A50">
              <w:rPr>
                <w:rFonts w:ascii="Times New Roman" w:hAnsi="Times New Roman"/>
                <w:sz w:val="20"/>
                <w:szCs w:val="20"/>
              </w:rPr>
              <w:lastRenderedPageBreak/>
              <w:t>Условно разрешенные виды использования территориальной зоны «ИТ-1. Зона объектов воздушного транспорта»</w:t>
            </w:r>
          </w:p>
        </w:tc>
      </w:tr>
      <w:tr w:rsidR="00772A00" w:rsidRPr="00C75A50" w:rsidTr="00C75A50">
        <w:tc>
          <w:tcPr>
            <w:tcW w:w="1928" w:type="dxa"/>
          </w:tcPr>
          <w:p w:rsidR="00772A00" w:rsidRPr="00C75A50" w:rsidRDefault="00772A00" w:rsidP="00C75A50">
            <w:pPr>
              <w:autoSpaceDE w:val="0"/>
              <w:autoSpaceDN w:val="0"/>
              <w:adjustRightInd w:val="0"/>
              <w:spacing w:after="0" w:line="240" w:lineRule="auto"/>
              <w:jc w:val="center"/>
              <w:rPr>
                <w:rFonts w:ascii="Times New Roman" w:hAnsi="Times New Roman"/>
                <w:sz w:val="20"/>
                <w:szCs w:val="20"/>
              </w:rPr>
            </w:pPr>
            <w:r w:rsidRPr="00C75A50">
              <w:rPr>
                <w:rFonts w:ascii="Times New Roman" w:hAnsi="Times New Roman"/>
                <w:sz w:val="20"/>
                <w:szCs w:val="20"/>
              </w:rPr>
              <w:t>Хранение автотранспорта</w:t>
            </w:r>
          </w:p>
          <w:p w:rsidR="00772A00" w:rsidRPr="00C75A50" w:rsidRDefault="00AC0755" w:rsidP="00C75A50">
            <w:pPr>
              <w:widowControl w:val="0"/>
              <w:autoSpaceDE w:val="0"/>
              <w:autoSpaceDN w:val="0"/>
              <w:spacing w:after="0" w:line="240" w:lineRule="auto"/>
              <w:jc w:val="center"/>
              <w:rPr>
                <w:rFonts w:ascii="Times New Roman" w:hAnsi="Times New Roman"/>
                <w:sz w:val="20"/>
                <w:szCs w:val="20"/>
              </w:rPr>
            </w:pPr>
            <w:hyperlink r:id="rId1219" w:history="1">
              <w:r w:rsidR="00772A00" w:rsidRPr="00C75A50">
                <w:rPr>
                  <w:rFonts w:ascii="Times New Roman" w:hAnsi="Times New Roman"/>
                  <w:sz w:val="20"/>
                  <w:szCs w:val="20"/>
                </w:rPr>
                <w:t>(2.7.1)</w:t>
              </w:r>
            </w:hyperlink>
          </w:p>
        </w:tc>
        <w:tc>
          <w:tcPr>
            <w:tcW w:w="2670" w:type="dxa"/>
          </w:tcPr>
          <w:p w:rsidR="00772A00" w:rsidRPr="00C75A50" w:rsidRDefault="00772A00" w:rsidP="00C75A50">
            <w:pPr>
              <w:autoSpaceDE w:val="0"/>
              <w:autoSpaceDN w:val="0"/>
              <w:adjustRightInd w:val="0"/>
              <w:spacing w:after="0" w:line="240" w:lineRule="auto"/>
              <w:jc w:val="both"/>
              <w:rPr>
                <w:rFonts w:ascii="Times New Roman" w:hAnsi="Times New Roman"/>
                <w:sz w:val="20"/>
                <w:szCs w:val="20"/>
              </w:rPr>
            </w:pPr>
            <w:r w:rsidRPr="00C75A50">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220" w:history="1">
              <w:r w:rsidRPr="00C75A50">
                <w:rPr>
                  <w:rFonts w:ascii="Times New Roman" w:hAnsi="Times New Roman"/>
                  <w:sz w:val="20"/>
                  <w:szCs w:val="20"/>
                </w:rPr>
                <w:t>кодом 4.9</w:t>
              </w:r>
            </w:hyperlink>
          </w:p>
          <w:p w:rsidR="00772A00" w:rsidRPr="00C75A50" w:rsidRDefault="00772A00" w:rsidP="00C75A50">
            <w:pPr>
              <w:widowControl w:val="0"/>
              <w:autoSpaceDE w:val="0"/>
              <w:autoSpaceDN w:val="0"/>
              <w:spacing w:after="0" w:line="240" w:lineRule="auto"/>
              <w:rPr>
                <w:rFonts w:ascii="Times New Roman" w:hAnsi="Times New Roman"/>
                <w:sz w:val="20"/>
                <w:szCs w:val="20"/>
              </w:rPr>
            </w:pPr>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1 - для гаражей боксового типа, отдельно стоящих, в том числе в гаражных, гаражно-строительных кооперативах; 5 - для подземных стоянок; 5 - для наземных стоянок</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для гаража отдельно стоящего или боксового типа, минимальная площадь земельного участка</w:t>
            </w:r>
            <w:r w:rsidR="00C75A50">
              <w:rPr>
                <w:rFonts w:ascii="Times New Roman" w:hAnsi="Times New Roman"/>
                <w:sz w:val="20"/>
                <w:szCs w:val="20"/>
              </w:rPr>
              <w:t> </w:t>
            </w:r>
            <w:r w:rsidRPr="00C75A50">
              <w:rPr>
                <w:rFonts w:ascii="Times New Roman" w:hAnsi="Times New Roman"/>
                <w:sz w:val="20"/>
                <w:szCs w:val="20"/>
              </w:rPr>
              <w:t>- 18 кв.м, максимальная площадь земельного участка</w:t>
            </w:r>
            <w:r w:rsidR="00C75A50">
              <w:rPr>
                <w:rFonts w:ascii="Times New Roman" w:hAnsi="Times New Roman"/>
                <w:sz w:val="20"/>
                <w:szCs w:val="20"/>
              </w:rPr>
              <w:t> </w:t>
            </w:r>
            <w:r w:rsidRPr="00C75A50">
              <w:rPr>
                <w:rFonts w:ascii="Times New Roman" w:hAnsi="Times New Roman"/>
                <w:sz w:val="20"/>
                <w:szCs w:val="20"/>
              </w:rPr>
              <w:t>- 36 кв.м, в остальных случаях 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t>&lt;*</w:t>
            </w:r>
            <w:r w:rsidRPr="00C75A50">
              <w:rPr>
                <w:rFonts w:ascii="Times New Roman" w:hAnsi="Times New Roman"/>
                <w:sz w:val="20"/>
                <w:szCs w:val="20"/>
                <w:lang w:val="en-US"/>
              </w:rPr>
              <w:t>**</w:t>
            </w:r>
            <w:r w:rsidRPr="00C75A50">
              <w:rPr>
                <w:rFonts w:ascii="Times New Roman" w:hAnsi="Times New Roman"/>
                <w:sz w:val="20"/>
                <w:szCs w:val="20"/>
              </w:rPr>
              <w:t>&gt;</w:t>
            </w:r>
          </w:p>
        </w:tc>
      </w:tr>
      <w:tr w:rsidR="00772A00" w:rsidRPr="00C75A50" w:rsidTr="00C75A50">
        <w:tc>
          <w:tcPr>
            <w:tcW w:w="1928"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 xml:space="preserve">Деловое управление </w:t>
            </w:r>
            <w:hyperlink r:id="rId1221" w:history="1">
              <w:r w:rsidRPr="00C75A50">
                <w:rPr>
                  <w:rFonts w:ascii="Times New Roman" w:hAnsi="Times New Roman"/>
                  <w:sz w:val="20"/>
                  <w:szCs w:val="20"/>
                </w:rPr>
                <w:t>(4.1)</w:t>
              </w:r>
            </w:hyperlink>
          </w:p>
        </w:tc>
        <w:tc>
          <w:tcPr>
            <w:tcW w:w="2670" w:type="dxa"/>
          </w:tcPr>
          <w:p w:rsidR="00772A00" w:rsidRPr="00C75A50" w:rsidRDefault="00772A00" w:rsidP="00C75A50">
            <w:pPr>
              <w:widowControl w:val="0"/>
              <w:autoSpaceDE w:val="0"/>
              <w:autoSpaceDN w:val="0"/>
              <w:spacing w:after="0" w:line="240" w:lineRule="auto"/>
              <w:jc w:val="both"/>
              <w:rPr>
                <w:rFonts w:ascii="Times New Roman" w:hAnsi="Times New Roman"/>
                <w:sz w:val="20"/>
                <w:szCs w:val="20"/>
              </w:rPr>
            </w:pPr>
            <w:r w:rsidRPr="00C75A50">
              <w:rPr>
                <w:rFonts w:ascii="Times New Roman" w:hAnsi="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w:t>
            </w:r>
            <w:r w:rsidRPr="00C75A50">
              <w:rPr>
                <w:rFonts w:ascii="Times New Roman" w:hAnsi="Times New Roman"/>
                <w:sz w:val="20"/>
                <w:szCs w:val="20"/>
              </w:rPr>
              <w:lastRenderedPageBreak/>
              <w:t>организациями, в том числе биржевая деятельность (за исключением банковской и страховой деятельности)</w:t>
            </w:r>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lastRenderedPageBreak/>
              <w:t>5</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60</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t>&lt;*</w:t>
            </w:r>
            <w:r w:rsidRPr="00C75A50">
              <w:rPr>
                <w:rFonts w:ascii="Times New Roman" w:hAnsi="Times New Roman"/>
                <w:sz w:val="20"/>
                <w:szCs w:val="20"/>
                <w:lang w:val="en-US"/>
              </w:rPr>
              <w:t>**</w:t>
            </w:r>
            <w:r w:rsidRPr="00C75A50">
              <w:rPr>
                <w:rFonts w:ascii="Times New Roman" w:hAnsi="Times New Roman"/>
                <w:sz w:val="20"/>
                <w:szCs w:val="20"/>
              </w:rPr>
              <w:t>&gt;</w:t>
            </w:r>
          </w:p>
        </w:tc>
      </w:tr>
      <w:tr w:rsidR="00772A00" w:rsidRPr="00C75A50" w:rsidTr="00C75A50">
        <w:tc>
          <w:tcPr>
            <w:tcW w:w="1928"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lastRenderedPageBreak/>
              <w:t xml:space="preserve">Общественное питание </w:t>
            </w:r>
            <w:hyperlink r:id="rId1222" w:history="1">
              <w:r w:rsidRPr="00C75A50">
                <w:rPr>
                  <w:rFonts w:ascii="Times New Roman" w:hAnsi="Times New Roman"/>
                  <w:sz w:val="20"/>
                  <w:szCs w:val="20"/>
                </w:rPr>
                <w:t>(4.6)</w:t>
              </w:r>
            </w:hyperlink>
          </w:p>
        </w:tc>
        <w:tc>
          <w:tcPr>
            <w:tcW w:w="2670" w:type="dxa"/>
          </w:tcPr>
          <w:p w:rsidR="00772A00" w:rsidRPr="00C75A50" w:rsidRDefault="00772A00" w:rsidP="00C75A50">
            <w:pPr>
              <w:widowControl w:val="0"/>
              <w:autoSpaceDE w:val="0"/>
              <w:autoSpaceDN w:val="0"/>
              <w:spacing w:after="0" w:line="240" w:lineRule="auto"/>
              <w:jc w:val="both"/>
              <w:rPr>
                <w:rFonts w:ascii="Times New Roman" w:hAnsi="Times New Roman"/>
                <w:sz w:val="20"/>
                <w:szCs w:val="20"/>
              </w:rPr>
            </w:pPr>
            <w:r w:rsidRPr="00C75A50">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3</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60</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t>&lt;*</w:t>
            </w:r>
            <w:r w:rsidRPr="00C75A50">
              <w:rPr>
                <w:rFonts w:ascii="Times New Roman" w:hAnsi="Times New Roman"/>
                <w:sz w:val="20"/>
                <w:szCs w:val="20"/>
                <w:lang w:val="en-US"/>
              </w:rPr>
              <w:t>**</w:t>
            </w:r>
            <w:r w:rsidRPr="00C75A50">
              <w:rPr>
                <w:rFonts w:ascii="Times New Roman" w:hAnsi="Times New Roman"/>
                <w:sz w:val="20"/>
                <w:szCs w:val="20"/>
              </w:rPr>
              <w:t>&gt;</w:t>
            </w:r>
          </w:p>
        </w:tc>
      </w:tr>
      <w:tr w:rsidR="00772A00" w:rsidRPr="00C75A50" w:rsidTr="00C75A50">
        <w:tc>
          <w:tcPr>
            <w:tcW w:w="1928"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 xml:space="preserve">Гостиничное обслуживание </w:t>
            </w:r>
            <w:hyperlink r:id="rId1223" w:history="1">
              <w:r w:rsidRPr="00C75A50">
                <w:rPr>
                  <w:rFonts w:ascii="Times New Roman" w:hAnsi="Times New Roman"/>
                  <w:sz w:val="20"/>
                  <w:szCs w:val="20"/>
                </w:rPr>
                <w:t>(4.7)</w:t>
              </w:r>
            </w:hyperlink>
          </w:p>
        </w:tc>
        <w:tc>
          <w:tcPr>
            <w:tcW w:w="2670" w:type="dxa"/>
          </w:tcPr>
          <w:p w:rsidR="00772A00" w:rsidRPr="00C75A50" w:rsidRDefault="00772A00" w:rsidP="00C75A50">
            <w:pPr>
              <w:widowControl w:val="0"/>
              <w:autoSpaceDE w:val="0"/>
              <w:autoSpaceDN w:val="0"/>
              <w:spacing w:after="0" w:line="240" w:lineRule="auto"/>
              <w:jc w:val="both"/>
              <w:rPr>
                <w:rFonts w:ascii="Times New Roman" w:hAnsi="Times New Roman"/>
                <w:sz w:val="20"/>
                <w:szCs w:val="20"/>
              </w:rPr>
            </w:pPr>
            <w:r w:rsidRPr="00C75A50">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5</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60</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t>&lt;*</w:t>
            </w:r>
            <w:r w:rsidRPr="00C75A50">
              <w:rPr>
                <w:rFonts w:ascii="Times New Roman" w:hAnsi="Times New Roman"/>
                <w:sz w:val="20"/>
                <w:szCs w:val="20"/>
                <w:lang w:val="en-US"/>
              </w:rPr>
              <w:t>**</w:t>
            </w:r>
            <w:r w:rsidRPr="00C75A50">
              <w:rPr>
                <w:rFonts w:ascii="Times New Roman" w:hAnsi="Times New Roman"/>
                <w:sz w:val="20"/>
                <w:szCs w:val="20"/>
              </w:rPr>
              <w:t>&gt;</w:t>
            </w:r>
          </w:p>
        </w:tc>
      </w:tr>
      <w:tr w:rsidR="00772A00" w:rsidRPr="00C75A50" w:rsidTr="00C75A50">
        <w:tc>
          <w:tcPr>
            <w:tcW w:w="1928"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 xml:space="preserve">Служебные гаражи </w:t>
            </w:r>
            <w:hyperlink r:id="rId1224" w:history="1">
              <w:r w:rsidRPr="00C75A50">
                <w:rPr>
                  <w:rFonts w:ascii="Times New Roman" w:hAnsi="Times New Roman"/>
                  <w:sz w:val="20"/>
                  <w:szCs w:val="20"/>
                </w:rPr>
                <w:t>(4.9)</w:t>
              </w:r>
            </w:hyperlink>
          </w:p>
        </w:tc>
        <w:tc>
          <w:tcPr>
            <w:tcW w:w="2670" w:type="dxa"/>
          </w:tcPr>
          <w:p w:rsidR="00772A00" w:rsidRPr="00C75A50" w:rsidRDefault="00772A00" w:rsidP="00C75A50">
            <w:pPr>
              <w:autoSpaceDE w:val="0"/>
              <w:autoSpaceDN w:val="0"/>
              <w:adjustRightInd w:val="0"/>
              <w:spacing w:after="0" w:line="240" w:lineRule="auto"/>
              <w:jc w:val="both"/>
              <w:rPr>
                <w:rFonts w:ascii="Times New Roman" w:hAnsi="Times New Roman"/>
                <w:sz w:val="20"/>
                <w:szCs w:val="20"/>
              </w:rPr>
            </w:pPr>
            <w:r w:rsidRPr="00C75A50">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r w:rsidRPr="00C75A50">
              <w:rPr>
                <w:rFonts w:ascii="Times New Roman" w:hAnsi="Times New Roman"/>
                <w:sz w:val="20"/>
                <w:szCs w:val="20"/>
              </w:rPr>
              <w:lastRenderedPageBreak/>
              <w:t xml:space="preserve">с </w:t>
            </w:r>
            <w:hyperlink r:id="rId1225" w:history="1">
              <w:r w:rsidRPr="00C75A50">
                <w:rPr>
                  <w:rFonts w:ascii="Times New Roman" w:hAnsi="Times New Roman"/>
                  <w:sz w:val="20"/>
                  <w:szCs w:val="20"/>
                </w:rPr>
                <w:t>кодами 3.0</w:t>
              </w:r>
            </w:hyperlink>
            <w:r w:rsidRPr="00C75A50">
              <w:rPr>
                <w:rFonts w:ascii="Times New Roman" w:hAnsi="Times New Roman"/>
                <w:sz w:val="20"/>
                <w:szCs w:val="20"/>
              </w:rPr>
              <w:t xml:space="preserve">, </w:t>
            </w:r>
            <w:hyperlink r:id="rId1226" w:history="1">
              <w:r w:rsidRPr="00C75A50">
                <w:rPr>
                  <w:rFonts w:ascii="Times New Roman" w:hAnsi="Times New Roman"/>
                  <w:sz w:val="20"/>
                  <w:szCs w:val="20"/>
                </w:rPr>
                <w:t>4.0</w:t>
              </w:r>
            </w:hyperlink>
            <w:r w:rsidRPr="00C75A50">
              <w:rPr>
                <w:rFonts w:ascii="Times New Roman" w:hAnsi="Times New Roman"/>
                <w:sz w:val="20"/>
                <w:szCs w:val="20"/>
              </w:rPr>
              <w:t>, а также для стоянки и хранения транспортных средств общего пользования, в том числе в депо</w:t>
            </w:r>
          </w:p>
          <w:p w:rsidR="00772A00" w:rsidRPr="00C75A50" w:rsidRDefault="00772A00" w:rsidP="00C75A50">
            <w:pPr>
              <w:widowControl w:val="0"/>
              <w:autoSpaceDE w:val="0"/>
              <w:autoSpaceDN w:val="0"/>
              <w:spacing w:after="0" w:line="240" w:lineRule="auto"/>
              <w:rPr>
                <w:rFonts w:ascii="Times New Roman" w:hAnsi="Times New Roman"/>
                <w:sz w:val="20"/>
                <w:szCs w:val="20"/>
              </w:rPr>
            </w:pPr>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lastRenderedPageBreak/>
              <w:t>1 - для гаражей боксового типа, отдельно стоящих;</w:t>
            </w:r>
          </w:p>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5 - для подземных стоянок;</w:t>
            </w:r>
          </w:p>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 xml:space="preserve">5 - для </w:t>
            </w:r>
            <w:r w:rsidRPr="00C75A50">
              <w:rPr>
                <w:rFonts w:ascii="Times New Roman" w:hAnsi="Times New Roman"/>
                <w:sz w:val="20"/>
                <w:szCs w:val="20"/>
              </w:rPr>
              <w:lastRenderedPageBreak/>
              <w:t>наземных стоянок</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lastRenderedPageBreak/>
              <w:t>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60</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w:t>
            </w:r>
            <w:r w:rsidRPr="00C75A50">
              <w:rPr>
                <w:rFonts w:ascii="Times New Roman" w:hAnsi="Times New Roman"/>
                <w:sz w:val="20"/>
                <w:szCs w:val="20"/>
              </w:rPr>
              <w:lastRenderedPageBreak/>
              <w:t>граничащей со смежным земельным участком - 3 м&lt;**&gt;</w:t>
            </w:r>
          </w:p>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lastRenderedPageBreak/>
              <w:t>&lt;*</w:t>
            </w:r>
            <w:r w:rsidRPr="00C75A50">
              <w:rPr>
                <w:rFonts w:ascii="Times New Roman" w:hAnsi="Times New Roman"/>
                <w:sz w:val="20"/>
                <w:szCs w:val="20"/>
                <w:lang w:val="en-US"/>
              </w:rPr>
              <w:t>**</w:t>
            </w:r>
            <w:r w:rsidRPr="00C75A50">
              <w:rPr>
                <w:rFonts w:ascii="Times New Roman" w:hAnsi="Times New Roman"/>
                <w:sz w:val="20"/>
                <w:szCs w:val="20"/>
              </w:rPr>
              <w:t>&gt;</w:t>
            </w:r>
          </w:p>
        </w:tc>
      </w:tr>
      <w:tr w:rsidR="00772A00" w:rsidRPr="00C75A50" w:rsidTr="00C75A50">
        <w:tc>
          <w:tcPr>
            <w:tcW w:w="14379" w:type="dxa"/>
            <w:gridSpan w:val="7"/>
          </w:tcPr>
          <w:p w:rsidR="00772A00" w:rsidRPr="00C75A50" w:rsidRDefault="00772A00" w:rsidP="00C75A50">
            <w:pPr>
              <w:widowControl w:val="0"/>
              <w:autoSpaceDE w:val="0"/>
              <w:autoSpaceDN w:val="0"/>
              <w:spacing w:after="0" w:line="240" w:lineRule="auto"/>
              <w:jc w:val="center"/>
              <w:outlineLvl w:val="5"/>
              <w:rPr>
                <w:rFonts w:ascii="Times New Roman" w:hAnsi="Times New Roman"/>
                <w:sz w:val="20"/>
                <w:szCs w:val="20"/>
              </w:rPr>
            </w:pPr>
            <w:r w:rsidRPr="00C75A50">
              <w:rPr>
                <w:rFonts w:ascii="Times New Roman" w:hAnsi="Times New Roman"/>
                <w:sz w:val="20"/>
                <w:szCs w:val="20"/>
              </w:rPr>
              <w:lastRenderedPageBreak/>
              <w:t>Вспомогательные виды разрешенного использования территориальной зоны «ИТ-1. Зона объектов воздушного транспорта»</w:t>
            </w:r>
          </w:p>
        </w:tc>
      </w:tr>
      <w:tr w:rsidR="00772A00" w:rsidRPr="00C75A50" w:rsidTr="00C75A50">
        <w:tc>
          <w:tcPr>
            <w:tcW w:w="1928" w:type="dxa"/>
          </w:tcPr>
          <w:p w:rsidR="00772A00" w:rsidRPr="00C75A50" w:rsidRDefault="00772A00" w:rsidP="00C75A50">
            <w:pPr>
              <w:autoSpaceDE w:val="0"/>
              <w:autoSpaceDN w:val="0"/>
              <w:adjustRightInd w:val="0"/>
              <w:spacing w:after="0" w:line="240" w:lineRule="auto"/>
              <w:jc w:val="center"/>
              <w:rPr>
                <w:rFonts w:ascii="Times New Roman" w:hAnsi="Times New Roman"/>
                <w:sz w:val="20"/>
                <w:szCs w:val="20"/>
              </w:rPr>
            </w:pPr>
            <w:r w:rsidRPr="00C75A50">
              <w:rPr>
                <w:rFonts w:ascii="Times New Roman" w:hAnsi="Times New Roman"/>
                <w:sz w:val="20"/>
                <w:szCs w:val="20"/>
              </w:rPr>
              <w:t>Благоустройство территории (12.0.2)</w:t>
            </w:r>
          </w:p>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p>
        </w:tc>
        <w:tc>
          <w:tcPr>
            <w:tcW w:w="2670" w:type="dxa"/>
          </w:tcPr>
          <w:p w:rsidR="00772A00" w:rsidRPr="00C75A50" w:rsidRDefault="00772A00" w:rsidP="00C75A50">
            <w:pPr>
              <w:autoSpaceDE w:val="0"/>
              <w:autoSpaceDN w:val="0"/>
              <w:adjustRightInd w:val="0"/>
              <w:spacing w:after="0" w:line="240" w:lineRule="auto"/>
              <w:jc w:val="both"/>
              <w:rPr>
                <w:rFonts w:ascii="Times New Roman" w:hAnsi="Times New Roman"/>
                <w:sz w:val="20"/>
                <w:szCs w:val="20"/>
              </w:rPr>
            </w:pPr>
            <w:r w:rsidRPr="00C75A50">
              <w:rPr>
                <w:rFonts w:ascii="Times New Roman" w:hAnsi="Times New Roman"/>
                <w:sz w:val="20"/>
                <w:szCs w:val="20"/>
              </w:rPr>
              <w:t xml:space="preserve">размещение декоративных, </w:t>
            </w:r>
            <w:r w:rsidRPr="00C75A50">
              <w:rPr>
                <w:rFonts w:ascii="Times New Roman" w:hAnsi="Times New Roman"/>
                <w:spacing w:val="-2"/>
                <w:sz w:val="20"/>
                <w:szCs w:val="20"/>
              </w:rPr>
              <w:t>технических, планировочных</w:t>
            </w:r>
            <w:r w:rsidRPr="00C75A50">
              <w:rPr>
                <w:rFonts w:ascii="Times New Roman" w:hAnsi="Times New Roman"/>
                <w:sz w:val="20"/>
                <w:szCs w:val="20"/>
              </w:rPr>
              <w:t>,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t>&lt;***&gt;</w:t>
            </w:r>
          </w:p>
        </w:tc>
      </w:tr>
    </w:tbl>
    <w:p w:rsidR="00A774CF" w:rsidRDefault="00A774CF" w:rsidP="00890364">
      <w:pPr>
        <w:suppressAutoHyphens/>
        <w:spacing w:after="0" w:line="240" w:lineRule="auto"/>
        <w:jc w:val="both"/>
        <w:outlineLvl w:val="2"/>
        <w:rPr>
          <w:rFonts w:ascii="Times New Roman" w:hAnsi="Times New Roman"/>
          <w:sz w:val="28"/>
          <w:szCs w:val="28"/>
        </w:rPr>
      </w:pPr>
    </w:p>
    <w:p w:rsidR="00A774CF" w:rsidRDefault="00A774CF" w:rsidP="00890364">
      <w:pPr>
        <w:suppressAutoHyphens/>
        <w:spacing w:after="0" w:line="240" w:lineRule="auto"/>
        <w:jc w:val="both"/>
        <w:outlineLvl w:val="2"/>
        <w:rPr>
          <w:rFonts w:ascii="Times New Roman" w:hAnsi="Times New Roman"/>
          <w:sz w:val="28"/>
          <w:szCs w:val="28"/>
        </w:rPr>
        <w:sectPr w:rsidR="00A774CF" w:rsidSect="00772A00">
          <w:pgSz w:w="16838" w:h="11905" w:orient="landscape"/>
          <w:pgMar w:top="1985" w:right="1418" w:bottom="567" w:left="1134" w:header="0" w:footer="0" w:gutter="0"/>
          <w:cols w:space="720"/>
          <w:docGrid w:linePitch="299"/>
        </w:sectPr>
      </w:pPr>
    </w:p>
    <w:p w:rsidR="00A774CF" w:rsidRPr="000D0EF8" w:rsidRDefault="00A774CF" w:rsidP="000D0EF8">
      <w:pPr>
        <w:widowControl w:val="0"/>
        <w:autoSpaceDE w:val="0"/>
        <w:autoSpaceDN w:val="0"/>
        <w:spacing w:after="0" w:line="240" w:lineRule="auto"/>
        <w:ind w:firstLine="993"/>
        <w:jc w:val="both"/>
        <w:rPr>
          <w:rFonts w:ascii="Times New Roman" w:hAnsi="Times New Roman"/>
          <w:sz w:val="28"/>
          <w:szCs w:val="28"/>
        </w:rPr>
      </w:pPr>
      <w:r w:rsidRPr="000D0EF8">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A774CF" w:rsidRPr="000D0EF8" w:rsidRDefault="00A774CF" w:rsidP="000D0EF8">
      <w:pPr>
        <w:spacing w:after="0" w:line="240" w:lineRule="auto"/>
        <w:ind w:firstLine="993"/>
        <w:jc w:val="both"/>
        <w:rPr>
          <w:rFonts w:ascii="Times New Roman" w:hAnsi="Times New Roman"/>
          <w:sz w:val="28"/>
          <w:szCs w:val="28"/>
        </w:rPr>
      </w:pPr>
      <w:r w:rsidRPr="000D0EF8">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ИТ-1:</w:t>
      </w:r>
    </w:p>
    <w:p w:rsidR="00A774CF" w:rsidRPr="000D0EF8" w:rsidRDefault="000D0EF8" w:rsidP="000D0EF8">
      <w:pPr>
        <w:widowControl w:val="0"/>
        <w:autoSpaceDE w:val="0"/>
        <w:autoSpaceDN w:val="0"/>
        <w:spacing w:after="0" w:line="240" w:lineRule="auto"/>
        <w:ind w:firstLine="993"/>
        <w:jc w:val="both"/>
        <w:rPr>
          <w:rFonts w:ascii="Times New Roman" w:hAnsi="Times New Roman"/>
          <w:sz w:val="28"/>
          <w:szCs w:val="28"/>
        </w:rPr>
      </w:pPr>
      <w:r>
        <w:rPr>
          <w:rFonts w:ascii="Times New Roman" w:hAnsi="Times New Roman"/>
          <w:sz w:val="28"/>
          <w:szCs w:val="28"/>
        </w:rPr>
        <w:t>1. </w:t>
      </w:r>
      <w:r w:rsidR="00A774CF" w:rsidRPr="000D0EF8">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A774CF" w:rsidRDefault="000D0EF8" w:rsidP="000D0EF8">
      <w:pPr>
        <w:widowControl w:val="0"/>
        <w:autoSpaceDE w:val="0"/>
        <w:autoSpaceDN w:val="0"/>
        <w:spacing w:after="0" w:line="240" w:lineRule="auto"/>
        <w:ind w:firstLine="993"/>
        <w:jc w:val="both"/>
        <w:rPr>
          <w:rFonts w:ascii="Times New Roman" w:hAnsi="Times New Roman"/>
          <w:sz w:val="28"/>
          <w:szCs w:val="28"/>
        </w:rPr>
      </w:pPr>
      <w:r>
        <w:rPr>
          <w:rFonts w:ascii="Times New Roman" w:hAnsi="Times New Roman"/>
          <w:sz w:val="28"/>
          <w:szCs w:val="28"/>
        </w:rPr>
        <w:t>2. </w:t>
      </w:r>
      <w:r w:rsidR="00A774CF" w:rsidRPr="000D0EF8">
        <w:rPr>
          <w:rFonts w:ascii="Times New Roman" w:hAnsi="Times New Roman"/>
          <w:sz w:val="28"/>
          <w:szCs w:val="28"/>
        </w:rPr>
        <w:t xml:space="preserve">Минимальные </w:t>
      </w:r>
      <w:hyperlink w:anchor="P630" w:history="1">
        <w:r w:rsidR="00A774CF" w:rsidRPr="000D0EF8">
          <w:rPr>
            <w:rFonts w:ascii="Times New Roman" w:hAnsi="Times New Roman"/>
            <w:sz w:val="28"/>
            <w:szCs w:val="28"/>
          </w:rPr>
          <w:t>расстояния</w:t>
        </w:r>
      </w:hyperlink>
      <w:r w:rsidR="00A774CF" w:rsidRPr="000D0EF8">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83.</w:t>
      </w:r>
    </w:p>
    <w:p w:rsidR="000D0EF8" w:rsidRPr="000D0EF8" w:rsidRDefault="000D0EF8" w:rsidP="000D0EF8">
      <w:pPr>
        <w:widowControl w:val="0"/>
        <w:autoSpaceDE w:val="0"/>
        <w:autoSpaceDN w:val="0"/>
        <w:spacing w:after="0" w:line="240" w:lineRule="auto"/>
        <w:ind w:firstLine="993"/>
        <w:jc w:val="both"/>
        <w:rPr>
          <w:rFonts w:ascii="Times New Roman" w:hAnsi="Times New Roman"/>
          <w:sz w:val="28"/>
          <w:szCs w:val="28"/>
        </w:rPr>
      </w:pPr>
    </w:p>
    <w:p w:rsidR="00A774CF" w:rsidRPr="000D0EF8" w:rsidRDefault="00A774CF" w:rsidP="00A774CF">
      <w:pPr>
        <w:widowControl w:val="0"/>
        <w:autoSpaceDE w:val="0"/>
        <w:autoSpaceDN w:val="0"/>
        <w:spacing w:after="0" w:line="240" w:lineRule="auto"/>
        <w:ind w:firstLine="851"/>
        <w:jc w:val="right"/>
        <w:rPr>
          <w:rFonts w:ascii="Times New Roman" w:hAnsi="Times New Roman"/>
          <w:sz w:val="20"/>
          <w:szCs w:val="20"/>
        </w:rPr>
      </w:pPr>
      <w:r w:rsidRPr="000D0EF8">
        <w:rPr>
          <w:rFonts w:ascii="Times New Roman" w:hAnsi="Times New Roman"/>
          <w:sz w:val="20"/>
          <w:szCs w:val="20"/>
        </w:rPr>
        <w:t>Таблица 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16"/>
        <w:gridCol w:w="1560"/>
        <w:gridCol w:w="1842"/>
      </w:tblGrid>
      <w:tr w:rsidR="00A774CF" w:rsidRPr="000D0EF8" w:rsidTr="00A774CF">
        <w:trPr>
          <w:trHeight w:val="119"/>
        </w:trPr>
        <w:tc>
          <w:tcPr>
            <w:tcW w:w="6016" w:type="dxa"/>
            <w:vMerge w:val="restart"/>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Сооружение, здание, коммуникация, инженерная сеть</w:t>
            </w:r>
          </w:p>
        </w:tc>
        <w:tc>
          <w:tcPr>
            <w:tcW w:w="3402" w:type="dxa"/>
            <w:gridSpan w:val="2"/>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Расстояния до оси растения, м</w:t>
            </w:r>
          </w:p>
        </w:tc>
      </w:tr>
      <w:tr w:rsidR="00A774CF" w:rsidRPr="000D0EF8" w:rsidTr="00A774CF">
        <w:trPr>
          <w:trHeight w:hRule="exact" w:val="473"/>
        </w:trPr>
        <w:tc>
          <w:tcPr>
            <w:tcW w:w="6016" w:type="dxa"/>
            <w:vMerge/>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p>
        </w:tc>
        <w:tc>
          <w:tcPr>
            <w:tcW w:w="1560"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дерева</w:t>
            </w:r>
          </w:p>
        </w:tc>
        <w:tc>
          <w:tcPr>
            <w:tcW w:w="1842"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кустарника</w:t>
            </w:r>
          </w:p>
        </w:tc>
      </w:tr>
      <w:tr w:rsidR="00A774CF" w:rsidRPr="000D0EF8" w:rsidTr="00A774CF">
        <w:trPr>
          <w:trHeight w:val="57"/>
        </w:trPr>
        <w:tc>
          <w:tcPr>
            <w:tcW w:w="6016" w:type="dxa"/>
          </w:tcPr>
          <w:p w:rsidR="00A774CF" w:rsidRPr="000D0EF8" w:rsidRDefault="00A774CF" w:rsidP="000D0EF8">
            <w:pPr>
              <w:widowControl w:val="0"/>
              <w:autoSpaceDE w:val="0"/>
              <w:autoSpaceDN w:val="0"/>
              <w:spacing w:after="0" w:line="240" w:lineRule="auto"/>
              <w:rPr>
                <w:rFonts w:ascii="Times New Roman" w:hAnsi="Times New Roman"/>
                <w:sz w:val="20"/>
                <w:szCs w:val="20"/>
              </w:rPr>
            </w:pPr>
            <w:r w:rsidRPr="000D0EF8">
              <w:rPr>
                <w:rFonts w:ascii="Times New Roman" w:hAnsi="Times New Roman"/>
                <w:sz w:val="20"/>
                <w:szCs w:val="20"/>
              </w:rPr>
              <w:t>От наружных стен зданий и сооружений</w:t>
            </w:r>
          </w:p>
        </w:tc>
        <w:tc>
          <w:tcPr>
            <w:tcW w:w="1560"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5,0</w:t>
            </w:r>
          </w:p>
        </w:tc>
        <w:tc>
          <w:tcPr>
            <w:tcW w:w="1842"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1,5</w:t>
            </w:r>
          </w:p>
        </w:tc>
      </w:tr>
      <w:tr w:rsidR="00A774CF" w:rsidRPr="000D0EF8" w:rsidTr="00A774CF">
        <w:trPr>
          <w:trHeight w:val="57"/>
        </w:trPr>
        <w:tc>
          <w:tcPr>
            <w:tcW w:w="6016" w:type="dxa"/>
          </w:tcPr>
          <w:p w:rsidR="00A774CF" w:rsidRPr="000D0EF8" w:rsidRDefault="00A774CF" w:rsidP="000D0EF8">
            <w:pPr>
              <w:widowControl w:val="0"/>
              <w:autoSpaceDE w:val="0"/>
              <w:autoSpaceDN w:val="0"/>
              <w:spacing w:after="0" w:line="240" w:lineRule="auto"/>
              <w:rPr>
                <w:rFonts w:ascii="Times New Roman" w:hAnsi="Times New Roman"/>
                <w:sz w:val="20"/>
                <w:szCs w:val="20"/>
              </w:rPr>
            </w:pPr>
            <w:r w:rsidRPr="000D0EF8">
              <w:rPr>
                <w:rFonts w:ascii="Times New Roman" w:hAnsi="Times New Roman"/>
                <w:sz w:val="20"/>
                <w:szCs w:val="20"/>
              </w:rPr>
              <w:t>От края тротуаров</w:t>
            </w:r>
          </w:p>
        </w:tc>
        <w:tc>
          <w:tcPr>
            <w:tcW w:w="1560"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0,7</w:t>
            </w:r>
          </w:p>
        </w:tc>
        <w:tc>
          <w:tcPr>
            <w:tcW w:w="1842"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0,5</w:t>
            </w:r>
          </w:p>
        </w:tc>
      </w:tr>
      <w:tr w:rsidR="00A774CF" w:rsidRPr="000D0EF8" w:rsidTr="00A774CF">
        <w:trPr>
          <w:trHeight w:val="57"/>
        </w:trPr>
        <w:tc>
          <w:tcPr>
            <w:tcW w:w="6016" w:type="dxa"/>
          </w:tcPr>
          <w:p w:rsidR="00A774CF" w:rsidRPr="000D0EF8" w:rsidRDefault="00A774CF" w:rsidP="000D0EF8">
            <w:pPr>
              <w:widowControl w:val="0"/>
              <w:autoSpaceDE w:val="0"/>
              <w:autoSpaceDN w:val="0"/>
              <w:spacing w:after="0" w:line="240" w:lineRule="auto"/>
              <w:rPr>
                <w:rFonts w:ascii="Times New Roman" w:hAnsi="Times New Roman"/>
                <w:sz w:val="20"/>
                <w:szCs w:val="20"/>
              </w:rPr>
            </w:pPr>
            <w:r w:rsidRPr="000D0EF8">
              <w:rPr>
                <w:rFonts w:ascii="Times New Roman" w:hAnsi="Times New Roman"/>
                <w:sz w:val="20"/>
                <w:szCs w:val="20"/>
              </w:rPr>
              <w:t>От края проезжей части, улиц, кромок укрепленных полос, обочины дорог и бровок канав</w:t>
            </w:r>
          </w:p>
        </w:tc>
        <w:tc>
          <w:tcPr>
            <w:tcW w:w="1560"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2,0</w:t>
            </w:r>
          </w:p>
        </w:tc>
        <w:tc>
          <w:tcPr>
            <w:tcW w:w="1842"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1,0</w:t>
            </w:r>
          </w:p>
        </w:tc>
      </w:tr>
      <w:tr w:rsidR="00A774CF" w:rsidRPr="000D0EF8" w:rsidTr="00A774CF">
        <w:trPr>
          <w:trHeight w:val="57"/>
        </w:trPr>
        <w:tc>
          <w:tcPr>
            <w:tcW w:w="6016" w:type="dxa"/>
          </w:tcPr>
          <w:p w:rsidR="00A774CF" w:rsidRPr="000D0EF8" w:rsidRDefault="00A774CF" w:rsidP="000D0EF8">
            <w:pPr>
              <w:widowControl w:val="0"/>
              <w:autoSpaceDE w:val="0"/>
              <w:autoSpaceDN w:val="0"/>
              <w:spacing w:after="0" w:line="240" w:lineRule="auto"/>
              <w:rPr>
                <w:rFonts w:ascii="Times New Roman" w:hAnsi="Times New Roman"/>
                <w:sz w:val="20"/>
                <w:szCs w:val="20"/>
              </w:rPr>
            </w:pPr>
            <w:r w:rsidRPr="000D0EF8">
              <w:rPr>
                <w:rFonts w:ascii="Times New Roman" w:hAnsi="Times New Roman"/>
                <w:sz w:val="20"/>
                <w:szCs w:val="20"/>
              </w:rPr>
              <w:t>От мачт и опор осветительной сети, колонн и эстакад</w:t>
            </w:r>
          </w:p>
        </w:tc>
        <w:tc>
          <w:tcPr>
            <w:tcW w:w="1560"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4,0</w:t>
            </w:r>
          </w:p>
        </w:tc>
        <w:tc>
          <w:tcPr>
            <w:tcW w:w="1842"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w:t>
            </w:r>
          </w:p>
        </w:tc>
      </w:tr>
      <w:tr w:rsidR="00A774CF" w:rsidRPr="000D0EF8" w:rsidTr="00A774CF">
        <w:trPr>
          <w:trHeight w:val="57"/>
        </w:trPr>
        <w:tc>
          <w:tcPr>
            <w:tcW w:w="6016" w:type="dxa"/>
          </w:tcPr>
          <w:p w:rsidR="00A774CF" w:rsidRPr="000D0EF8" w:rsidRDefault="00A774CF" w:rsidP="000D0EF8">
            <w:pPr>
              <w:widowControl w:val="0"/>
              <w:autoSpaceDE w:val="0"/>
              <w:autoSpaceDN w:val="0"/>
              <w:spacing w:after="0" w:line="240" w:lineRule="auto"/>
              <w:rPr>
                <w:rFonts w:ascii="Times New Roman" w:hAnsi="Times New Roman"/>
                <w:sz w:val="20"/>
                <w:szCs w:val="20"/>
              </w:rPr>
            </w:pPr>
            <w:r w:rsidRPr="000D0EF8">
              <w:rPr>
                <w:rFonts w:ascii="Times New Roman" w:hAnsi="Times New Roman"/>
                <w:sz w:val="20"/>
                <w:szCs w:val="20"/>
              </w:rPr>
              <w:t>От подошвы откосов, террас и др.</w:t>
            </w:r>
          </w:p>
        </w:tc>
        <w:tc>
          <w:tcPr>
            <w:tcW w:w="1560"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1,0</w:t>
            </w:r>
          </w:p>
        </w:tc>
        <w:tc>
          <w:tcPr>
            <w:tcW w:w="1842"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0,5</w:t>
            </w:r>
          </w:p>
        </w:tc>
      </w:tr>
      <w:tr w:rsidR="00A774CF" w:rsidRPr="000D0EF8" w:rsidTr="00A774CF">
        <w:trPr>
          <w:trHeight w:val="57"/>
        </w:trPr>
        <w:tc>
          <w:tcPr>
            <w:tcW w:w="6016" w:type="dxa"/>
          </w:tcPr>
          <w:p w:rsidR="00A774CF" w:rsidRPr="000D0EF8" w:rsidRDefault="00A774CF" w:rsidP="000D0EF8">
            <w:pPr>
              <w:widowControl w:val="0"/>
              <w:autoSpaceDE w:val="0"/>
              <w:autoSpaceDN w:val="0"/>
              <w:spacing w:after="0" w:line="240" w:lineRule="auto"/>
              <w:rPr>
                <w:rFonts w:ascii="Times New Roman" w:hAnsi="Times New Roman"/>
                <w:sz w:val="20"/>
                <w:szCs w:val="20"/>
              </w:rPr>
            </w:pPr>
            <w:r w:rsidRPr="000D0EF8">
              <w:rPr>
                <w:rFonts w:ascii="Times New Roman" w:hAnsi="Times New Roman"/>
                <w:sz w:val="20"/>
                <w:szCs w:val="20"/>
              </w:rPr>
              <w:t>От подошвы и внутренней грани подпорных стенок</w:t>
            </w:r>
          </w:p>
        </w:tc>
        <w:tc>
          <w:tcPr>
            <w:tcW w:w="1560"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3,0</w:t>
            </w:r>
          </w:p>
        </w:tc>
        <w:tc>
          <w:tcPr>
            <w:tcW w:w="1842"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1,0</w:t>
            </w:r>
          </w:p>
        </w:tc>
      </w:tr>
      <w:tr w:rsidR="00A774CF" w:rsidRPr="000D0EF8" w:rsidTr="00A774CF">
        <w:tblPrEx>
          <w:tblBorders>
            <w:insideH w:val="nil"/>
          </w:tblBorders>
        </w:tblPrEx>
        <w:trPr>
          <w:trHeight w:val="57"/>
        </w:trPr>
        <w:tc>
          <w:tcPr>
            <w:tcW w:w="6016" w:type="dxa"/>
            <w:tcBorders>
              <w:bottom w:val="nil"/>
            </w:tcBorders>
          </w:tcPr>
          <w:p w:rsidR="00A774CF" w:rsidRPr="000D0EF8" w:rsidRDefault="00A774CF" w:rsidP="000D0EF8">
            <w:pPr>
              <w:widowControl w:val="0"/>
              <w:autoSpaceDE w:val="0"/>
              <w:autoSpaceDN w:val="0"/>
              <w:spacing w:after="0" w:line="240" w:lineRule="auto"/>
              <w:rPr>
                <w:rFonts w:ascii="Times New Roman" w:hAnsi="Times New Roman"/>
                <w:sz w:val="20"/>
                <w:szCs w:val="20"/>
              </w:rPr>
            </w:pPr>
            <w:r w:rsidRPr="000D0EF8">
              <w:rPr>
                <w:rFonts w:ascii="Times New Roman" w:hAnsi="Times New Roman"/>
                <w:sz w:val="20"/>
                <w:szCs w:val="20"/>
              </w:rPr>
              <w:t>От подземных сетей:</w:t>
            </w:r>
          </w:p>
        </w:tc>
        <w:tc>
          <w:tcPr>
            <w:tcW w:w="1560" w:type="dxa"/>
            <w:tcBorders>
              <w:bottom w:val="nil"/>
            </w:tcBorders>
          </w:tcPr>
          <w:p w:rsidR="00A774CF" w:rsidRPr="000D0EF8" w:rsidRDefault="00A774CF" w:rsidP="000D0EF8">
            <w:pPr>
              <w:widowControl w:val="0"/>
              <w:autoSpaceDE w:val="0"/>
              <w:autoSpaceDN w:val="0"/>
              <w:spacing w:after="0" w:line="240" w:lineRule="auto"/>
              <w:rPr>
                <w:rFonts w:ascii="Times New Roman" w:hAnsi="Times New Roman"/>
                <w:sz w:val="20"/>
                <w:szCs w:val="20"/>
              </w:rPr>
            </w:pPr>
          </w:p>
        </w:tc>
        <w:tc>
          <w:tcPr>
            <w:tcW w:w="1842" w:type="dxa"/>
            <w:tcBorders>
              <w:bottom w:val="nil"/>
            </w:tcBorders>
          </w:tcPr>
          <w:p w:rsidR="00A774CF" w:rsidRPr="000D0EF8" w:rsidRDefault="00A774CF" w:rsidP="000D0EF8">
            <w:pPr>
              <w:widowControl w:val="0"/>
              <w:autoSpaceDE w:val="0"/>
              <w:autoSpaceDN w:val="0"/>
              <w:spacing w:after="0" w:line="240" w:lineRule="auto"/>
              <w:rPr>
                <w:rFonts w:ascii="Times New Roman" w:hAnsi="Times New Roman"/>
                <w:sz w:val="20"/>
                <w:szCs w:val="20"/>
              </w:rPr>
            </w:pPr>
          </w:p>
        </w:tc>
      </w:tr>
      <w:tr w:rsidR="00A774CF" w:rsidRPr="000D0EF8" w:rsidTr="00A774CF">
        <w:tblPrEx>
          <w:tblBorders>
            <w:insideH w:val="nil"/>
          </w:tblBorders>
        </w:tblPrEx>
        <w:trPr>
          <w:trHeight w:val="57"/>
        </w:trPr>
        <w:tc>
          <w:tcPr>
            <w:tcW w:w="6016" w:type="dxa"/>
            <w:tcBorders>
              <w:top w:val="nil"/>
              <w:bottom w:val="nil"/>
            </w:tcBorders>
          </w:tcPr>
          <w:p w:rsidR="00A774CF" w:rsidRPr="000D0EF8" w:rsidRDefault="00A774CF" w:rsidP="000D0EF8">
            <w:pPr>
              <w:widowControl w:val="0"/>
              <w:autoSpaceDE w:val="0"/>
              <w:autoSpaceDN w:val="0"/>
              <w:spacing w:after="0" w:line="240" w:lineRule="auto"/>
              <w:rPr>
                <w:rFonts w:ascii="Times New Roman" w:hAnsi="Times New Roman"/>
                <w:sz w:val="20"/>
                <w:szCs w:val="20"/>
              </w:rPr>
            </w:pPr>
            <w:r w:rsidRPr="000D0EF8">
              <w:rPr>
                <w:rFonts w:ascii="Times New Roman" w:hAnsi="Times New Roman"/>
                <w:sz w:val="20"/>
                <w:szCs w:val="20"/>
              </w:rPr>
              <w:t>газопровода, канализации</w:t>
            </w:r>
          </w:p>
        </w:tc>
        <w:tc>
          <w:tcPr>
            <w:tcW w:w="1560" w:type="dxa"/>
            <w:tcBorders>
              <w:top w:val="nil"/>
              <w:bottom w:val="nil"/>
            </w:tcBorders>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1,5</w:t>
            </w:r>
          </w:p>
        </w:tc>
        <w:tc>
          <w:tcPr>
            <w:tcW w:w="1842" w:type="dxa"/>
            <w:tcBorders>
              <w:top w:val="nil"/>
              <w:bottom w:val="nil"/>
            </w:tcBorders>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w:t>
            </w:r>
          </w:p>
        </w:tc>
      </w:tr>
      <w:tr w:rsidR="00A774CF" w:rsidRPr="000D0EF8" w:rsidTr="00A774CF">
        <w:tblPrEx>
          <w:tblBorders>
            <w:insideH w:val="nil"/>
          </w:tblBorders>
        </w:tblPrEx>
        <w:trPr>
          <w:trHeight w:val="57"/>
        </w:trPr>
        <w:tc>
          <w:tcPr>
            <w:tcW w:w="6016" w:type="dxa"/>
            <w:tcBorders>
              <w:top w:val="nil"/>
              <w:bottom w:val="nil"/>
            </w:tcBorders>
          </w:tcPr>
          <w:p w:rsidR="00A774CF" w:rsidRPr="000D0EF8" w:rsidRDefault="00A774CF" w:rsidP="000D0EF8">
            <w:pPr>
              <w:widowControl w:val="0"/>
              <w:autoSpaceDE w:val="0"/>
              <w:autoSpaceDN w:val="0"/>
              <w:spacing w:after="0" w:line="240" w:lineRule="auto"/>
              <w:rPr>
                <w:rFonts w:ascii="Times New Roman" w:hAnsi="Times New Roman"/>
                <w:sz w:val="20"/>
                <w:szCs w:val="20"/>
              </w:rPr>
            </w:pPr>
            <w:r w:rsidRPr="000D0EF8">
              <w:rPr>
                <w:rFonts w:ascii="Times New Roman" w:hAnsi="Times New Roman"/>
                <w:sz w:val="20"/>
                <w:szCs w:val="20"/>
              </w:rPr>
              <w:t>теплотрасс</w:t>
            </w:r>
          </w:p>
        </w:tc>
        <w:tc>
          <w:tcPr>
            <w:tcW w:w="1560" w:type="dxa"/>
            <w:tcBorders>
              <w:top w:val="nil"/>
              <w:bottom w:val="nil"/>
            </w:tcBorders>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2,0</w:t>
            </w:r>
          </w:p>
        </w:tc>
        <w:tc>
          <w:tcPr>
            <w:tcW w:w="1842" w:type="dxa"/>
            <w:tcBorders>
              <w:top w:val="nil"/>
              <w:bottom w:val="nil"/>
            </w:tcBorders>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1,0</w:t>
            </w:r>
          </w:p>
        </w:tc>
      </w:tr>
      <w:tr w:rsidR="00A774CF" w:rsidRPr="000D0EF8" w:rsidTr="00A774CF">
        <w:tblPrEx>
          <w:tblBorders>
            <w:insideH w:val="nil"/>
          </w:tblBorders>
        </w:tblPrEx>
        <w:trPr>
          <w:trHeight w:val="57"/>
        </w:trPr>
        <w:tc>
          <w:tcPr>
            <w:tcW w:w="6016" w:type="dxa"/>
            <w:tcBorders>
              <w:top w:val="nil"/>
              <w:bottom w:val="nil"/>
            </w:tcBorders>
          </w:tcPr>
          <w:p w:rsidR="00A774CF" w:rsidRPr="000D0EF8" w:rsidRDefault="00A774CF" w:rsidP="000D0EF8">
            <w:pPr>
              <w:widowControl w:val="0"/>
              <w:autoSpaceDE w:val="0"/>
              <w:autoSpaceDN w:val="0"/>
              <w:spacing w:after="0" w:line="240" w:lineRule="auto"/>
              <w:rPr>
                <w:rFonts w:ascii="Times New Roman" w:hAnsi="Times New Roman"/>
                <w:sz w:val="20"/>
                <w:szCs w:val="20"/>
              </w:rPr>
            </w:pPr>
            <w:r w:rsidRPr="000D0EF8">
              <w:rPr>
                <w:rFonts w:ascii="Times New Roman" w:hAnsi="Times New Roman"/>
                <w:sz w:val="20"/>
                <w:szCs w:val="20"/>
              </w:rPr>
              <w:t>водопровода, дренажа</w:t>
            </w:r>
          </w:p>
        </w:tc>
        <w:tc>
          <w:tcPr>
            <w:tcW w:w="1560" w:type="dxa"/>
            <w:tcBorders>
              <w:top w:val="nil"/>
              <w:bottom w:val="nil"/>
            </w:tcBorders>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2,0</w:t>
            </w:r>
          </w:p>
        </w:tc>
        <w:tc>
          <w:tcPr>
            <w:tcW w:w="1842" w:type="dxa"/>
            <w:tcBorders>
              <w:top w:val="nil"/>
              <w:bottom w:val="nil"/>
            </w:tcBorders>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w:t>
            </w:r>
          </w:p>
        </w:tc>
      </w:tr>
      <w:tr w:rsidR="00A774CF" w:rsidRPr="000D0EF8" w:rsidTr="00A774CF">
        <w:tblPrEx>
          <w:tblBorders>
            <w:insideH w:val="nil"/>
          </w:tblBorders>
        </w:tblPrEx>
        <w:trPr>
          <w:trHeight w:val="57"/>
        </w:trPr>
        <w:tc>
          <w:tcPr>
            <w:tcW w:w="6016" w:type="dxa"/>
            <w:tcBorders>
              <w:top w:val="nil"/>
            </w:tcBorders>
          </w:tcPr>
          <w:p w:rsidR="00A774CF" w:rsidRPr="000D0EF8" w:rsidRDefault="00A774CF" w:rsidP="000D0EF8">
            <w:pPr>
              <w:widowControl w:val="0"/>
              <w:autoSpaceDE w:val="0"/>
              <w:autoSpaceDN w:val="0"/>
              <w:spacing w:after="0" w:line="240" w:lineRule="auto"/>
              <w:rPr>
                <w:rFonts w:ascii="Times New Roman" w:hAnsi="Times New Roman"/>
                <w:sz w:val="20"/>
                <w:szCs w:val="20"/>
              </w:rPr>
            </w:pPr>
            <w:r w:rsidRPr="000D0EF8">
              <w:rPr>
                <w:rFonts w:ascii="Times New Roman" w:hAnsi="Times New Roman"/>
                <w:sz w:val="20"/>
                <w:szCs w:val="20"/>
              </w:rPr>
              <w:t>силовых кабелей и кабелей связи</w:t>
            </w:r>
          </w:p>
        </w:tc>
        <w:tc>
          <w:tcPr>
            <w:tcW w:w="1560" w:type="dxa"/>
            <w:tcBorders>
              <w:top w:val="nil"/>
            </w:tcBorders>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2,0</w:t>
            </w:r>
          </w:p>
        </w:tc>
        <w:tc>
          <w:tcPr>
            <w:tcW w:w="1842" w:type="dxa"/>
            <w:tcBorders>
              <w:top w:val="nil"/>
            </w:tcBorders>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0,7</w:t>
            </w:r>
          </w:p>
        </w:tc>
      </w:tr>
    </w:tbl>
    <w:p w:rsidR="000D0EF8" w:rsidRDefault="000D0EF8" w:rsidP="00A774CF">
      <w:pPr>
        <w:widowControl w:val="0"/>
        <w:autoSpaceDE w:val="0"/>
        <w:autoSpaceDN w:val="0"/>
        <w:spacing w:after="0" w:line="240" w:lineRule="auto"/>
        <w:ind w:firstLine="709"/>
        <w:jc w:val="both"/>
        <w:rPr>
          <w:rFonts w:ascii="Times New Roman" w:hAnsi="Times New Roman"/>
          <w:sz w:val="28"/>
          <w:szCs w:val="28"/>
        </w:rPr>
      </w:pPr>
    </w:p>
    <w:p w:rsidR="00A774CF" w:rsidRPr="00A774CF" w:rsidRDefault="00A774CF" w:rsidP="000D0EF8">
      <w:pPr>
        <w:widowControl w:val="0"/>
        <w:autoSpaceDE w:val="0"/>
        <w:autoSpaceDN w:val="0"/>
        <w:spacing w:after="0" w:line="240" w:lineRule="auto"/>
        <w:ind w:firstLine="709"/>
        <w:jc w:val="both"/>
        <w:rPr>
          <w:rFonts w:ascii="Times New Roman" w:hAnsi="Times New Roman"/>
          <w:sz w:val="28"/>
          <w:szCs w:val="28"/>
        </w:rPr>
      </w:pPr>
      <w:r w:rsidRPr="00A774CF">
        <w:rPr>
          <w:rFonts w:ascii="Times New Roman" w:hAnsi="Times New Roman"/>
          <w:sz w:val="28"/>
          <w:szCs w:val="28"/>
        </w:rPr>
        <w:t xml:space="preserve">Приведенные в таблице 83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w:t>
      </w:r>
      <w:r w:rsidRPr="00A774CF">
        <w:rPr>
          <w:rFonts w:ascii="Times New Roman" w:hAnsi="Times New Roman"/>
          <w:sz w:val="28"/>
          <w:szCs w:val="28"/>
        </w:rPr>
        <w:lastRenderedPageBreak/>
        <w:t>5 метров.</w:t>
      </w:r>
    </w:p>
    <w:p w:rsidR="00A774CF" w:rsidRPr="00A774CF" w:rsidRDefault="00A774CF" w:rsidP="000D0EF8">
      <w:pPr>
        <w:widowControl w:val="0"/>
        <w:autoSpaceDE w:val="0"/>
        <w:autoSpaceDN w:val="0"/>
        <w:spacing w:after="0" w:line="240" w:lineRule="auto"/>
        <w:ind w:firstLine="709"/>
        <w:jc w:val="both"/>
        <w:rPr>
          <w:rFonts w:ascii="Times New Roman" w:hAnsi="Times New Roman"/>
          <w:sz w:val="28"/>
          <w:szCs w:val="28"/>
        </w:rPr>
      </w:pPr>
      <w:r w:rsidRPr="00A774CF">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0D0EF8">
        <w:rPr>
          <w:rFonts w:ascii="Times New Roman" w:hAnsi="Times New Roman"/>
          <w:sz w:val="28"/>
          <w:szCs w:val="28"/>
        </w:rPr>
        <w:t>–</w:t>
      </w:r>
      <w:r w:rsidRPr="00A774CF">
        <w:rPr>
          <w:rFonts w:ascii="Times New Roman" w:hAnsi="Times New Roman"/>
          <w:sz w:val="28"/>
          <w:szCs w:val="28"/>
        </w:rPr>
        <w:t xml:space="preserve"> 4 метров, от стволов среднерослых деревьев </w:t>
      </w:r>
      <w:r w:rsidR="000D0EF8">
        <w:rPr>
          <w:rFonts w:ascii="Times New Roman" w:hAnsi="Times New Roman"/>
          <w:sz w:val="28"/>
          <w:szCs w:val="28"/>
        </w:rPr>
        <w:t>–</w:t>
      </w:r>
      <w:r w:rsidRPr="00A774CF">
        <w:rPr>
          <w:rFonts w:ascii="Times New Roman" w:hAnsi="Times New Roman"/>
          <w:sz w:val="28"/>
          <w:szCs w:val="28"/>
        </w:rPr>
        <w:t xml:space="preserve"> 2 метров, от кустарников </w:t>
      </w:r>
      <w:r w:rsidR="000D0EF8">
        <w:rPr>
          <w:rFonts w:ascii="Times New Roman" w:hAnsi="Times New Roman"/>
          <w:sz w:val="28"/>
          <w:szCs w:val="28"/>
        </w:rPr>
        <w:t>–</w:t>
      </w:r>
      <w:r w:rsidRPr="00A774CF">
        <w:rPr>
          <w:rFonts w:ascii="Times New Roman" w:hAnsi="Times New Roman"/>
          <w:sz w:val="28"/>
          <w:szCs w:val="28"/>
        </w:rPr>
        <w:t xml:space="preserve"> 1 метра.</w:t>
      </w:r>
    </w:p>
    <w:p w:rsidR="00A774CF" w:rsidRPr="00A774CF" w:rsidRDefault="000D0EF8" w:rsidP="000D0EF8">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A774CF" w:rsidRPr="00A774CF">
        <w:rPr>
          <w:rFonts w:ascii="Times New Roman" w:hAnsi="Times New Roman"/>
          <w:sz w:val="28"/>
          <w:szCs w:val="28"/>
        </w:rPr>
        <w:t>Нормы расчета стоянок автомобилей для иных объектов определяются в соответствии с таблицей 84.</w:t>
      </w:r>
    </w:p>
    <w:p w:rsidR="00A774CF" w:rsidRPr="00A774CF" w:rsidRDefault="00A774CF" w:rsidP="00A774CF">
      <w:pPr>
        <w:widowControl w:val="0"/>
        <w:tabs>
          <w:tab w:val="left" w:pos="993"/>
          <w:tab w:val="left" w:pos="1276"/>
        </w:tabs>
        <w:autoSpaceDE w:val="0"/>
        <w:autoSpaceDN w:val="0"/>
        <w:spacing w:after="0" w:line="240" w:lineRule="auto"/>
        <w:ind w:firstLine="709"/>
        <w:jc w:val="right"/>
        <w:rPr>
          <w:rFonts w:ascii="Times New Roman" w:hAnsi="Times New Roman"/>
          <w:sz w:val="28"/>
          <w:szCs w:val="28"/>
        </w:rPr>
      </w:pPr>
    </w:p>
    <w:p w:rsidR="00A774CF" w:rsidRPr="000D0EF8" w:rsidRDefault="00A774CF" w:rsidP="00A774CF">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0D0EF8">
        <w:rPr>
          <w:rFonts w:ascii="Times New Roman" w:hAnsi="Times New Roman"/>
          <w:sz w:val="20"/>
          <w:szCs w:val="20"/>
        </w:rPr>
        <w:t>Таблица 84</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544"/>
        <w:gridCol w:w="2551"/>
        <w:gridCol w:w="2694"/>
      </w:tblGrid>
      <w:tr w:rsidR="00A774CF" w:rsidRPr="00A774CF" w:rsidTr="000D0EF8">
        <w:trPr>
          <w:trHeight w:val="20"/>
        </w:trPr>
        <w:tc>
          <w:tcPr>
            <w:tcW w:w="567" w:type="dxa"/>
            <w:vAlign w:val="center"/>
          </w:tcPr>
          <w:p w:rsidR="00A774CF" w:rsidRPr="00A774CF" w:rsidRDefault="00A774CF" w:rsidP="000D0EF8">
            <w:pPr>
              <w:widowControl w:val="0"/>
              <w:autoSpaceDE w:val="0"/>
              <w:autoSpaceDN w:val="0"/>
              <w:spacing w:after="0" w:line="240" w:lineRule="auto"/>
              <w:contextualSpacing/>
              <w:jc w:val="center"/>
              <w:rPr>
                <w:rFonts w:ascii="Times New Roman" w:hAnsi="Times New Roman"/>
                <w:sz w:val="20"/>
                <w:szCs w:val="20"/>
              </w:rPr>
            </w:pPr>
            <w:r w:rsidRPr="00A774CF">
              <w:rPr>
                <w:rFonts w:ascii="Times New Roman" w:hAnsi="Times New Roman"/>
                <w:sz w:val="20"/>
                <w:szCs w:val="20"/>
              </w:rPr>
              <w:t>№</w:t>
            </w:r>
            <w:r w:rsidR="000D0EF8">
              <w:rPr>
                <w:rFonts w:ascii="Times New Roman" w:hAnsi="Times New Roman"/>
                <w:sz w:val="20"/>
                <w:szCs w:val="20"/>
              </w:rPr>
              <w:t xml:space="preserve"> </w:t>
            </w:r>
            <w:r w:rsidRPr="00A774CF">
              <w:rPr>
                <w:rFonts w:ascii="Times New Roman" w:hAnsi="Times New Roman"/>
                <w:sz w:val="20"/>
                <w:szCs w:val="20"/>
              </w:rPr>
              <w:t>п/п</w:t>
            </w:r>
          </w:p>
        </w:tc>
        <w:tc>
          <w:tcPr>
            <w:tcW w:w="3544" w:type="dxa"/>
            <w:vAlign w:val="center"/>
          </w:tcPr>
          <w:p w:rsidR="00A774CF" w:rsidRPr="00A774CF" w:rsidRDefault="00A774CF" w:rsidP="000D0EF8">
            <w:pPr>
              <w:widowControl w:val="0"/>
              <w:autoSpaceDE w:val="0"/>
              <w:autoSpaceDN w:val="0"/>
              <w:spacing w:after="0" w:line="240" w:lineRule="auto"/>
              <w:contextualSpacing/>
              <w:jc w:val="center"/>
              <w:rPr>
                <w:rFonts w:ascii="Times New Roman" w:hAnsi="Times New Roman"/>
                <w:sz w:val="20"/>
                <w:szCs w:val="20"/>
              </w:rPr>
            </w:pPr>
            <w:r w:rsidRPr="00A774CF">
              <w:rPr>
                <w:rFonts w:ascii="Times New Roman" w:hAnsi="Times New Roman"/>
                <w:sz w:val="20"/>
                <w:szCs w:val="20"/>
              </w:rPr>
              <w:t>Виды объекта</w:t>
            </w:r>
          </w:p>
        </w:tc>
        <w:tc>
          <w:tcPr>
            <w:tcW w:w="2551" w:type="dxa"/>
            <w:vAlign w:val="center"/>
          </w:tcPr>
          <w:p w:rsidR="00A774CF" w:rsidRPr="00A774CF" w:rsidRDefault="00A774CF" w:rsidP="000D0EF8">
            <w:pPr>
              <w:widowControl w:val="0"/>
              <w:autoSpaceDE w:val="0"/>
              <w:autoSpaceDN w:val="0"/>
              <w:spacing w:after="0" w:line="240" w:lineRule="auto"/>
              <w:contextualSpacing/>
              <w:jc w:val="center"/>
              <w:rPr>
                <w:rFonts w:ascii="Times New Roman" w:hAnsi="Times New Roman"/>
                <w:sz w:val="20"/>
                <w:szCs w:val="20"/>
              </w:rPr>
            </w:pPr>
            <w:r w:rsidRPr="00A774CF">
              <w:rPr>
                <w:rFonts w:ascii="Times New Roman" w:hAnsi="Times New Roman"/>
                <w:sz w:val="20"/>
                <w:szCs w:val="20"/>
              </w:rPr>
              <w:t>Расчетная единица</w:t>
            </w:r>
          </w:p>
        </w:tc>
        <w:tc>
          <w:tcPr>
            <w:tcW w:w="2694" w:type="dxa"/>
            <w:vAlign w:val="center"/>
          </w:tcPr>
          <w:p w:rsidR="00A774CF" w:rsidRPr="00A774CF" w:rsidRDefault="00A774CF" w:rsidP="000D0EF8">
            <w:pPr>
              <w:widowControl w:val="0"/>
              <w:autoSpaceDE w:val="0"/>
              <w:autoSpaceDN w:val="0"/>
              <w:spacing w:after="0" w:line="240" w:lineRule="auto"/>
              <w:contextualSpacing/>
              <w:jc w:val="center"/>
              <w:rPr>
                <w:rFonts w:ascii="Times New Roman" w:hAnsi="Times New Roman"/>
                <w:sz w:val="20"/>
                <w:szCs w:val="20"/>
              </w:rPr>
            </w:pPr>
            <w:r w:rsidRPr="00A774CF">
              <w:rPr>
                <w:rFonts w:ascii="Times New Roman" w:hAnsi="Times New Roman"/>
                <w:sz w:val="20"/>
                <w:szCs w:val="20"/>
              </w:rPr>
              <w:t>Число машино-мест на расчетную единицу</w:t>
            </w:r>
          </w:p>
        </w:tc>
      </w:tr>
      <w:tr w:rsidR="00A774CF" w:rsidRPr="00A774CF" w:rsidTr="000D0EF8">
        <w:trPr>
          <w:trHeight w:val="723"/>
        </w:trPr>
        <w:tc>
          <w:tcPr>
            <w:tcW w:w="567" w:type="dxa"/>
          </w:tcPr>
          <w:p w:rsidR="00A774CF" w:rsidRPr="00A774CF" w:rsidRDefault="00A774CF" w:rsidP="000D0EF8">
            <w:pPr>
              <w:widowControl w:val="0"/>
              <w:autoSpaceDE w:val="0"/>
              <w:autoSpaceDN w:val="0"/>
              <w:spacing w:after="0" w:line="240" w:lineRule="auto"/>
              <w:contextualSpacing/>
              <w:jc w:val="center"/>
              <w:rPr>
                <w:rFonts w:ascii="Times New Roman" w:hAnsi="Times New Roman"/>
                <w:sz w:val="20"/>
                <w:szCs w:val="20"/>
              </w:rPr>
            </w:pPr>
            <w:r w:rsidRPr="00A774CF">
              <w:rPr>
                <w:rFonts w:ascii="Times New Roman" w:hAnsi="Times New Roman"/>
                <w:sz w:val="20"/>
                <w:szCs w:val="20"/>
              </w:rPr>
              <w:t>1.</w:t>
            </w:r>
          </w:p>
        </w:tc>
        <w:tc>
          <w:tcPr>
            <w:tcW w:w="3544" w:type="dxa"/>
          </w:tcPr>
          <w:p w:rsidR="00A774CF" w:rsidRPr="00A774CF" w:rsidRDefault="00A774CF" w:rsidP="000D0EF8">
            <w:pPr>
              <w:widowControl w:val="0"/>
              <w:autoSpaceDE w:val="0"/>
              <w:autoSpaceDN w:val="0"/>
              <w:spacing w:after="0" w:line="240" w:lineRule="auto"/>
              <w:rPr>
                <w:rFonts w:ascii="Times New Roman" w:hAnsi="Times New Roman"/>
                <w:sz w:val="20"/>
                <w:szCs w:val="20"/>
              </w:rPr>
            </w:pPr>
            <w:r w:rsidRPr="00A774CF">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A774CF" w:rsidRPr="00A774CF" w:rsidRDefault="00A774CF" w:rsidP="000D0EF8">
            <w:pPr>
              <w:widowControl w:val="0"/>
              <w:autoSpaceDE w:val="0"/>
              <w:autoSpaceDN w:val="0"/>
              <w:spacing w:after="0" w:line="240" w:lineRule="auto"/>
              <w:rPr>
                <w:rFonts w:ascii="Times New Roman" w:hAnsi="Times New Roman"/>
                <w:sz w:val="20"/>
                <w:szCs w:val="20"/>
              </w:rPr>
            </w:pPr>
          </w:p>
          <w:p w:rsidR="00A774CF" w:rsidRPr="00A774CF" w:rsidRDefault="00A774CF" w:rsidP="000D0EF8">
            <w:pPr>
              <w:widowControl w:val="0"/>
              <w:autoSpaceDE w:val="0"/>
              <w:autoSpaceDN w:val="0"/>
              <w:spacing w:after="0" w:line="240" w:lineRule="auto"/>
              <w:contextualSpacing/>
              <w:rPr>
                <w:rFonts w:ascii="Times New Roman" w:hAnsi="Times New Roman"/>
                <w:sz w:val="20"/>
                <w:szCs w:val="20"/>
              </w:rPr>
            </w:pPr>
            <w:r w:rsidRPr="00A774CF">
              <w:rPr>
                <w:rFonts w:ascii="Times New Roman" w:hAnsi="Times New Roman"/>
                <w:sz w:val="20"/>
                <w:szCs w:val="20"/>
              </w:rPr>
              <w:t>в том числе с залами для посетителей</w:t>
            </w:r>
          </w:p>
        </w:tc>
        <w:tc>
          <w:tcPr>
            <w:tcW w:w="2551" w:type="dxa"/>
          </w:tcPr>
          <w:p w:rsidR="00A774CF" w:rsidRPr="00A774CF" w:rsidRDefault="00A774CF" w:rsidP="000D0EF8">
            <w:pPr>
              <w:widowControl w:val="0"/>
              <w:autoSpaceDE w:val="0"/>
              <w:autoSpaceDN w:val="0"/>
              <w:spacing w:after="0" w:line="240" w:lineRule="auto"/>
              <w:contextualSpacing/>
              <w:jc w:val="center"/>
              <w:rPr>
                <w:rFonts w:ascii="Times New Roman" w:hAnsi="Times New Roman"/>
                <w:sz w:val="20"/>
                <w:szCs w:val="20"/>
              </w:rPr>
            </w:pPr>
            <w:r w:rsidRPr="00A774CF">
              <w:rPr>
                <w:rFonts w:ascii="Times New Roman" w:hAnsi="Times New Roman"/>
                <w:sz w:val="20"/>
                <w:szCs w:val="20"/>
              </w:rPr>
              <w:t>100 работающих</w:t>
            </w:r>
          </w:p>
        </w:tc>
        <w:tc>
          <w:tcPr>
            <w:tcW w:w="2694" w:type="dxa"/>
          </w:tcPr>
          <w:p w:rsidR="00A774CF" w:rsidRPr="00A774CF" w:rsidRDefault="00A774CF" w:rsidP="000D0EF8">
            <w:pPr>
              <w:widowControl w:val="0"/>
              <w:autoSpaceDE w:val="0"/>
              <w:autoSpaceDN w:val="0"/>
              <w:spacing w:after="0" w:line="240" w:lineRule="auto"/>
              <w:jc w:val="center"/>
              <w:rPr>
                <w:rFonts w:ascii="Times New Roman" w:hAnsi="Times New Roman"/>
                <w:sz w:val="20"/>
                <w:szCs w:val="20"/>
              </w:rPr>
            </w:pPr>
            <w:r w:rsidRPr="00A774CF">
              <w:rPr>
                <w:rFonts w:ascii="Times New Roman" w:hAnsi="Times New Roman"/>
                <w:sz w:val="20"/>
                <w:szCs w:val="20"/>
              </w:rPr>
              <w:t>6</w:t>
            </w:r>
          </w:p>
          <w:p w:rsidR="00A774CF" w:rsidRDefault="00A774CF" w:rsidP="000D0EF8">
            <w:pPr>
              <w:widowControl w:val="0"/>
              <w:autoSpaceDE w:val="0"/>
              <w:autoSpaceDN w:val="0"/>
              <w:spacing w:after="0" w:line="240" w:lineRule="auto"/>
              <w:jc w:val="center"/>
              <w:rPr>
                <w:rFonts w:ascii="Times New Roman" w:hAnsi="Times New Roman"/>
                <w:sz w:val="20"/>
                <w:szCs w:val="20"/>
              </w:rPr>
            </w:pPr>
          </w:p>
          <w:p w:rsidR="000D0EF8" w:rsidRDefault="000D0EF8" w:rsidP="000D0EF8">
            <w:pPr>
              <w:widowControl w:val="0"/>
              <w:autoSpaceDE w:val="0"/>
              <w:autoSpaceDN w:val="0"/>
              <w:spacing w:after="0" w:line="240" w:lineRule="auto"/>
              <w:jc w:val="center"/>
              <w:rPr>
                <w:rFonts w:ascii="Times New Roman" w:hAnsi="Times New Roman"/>
                <w:sz w:val="20"/>
                <w:szCs w:val="20"/>
              </w:rPr>
            </w:pPr>
          </w:p>
          <w:p w:rsidR="000D0EF8" w:rsidRPr="00A774CF" w:rsidRDefault="000D0EF8" w:rsidP="000D0EF8">
            <w:pPr>
              <w:widowControl w:val="0"/>
              <w:autoSpaceDE w:val="0"/>
              <w:autoSpaceDN w:val="0"/>
              <w:spacing w:after="0" w:line="240" w:lineRule="auto"/>
              <w:jc w:val="center"/>
              <w:rPr>
                <w:rFonts w:ascii="Times New Roman" w:hAnsi="Times New Roman"/>
                <w:sz w:val="20"/>
                <w:szCs w:val="20"/>
              </w:rPr>
            </w:pPr>
          </w:p>
          <w:p w:rsidR="00A774CF" w:rsidRPr="00A774CF" w:rsidRDefault="00A774CF" w:rsidP="000D0EF8">
            <w:pPr>
              <w:widowControl w:val="0"/>
              <w:autoSpaceDE w:val="0"/>
              <w:autoSpaceDN w:val="0"/>
              <w:spacing w:after="0" w:line="240" w:lineRule="auto"/>
              <w:jc w:val="center"/>
              <w:rPr>
                <w:rFonts w:ascii="Times New Roman" w:hAnsi="Times New Roman"/>
                <w:sz w:val="20"/>
                <w:szCs w:val="20"/>
              </w:rPr>
            </w:pPr>
          </w:p>
          <w:p w:rsidR="00A774CF" w:rsidRPr="00A774CF" w:rsidRDefault="00A774CF" w:rsidP="000D0EF8">
            <w:pPr>
              <w:widowControl w:val="0"/>
              <w:autoSpaceDE w:val="0"/>
              <w:autoSpaceDN w:val="0"/>
              <w:spacing w:after="0" w:line="240" w:lineRule="auto"/>
              <w:contextualSpacing/>
              <w:jc w:val="center"/>
              <w:rPr>
                <w:rFonts w:ascii="Times New Roman" w:hAnsi="Times New Roman"/>
                <w:sz w:val="20"/>
                <w:szCs w:val="20"/>
              </w:rPr>
            </w:pPr>
            <w:r w:rsidRPr="00A774CF">
              <w:rPr>
                <w:rFonts w:ascii="Times New Roman" w:hAnsi="Times New Roman"/>
                <w:sz w:val="20"/>
                <w:szCs w:val="20"/>
              </w:rPr>
              <w:t>12</w:t>
            </w:r>
          </w:p>
        </w:tc>
      </w:tr>
      <w:tr w:rsidR="00A774CF" w:rsidRPr="00A774CF" w:rsidTr="000D0EF8">
        <w:trPr>
          <w:trHeight w:val="283"/>
        </w:trPr>
        <w:tc>
          <w:tcPr>
            <w:tcW w:w="567" w:type="dxa"/>
          </w:tcPr>
          <w:p w:rsidR="00A774CF" w:rsidRPr="00A774CF" w:rsidRDefault="00A774CF" w:rsidP="000D0EF8">
            <w:pPr>
              <w:widowControl w:val="0"/>
              <w:autoSpaceDE w:val="0"/>
              <w:autoSpaceDN w:val="0"/>
              <w:spacing w:after="0" w:line="240" w:lineRule="auto"/>
              <w:contextualSpacing/>
              <w:jc w:val="center"/>
              <w:rPr>
                <w:rFonts w:ascii="Times New Roman" w:hAnsi="Times New Roman"/>
                <w:sz w:val="20"/>
                <w:szCs w:val="20"/>
              </w:rPr>
            </w:pPr>
            <w:r w:rsidRPr="00A774CF">
              <w:rPr>
                <w:rFonts w:ascii="Times New Roman" w:hAnsi="Times New Roman"/>
                <w:sz w:val="20"/>
                <w:szCs w:val="20"/>
              </w:rPr>
              <w:t>2.</w:t>
            </w:r>
          </w:p>
        </w:tc>
        <w:tc>
          <w:tcPr>
            <w:tcW w:w="3544" w:type="dxa"/>
          </w:tcPr>
          <w:p w:rsidR="00A774CF" w:rsidRPr="00A774CF" w:rsidRDefault="00A774CF" w:rsidP="000D0EF8">
            <w:pPr>
              <w:widowControl w:val="0"/>
              <w:autoSpaceDE w:val="0"/>
              <w:autoSpaceDN w:val="0"/>
              <w:spacing w:after="0" w:line="240" w:lineRule="auto"/>
              <w:contextualSpacing/>
              <w:rPr>
                <w:rFonts w:ascii="Times New Roman" w:hAnsi="Times New Roman"/>
                <w:sz w:val="20"/>
                <w:szCs w:val="20"/>
              </w:rPr>
            </w:pPr>
            <w:r w:rsidRPr="00A774CF">
              <w:rPr>
                <w:rFonts w:ascii="Times New Roman" w:hAnsi="Times New Roman"/>
                <w:sz w:val="20"/>
                <w:szCs w:val="20"/>
              </w:rPr>
              <w:t>Гостиницы</w:t>
            </w:r>
          </w:p>
        </w:tc>
        <w:tc>
          <w:tcPr>
            <w:tcW w:w="2551" w:type="dxa"/>
          </w:tcPr>
          <w:p w:rsidR="00A774CF" w:rsidRPr="00A774CF" w:rsidRDefault="00A774CF" w:rsidP="000D0EF8">
            <w:pPr>
              <w:widowControl w:val="0"/>
              <w:autoSpaceDE w:val="0"/>
              <w:autoSpaceDN w:val="0"/>
              <w:spacing w:after="0" w:line="240" w:lineRule="auto"/>
              <w:contextualSpacing/>
              <w:jc w:val="center"/>
              <w:rPr>
                <w:rFonts w:ascii="Times New Roman" w:hAnsi="Times New Roman"/>
                <w:sz w:val="20"/>
                <w:szCs w:val="20"/>
              </w:rPr>
            </w:pPr>
            <w:r w:rsidRPr="00A774CF">
              <w:rPr>
                <w:rFonts w:ascii="Times New Roman" w:hAnsi="Times New Roman"/>
                <w:sz w:val="20"/>
                <w:szCs w:val="20"/>
              </w:rPr>
              <w:t>100 посетителей и персонала единовременно</w:t>
            </w:r>
          </w:p>
        </w:tc>
        <w:tc>
          <w:tcPr>
            <w:tcW w:w="2694" w:type="dxa"/>
          </w:tcPr>
          <w:p w:rsidR="00A774CF" w:rsidRPr="00A774CF" w:rsidRDefault="00A774CF" w:rsidP="000D0EF8">
            <w:pPr>
              <w:widowControl w:val="0"/>
              <w:autoSpaceDE w:val="0"/>
              <w:autoSpaceDN w:val="0"/>
              <w:spacing w:after="0" w:line="240" w:lineRule="auto"/>
              <w:contextualSpacing/>
              <w:jc w:val="center"/>
              <w:rPr>
                <w:rFonts w:ascii="Times New Roman" w:hAnsi="Times New Roman"/>
                <w:sz w:val="20"/>
                <w:szCs w:val="20"/>
              </w:rPr>
            </w:pPr>
            <w:r w:rsidRPr="00A774CF">
              <w:rPr>
                <w:rFonts w:ascii="Times New Roman" w:hAnsi="Times New Roman"/>
                <w:sz w:val="20"/>
                <w:szCs w:val="20"/>
              </w:rPr>
              <w:t>6</w:t>
            </w:r>
          </w:p>
        </w:tc>
      </w:tr>
      <w:tr w:rsidR="00A774CF" w:rsidRPr="00A774CF" w:rsidTr="000D0EF8">
        <w:trPr>
          <w:trHeight w:val="20"/>
        </w:trPr>
        <w:tc>
          <w:tcPr>
            <w:tcW w:w="567" w:type="dxa"/>
          </w:tcPr>
          <w:p w:rsidR="00A774CF" w:rsidRPr="00A774CF" w:rsidRDefault="00A774CF" w:rsidP="000D0EF8">
            <w:pPr>
              <w:widowControl w:val="0"/>
              <w:autoSpaceDE w:val="0"/>
              <w:autoSpaceDN w:val="0"/>
              <w:spacing w:after="0" w:line="240" w:lineRule="auto"/>
              <w:contextualSpacing/>
              <w:jc w:val="center"/>
              <w:rPr>
                <w:rFonts w:ascii="Times New Roman" w:hAnsi="Times New Roman"/>
                <w:sz w:val="20"/>
                <w:szCs w:val="20"/>
              </w:rPr>
            </w:pPr>
            <w:r w:rsidRPr="00A774CF">
              <w:rPr>
                <w:rFonts w:ascii="Times New Roman" w:hAnsi="Times New Roman"/>
                <w:sz w:val="20"/>
                <w:szCs w:val="20"/>
              </w:rPr>
              <w:t>3.</w:t>
            </w:r>
          </w:p>
        </w:tc>
        <w:tc>
          <w:tcPr>
            <w:tcW w:w="3544" w:type="dxa"/>
          </w:tcPr>
          <w:p w:rsidR="00A774CF" w:rsidRPr="00A774CF" w:rsidRDefault="00A774CF" w:rsidP="000D0EF8">
            <w:pPr>
              <w:widowControl w:val="0"/>
              <w:autoSpaceDE w:val="0"/>
              <w:autoSpaceDN w:val="0"/>
              <w:spacing w:after="0" w:line="240" w:lineRule="auto"/>
              <w:rPr>
                <w:rFonts w:ascii="Times New Roman" w:hAnsi="Times New Roman"/>
                <w:sz w:val="20"/>
                <w:szCs w:val="20"/>
              </w:rPr>
            </w:pPr>
            <w:r w:rsidRPr="00A774CF">
              <w:rPr>
                <w:rFonts w:ascii="Times New Roman" w:hAnsi="Times New Roman"/>
                <w:sz w:val="20"/>
                <w:szCs w:val="20"/>
              </w:rPr>
              <w:t>Рестораны, кафе вместимостью 15 посадочных мест и более</w:t>
            </w:r>
          </w:p>
        </w:tc>
        <w:tc>
          <w:tcPr>
            <w:tcW w:w="2551" w:type="dxa"/>
          </w:tcPr>
          <w:p w:rsidR="00A774CF" w:rsidRPr="00A774CF" w:rsidRDefault="00A774CF" w:rsidP="000D0EF8">
            <w:pPr>
              <w:widowControl w:val="0"/>
              <w:autoSpaceDE w:val="0"/>
              <w:autoSpaceDN w:val="0"/>
              <w:spacing w:after="0" w:line="240" w:lineRule="auto"/>
              <w:contextualSpacing/>
              <w:jc w:val="center"/>
              <w:rPr>
                <w:rFonts w:ascii="Times New Roman" w:hAnsi="Times New Roman"/>
                <w:sz w:val="20"/>
                <w:szCs w:val="20"/>
              </w:rPr>
            </w:pPr>
            <w:r w:rsidRPr="00A774CF">
              <w:rPr>
                <w:rFonts w:ascii="Times New Roman" w:hAnsi="Times New Roman"/>
                <w:sz w:val="20"/>
                <w:szCs w:val="20"/>
              </w:rPr>
              <w:t>100 мест</w:t>
            </w:r>
          </w:p>
        </w:tc>
        <w:tc>
          <w:tcPr>
            <w:tcW w:w="2694" w:type="dxa"/>
          </w:tcPr>
          <w:p w:rsidR="00A774CF" w:rsidRPr="00A774CF" w:rsidRDefault="00A774CF" w:rsidP="000D0EF8">
            <w:pPr>
              <w:widowControl w:val="0"/>
              <w:autoSpaceDE w:val="0"/>
              <w:autoSpaceDN w:val="0"/>
              <w:spacing w:after="0" w:line="240" w:lineRule="auto"/>
              <w:contextualSpacing/>
              <w:jc w:val="center"/>
              <w:rPr>
                <w:rFonts w:ascii="Times New Roman" w:hAnsi="Times New Roman"/>
                <w:sz w:val="20"/>
                <w:szCs w:val="20"/>
              </w:rPr>
            </w:pPr>
            <w:r w:rsidRPr="00A774CF">
              <w:rPr>
                <w:rFonts w:ascii="Times New Roman" w:hAnsi="Times New Roman"/>
                <w:sz w:val="20"/>
                <w:szCs w:val="20"/>
              </w:rPr>
              <w:t>13</w:t>
            </w:r>
          </w:p>
        </w:tc>
      </w:tr>
    </w:tbl>
    <w:p w:rsidR="000D0EF8" w:rsidRDefault="000D0EF8" w:rsidP="00A774CF">
      <w:pPr>
        <w:widowControl w:val="0"/>
        <w:autoSpaceDE w:val="0"/>
        <w:autoSpaceDN w:val="0"/>
        <w:spacing w:after="0" w:line="240" w:lineRule="auto"/>
        <w:ind w:firstLine="709"/>
        <w:jc w:val="both"/>
        <w:rPr>
          <w:rFonts w:ascii="Times New Roman" w:hAnsi="Times New Roman"/>
          <w:sz w:val="28"/>
          <w:szCs w:val="28"/>
        </w:rPr>
      </w:pPr>
    </w:p>
    <w:p w:rsidR="00A774CF" w:rsidRPr="000D0EF8" w:rsidRDefault="00A774CF" w:rsidP="000D0EF8">
      <w:pPr>
        <w:widowControl w:val="0"/>
        <w:autoSpaceDE w:val="0"/>
        <w:autoSpaceDN w:val="0"/>
        <w:spacing w:after="0" w:line="240" w:lineRule="auto"/>
        <w:ind w:firstLine="709"/>
        <w:jc w:val="both"/>
        <w:rPr>
          <w:rFonts w:ascii="Times New Roman" w:hAnsi="Times New Roman"/>
          <w:sz w:val="28"/>
          <w:szCs w:val="28"/>
        </w:rPr>
      </w:pPr>
      <w:r w:rsidRPr="000D0EF8">
        <w:rPr>
          <w:rFonts w:ascii="Times New Roman" w:hAnsi="Times New Roman"/>
          <w:sz w:val="28"/>
          <w:szCs w:val="28"/>
        </w:rPr>
        <w:t>4.</w:t>
      </w:r>
      <w:r w:rsidR="000D0EF8" w:rsidRPr="000D0EF8">
        <w:rPr>
          <w:rFonts w:ascii="Times New Roman" w:hAnsi="Times New Roman"/>
          <w:sz w:val="28"/>
          <w:szCs w:val="28"/>
        </w:rPr>
        <w:t> </w:t>
      </w:r>
      <w:r w:rsidRPr="000D0EF8">
        <w:rPr>
          <w:rFonts w:ascii="Times New Roman" w:hAnsi="Times New Roman"/>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A774CF" w:rsidRPr="000D0EF8" w:rsidRDefault="00A774CF" w:rsidP="000D0EF8">
      <w:pPr>
        <w:widowControl w:val="0"/>
        <w:autoSpaceDE w:val="0"/>
        <w:autoSpaceDN w:val="0"/>
        <w:spacing w:after="0" w:line="240" w:lineRule="auto"/>
        <w:ind w:firstLine="709"/>
        <w:jc w:val="both"/>
        <w:rPr>
          <w:rFonts w:ascii="Times New Roman" w:hAnsi="Times New Roman"/>
          <w:sz w:val="28"/>
          <w:szCs w:val="28"/>
        </w:rPr>
      </w:pPr>
      <w:r w:rsidRPr="000D0EF8">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A774CF" w:rsidRPr="000D0EF8" w:rsidRDefault="00A774CF" w:rsidP="000D0EF8">
      <w:pPr>
        <w:widowControl w:val="0"/>
        <w:autoSpaceDE w:val="0"/>
        <w:autoSpaceDN w:val="0"/>
        <w:spacing w:after="0" w:line="240" w:lineRule="auto"/>
        <w:ind w:firstLine="709"/>
        <w:jc w:val="both"/>
        <w:rPr>
          <w:rFonts w:ascii="Times New Roman" w:hAnsi="Times New Roman"/>
          <w:sz w:val="28"/>
          <w:szCs w:val="28"/>
        </w:rPr>
      </w:pPr>
      <w:r w:rsidRPr="000D0EF8">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A774CF" w:rsidRPr="000D0EF8" w:rsidRDefault="00A774CF" w:rsidP="000D0EF8">
      <w:pPr>
        <w:widowControl w:val="0"/>
        <w:autoSpaceDE w:val="0"/>
        <w:autoSpaceDN w:val="0"/>
        <w:spacing w:after="0" w:line="240" w:lineRule="auto"/>
        <w:ind w:firstLine="709"/>
        <w:jc w:val="both"/>
        <w:rPr>
          <w:rFonts w:ascii="Times New Roman" w:hAnsi="Times New Roman"/>
          <w:b/>
          <w:sz w:val="28"/>
          <w:szCs w:val="28"/>
        </w:rPr>
      </w:pPr>
      <w:r w:rsidRPr="000D0EF8">
        <w:rPr>
          <w:rFonts w:ascii="Times New Roman" w:hAnsi="Times New Roman"/>
          <w:sz w:val="28"/>
          <w:szCs w:val="28"/>
        </w:rPr>
        <w:t>Не подлежит установлению площадь озелененной территории для земельных участков (территории) общего пользования.</w:t>
      </w:r>
    </w:p>
    <w:p w:rsidR="00A774CF" w:rsidRPr="000D0EF8" w:rsidRDefault="00A774CF" w:rsidP="000D0EF8">
      <w:pPr>
        <w:widowControl w:val="0"/>
        <w:autoSpaceDE w:val="0"/>
        <w:autoSpaceDN w:val="0"/>
        <w:spacing w:after="0" w:line="240" w:lineRule="auto"/>
        <w:ind w:firstLine="709"/>
        <w:jc w:val="both"/>
        <w:outlineLvl w:val="3"/>
        <w:rPr>
          <w:rFonts w:ascii="Times New Roman" w:hAnsi="Times New Roman"/>
          <w:sz w:val="28"/>
          <w:szCs w:val="28"/>
        </w:rPr>
      </w:pPr>
    </w:p>
    <w:p w:rsidR="00A774CF" w:rsidRPr="000D0EF8" w:rsidRDefault="00A774CF" w:rsidP="000D0EF8">
      <w:pPr>
        <w:widowControl w:val="0"/>
        <w:autoSpaceDE w:val="0"/>
        <w:autoSpaceDN w:val="0"/>
        <w:spacing w:after="0" w:line="240" w:lineRule="auto"/>
        <w:ind w:firstLine="709"/>
        <w:jc w:val="both"/>
        <w:outlineLvl w:val="3"/>
        <w:rPr>
          <w:rFonts w:ascii="Times New Roman" w:hAnsi="Times New Roman"/>
          <w:sz w:val="28"/>
          <w:szCs w:val="28"/>
        </w:rPr>
      </w:pPr>
      <w:r w:rsidRPr="000D0EF8">
        <w:rPr>
          <w:rFonts w:ascii="Times New Roman" w:hAnsi="Times New Roman"/>
          <w:sz w:val="28"/>
          <w:szCs w:val="28"/>
        </w:rPr>
        <w:t>Статья 57. ИТ-2. Зона объектов железнодорожного транспорта</w:t>
      </w:r>
    </w:p>
    <w:p w:rsidR="00A774CF" w:rsidRPr="000D0EF8" w:rsidRDefault="00A774CF" w:rsidP="000D0EF8">
      <w:pPr>
        <w:widowControl w:val="0"/>
        <w:autoSpaceDE w:val="0"/>
        <w:autoSpaceDN w:val="0"/>
        <w:spacing w:after="0" w:line="240" w:lineRule="auto"/>
        <w:ind w:firstLine="709"/>
        <w:jc w:val="both"/>
        <w:rPr>
          <w:rFonts w:ascii="Times New Roman" w:hAnsi="Times New Roman"/>
          <w:sz w:val="28"/>
          <w:szCs w:val="28"/>
        </w:rPr>
      </w:pPr>
    </w:p>
    <w:p w:rsidR="00A774CF" w:rsidRPr="000D0EF8" w:rsidRDefault="00A774CF" w:rsidP="000D0EF8">
      <w:pPr>
        <w:widowControl w:val="0"/>
        <w:autoSpaceDE w:val="0"/>
        <w:autoSpaceDN w:val="0"/>
        <w:spacing w:after="0" w:line="240" w:lineRule="auto"/>
        <w:ind w:firstLine="709"/>
        <w:jc w:val="both"/>
        <w:rPr>
          <w:rFonts w:ascii="Times New Roman" w:hAnsi="Times New Roman"/>
          <w:sz w:val="28"/>
          <w:szCs w:val="28"/>
        </w:rPr>
      </w:pPr>
      <w:r w:rsidRPr="000D0EF8">
        <w:rPr>
          <w:rFonts w:ascii="Times New Roman" w:hAnsi="Times New Roman"/>
          <w:sz w:val="28"/>
          <w:szCs w:val="28"/>
        </w:rPr>
        <w:t>Зона выделена для размещения объектов железнодорожного транспорта и обеспечения правовых условий градостроительной деятельности в части размещения предприятий и объектов ее обслуживания.</w:t>
      </w:r>
    </w:p>
    <w:p w:rsidR="00A774CF" w:rsidRPr="000D0EF8" w:rsidRDefault="00A774CF" w:rsidP="000D0EF8">
      <w:pPr>
        <w:widowControl w:val="0"/>
        <w:autoSpaceDE w:val="0"/>
        <w:autoSpaceDN w:val="0"/>
        <w:spacing w:after="0" w:line="240" w:lineRule="auto"/>
        <w:ind w:firstLine="709"/>
        <w:jc w:val="both"/>
        <w:rPr>
          <w:rFonts w:ascii="Times New Roman" w:hAnsi="Times New Roman"/>
          <w:sz w:val="28"/>
          <w:szCs w:val="28"/>
        </w:rPr>
      </w:pPr>
      <w:r w:rsidRPr="000D0EF8">
        <w:rPr>
          <w:rFonts w:ascii="Times New Roman" w:hAnsi="Times New Roman"/>
          <w:sz w:val="28"/>
          <w:szCs w:val="28"/>
        </w:rPr>
        <w:lastRenderedPageBreak/>
        <w:t xml:space="preserve">Виды разрешенного использования земельных участков и объектов капитального строительства зоны объектов железнодорожного транспорта приведены в </w:t>
      </w:r>
      <w:hyperlink w:anchor="P6691" w:history="1">
        <w:r w:rsidRPr="000D0EF8">
          <w:rPr>
            <w:rFonts w:ascii="Times New Roman" w:hAnsi="Times New Roman"/>
            <w:sz w:val="28"/>
            <w:szCs w:val="28"/>
          </w:rPr>
          <w:t>таблице 85</w:t>
        </w:r>
      </w:hyperlink>
      <w:r w:rsidRPr="000D0EF8">
        <w:rPr>
          <w:rFonts w:ascii="Times New Roman" w:hAnsi="Times New Roman"/>
          <w:sz w:val="28"/>
          <w:szCs w:val="28"/>
        </w:rPr>
        <w:t xml:space="preserve"> настоящих Правил.</w:t>
      </w:r>
    </w:p>
    <w:p w:rsidR="00E165D4" w:rsidRDefault="00E165D4" w:rsidP="00890364">
      <w:pPr>
        <w:suppressAutoHyphens/>
        <w:spacing w:after="0" w:line="240" w:lineRule="auto"/>
        <w:jc w:val="both"/>
        <w:outlineLvl w:val="2"/>
        <w:rPr>
          <w:rFonts w:ascii="Times New Roman" w:hAnsi="Times New Roman"/>
          <w:sz w:val="28"/>
          <w:szCs w:val="28"/>
        </w:rPr>
      </w:pPr>
    </w:p>
    <w:p w:rsidR="00E165D4" w:rsidRDefault="00E165D4" w:rsidP="00890364">
      <w:pPr>
        <w:suppressAutoHyphens/>
        <w:spacing w:after="0" w:line="240" w:lineRule="auto"/>
        <w:jc w:val="both"/>
        <w:outlineLvl w:val="2"/>
        <w:rPr>
          <w:rFonts w:ascii="Times New Roman" w:hAnsi="Times New Roman"/>
          <w:sz w:val="28"/>
          <w:szCs w:val="28"/>
        </w:rPr>
      </w:pPr>
    </w:p>
    <w:p w:rsidR="00E165D4" w:rsidRDefault="00E165D4" w:rsidP="00890364">
      <w:pPr>
        <w:suppressAutoHyphens/>
        <w:spacing w:after="0" w:line="240" w:lineRule="auto"/>
        <w:jc w:val="both"/>
        <w:outlineLvl w:val="2"/>
        <w:rPr>
          <w:rFonts w:ascii="Times New Roman" w:hAnsi="Times New Roman"/>
          <w:sz w:val="28"/>
          <w:szCs w:val="28"/>
        </w:rPr>
        <w:sectPr w:rsidR="00E165D4" w:rsidSect="00A774CF">
          <w:pgSz w:w="11905" w:h="16838"/>
          <w:pgMar w:top="1418" w:right="567" w:bottom="1134" w:left="1985" w:header="0" w:footer="0" w:gutter="0"/>
          <w:cols w:space="720"/>
          <w:docGrid w:linePitch="299"/>
        </w:sectPr>
      </w:pPr>
    </w:p>
    <w:p w:rsidR="00E165D4" w:rsidRPr="000D0EF8" w:rsidRDefault="00E165D4" w:rsidP="000D0EF8">
      <w:pPr>
        <w:widowControl w:val="0"/>
        <w:autoSpaceDE w:val="0"/>
        <w:autoSpaceDN w:val="0"/>
        <w:spacing w:after="0" w:line="240" w:lineRule="auto"/>
        <w:jc w:val="right"/>
        <w:outlineLvl w:val="4"/>
        <w:rPr>
          <w:rFonts w:ascii="Times New Roman" w:hAnsi="Times New Roman"/>
          <w:sz w:val="20"/>
          <w:szCs w:val="20"/>
        </w:rPr>
      </w:pPr>
      <w:r w:rsidRPr="000D0EF8">
        <w:rPr>
          <w:rFonts w:ascii="Times New Roman" w:hAnsi="Times New Roman"/>
          <w:sz w:val="20"/>
          <w:szCs w:val="20"/>
        </w:rPr>
        <w:lastRenderedPageBreak/>
        <w:t>Таблица 85</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701"/>
        <w:gridCol w:w="1559"/>
        <w:gridCol w:w="2977"/>
        <w:gridCol w:w="1701"/>
      </w:tblGrid>
      <w:tr w:rsidR="00E165D4" w:rsidRPr="000D0EF8" w:rsidTr="000D0EF8">
        <w:tc>
          <w:tcPr>
            <w:tcW w:w="1928" w:type="dxa"/>
            <w:vMerge w:val="restart"/>
            <w:tcBorders>
              <w:bottom w:val="nil"/>
            </w:tcBorders>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E165D4" w:rsidRPr="000D0EF8" w:rsidTr="000D0EF8">
        <w:tc>
          <w:tcPr>
            <w:tcW w:w="1928" w:type="dxa"/>
            <w:vMerge/>
            <w:tcBorders>
              <w:bottom w:val="single" w:sz="4" w:space="0" w:color="auto"/>
            </w:tcBorders>
          </w:tcPr>
          <w:p w:rsidR="00E165D4" w:rsidRPr="000D0EF8" w:rsidRDefault="00E165D4" w:rsidP="000D0EF8">
            <w:pPr>
              <w:spacing w:after="0" w:line="240" w:lineRule="auto"/>
              <w:rPr>
                <w:rFonts w:ascii="Times New Roman" w:hAnsi="Times New Roman"/>
                <w:sz w:val="20"/>
                <w:szCs w:val="20"/>
              </w:rPr>
            </w:pPr>
          </w:p>
        </w:tc>
        <w:tc>
          <w:tcPr>
            <w:tcW w:w="3061" w:type="dxa"/>
            <w:tcBorders>
              <w:bottom w:val="single" w:sz="4" w:space="0" w:color="auto"/>
            </w:tcBorders>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Предельное количество этажей зданий, строений, сооружений</w:t>
            </w:r>
          </w:p>
        </w:tc>
        <w:tc>
          <w:tcPr>
            <w:tcW w:w="1701" w:type="dxa"/>
            <w:tcBorders>
              <w:bottom w:val="single" w:sz="4" w:space="0" w:color="auto"/>
            </w:tcBorders>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Минимальные отступы от границ земельных участков</w:t>
            </w:r>
          </w:p>
        </w:tc>
        <w:tc>
          <w:tcPr>
            <w:tcW w:w="1701" w:type="dxa"/>
            <w:tcBorders>
              <w:bottom w:val="single" w:sz="4" w:space="0" w:color="auto"/>
            </w:tcBorders>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 xml:space="preserve">Иные предельные параметры </w:t>
            </w:r>
          </w:p>
        </w:tc>
      </w:tr>
    </w:tbl>
    <w:p w:rsidR="00474974" w:rsidRPr="00474974" w:rsidRDefault="00474974" w:rsidP="00474974">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701"/>
        <w:gridCol w:w="1559"/>
        <w:gridCol w:w="2977"/>
        <w:gridCol w:w="1701"/>
      </w:tblGrid>
      <w:tr w:rsidR="00E165D4" w:rsidRPr="000D0EF8" w:rsidTr="000D0EF8">
        <w:trPr>
          <w:tblHeader/>
        </w:trPr>
        <w:tc>
          <w:tcPr>
            <w:tcW w:w="1928" w:type="dxa"/>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1</w:t>
            </w:r>
          </w:p>
        </w:tc>
        <w:tc>
          <w:tcPr>
            <w:tcW w:w="3061" w:type="dxa"/>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2</w:t>
            </w:r>
          </w:p>
        </w:tc>
        <w:tc>
          <w:tcPr>
            <w:tcW w:w="1452" w:type="dxa"/>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3</w:t>
            </w:r>
          </w:p>
        </w:tc>
        <w:tc>
          <w:tcPr>
            <w:tcW w:w="1701" w:type="dxa"/>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4</w:t>
            </w:r>
          </w:p>
        </w:tc>
        <w:tc>
          <w:tcPr>
            <w:tcW w:w="1559" w:type="dxa"/>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5</w:t>
            </w:r>
          </w:p>
        </w:tc>
        <w:tc>
          <w:tcPr>
            <w:tcW w:w="2977" w:type="dxa"/>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6</w:t>
            </w:r>
          </w:p>
        </w:tc>
        <w:tc>
          <w:tcPr>
            <w:tcW w:w="1701" w:type="dxa"/>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7</w:t>
            </w:r>
          </w:p>
        </w:tc>
      </w:tr>
      <w:tr w:rsidR="00E165D4" w:rsidRPr="000D0EF8" w:rsidTr="000D0EF8">
        <w:tc>
          <w:tcPr>
            <w:tcW w:w="14379" w:type="dxa"/>
            <w:gridSpan w:val="7"/>
          </w:tcPr>
          <w:p w:rsidR="00E165D4" w:rsidRPr="000D0EF8" w:rsidRDefault="00E165D4" w:rsidP="000D0EF8">
            <w:pPr>
              <w:widowControl w:val="0"/>
              <w:autoSpaceDE w:val="0"/>
              <w:autoSpaceDN w:val="0"/>
              <w:spacing w:after="0" w:line="240" w:lineRule="auto"/>
              <w:jc w:val="center"/>
              <w:outlineLvl w:val="5"/>
              <w:rPr>
                <w:rFonts w:ascii="Times New Roman" w:hAnsi="Times New Roman"/>
                <w:sz w:val="20"/>
                <w:szCs w:val="20"/>
              </w:rPr>
            </w:pPr>
            <w:r w:rsidRPr="000D0EF8">
              <w:rPr>
                <w:rFonts w:ascii="Times New Roman" w:hAnsi="Times New Roman"/>
                <w:sz w:val="20"/>
                <w:szCs w:val="20"/>
              </w:rPr>
              <w:t>Основные виды разрешенного использования территориальной зоны «ИТ-2. Зона объектов железнодорожного транспорта»</w:t>
            </w:r>
          </w:p>
        </w:tc>
      </w:tr>
      <w:tr w:rsidR="00E165D4" w:rsidRPr="000D0EF8" w:rsidTr="000D0EF8">
        <w:tc>
          <w:tcPr>
            <w:tcW w:w="1928"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 xml:space="preserve">Коммунальное обслуживание </w:t>
            </w:r>
            <w:hyperlink r:id="rId1227" w:history="1">
              <w:r w:rsidRPr="000D0EF8">
                <w:rPr>
                  <w:rFonts w:ascii="Times New Roman" w:hAnsi="Times New Roman"/>
                  <w:sz w:val="20"/>
                  <w:szCs w:val="20"/>
                </w:rPr>
                <w:t>(3.1)</w:t>
              </w:r>
            </w:hyperlink>
          </w:p>
        </w:tc>
        <w:tc>
          <w:tcPr>
            <w:tcW w:w="3061" w:type="dxa"/>
          </w:tcPr>
          <w:p w:rsidR="00E165D4" w:rsidRPr="000D0EF8" w:rsidRDefault="00E165D4" w:rsidP="000D0EF8">
            <w:pPr>
              <w:autoSpaceDE w:val="0"/>
              <w:autoSpaceDN w:val="0"/>
              <w:adjustRightInd w:val="0"/>
              <w:spacing w:after="0" w:line="240" w:lineRule="auto"/>
              <w:jc w:val="both"/>
              <w:rPr>
                <w:rFonts w:ascii="Times New Roman" w:hAnsi="Times New Roman"/>
                <w:sz w:val="20"/>
                <w:szCs w:val="20"/>
              </w:rPr>
            </w:pPr>
            <w:r w:rsidRPr="000D0EF8">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228" w:history="1">
              <w:r w:rsidRPr="000D0EF8">
                <w:rPr>
                  <w:rFonts w:ascii="Times New Roman" w:hAnsi="Times New Roman"/>
                  <w:sz w:val="20"/>
                  <w:szCs w:val="20"/>
                </w:rPr>
                <w:t>кодами 3.1.1</w:t>
              </w:r>
            </w:hyperlink>
            <w:r w:rsidRPr="000D0EF8">
              <w:rPr>
                <w:rFonts w:ascii="Times New Roman" w:hAnsi="Times New Roman"/>
                <w:sz w:val="20"/>
                <w:szCs w:val="20"/>
              </w:rPr>
              <w:t xml:space="preserve"> - </w:t>
            </w:r>
            <w:hyperlink r:id="rId1229" w:history="1">
              <w:r w:rsidRPr="000D0EF8">
                <w:rPr>
                  <w:rFonts w:ascii="Times New Roman" w:hAnsi="Times New Roman"/>
                  <w:sz w:val="20"/>
                  <w:szCs w:val="20"/>
                </w:rPr>
                <w:t>3.1.2</w:t>
              </w:r>
            </w:hyperlink>
          </w:p>
          <w:p w:rsidR="00E165D4" w:rsidRPr="000D0EF8" w:rsidRDefault="00E165D4" w:rsidP="000D0EF8">
            <w:pPr>
              <w:widowControl w:val="0"/>
              <w:autoSpaceDE w:val="0"/>
              <w:autoSpaceDN w:val="0"/>
              <w:spacing w:after="0" w:line="240" w:lineRule="auto"/>
              <w:rPr>
                <w:rFonts w:ascii="Times New Roman" w:hAnsi="Times New Roman"/>
                <w:sz w:val="20"/>
                <w:szCs w:val="20"/>
              </w:rPr>
            </w:pPr>
          </w:p>
        </w:tc>
        <w:tc>
          <w:tcPr>
            <w:tcW w:w="1452"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подлежит установлению</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559"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подлежит установлению</w:t>
            </w:r>
          </w:p>
        </w:tc>
        <w:tc>
          <w:tcPr>
            <w:tcW w:w="2977"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trike/>
                <w:sz w:val="20"/>
                <w:szCs w:val="20"/>
              </w:rPr>
            </w:pPr>
            <w:r w:rsidRPr="000D0EF8">
              <w:rPr>
                <w:rFonts w:ascii="Times New Roman" w:hAnsi="Times New Roman"/>
                <w:sz w:val="20"/>
                <w:szCs w:val="20"/>
              </w:rPr>
              <w:t>&lt;*</w:t>
            </w:r>
            <w:r w:rsidRPr="000D0EF8">
              <w:rPr>
                <w:rFonts w:ascii="Times New Roman" w:hAnsi="Times New Roman"/>
                <w:sz w:val="20"/>
                <w:szCs w:val="20"/>
                <w:lang w:val="en-US"/>
              </w:rPr>
              <w:t>**</w:t>
            </w:r>
            <w:r w:rsidRPr="000D0EF8">
              <w:rPr>
                <w:rFonts w:ascii="Times New Roman" w:hAnsi="Times New Roman"/>
                <w:sz w:val="20"/>
                <w:szCs w:val="20"/>
              </w:rPr>
              <w:t>&gt;</w:t>
            </w:r>
          </w:p>
        </w:tc>
      </w:tr>
      <w:tr w:rsidR="00E165D4" w:rsidRPr="000D0EF8" w:rsidTr="000D0EF8">
        <w:tc>
          <w:tcPr>
            <w:tcW w:w="1928"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 xml:space="preserve">Связь </w:t>
            </w:r>
            <w:hyperlink r:id="rId1230" w:history="1">
              <w:r w:rsidRPr="000D0EF8">
                <w:rPr>
                  <w:rFonts w:ascii="Times New Roman" w:hAnsi="Times New Roman"/>
                  <w:sz w:val="20"/>
                  <w:szCs w:val="20"/>
                </w:rPr>
                <w:t>(6.8)</w:t>
              </w:r>
            </w:hyperlink>
          </w:p>
        </w:tc>
        <w:tc>
          <w:tcPr>
            <w:tcW w:w="3061" w:type="dxa"/>
          </w:tcPr>
          <w:p w:rsidR="00E165D4" w:rsidRPr="000D0EF8" w:rsidRDefault="00E165D4" w:rsidP="000D0EF8">
            <w:pPr>
              <w:autoSpaceDE w:val="0"/>
              <w:autoSpaceDN w:val="0"/>
              <w:adjustRightInd w:val="0"/>
              <w:spacing w:after="0" w:line="240" w:lineRule="auto"/>
              <w:jc w:val="both"/>
              <w:rPr>
                <w:rFonts w:ascii="Times New Roman" w:hAnsi="Times New Roman"/>
                <w:sz w:val="20"/>
                <w:szCs w:val="20"/>
              </w:rPr>
            </w:pPr>
            <w:r w:rsidRPr="000D0EF8">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w:t>
            </w:r>
            <w:r w:rsidRPr="000D0EF8">
              <w:rPr>
                <w:rFonts w:ascii="Times New Roman" w:hAnsi="Times New Roman"/>
                <w:sz w:val="20"/>
                <w:szCs w:val="20"/>
              </w:rPr>
              <w:lastRenderedPageBreak/>
              <w:t xml:space="preserve">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231" w:history="1">
              <w:r w:rsidRPr="000D0EF8">
                <w:rPr>
                  <w:rFonts w:ascii="Times New Roman" w:hAnsi="Times New Roman"/>
                  <w:sz w:val="20"/>
                  <w:szCs w:val="20"/>
                </w:rPr>
                <w:t>кодами 3.1.1</w:t>
              </w:r>
            </w:hyperlink>
            <w:r w:rsidRPr="000D0EF8">
              <w:rPr>
                <w:rFonts w:ascii="Times New Roman" w:hAnsi="Times New Roman"/>
                <w:sz w:val="20"/>
                <w:szCs w:val="20"/>
              </w:rPr>
              <w:t xml:space="preserve">, </w:t>
            </w:r>
            <w:hyperlink r:id="rId1232" w:history="1">
              <w:r w:rsidRPr="000D0EF8">
                <w:rPr>
                  <w:rFonts w:ascii="Times New Roman" w:hAnsi="Times New Roman"/>
                  <w:sz w:val="20"/>
                  <w:szCs w:val="20"/>
                </w:rPr>
                <w:t>3.2.3</w:t>
              </w:r>
            </w:hyperlink>
          </w:p>
          <w:p w:rsidR="00E165D4" w:rsidRPr="000D0EF8" w:rsidRDefault="00E165D4" w:rsidP="000D0EF8">
            <w:pPr>
              <w:widowControl w:val="0"/>
              <w:autoSpaceDE w:val="0"/>
              <w:autoSpaceDN w:val="0"/>
              <w:spacing w:after="0" w:line="240" w:lineRule="auto"/>
              <w:rPr>
                <w:rFonts w:ascii="Times New Roman" w:hAnsi="Times New Roman"/>
                <w:sz w:val="20"/>
                <w:szCs w:val="20"/>
              </w:rPr>
            </w:pPr>
          </w:p>
        </w:tc>
        <w:tc>
          <w:tcPr>
            <w:tcW w:w="1452"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lastRenderedPageBreak/>
              <w:t>не подлежит установлению</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559"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подлежит установлению</w:t>
            </w:r>
          </w:p>
        </w:tc>
        <w:tc>
          <w:tcPr>
            <w:tcW w:w="2977"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w:t>
            </w:r>
            <w:r w:rsidRPr="000D0EF8">
              <w:rPr>
                <w:rFonts w:ascii="Times New Roman" w:hAnsi="Times New Roman"/>
                <w:sz w:val="20"/>
                <w:szCs w:val="20"/>
              </w:rPr>
              <w:lastRenderedPageBreak/>
              <w:t xml:space="preserve">линией объекта улично-дорожной сети (улица, проспект, бульвар, шоссе) - 5 м; смежной с </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м&lt;**&gt;</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trike/>
                <w:sz w:val="20"/>
                <w:szCs w:val="20"/>
              </w:rPr>
            </w:pPr>
            <w:r w:rsidRPr="000D0EF8">
              <w:rPr>
                <w:rFonts w:ascii="Times New Roman" w:hAnsi="Times New Roman"/>
                <w:sz w:val="20"/>
                <w:szCs w:val="20"/>
              </w:rPr>
              <w:lastRenderedPageBreak/>
              <w:t>&lt;*</w:t>
            </w:r>
            <w:r w:rsidRPr="000D0EF8">
              <w:rPr>
                <w:rFonts w:ascii="Times New Roman" w:hAnsi="Times New Roman"/>
                <w:sz w:val="20"/>
                <w:szCs w:val="20"/>
                <w:lang w:val="en-US"/>
              </w:rPr>
              <w:t>**</w:t>
            </w:r>
            <w:r w:rsidRPr="000D0EF8">
              <w:rPr>
                <w:rFonts w:ascii="Times New Roman" w:hAnsi="Times New Roman"/>
                <w:sz w:val="20"/>
                <w:szCs w:val="20"/>
              </w:rPr>
              <w:t>&gt;</w:t>
            </w:r>
          </w:p>
        </w:tc>
      </w:tr>
      <w:tr w:rsidR="00E165D4" w:rsidRPr="000D0EF8" w:rsidTr="000D0EF8">
        <w:tc>
          <w:tcPr>
            <w:tcW w:w="1928"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lastRenderedPageBreak/>
              <w:t xml:space="preserve">Железнодорожный транспорт </w:t>
            </w:r>
            <w:hyperlink r:id="rId1233" w:history="1">
              <w:r w:rsidRPr="000D0EF8">
                <w:rPr>
                  <w:rFonts w:ascii="Times New Roman" w:hAnsi="Times New Roman"/>
                  <w:sz w:val="20"/>
                  <w:szCs w:val="20"/>
                </w:rPr>
                <w:t>(7.1)</w:t>
              </w:r>
            </w:hyperlink>
          </w:p>
        </w:tc>
        <w:tc>
          <w:tcPr>
            <w:tcW w:w="3061" w:type="dxa"/>
          </w:tcPr>
          <w:p w:rsidR="00E165D4" w:rsidRPr="000D0EF8" w:rsidRDefault="00E165D4" w:rsidP="000D0EF8">
            <w:pPr>
              <w:autoSpaceDE w:val="0"/>
              <w:autoSpaceDN w:val="0"/>
              <w:adjustRightInd w:val="0"/>
              <w:spacing w:after="0" w:line="240" w:lineRule="auto"/>
              <w:jc w:val="both"/>
              <w:rPr>
                <w:rFonts w:ascii="Times New Roman" w:hAnsi="Times New Roman"/>
                <w:sz w:val="20"/>
                <w:szCs w:val="20"/>
              </w:rPr>
            </w:pPr>
            <w:r w:rsidRPr="000D0EF8">
              <w:rPr>
                <w:rFonts w:ascii="Times New Roman" w:hAnsi="Times New Roman"/>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1234" w:history="1">
              <w:r w:rsidRPr="000D0EF8">
                <w:rPr>
                  <w:rFonts w:ascii="Times New Roman" w:hAnsi="Times New Roman"/>
                  <w:sz w:val="20"/>
                  <w:szCs w:val="20"/>
                </w:rPr>
                <w:t>кодами 7.1.1</w:t>
              </w:r>
            </w:hyperlink>
            <w:r w:rsidRPr="000D0EF8">
              <w:rPr>
                <w:rFonts w:ascii="Times New Roman" w:hAnsi="Times New Roman"/>
                <w:sz w:val="20"/>
                <w:szCs w:val="20"/>
              </w:rPr>
              <w:t xml:space="preserve"> - </w:t>
            </w:r>
            <w:hyperlink r:id="rId1235" w:history="1">
              <w:r w:rsidRPr="000D0EF8">
                <w:rPr>
                  <w:rFonts w:ascii="Times New Roman" w:hAnsi="Times New Roman"/>
                  <w:sz w:val="20"/>
                  <w:szCs w:val="20"/>
                </w:rPr>
                <w:t>7.1.2</w:t>
              </w:r>
            </w:hyperlink>
          </w:p>
          <w:p w:rsidR="00E165D4" w:rsidRPr="000D0EF8" w:rsidRDefault="00E165D4" w:rsidP="000D0EF8">
            <w:pPr>
              <w:widowControl w:val="0"/>
              <w:autoSpaceDE w:val="0"/>
              <w:autoSpaceDN w:val="0"/>
              <w:spacing w:after="0" w:line="240" w:lineRule="auto"/>
              <w:rPr>
                <w:rFonts w:ascii="Times New Roman" w:hAnsi="Times New Roman"/>
                <w:sz w:val="20"/>
                <w:szCs w:val="20"/>
              </w:rPr>
            </w:pPr>
          </w:p>
        </w:tc>
        <w:tc>
          <w:tcPr>
            <w:tcW w:w="1452"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подлежит установлению</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559"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подлежит установлению</w:t>
            </w:r>
          </w:p>
        </w:tc>
        <w:tc>
          <w:tcPr>
            <w:tcW w:w="2977"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м&lt;**&gt;</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trike/>
                <w:sz w:val="20"/>
                <w:szCs w:val="20"/>
              </w:rPr>
            </w:pPr>
            <w:r w:rsidRPr="000D0EF8">
              <w:rPr>
                <w:rFonts w:ascii="Times New Roman" w:hAnsi="Times New Roman"/>
                <w:sz w:val="20"/>
                <w:szCs w:val="20"/>
              </w:rPr>
              <w:t>&lt;*</w:t>
            </w:r>
            <w:r w:rsidRPr="000D0EF8">
              <w:rPr>
                <w:rFonts w:ascii="Times New Roman" w:hAnsi="Times New Roman"/>
                <w:sz w:val="20"/>
                <w:szCs w:val="20"/>
                <w:lang w:val="en-US"/>
              </w:rPr>
              <w:t>**</w:t>
            </w:r>
            <w:r w:rsidRPr="000D0EF8">
              <w:rPr>
                <w:rFonts w:ascii="Times New Roman" w:hAnsi="Times New Roman"/>
                <w:sz w:val="20"/>
                <w:szCs w:val="20"/>
              </w:rPr>
              <w:t>&gt;</w:t>
            </w:r>
          </w:p>
        </w:tc>
      </w:tr>
      <w:tr w:rsidR="00E165D4" w:rsidRPr="000D0EF8" w:rsidTr="000D0EF8">
        <w:tc>
          <w:tcPr>
            <w:tcW w:w="1928"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 xml:space="preserve">Автомобильный транспорт </w:t>
            </w:r>
            <w:hyperlink r:id="rId1236" w:history="1">
              <w:r w:rsidRPr="000D0EF8">
                <w:rPr>
                  <w:rFonts w:ascii="Times New Roman" w:hAnsi="Times New Roman"/>
                  <w:sz w:val="20"/>
                  <w:szCs w:val="20"/>
                </w:rPr>
                <w:t>(7.2)</w:t>
              </w:r>
            </w:hyperlink>
          </w:p>
        </w:tc>
        <w:tc>
          <w:tcPr>
            <w:tcW w:w="3061" w:type="dxa"/>
          </w:tcPr>
          <w:p w:rsidR="00E165D4" w:rsidRPr="000D0EF8" w:rsidRDefault="00E165D4" w:rsidP="000D0EF8">
            <w:pPr>
              <w:autoSpaceDE w:val="0"/>
              <w:autoSpaceDN w:val="0"/>
              <w:adjustRightInd w:val="0"/>
              <w:spacing w:after="0" w:line="240" w:lineRule="auto"/>
              <w:jc w:val="both"/>
              <w:rPr>
                <w:rFonts w:ascii="Times New Roman" w:hAnsi="Times New Roman"/>
                <w:sz w:val="20"/>
                <w:szCs w:val="20"/>
              </w:rPr>
            </w:pPr>
            <w:r w:rsidRPr="000D0EF8">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237" w:history="1">
              <w:r w:rsidRPr="000D0EF8">
                <w:rPr>
                  <w:rFonts w:ascii="Times New Roman" w:hAnsi="Times New Roman"/>
                  <w:sz w:val="20"/>
                  <w:szCs w:val="20"/>
                </w:rPr>
                <w:t>кодами 7.2.1</w:t>
              </w:r>
            </w:hyperlink>
            <w:r w:rsidRPr="000D0EF8">
              <w:rPr>
                <w:rFonts w:ascii="Times New Roman" w:hAnsi="Times New Roman"/>
                <w:sz w:val="20"/>
                <w:szCs w:val="20"/>
              </w:rPr>
              <w:t xml:space="preserve"> - </w:t>
            </w:r>
            <w:hyperlink r:id="rId1238" w:history="1">
              <w:r w:rsidRPr="000D0EF8">
                <w:rPr>
                  <w:rFonts w:ascii="Times New Roman" w:hAnsi="Times New Roman"/>
                  <w:sz w:val="20"/>
                  <w:szCs w:val="20"/>
                </w:rPr>
                <w:t>7.2.3</w:t>
              </w:r>
            </w:hyperlink>
          </w:p>
          <w:p w:rsidR="00E165D4" w:rsidRPr="000D0EF8" w:rsidRDefault="00E165D4" w:rsidP="000D0EF8">
            <w:pPr>
              <w:widowControl w:val="0"/>
              <w:autoSpaceDE w:val="0"/>
              <w:autoSpaceDN w:val="0"/>
              <w:spacing w:after="0" w:line="240" w:lineRule="auto"/>
              <w:rPr>
                <w:rFonts w:ascii="Times New Roman" w:hAnsi="Times New Roman"/>
                <w:sz w:val="20"/>
                <w:szCs w:val="20"/>
              </w:rPr>
            </w:pPr>
          </w:p>
        </w:tc>
        <w:tc>
          <w:tcPr>
            <w:tcW w:w="1452"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lastRenderedPageBreak/>
              <w:t>не подлежит установлению</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559"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подлежит установлению</w:t>
            </w:r>
          </w:p>
        </w:tc>
        <w:tc>
          <w:tcPr>
            <w:tcW w:w="2977"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 xml:space="preserve">смежной с линией объекта улично-дорожной сети (проезд, </w:t>
            </w:r>
            <w:r w:rsidRPr="000D0EF8">
              <w:rPr>
                <w:rFonts w:ascii="Times New Roman" w:hAnsi="Times New Roman"/>
                <w:sz w:val="20"/>
                <w:szCs w:val="20"/>
              </w:rPr>
              <w:lastRenderedPageBreak/>
              <w:t>переулок, тупик) - 3 м, граничащей со смежным земельным участком - 3 м&lt;**&gt;</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trike/>
                <w:sz w:val="20"/>
                <w:szCs w:val="20"/>
              </w:rPr>
            </w:pPr>
            <w:r w:rsidRPr="000D0EF8">
              <w:rPr>
                <w:rFonts w:ascii="Times New Roman" w:hAnsi="Times New Roman"/>
                <w:sz w:val="20"/>
                <w:szCs w:val="20"/>
              </w:rPr>
              <w:lastRenderedPageBreak/>
              <w:t>&lt;*</w:t>
            </w:r>
            <w:r w:rsidRPr="000D0EF8">
              <w:rPr>
                <w:rFonts w:ascii="Times New Roman" w:hAnsi="Times New Roman"/>
                <w:sz w:val="20"/>
                <w:szCs w:val="20"/>
                <w:lang w:val="en-US"/>
              </w:rPr>
              <w:t>**</w:t>
            </w:r>
            <w:r w:rsidRPr="000D0EF8">
              <w:rPr>
                <w:rFonts w:ascii="Times New Roman" w:hAnsi="Times New Roman"/>
                <w:sz w:val="20"/>
                <w:szCs w:val="20"/>
              </w:rPr>
              <w:t>&gt;</w:t>
            </w:r>
          </w:p>
        </w:tc>
      </w:tr>
      <w:tr w:rsidR="00E165D4" w:rsidRPr="000D0EF8" w:rsidTr="000D0EF8">
        <w:tc>
          <w:tcPr>
            <w:tcW w:w="1928"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lastRenderedPageBreak/>
              <w:t xml:space="preserve">Обеспечение внутреннего правопорядка </w:t>
            </w:r>
            <w:hyperlink r:id="rId1239" w:history="1">
              <w:r w:rsidRPr="000D0EF8">
                <w:rPr>
                  <w:rFonts w:ascii="Times New Roman" w:hAnsi="Times New Roman"/>
                  <w:sz w:val="20"/>
                  <w:szCs w:val="20"/>
                </w:rPr>
                <w:t>(8.3)</w:t>
              </w:r>
            </w:hyperlink>
          </w:p>
        </w:tc>
        <w:tc>
          <w:tcPr>
            <w:tcW w:w="3061" w:type="dxa"/>
          </w:tcPr>
          <w:p w:rsidR="00E165D4" w:rsidRPr="000D0EF8" w:rsidRDefault="00E165D4" w:rsidP="000D0EF8">
            <w:pPr>
              <w:widowControl w:val="0"/>
              <w:autoSpaceDE w:val="0"/>
              <w:autoSpaceDN w:val="0"/>
              <w:spacing w:after="0" w:line="240" w:lineRule="auto"/>
              <w:jc w:val="both"/>
              <w:rPr>
                <w:rFonts w:ascii="Times New Roman" w:hAnsi="Times New Roman"/>
                <w:sz w:val="20"/>
                <w:szCs w:val="20"/>
              </w:rPr>
            </w:pPr>
            <w:r w:rsidRPr="000D0EF8">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5</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559"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60</w:t>
            </w:r>
          </w:p>
        </w:tc>
        <w:tc>
          <w:tcPr>
            <w:tcW w:w="2977"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trike/>
                <w:sz w:val="20"/>
                <w:szCs w:val="20"/>
              </w:rPr>
            </w:pPr>
            <w:r w:rsidRPr="000D0EF8">
              <w:rPr>
                <w:rFonts w:ascii="Times New Roman" w:hAnsi="Times New Roman"/>
                <w:sz w:val="20"/>
                <w:szCs w:val="20"/>
              </w:rPr>
              <w:t>&lt;*</w:t>
            </w:r>
            <w:r w:rsidRPr="000D0EF8">
              <w:rPr>
                <w:rFonts w:ascii="Times New Roman" w:hAnsi="Times New Roman"/>
                <w:sz w:val="20"/>
                <w:szCs w:val="20"/>
                <w:lang w:val="en-US"/>
              </w:rPr>
              <w:t>**</w:t>
            </w:r>
            <w:r w:rsidRPr="000D0EF8">
              <w:rPr>
                <w:rFonts w:ascii="Times New Roman" w:hAnsi="Times New Roman"/>
                <w:sz w:val="20"/>
                <w:szCs w:val="20"/>
              </w:rPr>
              <w:t>&gt;</w:t>
            </w:r>
          </w:p>
        </w:tc>
      </w:tr>
      <w:tr w:rsidR="00E165D4" w:rsidRPr="000D0EF8" w:rsidTr="000D0EF8">
        <w:tc>
          <w:tcPr>
            <w:tcW w:w="1928"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 xml:space="preserve">Земельные участки (территории) общего пользования </w:t>
            </w:r>
            <w:hyperlink r:id="rId1240" w:history="1">
              <w:r w:rsidRPr="000D0EF8">
                <w:rPr>
                  <w:rFonts w:ascii="Times New Roman" w:hAnsi="Times New Roman"/>
                  <w:sz w:val="20"/>
                  <w:szCs w:val="20"/>
                </w:rPr>
                <w:t>(12.0)</w:t>
              </w:r>
            </w:hyperlink>
          </w:p>
        </w:tc>
        <w:tc>
          <w:tcPr>
            <w:tcW w:w="3061" w:type="dxa"/>
          </w:tcPr>
          <w:p w:rsidR="00E165D4" w:rsidRPr="000D0EF8" w:rsidRDefault="00E165D4" w:rsidP="000D0EF8">
            <w:pPr>
              <w:widowControl w:val="0"/>
              <w:autoSpaceDE w:val="0"/>
              <w:autoSpaceDN w:val="0"/>
              <w:spacing w:after="0" w:line="240" w:lineRule="auto"/>
              <w:rPr>
                <w:rFonts w:ascii="Times New Roman" w:hAnsi="Times New Roman"/>
                <w:sz w:val="20"/>
                <w:szCs w:val="20"/>
              </w:rPr>
            </w:pPr>
            <w:r w:rsidRPr="000D0EF8">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241" w:history="1">
              <w:r w:rsidRPr="000D0EF8">
                <w:rPr>
                  <w:rFonts w:ascii="Times New Roman" w:hAnsi="Times New Roman"/>
                  <w:sz w:val="20"/>
                  <w:szCs w:val="20"/>
                </w:rPr>
                <w:t>кодами 12.0.1</w:t>
              </w:r>
            </w:hyperlink>
            <w:r w:rsidRPr="000D0EF8">
              <w:rPr>
                <w:rFonts w:ascii="Times New Roman" w:hAnsi="Times New Roman"/>
                <w:sz w:val="20"/>
                <w:szCs w:val="20"/>
              </w:rPr>
              <w:t xml:space="preserve"> - </w:t>
            </w:r>
            <w:hyperlink r:id="rId1242" w:history="1">
              <w:r w:rsidRPr="000D0EF8">
                <w:rPr>
                  <w:rFonts w:ascii="Times New Roman" w:hAnsi="Times New Roman"/>
                  <w:sz w:val="20"/>
                  <w:szCs w:val="20"/>
                </w:rPr>
                <w:t>12.0.2</w:t>
              </w:r>
            </w:hyperlink>
          </w:p>
          <w:p w:rsidR="00E165D4" w:rsidRPr="000D0EF8" w:rsidRDefault="00E165D4" w:rsidP="000D0EF8">
            <w:pPr>
              <w:widowControl w:val="0"/>
              <w:autoSpaceDE w:val="0"/>
              <w:autoSpaceDN w:val="0"/>
              <w:spacing w:after="0" w:line="240" w:lineRule="auto"/>
              <w:rPr>
                <w:rFonts w:ascii="Times New Roman" w:hAnsi="Times New Roman"/>
                <w:sz w:val="20"/>
                <w:szCs w:val="20"/>
              </w:rPr>
            </w:pPr>
          </w:p>
        </w:tc>
        <w:tc>
          <w:tcPr>
            <w:tcW w:w="1452"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подлежит установлению</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559"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подлежит установлению</w:t>
            </w:r>
          </w:p>
        </w:tc>
        <w:tc>
          <w:tcPr>
            <w:tcW w:w="2977"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trike/>
                <w:sz w:val="20"/>
                <w:szCs w:val="20"/>
              </w:rPr>
            </w:pPr>
            <w:r w:rsidRPr="000D0EF8">
              <w:rPr>
                <w:rFonts w:ascii="Times New Roman" w:hAnsi="Times New Roman"/>
                <w:sz w:val="20"/>
                <w:szCs w:val="20"/>
              </w:rPr>
              <w:t>&lt;*</w:t>
            </w:r>
            <w:r w:rsidRPr="000D0EF8">
              <w:rPr>
                <w:rFonts w:ascii="Times New Roman" w:hAnsi="Times New Roman"/>
                <w:sz w:val="20"/>
                <w:szCs w:val="20"/>
                <w:lang w:val="en-US"/>
              </w:rPr>
              <w:t>**</w:t>
            </w:r>
            <w:r w:rsidRPr="000D0EF8">
              <w:rPr>
                <w:rFonts w:ascii="Times New Roman" w:hAnsi="Times New Roman"/>
                <w:sz w:val="20"/>
                <w:szCs w:val="20"/>
              </w:rPr>
              <w:t>&gt;</w:t>
            </w:r>
          </w:p>
        </w:tc>
      </w:tr>
      <w:tr w:rsidR="00E165D4" w:rsidRPr="000D0EF8" w:rsidTr="000D0EF8">
        <w:tc>
          <w:tcPr>
            <w:tcW w:w="1928" w:type="dxa"/>
          </w:tcPr>
          <w:p w:rsidR="00E165D4" w:rsidRPr="000D0EF8" w:rsidRDefault="00E165D4" w:rsidP="000D0EF8">
            <w:pPr>
              <w:autoSpaceDE w:val="0"/>
              <w:autoSpaceDN w:val="0"/>
              <w:adjustRightInd w:val="0"/>
              <w:spacing w:after="0" w:line="240" w:lineRule="auto"/>
              <w:jc w:val="center"/>
              <w:rPr>
                <w:rFonts w:ascii="Times New Roman" w:hAnsi="Times New Roman"/>
                <w:sz w:val="20"/>
                <w:szCs w:val="20"/>
              </w:rPr>
            </w:pPr>
            <w:r w:rsidRPr="000D0EF8">
              <w:rPr>
                <w:rFonts w:ascii="Times New Roman" w:hAnsi="Times New Roman"/>
                <w:sz w:val="20"/>
                <w:szCs w:val="20"/>
              </w:rPr>
              <w:t>Улично-дорожная сеть (12.0.1)</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p>
        </w:tc>
        <w:tc>
          <w:tcPr>
            <w:tcW w:w="3061" w:type="dxa"/>
          </w:tcPr>
          <w:p w:rsidR="00E165D4" w:rsidRPr="000D0EF8" w:rsidRDefault="00E165D4" w:rsidP="000D0EF8">
            <w:pPr>
              <w:autoSpaceDE w:val="0"/>
              <w:autoSpaceDN w:val="0"/>
              <w:adjustRightInd w:val="0"/>
              <w:spacing w:after="0" w:line="240" w:lineRule="auto"/>
              <w:jc w:val="both"/>
              <w:rPr>
                <w:rFonts w:ascii="Times New Roman" w:hAnsi="Times New Roman"/>
                <w:sz w:val="20"/>
                <w:szCs w:val="20"/>
              </w:rPr>
            </w:pPr>
            <w:r w:rsidRPr="000D0EF8">
              <w:rPr>
                <w:rFonts w:ascii="Times New Roman" w:hAnsi="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r w:rsidRPr="000D0EF8">
              <w:rPr>
                <w:rFonts w:ascii="Times New Roman" w:hAnsi="Times New Roman"/>
                <w:sz w:val="20"/>
                <w:szCs w:val="20"/>
              </w:rPr>
              <w:lastRenderedPageBreak/>
              <w:t>велотранспортной и инженерной инфраструктуры;</w:t>
            </w:r>
          </w:p>
          <w:p w:rsidR="00E165D4" w:rsidRPr="000D0EF8" w:rsidRDefault="00E165D4" w:rsidP="000D0EF8">
            <w:pPr>
              <w:autoSpaceDE w:val="0"/>
              <w:autoSpaceDN w:val="0"/>
              <w:adjustRightInd w:val="0"/>
              <w:spacing w:after="0" w:line="240" w:lineRule="auto"/>
              <w:jc w:val="both"/>
              <w:rPr>
                <w:rFonts w:ascii="Times New Roman" w:hAnsi="Times New Roman"/>
                <w:sz w:val="20"/>
                <w:szCs w:val="20"/>
              </w:rPr>
            </w:pPr>
            <w:r w:rsidRPr="000D0EF8">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243" w:history="1">
              <w:r w:rsidRPr="000D0EF8">
                <w:rPr>
                  <w:rFonts w:ascii="Times New Roman" w:hAnsi="Times New Roman"/>
                  <w:sz w:val="20"/>
                  <w:szCs w:val="20"/>
                </w:rPr>
                <w:t>кодами 2.7.1</w:t>
              </w:r>
            </w:hyperlink>
            <w:r w:rsidRPr="000D0EF8">
              <w:rPr>
                <w:rFonts w:ascii="Times New Roman" w:hAnsi="Times New Roman"/>
                <w:sz w:val="20"/>
                <w:szCs w:val="20"/>
              </w:rPr>
              <w:t xml:space="preserve">, </w:t>
            </w:r>
            <w:hyperlink r:id="rId1244" w:history="1">
              <w:r w:rsidRPr="000D0EF8">
                <w:rPr>
                  <w:rFonts w:ascii="Times New Roman" w:hAnsi="Times New Roman"/>
                  <w:sz w:val="20"/>
                  <w:szCs w:val="20"/>
                </w:rPr>
                <w:t>4.9</w:t>
              </w:r>
            </w:hyperlink>
            <w:r w:rsidRPr="000D0EF8">
              <w:rPr>
                <w:rFonts w:ascii="Times New Roman" w:hAnsi="Times New Roman"/>
                <w:sz w:val="20"/>
                <w:szCs w:val="20"/>
              </w:rPr>
              <w:t xml:space="preserve">, </w:t>
            </w:r>
            <w:hyperlink r:id="rId1245" w:history="1">
              <w:r w:rsidRPr="000D0EF8">
                <w:rPr>
                  <w:rFonts w:ascii="Times New Roman" w:hAnsi="Times New Roman"/>
                  <w:sz w:val="20"/>
                  <w:szCs w:val="20"/>
                </w:rPr>
                <w:t>7.2.3</w:t>
              </w:r>
            </w:hyperlink>
            <w:r w:rsidRPr="000D0EF8">
              <w:rPr>
                <w:rFonts w:ascii="Times New Roman" w:hAnsi="Times New Roman"/>
                <w:sz w:val="20"/>
                <w:szCs w:val="20"/>
              </w:rPr>
              <w:t>, а также некапитальных сооружений, предназначенных для охраны транспортных средств</w:t>
            </w:r>
          </w:p>
          <w:p w:rsidR="00E165D4" w:rsidRPr="000D0EF8" w:rsidRDefault="00E165D4" w:rsidP="000D0EF8">
            <w:pPr>
              <w:autoSpaceDE w:val="0"/>
              <w:autoSpaceDN w:val="0"/>
              <w:adjustRightInd w:val="0"/>
              <w:spacing w:after="0" w:line="240" w:lineRule="auto"/>
              <w:jc w:val="both"/>
              <w:rPr>
                <w:rFonts w:ascii="Times New Roman" w:hAnsi="Times New Roman"/>
                <w:sz w:val="20"/>
                <w:szCs w:val="20"/>
              </w:rPr>
            </w:pPr>
          </w:p>
        </w:tc>
        <w:tc>
          <w:tcPr>
            <w:tcW w:w="1452"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lastRenderedPageBreak/>
              <w:t>не подлежит установлению</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559"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подлежит установлению</w:t>
            </w:r>
          </w:p>
        </w:tc>
        <w:tc>
          <w:tcPr>
            <w:tcW w:w="2977"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trike/>
                <w:sz w:val="20"/>
                <w:szCs w:val="20"/>
              </w:rPr>
            </w:pPr>
            <w:r w:rsidRPr="000D0EF8">
              <w:rPr>
                <w:rFonts w:ascii="Times New Roman" w:hAnsi="Times New Roman"/>
                <w:sz w:val="20"/>
                <w:szCs w:val="20"/>
              </w:rPr>
              <w:t>&lt;*</w:t>
            </w:r>
            <w:r w:rsidRPr="000D0EF8">
              <w:rPr>
                <w:rFonts w:ascii="Times New Roman" w:hAnsi="Times New Roman"/>
                <w:sz w:val="20"/>
                <w:szCs w:val="20"/>
                <w:lang w:val="en-US"/>
              </w:rPr>
              <w:t>**</w:t>
            </w:r>
            <w:r w:rsidRPr="000D0EF8">
              <w:rPr>
                <w:rFonts w:ascii="Times New Roman" w:hAnsi="Times New Roman"/>
                <w:sz w:val="20"/>
                <w:szCs w:val="20"/>
              </w:rPr>
              <w:t>&gt;</w:t>
            </w:r>
          </w:p>
        </w:tc>
      </w:tr>
      <w:tr w:rsidR="00E165D4" w:rsidRPr="000D0EF8" w:rsidTr="000D0EF8">
        <w:tc>
          <w:tcPr>
            <w:tcW w:w="1928" w:type="dxa"/>
          </w:tcPr>
          <w:p w:rsidR="00E165D4" w:rsidRPr="000D0EF8" w:rsidRDefault="00E165D4" w:rsidP="000D0EF8">
            <w:pPr>
              <w:autoSpaceDE w:val="0"/>
              <w:autoSpaceDN w:val="0"/>
              <w:adjustRightInd w:val="0"/>
              <w:spacing w:after="0" w:line="240" w:lineRule="auto"/>
              <w:jc w:val="center"/>
              <w:rPr>
                <w:rFonts w:ascii="Times New Roman" w:hAnsi="Times New Roman"/>
                <w:sz w:val="20"/>
                <w:szCs w:val="20"/>
              </w:rPr>
            </w:pPr>
            <w:r w:rsidRPr="000D0EF8">
              <w:rPr>
                <w:rFonts w:ascii="Times New Roman" w:hAnsi="Times New Roman"/>
                <w:sz w:val="20"/>
                <w:szCs w:val="20"/>
              </w:rPr>
              <w:lastRenderedPageBreak/>
              <w:t>Благоустройство территории (12.0.2)</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p>
        </w:tc>
        <w:tc>
          <w:tcPr>
            <w:tcW w:w="3061" w:type="dxa"/>
          </w:tcPr>
          <w:p w:rsidR="00E165D4" w:rsidRPr="000D0EF8" w:rsidRDefault="00E165D4" w:rsidP="000D0EF8">
            <w:pPr>
              <w:autoSpaceDE w:val="0"/>
              <w:autoSpaceDN w:val="0"/>
              <w:adjustRightInd w:val="0"/>
              <w:spacing w:after="0" w:line="240" w:lineRule="auto"/>
              <w:jc w:val="both"/>
              <w:rPr>
                <w:rFonts w:ascii="Times New Roman" w:hAnsi="Times New Roman"/>
                <w:sz w:val="20"/>
                <w:szCs w:val="20"/>
              </w:rPr>
            </w:pPr>
            <w:r w:rsidRPr="000D0EF8">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E165D4" w:rsidRPr="000D0EF8" w:rsidRDefault="00E165D4" w:rsidP="000D0EF8">
            <w:pPr>
              <w:autoSpaceDE w:val="0"/>
              <w:autoSpaceDN w:val="0"/>
              <w:adjustRightInd w:val="0"/>
              <w:spacing w:after="0" w:line="240" w:lineRule="auto"/>
              <w:jc w:val="both"/>
              <w:rPr>
                <w:rFonts w:ascii="Times New Roman" w:hAnsi="Times New Roman"/>
                <w:sz w:val="20"/>
                <w:szCs w:val="20"/>
              </w:rPr>
            </w:pPr>
          </w:p>
        </w:tc>
        <w:tc>
          <w:tcPr>
            <w:tcW w:w="1452"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подлежит установлению</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559"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подлежит установлению</w:t>
            </w:r>
          </w:p>
        </w:tc>
        <w:tc>
          <w:tcPr>
            <w:tcW w:w="2977"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trike/>
                <w:sz w:val="20"/>
                <w:szCs w:val="20"/>
              </w:rPr>
            </w:pPr>
            <w:r w:rsidRPr="000D0EF8">
              <w:rPr>
                <w:rFonts w:ascii="Times New Roman" w:hAnsi="Times New Roman"/>
                <w:sz w:val="20"/>
                <w:szCs w:val="20"/>
              </w:rPr>
              <w:t>&lt;*</w:t>
            </w:r>
            <w:r w:rsidRPr="000D0EF8">
              <w:rPr>
                <w:rFonts w:ascii="Times New Roman" w:hAnsi="Times New Roman"/>
                <w:sz w:val="20"/>
                <w:szCs w:val="20"/>
                <w:lang w:val="en-US"/>
              </w:rPr>
              <w:t>**</w:t>
            </w:r>
            <w:r w:rsidRPr="000D0EF8">
              <w:rPr>
                <w:rFonts w:ascii="Times New Roman" w:hAnsi="Times New Roman"/>
                <w:sz w:val="20"/>
                <w:szCs w:val="20"/>
              </w:rPr>
              <w:t>&gt;</w:t>
            </w:r>
          </w:p>
        </w:tc>
      </w:tr>
      <w:tr w:rsidR="00E165D4" w:rsidRPr="000D0EF8" w:rsidTr="000D0EF8">
        <w:tc>
          <w:tcPr>
            <w:tcW w:w="14379" w:type="dxa"/>
            <w:gridSpan w:val="7"/>
          </w:tcPr>
          <w:p w:rsidR="00E165D4" w:rsidRPr="000D0EF8" w:rsidRDefault="00E165D4" w:rsidP="000D0EF8">
            <w:pPr>
              <w:widowControl w:val="0"/>
              <w:autoSpaceDE w:val="0"/>
              <w:autoSpaceDN w:val="0"/>
              <w:spacing w:after="0" w:line="240" w:lineRule="auto"/>
              <w:jc w:val="center"/>
              <w:outlineLvl w:val="5"/>
              <w:rPr>
                <w:rFonts w:ascii="Times New Roman" w:hAnsi="Times New Roman"/>
                <w:sz w:val="20"/>
                <w:szCs w:val="20"/>
              </w:rPr>
            </w:pPr>
            <w:r w:rsidRPr="000D0EF8">
              <w:rPr>
                <w:rFonts w:ascii="Times New Roman" w:hAnsi="Times New Roman"/>
                <w:sz w:val="20"/>
                <w:szCs w:val="20"/>
              </w:rPr>
              <w:t>Условно разрешенные виды использования территориальной зоны «ИТ-2. Зона объектов железнодорожного транспорта»</w:t>
            </w:r>
          </w:p>
        </w:tc>
      </w:tr>
      <w:tr w:rsidR="00E165D4" w:rsidRPr="000D0EF8" w:rsidTr="000D0EF8">
        <w:tc>
          <w:tcPr>
            <w:tcW w:w="1928"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 xml:space="preserve">Деловое управление </w:t>
            </w:r>
            <w:hyperlink r:id="rId1246" w:history="1">
              <w:r w:rsidRPr="000D0EF8">
                <w:rPr>
                  <w:rFonts w:ascii="Times New Roman" w:hAnsi="Times New Roman"/>
                  <w:sz w:val="20"/>
                  <w:szCs w:val="20"/>
                </w:rPr>
                <w:t>(4.1)</w:t>
              </w:r>
            </w:hyperlink>
          </w:p>
        </w:tc>
        <w:tc>
          <w:tcPr>
            <w:tcW w:w="3061" w:type="dxa"/>
          </w:tcPr>
          <w:p w:rsidR="00E165D4" w:rsidRPr="000D0EF8" w:rsidRDefault="00E165D4" w:rsidP="000D0EF8">
            <w:pPr>
              <w:widowControl w:val="0"/>
              <w:autoSpaceDE w:val="0"/>
              <w:autoSpaceDN w:val="0"/>
              <w:spacing w:after="0" w:line="240" w:lineRule="auto"/>
              <w:jc w:val="both"/>
              <w:rPr>
                <w:rFonts w:ascii="Times New Roman" w:hAnsi="Times New Roman"/>
                <w:sz w:val="20"/>
                <w:szCs w:val="20"/>
              </w:rPr>
            </w:pPr>
            <w:r w:rsidRPr="000D0EF8">
              <w:rPr>
                <w:rFonts w:ascii="Times New Roman" w:hAnsi="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0D0EF8">
              <w:rPr>
                <w:rFonts w:ascii="Times New Roman" w:hAnsi="Times New Roman"/>
                <w:sz w:val="20"/>
                <w:szCs w:val="20"/>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52"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lastRenderedPageBreak/>
              <w:t>3</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559"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60</w:t>
            </w:r>
          </w:p>
        </w:tc>
        <w:tc>
          <w:tcPr>
            <w:tcW w:w="2977"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0D0EF8">
              <w:rPr>
                <w:rFonts w:ascii="Times New Roman" w:hAnsi="Times New Roman"/>
                <w:sz w:val="20"/>
                <w:szCs w:val="20"/>
              </w:rPr>
              <w:lastRenderedPageBreak/>
              <w:t>проспект, бульвар, шоссе) - 5 м;</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trike/>
                <w:sz w:val="20"/>
                <w:szCs w:val="20"/>
              </w:rPr>
            </w:pPr>
            <w:r w:rsidRPr="000D0EF8">
              <w:rPr>
                <w:rFonts w:ascii="Times New Roman" w:hAnsi="Times New Roman"/>
                <w:sz w:val="20"/>
                <w:szCs w:val="20"/>
              </w:rPr>
              <w:lastRenderedPageBreak/>
              <w:t>&lt;*</w:t>
            </w:r>
            <w:r w:rsidRPr="000D0EF8">
              <w:rPr>
                <w:rFonts w:ascii="Times New Roman" w:hAnsi="Times New Roman"/>
                <w:sz w:val="20"/>
                <w:szCs w:val="20"/>
                <w:lang w:val="en-US"/>
              </w:rPr>
              <w:t>**</w:t>
            </w:r>
            <w:r w:rsidRPr="000D0EF8">
              <w:rPr>
                <w:rFonts w:ascii="Times New Roman" w:hAnsi="Times New Roman"/>
                <w:sz w:val="20"/>
                <w:szCs w:val="20"/>
              </w:rPr>
              <w:t>&gt;</w:t>
            </w:r>
          </w:p>
        </w:tc>
      </w:tr>
      <w:tr w:rsidR="00E165D4" w:rsidRPr="000D0EF8" w:rsidTr="000D0EF8">
        <w:tc>
          <w:tcPr>
            <w:tcW w:w="1928"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lastRenderedPageBreak/>
              <w:t xml:space="preserve">Общественное питание </w:t>
            </w:r>
            <w:hyperlink r:id="rId1247" w:history="1">
              <w:r w:rsidRPr="000D0EF8">
                <w:rPr>
                  <w:rFonts w:ascii="Times New Roman" w:hAnsi="Times New Roman"/>
                  <w:sz w:val="20"/>
                  <w:szCs w:val="20"/>
                </w:rPr>
                <w:t>(4.6)</w:t>
              </w:r>
            </w:hyperlink>
          </w:p>
        </w:tc>
        <w:tc>
          <w:tcPr>
            <w:tcW w:w="3061" w:type="dxa"/>
          </w:tcPr>
          <w:p w:rsidR="00E165D4" w:rsidRPr="000D0EF8" w:rsidRDefault="00E165D4" w:rsidP="000D0EF8">
            <w:pPr>
              <w:widowControl w:val="0"/>
              <w:autoSpaceDE w:val="0"/>
              <w:autoSpaceDN w:val="0"/>
              <w:spacing w:after="0" w:line="240" w:lineRule="auto"/>
              <w:jc w:val="both"/>
              <w:rPr>
                <w:rFonts w:ascii="Times New Roman" w:hAnsi="Times New Roman"/>
                <w:sz w:val="20"/>
                <w:szCs w:val="20"/>
              </w:rPr>
            </w:pPr>
            <w:r w:rsidRPr="000D0EF8">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52"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3</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559"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60</w:t>
            </w:r>
          </w:p>
        </w:tc>
        <w:tc>
          <w:tcPr>
            <w:tcW w:w="2977"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trike/>
                <w:sz w:val="20"/>
                <w:szCs w:val="20"/>
              </w:rPr>
            </w:pPr>
            <w:r w:rsidRPr="000D0EF8">
              <w:rPr>
                <w:rFonts w:ascii="Times New Roman" w:hAnsi="Times New Roman"/>
                <w:sz w:val="20"/>
                <w:szCs w:val="20"/>
              </w:rPr>
              <w:t>&lt;*</w:t>
            </w:r>
            <w:r w:rsidRPr="000D0EF8">
              <w:rPr>
                <w:rFonts w:ascii="Times New Roman" w:hAnsi="Times New Roman"/>
                <w:sz w:val="20"/>
                <w:szCs w:val="20"/>
                <w:lang w:val="en-US"/>
              </w:rPr>
              <w:t>**</w:t>
            </w:r>
            <w:r w:rsidRPr="000D0EF8">
              <w:rPr>
                <w:rFonts w:ascii="Times New Roman" w:hAnsi="Times New Roman"/>
                <w:sz w:val="20"/>
                <w:szCs w:val="20"/>
              </w:rPr>
              <w:t>&gt;</w:t>
            </w:r>
          </w:p>
        </w:tc>
      </w:tr>
      <w:tr w:rsidR="00E165D4" w:rsidRPr="000D0EF8" w:rsidTr="000D0EF8">
        <w:tc>
          <w:tcPr>
            <w:tcW w:w="1928"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 xml:space="preserve">Служебные гаражи </w:t>
            </w:r>
            <w:hyperlink r:id="rId1248" w:history="1">
              <w:r w:rsidRPr="000D0EF8">
                <w:rPr>
                  <w:rFonts w:ascii="Times New Roman" w:hAnsi="Times New Roman"/>
                  <w:sz w:val="20"/>
                  <w:szCs w:val="20"/>
                </w:rPr>
                <w:t>(4.9)</w:t>
              </w:r>
            </w:hyperlink>
          </w:p>
        </w:tc>
        <w:tc>
          <w:tcPr>
            <w:tcW w:w="3061" w:type="dxa"/>
          </w:tcPr>
          <w:p w:rsidR="00E165D4" w:rsidRPr="000D0EF8" w:rsidRDefault="00E165D4" w:rsidP="000D0EF8">
            <w:pPr>
              <w:autoSpaceDE w:val="0"/>
              <w:autoSpaceDN w:val="0"/>
              <w:adjustRightInd w:val="0"/>
              <w:spacing w:after="0" w:line="240" w:lineRule="auto"/>
              <w:jc w:val="both"/>
              <w:rPr>
                <w:rFonts w:ascii="Times New Roman" w:hAnsi="Times New Roman"/>
                <w:sz w:val="20"/>
                <w:szCs w:val="20"/>
              </w:rPr>
            </w:pPr>
            <w:r w:rsidRPr="000D0EF8">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49" w:history="1">
              <w:r w:rsidRPr="000D0EF8">
                <w:rPr>
                  <w:rFonts w:ascii="Times New Roman" w:hAnsi="Times New Roman"/>
                  <w:sz w:val="20"/>
                  <w:szCs w:val="20"/>
                </w:rPr>
                <w:t>кодами 3.0</w:t>
              </w:r>
            </w:hyperlink>
            <w:r w:rsidRPr="000D0EF8">
              <w:rPr>
                <w:rFonts w:ascii="Times New Roman" w:hAnsi="Times New Roman"/>
                <w:sz w:val="20"/>
                <w:szCs w:val="20"/>
              </w:rPr>
              <w:t xml:space="preserve">, </w:t>
            </w:r>
            <w:hyperlink r:id="rId1250" w:history="1">
              <w:r w:rsidRPr="000D0EF8">
                <w:rPr>
                  <w:rFonts w:ascii="Times New Roman" w:hAnsi="Times New Roman"/>
                  <w:sz w:val="20"/>
                  <w:szCs w:val="20"/>
                </w:rPr>
                <w:t>4.0</w:t>
              </w:r>
            </w:hyperlink>
            <w:r w:rsidRPr="000D0EF8">
              <w:rPr>
                <w:rFonts w:ascii="Times New Roman" w:hAnsi="Times New Roman"/>
                <w:sz w:val="20"/>
                <w:szCs w:val="20"/>
              </w:rPr>
              <w:t>, а также для стоянки и хранения транспортных средств общего пользования, в том числе в депо</w:t>
            </w:r>
          </w:p>
          <w:p w:rsidR="00E165D4" w:rsidRPr="000D0EF8" w:rsidRDefault="00E165D4" w:rsidP="000D0EF8">
            <w:pPr>
              <w:widowControl w:val="0"/>
              <w:autoSpaceDE w:val="0"/>
              <w:autoSpaceDN w:val="0"/>
              <w:spacing w:after="0" w:line="240" w:lineRule="auto"/>
              <w:rPr>
                <w:rFonts w:ascii="Times New Roman" w:hAnsi="Times New Roman"/>
                <w:sz w:val="20"/>
                <w:szCs w:val="20"/>
              </w:rPr>
            </w:pPr>
          </w:p>
        </w:tc>
        <w:tc>
          <w:tcPr>
            <w:tcW w:w="1452"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1 - для гаражей боксового типа, отдельно стоящих;</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5 - для подземных стоянок;</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3 - для наземных стоянок</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559"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60</w:t>
            </w:r>
          </w:p>
        </w:tc>
        <w:tc>
          <w:tcPr>
            <w:tcW w:w="2977"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 xml:space="preserve">Для подземных автостоянок расстояние от границы смежного земельного участка до стены </w:t>
            </w:r>
            <w:r w:rsidRPr="000D0EF8">
              <w:rPr>
                <w:rFonts w:ascii="Times New Roman" w:hAnsi="Times New Roman"/>
                <w:sz w:val="20"/>
                <w:szCs w:val="20"/>
              </w:rPr>
              <w:lastRenderedPageBreak/>
              <w:t>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trike/>
                <w:sz w:val="20"/>
                <w:szCs w:val="20"/>
              </w:rPr>
            </w:pPr>
            <w:r w:rsidRPr="000D0EF8">
              <w:rPr>
                <w:rFonts w:ascii="Times New Roman" w:hAnsi="Times New Roman"/>
                <w:sz w:val="20"/>
                <w:szCs w:val="20"/>
              </w:rPr>
              <w:lastRenderedPageBreak/>
              <w:t>&lt;*</w:t>
            </w:r>
            <w:r w:rsidRPr="000D0EF8">
              <w:rPr>
                <w:rFonts w:ascii="Times New Roman" w:hAnsi="Times New Roman"/>
                <w:sz w:val="20"/>
                <w:szCs w:val="20"/>
                <w:lang w:val="en-US"/>
              </w:rPr>
              <w:t>**</w:t>
            </w:r>
            <w:r w:rsidRPr="000D0EF8">
              <w:rPr>
                <w:rFonts w:ascii="Times New Roman" w:hAnsi="Times New Roman"/>
                <w:sz w:val="20"/>
                <w:szCs w:val="20"/>
              </w:rPr>
              <w:t>&gt;</w:t>
            </w:r>
          </w:p>
        </w:tc>
      </w:tr>
      <w:tr w:rsidR="00E165D4" w:rsidRPr="000D0EF8" w:rsidTr="000D0EF8">
        <w:tc>
          <w:tcPr>
            <w:tcW w:w="14379" w:type="dxa"/>
            <w:gridSpan w:val="7"/>
          </w:tcPr>
          <w:p w:rsidR="00E165D4" w:rsidRPr="000D0EF8" w:rsidRDefault="00E165D4" w:rsidP="000D0EF8">
            <w:pPr>
              <w:widowControl w:val="0"/>
              <w:autoSpaceDE w:val="0"/>
              <w:autoSpaceDN w:val="0"/>
              <w:spacing w:after="0" w:line="240" w:lineRule="auto"/>
              <w:jc w:val="center"/>
              <w:outlineLvl w:val="5"/>
              <w:rPr>
                <w:rFonts w:ascii="Times New Roman" w:hAnsi="Times New Roman"/>
                <w:sz w:val="20"/>
                <w:szCs w:val="20"/>
              </w:rPr>
            </w:pPr>
            <w:r w:rsidRPr="000D0EF8">
              <w:rPr>
                <w:rFonts w:ascii="Times New Roman" w:hAnsi="Times New Roman"/>
                <w:sz w:val="20"/>
                <w:szCs w:val="20"/>
              </w:rPr>
              <w:lastRenderedPageBreak/>
              <w:t>Вспомогательные виды разрешенного использования территориальной зоны «ИТ-2. Зона объектов железнодорожного транспорта»</w:t>
            </w:r>
          </w:p>
        </w:tc>
      </w:tr>
      <w:tr w:rsidR="00E165D4" w:rsidRPr="000D0EF8" w:rsidTr="000D0EF8">
        <w:tc>
          <w:tcPr>
            <w:tcW w:w="1928" w:type="dxa"/>
          </w:tcPr>
          <w:p w:rsidR="00E165D4" w:rsidRPr="000D0EF8" w:rsidRDefault="00E165D4" w:rsidP="000D0EF8">
            <w:pPr>
              <w:autoSpaceDE w:val="0"/>
              <w:autoSpaceDN w:val="0"/>
              <w:adjustRightInd w:val="0"/>
              <w:spacing w:after="0" w:line="240" w:lineRule="auto"/>
              <w:jc w:val="center"/>
              <w:rPr>
                <w:rFonts w:ascii="Times New Roman" w:hAnsi="Times New Roman"/>
                <w:sz w:val="20"/>
                <w:szCs w:val="20"/>
              </w:rPr>
            </w:pPr>
            <w:r w:rsidRPr="000D0EF8">
              <w:rPr>
                <w:rFonts w:ascii="Times New Roman" w:hAnsi="Times New Roman"/>
                <w:sz w:val="20"/>
                <w:szCs w:val="20"/>
              </w:rPr>
              <w:t>Благоустройство территории (12.0.2)</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p>
        </w:tc>
        <w:tc>
          <w:tcPr>
            <w:tcW w:w="3061" w:type="dxa"/>
          </w:tcPr>
          <w:p w:rsidR="00E165D4" w:rsidRPr="000D0EF8" w:rsidRDefault="00E165D4" w:rsidP="000D0EF8">
            <w:pPr>
              <w:autoSpaceDE w:val="0"/>
              <w:autoSpaceDN w:val="0"/>
              <w:adjustRightInd w:val="0"/>
              <w:spacing w:after="0" w:line="240" w:lineRule="auto"/>
              <w:jc w:val="both"/>
              <w:rPr>
                <w:rFonts w:ascii="Times New Roman" w:hAnsi="Times New Roman"/>
                <w:sz w:val="20"/>
                <w:szCs w:val="20"/>
              </w:rPr>
            </w:pPr>
            <w:r w:rsidRPr="000D0EF8">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подлежит установлению</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559"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подлежит установлению</w:t>
            </w:r>
          </w:p>
        </w:tc>
        <w:tc>
          <w:tcPr>
            <w:tcW w:w="2977"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trike/>
                <w:sz w:val="20"/>
                <w:szCs w:val="20"/>
              </w:rPr>
            </w:pPr>
            <w:r w:rsidRPr="000D0EF8">
              <w:rPr>
                <w:rFonts w:ascii="Times New Roman" w:hAnsi="Times New Roman"/>
                <w:sz w:val="20"/>
                <w:szCs w:val="20"/>
              </w:rPr>
              <w:t>&lt;***&gt;</w:t>
            </w:r>
          </w:p>
        </w:tc>
      </w:tr>
    </w:tbl>
    <w:p w:rsidR="00E165D4" w:rsidRDefault="00E165D4" w:rsidP="00890364">
      <w:pPr>
        <w:suppressAutoHyphens/>
        <w:spacing w:after="0" w:line="240" w:lineRule="auto"/>
        <w:jc w:val="both"/>
        <w:outlineLvl w:val="2"/>
        <w:rPr>
          <w:rFonts w:ascii="Times New Roman" w:hAnsi="Times New Roman"/>
          <w:sz w:val="28"/>
          <w:szCs w:val="28"/>
        </w:rPr>
      </w:pPr>
    </w:p>
    <w:p w:rsidR="00E165D4" w:rsidRDefault="00E165D4" w:rsidP="00890364">
      <w:pPr>
        <w:suppressAutoHyphens/>
        <w:spacing w:after="0" w:line="240" w:lineRule="auto"/>
        <w:jc w:val="both"/>
        <w:outlineLvl w:val="2"/>
        <w:rPr>
          <w:rFonts w:ascii="Times New Roman" w:hAnsi="Times New Roman"/>
          <w:sz w:val="28"/>
          <w:szCs w:val="28"/>
        </w:rPr>
      </w:pPr>
    </w:p>
    <w:p w:rsidR="00E165D4" w:rsidRDefault="00E165D4" w:rsidP="00890364">
      <w:pPr>
        <w:suppressAutoHyphens/>
        <w:spacing w:after="0" w:line="240" w:lineRule="auto"/>
        <w:jc w:val="both"/>
        <w:outlineLvl w:val="2"/>
        <w:rPr>
          <w:rFonts w:ascii="Times New Roman" w:hAnsi="Times New Roman"/>
          <w:sz w:val="28"/>
          <w:szCs w:val="28"/>
        </w:rPr>
        <w:sectPr w:rsidR="00E165D4" w:rsidSect="00E165D4">
          <w:pgSz w:w="16838" w:h="11905" w:orient="landscape"/>
          <w:pgMar w:top="1985" w:right="1418" w:bottom="567" w:left="1134" w:header="0" w:footer="0" w:gutter="0"/>
          <w:cols w:space="720"/>
          <w:docGrid w:linePitch="299"/>
        </w:sectPr>
      </w:pPr>
    </w:p>
    <w:p w:rsidR="00E165D4" w:rsidRPr="00C258E5" w:rsidRDefault="00E165D4" w:rsidP="00C258E5">
      <w:pPr>
        <w:widowControl w:val="0"/>
        <w:autoSpaceDE w:val="0"/>
        <w:autoSpaceDN w:val="0"/>
        <w:spacing w:after="0" w:line="240" w:lineRule="auto"/>
        <w:ind w:firstLine="709"/>
        <w:jc w:val="both"/>
        <w:rPr>
          <w:rFonts w:ascii="Times New Roman" w:hAnsi="Times New Roman"/>
          <w:sz w:val="28"/>
          <w:szCs w:val="28"/>
        </w:rPr>
      </w:pPr>
      <w:r w:rsidRPr="00C258E5">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E165D4" w:rsidRPr="00C258E5" w:rsidRDefault="00E165D4" w:rsidP="00C258E5">
      <w:pPr>
        <w:widowControl w:val="0"/>
        <w:autoSpaceDE w:val="0"/>
        <w:autoSpaceDN w:val="0"/>
        <w:spacing w:after="0" w:line="240" w:lineRule="auto"/>
        <w:ind w:firstLine="709"/>
        <w:jc w:val="both"/>
        <w:rPr>
          <w:rFonts w:ascii="Times New Roman" w:hAnsi="Times New Roman"/>
          <w:sz w:val="28"/>
          <w:szCs w:val="28"/>
        </w:rPr>
      </w:pPr>
      <w:r w:rsidRPr="00C258E5">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ИТ-2:</w:t>
      </w:r>
    </w:p>
    <w:p w:rsidR="00E165D4" w:rsidRPr="00C258E5" w:rsidRDefault="00C258E5" w:rsidP="00C258E5">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E165D4" w:rsidRPr="00C258E5">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E165D4" w:rsidRDefault="00C258E5" w:rsidP="00C258E5">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E165D4" w:rsidRPr="00C258E5">
        <w:rPr>
          <w:rFonts w:ascii="Times New Roman" w:hAnsi="Times New Roman"/>
          <w:sz w:val="28"/>
          <w:szCs w:val="28"/>
        </w:rPr>
        <w:t xml:space="preserve">Минимальные </w:t>
      </w:r>
      <w:hyperlink w:anchor="P630" w:history="1">
        <w:r w:rsidR="00E165D4" w:rsidRPr="00C258E5">
          <w:rPr>
            <w:rFonts w:ascii="Times New Roman" w:hAnsi="Times New Roman"/>
            <w:sz w:val="28"/>
            <w:szCs w:val="28"/>
          </w:rPr>
          <w:t>расстояния</w:t>
        </w:r>
      </w:hyperlink>
      <w:r w:rsidR="00E165D4" w:rsidRPr="00C258E5">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86.</w:t>
      </w:r>
    </w:p>
    <w:p w:rsidR="00C258E5" w:rsidRPr="00C258E5" w:rsidRDefault="00C258E5" w:rsidP="00C258E5">
      <w:pPr>
        <w:widowControl w:val="0"/>
        <w:autoSpaceDE w:val="0"/>
        <w:autoSpaceDN w:val="0"/>
        <w:spacing w:after="0" w:line="240" w:lineRule="auto"/>
        <w:ind w:firstLine="709"/>
        <w:jc w:val="both"/>
        <w:rPr>
          <w:rFonts w:ascii="Times New Roman" w:hAnsi="Times New Roman"/>
          <w:sz w:val="28"/>
          <w:szCs w:val="28"/>
        </w:rPr>
      </w:pPr>
    </w:p>
    <w:p w:rsidR="00E165D4" w:rsidRPr="00C258E5" w:rsidRDefault="00E165D4" w:rsidP="00E165D4">
      <w:pPr>
        <w:widowControl w:val="0"/>
        <w:autoSpaceDE w:val="0"/>
        <w:autoSpaceDN w:val="0"/>
        <w:spacing w:after="0" w:line="240" w:lineRule="auto"/>
        <w:ind w:firstLine="851"/>
        <w:jc w:val="right"/>
        <w:rPr>
          <w:rFonts w:ascii="Times New Roman" w:hAnsi="Times New Roman"/>
          <w:sz w:val="20"/>
          <w:szCs w:val="20"/>
        </w:rPr>
      </w:pPr>
      <w:r w:rsidRPr="00C258E5">
        <w:rPr>
          <w:rFonts w:ascii="Times New Roman" w:hAnsi="Times New Roman"/>
          <w:sz w:val="20"/>
          <w:szCs w:val="20"/>
        </w:rPr>
        <w:t>Таблица 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57"/>
        <w:gridCol w:w="2126"/>
        <w:gridCol w:w="2835"/>
      </w:tblGrid>
      <w:tr w:rsidR="00E165D4" w:rsidRPr="00E165D4" w:rsidTr="00D5285A">
        <w:trPr>
          <w:trHeight w:val="119"/>
        </w:trPr>
        <w:tc>
          <w:tcPr>
            <w:tcW w:w="4457" w:type="dxa"/>
            <w:vMerge w:val="restart"/>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Сооружение, здание, коммуникация, инженерная сеть</w:t>
            </w:r>
          </w:p>
        </w:tc>
        <w:tc>
          <w:tcPr>
            <w:tcW w:w="4961" w:type="dxa"/>
            <w:gridSpan w:val="2"/>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Расстояния до оси растения, м</w:t>
            </w:r>
          </w:p>
        </w:tc>
      </w:tr>
      <w:tr w:rsidR="00E165D4" w:rsidRPr="00E165D4" w:rsidTr="00D5285A">
        <w:trPr>
          <w:trHeight w:hRule="exact" w:val="473"/>
        </w:trPr>
        <w:tc>
          <w:tcPr>
            <w:tcW w:w="4457" w:type="dxa"/>
            <w:vMerge/>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p>
        </w:tc>
        <w:tc>
          <w:tcPr>
            <w:tcW w:w="2126"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дерева</w:t>
            </w:r>
          </w:p>
        </w:tc>
        <w:tc>
          <w:tcPr>
            <w:tcW w:w="2835"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кустарника</w:t>
            </w:r>
          </w:p>
        </w:tc>
      </w:tr>
      <w:tr w:rsidR="00E165D4" w:rsidRPr="00E165D4" w:rsidTr="00D5285A">
        <w:trPr>
          <w:trHeight w:val="57"/>
        </w:trPr>
        <w:tc>
          <w:tcPr>
            <w:tcW w:w="4457" w:type="dxa"/>
          </w:tcPr>
          <w:p w:rsidR="00E165D4" w:rsidRPr="00E165D4" w:rsidRDefault="00E165D4" w:rsidP="00E165D4">
            <w:pPr>
              <w:widowControl w:val="0"/>
              <w:autoSpaceDE w:val="0"/>
              <w:autoSpaceDN w:val="0"/>
              <w:spacing w:after="0" w:line="240" w:lineRule="auto"/>
              <w:rPr>
                <w:rFonts w:ascii="Times New Roman" w:hAnsi="Times New Roman"/>
                <w:sz w:val="20"/>
                <w:szCs w:val="20"/>
              </w:rPr>
            </w:pPr>
            <w:r w:rsidRPr="00E165D4">
              <w:rPr>
                <w:rFonts w:ascii="Times New Roman" w:hAnsi="Times New Roman"/>
                <w:sz w:val="20"/>
                <w:szCs w:val="20"/>
              </w:rPr>
              <w:t>От наружных стен зданий и сооружений</w:t>
            </w:r>
          </w:p>
        </w:tc>
        <w:tc>
          <w:tcPr>
            <w:tcW w:w="2126"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5,0</w:t>
            </w:r>
          </w:p>
        </w:tc>
        <w:tc>
          <w:tcPr>
            <w:tcW w:w="2835"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1,5</w:t>
            </w:r>
          </w:p>
        </w:tc>
      </w:tr>
      <w:tr w:rsidR="00E165D4" w:rsidRPr="00E165D4" w:rsidTr="00D5285A">
        <w:trPr>
          <w:trHeight w:val="57"/>
        </w:trPr>
        <w:tc>
          <w:tcPr>
            <w:tcW w:w="4457" w:type="dxa"/>
          </w:tcPr>
          <w:p w:rsidR="00E165D4" w:rsidRPr="00E165D4" w:rsidRDefault="00E165D4" w:rsidP="00E165D4">
            <w:pPr>
              <w:widowControl w:val="0"/>
              <w:autoSpaceDE w:val="0"/>
              <w:autoSpaceDN w:val="0"/>
              <w:spacing w:after="0" w:line="240" w:lineRule="auto"/>
              <w:rPr>
                <w:rFonts w:ascii="Times New Roman" w:hAnsi="Times New Roman"/>
                <w:sz w:val="20"/>
                <w:szCs w:val="20"/>
              </w:rPr>
            </w:pPr>
            <w:r w:rsidRPr="00E165D4">
              <w:rPr>
                <w:rFonts w:ascii="Times New Roman" w:hAnsi="Times New Roman"/>
                <w:sz w:val="20"/>
                <w:szCs w:val="20"/>
              </w:rPr>
              <w:t>От края тротуаров и садовых дорожек</w:t>
            </w:r>
          </w:p>
        </w:tc>
        <w:tc>
          <w:tcPr>
            <w:tcW w:w="2126"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0,7</w:t>
            </w:r>
          </w:p>
        </w:tc>
        <w:tc>
          <w:tcPr>
            <w:tcW w:w="2835"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0,5</w:t>
            </w:r>
          </w:p>
        </w:tc>
      </w:tr>
      <w:tr w:rsidR="00E165D4" w:rsidRPr="00E165D4" w:rsidTr="00D5285A">
        <w:trPr>
          <w:trHeight w:val="57"/>
        </w:trPr>
        <w:tc>
          <w:tcPr>
            <w:tcW w:w="4457" w:type="dxa"/>
          </w:tcPr>
          <w:p w:rsidR="00E165D4" w:rsidRPr="00E165D4" w:rsidRDefault="00E165D4" w:rsidP="00E165D4">
            <w:pPr>
              <w:widowControl w:val="0"/>
              <w:autoSpaceDE w:val="0"/>
              <w:autoSpaceDN w:val="0"/>
              <w:spacing w:after="0" w:line="240" w:lineRule="auto"/>
              <w:rPr>
                <w:rFonts w:ascii="Times New Roman" w:hAnsi="Times New Roman"/>
                <w:sz w:val="20"/>
                <w:szCs w:val="20"/>
              </w:rPr>
            </w:pPr>
            <w:r w:rsidRPr="00E165D4">
              <w:rPr>
                <w:rFonts w:ascii="Times New Roman" w:hAnsi="Times New Roman"/>
                <w:sz w:val="20"/>
                <w:szCs w:val="20"/>
              </w:rPr>
              <w:t>От края проезжей части, улиц, кромок укрепленных полос, обочины дорог и бровок канав</w:t>
            </w:r>
          </w:p>
        </w:tc>
        <w:tc>
          <w:tcPr>
            <w:tcW w:w="2126"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2,0</w:t>
            </w:r>
          </w:p>
        </w:tc>
        <w:tc>
          <w:tcPr>
            <w:tcW w:w="2835"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1,0</w:t>
            </w:r>
          </w:p>
        </w:tc>
      </w:tr>
      <w:tr w:rsidR="00E165D4" w:rsidRPr="00E165D4" w:rsidTr="00D5285A">
        <w:trPr>
          <w:trHeight w:val="57"/>
        </w:trPr>
        <w:tc>
          <w:tcPr>
            <w:tcW w:w="4457" w:type="dxa"/>
          </w:tcPr>
          <w:p w:rsidR="00E165D4" w:rsidRPr="00E165D4" w:rsidRDefault="00E165D4" w:rsidP="00E165D4">
            <w:pPr>
              <w:widowControl w:val="0"/>
              <w:autoSpaceDE w:val="0"/>
              <w:autoSpaceDN w:val="0"/>
              <w:spacing w:after="0" w:line="240" w:lineRule="auto"/>
              <w:rPr>
                <w:rFonts w:ascii="Times New Roman" w:hAnsi="Times New Roman"/>
                <w:sz w:val="20"/>
                <w:szCs w:val="20"/>
              </w:rPr>
            </w:pPr>
            <w:r w:rsidRPr="00E165D4">
              <w:rPr>
                <w:rFonts w:ascii="Times New Roman" w:hAnsi="Times New Roman"/>
                <w:sz w:val="20"/>
                <w:szCs w:val="20"/>
              </w:rPr>
              <w:t>От мачт и опор осветительной сети, колонн и эстакад</w:t>
            </w:r>
          </w:p>
        </w:tc>
        <w:tc>
          <w:tcPr>
            <w:tcW w:w="2126"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4,0</w:t>
            </w:r>
          </w:p>
        </w:tc>
        <w:tc>
          <w:tcPr>
            <w:tcW w:w="2835"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w:t>
            </w:r>
          </w:p>
        </w:tc>
      </w:tr>
      <w:tr w:rsidR="00E165D4" w:rsidRPr="00E165D4" w:rsidTr="00D5285A">
        <w:trPr>
          <w:trHeight w:val="57"/>
        </w:trPr>
        <w:tc>
          <w:tcPr>
            <w:tcW w:w="4457" w:type="dxa"/>
          </w:tcPr>
          <w:p w:rsidR="00E165D4" w:rsidRPr="00E165D4" w:rsidRDefault="00E165D4" w:rsidP="00E165D4">
            <w:pPr>
              <w:widowControl w:val="0"/>
              <w:autoSpaceDE w:val="0"/>
              <w:autoSpaceDN w:val="0"/>
              <w:spacing w:after="0" w:line="240" w:lineRule="auto"/>
              <w:rPr>
                <w:rFonts w:ascii="Times New Roman" w:hAnsi="Times New Roman"/>
                <w:sz w:val="20"/>
                <w:szCs w:val="20"/>
              </w:rPr>
            </w:pPr>
            <w:r w:rsidRPr="00E165D4">
              <w:rPr>
                <w:rFonts w:ascii="Times New Roman" w:hAnsi="Times New Roman"/>
                <w:sz w:val="20"/>
                <w:szCs w:val="20"/>
              </w:rPr>
              <w:t>От подошвы откосов, террас и др.</w:t>
            </w:r>
          </w:p>
        </w:tc>
        <w:tc>
          <w:tcPr>
            <w:tcW w:w="2126"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1,0</w:t>
            </w:r>
          </w:p>
        </w:tc>
        <w:tc>
          <w:tcPr>
            <w:tcW w:w="2835"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0,5</w:t>
            </w:r>
          </w:p>
        </w:tc>
      </w:tr>
      <w:tr w:rsidR="00E165D4" w:rsidRPr="00E165D4" w:rsidTr="00D5285A">
        <w:trPr>
          <w:trHeight w:val="57"/>
        </w:trPr>
        <w:tc>
          <w:tcPr>
            <w:tcW w:w="4457" w:type="dxa"/>
          </w:tcPr>
          <w:p w:rsidR="00E165D4" w:rsidRPr="00E165D4" w:rsidRDefault="00E165D4" w:rsidP="00E165D4">
            <w:pPr>
              <w:widowControl w:val="0"/>
              <w:autoSpaceDE w:val="0"/>
              <w:autoSpaceDN w:val="0"/>
              <w:spacing w:after="0" w:line="240" w:lineRule="auto"/>
              <w:rPr>
                <w:rFonts w:ascii="Times New Roman" w:hAnsi="Times New Roman"/>
                <w:sz w:val="20"/>
                <w:szCs w:val="20"/>
              </w:rPr>
            </w:pPr>
            <w:r w:rsidRPr="00E165D4">
              <w:rPr>
                <w:rFonts w:ascii="Times New Roman" w:hAnsi="Times New Roman"/>
                <w:sz w:val="20"/>
                <w:szCs w:val="20"/>
              </w:rPr>
              <w:t>От подошвы и внутренней грани подпорных стенок</w:t>
            </w:r>
          </w:p>
        </w:tc>
        <w:tc>
          <w:tcPr>
            <w:tcW w:w="2126"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3,0</w:t>
            </w:r>
          </w:p>
        </w:tc>
        <w:tc>
          <w:tcPr>
            <w:tcW w:w="2835"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1,0</w:t>
            </w:r>
          </w:p>
        </w:tc>
      </w:tr>
      <w:tr w:rsidR="00E165D4" w:rsidRPr="00E165D4" w:rsidTr="00D5285A">
        <w:tblPrEx>
          <w:tblBorders>
            <w:insideH w:val="nil"/>
          </w:tblBorders>
        </w:tblPrEx>
        <w:trPr>
          <w:trHeight w:val="57"/>
        </w:trPr>
        <w:tc>
          <w:tcPr>
            <w:tcW w:w="4457" w:type="dxa"/>
            <w:tcBorders>
              <w:bottom w:val="nil"/>
            </w:tcBorders>
          </w:tcPr>
          <w:p w:rsidR="00E165D4" w:rsidRPr="00E165D4" w:rsidRDefault="00E165D4" w:rsidP="00E165D4">
            <w:pPr>
              <w:widowControl w:val="0"/>
              <w:autoSpaceDE w:val="0"/>
              <w:autoSpaceDN w:val="0"/>
              <w:spacing w:after="0" w:line="240" w:lineRule="auto"/>
              <w:rPr>
                <w:rFonts w:ascii="Times New Roman" w:hAnsi="Times New Roman"/>
                <w:sz w:val="20"/>
                <w:szCs w:val="20"/>
              </w:rPr>
            </w:pPr>
            <w:r w:rsidRPr="00E165D4">
              <w:rPr>
                <w:rFonts w:ascii="Times New Roman" w:hAnsi="Times New Roman"/>
                <w:sz w:val="20"/>
                <w:szCs w:val="20"/>
              </w:rPr>
              <w:t>От подземных сетей:</w:t>
            </w:r>
          </w:p>
        </w:tc>
        <w:tc>
          <w:tcPr>
            <w:tcW w:w="2126" w:type="dxa"/>
            <w:tcBorders>
              <w:bottom w:val="nil"/>
            </w:tcBorders>
          </w:tcPr>
          <w:p w:rsidR="00E165D4" w:rsidRPr="00E165D4" w:rsidRDefault="00E165D4" w:rsidP="00E165D4">
            <w:pPr>
              <w:widowControl w:val="0"/>
              <w:autoSpaceDE w:val="0"/>
              <w:autoSpaceDN w:val="0"/>
              <w:spacing w:after="0" w:line="240" w:lineRule="auto"/>
              <w:rPr>
                <w:rFonts w:ascii="Times New Roman" w:hAnsi="Times New Roman"/>
                <w:sz w:val="20"/>
                <w:szCs w:val="20"/>
              </w:rPr>
            </w:pPr>
          </w:p>
        </w:tc>
        <w:tc>
          <w:tcPr>
            <w:tcW w:w="2835" w:type="dxa"/>
            <w:tcBorders>
              <w:bottom w:val="nil"/>
            </w:tcBorders>
          </w:tcPr>
          <w:p w:rsidR="00E165D4" w:rsidRPr="00E165D4" w:rsidRDefault="00E165D4" w:rsidP="00E165D4">
            <w:pPr>
              <w:widowControl w:val="0"/>
              <w:autoSpaceDE w:val="0"/>
              <w:autoSpaceDN w:val="0"/>
              <w:spacing w:after="0" w:line="240" w:lineRule="auto"/>
              <w:rPr>
                <w:rFonts w:ascii="Times New Roman" w:hAnsi="Times New Roman"/>
                <w:sz w:val="20"/>
                <w:szCs w:val="20"/>
              </w:rPr>
            </w:pPr>
          </w:p>
        </w:tc>
      </w:tr>
      <w:tr w:rsidR="00E165D4" w:rsidRPr="00E165D4" w:rsidTr="00D5285A">
        <w:tblPrEx>
          <w:tblBorders>
            <w:insideH w:val="nil"/>
          </w:tblBorders>
        </w:tblPrEx>
        <w:trPr>
          <w:trHeight w:val="57"/>
        </w:trPr>
        <w:tc>
          <w:tcPr>
            <w:tcW w:w="4457" w:type="dxa"/>
            <w:tcBorders>
              <w:top w:val="nil"/>
              <w:bottom w:val="nil"/>
            </w:tcBorders>
          </w:tcPr>
          <w:p w:rsidR="00E165D4" w:rsidRPr="00E165D4" w:rsidRDefault="00E165D4" w:rsidP="00E165D4">
            <w:pPr>
              <w:widowControl w:val="0"/>
              <w:autoSpaceDE w:val="0"/>
              <w:autoSpaceDN w:val="0"/>
              <w:spacing w:after="0" w:line="240" w:lineRule="auto"/>
              <w:rPr>
                <w:rFonts w:ascii="Times New Roman" w:hAnsi="Times New Roman"/>
                <w:sz w:val="20"/>
                <w:szCs w:val="20"/>
              </w:rPr>
            </w:pPr>
            <w:r w:rsidRPr="00E165D4">
              <w:rPr>
                <w:rFonts w:ascii="Times New Roman" w:hAnsi="Times New Roman"/>
                <w:sz w:val="20"/>
                <w:szCs w:val="20"/>
              </w:rPr>
              <w:t>газопровода, канализации</w:t>
            </w:r>
          </w:p>
        </w:tc>
        <w:tc>
          <w:tcPr>
            <w:tcW w:w="2126" w:type="dxa"/>
            <w:tcBorders>
              <w:top w:val="nil"/>
              <w:bottom w:val="nil"/>
            </w:tcBorders>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1,5</w:t>
            </w:r>
          </w:p>
        </w:tc>
        <w:tc>
          <w:tcPr>
            <w:tcW w:w="2835" w:type="dxa"/>
            <w:tcBorders>
              <w:top w:val="nil"/>
              <w:bottom w:val="nil"/>
            </w:tcBorders>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w:t>
            </w:r>
          </w:p>
        </w:tc>
      </w:tr>
      <w:tr w:rsidR="00E165D4" w:rsidRPr="00E165D4" w:rsidTr="00D5285A">
        <w:tblPrEx>
          <w:tblBorders>
            <w:insideH w:val="nil"/>
          </w:tblBorders>
        </w:tblPrEx>
        <w:trPr>
          <w:trHeight w:val="57"/>
        </w:trPr>
        <w:tc>
          <w:tcPr>
            <w:tcW w:w="4457" w:type="dxa"/>
            <w:tcBorders>
              <w:top w:val="nil"/>
              <w:bottom w:val="nil"/>
            </w:tcBorders>
          </w:tcPr>
          <w:p w:rsidR="00E165D4" w:rsidRPr="00E165D4" w:rsidRDefault="00E165D4" w:rsidP="00E165D4">
            <w:pPr>
              <w:widowControl w:val="0"/>
              <w:autoSpaceDE w:val="0"/>
              <w:autoSpaceDN w:val="0"/>
              <w:spacing w:after="0" w:line="240" w:lineRule="auto"/>
              <w:rPr>
                <w:rFonts w:ascii="Times New Roman" w:hAnsi="Times New Roman"/>
                <w:sz w:val="20"/>
                <w:szCs w:val="20"/>
              </w:rPr>
            </w:pPr>
            <w:r w:rsidRPr="00E165D4">
              <w:rPr>
                <w:rFonts w:ascii="Times New Roman" w:hAnsi="Times New Roman"/>
                <w:sz w:val="20"/>
                <w:szCs w:val="20"/>
              </w:rPr>
              <w:t>теплотрасс</w:t>
            </w:r>
          </w:p>
        </w:tc>
        <w:tc>
          <w:tcPr>
            <w:tcW w:w="2126" w:type="dxa"/>
            <w:tcBorders>
              <w:top w:val="nil"/>
              <w:bottom w:val="nil"/>
            </w:tcBorders>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2,0</w:t>
            </w:r>
          </w:p>
        </w:tc>
        <w:tc>
          <w:tcPr>
            <w:tcW w:w="2835" w:type="dxa"/>
            <w:tcBorders>
              <w:top w:val="nil"/>
              <w:bottom w:val="nil"/>
            </w:tcBorders>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1,0</w:t>
            </w:r>
          </w:p>
        </w:tc>
      </w:tr>
      <w:tr w:rsidR="00E165D4" w:rsidRPr="00E165D4" w:rsidTr="00D5285A">
        <w:tblPrEx>
          <w:tblBorders>
            <w:insideH w:val="nil"/>
          </w:tblBorders>
        </w:tblPrEx>
        <w:trPr>
          <w:trHeight w:val="57"/>
        </w:trPr>
        <w:tc>
          <w:tcPr>
            <w:tcW w:w="4457" w:type="dxa"/>
            <w:tcBorders>
              <w:top w:val="nil"/>
              <w:bottom w:val="nil"/>
            </w:tcBorders>
          </w:tcPr>
          <w:p w:rsidR="00E165D4" w:rsidRPr="00E165D4" w:rsidRDefault="00E165D4" w:rsidP="00E165D4">
            <w:pPr>
              <w:widowControl w:val="0"/>
              <w:autoSpaceDE w:val="0"/>
              <w:autoSpaceDN w:val="0"/>
              <w:spacing w:after="0" w:line="240" w:lineRule="auto"/>
              <w:rPr>
                <w:rFonts w:ascii="Times New Roman" w:hAnsi="Times New Roman"/>
                <w:sz w:val="20"/>
                <w:szCs w:val="20"/>
              </w:rPr>
            </w:pPr>
            <w:r w:rsidRPr="00E165D4">
              <w:rPr>
                <w:rFonts w:ascii="Times New Roman" w:hAnsi="Times New Roman"/>
                <w:sz w:val="20"/>
                <w:szCs w:val="20"/>
              </w:rPr>
              <w:t>водопровода, дренажа</w:t>
            </w:r>
          </w:p>
        </w:tc>
        <w:tc>
          <w:tcPr>
            <w:tcW w:w="2126" w:type="dxa"/>
            <w:tcBorders>
              <w:top w:val="nil"/>
              <w:bottom w:val="nil"/>
            </w:tcBorders>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2,0</w:t>
            </w:r>
          </w:p>
        </w:tc>
        <w:tc>
          <w:tcPr>
            <w:tcW w:w="2835" w:type="dxa"/>
            <w:tcBorders>
              <w:top w:val="nil"/>
              <w:bottom w:val="nil"/>
            </w:tcBorders>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w:t>
            </w:r>
          </w:p>
        </w:tc>
      </w:tr>
      <w:tr w:rsidR="00E165D4" w:rsidRPr="00E165D4" w:rsidTr="00D5285A">
        <w:tblPrEx>
          <w:tblBorders>
            <w:insideH w:val="nil"/>
          </w:tblBorders>
        </w:tblPrEx>
        <w:trPr>
          <w:trHeight w:val="57"/>
        </w:trPr>
        <w:tc>
          <w:tcPr>
            <w:tcW w:w="4457" w:type="dxa"/>
            <w:tcBorders>
              <w:top w:val="nil"/>
            </w:tcBorders>
          </w:tcPr>
          <w:p w:rsidR="00E165D4" w:rsidRPr="00E165D4" w:rsidRDefault="00E165D4" w:rsidP="00E165D4">
            <w:pPr>
              <w:widowControl w:val="0"/>
              <w:autoSpaceDE w:val="0"/>
              <w:autoSpaceDN w:val="0"/>
              <w:spacing w:after="0" w:line="240" w:lineRule="auto"/>
              <w:rPr>
                <w:rFonts w:ascii="Times New Roman" w:hAnsi="Times New Roman"/>
                <w:sz w:val="20"/>
                <w:szCs w:val="20"/>
              </w:rPr>
            </w:pPr>
            <w:r w:rsidRPr="00E165D4">
              <w:rPr>
                <w:rFonts w:ascii="Times New Roman" w:hAnsi="Times New Roman"/>
                <w:sz w:val="20"/>
                <w:szCs w:val="20"/>
              </w:rPr>
              <w:t>силовых кабелей и кабелей связи</w:t>
            </w:r>
          </w:p>
        </w:tc>
        <w:tc>
          <w:tcPr>
            <w:tcW w:w="2126" w:type="dxa"/>
            <w:tcBorders>
              <w:top w:val="nil"/>
            </w:tcBorders>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2,0</w:t>
            </w:r>
          </w:p>
        </w:tc>
        <w:tc>
          <w:tcPr>
            <w:tcW w:w="2835" w:type="dxa"/>
            <w:tcBorders>
              <w:top w:val="nil"/>
            </w:tcBorders>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0,7</w:t>
            </w:r>
          </w:p>
        </w:tc>
      </w:tr>
    </w:tbl>
    <w:p w:rsidR="00D5285A" w:rsidRDefault="00D5285A" w:rsidP="00E165D4">
      <w:pPr>
        <w:widowControl w:val="0"/>
        <w:autoSpaceDE w:val="0"/>
        <w:autoSpaceDN w:val="0"/>
        <w:spacing w:after="0" w:line="240" w:lineRule="auto"/>
        <w:ind w:firstLine="709"/>
        <w:jc w:val="both"/>
        <w:rPr>
          <w:rFonts w:ascii="Times New Roman" w:hAnsi="Times New Roman"/>
          <w:sz w:val="28"/>
          <w:szCs w:val="28"/>
        </w:rPr>
      </w:pPr>
    </w:p>
    <w:p w:rsidR="00E165D4" w:rsidRPr="00E165D4" w:rsidRDefault="00E165D4" w:rsidP="00E165D4">
      <w:pPr>
        <w:widowControl w:val="0"/>
        <w:autoSpaceDE w:val="0"/>
        <w:autoSpaceDN w:val="0"/>
        <w:spacing w:after="0" w:line="240" w:lineRule="auto"/>
        <w:ind w:firstLine="709"/>
        <w:jc w:val="both"/>
        <w:rPr>
          <w:rFonts w:ascii="Times New Roman" w:hAnsi="Times New Roman"/>
          <w:sz w:val="28"/>
          <w:szCs w:val="28"/>
        </w:rPr>
      </w:pPr>
      <w:r w:rsidRPr="00E165D4">
        <w:rPr>
          <w:rFonts w:ascii="Times New Roman" w:hAnsi="Times New Roman"/>
          <w:sz w:val="28"/>
          <w:szCs w:val="28"/>
        </w:rPr>
        <w:t xml:space="preserve">Приведенные в таблице 86 нормы относятся к деревьям с диаметром </w:t>
      </w:r>
      <w:r w:rsidRPr="00E165D4">
        <w:rPr>
          <w:rFonts w:ascii="Times New Roman" w:hAnsi="Times New Roman"/>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E165D4" w:rsidRPr="00E165D4" w:rsidRDefault="00E165D4" w:rsidP="00E165D4">
      <w:pPr>
        <w:widowControl w:val="0"/>
        <w:autoSpaceDE w:val="0"/>
        <w:autoSpaceDN w:val="0"/>
        <w:spacing w:after="0" w:line="240" w:lineRule="auto"/>
        <w:ind w:firstLine="709"/>
        <w:jc w:val="both"/>
        <w:rPr>
          <w:rFonts w:ascii="Times New Roman" w:hAnsi="Times New Roman"/>
          <w:sz w:val="28"/>
          <w:szCs w:val="28"/>
        </w:rPr>
      </w:pPr>
      <w:r w:rsidRPr="00E165D4">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ED2C40">
        <w:rPr>
          <w:rFonts w:ascii="Times New Roman" w:hAnsi="Times New Roman"/>
          <w:sz w:val="28"/>
          <w:szCs w:val="28"/>
        </w:rPr>
        <w:t>–</w:t>
      </w:r>
      <w:r w:rsidRPr="00E165D4">
        <w:rPr>
          <w:rFonts w:ascii="Times New Roman" w:hAnsi="Times New Roman"/>
          <w:sz w:val="28"/>
          <w:szCs w:val="28"/>
        </w:rPr>
        <w:t xml:space="preserve"> 4 метров, от стволов среднерослых деревьев </w:t>
      </w:r>
      <w:r w:rsidR="00ED2C40">
        <w:rPr>
          <w:rFonts w:ascii="Times New Roman" w:hAnsi="Times New Roman"/>
          <w:sz w:val="28"/>
          <w:szCs w:val="28"/>
        </w:rPr>
        <w:t>–</w:t>
      </w:r>
      <w:r w:rsidRPr="00E165D4">
        <w:rPr>
          <w:rFonts w:ascii="Times New Roman" w:hAnsi="Times New Roman"/>
          <w:sz w:val="28"/>
          <w:szCs w:val="28"/>
        </w:rPr>
        <w:t xml:space="preserve"> 2 метров, от кустарников </w:t>
      </w:r>
      <w:r w:rsidR="00ED2C40">
        <w:rPr>
          <w:rFonts w:ascii="Times New Roman" w:hAnsi="Times New Roman"/>
          <w:sz w:val="28"/>
          <w:szCs w:val="28"/>
        </w:rPr>
        <w:t>–</w:t>
      </w:r>
      <w:r w:rsidRPr="00E165D4">
        <w:rPr>
          <w:rFonts w:ascii="Times New Roman" w:hAnsi="Times New Roman"/>
          <w:sz w:val="28"/>
          <w:szCs w:val="28"/>
        </w:rPr>
        <w:t xml:space="preserve"> 1 метра.</w:t>
      </w:r>
    </w:p>
    <w:p w:rsidR="00E165D4" w:rsidRDefault="00ED2C40" w:rsidP="00E165D4">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E165D4" w:rsidRPr="00E165D4">
        <w:rPr>
          <w:rFonts w:ascii="Times New Roman" w:hAnsi="Times New Roman"/>
          <w:sz w:val="28"/>
          <w:szCs w:val="28"/>
        </w:rPr>
        <w:t>Нормы расчета стоянок автомобилей для объектов данной территориальной зоны определяются в соответствии с таблицей 87.</w:t>
      </w:r>
    </w:p>
    <w:p w:rsidR="00ED2C40" w:rsidRPr="00E165D4" w:rsidRDefault="00ED2C40" w:rsidP="00E165D4">
      <w:pPr>
        <w:widowControl w:val="0"/>
        <w:tabs>
          <w:tab w:val="left" w:pos="993"/>
        </w:tabs>
        <w:autoSpaceDE w:val="0"/>
        <w:autoSpaceDN w:val="0"/>
        <w:spacing w:after="0" w:line="240" w:lineRule="auto"/>
        <w:ind w:firstLine="709"/>
        <w:jc w:val="both"/>
        <w:rPr>
          <w:rFonts w:ascii="Times New Roman" w:hAnsi="Times New Roman"/>
          <w:sz w:val="28"/>
          <w:szCs w:val="28"/>
        </w:rPr>
      </w:pPr>
    </w:p>
    <w:p w:rsidR="00E165D4" w:rsidRPr="00ED2C40" w:rsidRDefault="00E165D4" w:rsidP="00E165D4">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ED2C40">
        <w:rPr>
          <w:rFonts w:ascii="Times New Roman" w:hAnsi="Times New Roman"/>
          <w:sz w:val="20"/>
          <w:szCs w:val="20"/>
        </w:rPr>
        <w:t>Таблица 87</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544"/>
        <w:gridCol w:w="2551"/>
        <w:gridCol w:w="2977"/>
      </w:tblGrid>
      <w:tr w:rsidR="00E165D4" w:rsidRPr="00E165D4" w:rsidTr="00ED2C40">
        <w:trPr>
          <w:trHeight w:val="487"/>
        </w:trPr>
        <w:tc>
          <w:tcPr>
            <w:tcW w:w="567" w:type="dxa"/>
            <w:vAlign w:val="center"/>
          </w:tcPr>
          <w:p w:rsidR="00E165D4" w:rsidRPr="00E165D4" w:rsidRDefault="00E165D4" w:rsidP="00ED2C40">
            <w:pPr>
              <w:widowControl w:val="0"/>
              <w:autoSpaceDE w:val="0"/>
              <w:autoSpaceDN w:val="0"/>
              <w:spacing w:after="0" w:line="240" w:lineRule="auto"/>
              <w:contextualSpacing/>
              <w:jc w:val="center"/>
              <w:rPr>
                <w:rFonts w:ascii="Times New Roman" w:hAnsi="Times New Roman"/>
                <w:sz w:val="20"/>
                <w:szCs w:val="20"/>
              </w:rPr>
            </w:pPr>
            <w:r w:rsidRPr="00E165D4">
              <w:rPr>
                <w:rFonts w:ascii="Times New Roman" w:hAnsi="Times New Roman"/>
                <w:sz w:val="20"/>
                <w:szCs w:val="20"/>
              </w:rPr>
              <w:t>№</w:t>
            </w:r>
            <w:r w:rsidR="00ED2C40">
              <w:rPr>
                <w:rFonts w:ascii="Times New Roman" w:hAnsi="Times New Roman"/>
                <w:sz w:val="20"/>
                <w:szCs w:val="20"/>
              </w:rPr>
              <w:t xml:space="preserve"> </w:t>
            </w:r>
            <w:r w:rsidRPr="00E165D4">
              <w:rPr>
                <w:rFonts w:ascii="Times New Roman" w:hAnsi="Times New Roman"/>
                <w:sz w:val="20"/>
                <w:szCs w:val="20"/>
              </w:rPr>
              <w:t>п/п</w:t>
            </w:r>
          </w:p>
        </w:tc>
        <w:tc>
          <w:tcPr>
            <w:tcW w:w="3544" w:type="dxa"/>
            <w:vAlign w:val="center"/>
          </w:tcPr>
          <w:p w:rsidR="00E165D4" w:rsidRPr="00E165D4" w:rsidRDefault="00E165D4" w:rsidP="00ED2C40">
            <w:pPr>
              <w:widowControl w:val="0"/>
              <w:autoSpaceDE w:val="0"/>
              <w:autoSpaceDN w:val="0"/>
              <w:spacing w:after="0" w:line="240" w:lineRule="auto"/>
              <w:contextualSpacing/>
              <w:jc w:val="center"/>
              <w:rPr>
                <w:rFonts w:ascii="Times New Roman" w:hAnsi="Times New Roman"/>
                <w:sz w:val="20"/>
                <w:szCs w:val="20"/>
              </w:rPr>
            </w:pPr>
            <w:r w:rsidRPr="00E165D4">
              <w:rPr>
                <w:rFonts w:ascii="Times New Roman" w:hAnsi="Times New Roman"/>
                <w:sz w:val="20"/>
                <w:szCs w:val="20"/>
              </w:rPr>
              <w:t>Виды объекта</w:t>
            </w:r>
          </w:p>
        </w:tc>
        <w:tc>
          <w:tcPr>
            <w:tcW w:w="2551" w:type="dxa"/>
            <w:vAlign w:val="center"/>
          </w:tcPr>
          <w:p w:rsidR="00E165D4" w:rsidRPr="00E165D4" w:rsidRDefault="00E165D4" w:rsidP="00ED2C40">
            <w:pPr>
              <w:widowControl w:val="0"/>
              <w:autoSpaceDE w:val="0"/>
              <w:autoSpaceDN w:val="0"/>
              <w:spacing w:after="0" w:line="240" w:lineRule="auto"/>
              <w:contextualSpacing/>
              <w:jc w:val="center"/>
              <w:rPr>
                <w:rFonts w:ascii="Times New Roman" w:hAnsi="Times New Roman"/>
                <w:sz w:val="20"/>
                <w:szCs w:val="20"/>
              </w:rPr>
            </w:pPr>
            <w:r w:rsidRPr="00E165D4">
              <w:rPr>
                <w:rFonts w:ascii="Times New Roman" w:hAnsi="Times New Roman"/>
                <w:sz w:val="20"/>
                <w:szCs w:val="20"/>
              </w:rPr>
              <w:t>Расчетная единица</w:t>
            </w:r>
          </w:p>
        </w:tc>
        <w:tc>
          <w:tcPr>
            <w:tcW w:w="2977" w:type="dxa"/>
            <w:vAlign w:val="center"/>
          </w:tcPr>
          <w:p w:rsidR="00E165D4" w:rsidRPr="00E165D4" w:rsidRDefault="00E165D4" w:rsidP="00ED2C40">
            <w:pPr>
              <w:widowControl w:val="0"/>
              <w:autoSpaceDE w:val="0"/>
              <w:autoSpaceDN w:val="0"/>
              <w:spacing w:after="0" w:line="240" w:lineRule="auto"/>
              <w:contextualSpacing/>
              <w:jc w:val="center"/>
              <w:rPr>
                <w:rFonts w:ascii="Times New Roman" w:hAnsi="Times New Roman"/>
                <w:sz w:val="20"/>
                <w:szCs w:val="20"/>
              </w:rPr>
            </w:pPr>
            <w:r w:rsidRPr="00E165D4">
              <w:rPr>
                <w:rFonts w:ascii="Times New Roman" w:hAnsi="Times New Roman"/>
                <w:sz w:val="20"/>
                <w:szCs w:val="20"/>
              </w:rPr>
              <w:t>Число машино-мест на расчетную единицу</w:t>
            </w:r>
          </w:p>
        </w:tc>
      </w:tr>
      <w:tr w:rsidR="00E165D4" w:rsidRPr="00E165D4" w:rsidTr="00ED2C40">
        <w:trPr>
          <w:trHeight w:val="20"/>
        </w:trPr>
        <w:tc>
          <w:tcPr>
            <w:tcW w:w="567" w:type="dxa"/>
          </w:tcPr>
          <w:p w:rsidR="00E165D4" w:rsidRPr="00E165D4" w:rsidRDefault="00E165D4" w:rsidP="00E165D4">
            <w:pPr>
              <w:widowControl w:val="0"/>
              <w:autoSpaceDE w:val="0"/>
              <w:autoSpaceDN w:val="0"/>
              <w:spacing w:after="0" w:line="240" w:lineRule="auto"/>
              <w:contextualSpacing/>
              <w:jc w:val="center"/>
              <w:rPr>
                <w:rFonts w:ascii="Times New Roman" w:hAnsi="Times New Roman"/>
                <w:sz w:val="20"/>
                <w:szCs w:val="20"/>
              </w:rPr>
            </w:pPr>
            <w:r w:rsidRPr="00E165D4">
              <w:rPr>
                <w:rFonts w:ascii="Times New Roman" w:hAnsi="Times New Roman"/>
                <w:sz w:val="20"/>
                <w:szCs w:val="20"/>
              </w:rPr>
              <w:t>1.</w:t>
            </w:r>
          </w:p>
        </w:tc>
        <w:tc>
          <w:tcPr>
            <w:tcW w:w="3544" w:type="dxa"/>
          </w:tcPr>
          <w:p w:rsidR="00E165D4" w:rsidRPr="00E165D4" w:rsidRDefault="00E165D4" w:rsidP="00E165D4">
            <w:pPr>
              <w:widowControl w:val="0"/>
              <w:autoSpaceDE w:val="0"/>
              <w:autoSpaceDN w:val="0"/>
              <w:spacing w:after="0" w:line="240" w:lineRule="auto"/>
              <w:rPr>
                <w:rFonts w:ascii="Times New Roman" w:hAnsi="Times New Roman"/>
                <w:sz w:val="20"/>
                <w:szCs w:val="20"/>
              </w:rPr>
            </w:pPr>
            <w:r w:rsidRPr="00E165D4">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E165D4" w:rsidRPr="00E165D4" w:rsidRDefault="00E165D4" w:rsidP="00E165D4">
            <w:pPr>
              <w:widowControl w:val="0"/>
              <w:autoSpaceDE w:val="0"/>
              <w:autoSpaceDN w:val="0"/>
              <w:spacing w:after="0" w:line="240" w:lineRule="auto"/>
              <w:rPr>
                <w:rFonts w:ascii="Times New Roman" w:hAnsi="Times New Roman"/>
                <w:sz w:val="20"/>
                <w:szCs w:val="20"/>
              </w:rPr>
            </w:pPr>
          </w:p>
          <w:p w:rsidR="00E165D4" w:rsidRPr="00E165D4" w:rsidRDefault="00E165D4" w:rsidP="00E165D4">
            <w:pPr>
              <w:widowControl w:val="0"/>
              <w:autoSpaceDE w:val="0"/>
              <w:autoSpaceDN w:val="0"/>
              <w:spacing w:after="0" w:line="240" w:lineRule="auto"/>
              <w:contextualSpacing/>
              <w:rPr>
                <w:rFonts w:ascii="Times New Roman" w:hAnsi="Times New Roman"/>
                <w:sz w:val="20"/>
                <w:szCs w:val="20"/>
              </w:rPr>
            </w:pPr>
            <w:r w:rsidRPr="00E165D4">
              <w:rPr>
                <w:rFonts w:ascii="Times New Roman" w:hAnsi="Times New Roman"/>
                <w:sz w:val="20"/>
                <w:szCs w:val="20"/>
              </w:rPr>
              <w:t>в том числе с залами для посетителей</w:t>
            </w:r>
          </w:p>
        </w:tc>
        <w:tc>
          <w:tcPr>
            <w:tcW w:w="2551" w:type="dxa"/>
          </w:tcPr>
          <w:p w:rsidR="00E165D4" w:rsidRPr="00E165D4" w:rsidRDefault="00E165D4" w:rsidP="00E165D4">
            <w:pPr>
              <w:widowControl w:val="0"/>
              <w:autoSpaceDE w:val="0"/>
              <w:autoSpaceDN w:val="0"/>
              <w:spacing w:after="0" w:line="240" w:lineRule="auto"/>
              <w:contextualSpacing/>
              <w:jc w:val="center"/>
              <w:rPr>
                <w:rFonts w:ascii="Times New Roman" w:hAnsi="Times New Roman"/>
                <w:sz w:val="20"/>
                <w:szCs w:val="20"/>
              </w:rPr>
            </w:pPr>
            <w:r w:rsidRPr="00E165D4">
              <w:rPr>
                <w:rFonts w:ascii="Times New Roman" w:hAnsi="Times New Roman"/>
                <w:sz w:val="20"/>
                <w:szCs w:val="20"/>
              </w:rPr>
              <w:t>100 работающих</w:t>
            </w:r>
          </w:p>
        </w:tc>
        <w:tc>
          <w:tcPr>
            <w:tcW w:w="2977" w:type="dxa"/>
          </w:tcPr>
          <w:p w:rsidR="00E165D4" w:rsidRPr="00E165D4" w:rsidRDefault="00E165D4" w:rsidP="00E165D4">
            <w:pPr>
              <w:widowControl w:val="0"/>
              <w:autoSpaceDE w:val="0"/>
              <w:autoSpaceDN w:val="0"/>
              <w:spacing w:after="0" w:line="240" w:lineRule="auto"/>
              <w:contextualSpacing/>
              <w:jc w:val="center"/>
              <w:rPr>
                <w:rFonts w:ascii="Times New Roman" w:hAnsi="Times New Roman"/>
                <w:sz w:val="20"/>
                <w:szCs w:val="20"/>
              </w:rPr>
            </w:pPr>
            <w:r w:rsidRPr="00E165D4">
              <w:rPr>
                <w:rFonts w:ascii="Times New Roman" w:hAnsi="Times New Roman"/>
                <w:sz w:val="20"/>
                <w:szCs w:val="20"/>
              </w:rPr>
              <w:t>6</w:t>
            </w:r>
          </w:p>
          <w:p w:rsidR="00E165D4" w:rsidRDefault="00E165D4" w:rsidP="00E165D4">
            <w:pPr>
              <w:widowControl w:val="0"/>
              <w:autoSpaceDE w:val="0"/>
              <w:autoSpaceDN w:val="0"/>
              <w:spacing w:after="0" w:line="240" w:lineRule="auto"/>
              <w:contextualSpacing/>
              <w:jc w:val="center"/>
              <w:rPr>
                <w:rFonts w:ascii="Times New Roman" w:hAnsi="Times New Roman"/>
                <w:sz w:val="20"/>
                <w:szCs w:val="20"/>
              </w:rPr>
            </w:pPr>
          </w:p>
          <w:p w:rsidR="00ED2C40" w:rsidRDefault="00ED2C40" w:rsidP="00E165D4">
            <w:pPr>
              <w:widowControl w:val="0"/>
              <w:autoSpaceDE w:val="0"/>
              <w:autoSpaceDN w:val="0"/>
              <w:spacing w:after="0" w:line="240" w:lineRule="auto"/>
              <w:contextualSpacing/>
              <w:jc w:val="center"/>
              <w:rPr>
                <w:rFonts w:ascii="Times New Roman" w:hAnsi="Times New Roman"/>
                <w:sz w:val="20"/>
                <w:szCs w:val="20"/>
              </w:rPr>
            </w:pPr>
          </w:p>
          <w:p w:rsidR="00ED2C40" w:rsidRDefault="00ED2C40" w:rsidP="00E165D4">
            <w:pPr>
              <w:widowControl w:val="0"/>
              <w:autoSpaceDE w:val="0"/>
              <w:autoSpaceDN w:val="0"/>
              <w:spacing w:after="0" w:line="240" w:lineRule="auto"/>
              <w:contextualSpacing/>
              <w:jc w:val="center"/>
              <w:rPr>
                <w:rFonts w:ascii="Times New Roman" w:hAnsi="Times New Roman"/>
                <w:sz w:val="20"/>
                <w:szCs w:val="20"/>
              </w:rPr>
            </w:pPr>
          </w:p>
          <w:p w:rsidR="00ED2C40" w:rsidRPr="00E165D4" w:rsidRDefault="00ED2C40" w:rsidP="00E165D4">
            <w:pPr>
              <w:widowControl w:val="0"/>
              <w:autoSpaceDE w:val="0"/>
              <w:autoSpaceDN w:val="0"/>
              <w:spacing w:after="0" w:line="240" w:lineRule="auto"/>
              <w:contextualSpacing/>
              <w:jc w:val="center"/>
              <w:rPr>
                <w:rFonts w:ascii="Times New Roman" w:hAnsi="Times New Roman"/>
                <w:sz w:val="20"/>
                <w:szCs w:val="20"/>
              </w:rPr>
            </w:pPr>
          </w:p>
          <w:p w:rsidR="00E165D4" w:rsidRPr="00E165D4" w:rsidRDefault="00E165D4" w:rsidP="00E165D4">
            <w:pPr>
              <w:widowControl w:val="0"/>
              <w:autoSpaceDE w:val="0"/>
              <w:autoSpaceDN w:val="0"/>
              <w:spacing w:after="0" w:line="240" w:lineRule="auto"/>
              <w:contextualSpacing/>
              <w:jc w:val="center"/>
              <w:rPr>
                <w:rFonts w:ascii="Times New Roman" w:hAnsi="Times New Roman"/>
                <w:sz w:val="20"/>
                <w:szCs w:val="20"/>
              </w:rPr>
            </w:pPr>
            <w:r w:rsidRPr="00E165D4">
              <w:rPr>
                <w:rFonts w:ascii="Times New Roman" w:hAnsi="Times New Roman"/>
                <w:sz w:val="20"/>
                <w:szCs w:val="20"/>
              </w:rPr>
              <w:t>12</w:t>
            </w:r>
          </w:p>
        </w:tc>
      </w:tr>
      <w:tr w:rsidR="00E165D4" w:rsidRPr="00E165D4" w:rsidTr="00ED2C40">
        <w:trPr>
          <w:trHeight w:val="426"/>
        </w:trPr>
        <w:tc>
          <w:tcPr>
            <w:tcW w:w="567" w:type="dxa"/>
          </w:tcPr>
          <w:p w:rsidR="00E165D4" w:rsidRPr="00E165D4" w:rsidRDefault="00E165D4" w:rsidP="00E165D4">
            <w:pPr>
              <w:widowControl w:val="0"/>
              <w:autoSpaceDE w:val="0"/>
              <w:autoSpaceDN w:val="0"/>
              <w:spacing w:after="0" w:line="240" w:lineRule="auto"/>
              <w:contextualSpacing/>
              <w:jc w:val="center"/>
              <w:rPr>
                <w:rFonts w:ascii="Times New Roman" w:hAnsi="Times New Roman"/>
                <w:sz w:val="20"/>
                <w:szCs w:val="20"/>
              </w:rPr>
            </w:pPr>
            <w:r w:rsidRPr="00E165D4">
              <w:rPr>
                <w:rFonts w:ascii="Times New Roman" w:hAnsi="Times New Roman"/>
                <w:sz w:val="20"/>
                <w:szCs w:val="20"/>
              </w:rPr>
              <w:t>2.</w:t>
            </w:r>
          </w:p>
        </w:tc>
        <w:tc>
          <w:tcPr>
            <w:tcW w:w="3544" w:type="dxa"/>
          </w:tcPr>
          <w:p w:rsidR="00E165D4" w:rsidRPr="00E165D4" w:rsidRDefault="00E165D4" w:rsidP="00ED2C40">
            <w:pPr>
              <w:widowControl w:val="0"/>
              <w:autoSpaceDE w:val="0"/>
              <w:autoSpaceDN w:val="0"/>
              <w:spacing w:after="0" w:line="240" w:lineRule="auto"/>
              <w:rPr>
                <w:rFonts w:ascii="Times New Roman" w:hAnsi="Times New Roman"/>
                <w:sz w:val="20"/>
                <w:szCs w:val="20"/>
              </w:rPr>
            </w:pPr>
            <w:r w:rsidRPr="00E165D4">
              <w:rPr>
                <w:rFonts w:ascii="Times New Roman" w:hAnsi="Times New Roman"/>
                <w:sz w:val="20"/>
                <w:szCs w:val="20"/>
              </w:rPr>
              <w:t>Рестораны, кафе вместимостью 15 посадочных мест и более</w:t>
            </w:r>
          </w:p>
        </w:tc>
        <w:tc>
          <w:tcPr>
            <w:tcW w:w="2551" w:type="dxa"/>
          </w:tcPr>
          <w:p w:rsidR="00E165D4" w:rsidRPr="00E165D4" w:rsidRDefault="00E165D4" w:rsidP="00E165D4">
            <w:pPr>
              <w:widowControl w:val="0"/>
              <w:autoSpaceDE w:val="0"/>
              <w:autoSpaceDN w:val="0"/>
              <w:spacing w:after="0" w:line="240" w:lineRule="auto"/>
              <w:contextualSpacing/>
              <w:jc w:val="center"/>
              <w:rPr>
                <w:rFonts w:ascii="Times New Roman" w:hAnsi="Times New Roman"/>
                <w:sz w:val="20"/>
                <w:szCs w:val="20"/>
              </w:rPr>
            </w:pPr>
            <w:r w:rsidRPr="00E165D4">
              <w:rPr>
                <w:rFonts w:ascii="Times New Roman" w:hAnsi="Times New Roman"/>
                <w:sz w:val="20"/>
                <w:szCs w:val="20"/>
              </w:rPr>
              <w:t>100 мест</w:t>
            </w:r>
          </w:p>
        </w:tc>
        <w:tc>
          <w:tcPr>
            <w:tcW w:w="2977" w:type="dxa"/>
          </w:tcPr>
          <w:p w:rsidR="00E165D4" w:rsidRPr="00E165D4" w:rsidRDefault="00E165D4" w:rsidP="00E165D4">
            <w:pPr>
              <w:widowControl w:val="0"/>
              <w:autoSpaceDE w:val="0"/>
              <w:autoSpaceDN w:val="0"/>
              <w:spacing w:after="0" w:line="240" w:lineRule="auto"/>
              <w:contextualSpacing/>
              <w:jc w:val="center"/>
              <w:rPr>
                <w:rFonts w:ascii="Times New Roman" w:hAnsi="Times New Roman"/>
                <w:sz w:val="20"/>
                <w:szCs w:val="20"/>
              </w:rPr>
            </w:pPr>
            <w:r w:rsidRPr="00E165D4">
              <w:rPr>
                <w:rFonts w:ascii="Times New Roman" w:hAnsi="Times New Roman"/>
                <w:sz w:val="20"/>
                <w:szCs w:val="20"/>
              </w:rPr>
              <w:t>13</w:t>
            </w:r>
          </w:p>
        </w:tc>
      </w:tr>
    </w:tbl>
    <w:p w:rsidR="00ED2C40" w:rsidRDefault="00ED2C40" w:rsidP="00E165D4">
      <w:pPr>
        <w:widowControl w:val="0"/>
        <w:autoSpaceDE w:val="0"/>
        <w:autoSpaceDN w:val="0"/>
        <w:spacing w:after="0" w:line="240" w:lineRule="auto"/>
        <w:ind w:firstLine="709"/>
        <w:jc w:val="both"/>
        <w:rPr>
          <w:rFonts w:ascii="Times New Roman" w:hAnsi="Times New Roman"/>
          <w:sz w:val="28"/>
          <w:szCs w:val="28"/>
        </w:rPr>
      </w:pPr>
    </w:p>
    <w:p w:rsidR="00E165D4" w:rsidRPr="00870407" w:rsidRDefault="00E165D4" w:rsidP="00870407">
      <w:pPr>
        <w:widowControl w:val="0"/>
        <w:autoSpaceDE w:val="0"/>
        <w:autoSpaceDN w:val="0"/>
        <w:spacing w:after="0" w:line="240" w:lineRule="auto"/>
        <w:ind w:firstLine="709"/>
        <w:jc w:val="both"/>
        <w:rPr>
          <w:rFonts w:ascii="Times New Roman" w:hAnsi="Times New Roman"/>
          <w:sz w:val="28"/>
          <w:szCs w:val="28"/>
        </w:rPr>
      </w:pPr>
      <w:r w:rsidRPr="00870407">
        <w:rPr>
          <w:rFonts w:ascii="Times New Roman" w:hAnsi="Times New Roman"/>
          <w:sz w:val="28"/>
          <w:szCs w:val="28"/>
        </w:rPr>
        <w:t>4.</w:t>
      </w:r>
      <w:r w:rsidR="00ED2C40" w:rsidRPr="00870407">
        <w:rPr>
          <w:rFonts w:ascii="Times New Roman" w:hAnsi="Times New Roman"/>
          <w:sz w:val="28"/>
          <w:szCs w:val="28"/>
        </w:rPr>
        <w:t> </w:t>
      </w:r>
      <w:r w:rsidRPr="00870407">
        <w:rPr>
          <w:rFonts w:ascii="Times New Roman" w:hAnsi="Times New Roman"/>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E165D4" w:rsidRPr="00870407" w:rsidRDefault="00E165D4" w:rsidP="00870407">
      <w:pPr>
        <w:widowControl w:val="0"/>
        <w:autoSpaceDE w:val="0"/>
        <w:autoSpaceDN w:val="0"/>
        <w:spacing w:after="0" w:line="240" w:lineRule="auto"/>
        <w:ind w:firstLine="709"/>
        <w:jc w:val="both"/>
        <w:rPr>
          <w:rFonts w:ascii="Times New Roman" w:hAnsi="Times New Roman"/>
          <w:sz w:val="28"/>
          <w:szCs w:val="28"/>
        </w:rPr>
      </w:pPr>
      <w:r w:rsidRPr="00870407">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E165D4" w:rsidRPr="00870407" w:rsidRDefault="00E165D4" w:rsidP="00870407">
      <w:pPr>
        <w:widowControl w:val="0"/>
        <w:autoSpaceDE w:val="0"/>
        <w:autoSpaceDN w:val="0"/>
        <w:spacing w:after="0" w:line="240" w:lineRule="auto"/>
        <w:ind w:firstLine="709"/>
        <w:jc w:val="both"/>
        <w:rPr>
          <w:rFonts w:ascii="Times New Roman" w:hAnsi="Times New Roman"/>
          <w:sz w:val="28"/>
          <w:szCs w:val="28"/>
        </w:rPr>
      </w:pPr>
      <w:r w:rsidRPr="00870407">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E165D4" w:rsidRPr="00870407" w:rsidRDefault="00E165D4" w:rsidP="00870407">
      <w:pPr>
        <w:widowControl w:val="0"/>
        <w:autoSpaceDE w:val="0"/>
        <w:autoSpaceDN w:val="0"/>
        <w:spacing w:after="0" w:line="240" w:lineRule="auto"/>
        <w:ind w:firstLine="709"/>
        <w:jc w:val="both"/>
        <w:rPr>
          <w:rFonts w:ascii="Times New Roman" w:hAnsi="Times New Roman"/>
          <w:b/>
          <w:sz w:val="28"/>
          <w:szCs w:val="28"/>
        </w:rPr>
      </w:pPr>
      <w:r w:rsidRPr="00870407">
        <w:rPr>
          <w:rFonts w:ascii="Times New Roman" w:hAnsi="Times New Roman"/>
          <w:sz w:val="28"/>
          <w:szCs w:val="28"/>
        </w:rPr>
        <w:t>Не подлежит установлению площадь озелененной территории для земельных участков (территории) общего пользования</w:t>
      </w:r>
      <w:r w:rsidRPr="00870407">
        <w:rPr>
          <w:rFonts w:ascii="Times New Roman" w:hAnsi="Times New Roman"/>
          <w:b/>
          <w:sz w:val="28"/>
          <w:szCs w:val="28"/>
        </w:rPr>
        <w:t>.</w:t>
      </w:r>
    </w:p>
    <w:p w:rsidR="00E165D4" w:rsidRPr="00870407" w:rsidRDefault="00E165D4" w:rsidP="00870407">
      <w:pPr>
        <w:widowControl w:val="0"/>
        <w:autoSpaceDE w:val="0"/>
        <w:autoSpaceDN w:val="0"/>
        <w:spacing w:after="0" w:line="240" w:lineRule="auto"/>
        <w:ind w:firstLine="709"/>
        <w:jc w:val="both"/>
        <w:outlineLvl w:val="3"/>
        <w:rPr>
          <w:rFonts w:ascii="Times New Roman" w:hAnsi="Times New Roman"/>
          <w:sz w:val="28"/>
          <w:szCs w:val="28"/>
        </w:rPr>
      </w:pPr>
    </w:p>
    <w:p w:rsidR="00E165D4" w:rsidRPr="00870407" w:rsidRDefault="00E165D4" w:rsidP="00870407">
      <w:pPr>
        <w:widowControl w:val="0"/>
        <w:autoSpaceDE w:val="0"/>
        <w:autoSpaceDN w:val="0"/>
        <w:spacing w:after="0" w:line="240" w:lineRule="auto"/>
        <w:ind w:firstLine="709"/>
        <w:jc w:val="both"/>
        <w:outlineLvl w:val="3"/>
        <w:rPr>
          <w:rFonts w:ascii="Times New Roman" w:hAnsi="Times New Roman"/>
          <w:sz w:val="28"/>
          <w:szCs w:val="28"/>
        </w:rPr>
      </w:pPr>
      <w:r w:rsidRPr="00870407">
        <w:rPr>
          <w:rFonts w:ascii="Times New Roman" w:hAnsi="Times New Roman"/>
          <w:sz w:val="28"/>
          <w:szCs w:val="28"/>
        </w:rPr>
        <w:t>Статья 58. ИТ-3. Зона коммунальных объектов и объектов инженерной инфраструктуры</w:t>
      </w:r>
    </w:p>
    <w:p w:rsidR="00E165D4" w:rsidRPr="00870407" w:rsidRDefault="00E165D4" w:rsidP="00870407">
      <w:pPr>
        <w:widowControl w:val="0"/>
        <w:autoSpaceDE w:val="0"/>
        <w:autoSpaceDN w:val="0"/>
        <w:spacing w:after="0" w:line="240" w:lineRule="auto"/>
        <w:ind w:firstLine="709"/>
        <w:jc w:val="both"/>
        <w:rPr>
          <w:rFonts w:ascii="Times New Roman" w:hAnsi="Times New Roman"/>
          <w:sz w:val="28"/>
          <w:szCs w:val="28"/>
        </w:rPr>
      </w:pPr>
    </w:p>
    <w:p w:rsidR="00E165D4" w:rsidRPr="00870407" w:rsidRDefault="00E165D4" w:rsidP="00870407">
      <w:pPr>
        <w:widowControl w:val="0"/>
        <w:autoSpaceDE w:val="0"/>
        <w:autoSpaceDN w:val="0"/>
        <w:spacing w:after="0" w:line="240" w:lineRule="auto"/>
        <w:ind w:firstLine="709"/>
        <w:jc w:val="both"/>
        <w:rPr>
          <w:rFonts w:ascii="Times New Roman" w:hAnsi="Times New Roman"/>
          <w:sz w:val="28"/>
          <w:szCs w:val="28"/>
        </w:rPr>
      </w:pPr>
      <w:r w:rsidRPr="00870407">
        <w:rPr>
          <w:rFonts w:ascii="Times New Roman" w:hAnsi="Times New Roman"/>
          <w:sz w:val="28"/>
          <w:szCs w:val="28"/>
        </w:rPr>
        <w:t xml:space="preserve">Зона выделена для размещения объектов коммунального хозяйства и объектов инженерной инфраструктуры и установления санитарно-защитных </w:t>
      </w:r>
      <w:r w:rsidRPr="00870407">
        <w:rPr>
          <w:rFonts w:ascii="Times New Roman" w:hAnsi="Times New Roman"/>
          <w:sz w:val="28"/>
          <w:szCs w:val="28"/>
        </w:rPr>
        <w:lastRenderedPageBreak/>
        <w:t>зон и санитарных разрывов таких объектов при условии соответствия требованиям законодательства о безопасности сетей инженерно-технического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w:t>
      </w:r>
    </w:p>
    <w:p w:rsidR="00E165D4" w:rsidRPr="00870407" w:rsidRDefault="00E165D4" w:rsidP="00870407">
      <w:pPr>
        <w:autoSpaceDE w:val="0"/>
        <w:autoSpaceDN w:val="0"/>
        <w:adjustRightInd w:val="0"/>
        <w:spacing w:after="0" w:line="240" w:lineRule="auto"/>
        <w:ind w:firstLine="709"/>
        <w:jc w:val="both"/>
        <w:rPr>
          <w:rFonts w:ascii="Times New Roman" w:hAnsi="Times New Roman"/>
          <w:sz w:val="28"/>
          <w:szCs w:val="28"/>
        </w:rPr>
      </w:pPr>
      <w:r w:rsidRPr="00870407">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коммунальных объектов и объектов инженерной инфраструктуры приведены в </w:t>
      </w:r>
      <w:hyperlink w:anchor="P6809" w:history="1">
        <w:r w:rsidRPr="00870407">
          <w:rPr>
            <w:rFonts w:ascii="Times New Roman" w:hAnsi="Times New Roman"/>
            <w:sz w:val="28"/>
            <w:szCs w:val="28"/>
          </w:rPr>
          <w:t>таблице 88</w:t>
        </w:r>
      </w:hyperlink>
      <w:r w:rsidRPr="00870407">
        <w:rPr>
          <w:rFonts w:ascii="Times New Roman" w:hAnsi="Times New Roman"/>
          <w:sz w:val="28"/>
          <w:szCs w:val="28"/>
        </w:rPr>
        <w:t xml:space="preserve"> настоящих Правил.</w:t>
      </w:r>
    </w:p>
    <w:p w:rsidR="00E165D4" w:rsidRDefault="00E165D4" w:rsidP="00890364">
      <w:pPr>
        <w:suppressAutoHyphens/>
        <w:spacing w:after="0" w:line="240" w:lineRule="auto"/>
        <w:jc w:val="both"/>
        <w:outlineLvl w:val="2"/>
        <w:rPr>
          <w:rFonts w:ascii="Times New Roman" w:hAnsi="Times New Roman"/>
          <w:sz w:val="28"/>
          <w:szCs w:val="28"/>
        </w:rPr>
      </w:pPr>
    </w:p>
    <w:p w:rsidR="008D78E6" w:rsidRDefault="008D78E6" w:rsidP="00890364">
      <w:pPr>
        <w:suppressAutoHyphens/>
        <w:spacing w:after="0" w:line="240" w:lineRule="auto"/>
        <w:jc w:val="both"/>
        <w:outlineLvl w:val="2"/>
        <w:rPr>
          <w:rFonts w:ascii="Times New Roman" w:hAnsi="Times New Roman"/>
          <w:sz w:val="28"/>
          <w:szCs w:val="28"/>
        </w:rPr>
      </w:pPr>
    </w:p>
    <w:p w:rsidR="008D78E6" w:rsidRDefault="008D78E6" w:rsidP="00890364">
      <w:pPr>
        <w:suppressAutoHyphens/>
        <w:spacing w:after="0" w:line="240" w:lineRule="auto"/>
        <w:jc w:val="both"/>
        <w:outlineLvl w:val="2"/>
        <w:rPr>
          <w:rFonts w:ascii="Times New Roman" w:hAnsi="Times New Roman"/>
          <w:sz w:val="28"/>
          <w:szCs w:val="28"/>
        </w:rPr>
      </w:pPr>
    </w:p>
    <w:p w:rsidR="008D78E6" w:rsidRDefault="008D78E6" w:rsidP="00890364">
      <w:pPr>
        <w:suppressAutoHyphens/>
        <w:spacing w:after="0" w:line="240" w:lineRule="auto"/>
        <w:jc w:val="both"/>
        <w:outlineLvl w:val="2"/>
        <w:rPr>
          <w:rFonts w:ascii="Times New Roman" w:hAnsi="Times New Roman"/>
          <w:sz w:val="28"/>
          <w:szCs w:val="28"/>
        </w:rPr>
        <w:sectPr w:rsidR="008D78E6" w:rsidSect="00E165D4">
          <w:pgSz w:w="11905" w:h="16838"/>
          <w:pgMar w:top="1418" w:right="567" w:bottom="1134" w:left="1985" w:header="0" w:footer="0" w:gutter="0"/>
          <w:cols w:space="720"/>
          <w:docGrid w:linePitch="299"/>
        </w:sectPr>
      </w:pPr>
    </w:p>
    <w:p w:rsidR="008D78E6" w:rsidRPr="00870407" w:rsidRDefault="008D78E6" w:rsidP="00870407">
      <w:pPr>
        <w:widowControl w:val="0"/>
        <w:autoSpaceDE w:val="0"/>
        <w:autoSpaceDN w:val="0"/>
        <w:spacing w:after="0" w:line="240" w:lineRule="auto"/>
        <w:jc w:val="right"/>
        <w:outlineLvl w:val="4"/>
        <w:rPr>
          <w:rFonts w:ascii="Times New Roman" w:hAnsi="Times New Roman"/>
          <w:sz w:val="20"/>
          <w:szCs w:val="20"/>
        </w:rPr>
      </w:pPr>
      <w:r w:rsidRPr="00870407">
        <w:rPr>
          <w:rFonts w:ascii="Times New Roman" w:hAnsi="Times New Roman"/>
          <w:sz w:val="20"/>
          <w:szCs w:val="20"/>
        </w:rPr>
        <w:lastRenderedPageBreak/>
        <w:t>Таблица 88</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60"/>
        <w:gridCol w:w="2976"/>
        <w:gridCol w:w="1843"/>
      </w:tblGrid>
      <w:tr w:rsidR="008D78E6" w:rsidRPr="00870407" w:rsidTr="00870407">
        <w:tc>
          <w:tcPr>
            <w:tcW w:w="1928" w:type="dxa"/>
            <w:vMerge w:val="restart"/>
            <w:tcBorders>
              <w:bottom w:val="nil"/>
            </w:tcBorders>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8D78E6" w:rsidRPr="00870407" w:rsidTr="00870407">
        <w:tc>
          <w:tcPr>
            <w:tcW w:w="1928" w:type="dxa"/>
            <w:vMerge/>
            <w:tcBorders>
              <w:bottom w:val="single" w:sz="4" w:space="0" w:color="auto"/>
            </w:tcBorders>
          </w:tcPr>
          <w:p w:rsidR="008D78E6" w:rsidRPr="00870407" w:rsidRDefault="008D78E6" w:rsidP="00870407">
            <w:pPr>
              <w:spacing w:after="0" w:line="240" w:lineRule="auto"/>
              <w:rPr>
                <w:rFonts w:ascii="Times New Roman" w:hAnsi="Times New Roman"/>
                <w:sz w:val="20"/>
                <w:szCs w:val="20"/>
              </w:rPr>
            </w:pPr>
          </w:p>
        </w:tc>
        <w:tc>
          <w:tcPr>
            <w:tcW w:w="3061" w:type="dxa"/>
            <w:tcBorders>
              <w:bottom w:val="single" w:sz="4" w:space="0" w:color="auto"/>
            </w:tcBorders>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60" w:type="dxa"/>
            <w:tcBorders>
              <w:bottom w:val="single" w:sz="4" w:space="0" w:color="auto"/>
            </w:tcBorders>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Максимальный процент застройки в границах земельного участка</w:t>
            </w:r>
          </w:p>
        </w:tc>
        <w:tc>
          <w:tcPr>
            <w:tcW w:w="2976" w:type="dxa"/>
            <w:tcBorders>
              <w:bottom w:val="single" w:sz="4" w:space="0" w:color="auto"/>
            </w:tcBorders>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Минимальные отступы от границ земельных участков</w:t>
            </w:r>
          </w:p>
        </w:tc>
        <w:tc>
          <w:tcPr>
            <w:tcW w:w="1843" w:type="dxa"/>
            <w:tcBorders>
              <w:bottom w:val="single" w:sz="4" w:space="0" w:color="auto"/>
            </w:tcBorders>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 xml:space="preserve">Иные предельные параметры </w:t>
            </w:r>
          </w:p>
        </w:tc>
      </w:tr>
    </w:tbl>
    <w:p w:rsidR="00870407" w:rsidRPr="00870407" w:rsidRDefault="00870407" w:rsidP="00870407">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60"/>
        <w:gridCol w:w="2976"/>
        <w:gridCol w:w="1843"/>
      </w:tblGrid>
      <w:tr w:rsidR="008D78E6" w:rsidRPr="00870407" w:rsidTr="00870407">
        <w:trPr>
          <w:trHeight w:hRule="exact" w:val="284"/>
          <w:tblHeader/>
        </w:trPr>
        <w:tc>
          <w:tcPr>
            <w:tcW w:w="1928" w:type="dxa"/>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1</w:t>
            </w:r>
          </w:p>
        </w:tc>
        <w:tc>
          <w:tcPr>
            <w:tcW w:w="3061" w:type="dxa"/>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2</w:t>
            </w:r>
          </w:p>
        </w:tc>
        <w:tc>
          <w:tcPr>
            <w:tcW w:w="1452" w:type="dxa"/>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3</w:t>
            </w:r>
          </w:p>
        </w:tc>
        <w:tc>
          <w:tcPr>
            <w:tcW w:w="1559" w:type="dxa"/>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4</w:t>
            </w:r>
          </w:p>
        </w:tc>
        <w:tc>
          <w:tcPr>
            <w:tcW w:w="1560" w:type="dxa"/>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5</w:t>
            </w:r>
          </w:p>
        </w:tc>
        <w:tc>
          <w:tcPr>
            <w:tcW w:w="2976" w:type="dxa"/>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6</w:t>
            </w:r>
          </w:p>
        </w:tc>
        <w:tc>
          <w:tcPr>
            <w:tcW w:w="1843" w:type="dxa"/>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7</w:t>
            </w:r>
          </w:p>
        </w:tc>
      </w:tr>
      <w:tr w:rsidR="008D78E6" w:rsidRPr="00870407" w:rsidTr="00870407">
        <w:tc>
          <w:tcPr>
            <w:tcW w:w="14379" w:type="dxa"/>
            <w:gridSpan w:val="7"/>
          </w:tcPr>
          <w:p w:rsidR="008D78E6" w:rsidRPr="00870407" w:rsidRDefault="008D78E6" w:rsidP="00870407">
            <w:pPr>
              <w:widowControl w:val="0"/>
              <w:autoSpaceDE w:val="0"/>
              <w:autoSpaceDN w:val="0"/>
              <w:spacing w:after="0" w:line="240" w:lineRule="auto"/>
              <w:jc w:val="center"/>
              <w:outlineLvl w:val="5"/>
              <w:rPr>
                <w:rFonts w:ascii="Times New Roman" w:hAnsi="Times New Roman"/>
                <w:sz w:val="20"/>
                <w:szCs w:val="20"/>
              </w:rPr>
            </w:pPr>
            <w:r w:rsidRPr="00870407">
              <w:rPr>
                <w:rFonts w:ascii="Times New Roman" w:hAnsi="Times New Roman"/>
                <w:sz w:val="20"/>
                <w:szCs w:val="20"/>
              </w:rPr>
              <w:t>Основные виды разрешенного использования территориальной зоны «ИТ-3. Зона коммунальных объектов и объектов инженерной инфраструктуры»</w:t>
            </w:r>
          </w:p>
        </w:tc>
      </w:tr>
      <w:tr w:rsidR="008D78E6" w:rsidRPr="00870407" w:rsidTr="00870407">
        <w:tc>
          <w:tcPr>
            <w:tcW w:w="1928"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 xml:space="preserve">Коммунальное обслуживание </w:t>
            </w:r>
            <w:hyperlink r:id="rId1251" w:history="1">
              <w:r w:rsidRPr="00870407">
                <w:rPr>
                  <w:rFonts w:ascii="Times New Roman" w:hAnsi="Times New Roman"/>
                  <w:sz w:val="20"/>
                  <w:szCs w:val="20"/>
                </w:rPr>
                <w:t>(3.1)</w:t>
              </w:r>
            </w:hyperlink>
          </w:p>
        </w:tc>
        <w:tc>
          <w:tcPr>
            <w:tcW w:w="3061" w:type="dxa"/>
          </w:tcPr>
          <w:p w:rsidR="008D78E6" w:rsidRPr="00870407" w:rsidRDefault="008D78E6" w:rsidP="00870407">
            <w:pPr>
              <w:autoSpaceDE w:val="0"/>
              <w:autoSpaceDN w:val="0"/>
              <w:adjustRightInd w:val="0"/>
              <w:spacing w:after="0" w:line="240" w:lineRule="auto"/>
              <w:jc w:val="both"/>
              <w:rPr>
                <w:rFonts w:ascii="Times New Roman" w:hAnsi="Times New Roman"/>
                <w:sz w:val="20"/>
                <w:szCs w:val="20"/>
              </w:rPr>
            </w:pPr>
            <w:r w:rsidRPr="00870407">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252" w:history="1">
              <w:r w:rsidRPr="00870407">
                <w:rPr>
                  <w:rFonts w:ascii="Times New Roman" w:hAnsi="Times New Roman"/>
                  <w:sz w:val="20"/>
                  <w:szCs w:val="20"/>
                </w:rPr>
                <w:t>кодами 3.1.1</w:t>
              </w:r>
            </w:hyperlink>
            <w:r w:rsidRPr="00870407">
              <w:rPr>
                <w:rFonts w:ascii="Times New Roman" w:hAnsi="Times New Roman"/>
                <w:sz w:val="20"/>
                <w:szCs w:val="20"/>
              </w:rPr>
              <w:t xml:space="preserve"> - </w:t>
            </w:r>
            <w:hyperlink r:id="rId1253" w:history="1">
              <w:r w:rsidRPr="00870407">
                <w:rPr>
                  <w:rFonts w:ascii="Times New Roman" w:hAnsi="Times New Roman"/>
                  <w:sz w:val="20"/>
                  <w:szCs w:val="20"/>
                </w:rPr>
                <w:t>3.1.2</w:t>
              </w:r>
            </w:hyperlink>
          </w:p>
          <w:p w:rsidR="008D78E6" w:rsidRPr="00870407" w:rsidRDefault="008D78E6" w:rsidP="00870407">
            <w:pPr>
              <w:widowControl w:val="0"/>
              <w:autoSpaceDE w:val="0"/>
              <w:autoSpaceDN w:val="0"/>
              <w:spacing w:after="0" w:line="240" w:lineRule="auto"/>
              <w:rPr>
                <w:rFonts w:ascii="Times New Roman" w:hAnsi="Times New Roman"/>
                <w:sz w:val="20"/>
                <w:szCs w:val="20"/>
              </w:rPr>
            </w:pPr>
          </w:p>
        </w:tc>
        <w:tc>
          <w:tcPr>
            <w:tcW w:w="1452"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1559"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560"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2976"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p>
        </w:tc>
        <w:tc>
          <w:tcPr>
            <w:tcW w:w="1843" w:type="dxa"/>
          </w:tcPr>
          <w:p w:rsidR="008D78E6" w:rsidRPr="00870407" w:rsidRDefault="008D78E6" w:rsidP="00870407">
            <w:pPr>
              <w:widowControl w:val="0"/>
              <w:autoSpaceDE w:val="0"/>
              <w:autoSpaceDN w:val="0"/>
              <w:spacing w:after="0" w:line="240" w:lineRule="auto"/>
              <w:jc w:val="center"/>
              <w:rPr>
                <w:rFonts w:ascii="Times New Roman" w:hAnsi="Times New Roman"/>
                <w:strike/>
                <w:sz w:val="20"/>
                <w:szCs w:val="20"/>
              </w:rPr>
            </w:pPr>
            <w:r w:rsidRPr="00870407">
              <w:rPr>
                <w:rFonts w:ascii="Times New Roman" w:hAnsi="Times New Roman"/>
                <w:sz w:val="20"/>
                <w:szCs w:val="20"/>
              </w:rPr>
              <w:t>&lt;*</w:t>
            </w:r>
            <w:r w:rsidRPr="00870407">
              <w:rPr>
                <w:rFonts w:ascii="Times New Roman" w:hAnsi="Times New Roman"/>
                <w:sz w:val="20"/>
                <w:szCs w:val="20"/>
                <w:lang w:val="en-US"/>
              </w:rPr>
              <w:t>**</w:t>
            </w:r>
            <w:r w:rsidRPr="00870407">
              <w:rPr>
                <w:rFonts w:ascii="Times New Roman" w:hAnsi="Times New Roman"/>
                <w:sz w:val="20"/>
                <w:szCs w:val="20"/>
              </w:rPr>
              <w:t>&gt;</w:t>
            </w:r>
          </w:p>
        </w:tc>
      </w:tr>
      <w:tr w:rsidR="008D78E6" w:rsidRPr="00870407" w:rsidTr="00870407">
        <w:tc>
          <w:tcPr>
            <w:tcW w:w="1928"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 xml:space="preserve">Связь </w:t>
            </w:r>
            <w:hyperlink r:id="rId1254" w:history="1">
              <w:r w:rsidRPr="00870407">
                <w:rPr>
                  <w:rFonts w:ascii="Times New Roman" w:hAnsi="Times New Roman"/>
                  <w:sz w:val="20"/>
                  <w:szCs w:val="20"/>
                </w:rPr>
                <w:t>(6.8)</w:t>
              </w:r>
            </w:hyperlink>
          </w:p>
        </w:tc>
        <w:tc>
          <w:tcPr>
            <w:tcW w:w="3061" w:type="dxa"/>
          </w:tcPr>
          <w:p w:rsidR="008D78E6" w:rsidRPr="00870407" w:rsidRDefault="008D78E6" w:rsidP="00870407">
            <w:pPr>
              <w:autoSpaceDE w:val="0"/>
              <w:autoSpaceDN w:val="0"/>
              <w:adjustRightInd w:val="0"/>
              <w:spacing w:after="0" w:line="240" w:lineRule="auto"/>
              <w:jc w:val="both"/>
              <w:rPr>
                <w:rFonts w:ascii="Times New Roman" w:hAnsi="Times New Roman"/>
                <w:sz w:val="20"/>
                <w:szCs w:val="20"/>
              </w:rPr>
            </w:pPr>
            <w:r w:rsidRPr="00870407">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w:t>
            </w:r>
            <w:r w:rsidRPr="00870407">
              <w:rPr>
                <w:rFonts w:ascii="Times New Roman" w:hAnsi="Times New Roman"/>
                <w:sz w:val="20"/>
                <w:szCs w:val="20"/>
              </w:rPr>
              <w:lastRenderedPageBreak/>
              <w:t xml:space="preserve">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255" w:history="1">
              <w:r w:rsidRPr="00870407">
                <w:rPr>
                  <w:rFonts w:ascii="Times New Roman" w:hAnsi="Times New Roman"/>
                  <w:sz w:val="20"/>
                  <w:szCs w:val="20"/>
                </w:rPr>
                <w:t>кодами 3.1.1</w:t>
              </w:r>
            </w:hyperlink>
            <w:r w:rsidRPr="00870407">
              <w:rPr>
                <w:rFonts w:ascii="Times New Roman" w:hAnsi="Times New Roman"/>
                <w:sz w:val="20"/>
                <w:szCs w:val="20"/>
              </w:rPr>
              <w:t xml:space="preserve">, </w:t>
            </w:r>
            <w:hyperlink r:id="rId1256" w:history="1">
              <w:r w:rsidRPr="00870407">
                <w:rPr>
                  <w:rFonts w:ascii="Times New Roman" w:hAnsi="Times New Roman"/>
                  <w:sz w:val="20"/>
                  <w:szCs w:val="20"/>
                </w:rPr>
                <w:t>3.2.3</w:t>
              </w:r>
            </w:hyperlink>
          </w:p>
          <w:p w:rsidR="008D78E6" w:rsidRPr="00870407" w:rsidRDefault="008D78E6" w:rsidP="00870407">
            <w:pPr>
              <w:widowControl w:val="0"/>
              <w:autoSpaceDE w:val="0"/>
              <w:autoSpaceDN w:val="0"/>
              <w:spacing w:after="0" w:line="240" w:lineRule="auto"/>
              <w:rPr>
                <w:rFonts w:ascii="Times New Roman" w:hAnsi="Times New Roman"/>
                <w:sz w:val="20"/>
                <w:szCs w:val="20"/>
              </w:rPr>
            </w:pPr>
          </w:p>
        </w:tc>
        <w:tc>
          <w:tcPr>
            <w:tcW w:w="1452"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lastRenderedPageBreak/>
              <w:t>не подлежит установлению</w:t>
            </w:r>
          </w:p>
        </w:tc>
        <w:tc>
          <w:tcPr>
            <w:tcW w:w="1559"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560"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2976"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w:t>
            </w:r>
            <w:r w:rsidRPr="00870407">
              <w:rPr>
                <w:rFonts w:ascii="Times New Roman" w:hAnsi="Times New Roman"/>
                <w:sz w:val="20"/>
                <w:szCs w:val="20"/>
              </w:rPr>
              <w:lastRenderedPageBreak/>
              <w:t xml:space="preserve">дорожной сети (улица, проспект, бульвар, шоссе) - 5 м; смежной с </w:t>
            </w:r>
          </w:p>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м&lt;**&gt;</w:t>
            </w:r>
          </w:p>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p>
        </w:tc>
        <w:tc>
          <w:tcPr>
            <w:tcW w:w="1843" w:type="dxa"/>
          </w:tcPr>
          <w:p w:rsidR="008D78E6" w:rsidRPr="00870407" w:rsidRDefault="008D78E6" w:rsidP="00870407">
            <w:pPr>
              <w:widowControl w:val="0"/>
              <w:autoSpaceDE w:val="0"/>
              <w:autoSpaceDN w:val="0"/>
              <w:spacing w:after="0" w:line="240" w:lineRule="auto"/>
              <w:jc w:val="center"/>
              <w:rPr>
                <w:rFonts w:ascii="Times New Roman" w:hAnsi="Times New Roman"/>
                <w:strike/>
                <w:sz w:val="20"/>
                <w:szCs w:val="20"/>
              </w:rPr>
            </w:pPr>
            <w:r w:rsidRPr="00870407">
              <w:rPr>
                <w:rFonts w:ascii="Times New Roman" w:hAnsi="Times New Roman"/>
                <w:sz w:val="20"/>
                <w:szCs w:val="20"/>
              </w:rPr>
              <w:lastRenderedPageBreak/>
              <w:t>&lt;*</w:t>
            </w:r>
            <w:r w:rsidRPr="00870407">
              <w:rPr>
                <w:rFonts w:ascii="Times New Roman" w:hAnsi="Times New Roman"/>
                <w:sz w:val="20"/>
                <w:szCs w:val="20"/>
                <w:lang w:val="en-US"/>
              </w:rPr>
              <w:t>**</w:t>
            </w:r>
            <w:r w:rsidRPr="00870407">
              <w:rPr>
                <w:rFonts w:ascii="Times New Roman" w:hAnsi="Times New Roman"/>
                <w:sz w:val="20"/>
                <w:szCs w:val="20"/>
              </w:rPr>
              <w:t>&gt;</w:t>
            </w:r>
          </w:p>
        </w:tc>
      </w:tr>
      <w:tr w:rsidR="008D78E6" w:rsidRPr="00870407" w:rsidTr="00870407">
        <w:tc>
          <w:tcPr>
            <w:tcW w:w="1928"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lastRenderedPageBreak/>
              <w:t xml:space="preserve">Земельные участки (территории) общего пользования </w:t>
            </w:r>
            <w:hyperlink r:id="rId1257" w:history="1">
              <w:r w:rsidRPr="00870407">
                <w:rPr>
                  <w:rFonts w:ascii="Times New Roman" w:hAnsi="Times New Roman"/>
                  <w:sz w:val="20"/>
                  <w:szCs w:val="20"/>
                </w:rPr>
                <w:t>(12.0)</w:t>
              </w:r>
            </w:hyperlink>
          </w:p>
        </w:tc>
        <w:tc>
          <w:tcPr>
            <w:tcW w:w="3061" w:type="dxa"/>
          </w:tcPr>
          <w:p w:rsidR="008D78E6" w:rsidRPr="00870407" w:rsidRDefault="008D78E6" w:rsidP="00870407">
            <w:pPr>
              <w:widowControl w:val="0"/>
              <w:autoSpaceDE w:val="0"/>
              <w:autoSpaceDN w:val="0"/>
              <w:spacing w:after="0" w:line="240" w:lineRule="auto"/>
              <w:jc w:val="both"/>
              <w:rPr>
                <w:rFonts w:ascii="Times New Roman" w:hAnsi="Times New Roman"/>
                <w:sz w:val="20"/>
                <w:szCs w:val="20"/>
              </w:rPr>
            </w:pPr>
            <w:r w:rsidRPr="00870407">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258" w:history="1">
              <w:r w:rsidRPr="00870407">
                <w:rPr>
                  <w:rFonts w:ascii="Times New Roman" w:hAnsi="Times New Roman"/>
                  <w:sz w:val="20"/>
                  <w:szCs w:val="20"/>
                </w:rPr>
                <w:t>кодами 12.0.1</w:t>
              </w:r>
            </w:hyperlink>
            <w:r w:rsidRPr="00870407">
              <w:rPr>
                <w:rFonts w:ascii="Times New Roman" w:hAnsi="Times New Roman"/>
                <w:sz w:val="20"/>
                <w:szCs w:val="20"/>
              </w:rPr>
              <w:t xml:space="preserve"> - </w:t>
            </w:r>
            <w:hyperlink r:id="rId1259" w:history="1">
              <w:r w:rsidRPr="00870407">
                <w:rPr>
                  <w:rFonts w:ascii="Times New Roman" w:hAnsi="Times New Roman"/>
                  <w:sz w:val="20"/>
                  <w:szCs w:val="20"/>
                </w:rPr>
                <w:t>12.0.2</w:t>
              </w:r>
            </w:hyperlink>
          </w:p>
          <w:p w:rsidR="008D78E6" w:rsidRPr="00870407" w:rsidRDefault="008D78E6" w:rsidP="00870407">
            <w:pPr>
              <w:widowControl w:val="0"/>
              <w:autoSpaceDE w:val="0"/>
              <w:autoSpaceDN w:val="0"/>
              <w:spacing w:after="0" w:line="240" w:lineRule="auto"/>
              <w:rPr>
                <w:rFonts w:ascii="Times New Roman" w:hAnsi="Times New Roman"/>
                <w:sz w:val="20"/>
                <w:szCs w:val="20"/>
              </w:rPr>
            </w:pPr>
          </w:p>
        </w:tc>
        <w:tc>
          <w:tcPr>
            <w:tcW w:w="1452"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1559"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560"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2976"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843" w:type="dxa"/>
          </w:tcPr>
          <w:p w:rsidR="008D78E6" w:rsidRPr="00870407" w:rsidRDefault="008D78E6" w:rsidP="00870407">
            <w:pPr>
              <w:widowControl w:val="0"/>
              <w:autoSpaceDE w:val="0"/>
              <w:autoSpaceDN w:val="0"/>
              <w:spacing w:after="0" w:line="240" w:lineRule="auto"/>
              <w:jc w:val="center"/>
              <w:rPr>
                <w:rFonts w:ascii="Times New Roman" w:hAnsi="Times New Roman"/>
                <w:strike/>
                <w:sz w:val="20"/>
                <w:szCs w:val="20"/>
              </w:rPr>
            </w:pPr>
            <w:r w:rsidRPr="00870407">
              <w:rPr>
                <w:rFonts w:ascii="Times New Roman" w:hAnsi="Times New Roman"/>
                <w:sz w:val="20"/>
                <w:szCs w:val="20"/>
              </w:rPr>
              <w:t>&lt;*</w:t>
            </w:r>
            <w:r w:rsidRPr="00870407">
              <w:rPr>
                <w:rFonts w:ascii="Times New Roman" w:hAnsi="Times New Roman"/>
                <w:sz w:val="20"/>
                <w:szCs w:val="20"/>
                <w:lang w:val="en-US"/>
              </w:rPr>
              <w:t>**</w:t>
            </w:r>
            <w:r w:rsidRPr="00870407">
              <w:rPr>
                <w:rFonts w:ascii="Times New Roman" w:hAnsi="Times New Roman"/>
                <w:sz w:val="20"/>
                <w:szCs w:val="20"/>
              </w:rPr>
              <w:t>&gt;</w:t>
            </w:r>
          </w:p>
        </w:tc>
      </w:tr>
      <w:tr w:rsidR="008D78E6" w:rsidRPr="00870407" w:rsidTr="00870407">
        <w:tc>
          <w:tcPr>
            <w:tcW w:w="1928" w:type="dxa"/>
          </w:tcPr>
          <w:p w:rsidR="008D78E6" w:rsidRPr="00870407" w:rsidRDefault="008D78E6" w:rsidP="00870407">
            <w:pPr>
              <w:autoSpaceDE w:val="0"/>
              <w:autoSpaceDN w:val="0"/>
              <w:adjustRightInd w:val="0"/>
              <w:spacing w:after="0" w:line="240" w:lineRule="auto"/>
              <w:jc w:val="center"/>
              <w:rPr>
                <w:rFonts w:ascii="Times New Roman" w:hAnsi="Times New Roman"/>
                <w:sz w:val="20"/>
                <w:szCs w:val="20"/>
              </w:rPr>
            </w:pPr>
            <w:r w:rsidRPr="00870407">
              <w:rPr>
                <w:rFonts w:ascii="Times New Roman" w:hAnsi="Times New Roman"/>
                <w:sz w:val="20"/>
                <w:szCs w:val="20"/>
              </w:rPr>
              <w:t>Улично-дорожная сеть (12.0.1)</w:t>
            </w:r>
          </w:p>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p>
        </w:tc>
        <w:tc>
          <w:tcPr>
            <w:tcW w:w="3061" w:type="dxa"/>
          </w:tcPr>
          <w:p w:rsidR="008D78E6" w:rsidRPr="00870407" w:rsidRDefault="008D78E6" w:rsidP="00870407">
            <w:pPr>
              <w:autoSpaceDE w:val="0"/>
              <w:autoSpaceDN w:val="0"/>
              <w:adjustRightInd w:val="0"/>
              <w:spacing w:after="0" w:line="240" w:lineRule="auto"/>
              <w:jc w:val="both"/>
              <w:rPr>
                <w:rFonts w:ascii="Times New Roman" w:hAnsi="Times New Roman"/>
                <w:sz w:val="20"/>
                <w:szCs w:val="20"/>
              </w:rPr>
            </w:pPr>
            <w:r w:rsidRPr="00870407">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D78E6" w:rsidRPr="00870407" w:rsidRDefault="008D78E6" w:rsidP="00870407">
            <w:pPr>
              <w:autoSpaceDE w:val="0"/>
              <w:autoSpaceDN w:val="0"/>
              <w:adjustRightInd w:val="0"/>
              <w:spacing w:after="0" w:line="240" w:lineRule="auto"/>
              <w:jc w:val="both"/>
              <w:rPr>
                <w:rFonts w:ascii="Times New Roman" w:hAnsi="Times New Roman"/>
                <w:sz w:val="20"/>
                <w:szCs w:val="20"/>
              </w:rPr>
            </w:pPr>
            <w:r w:rsidRPr="00870407">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260" w:history="1">
              <w:r w:rsidRPr="00870407">
                <w:rPr>
                  <w:rFonts w:ascii="Times New Roman" w:hAnsi="Times New Roman"/>
                  <w:sz w:val="20"/>
                  <w:szCs w:val="20"/>
                </w:rPr>
                <w:t>кодами 2.7.1</w:t>
              </w:r>
            </w:hyperlink>
            <w:r w:rsidRPr="00870407">
              <w:rPr>
                <w:rFonts w:ascii="Times New Roman" w:hAnsi="Times New Roman"/>
                <w:sz w:val="20"/>
                <w:szCs w:val="20"/>
              </w:rPr>
              <w:t xml:space="preserve">, </w:t>
            </w:r>
            <w:hyperlink r:id="rId1261" w:history="1">
              <w:r w:rsidRPr="00870407">
                <w:rPr>
                  <w:rFonts w:ascii="Times New Roman" w:hAnsi="Times New Roman"/>
                  <w:sz w:val="20"/>
                  <w:szCs w:val="20"/>
                </w:rPr>
                <w:t>4.9</w:t>
              </w:r>
            </w:hyperlink>
            <w:r w:rsidRPr="00870407">
              <w:rPr>
                <w:rFonts w:ascii="Times New Roman" w:hAnsi="Times New Roman"/>
                <w:sz w:val="20"/>
                <w:szCs w:val="20"/>
              </w:rPr>
              <w:t xml:space="preserve">, </w:t>
            </w:r>
            <w:hyperlink r:id="rId1262" w:history="1">
              <w:r w:rsidRPr="00870407">
                <w:rPr>
                  <w:rFonts w:ascii="Times New Roman" w:hAnsi="Times New Roman"/>
                  <w:sz w:val="20"/>
                  <w:szCs w:val="20"/>
                </w:rPr>
                <w:t>7.2.3</w:t>
              </w:r>
            </w:hyperlink>
            <w:r w:rsidRPr="00870407">
              <w:rPr>
                <w:rFonts w:ascii="Times New Roman" w:hAnsi="Times New Roman"/>
                <w:sz w:val="20"/>
                <w:szCs w:val="20"/>
              </w:rPr>
              <w:t xml:space="preserve">, а также </w:t>
            </w:r>
            <w:r w:rsidRPr="00870407">
              <w:rPr>
                <w:rFonts w:ascii="Times New Roman" w:hAnsi="Times New Roman"/>
                <w:sz w:val="20"/>
                <w:szCs w:val="20"/>
              </w:rPr>
              <w:lastRenderedPageBreak/>
              <w:t>некапитальных сооружений, предназначенных для охраны транспортных средств</w:t>
            </w:r>
          </w:p>
          <w:p w:rsidR="008D78E6" w:rsidRPr="00870407" w:rsidRDefault="008D78E6" w:rsidP="00870407">
            <w:pPr>
              <w:autoSpaceDE w:val="0"/>
              <w:autoSpaceDN w:val="0"/>
              <w:adjustRightInd w:val="0"/>
              <w:spacing w:after="0" w:line="240" w:lineRule="auto"/>
              <w:jc w:val="both"/>
              <w:rPr>
                <w:rFonts w:ascii="Times New Roman" w:hAnsi="Times New Roman"/>
                <w:sz w:val="20"/>
                <w:szCs w:val="20"/>
              </w:rPr>
            </w:pPr>
          </w:p>
        </w:tc>
        <w:tc>
          <w:tcPr>
            <w:tcW w:w="1452"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lastRenderedPageBreak/>
              <w:t>не подлежит установлению</w:t>
            </w:r>
          </w:p>
        </w:tc>
        <w:tc>
          <w:tcPr>
            <w:tcW w:w="1559"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560"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2976"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843" w:type="dxa"/>
          </w:tcPr>
          <w:p w:rsidR="008D78E6" w:rsidRPr="00870407" w:rsidRDefault="008D78E6" w:rsidP="00870407">
            <w:pPr>
              <w:widowControl w:val="0"/>
              <w:autoSpaceDE w:val="0"/>
              <w:autoSpaceDN w:val="0"/>
              <w:spacing w:after="0" w:line="240" w:lineRule="auto"/>
              <w:jc w:val="center"/>
              <w:rPr>
                <w:rFonts w:ascii="Times New Roman" w:hAnsi="Times New Roman"/>
                <w:strike/>
                <w:sz w:val="20"/>
                <w:szCs w:val="20"/>
              </w:rPr>
            </w:pPr>
            <w:r w:rsidRPr="00870407">
              <w:rPr>
                <w:rFonts w:ascii="Times New Roman" w:hAnsi="Times New Roman"/>
                <w:sz w:val="20"/>
                <w:szCs w:val="20"/>
              </w:rPr>
              <w:t>&lt;*</w:t>
            </w:r>
            <w:r w:rsidRPr="00870407">
              <w:rPr>
                <w:rFonts w:ascii="Times New Roman" w:hAnsi="Times New Roman"/>
                <w:sz w:val="20"/>
                <w:szCs w:val="20"/>
                <w:lang w:val="en-US"/>
              </w:rPr>
              <w:t>**</w:t>
            </w:r>
            <w:r w:rsidRPr="00870407">
              <w:rPr>
                <w:rFonts w:ascii="Times New Roman" w:hAnsi="Times New Roman"/>
                <w:sz w:val="20"/>
                <w:szCs w:val="20"/>
              </w:rPr>
              <w:t>&gt;</w:t>
            </w:r>
          </w:p>
        </w:tc>
      </w:tr>
      <w:tr w:rsidR="008D78E6" w:rsidRPr="00870407" w:rsidTr="00870407">
        <w:tc>
          <w:tcPr>
            <w:tcW w:w="1928" w:type="dxa"/>
          </w:tcPr>
          <w:p w:rsidR="008D78E6" w:rsidRPr="00870407" w:rsidRDefault="008D78E6" w:rsidP="00870407">
            <w:pPr>
              <w:autoSpaceDE w:val="0"/>
              <w:autoSpaceDN w:val="0"/>
              <w:adjustRightInd w:val="0"/>
              <w:spacing w:after="0" w:line="240" w:lineRule="auto"/>
              <w:jc w:val="center"/>
              <w:rPr>
                <w:rFonts w:ascii="Times New Roman" w:hAnsi="Times New Roman"/>
                <w:sz w:val="20"/>
                <w:szCs w:val="20"/>
              </w:rPr>
            </w:pPr>
            <w:r w:rsidRPr="00870407">
              <w:rPr>
                <w:rFonts w:ascii="Times New Roman" w:hAnsi="Times New Roman"/>
                <w:sz w:val="20"/>
                <w:szCs w:val="20"/>
              </w:rPr>
              <w:lastRenderedPageBreak/>
              <w:t>Благоустройство территории (12.0.2)</w:t>
            </w:r>
          </w:p>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p>
        </w:tc>
        <w:tc>
          <w:tcPr>
            <w:tcW w:w="3061" w:type="dxa"/>
          </w:tcPr>
          <w:p w:rsidR="008D78E6" w:rsidRPr="00870407" w:rsidRDefault="008D78E6" w:rsidP="00870407">
            <w:pPr>
              <w:autoSpaceDE w:val="0"/>
              <w:autoSpaceDN w:val="0"/>
              <w:adjustRightInd w:val="0"/>
              <w:spacing w:after="0" w:line="240" w:lineRule="auto"/>
              <w:jc w:val="both"/>
              <w:rPr>
                <w:rFonts w:ascii="Times New Roman" w:hAnsi="Times New Roman"/>
                <w:sz w:val="20"/>
                <w:szCs w:val="20"/>
              </w:rPr>
            </w:pPr>
            <w:r w:rsidRPr="00870407">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8D78E6" w:rsidRPr="00870407" w:rsidRDefault="008D78E6" w:rsidP="00870407">
            <w:pPr>
              <w:autoSpaceDE w:val="0"/>
              <w:autoSpaceDN w:val="0"/>
              <w:adjustRightInd w:val="0"/>
              <w:spacing w:after="0" w:line="240" w:lineRule="auto"/>
              <w:jc w:val="both"/>
              <w:rPr>
                <w:rFonts w:ascii="Times New Roman" w:hAnsi="Times New Roman"/>
                <w:sz w:val="20"/>
                <w:szCs w:val="20"/>
              </w:rPr>
            </w:pPr>
          </w:p>
        </w:tc>
        <w:tc>
          <w:tcPr>
            <w:tcW w:w="1452"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1559"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560"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2976"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843" w:type="dxa"/>
          </w:tcPr>
          <w:p w:rsidR="008D78E6" w:rsidRPr="00870407" w:rsidRDefault="008D78E6" w:rsidP="00870407">
            <w:pPr>
              <w:widowControl w:val="0"/>
              <w:autoSpaceDE w:val="0"/>
              <w:autoSpaceDN w:val="0"/>
              <w:spacing w:after="0" w:line="240" w:lineRule="auto"/>
              <w:jc w:val="center"/>
              <w:rPr>
                <w:rFonts w:ascii="Times New Roman" w:hAnsi="Times New Roman"/>
                <w:strike/>
                <w:sz w:val="20"/>
                <w:szCs w:val="20"/>
              </w:rPr>
            </w:pPr>
            <w:r w:rsidRPr="00870407">
              <w:rPr>
                <w:rFonts w:ascii="Times New Roman" w:hAnsi="Times New Roman"/>
                <w:sz w:val="20"/>
                <w:szCs w:val="20"/>
              </w:rPr>
              <w:t>&lt;*</w:t>
            </w:r>
            <w:r w:rsidRPr="00870407">
              <w:rPr>
                <w:rFonts w:ascii="Times New Roman" w:hAnsi="Times New Roman"/>
                <w:sz w:val="20"/>
                <w:szCs w:val="20"/>
                <w:lang w:val="en-US"/>
              </w:rPr>
              <w:t>**</w:t>
            </w:r>
            <w:r w:rsidRPr="00870407">
              <w:rPr>
                <w:rFonts w:ascii="Times New Roman" w:hAnsi="Times New Roman"/>
                <w:sz w:val="20"/>
                <w:szCs w:val="20"/>
              </w:rPr>
              <w:t>&gt;</w:t>
            </w:r>
          </w:p>
        </w:tc>
      </w:tr>
      <w:tr w:rsidR="008D78E6" w:rsidRPr="00870407" w:rsidTr="00870407">
        <w:tc>
          <w:tcPr>
            <w:tcW w:w="14379" w:type="dxa"/>
            <w:gridSpan w:val="7"/>
          </w:tcPr>
          <w:p w:rsidR="008D78E6" w:rsidRPr="00870407" w:rsidRDefault="008D78E6" w:rsidP="00870407">
            <w:pPr>
              <w:widowControl w:val="0"/>
              <w:autoSpaceDE w:val="0"/>
              <w:autoSpaceDN w:val="0"/>
              <w:spacing w:after="0" w:line="240" w:lineRule="auto"/>
              <w:jc w:val="center"/>
              <w:outlineLvl w:val="5"/>
              <w:rPr>
                <w:rFonts w:ascii="Times New Roman" w:hAnsi="Times New Roman"/>
                <w:sz w:val="20"/>
                <w:szCs w:val="20"/>
              </w:rPr>
            </w:pPr>
            <w:r w:rsidRPr="00870407">
              <w:rPr>
                <w:rFonts w:ascii="Times New Roman" w:hAnsi="Times New Roman"/>
                <w:sz w:val="20"/>
                <w:szCs w:val="20"/>
              </w:rPr>
              <w:t>Условно разрешенные виды использования территориальной зоны «ИТ-3. Зона коммунальных объектов и объектов инженерной инфраструктуры»</w:t>
            </w:r>
          </w:p>
        </w:tc>
      </w:tr>
      <w:tr w:rsidR="008D78E6" w:rsidRPr="00870407" w:rsidTr="00870407">
        <w:tc>
          <w:tcPr>
            <w:tcW w:w="1928"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 xml:space="preserve">Деловое управление </w:t>
            </w:r>
            <w:hyperlink r:id="rId1263" w:history="1">
              <w:r w:rsidRPr="00870407">
                <w:rPr>
                  <w:rFonts w:ascii="Times New Roman" w:hAnsi="Times New Roman"/>
                  <w:sz w:val="20"/>
                  <w:szCs w:val="20"/>
                </w:rPr>
                <w:t>(4.1)</w:t>
              </w:r>
            </w:hyperlink>
          </w:p>
        </w:tc>
        <w:tc>
          <w:tcPr>
            <w:tcW w:w="3061" w:type="dxa"/>
          </w:tcPr>
          <w:p w:rsidR="008D78E6" w:rsidRPr="00870407" w:rsidRDefault="008D78E6" w:rsidP="00870407">
            <w:pPr>
              <w:widowControl w:val="0"/>
              <w:autoSpaceDE w:val="0"/>
              <w:autoSpaceDN w:val="0"/>
              <w:spacing w:after="0" w:line="240" w:lineRule="auto"/>
              <w:jc w:val="both"/>
              <w:rPr>
                <w:rFonts w:ascii="Times New Roman" w:hAnsi="Times New Roman"/>
                <w:sz w:val="20"/>
                <w:szCs w:val="20"/>
              </w:rPr>
            </w:pPr>
            <w:r w:rsidRPr="00870407">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52"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5</w:t>
            </w:r>
          </w:p>
        </w:tc>
        <w:tc>
          <w:tcPr>
            <w:tcW w:w="1559"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560"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60</w:t>
            </w:r>
          </w:p>
        </w:tc>
        <w:tc>
          <w:tcPr>
            <w:tcW w:w="2976"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8D78E6" w:rsidRPr="00870407" w:rsidRDefault="008D78E6" w:rsidP="00870407">
            <w:pPr>
              <w:widowControl w:val="0"/>
              <w:autoSpaceDE w:val="0"/>
              <w:autoSpaceDN w:val="0"/>
              <w:spacing w:after="0" w:line="240" w:lineRule="auto"/>
              <w:jc w:val="center"/>
              <w:rPr>
                <w:rFonts w:ascii="Times New Roman" w:hAnsi="Times New Roman"/>
                <w:strike/>
                <w:sz w:val="20"/>
                <w:szCs w:val="20"/>
              </w:rPr>
            </w:pPr>
            <w:r w:rsidRPr="00870407">
              <w:rPr>
                <w:rFonts w:ascii="Times New Roman" w:hAnsi="Times New Roman"/>
                <w:sz w:val="20"/>
                <w:szCs w:val="20"/>
              </w:rPr>
              <w:t>&lt;*</w:t>
            </w:r>
            <w:r w:rsidRPr="00870407">
              <w:rPr>
                <w:rFonts w:ascii="Times New Roman" w:hAnsi="Times New Roman"/>
                <w:sz w:val="20"/>
                <w:szCs w:val="20"/>
                <w:lang w:val="en-US"/>
              </w:rPr>
              <w:t>**</w:t>
            </w:r>
            <w:r w:rsidRPr="00870407">
              <w:rPr>
                <w:rFonts w:ascii="Times New Roman" w:hAnsi="Times New Roman"/>
                <w:sz w:val="20"/>
                <w:szCs w:val="20"/>
              </w:rPr>
              <w:t>&gt;</w:t>
            </w:r>
          </w:p>
        </w:tc>
      </w:tr>
      <w:tr w:rsidR="008D78E6" w:rsidRPr="00870407" w:rsidTr="00870407">
        <w:tc>
          <w:tcPr>
            <w:tcW w:w="1928"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lastRenderedPageBreak/>
              <w:t xml:space="preserve">Служебные гаражи </w:t>
            </w:r>
            <w:hyperlink r:id="rId1264" w:history="1">
              <w:r w:rsidRPr="00870407">
                <w:rPr>
                  <w:rFonts w:ascii="Times New Roman" w:hAnsi="Times New Roman"/>
                  <w:sz w:val="20"/>
                  <w:szCs w:val="20"/>
                </w:rPr>
                <w:t>(4.9)</w:t>
              </w:r>
            </w:hyperlink>
          </w:p>
        </w:tc>
        <w:tc>
          <w:tcPr>
            <w:tcW w:w="3061" w:type="dxa"/>
          </w:tcPr>
          <w:p w:rsidR="008D78E6" w:rsidRPr="00870407" w:rsidRDefault="008D78E6" w:rsidP="00870407">
            <w:pPr>
              <w:autoSpaceDE w:val="0"/>
              <w:autoSpaceDN w:val="0"/>
              <w:adjustRightInd w:val="0"/>
              <w:spacing w:after="0" w:line="240" w:lineRule="auto"/>
              <w:jc w:val="both"/>
              <w:rPr>
                <w:rFonts w:ascii="Times New Roman" w:hAnsi="Times New Roman"/>
                <w:sz w:val="20"/>
                <w:szCs w:val="20"/>
              </w:rPr>
            </w:pPr>
            <w:r w:rsidRPr="00870407">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65" w:history="1">
              <w:r w:rsidRPr="00870407">
                <w:rPr>
                  <w:rFonts w:ascii="Times New Roman" w:hAnsi="Times New Roman"/>
                  <w:sz w:val="20"/>
                  <w:szCs w:val="20"/>
                </w:rPr>
                <w:t>кодами 3.0</w:t>
              </w:r>
            </w:hyperlink>
            <w:r w:rsidRPr="00870407">
              <w:rPr>
                <w:rFonts w:ascii="Times New Roman" w:hAnsi="Times New Roman"/>
                <w:sz w:val="20"/>
                <w:szCs w:val="20"/>
              </w:rPr>
              <w:t xml:space="preserve">, </w:t>
            </w:r>
            <w:hyperlink r:id="rId1266" w:history="1">
              <w:r w:rsidRPr="00870407">
                <w:rPr>
                  <w:rFonts w:ascii="Times New Roman" w:hAnsi="Times New Roman"/>
                  <w:sz w:val="20"/>
                  <w:szCs w:val="20"/>
                </w:rPr>
                <w:t>4.0</w:t>
              </w:r>
            </w:hyperlink>
            <w:r w:rsidRPr="00870407">
              <w:rPr>
                <w:rFonts w:ascii="Times New Roman" w:hAnsi="Times New Roman"/>
                <w:sz w:val="20"/>
                <w:szCs w:val="20"/>
              </w:rPr>
              <w:t>, а также для стоянки и хранения транспортных средств общего пользования, в том числе в депо</w:t>
            </w:r>
          </w:p>
          <w:p w:rsidR="008D78E6" w:rsidRPr="00870407" w:rsidRDefault="008D78E6" w:rsidP="00870407">
            <w:pPr>
              <w:widowControl w:val="0"/>
              <w:autoSpaceDE w:val="0"/>
              <w:autoSpaceDN w:val="0"/>
              <w:spacing w:after="0" w:line="240" w:lineRule="auto"/>
              <w:rPr>
                <w:rFonts w:ascii="Times New Roman" w:hAnsi="Times New Roman"/>
                <w:sz w:val="20"/>
                <w:szCs w:val="20"/>
              </w:rPr>
            </w:pPr>
          </w:p>
        </w:tc>
        <w:tc>
          <w:tcPr>
            <w:tcW w:w="1452"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1 - для гаражей боксового типа, отдельно стоящих;</w:t>
            </w:r>
          </w:p>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5 - для подземных стоянок;</w:t>
            </w:r>
          </w:p>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5 - для наземных стоянок</w:t>
            </w:r>
          </w:p>
        </w:tc>
        <w:tc>
          <w:tcPr>
            <w:tcW w:w="1559"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560"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90</w:t>
            </w:r>
          </w:p>
        </w:tc>
        <w:tc>
          <w:tcPr>
            <w:tcW w:w="2976"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843" w:type="dxa"/>
          </w:tcPr>
          <w:p w:rsidR="008D78E6" w:rsidRPr="00870407" w:rsidRDefault="008D78E6" w:rsidP="00870407">
            <w:pPr>
              <w:widowControl w:val="0"/>
              <w:autoSpaceDE w:val="0"/>
              <w:autoSpaceDN w:val="0"/>
              <w:spacing w:after="0" w:line="240" w:lineRule="auto"/>
              <w:jc w:val="center"/>
              <w:rPr>
                <w:rFonts w:ascii="Times New Roman" w:hAnsi="Times New Roman"/>
                <w:strike/>
                <w:sz w:val="20"/>
                <w:szCs w:val="20"/>
              </w:rPr>
            </w:pPr>
            <w:r w:rsidRPr="00870407">
              <w:rPr>
                <w:rFonts w:ascii="Times New Roman" w:hAnsi="Times New Roman"/>
                <w:sz w:val="20"/>
                <w:szCs w:val="20"/>
              </w:rPr>
              <w:t>&lt;*</w:t>
            </w:r>
            <w:r w:rsidRPr="00870407">
              <w:rPr>
                <w:rFonts w:ascii="Times New Roman" w:hAnsi="Times New Roman"/>
                <w:sz w:val="20"/>
                <w:szCs w:val="20"/>
                <w:lang w:val="en-US"/>
              </w:rPr>
              <w:t>**</w:t>
            </w:r>
            <w:r w:rsidRPr="00870407">
              <w:rPr>
                <w:rFonts w:ascii="Times New Roman" w:hAnsi="Times New Roman"/>
                <w:sz w:val="20"/>
                <w:szCs w:val="20"/>
              </w:rPr>
              <w:t>&gt;</w:t>
            </w:r>
          </w:p>
        </w:tc>
      </w:tr>
      <w:tr w:rsidR="008D78E6" w:rsidRPr="00870407" w:rsidTr="00870407">
        <w:tc>
          <w:tcPr>
            <w:tcW w:w="1928"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 xml:space="preserve">Склады </w:t>
            </w:r>
            <w:hyperlink r:id="rId1267" w:history="1">
              <w:r w:rsidRPr="00870407">
                <w:rPr>
                  <w:rFonts w:ascii="Times New Roman" w:hAnsi="Times New Roman"/>
                  <w:sz w:val="20"/>
                  <w:szCs w:val="20"/>
                </w:rPr>
                <w:t>(6.9)</w:t>
              </w:r>
            </w:hyperlink>
          </w:p>
        </w:tc>
        <w:tc>
          <w:tcPr>
            <w:tcW w:w="3061" w:type="dxa"/>
          </w:tcPr>
          <w:p w:rsidR="008D78E6" w:rsidRPr="00870407" w:rsidRDefault="008D78E6" w:rsidP="00870407">
            <w:pPr>
              <w:widowControl w:val="0"/>
              <w:autoSpaceDE w:val="0"/>
              <w:autoSpaceDN w:val="0"/>
              <w:spacing w:after="0" w:line="240" w:lineRule="auto"/>
              <w:jc w:val="both"/>
              <w:rPr>
                <w:rFonts w:ascii="Times New Roman" w:hAnsi="Times New Roman"/>
                <w:sz w:val="20"/>
                <w:szCs w:val="20"/>
              </w:rPr>
            </w:pPr>
            <w:r w:rsidRPr="00870407">
              <w:rPr>
                <w:rFonts w:ascii="Times New Roman" w:hAnsi="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w:t>
            </w:r>
            <w:r w:rsidRPr="00870407">
              <w:rPr>
                <w:rFonts w:ascii="Times New Roman" w:hAnsi="Times New Roman"/>
                <w:sz w:val="20"/>
                <w:szCs w:val="20"/>
              </w:rPr>
              <w:lastRenderedPageBreak/>
              <w:t>газоперекачивающие станции, элеваторы и продовольственные склады, за исключением железнодорожных перевалочных складов</w:t>
            </w:r>
          </w:p>
        </w:tc>
        <w:tc>
          <w:tcPr>
            <w:tcW w:w="1452"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lastRenderedPageBreak/>
              <w:t>не подлежит установлению</w:t>
            </w:r>
          </w:p>
        </w:tc>
        <w:tc>
          <w:tcPr>
            <w:tcW w:w="1559"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560"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60</w:t>
            </w:r>
          </w:p>
        </w:tc>
        <w:tc>
          <w:tcPr>
            <w:tcW w:w="2976"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8D78E6" w:rsidRPr="00870407" w:rsidRDefault="008D78E6" w:rsidP="00870407">
            <w:pPr>
              <w:widowControl w:val="0"/>
              <w:autoSpaceDE w:val="0"/>
              <w:autoSpaceDN w:val="0"/>
              <w:spacing w:after="0" w:line="240" w:lineRule="auto"/>
              <w:jc w:val="center"/>
              <w:rPr>
                <w:rFonts w:ascii="Times New Roman" w:hAnsi="Times New Roman"/>
                <w:strike/>
                <w:sz w:val="20"/>
                <w:szCs w:val="20"/>
              </w:rPr>
            </w:pPr>
            <w:r w:rsidRPr="00870407">
              <w:rPr>
                <w:rFonts w:ascii="Times New Roman" w:hAnsi="Times New Roman"/>
                <w:sz w:val="20"/>
                <w:szCs w:val="20"/>
              </w:rPr>
              <w:t>&lt;*</w:t>
            </w:r>
            <w:r w:rsidRPr="00870407">
              <w:rPr>
                <w:rFonts w:ascii="Times New Roman" w:hAnsi="Times New Roman"/>
                <w:sz w:val="20"/>
                <w:szCs w:val="20"/>
                <w:lang w:val="en-US"/>
              </w:rPr>
              <w:t>**</w:t>
            </w:r>
            <w:r w:rsidRPr="00870407">
              <w:rPr>
                <w:rFonts w:ascii="Times New Roman" w:hAnsi="Times New Roman"/>
                <w:sz w:val="20"/>
                <w:szCs w:val="20"/>
              </w:rPr>
              <w:t>&gt;</w:t>
            </w:r>
          </w:p>
        </w:tc>
      </w:tr>
      <w:tr w:rsidR="008D78E6" w:rsidRPr="00870407" w:rsidTr="00870407">
        <w:tc>
          <w:tcPr>
            <w:tcW w:w="1928" w:type="dxa"/>
          </w:tcPr>
          <w:p w:rsidR="008D78E6" w:rsidRPr="00870407" w:rsidRDefault="008D78E6" w:rsidP="00870407">
            <w:pPr>
              <w:autoSpaceDE w:val="0"/>
              <w:autoSpaceDN w:val="0"/>
              <w:adjustRightInd w:val="0"/>
              <w:spacing w:after="0" w:line="240" w:lineRule="auto"/>
              <w:jc w:val="center"/>
              <w:rPr>
                <w:rFonts w:ascii="Times New Roman" w:hAnsi="Times New Roman"/>
                <w:sz w:val="20"/>
                <w:szCs w:val="20"/>
              </w:rPr>
            </w:pPr>
            <w:r w:rsidRPr="00870407">
              <w:rPr>
                <w:rFonts w:ascii="Times New Roman" w:hAnsi="Times New Roman"/>
                <w:sz w:val="20"/>
                <w:szCs w:val="20"/>
              </w:rPr>
              <w:lastRenderedPageBreak/>
              <w:t>Складские площадки (6.9.1)</w:t>
            </w:r>
          </w:p>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p>
        </w:tc>
        <w:tc>
          <w:tcPr>
            <w:tcW w:w="3061" w:type="dxa"/>
          </w:tcPr>
          <w:p w:rsidR="008D78E6" w:rsidRPr="00870407" w:rsidRDefault="008D78E6" w:rsidP="00870407">
            <w:pPr>
              <w:autoSpaceDE w:val="0"/>
              <w:autoSpaceDN w:val="0"/>
              <w:adjustRightInd w:val="0"/>
              <w:spacing w:after="0" w:line="240" w:lineRule="auto"/>
              <w:jc w:val="both"/>
              <w:rPr>
                <w:rFonts w:ascii="Times New Roman" w:hAnsi="Times New Roman"/>
                <w:sz w:val="20"/>
                <w:szCs w:val="20"/>
              </w:rPr>
            </w:pPr>
            <w:r w:rsidRPr="00870407">
              <w:rPr>
                <w:rFonts w:ascii="Times New Roman" w:hAnsi="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452"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1559"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1560"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2976"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1843" w:type="dxa"/>
          </w:tcPr>
          <w:p w:rsidR="008D78E6" w:rsidRPr="00870407" w:rsidRDefault="008D78E6" w:rsidP="00870407">
            <w:pPr>
              <w:widowControl w:val="0"/>
              <w:autoSpaceDE w:val="0"/>
              <w:autoSpaceDN w:val="0"/>
              <w:spacing w:after="0" w:line="240" w:lineRule="auto"/>
              <w:jc w:val="center"/>
              <w:rPr>
                <w:rFonts w:ascii="Times New Roman" w:hAnsi="Times New Roman"/>
                <w:strike/>
                <w:sz w:val="20"/>
                <w:szCs w:val="20"/>
              </w:rPr>
            </w:pPr>
            <w:r w:rsidRPr="00870407">
              <w:rPr>
                <w:rFonts w:ascii="Times New Roman" w:hAnsi="Times New Roman"/>
                <w:sz w:val="20"/>
                <w:szCs w:val="20"/>
              </w:rPr>
              <w:t>&lt;*</w:t>
            </w:r>
            <w:r w:rsidRPr="00870407">
              <w:rPr>
                <w:rFonts w:ascii="Times New Roman" w:hAnsi="Times New Roman"/>
                <w:sz w:val="20"/>
                <w:szCs w:val="20"/>
                <w:lang w:val="en-US"/>
              </w:rPr>
              <w:t>**</w:t>
            </w:r>
            <w:r w:rsidRPr="00870407">
              <w:rPr>
                <w:rFonts w:ascii="Times New Roman" w:hAnsi="Times New Roman"/>
                <w:sz w:val="20"/>
                <w:szCs w:val="20"/>
              </w:rPr>
              <w:t>&gt;</w:t>
            </w:r>
          </w:p>
        </w:tc>
      </w:tr>
      <w:tr w:rsidR="008D78E6" w:rsidRPr="00870407" w:rsidTr="00870407">
        <w:tc>
          <w:tcPr>
            <w:tcW w:w="1928"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Обеспечение внутреннего правопорядка (8.3)</w:t>
            </w:r>
          </w:p>
        </w:tc>
        <w:tc>
          <w:tcPr>
            <w:tcW w:w="3061" w:type="dxa"/>
          </w:tcPr>
          <w:p w:rsidR="008D78E6" w:rsidRPr="00870407" w:rsidRDefault="008D78E6" w:rsidP="00870407">
            <w:pPr>
              <w:widowControl w:val="0"/>
              <w:autoSpaceDE w:val="0"/>
              <w:autoSpaceDN w:val="0"/>
              <w:spacing w:after="0" w:line="240" w:lineRule="auto"/>
              <w:jc w:val="both"/>
              <w:rPr>
                <w:rFonts w:ascii="Times New Roman" w:hAnsi="Times New Roman"/>
                <w:sz w:val="20"/>
                <w:szCs w:val="20"/>
              </w:rPr>
            </w:pPr>
            <w:r w:rsidRPr="00870407">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8D78E6" w:rsidRPr="00870407" w:rsidRDefault="008D78E6" w:rsidP="00870407">
            <w:pPr>
              <w:widowControl w:val="0"/>
              <w:autoSpaceDE w:val="0"/>
              <w:autoSpaceDN w:val="0"/>
              <w:spacing w:after="0" w:line="240" w:lineRule="auto"/>
              <w:jc w:val="both"/>
              <w:rPr>
                <w:rFonts w:ascii="Times New Roman" w:hAnsi="Times New Roman"/>
                <w:sz w:val="20"/>
                <w:szCs w:val="20"/>
              </w:rPr>
            </w:pPr>
            <w:r w:rsidRPr="00870407">
              <w:rPr>
                <w:rFonts w:ascii="Times New Roman" w:hAnsi="Times New Roman"/>
                <w:spacing w:val="-4"/>
                <w:sz w:val="20"/>
                <w:szCs w:val="20"/>
              </w:rPr>
              <w:t>размещение объектов гражданской</w:t>
            </w:r>
            <w:r w:rsidRPr="00870407">
              <w:rPr>
                <w:rFonts w:ascii="Times New Roman" w:hAnsi="Times New Roman"/>
                <w:sz w:val="20"/>
                <w:szCs w:val="20"/>
              </w:rPr>
              <w:t xml:space="preserve"> обороны, за исключением объектов гражданской обороны, являющихся частями производственных зданий</w:t>
            </w:r>
          </w:p>
        </w:tc>
        <w:tc>
          <w:tcPr>
            <w:tcW w:w="1452"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1559"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560"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2976"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8D78E6" w:rsidRPr="00870407" w:rsidRDefault="008D78E6" w:rsidP="00870407">
            <w:pPr>
              <w:widowControl w:val="0"/>
              <w:autoSpaceDE w:val="0"/>
              <w:autoSpaceDN w:val="0"/>
              <w:spacing w:after="0" w:line="240" w:lineRule="auto"/>
              <w:jc w:val="center"/>
              <w:rPr>
                <w:rFonts w:ascii="Times New Roman" w:hAnsi="Times New Roman"/>
                <w:strike/>
                <w:sz w:val="20"/>
                <w:szCs w:val="20"/>
              </w:rPr>
            </w:pPr>
            <w:r w:rsidRPr="00870407">
              <w:rPr>
                <w:rFonts w:ascii="Times New Roman" w:hAnsi="Times New Roman"/>
                <w:sz w:val="20"/>
                <w:szCs w:val="20"/>
              </w:rPr>
              <w:t>&lt;*</w:t>
            </w:r>
            <w:r w:rsidRPr="00870407">
              <w:rPr>
                <w:rFonts w:ascii="Times New Roman" w:hAnsi="Times New Roman"/>
                <w:sz w:val="20"/>
                <w:szCs w:val="20"/>
                <w:lang w:val="en-US"/>
              </w:rPr>
              <w:t>**</w:t>
            </w:r>
            <w:r w:rsidRPr="00870407">
              <w:rPr>
                <w:rFonts w:ascii="Times New Roman" w:hAnsi="Times New Roman"/>
                <w:sz w:val="20"/>
                <w:szCs w:val="20"/>
              </w:rPr>
              <w:t>&gt;</w:t>
            </w:r>
          </w:p>
        </w:tc>
      </w:tr>
      <w:tr w:rsidR="008D78E6" w:rsidRPr="00870407" w:rsidTr="00870407">
        <w:tc>
          <w:tcPr>
            <w:tcW w:w="14379" w:type="dxa"/>
            <w:gridSpan w:val="7"/>
          </w:tcPr>
          <w:p w:rsidR="008D78E6" w:rsidRPr="00870407" w:rsidRDefault="008D78E6" w:rsidP="00870407">
            <w:pPr>
              <w:widowControl w:val="0"/>
              <w:autoSpaceDE w:val="0"/>
              <w:autoSpaceDN w:val="0"/>
              <w:spacing w:after="0" w:line="240" w:lineRule="auto"/>
              <w:jc w:val="center"/>
              <w:outlineLvl w:val="5"/>
              <w:rPr>
                <w:rFonts w:ascii="Times New Roman" w:hAnsi="Times New Roman"/>
                <w:sz w:val="20"/>
                <w:szCs w:val="20"/>
              </w:rPr>
            </w:pPr>
            <w:r w:rsidRPr="00870407">
              <w:rPr>
                <w:rFonts w:ascii="Times New Roman" w:hAnsi="Times New Roman"/>
                <w:sz w:val="20"/>
                <w:szCs w:val="20"/>
              </w:rPr>
              <w:t>Вспомогательные виды разрешенного использования территориальной зоны «ИТ-3. Зона коммунальных объектов и объектов инженерной инфраструктуры»</w:t>
            </w:r>
          </w:p>
        </w:tc>
      </w:tr>
      <w:tr w:rsidR="008D78E6" w:rsidRPr="00870407" w:rsidTr="00870407">
        <w:tc>
          <w:tcPr>
            <w:tcW w:w="1928" w:type="dxa"/>
          </w:tcPr>
          <w:p w:rsidR="008D78E6" w:rsidRPr="00870407" w:rsidRDefault="008D78E6" w:rsidP="00870407">
            <w:pPr>
              <w:autoSpaceDE w:val="0"/>
              <w:autoSpaceDN w:val="0"/>
              <w:adjustRightInd w:val="0"/>
              <w:spacing w:after="0" w:line="240" w:lineRule="auto"/>
              <w:jc w:val="center"/>
              <w:rPr>
                <w:rFonts w:ascii="Times New Roman" w:hAnsi="Times New Roman"/>
                <w:sz w:val="20"/>
                <w:szCs w:val="20"/>
              </w:rPr>
            </w:pPr>
            <w:r w:rsidRPr="00870407">
              <w:rPr>
                <w:rFonts w:ascii="Times New Roman" w:hAnsi="Times New Roman"/>
                <w:sz w:val="20"/>
                <w:szCs w:val="20"/>
              </w:rPr>
              <w:t>Благоустройство территории (12.0.2)</w:t>
            </w:r>
          </w:p>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p>
        </w:tc>
        <w:tc>
          <w:tcPr>
            <w:tcW w:w="3061" w:type="dxa"/>
          </w:tcPr>
          <w:p w:rsidR="008D78E6" w:rsidRPr="00870407" w:rsidRDefault="008D78E6" w:rsidP="00870407">
            <w:pPr>
              <w:autoSpaceDE w:val="0"/>
              <w:autoSpaceDN w:val="0"/>
              <w:adjustRightInd w:val="0"/>
              <w:spacing w:after="0" w:line="240" w:lineRule="auto"/>
              <w:jc w:val="both"/>
              <w:rPr>
                <w:rFonts w:ascii="Times New Roman" w:hAnsi="Times New Roman"/>
                <w:sz w:val="20"/>
                <w:szCs w:val="20"/>
              </w:rPr>
            </w:pPr>
            <w:r w:rsidRPr="00870407">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870407">
              <w:rPr>
                <w:rFonts w:ascii="Times New Roman" w:hAnsi="Times New Roman"/>
                <w:sz w:val="20"/>
                <w:szCs w:val="20"/>
              </w:rPr>
              <w:lastRenderedPageBreak/>
              <w:t>указателей, применяемых как составные части благоустройства территории, общественных туалетов</w:t>
            </w:r>
          </w:p>
        </w:tc>
        <w:tc>
          <w:tcPr>
            <w:tcW w:w="1452"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lastRenderedPageBreak/>
              <w:t>не подлежит установлению</w:t>
            </w:r>
          </w:p>
        </w:tc>
        <w:tc>
          <w:tcPr>
            <w:tcW w:w="1559"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560"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2976"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843" w:type="dxa"/>
          </w:tcPr>
          <w:p w:rsidR="008D78E6" w:rsidRPr="00870407" w:rsidRDefault="008D78E6" w:rsidP="00870407">
            <w:pPr>
              <w:widowControl w:val="0"/>
              <w:autoSpaceDE w:val="0"/>
              <w:autoSpaceDN w:val="0"/>
              <w:spacing w:after="0" w:line="240" w:lineRule="auto"/>
              <w:jc w:val="center"/>
              <w:rPr>
                <w:rFonts w:ascii="Times New Roman" w:hAnsi="Times New Roman"/>
                <w:strike/>
                <w:sz w:val="20"/>
                <w:szCs w:val="20"/>
              </w:rPr>
            </w:pPr>
            <w:r w:rsidRPr="00870407">
              <w:rPr>
                <w:rFonts w:ascii="Times New Roman" w:hAnsi="Times New Roman"/>
                <w:sz w:val="20"/>
                <w:szCs w:val="20"/>
              </w:rPr>
              <w:t>&lt;***&gt;</w:t>
            </w:r>
          </w:p>
        </w:tc>
      </w:tr>
    </w:tbl>
    <w:p w:rsidR="008D78E6" w:rsidRDefault="008D78E6" w:rsidP="00890364">
      <w:pPr>
        <w:suppressAutoHyphens/>
        <w:spacing w:after="0" w:line="240" w:lineRule="auto"/>
        <w:jc w:val="both"/>
        <w:outlineLvl w:val="2"/>
        <w:rPr>
          <w:rFonts w:ascii="Times New Roman" w:hAnsi="Times New Roman"/>
          <w:sz w:val="28"/>
          <w:szCs w:val="28"/>
        </w:rPr>
      </w:pPr>
    </w:p>
    <w:p w:rsidR="008D78E6" w:rsidRDefault="008D78E6" w:rsidP="00890364">
      <w:pPr>
        <w:suppressAutoHyphens/>
        <w:spacing w:after="0" w:line="240" w:lineRule="auto"/>
        <w:jc w:val="both"/>
        <w:outlineLvl w:val="2"/>
        <w:rPr>
          <w:rFonts w:ascii="Times New Roman" w:hAnsi="Times New Roman"/>
          <w:sz w:val="28"/>
          <w:szCs w:val="28"/>
        </w:rPr>
      </w:pPr>
    </w:p>
    <w:p w:rsidR="008D78E6" w:rsidRDefault="008D78E6" w:rsidP="00890364">
      <w:pPr>
        <w:suppressAutoHyphens/>
        <w:spacing w:after="0" w:line="240" w:lineRule="auto"/>
        <w:jc w:val="both"/>
        <w:outlineLvl w:val="2"/>
        <w:rPr>
          <w:rFonts w:ascii="Times New Roman" w:hAnsi="Times New Roman"/>
          <w:sz w:val="28"/>
          <w:szCs w:val="28"/>
        </w:rPr>
        <w:sectPr w:rsidR="008D78E6" w:rsidSect="008D78E6">
          <w:pgSz w:w="16838" w:h="11905" w:orient="landscape"/>
          <w:pgMar w:top="1985" w:right="1418" w:bottom="567" w:left="1134" w:header="0" w:footer="0" w:gutter="0"/>
          <w:cols w:space="720"/>
          <w:docGrid w:linePitch="299"/>
        </w:sectPr>
      </w:pPr>
    </w:p>
    <w:p w:rsidR="008D78E6" w:rsidRPr="00BC3F7E" w:rsidRDefault="008D78E6" w:rsidP="00BC3F7E">
      <w:pPr>
        <w:widowControl w:val="0"/>
        <w:autoSpaceDE w:val="0"/>
        <w:autoSpaceDN w:val="0"/>
        <w:spacing w:after="0" w:line="240" w:lineRule="auto"/>
        <w:ind w:firstLine="709"/>
        <w:jc w:val="both"/>
        <w:rPr>
          <w:rFonts w:ascii="Times New Roman" w:hAnsi="Times New Roman"/>
          <w:sz w:val="28"/>
          <w:szCs w:val="28"/>
        </w:rPr>
      </w:pPr>
      <w:r w:rsidRPr="00BC3F7E">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8D78E6" w:rsidRPr="00BC3F7E" w:rsidRDefault="008D78E6" w:rsidP="00BC3F7E">
      <w:pPr>
        <w:widowControl w:val="0"/>
        <w:autoSpaceDE w:val="0"/>
        <w:autoSpaceDN w:val="0"/>
        <w:spacing w:after="0" w:line="240" w:lineRule="auto"/>
        <w:ind w:firstLine="709"/>
        <w:jc w:val="both"/>
        <w:rPr>
          <w:rFonts w:ascii="Times New Roman" w:hAnsi="Times New Roman"/>
          <w:sz w:val="28"/>
          <w:szCs w:val="28"/>
        </w:rPr>
      </w:pPr>
      <w:r w:rsidRPr="00BC3F7E">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ИТ-3:</w:t>
      </w:r>
    </w:p>
    <w:p w:rsidR="008D78E6" w:rsidRPr="00BC3F7E" w:rsidRDefault="00BC3F7E" w:rsidP="00BC3F7E">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8D78E6" w:rsidRPr="00BC3F7E">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8D78E6" w:rsidRPr="00BC3F7E" w:rsidRDefault="00BC3F7E" w:rsidP="00BC3F7E">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8D78E6" w:rsidRPr="00BC3F7E">
        <w:rPr>
          <w:rFonts w:ascii="Times New Roman" w:hAnsi="Times New Roman"/>
          <w:sz w:val="28"/>
          <w:szCs w:val="28"/>
        </w:rPr>
        <w:t xml:space="preserve">Минимальные </w:t>
      </w:r>
      <w:hyperlink w:anchor="P630" w:history="1">
        <w:r w:rsidR="008D78E6" w:rsidRPr="00BC3F7E">
          <w:rPr>
            <w:rFonts w:ascii="Times New Roman" w:hAnsi="Times New Roman"/>
            <w:sz w:val="28"/>
            <w:szCs w:val="28"/>
          </w:rPr>
          <w:t>расстояния</w:t>
        </w:r>
      </w:hyperlink>
      <w:r w:rsidR="008D78E6" w:rsidRPr="00BC3F7E">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89.</w:t>
      </w:r>
    </w:p>
    <w:p w:rsidR="008D78E6" w:rsidRPr="008D78E6" w:rsidRDefault="008D78E6" w:rsidP="008D78E6">
      <w:pPr>
        <w:widowControl w:val="0"/>
        <w:autoSpaceDE w:val="0"/>
        <w:autoSpaceDN w:val="0"/>
        <w:spacing w:after="0" w:line="240" w:lineRule="auto"/>
        <w:ind w:firstLine="709"/>
        <w:jc w:val="both"/>
        <w:rPr>
          <w:rFonts w:ascii="Times New Roman" w:hAnsi="Times New Roman"/>
          <w:sz w:val="28"/>
          <w:szCs w:val="28"/>
        </w:rPr>
      </w:pPr>
    </w:p>
    <w:p w:rsidR="008D78E6" w:rsidRPr="00BC3F7E" w:rsidRDefault="008D78E6" w:rsidP="008D78E6">
      <w:pPr>
        <w:widowControl w:val="0"/>
        <w:autoSpaceDE w:val="0"/>
        <w:autoSpaceDN w:val="0"/>
        <w:spacing w:after="0" w:line="240" w:lineRule="auto"/>
        <w:ind w:firstLine="851"/>
        <w:jc w:val="right"/>
        <w:rPr>
          <w:rFonts w:ascii="Times New Roman" w:hAnsi="Times New Roman"/>
          <w:sz w:val="20"/>
          <w:szCs w:val="20"/>
        </w:rPr>
      </w:pPr>
      <w:r w:rsidRPr="00BC3F7E">
        <w:rPr>
          <w:rFonts w:ascii="Times New Roman" w:hAnsi="Times New Roman"/>
          <w:sz w:val="20"/>
          <w:szCs w:val="20"/>
        </w:rPr>
        <w:t>Таблица 89</w:t>
      </w: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90"/>
        <w:gridCol w:w="2977"/>
        <w:gridCol w:w="2552"/>
      </w:tblGrid>
      <w:tr w:rsidR="008D78E6" w:rsidRPr="00BC3F7E" w:rsidTr="008D78E6">
        <w:trPr>
          <w:trHeight w:val="119"/>
        </w:trPr>
        <w:tc>
          <w:tcPr>
            <w:tcW w:w="3890" w:type="dxa"/>
            <w:vMerge w:val="restart"/>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Сооружение, здание, коммуникация, инженерная сеть</w:t>
            </w:r>
          </w:p>
        </w:tc>
        <w:tc>
          <w:tcPr>
            <w:tcW w:w="5529" w:type="dxa"/>
            <w:gridSpan w:val="2"/>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Расстояния до оси растения, м</w:t>
            </w:r>
          </w:p>
        </w:tc>
      </w:tr>
      <w:tr w:rsidR="008D78E6" w:rsidRPr="00BC3F7E" w:rsidTr="008D78E6">
        <w:trPr>
          <w:trHeight w:hRule="exact" w:val="473"/>
        </w:trPr>
        <w:tc>
          <w:tcPr>
            <w:tcW w:w="3890" w:type="dxa"/>
            <w:vMerge/>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p>
        </w:tc>
        <w:tc>
          <w:tcPr>
            <w:tcW w:w="2977"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дерева</w:t>
            </w:r>
          </w:p>
        </w:tc>
        <w:tc>
          <w:tcPr>
            <w:tcW w:w="25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кустарника</w:t>
            </w:r>
          </w:p>
        </w:tc>
      </w:tr>
      <w:tr w:rsidR="008D78E6" w:rsidRPr="00BC3F7E" w:rsidTr="008D78E6">
        <w:trPr>
          <w:trHeight w:val="57"/>
        </w:trPr>
        <w:tc>
          <w:tcPr>
            <w:tcW w:w="3890" w:type="dxa"/>
          </w:tcPr>
          <w:p w:rsidR="008D78E6" w:rsidRPr="00BC3F7E" w:rsidRDefault="008D78E6" w:rsidP="00BC3F7E">
            <w:pPr>
              <w:widowControl w:val="0"/>
              <w:autoSpaceDE w:val="0"/>
              <w:autoSpaceDN w:val="0"/>
              <w:spacing w:after="0" w:line="240" w:lineRule="auto"/>
              <w:rPr>
                <w:rFonts w:ascii="Times New Roman" w:hAnsi="Times New Roman"/>
                <w:sz w:val="20"/>
                <w:szCs w:val="20"/>
              </w:rPr>
            </w:pPr>
            <w:r w:rsidRPr="00BC3F7E">
              <w:rPr>
                <w:rFonts w:ascii="Times New Roman" w:hAnsi="Times New Roman"/>
                <w:sz w:val="20"/>
                <w:szCs w:val="20"/>
              </w:rPr>
              <w:t>От наружных стен зданий и сооружений</w:t>
            </w:r>
          </w:p>
        </w:tc>
        <w:tc>
          <w:tcPr>
            <w:tcW w:w="2977"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5,0</w:t>
            </w:r>
          </w:p>
        </w:tc>
        <w:tc>
          <w:tcPr>
            <w:tcW w:w="25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1,5</w:t>
            </w:r>
          </w:p>
        </w:tc>
      </w:tr>
      <w:tr w:rsidR="008D78E6" w:rsidRPr="00BC3F7E" w:rsidTr="008D78E6">
        <w:trPr>
          <w:trHeight w:val="57"/>
        </w:trPr>
        <w:tc>
          <w:tcPr>
            <w:tcW w:w="3890" w:type="dxa"/>
          </w:tcPr>
          <w:p w:rsidR="008D78E6" w:rsidRPr="00BC3F7E" w:rsidRDefault="008D78E6" w:rsidP="00BC3F7E">
            <w:pPr>
              <w:widowControl w:val="0"/>
              <w:autoSpaceDE w:val="0"/>
              <w:autoSpaceDN w:val="0"/>
              <w:spacing w:after="0" w:line="240" w:lineRule="auto"/>
              <w:rPr>
                <w:rFonts w:ascii="Times New Roman" w:hAnsi="Times New Roman"/>
                <w:sz w:val="20"/>
                <w:szCs w:val="20"/>
              </w:rPr>
            </w:pPr>
            <w:r w:rsidRPr="00BC3F7E">
              <w:rPr>
                <w:rFonts w:ascii="Times New Roman" w:hAnsi="Times New Roman"/>
                <w:sz w:val="20"/>
                <w:szCs w:val="20"/>
              </w:rPr>
              <w:t>От края тротуаров</w:t>
            </w:r>
          </w:p>
        </w:tc>
        <w:tc>
          <w:tcPr>
            <w:tcW w:w="2977"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0,7</w:t>
            </w:r>
          </w:p>
        </w:tc>
        <w:tc>
          <w:tcPr>
            <w:tcW w:w="25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0,5</w:t>
            </w:r>
          </w:p>
        </w:tc>
      </w:tr>
      <w:tr w:rsidR="008D78E6" w:rsidRPr="00BC3F7E" w:rsidTr="008D78E6">
        <w:trPr>
          <w:trHeight w:val="57"/>
        </w:trPr>
        <w:tc>
          <w:tcPr>
            <w:tcW w:w="3890" w:type="dxa"/>
          </w:tcPr>
          <w:p w:rsidR="008D78E6" w:rsidRPr="00BC3F7E" w:rsidRDefault="008D78E6" w:rsidP="00BC3F7E">
            <w:pPr>
              <w:widowControl w:val="0"/>
              <w:autoSpaceDE w:val="0"/>
              <w:autoSpaceDN w:val="0"/>
              <w:spacing w:after="0" w:line="240" w:lineRule="auto"/>
              <w:rPr>
                <w:rFonts w:ascii="Times New Roman" w:hAnsi="Times New Roman"/>
                <w:sz w:val="20"/>
                <w:szCs w:val="20"/>
              </w:rPr>
            </w:pPr>
            <w:r w:rsidRPr="00BC3F7E">
              <w:rPr>
                <w:rFonts w:ascii="Times New Roman" w:hAnsi="Times New Roman"/>
                <w:sz w:val="20"/>
                <w:szCs w:val="20"/>
              </w:rPr>
              <w:t>От края проезжей части, улиц, кромок укрепленных полос, обочины дорог и бровок канав</w:t>
            </w:r>
          </w:p>
        </w:tc>
        <w:tc>
          <w:tcPr>
            <w:tcW w:w="2977"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2,0</w:t>
            </w:r>
          </w:p>
        </w:tc>
        <w:tc>
          <w:tcPr>
            <w:tcW w:w="25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1,0</w:t>
            </w:r>
          </w:p>
        </w:tc>
      </w:tr>
      <w:tr w:rsidR="008D78E6" w:rsidRPr="00BC3F7E" w:rsidTr="008D78E6">
        <w:trPr>
          <w:trHeight w:val="57"/>
        </w:trPr>
        <w:tc>
          <w:tcPr>
            <w:tcW w:w="3890" w:type="dxa"/>
          </w:tcPr>
          <w:p w:rsidR="008D78E6" w:rsidRPr="00BC3F7E" w:rsidRDefault="008D78E6" w:rsidP="00BC3F7E">
            <w:pPr>
              <w:widowControl w:val="0"/>
              <w:autoSpaceDE w:val="0"/>
              <w:autoSpaceDN w:val="0"/>
              <w:spacing w:after="0" w:line="240" w:lineRule="auto"/>
              <w:rPr>
                <w:rFonts w:ascii="Times New Roman" w:hAnsi="Times New Roman"/>
                <w:sz w:val="20"/>
                <w:szCs w:val="20"/>
              </w:rPr>
            </w:pPr>
            <w:r w:rsidRPr="00BC3F7E">
              <w:rPr>
                <w:rFonts w:ascii="Times New Roman" w:hAnsi="Times New Roman"/>
                <w:sz w:val="20"/>
                <w:szCs w:val="20"/>
              </w:rPr>
              <w:t>От мачт и опор осветительной сети, колонн и эстакад</w:t>
            </w:r>
          </w:p>
        </w:tc>
        <w:tc>
          <w:tcPr>
            <w:tcW w:w="2977"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4,0</w:t>
            </w:r>
          </w:p>
        </w:tc>
        <w:tc>
          <w:tcPr>
            <w:tcW w:w="25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w:t>
            </w:r>
          </w:p>
        </w:tc>
      </w:tr>
      <w:tr w:rsidR="008D78E6" w:rsidRPr="00BC3F7E" w:rsidTr="008D78E6">
        <w:trPr>
          <w:trHeight w:val="57"/>
        </w:trPr>
        <w:tc>
          <w:tcPr>
            <w:tcW w:w="3890" w:type="dxa"/>
          </w:tcPr>
          <w:p w:rsidR="008D78E6" w:rsidRPr="00BC3F7E" w:rsidRDefault="008D78E6" w:rsidP="00BC3F7E">
            <w:pPr>
              <w:widowControl w:val="0"/>
              <w:autoSpaceDE w:val="0"/>
              <w:autoSpaceDN w:val="0"/>
              <w:spacing w:after="0" w:line="240" w:lineRule="auto"/>
              <w:rPr>
                <w:rFonts w:ascii="Times New Roman" w:hAnsi="Times New Roman"/>
                <w:sz w:val="20"/>
                <w:szCs w:val="20"/>
              </w:rPr>
            </w:pPr>
            <w:r w:rsidRPr="00BC3F7E">
              <w:rPr>
                <w:rFonts w:ascii="Times New Roman" w:hAnsi="Times New Roman"/>
                <w:sz w:val="20"/>
                <w:szCs w:val="20"/>
              </w:rPr>
              <w:t>От подошвы откосов, террас и др.</w:t>
            </w:r>
          </w:p>
        </w:tc>
        <w:tc>
          <w:tcPr>
            <w:tcW w:w="2977"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1,0</w:t>
            </w:r>
          </w:p>
        </w:tc>
        <w:tc>
          <w:tcPr>
            <w:tcW w:w="25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0,5</w:t>
            </w:r>
          </w:p>
        </w:tc>
      </w:tr>
      <w:tr w:rsidR="008D78E6" w:rsidRPr="00BC3F7E" w:rsidTr="008D78E6">
        <w:trPr>
          <w:trHeight w:val="57"/>
        </w:trPr>
        <w:tc>
          <w:tcPr>
            <w:tcW w:w="3890" w:type="dxa"/>
          </w:tcPr>
          <w:p w:rsidR="008D78E6" w:rsidRPr="00BC3F7E" w:rsidRDefault="008D78E6" w:rsidP="00BC3F7E">
            <w:pPr>
              <w:widowControl w:val="0"/>
              <w:autoSpaceDE w:val="0"/>
              <w:autoSpaceDN w:val="0"/>
              <w:spacing w:after="0" w:line="240" w:lineRule="auto"/>
              <w:rPr>
                <w:rFonts w:ascii="Times New Roman" w:hAnsi="Times New Roman"/>
                <w:sz w:val="20"/>
                <w:szCs w:val="20"/>
              </w:rPr>
            </w:pPr>
            <w:r w:rsidRPr="00BC3F7E">
              <w:rPr>
                <w:rFonts w:ascii="Times New Roman" w:hAnsi="Times New Roman"/>
                <w:sz w:val="20"/>
                <w:szCs w:val="20"/>
              </w:rPr>
              <w:t>От подошвы и внутренней грани подпорных стенок</w:t>
            </w:r>
          </w:p>
        </w:tc>
        <w:tc>
          <w:tcPr>
            <w:tcW w:w="2977"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3,0</w:t>
            </w:r>
          </w:p>
        </w:tc>
        <w:tc>
          <w:tcPr>
            <w:tcW w:w="25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1,0</w:t>
            </w:r>
          </w:p>
        </w:tc>
      </w:tr>
      <w:tr w:rsidR="008D78E6" w:rsidRPr="00BC3F7E" w:rsidTr="008D78E6">
        <w:tblPrEx>
          <w:tblBorders>
            <w:insideH w:val="nil"/>
          </w:tblBorders>
        </w:tblPrEx>
        <w:trPr>
          <w:trHeight w:val="57"/>
        </w:trPr>
        <w:tc>
          <w:tcPr>
            <w:tcW w:w="3890" w:type="dxa"/>
            <w:tcBorders>
              <w:bottom w:val="nil"/>
            </w:tcBorders>
          </w:tcPr>
          <w:p w:rsidR="008D78E6" w:rsidRPr="00BC3F7E" w:rsidRDefault="008D78E6" w:rsidP="00BC3F7E">
            <w:pPr>
              <w:widowControl w:val="0"/>
              <w:autoSpaceDE w:val="0"/>
              <w:autoSpaceDN w:val="0"/>
              <w:spacing w:after="0" w:line="240" w:lineRule="auto"/>
              <w:rPr>
                <w:rFonts w:ascii="Times New Roman" w:hAnsi="Times New Roman"/>
                <w:sz w:val="20"/>
                <w:szCs w:val="20"/>
              </w:rPr>
            </w:pPr>
            <w:r w:rsidRPr="00BC3F7E">
              <w:rPr>
                <w:rFonts w:ascii="Times New Roman" w:hAnsi="Times New Roman"/>
                <w:sz w:val="20"/>
                <w:szCs w:val="20"/>
              </w:rPr>
              <w:t>От подземных сетей:</w:t>
            </w:r>
          </w:p>
        </w:tc>
        <w:tc>
          <w:tcPr>
            <w:tcW w:w="2977" w:type="dxa"/>
            <w:tcBorders>
              <w:bottom w:val="nil"/>
            </w:tcBorders>
          </w:tcPr>
          <w:p w:rsidR="008D78E6" w:rsidRPr="00BC3F7E" w:rsidRDefault="008D78E6" w:rsidP="00BC3F7E">
            <w:pPr>
              <w:widowControl w:val="0"/>
              <w:autoSpaceDE w:val="0"/>
              <w:autoSpaceDN w:val="0"/>
              <w:spacing w:after="0" w:line="240" w:lineRule="auto"/>
              <w:rPr>
                <w:rFonts w:ascii="Times New Roman" w:hAnsi="Times New Roman"/>
                <w:sz w:val="20"/>
                <w:szCs w:val="20"/>
              </w:rPr>
            </w:pPr>
          </w:p>
        </w:tc>
        <w:tc>
          <w:tcPr>
            <w:tcW w:w="2552" w:type="dxa"/>
            <w:tcBorders>
              <w:bottom w:val="nil"/>
            </w:tcBorders>
          </w:tcPr>
          <w:p w:rsidR="008D78E6" w:rsidRPr="00BC3F7E" w:rsidRDefault="008D78E6" w:rsidP="00BC3F7E">
            <w:pPr>
              <w:widowControl w:val="0"/>
              <w:autoSpaceDE w:val="0"/>
              <w:autoSpaceDN w:val="0"/>
              <w:spacing w:after="0" w:line="240" w:lineRule="auto"/>
              <w:rPr>
                <w:rFonts w:ascii="Times New Roman" w:hAnsi="Times New Roman"/>
                <w:sz w:val="20"/>
                <w:szCs w:val="20"/>
              </w:rPr>
            </w:pPr>
          </w:p>
        </w:tc>
      </w:tr>
      <w:tr w:rsidR="008D78E6" w:rsidRPr="00BC3F7E" w:rsidTr="008D78E6">
        <w:tblPrEx>
          <w:tblBorders>
            <w:insideH w:val="nil"/>
          </w:tblBorders>
        </w:tblPrEx>
        <w:trPr>
          <w:trHeight w:val="57"/>
        </w:trPr>
        <w:tc>
          <w:tcPr>
            <w:tcW w:w="3890" w:type="dxa"/>
            <w:tcBorders>
              <w:top w:val="nil"/>
              <w:bottom w:val="nil"/>
            </w:tcBorders>
          </w:tcPr>
          <w:p w:rsidR="008D78E6" w:rsidRPr="00BC3F7E" w:rsidRDefault="008D78E6" w:rsidP="00BC3F7E">
            <w:pPr>
              <w:widowControl w:val="0"/>
              <w:autoSpaceDE w:val="0"/>
              <w:autoSpaceDN w:val="0"/>
              <w:spacing w:after="0" w:line="240" w:lineRule="auto"/>
              <w:rPr>
                <w:rFonts w:ascii="Times New Roman" w:hAnsi="Times New Roman"/>
                <w:sz w:val="20"/>
                <w:szCs w:val="20"/>
              </w:rPr>
            </w:pPr>
            <w:r w:rsidRPr="00BC3F7E">
              <w:rPr>
                <w:rFonts w:ascii="Times New Roman" w:hAnsi="Times New Roman"/>
                <w:sz w:val="20"/>
                <w:szCs w:val="20"/>
              </w:rPr>
              <w:t>газопровода, канализации</w:t>
            </w:r>
          </w:p>
        </w:tc>
        <w:tc>
          <w:tcPr>
            <w:tcW w:w="2977" w:type="dxa"/>
            <w:tcBorders>
              <w:top w:val="nil"/>
              <w:bottom w:val="nil"/>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1,5</w:t>
            </w:r>
          </w:p>
        </w:tc>
        <w:tc>
          <w:tcPr>
            <w:tcW w:w="2552" w:type="dxa"/>
            <w:tcBorders>
              <w:top w:val="nil"/>
              <w:bottom w:val="nil"/>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w:t>
            </w:r>
          </w:p>
        </w:tc>
      </w:tr>
      <w:tr w:rsidR="008D78E6" w:rsidRPr="00BC3F7E" w:rsidTr="008D78E6">
        <w:tblPrEx>
          <w:tblBorders>
            <w:insideH w:val="nil"/>
          </w:tblBorders>
        </w:tblPrEx>
        <w:trPr>
          <w:trHeight w:val="57"/>
        </w:trPr>
        <w:tc>
          <w:tcPr>
            <w:tcW w:w="3890" w:type="dxa"/>
            <w:tcBorders>
              <w:top w:val="nil"/>
              <w:bottom w:val="nil"/>
            </w:tcBorders>
          </w:tcPr>
          <w:p w:rsidR="008D78E6" w:rsidRPr="00BC3F7E" w:rsidRDefault="008D78E6" w:rsidP="00BC3F7E">
            <w:pPr>
              <w:widowControl w:val="0"/>
              <w:autoSpaceDE w:val="0"/>
              <w:autoSpaceDN w:val="0"/>
              <w:spacing w:after="0" w:line="240" w:lineRule="auto"/>
              <w:rPr>
                <w:rFonts w:ascii="Times New Roman" w:hAnsi="Times New Roman"/>
                <w:sz w:val="20"/>
                <w:szCs w:val="20"/>
              </w:rPr>
            </w:pPr>
            <w:r w:rsidRPr="00BC3F7E">
              <w:rPr>
                <w:rFonts w:ascii="Times New Roman" w:hAnsi="Times New Roman"/>
                <w:sz w:val="20"/>
                <w:szCs w:val="20"/>
              </w:rPr>
              <w:t>теплотрасс</w:t>
            </w:r>
          </w:p>
        </w:tc>
        <w:tc>
          <w:tcPr>
            <w:tcW w:w="2977" w:type="dxa"/>
            <w:tcBorders>
              <w:top w:val="nil"/>
              <w:bottom w:val="nil"/>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2,0</w:t>
            </w:r>
          </w:p>
        </w:tc>
        <w:tc>
          <w:tcPr>
            <w:tcW w:w="2552" w:type="dxa"/>
            <w:tcBorders>
              <w:top w:val="nil"/>
              <w:bottom w:val="nil"/>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1,0</w:t>
            </w:r>
          </w:p>
        </w:tc>
      </w:tr>
      <w:tr w:rsidR="008D78E6" w:rsidRPr="00BC3F7E" w:rsidTr="008D78E6">
        <w:tblPrEx>
          <w:tblBorders>
            <w:insideH w:val="nil"/>
          </w:tblBorders>
        </w:tblPrEx>
        <w:trPr>
          <w:trHeight w:val="57"/>
        </w:trPr>
        <w:tc>
          <w:tcPr>
            <w:tcW w:w="3890" w:type="dxa"/>
            <w:tcBorders>
              <w:top w:val="nil"/>
              <w:bottom w:val="nil"/>
            </w:tcBorders>
          </w:tcPr>
          <w:p w:rsidR="008D78E6" w:rsidRPr="00BC3F7E" w:rsidRDefault="008D78E6" w:rsidP="00BC3F7E">
            <w:pPr>
              <w:widowControl w:val="0"/>
              <w:autoSpaceDE w:val="0"/>
              <w:autoSpaceDN w:val="0"/>
              <w:spacing w:after="0" w:line="240" w:lineRule="auto"/>
              <w:rPr>
                <w:rFonts w:ascii="Times New Roman" w:hAnsi="Times New Roman"/>
                <w:sz w:val="20"/>
                <w:szCs w:val="20"/>
              </w:rPr>
            </w:pPr>
            <w:r w:rsidRPr="00BC3F7E">
              <w:rPr>
                <w:rFonts w:ascii="Times New Roman" w:hAnsi="Times New Roman"/>
                <w:sz w:val="20"/>
                <w:szCs w:val="20"/>
              </w:rPr>
              <w:t>водопровода, дренажа</w:t>
            </w:r>
          </w:p>
        </w:tc>
        <w:tc>
          <w:tcPr>
            <w:tcW w:w="2977" w:type="dxa"/>
            <w:tcBorders>
              <w:top w:val="nil"/>
              <w:bottom w:val="nil"/>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2,0</w:t>
            </w:r>
          </w:p>
        </w:tc>
        <w:tc>
          <w:tcPr>
            <w:tcW w:w="2552" w:type="dxa"/>
            <w:tcBorders>
              <w:top w:val="nil"/>
              <w:bottom w:val="nil"/>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w:t>
            </w:r>
          </w:p>
        </w:tc>
      </w:tr>
      <w:tr w:rsidR="008D78E6" w:rsidRPr="00BC3F7E" w:rsidTr="008D78E6">
        <w:tblPrEx>
          <w:tblBorders>
            <w:insideH w:val="nil"/>
          </w:tblBorders>
        </w:tblPrEx>
        <w:trPr>
          <w:trHeight w:val="57"/>
        </w:trPr>
        <w:tc>
          <w:tcPr>
            <w:tcW w:w="3890" w:type="dxa"/>
            <w:tcBorders>
              <w:top w:val="nil"/>
            </w:tcBorders>
          </w:tcPr>
          <w:p w:rsidR="008D78E6" w:rsidRPr="00BC3F7E" w:rsidRDefault="008D78E6" w:rsidP="00BC3F7E">
            <w:pPr>
              <w:widowControl w:val="0"/>
              <w:autoSpaceDE w:val="0"/>
              <w:autoSpaceDN w:val="0"/>
              <w:spacing w:after="0" w:line="240" w:lineRule="auto"/>
              <w:rPr>
                <w:rFonts w:ascii="Times New Roman" w:hAnsi="Times New Roman"/>
                <w:sz w:val="20"/>
                <w:szCs w:val="20"/>
              </w:rPr>
            </w:pPr>
            <w:r w:rsidRPr="00BC3F7E">
              <w:rPr>
                <w:rFonts w:ascii="Times New Roman" w:hAnsi="Times New Roman"/>
                <w:sz w:val="20"/>
                <w:szCs w:val="20"/>
              </w:rPr>
              <w:t>силовых кабелей и кабелей связи</w:t>
            </w:r>
          </w:p>
        </w:tc>
        <w:tc>
          <w:tcPr>
            <w:tcW w:w="2977" w:type="dxa"/>
            <w:tcBorders>
              <w:top w:val="nil"/>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2,0</w:t>
            </w:r>
          </w:p>
        </w:tc>
        <w:tc>
          <w:tcPr>
            <w:tcW w:w="2552" w:type="dxa"/>
            <w:tcBorders>
              <w:top w:val="nil"/>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0,7</w:t>
            </w:r>
          </w:p>
        </w:tc>
      </w:tr>
    </w:tbl>
    <w:p w:rsidR="00BC3F7E" w:rsidRDefault="00BC3F7E" w:rsidP="00BC3F7E">
      <w:pPr>
        <w:widowControl w:val="0"/>
        <w:autoSpaceDE w:val="0"/>
        <w:autoSpaceDN w:val="0"/>
        <w:spacing w:after="0" w:line="240" w:lineRule="auto"/>
        <w:ind w:firstLine="709"/>
        <w:jc w:val="both"/>
        <w:rPr>
          <w:rFonts w:ascii="Times New Roman" w:hAnsi="Times New Roman"/>
          <w:sz w:val="28"/>
          <w:szCs w:val="28"/>
        </w:rPr>
      </w:pPr>
    </w:p>
    <w:p w:rsidR="008D78E6" w:rsidRPr="008D78E6" w:rsidRDefault="008D78E6" w:rsidP="00BC3F7E">
      <w:pPr>
        <w:widowControl w:val="0"/>
        <w:autoSpaceDE w:val="0"/>
        <w:autoSpaceDN w:val="0"/>
        <w:spacing w:after="0" w:line="240" w:lineRule="auto"/>
        <w:ind w:firstLine="709"/>
        <w:jc w:val="both"/>
        <w:rPr>
          <w:rFonts w:ascii="Times New Roman" w:hAnsi="Times New Roman"/>
          <w:sz w:val="28"/>
          <w:szCs w:val="28"/>
        </w:rPr>
      </w:pPr>
      <w:r w:rsidRPr="008D78E6">
        <w:rPr>
          <w:rFonts w:ascii="Times New Roman" w:hAnsi="Times New Roman"/>
          <w:sz w:val="28"/>
          <w:szCs w:val="28"/>
        </w:rPr>
        <w:t xml:space="preserve">Приведенные в таблице 89 нормы относятся к деревьям с диаметром </w:t>
      </w:r>
      <w:r w:rsidRPr="008D78E6">
        <w:rPr>
          <w:rFonts w:ascii="Times New Roman" w:hAnsi="Times New Roman"/>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8D78E6" w:rsidRPr="008D78E6" w:rsidRDefault="008D78E6" w:rsidP="00BC3F7E">
      <w:pPr>
        <w:widowControl w:val="0"/>
        <w:autoSpaceDE w:val="0"/>
        <w:autoSpaceDN w:val="0"/>
        <w:spacing w:after="0" w:line="240" w:lineRule="auto"/>
        <w:ind w:firstLine="709"/>
        <w:jc w:val="both"/>
        <w:rPr>
          <w:rFonts w:ascii="Times New Roman" w:hAnsi="Times New Roman"/>
          <w:sz w:val="28"/>
          <w:szCs w:val="28"/>
        </w:rPr>
      </w:pPr>
      <w:r w:rsidRPr="008D78E6">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BC3F7E">
        <w:rPr>
          <w:rFonts w:ascii="Times New Roman" w:hAnsi="Times New Roman"/>
          <w:sz w:val="28"/>
          <w:szCs w:val="28"/>
        </w:rPr>
        <w:t>–</w:t>
      </w:r>
      <w:r w:rsidRPr="008D78E6">
        <w:rPr>
          <w:rFonts w:ascii="Times New Roman" w:hAnsi="Times New Roman"/>
          <w:sz w:val="28"/>
          <w:szCs w:val="28"/>
        </w:rPr>
        <w:t xml:space="preserve"> 4 метров, от стволов среднерослых деревьев </w:t>
      </w:r>
      <w:r w:rsidR="00BC3F7E">
        <w:rPr>
          <w:rFonts w:ascii="Times New Roman" w:hAnsi="Times New Roman"/>
          <w:sz w:val="28"/>
          <w:szCs w:val="28"/>
        </w:rPr>
        <w:t>–</w:t>
      </w:r>
      <w:r w:rsidRPr="008D78E6">
        <w:rPr>
          <w:rFonts w:ascii="Times New Roman" w:hAnsi="Times New Roman"/>
          <w:sz w:val="28"/>
          <w:szCs w:val="28"/>
        </w:rPr>
        <w:t xml:space="preserve"> 2 метров, от кустарников </w:t>
      </w:r>
      <w:r w:rsidR="00BC3F7E">
        <w:rPr>
          <w:rFonts w:ascii="Times New Roman" w:hAnsi="Times New Roman"/>
          <w:sz w:val="28"/>
          <w:szCs w:val="28"/>
        </w:rPr>
        <w:t>–</w:t>
      </w:r>
      <w:r w:rsidRPr="008D78E6">
        <w:rPr>
          <w:rFonts w:ascii="Times New Roman" w:hAnsi="Times New Roman"/>
          <w:sz w:val="28"/>
          <w:szCs w:val="28"/>
        </w:rPr>
        <w:t xml:space="preserve"> 1 метра.</w:t>
      </w:r>
    </w:p>
    <w:p w:rsidR="008D78E6" w:rsidRPr="008D78E6" w:rsidRDefault="00BC3F7E" w:rsidP="00BC3F7E">
      <w:pPr>
        <w:widowControl w:val="0"/>
        <w:tabs>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8D78E6" w:rsidRPr="008D78E6">
        <w:rPr>
          <w:rFonts w:ascii="Times New Roman" w:hAnsi="Times New Roman"/>
          <w:sz w:val="28"/>
          <w:szCs w:val="28"/>
        </w:rPr>
        <w:t>Нормы расчета стоянок автомобилей для объектов данной территориальной зоны определяются в соответствии с таблицей 90.</w:t>
      </w:r>
    </w:p>
    <w:p w:rsidR="008D78E6" w:rsidRPr="008D78E6" w:rsidRDefault="008D78E6" w:rsidP="008D78E6">
      <w:pPr>
        <w:widowControl w:val="0"/>
        <w:tabs>
          <w:tab w:val="left" w:pos="993"/>
          <w:tab w:val="left" w:pos="1276"/>
        </w:tabs>
        <w:autoSpaceDE w:val="0"/>
        <w:autoSpaceDN w:val="0"/>
        <w:spacing w:after="0" w:line="240" w:lineRule="auto"/>
        <w:ind w:firstLine="709"/>
        <w:jc w:val="right"/>
        <w:rPr>
          <w:rFonts w:ascii="Times New Roman" w:hAnsi="Times New Roman"/>
          <w:sz w:val="28"/>
          <w:szCs w:val="28"/>
        </w:rPr>
      </w:pPr>
    </w:p>
    <w:p w:rsidR="008D78E6" w:rsidRPr="00BC3F7E" w:rsidRDefault="008D78E6" w:rsidP="008D78E6">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BC3F7E">
        <w:rPr>
          <w:rFonts w:ascii="Times New Roman" w:hAnsi="Times New Roman"/>
          <w:sz w:val="20"/>
          <w:szCs w:val="20"/>
        </w:rPr>
        <w:t>Таблица 90</w:t>
      </w:r>
    </w:p>
    <w:tbl>
      <w:tblPr>
        <w:tblW w:w="935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5670"/>
        <w:gridCol w:w="992"/>
        <w:gridCol w:w="2126"/>
      </w:tblGrid>
      <w:tr w:rsidR="008D78E6" w:rsidRPr="008D78E6" w:rsidTr="008D78E6">
        <w:trPr>
          <w:trHeight w:val="20"/>
        </w:trPr>
        <w:tc>
          <w:tcPr>
            <w:tcW w:w="567" w:type="dxa"/>
            <w:vAlign w:val="center"/>
          </w:tcPr>
          <w:p w:rsidR="008D78E6" w:rsidRPr="008D78E6" w:rsidRDefault="008D78E6" w:rsidP="00BC3F7E">
            <w:pPr>
              <w:widowControl w:val="0"/>
              <w:autoSpaceDE w:val="0"/>
              <w:autoSpaceDN w:val="0"/>
              <w:spacing w:after="0" w:line="240" w:lineRule="auto"/>
              <w:contextualSpacing/>
              <w:jc w:val="center"/>
              <w:rPr>
                <w:rFonts w:ascii="Times New Roman" w:hAnsi="Times New Roman"/>
                <w:sz w:val="20"/>
                <w:szCs w:val="20"/>
              </w:rPr>
            </w:pPr>
            <w:r w:rsidRPr="008D78E6">
              <w:rPr>
                <w:rFonts w:ascii="Times New Roman" w:hAnsi="Times New Roman"/>
                <w:sz w:val="20"/>
                <w:szCs w:val="20"/>
              </w:rPr>
              <w:t>№</w:t>
            </w:r>
            <w:r w:rsidR="00BC3F7E">
              <w:rPr>
                <w:rFonts w:ascii="Times New Roman" w:hAnsi="Times New Roman"/>
                <w:sz w:val="20"/>
                <w:szCs w:val="20"/>
              </w:rPr>
              <w:t xml:space="preserve"> </w:t>
            </w:r>
            <w:r w:rsidRPr="008D78E6">
              <w:rPr>
                <w:rFonts w:ascii="Times New Roman" w:hAnsi="Times New Roman"/>
                <w:sz w:val="20"/>
                <w:szCs w:val="20"/>
              </w:rPr>
              <w:t>п/п</w:t>
            </w:r>
          </w:p>
        </w:tc>
        <w:tc>
          <w:tcPr>
            <w:tcW w:w="5670" w:type="dxa"/>
            <w:vAlign w:val="center"/>
          </w:tcPr>
          <w:p w:rsidR="008D78E6" w:rsidRPr="008D78E6" w:rsidRDefault="008D78E6" w:rsidP="00BC3F7E">
            <w:pPr>
              <w:widowControl w:val="0"/>
              <w:autoSpaceDE w:val="0"/>
              <w:autoSpaceDN w:val="0"/>
              <w:spacing w:after="0" w:line="240" w:lineRule="auto"/>
              <w:contextualSpacing/>
              <w:jc w:val="center"/>
              <w:rPr>
                <w:rFonts w:ascii="Times New Roman" w:hAnsi="Times New Roman"/>
                <w:sz w:val="20"/>
                <w:szCs w:val="20"/>
              </w:rPr>
            </w:pPr>
            <w:r w:rsidRPr="008D78E6">
              <w:rPr>
                <w:rFonts w:ascii="Times New Roman" w:hAnsi="Times New Roman"/>
                <w:sz w:val="20"/>
                <w:szCs w:val="20"/>
              </w:rPr>
              <w:t>Виды объекта</w:t>
            </w:r>
          </w:p>
        </w:tc>
        <w:tc>
          <w:tcPr>
            <w:tcW w:w="992" w:type="dxa"/>
            <w:vAlign w:val="center"/>
          </w:tcPr>
          <w:p w:rsidR="008D78E6" w:rsidRPr="008D78E6" w:rsidRDefault="008D78E6" w:rsidP="00BC3F7E">
            <w:pPr>
              <w:widowControl w:val="0"/>
              <w:autoSpaceDE w:val="0"/>
              <w:autoSpaceDN w:val="0"/>
              <w:spacing w:after="0" w:line="240" w:lineRule="auto"/>
              <w:contextualSpacing/>
              <w:jc w:val="center"/>
              <w:rPr>
                <w:rFonts w:ascii="Times New Roman" w:hAnsi="Times New Roman"/>
                <w:sz w:val="20"/>
                <w:szCs w:val="20"/>
              </w:rPr>
            </w:pPr>
            <w:r w:rsidRPr="008D78E6">
              <w:rPr>
                <w:rFonts w:ascii="Times New Roman" w:hAnsi="Times New Roman"/>
                <w:sz w:val="20"/>
                <w:szCs w:val="20"/>
              </w:rPr>
              <w:t>Расчетная единица</w:t>
            </w:r>
          </w:p>
        </w:tc>
        <w:tc>
          <w:tcPr>
            <w:tcW w:w="2126" w:type="dxa"/>
            <w:vAlign w:val="center"/>
          </w:tcPr>
          <w:p w:rsidR="008D78E6" w:rsidRPr="008D78E6" w:rsidRDefault="008D78E6" w:rsidP="00BC3F7E">
            <w:pPr>
              <w:widowControl w:val="0"/>
              <w:autoSpaceDE w:val="0"/>
              <w:autoSpaceDN w:val="0"/>
              <w:spacing w:after="0" w:line="240" w:lineRule="auto"/>
              <w:contextualSpacing/>
              <w:jc w:val="center"/>
              <w:rPr>
                <w:rFonts w:ascii="Times New Roman" w:hAnsi="Times New Roman"/>
                <w:sz w:val="20"/>
                <w:szCs w:val="20"/>
              </w:rPr>
            </w:pPr>
            <w:r w:rsidRPr="008D78E6">
              <w:rPr>
                <w:rFonts w:ascii="Times New Roman" w:hAnsi="Times New Roman"/>
                <w:sz w:val="20"/>
                <w:szCs w:val="20"/>
              </w:rPr>
              <w:t>Число машино-мест на расчетную единицу</w:t>
            </w:r>
          </w:p>
        </w:tc>
      </w:tr>
      <w:tr w:rsidR="008D78E6" w:rsidRPr="008D78E6" w:rsidTr="008D78E6">
        <w:trPr>
          <w:trHeight w:val="20"/>
        </w:trPr>
        <w:tc>
          <w:tcPr>
            <w:tcW w:w="567" w:type="dxa"/>
          </w:tcPr>
          <w:p w:rsidR="008D78E6" w:rsidRPr="008D78E6" w:rsidRDefault="008D78E6" w:rsidP="008D78E6">
            <w:pPr>
              <w:widowControl w:val="0"/>
              <w:autoSpaceDE w:val="0"/>
              <w:autoSpaceDN w:val="0"/>
              <w:spacing w:after="0" w:line="240" w:lineRule="auto"/>
              <w:contextualSpacing/>
              <w:jc w:val="center"/>
              <w:rPr>
                <w:rFonts w:ascii="Times New Roman" w:hAnsi="Times New Roman"/>
                <w:sz w:val="20"/>
                <w:szCs w:val="20"/>
              </w:rPr>
            </w:pPr>
            <w:r w:rsidRPr="008D78E6">
              <w:rPr>
                <w:rFonts w:ascii="Times New Roman" w:hAnsi="Times New Roman"/>
                <w:sz w:val="20"/>
                <w:szCs w:val="20"/>
              </w:rPr>
              <w:t>1.</w:t>
            </w:r>
          </w:p>
        </w:tc>
        <w:tc>
          <w:tcPr>
            <w:tcW w:w="5670" w:type="dxa"/>
          </w:tcPr>
          <w:p w:rsidR="008D78E6" w:rsidRPr="008D78E6" w:rsidRDefault="008D78E6" w:rsidP="008D78E6">
            <w:pPr>
              <w:widowControl w:val="0"/>
              <w:autoSpaceDE w:val="0"/>
              <w:autoSpaceDN w:val="0"/>
              <w:spacing w:after="0" w:line="240" w:lineRule="auto"/>
              <w:rPr>
                <w:rFonts w:ascii="Times New Roman" w:hAnsi="Times New Roman"/>
                <w:sz w:val="20"/>
                <w:szCs w:val="20"/>
              </w:rPr>
            </w:pPr>
            <w:r w:rsidRPr="008D78E6">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8D78E6" w:rsidRPr="008D78E6" w:rsidRDefault="008D78E6" w:rsidP="008D78E6">
            <w:pPr>
              <w:widowControl w:val="0"/>
              <w:autoSpaceDE w:val="0"/>
              <w:autoSpaceDN w:val="0"/>
              <w:spacing w:after="0" w:line="240" w:lineRule="auto"/>
              <w:rPr>
                <w:rFonts w:ascii="Times New Roman" w:hAnsi="Times New Roman"/>
                <w:sz w:val="20"/>
                <w:szCs w:val="20"/>
              </w:rPr>
            </w:pPr>
          </w:p>
          <w:p w:rsidR="008D78E6" w:rsidRPr="008D78E6" w:rsidRDefault="008D78E6" w:rsidP="008D78E6">
            <w:pPr>
              <w:widowControl w:val="0"/>
              <w:autoSpaceDE w:val="0"/>
              <w:autoSpaceDN w:val="0"/>
              <w:spacing w:after="0" w:line="240" w:lineRule="auto"/>
              <w:contextualSpacing/>
              <w:rPr>
                <w:rFonts w:ascii="Times New Roman" w:hAnsi="Times New Roman"/>
                <w:sz w:val="20"/>
                <w:szCs w:val="20"/>
              </w:rPr>
            </w:pPr>
            <w:r w:rsidRPr="008D78E6">
              <w:rPr>
                <w:rFonts w:ascii="Times New Roman" w:hAnsi="Times New Roman"/>
                <w:sz w:val="20"/>
                <w:szCs w:val="20"/>
              </w:rPr>
              <w:t>в том числе с залами для посетителей</w:t>
            </w:r>
          </w:p>
        </w:tc>
        <w:tc>
          <w:tcPr>
            <w:tcW w:w="992" w:type="dxa"/>
          </w:tcPr>
          <w:p w:rsidR="008D78E6" w:rsidRPr="008D78E6" w:rsidRDefault="008D78E6" w:rsidP="008D78E6">
            <w:pPr>
              <w:widowControl w:val="0"/>
              <w:autoSpaceDE w:val="0"/>
              <w:autoSpaceDN w:val="0"/>
              <w:spacing w:after="0" w:line="240" w:lineRule="auto"/>
              <w:contextualSpacing/>
              <w:jc w:val="center"/>
              <w:rPr>
                <w:rFonts w:ascii="Times New Roman" w:hAnsi="Times New Roman"/>
                <w:sz w:val="20"/>
                <w:szCs w:val="20"/>
              </w:rPr>
            </w:pPr>
            <w:r w:rsidRPr="008D78E6">
              <w:rPr>
                <w:rFonts w:ascii="Times New Roman" w:hAnsi="Times New Roman"/>
                <w:sz w:val="20"/>
                <w:szCs w:val="20"/>
              </w:rPr>
              <w:t>100 работающих</w:t>
            </w:r>
          </w:p>
        </w:tc>
        <w:tc>
          <w:tcPr>
            <w:tcW w:w="2126" w:type="dxa"/>
          </w:tcPr>
          <w:p w:rsidR="008D78E6" w:rsidRPr="008D78E6" w:rsidRDefault="008D78E6" w:rsidP="008D78E6">
            <w:pPr>
              <w:widowControl w:val="0"/>
              <w:autoSpaceDE w:val="0"/>
              <w:autoSpaceDN w:val="0"/>
              <w:spacing w:after="0" w:line="240" w:lineRule="auto"/>
              <w:contextualSpacing/>
              <w:jc w:val="center"/>
              <w:rPr>
                <w:rFonts w:ascii="Times New Roman" w:hAnsi="Times New Roman"/>
                <w:sz w:val="20"/>
                <w:szCs w:val="20"/>
              </w:rPr>
            </w:pPr>
            <w:r w:rsidRPr="008D78E6">
              <w:rPr>
                <w:rFonts w:ascii="Times New Roman" w:hAnsi="Times New Roman"/>
                <w:sz w:val="20"/>
                <w:szCs w:val="20"/>
              </w:rPr>
              <w:t>6</w:t>
            </w:r>
          </w:p>
          <w:p w:rsidR="008D78E6" w:rsidRDefault="008D78E6" w:rsidP="008D78E6">
            <w:pPr>
              <w:widowControl w:val="0"/>
              <w:autoSpaceDE w:val="0"/>
              <w:autoSpaceDN w:val="0"/>
              <w:spacing w:after="0" w:line="240" w:lineRule="auto"/>
              <w:contextualSpacing/>
              <w:jc w:val="center"/>
              <w:rPr>
                <w:rFonts w:ascii="Times New Roman" w:hAnsi="Times New Roman"/>
                <w:sz w:val="20"/>
                <w:szCs w:val="20"/>
              </w:rPr>
            </w:pPr>
          </w:p>
          <w:p w:rsidR="00BC3F7E" w:rsidRDefault="00BC3F7E" w:rsidP="008D78E6">
            <w:pPr>
              <w:widowControl w:val="0"/>
              <w:autoSpaceDE w:val="0"/>
              <w:autoSpaceDN w:val="0"/>
              <w:spacing w:after="0" w:line="240" w:lineRule="auto"/>
              <w:contextualSpacing/>
              <w:jc w:val="center"/>
              <w:rPr>
                <w:rFonts w:ascii="Times New Roman" w:hAnsi="Times New Roman"/>
                <w:sz w:val="20"/>
                <w:szCs w:val="20"/>
              </w:rPr>
            </w:pPr>
          </w:p>
          <w:p w:rsidR="00BC3F7E" w:rsidRPr="008D78E6" w:rsidRDefault="00BC3F7E" w:rsidP="008D78E6">
            <w:pPr>
              <w:widowControl w:val="0"/>
              <w:autoSpaceDE w:val="0"/>
              <w:autoSpaceDN w:val="0"/>
              <w:spacing w:after="0" w:line="240" w:lineRule="auto"/>
              <w:contextualSpacing/>
              <w:jc w:val="center"/>
              <w:rPr>
                <w:rFonts w:ascii="Times New Roman" w:hAnsi="Times New Roman"/>
                <w:sz w:val="20"/>
                <w:szCs w:val="20"/>
              </w:rPr>
            </w:pPr>
          </w:p>
          <w:p w:rsidR="008D78E6" w:rsidRPr="008D78E6" w:rsidRDefault="008D78E6" w:rsidP="008D78E6">
            <w:pPr>
              <w:widowControl w:val="0"/>
              <w:autoSpaceDE w:val="0"/>
              <w:autoSpaceDN w:val="0"/>
              <w:spacing w:after="0" w:line="240" w:lineRule="auto"/>
              <w:contextualSpacing/>
              <w:jc w:val="center"/>
              <w:rPr>
                <w:rFonts w:ascii="Times New Roman" w:hAnsi="Times New Roman"/>
                <w:sz w:val="20"/>
                <w:szCs w:val="20"/>
              </w:rPr>
            </w:pPr>
            <w:r w:rsidRPr="008D78E6">
              <w:rPr>
                <w:rFonts w:ascii="Times New Roman" w:hAnsi="Times New Roman"/>
                <w:sz w:val="20"/>
                <w:szCs w:val="20"/>
              </w:rPr>
              <w:t>12</w:t>
            </w:r>
          </w:p>
        </w:tc>
      </w:tr>
    </w:tbl>
    <w:p w:rsidR="00BC3F7E" w:rsidRDefault="00BC3F7E" w:rsidP="008D78E6">
      <w:pPr>
        <w:widowControl w:val="0"/>
        <w:autoSpaceDE w:val="0"/>
        <w:autoSpaceDN w:val="0"/>
        <w:spacing w:after="0" w:line="240" w:lineRule="auto"/>
        <w:ind w:firstLine="709"/>
        <w:jc w:val="both"/>
        <w:rPr>
          <w:rFonts w:ascii="Times New Roman" w:hAnsi="Times New Roman"/>
          <w:sz w:val="28"/>
          <w:szCs w:val="28"/>
        </w:rPr>
      </w:pPr>
    </w:p>
    <w:p w:rsidR="008D78E6" w:rsidRPr="00BC3F7E" w:rsidRDefault="00BC3F7E" w:rsidP="00BC3F7E">
      <w:pPr>
        <w:widowControl w:val="0"/>
        <w:autoSpaceDE w:val="0"/>
        <w:autoSpaceDN w:val="0"/>
        <w:spacing w:after="0" w:line="240" w:lineRule="auto"/>
        <w:ind w:firstLine="709"/>
        <w:jc w:val="both"/>
        <w:rPr>
          <w:rFonts w:ascii="Times New Roman" w:hAnsi="Times New Roman"/>
          <w:sz w:val="28"/>
          <w:szCs w:val="28"/>
        </w:rPr>
      </w:pPr>
      <w:r w:rsidRPr="00BC3F7E">
        <w:rPr>
          <w:rFonts w:ascii="Times New Roman" w:hAnsi="Times New Roman"/>
          <w:sz w:val="28"/>
          <w:szCs w:val="28"/>
        </w:rPr>
        <w:t>4. </w:t>
      </w:r>
      <w:r w:rsidR="008D78E6" w:rsidRPr="00BC3F7E">
        <w:rPr>
          <w:rFonts w:ascii="Times New Roman" w:hAnsi="Times New Roman"/>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8D78E6" w:rsidRPr="00BC3F7E" w:rsidRDefault="008D78E6" w:rsidP="00BC3F7E">
      <w:pPr>
        <w:widowControl w:val="0"/>
        <w:autoSpaceDE w:val="0"/>
        <w:autoSpaceDN w:val="0"/>
        <w:spacing w:after="0" w:line="240" w:lineRule="auto"/>
        <w:ind w:firstLine="709"/>
        <w:jc w:val="both"/>
        <w:rPr>
          <w:rFonts w:ascii="Times New Roman" w:hAnsi="Times New Roman"/>
          <w:sz w:val="28"/>
          <w:szCs w:val="28"/>
        </w:rPr>
      </w:pPr>
      <w:r w:rsidRPr="00BC3F7E">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8D78E6" w:rsidRPr="00BC3F7E" w:rsidRDefault="008D78E6" w:rsidP="00BC3F7E">
      <w:pPr>
        <w:widowControl w:val="0"/>
        <w:autoSpaceDE w:val="0"/>
        <w:autoSpaceDN w:val="0"/>
        <w:spacing w:after="0" w:line="240" w:lineRule="auto"/>
        <w:ind w:firstLine="709"/>
        <w:jc w:val="both"/>
        <w:rPr>
          <w:rFonts w:ascii="Times New Roman" w:hAnsi="Times New Roman"/>
          <w:sz w:val="28"/>
          <w:szCs w:val="28"/>
        </w:rPr>
      </w:pPr>
      <w:r w:rsidRPr="00BC3F7E">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8D78E6" w:rsidRPr="00BC3F7E" w:rsidRDefault="008D78E6" w:rsidP="00BC3F7E">
      <w:pPr>
        <w:widowControl w:val="0"/>
        <w:autoSpaceDE w:val="0"/>
        <w:autoSpaceDN w:val="0"/>
        <w:spacing w:after="0" w:line="240" w:lineRule="auto"/>
        <w:ind w:firstLine="709"/>
        <w:jc w:val="both"/>
        <w:rPr>
          <w:rFonts w:ascii="Times New Roman" w:hAnsi="Times New Roman"/>
          <w:sz w:val="28"/>
          <w:szCs w:val="28"/>
        </w:rPr>
      </w:pPr>
      <w:r w:rsidRPr="00BC3F7E">
        <w:rPr>
          <w:rFonts w:ascii="Times New Roman" w:hAnsi="Times New Roman"/>
          <w:sz w:val="28"/>
          <w:szCs w:val="28"/>
        </w:rPr>
        <w:t>Не подлежит установлению площадь озелененной территории для земельных участков (территории) общего пользования.</w:t>
      </w:r>
    </w:p>
    <w:p w:rsidR="008D78E6" w:rsidRPr="00BC3F7E" w:rsidRDefault="008D78E6" w:rsidP="00BC3F7E">
      <w:pPr>
        <w:widowControl w:val="0"/>
        <w:autoSpaceDE w:val="0"/>
        <w:autoSpaceDN w:val="0"/>
        <w:spacing w:after="0" w:line="240" w:lineRule="auto"/>
        <w:ind w:firstLine="709"/>
        <w:jc w:val="both"/>
        <w:outlineLvl w:val="3"/>
        <w:rPr>
          <w:rFonts w:ascii="Times New Roman" w:hAnsi="Times New Roman"/>
          <w:sz w:val="28"/>
          <w:szCs w:val="28"/>
        </w:rPr>
      </w:pPr>
    </w:p>
    <w:p w:rsidR="008D78E6" w:rsidRPr="00BC3F7E" w:rsidRDefault="008D78E6" w:rsidP="00BC3F7E">
      <w:pPr>
        <w:widowControl w:val="0"/>
        <w:autoSpaceDE w:val="0"/>
        <w:autoSpaceDN w:val="0"/>
        <w:spacing w:after="0" w:line="240" w:lineRule="auto"/>
        <w:ind w:firstLine="709"/>
        <w:jc w:val="both"/>
        <w:outlineLvl w:val="3"/>
        <w:rPr>
          <w:rFonts w:ascii="Times New Roman" w:hAnsi="Times New Roman"/>
          <w:sz w:val="28"/>
          <w:szCs w:val="28"/>
        </w:rPr>
      </w:pPr>
      <w:r w:rsidRPr="00BC3F7E">
        <w:rPr>
          <w:rFonts w:ascii="Times New Roman" w:hAnsi="Times New Roman"/>
          <w:sz w:val="28"/>
          <w:szCs w:val="28"/>
        </w:rPr>
        <w:t>Статья 59. ИТ-4. Зона объектов автомобильного транспорта, магистральных улиц, дорог</w:t>
      </w:r>
    </w:p>
    <w:p w:rsidR="008D78E6" w:rsidRPr="00BC3F7E" w:rsidRDefault="008D78E6" w:rsidP="00BC3F7E">
      <w:pPr>
        <w:widowControl w:val="0"/>
        <w:autoSpaceDE w:val="0"/>
        <w:autoSpaceDN w:val="0"/>
        <w:spacing w:after="0" w:line="240" w:lineRule="auto"/>
        <w:ind w:firstLine="709"/>
        <w:jc w:val="both"/>
        <w:rPr>
          <w:rFonts w:ascii="Times New Roman" w:hAnsi="Times New Roman"/>
          <w:sz w:val="28"/>
          <w:szCs w:val="28"/>
        </w:rPr>
      </w:pPr>
    </w:p>
    <w:p w:rsidR="008D78E6" w:rsidRPr="00BC3F7E" w:rsidRDefault="008D78E6" w:rsidP="00BC3F7E">
      <w:pPr>
        <w:widowControl w:val="0"/>
        <w:autoSpaceDE w:val="0"/>
        <w:autoSpaceDN w:val="0"/>
        <w:spacing w:after="0" w:line="240" w:lineRule="auto"/>
        <w:ind w:firstLine="709"/>
        <w:jc w:val="both"/>
        <w:rPr>
          <w:rFonts w:ascii="Times New Roman" w:hAnsi="Times New Roman"/>
          <w:sz w:val="28"/>
          <w:szCs w:val="28"/>
        </w:rPr>
      </w:pPr>
      <w:r w:rsidRPr="00BC3F7E">
        <w:rPr>
          <w:rFonts w:ascii="Times New Roman" w:hAnsi="Times New Roman"/>
          <w:sz w:val="28"/>
          <w:szCs w:val="28"/>
        </w:rPr>
        <w:t xml:space="preserve">Зона выделена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соответствия требованиям законодательства о </w:t>
      </w:r>
      <w:r w:rsidRPr="00BC3F7E">
        <w:rPr>
          <w:rFonts w:ascii="Times New Roman" w:hAnsi="Times New Roman"/>
          <w:sz w:val="28"/>
          <w:szCs w:val="28"/>
        </w:rPr>
        <w:lastRenderedPageBreak/>
        <w:t>безопасности движения.</w:t>
      </w:r>
    </w:p>
    <w:p w:rsidR="008D78E6" w:rsidRPr="00BC3F7E" w:rsidRDefault="008D78E6" w:rsidP="00BC3F7E">
      <w:pPr>
        <w:widowControl w:val="0"/>
        <w:autoSpaceDE w:val="0"/>
        <w:autoSpaceDN w:val="0"/>
        <w:spacing w:after="0" w:line="240" w:lineRule="auto"/>
        <w:ind w:firstLine="709"/>
        <w:jc w:val="both"/>
        <w:rPr>
          <w:rFonts w:ascii="Times New Roman" w:hAnsi="Times New Roman"/>
          <w:sz w:val="28"/>
          <w:szCs w:val="28"/>
        </w:rPr>
      </w:pPr>
      <w:r w:rsidRPr="00BC3F7E">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объектов автомобильного транспорта, магистральных улиц, дорог приведены в </w:t>
      </w:r>
      <w:hyperlink w:anchor="P6898" w:history="1">
        <w:r w:rsidRPr="00BC3F7E">
          <w:rPr>
            <w:rFonts w:ascii="Times New Roman" w:hAnsi="Times New Roman"/>
            <w:sz w:val="28"/>
            <w:szCs w:val="28"/>
          </w:rPr>
          <w:t>таблице 91</w:t>
        </w:r>
      </w:hyperlink>
      <w:r w:rsidRPr="00BC3F7E">
        <w:rPr>
          <w:rFonts w:ascii="Times New Roman" w:hAnsi="Times New Roman"/>
          <w:sz w:val="28"/>
          <w:szCs w:val="28"/>
        </w:rPr>
        <w:t xml:space="preserve"> настоящих Правил.</w:t>
      </w:r>
    </w:p>
    <w:p w:rsidR="008D78E6" w:rsidRDefault="008D78E6" w:rsidP="00890364">
      <w:pPr>
        <w:suppressAutoHyphens/>
        <w:spacing w:after="0" w:line="240" w:lineRule="auto"/>
        <w:jc w:val="both"/>
        <w:outlineLvl w:val="2"/>
        <w:rPr>
          <w:rFonts w:ascii="Times New Roman" w:hAnsi="Times New Roman"/>
          <w:sz w:val="28"/>
          <w:szCs w:val="28"/>
        </w:rPr>
      </w:pPr>
    </w:p>
    <w:p w:rsidR="008D78E6" w:rsidRDefault="008D78E6" w:rsidP="00890364">
      <w:pPr>
        <w:suppressAutoHyphens/>
        <w:spacing w:after="0" w:line="240" w:lineRule="auto"/>
        <w:jc w:val="both"/>
        <w:outlineLvl w:val="2"/>
        <w:rPr>
          <w:rFonts w:ascii="Times New Roman" w:hAnsi="Times New Roman"/>
          <w:sz w:val="28"/>
          <w:szCs w:val="28"/>
        </w:rPr>
      </w:pPr>
    </w:p>
    <w:p w:rsidR="008D78E6" w:rsidRDefault="008D78E6" w:rsidP="00890364">
      <w:pPr>
        <w:suppressAutoHyphens/>
        <w:spacing w:after="0" w:line="240" w:lineRule="auto"/>
        <w:jc w:val="both"/>
        <w:outlineLvl w:val="2"/>
        <w:rPr>
          <w:rFonts w:ascii="Times New Roman" w:hAnsi="Times New Roman"/>
          <w:sz w:val="28"/>
          <w:szCs w:val="28"/>
        </w:rPr>
      </w:pPr>
    </w:p>
    <w:p w:rsidR="008D78E6" w:rsidRDefault="008D78E6" w:rsidP="00890364">
      <w:pPr>
        <w:suppressAutoHyphens/>
        <w:spacing w:after="0" w:line="240" w:lineRule="auto"/>
        <w:jc w:val="both"/>
        <w:outlineLvl w:val="2"/>
        <w:rPr>
          <w:rFonts w:ascii="Times New Roman" w:hAnsi="Times New Roman"/>
          <w:sz w:val="28"/>
          <w:szCs w:val="28"/>
        </w:rPr>
        <w:sectPr w:rsidR="008D78E6" w:rsidSect="008D78E6">
          <w:pgSz w:w="11905" w:h="16838"/>
          <w:pgMar w:top="1418" w:right="567" w:bottom="1134" w:left="1985" w:header="0" w:footer="0" w:gutter="0"/>
          <w:cols w:space="720"/>
          <w:docGrid w:linePitch="299"/>
        </w:sectPr>
      </w:pPr>
    </w:p>
    <w:p w:rsidR="008D78E6" w:rsidRPr="00BC3F7E" w:rsidRDefault="008D78E6" w:rsidP="00BC3F7E">
      <w:pPr>
        <w:widowControl w:val="0"/>
        <w:autoSpaceDE w:val="0"/>
        <w:autoSpaceDN w:val="0"/>
        <w:spacing w:after="0" w:line="240" w:lineRule="auto"/>
        <w:jc w:val="right"/>
        <w:outlineLvl w:val="4"/>
        <w:rPr>
          <w:rFonts w:ascii="Times New Roman" w:hAnsi="Times New Roman"/>
          <w:sz w:val="20"/>
          <w:szCs w:val="20"/>
        </w:rPr>
      </w:pPr>
      <w:r w:rsidRPr="00BC3F7E">
        <w:rPr>
          <w:rFonts w:ascii="Times New Roman" w:hAnsi="Times New Roman"/>
          <w:sz w:val="20"/>
          <w:szCs w:val="20"/>
        </w:rPr>
        <w:lastRenderedPageBreak/>
        <w:t>Таблица 91</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701"/>
        <w:gridCol w:w="1418"/>
        <w:gridCol w:w="2976"/>
        <w:gridCol w:w="1843"/>
      </w:tblGrid>
      <w:tr w:rsidR="008D78E6" w:rsidRPr="00BC3F7E" w:rsidTr="00BC3F7E">
        <w:tc>
          <w:tcPr>
            <w:tcW w:w="1928" w:type="dxa"/>
            <w:vMerge w:val="restart"/>
            <w:tcBorders>
              <w:bottom w:val="nil"/>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8D78E6" w:rsidRPr="00BC3F7E" w:rsidTr="00BC3F7E">
        <w:tc>
          <w:tcPr>
            <w:tcW w:w="1928" w:type="dxa"/>
            <w:vMerge/>
            <w:tcBorders>
              <w:bottom w:val="single" w:sz="4" w:space="0" w:color="auto"/>
            </w:tcBorders>
          </w:tcPr>
          <w:p w:rsidR="008D78E6" w:rsidRPr="00BC3F7E" w:rsidRDefault="008D78E6" w:rsidP="00BC3F7E">
            <w:pPr>
              <w:spacing w:after="0" w:line="240" w:lineRule="auto"/>
              <w:jc w:val="center"/>
              <w:rPr>
                <w:rFonts w:ascii="Times New Roman" w:hAnsi="Times New Roman"/>
                <w:sz w:val="20"/>
                <w:szCs w:val="20"/>
              </w:rPr>
            </w:pPr>
          </w:p>
        </w:tc>
        <w:tc>
          <w:tcPr>
            <w:tcW w:w="3061" w:type="dxa"/>
            <w:tcBorders>
              <w:bottom w:val="single" w:sz="4" w:space="0" w:color="auto"/>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Предельное количество этажей зданий, строений, сооружений</w:t>
            </w:r>
          </w:p>
        </w:tc>
        <w:tc>
          <w:tcPr>
            <w:tcW w:w="1701" w:type="dxa"/>
            <w:tcBorders>
              <w:bottom w:val="single" w:sz="4" w:space="0" w:color="auto"/>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418" w:type="dxa"/>
            <w:tcBorders>
              <w:bottom w:val="single" w:sz="4" w:space="0" w:color="auto"/>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Максимальный процент застройки в границах земельного участка</w:t>
            </w:r>
          </w:p>
        </w:tc>
        <w:tc>
          <w:tcPr>
            <w:tcW w:w="2976" w:type="dxa"/>
            <w:tcBorders>
              <w:bottom w:val="single" w:sz="4" w:space="0" w:color="auto"/>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Минимальные отступы от границ земельных участков</w:t>
            </w:r>
          </w:p>
        </w:tc>
        <w:tc>
          <w:tcPr>
            <w:tcW w:w="1843" w:type="dxa"/>
            <w:tcBorders>
              <w:bottom w:val="single" w:sz="4" w:space="0" w:color="auto"/>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Иные предельные параметры</w:t>
            </w:r>
          </w:p>
        </w:tc>
      </w:tr>
    </w:tbl>
    <w:p w:rsidR="00BC3F7E" w:rsidRPr="00BC3F7E" w:rsidRDefault="00BC3F7E" w:rsidP="00BC3F7E">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701"/>
        <w:gridCol w:w="1418"/>
        <w:gridCol w:w="2976"/>
        <w:gridCol w:w="1843"/>
      </w:tblGrid>
      <w:tr w:rsidR="008D78E6" w:rsidRPr="00BC3F7E" w:rsidTr="00A82355">
        <w:trPr>
          <w:trHeight w:hRule="exact" w:val="284"/>
          <w:tblHeader/>
        </w:trPr>
        <w:tc>
          <w:tcPr>
            <w:tcW w:w="1928" w:type="dxa"/>
            <w:vAlign w:val="center"/>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1</w:t>
            </w:r>
          </w:p>
        </w:tc>
        <w:tc>
          <w:tcPr>
            <w:tcW w:w="3061" w:type="dxa"/>
            <w:vAlign w:val="center"/>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2</w:t>
            </w:r>
          </w:p>
        </w:tc>
        <w:tc>
          <w:tcPr>
            <w:tcW w:w="1452" w:type="dxa"/>
            <w:vAlign w:val="center"/>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3</w:t>
            </w:r>
          </w:p>
        </w:tc>
        <w:tc>
          <w:tcPr>
            <w:tcW w:w="1701" w:type="dxa"/>
            <w:vAlign w:val="center"/>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4</w:t>
            </w:r>
          </w:p>
        </w:tc>
        <w:tc>
          <w:tcPr>
            <w:tcW w:w="1418" w:type="dxa"/>
            <w:vAlign w:val="center"/>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5</w:t>
            </w:r>
          </w:p>
        </w:tc>
        <w:tc>
          <w:tcPr>
            <w:tcW w:w="2976" w:type="dxa"/>
            <w:vAlign w:val="center"/>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6</w:t>
            </w:r>
          </w:p>
        </w:tc>
        <w:tc>
          <w:tcPr>
            <w:tcW w:w="1843" w:type="dxa"/>
            <w:vAlign w:val="center"/>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7</w:t>
            </w:r>
          </w:p>
        </w:tc>
      </w:tr>
      <w:tr w:rsidR="008D78E6" w:rsidRPr="00BC3F7E" w:rsidTr="00BC3F7E">
        <w:tc>
          <w:tcPr>
            <w:tcW w:w="14379" w:type="dxa"/>
            <w:gridSpan w:val="7"/>
          </w:tcPr>
          <w:p w:rsidR="008D78E6" w:rsidRPr="00BC3F7E" w:rsidRDefault="008D78E6" w:rsidP="00BC3F7E">
            <w:pPr>
              <w:widowControl w:val="0"/>
              <w:autoSpaceDE w:val="0"/>
              <w:autoSpaceDN w:val="0"/>
              <w:spacing w:after="0" w:line="240" w:lineRule="auto"/>
              <w:jc w:val="center"/>
              <w:outlineLvl w:val="5"/>
              <w:rPr>
                <w:rFonts w:ascii="Times New Roman" w:hAnsi="Times New Roman"/>
                <w:sz w:val="20"/>
                <w:szCs w:val="20"/>
              </w:rPr>
            </w:pPr>
            <w:r w:rsidRPr="00BC3F7E">
              <w:rPr>
                <w:rFonts w:ascii="Times New Roman" w:hAnsi="Times New Roman"/>
                <w:sz w:val="20"/>
                <w:szCs w:val="20"/>
              </w:rPr>
              <w:t>Основные виды разрешенного использования территориальной зоны «ИТ-4. Зона объектов автомобильного транспорта, магистральных улиц, дорог»</w:t>
            </w:r>
          </w:p>
        </w:tc>
      </w:tr>
      <w:tr w:rsidR="008D78E6" w:rsidRPr="00BC3F7E" w:rsidTr="00BC3F7E">
        <w:tc>
          <w:tcPr>
            <w:tcW w:w="192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 xml:space="preserve">Связь </w:t>
            </w:r>
            <w:hyperlink r:id="rId1268" w:history="1">
              <w:r w:rsidRPr="00BC3F7E">
                <w:rPr>
                  <w:rFonts w:ascii="Times New Roman" w:hAnsi="Times New Roman"/>
                  <w:sz w:val="20"/>
                  <w:szCs w:val="20"/>
                </w:rPr>
                <w:t>(6.8)</w:t>
              </w:r>
            </w:hyperlink>
          </w:p>
        </w:tc>
        <w:tc>
          <w:tcPr>
            <w:tcW w:w="3061" w:type="dxa"/>
          </w:tcPr>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r w:rsidRPr="00BC3F7E">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269" w:history="1">
              <w:r w:rsidRPr="00BC3F7E">
                <w:rPr>
                  <w:rFonts w:ascii="Times New Roman" w:hAnsi="Times New Roman"/>
                  <w:sz w:val="20"/>
                  <w:szCs w:val="20"/>
                </w:rPr>
                <w:t>кодами 3.1.1</w:t>
              </w:r>
            </w:hyperlink>
            <w:r w:rsidRPr="00BC3F7E">
              <w:rPr>
                <w:rFonts w:ascii="Times New Roman" w:hAnsi="Times New Roman"/>
                <w:sz w:val="20"/>
                <w:szCs w:val="20"/>
              </w:rPr>
              <w:t xml:space="preserve">, </w:t>
            </w:r>
            <w:hyperlink r:id="rId1270" w:history="1">
              <w:r w:rsidRPr="00BC3F7E">
                <w:rPr>
                  <w:rFonts w:ascii="Times New Roman" w:hAnsi="Times New Roman"/>
                  <w:sz w:val="20"/>
                  <w:szCs w:val="20"/>
                </w:rPr>
                <w:t>3.2.3</w:t>
              </w:r>
            </w:hyperlink>
          </w:p>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p>
        </w:tc>
        <w:tc>
          <w:tcPr>
            <w:tcW w:w="14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1701"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41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2976"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8D78E6" w:rsidRPr="00BC3F7E" w:rsidRDefault="008D78E6" w:rsidP="00BC3F7E">
            <w:pPr>
              <w:widowControl w:val="0"/>
              <w:autoSpaceDE w:val="0"/>
              <w:autoSpaceDN w:val="0"/>
              <w:spacing w:after="0" w:line="240" w:lineRule="auto"/>
              <w:jc w:val="center"/>
              <w:rPr>
                <w:rFonts w:ascii="Times New Roman" w:hAnsi="Times New Roman"/>
                <w:strike/>
                <w:sz w:val="20"/>
                <w:szCs w:val="20"/>
              </w:rPr>
            </w:pPr>
            <w:r w:rsidRPr="00BC3F7E">
              <w:rPr>
                <w:rFonts w:ascii="Times New Roman" w:hAnsi="Times New Roman"/>
                <w:sz w:val="20"/>
                <w:szCs w:val="20"/>
              </w:rPr>
              <w:t>&lt;*</w:t>
            </w:r>
            <w:r w:rsidRPr="00BC3F7E">
              <w:rPr>
                <w:rFonts w:ascii="Times New Roman" w:hAnsi="Times New Roman"/>
                <w:sz w:val="20"/>
                <w:szCs w:val="20"/>
                <w:lang w:val="en-US"/>
              </w:rPr>
              <w:t>**</w:t>
            </w:r>
            <w:r w:rsidRPr="00BC3F7E">
              <w:rPr>
                <w:rFonts w:ascii="Times New Roman" w:hAnsi="Times New Roman"/>
                <w:sz w:val="20"/>
                <w:szCs w:val="20"/>
              </w:rPr>
              <w:t>&gt;</w:t>
            </w:r>
          </w:p>
        </w:tc>
      </w:tr>
      <w:tr w:rsidR="008D78E6" w:rsidRPr="00BC3F7E" w:rsidTr="00BC3F7E">
        <w:trPr>
          <w:trHeight w:val="1867"/>
        </w:trPr>
        <w:tc>
          <w:tcPr>
            <w:tcW w:w="192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lastRenderedPageBreak/>
              <w:t xml:space="preserve">Автомобильный транспорт </w:t>
            </w:r>
            <w:hyperlink r:id="rId1271" w:history="1">
              <w:r w:rsidRPr="00BC3F7E">
                <w:rPr>
                  <w:rFonts w:ascii="Times New Roman" w:hAnsi="Times New Roman"/>
                  <w:sz w:val="20"/>
                  <w:szCs w:val="20"/>
                </w:rPr>
                <w:t>(7.2)</w:t>
              </w:r>
            </w:hyperlink>
          </w:p>
        </w:tc>
        <w:tc>
          <w:tcPr>
            <w:tcW w:w="3061" w:type="dxa"/>
          </w:tcPr>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r w:rsidRPr="00BC3F7E">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272" w:history="1">
              <w:r w:rsidRPr="00BC3F7E">
                <w:rPr>
                  <w:rFonts w:ascii="Times New Roman" w:hAnsi="Times New Roman"/>
                  <w:sz w:val="20"/>
                  <w:szCs w:val="20"/>
                </w:rPr>
                <w:t>кодами 7.2.1</w:t>
              </w:r>
            </w:hyperlink>
            <w:r w:rsidRPr="00BC3F7E">
              <w:rPr>
                <w:rFonts w:ascii="Times New Roman" w:hAnsi="Times New Roman"/>
                <w:sz w:val="20"/>
                <w:szCs w:val="20"/>
              </w:rPr>
              <w:t xml:space="preserve"> - </w:t>
            </w:r>
            <w:hyperlink r:id="rId1273" w:history="1">
              <w:r w:rsidRPr="00BC3F7E">
                <w:rPr>
                  <w:rFonts w:ascii="Times New Roman" w:hAnsi="Times New Roman"/>
                  <w:sz w:val="20"/>
                  <w:szCs w:val="20"/>
                </w:rPr>
                <w:t>7.2.3</w:t>
              </w:r>
            </w:hyperlink>
          </w:p>
          <w:p w:rsidR="008D78E6" w:rsidRPr="00BC3F7E" w:rsidRDefault="008D78E6" w:rsidP="00BC3F7E">
            <w:pPr>
              <w:widowControl w:val="0"/>
              <w:autoSpaceDE w:val="0"/>
              <w:autoSpaceDN w:val="0"/>
              <w:spacing w:after="0" w:line="240" w:lineRule="auto"/>
              <w:rPr>
                <w:rFonts w:ascii="Times New Roman" w:hAnsi="Times New Roman"/>
                <w:sz w:val="20"/>
                <w:szCs w:val="20"/>
              </w:rPr>
            </w:pPr>
          </w:p>
        </w:tc>
        <w:tc>
          <w:tcPr>
            <w:tcW w:w="14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1701"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41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2976"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p>
        </w:tc>
        <w:tc>
          <w:tcPr>
            <w:tcW w:w="1843" w:type="dxa"/>
          </w:tcPr>
          <w:p w:rsidR="008D78E6" w:rsidRPr="00BC3F7E" w:rsidRDefault="008D78E6" w:rsidP="00BC3F7E">
            <w:pPr>
              <w:widowControl w:val="0"/>
              <w:autoSpaceDE w:val="0"/>
              <w:autoSpaceDN w:val="0"/>
              <w:spacing w:after="0" w:line="240" w:lineRule="auto"/>
              <w:jc w:val="center"/>
              <w:rPr>
                <w:rFonts w:ascii="Times New Roman" w:hAnsi="Times New Roman"/>
                <w:strike/>
                <w:sz w:val="20"/>
                <w:szCs w:val="20"/>
              </w:rPr>
            </w:pPr>
            <w:r w:rsidRPr="00BC3F7E">
              <w:rPr>
                <w:rFonts w:ascii="Times New Roman" w:hAnsi="Times New Roman"/>
                <w:sz w:val="20"/>
                <w:szCs w:val="20"/>
              </w:rPr>
              <w:t>&lt;*</w:t>
            </w:r>
            <w:r w:rsidRPr="00BC3F7E">
              <w:rPr>
                <w:rFonts w:ascii="Times New Roman" w:hAnsi="Times New Roman"/>
                <w:sz w:val="20"/>
                <w:szCs w:val="20"/>
                <w:lang w:val="en-US"/>
              </w:rPr>
              <w:t>**</w:t>
            </w:r>
            <w:r w:rsidRPr="00BC3F7E">
              <w:rPr>
                <w:rFonts w:ascii="Times New Roman" w:hAnsi="Times New Roman"/>
                <w:sz w:val="20"/>
                <w:szCs w:val="20"/>
              </w:rPr>
              <w:t>&gt;</w:t>
            </w:r>
          </w:p>
        </w:tc>
      </w:tr>
      <w:tr w:rsidR="008D78E6" w:rsidRPr="00BC3F7E" w:rsidTr="00BC3F7E">
        <w:tc>
          <w:tcPr>
            <w:tcW w:w="192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 xml:space="preserve">Земельные участки (территории) общего пользования </w:t>
            </w:r>
            <w:hyperlink r:id="rId1274" w:history="1">
              <w:r w:rsidRPr="00BC3F7E">
                <w:rPr>
                  <w:rFonts w:ascii="Times New Roman" w:hAnsi="Times New Roman"/>
                  <w:sz w:val="20"/>
                  <w:szCs w:val="20"/>
                </w:rPr>
                <w:t>(12.0)</w:t>
              </w:r>
            </w:hyperlink>
          </w:p>
        </w:tc>
        <w:tc>
          <w:tcPr>
            <w:tcW w:w="3061" w:type="dxa"/>
          </w:tcPr>
          <w:p w:rsidR="008D78E6" w:rsidRPr="00BC3F7E" w:rsidRDefault="008D78E6" w:rsidP="00BC3F7E">
            <w:pPr>
              <w:widowControl w:val="0"/>
              <w:autoSpaceDE w:val="0"/>
              <w:autoSpaceDN w:val="0"/>
              <w:spacing w:after="0" w:line="240" w:lineRule="auto"/>
              <w:jc w:val="both"/>
              <w:rPr>
                <w:rFonts w:ascii="Times New Roman" w:hAnsi="Times New Roman"/>
                <w:sz w:val="20"/>
                <w:szCs w:val="20"/>
              </w:rPr>
            </w:pPr>
            <w:r w:rsidRPr="00BC3F7E">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275" w:history="1">
              <w:r w:rsidRPr="00BC3F7E">
                <w:rPr>
                  <w:rFonts w:ascii="Times New Roman" w:hAnsi="Times New Roman"/>
                  <w:sz w:val="20"/>
                  <w:szCs w:val="20"/>
                </w:rPr>
                <w:t>кодами 12.0.1</w:t>
              </w:r>
            </w:hyperlink>
            <w:r w:rsidRPr="00BC3F7E">
              <w:rPr>
                <w:rFonts w:ascii="Times New Roman" w:hAnsi="Times New Roman"/>
                <w:sz w:val="20"/>
                <w:szCs w:val="20"/>
              </w:rPr>
              <w:t xml:space="preserve"> - </w:t>
            </w:r>
            <w:hyperlink r:id="rId1276" w:history="1">
              <w:r w:rsidRPr="00BC3F7E">
                <w:rPr>
                  <w:rFonts w:ascii="Times New Roman" w:hAnsi="Times New Roman"/>
                  <w:sz w:val="20"/>
                  <w:szCs w:val="20"/>
                </w:rPr>
                <w:t>12.0.2</w:t>
              </w:r>
            </w:hyperlink>
          </w:p>
        </w:tc>
        <w:tc>
          <w:tcPr>
            <w:tcW w:w="14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1701"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41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2976"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843" w:type="dxa"/>
          </w:tcPr>
          <w:p w:rsidR="008D78E6" w:rsidRPr="00BC3F7E" w:rsidRDefault="008D78E6" w:rsidP="00BC3F7E">
            <w:pPr>
              <w:widowControl w:val="0"/>
              <w:autoSpaceDE w:val="0"/>
              <w:autoSpaceDN w:val="0"/>
              <w:spacing w:after="0" w:line="240" w:lineRule="auto"/>
              <w:jc w:val="center"/>
              <w:rPr>
                <w:rFonts w:ascii="Times New Roman" w:hAnsi="Times New Roman"/>
                <w:strike/>
                <w:sz w:val="20"/>
                <w:szCs w:val="20"/>
              </w:rPr>
            </w:pPr>
            <w:r w:rsidRPr="00BC3F7E">
              <w:rPr>
                <w:rFonts w:ascii="Times New Roman" w:hAnsi="Times New Roman"/>
                <w:sz w:val="20"/>
                <w:szCs w:val="20"/>
              </w:rPr>
              <w:t>&lt;*</w:t>
            </w:r>
            <w:r w:rsidRPr="00BC3F7E">
              <w:rPr>
                <w:rFonts w:ascii="Times New Roman" w:hAnsi="Times New Roman"/>
                <w:sz w:val="20"/>
                <w:szCs w:val="20"/>
                <w:lang w:val="en-US"/>
              </w:rPr>
              <w:t>**</w:t>
            </w:r>
            <w:r w:rsidRPr="00BC3F7E">
              <w:rPr>
                <w:rFonts w:ascii="Times New Roman" w:hAnsi="Times New Roman"/>
                <w:sz w:val="20"/>
                <w:szCs w:val="20"/>
              </w:rPr>
              <w:t>&gt;</w:t>
            </w:r>
          </w:p>
        </w:tc>
      </w:tr>
      <w:tr w:rsidR="008D78E6" w:rsidRPr="00BC3F7E" w:rsidTr="00BC3F7E">
        <w:tc>
          <w:tcPr>
            <w:tcW w:w="1928" w:type="dxa"/>
          </w:tcPr>
          <w:p w:rsidR="008D78E6" w:rsidRPr="00BC3F7E" w:rsidRDefault="008D78E6" w:rsidP="00BC3F7E">
            <w:pPr>
              <w:autoSpaceDE w:val="0"/>
              <w:autoSpaceDN w:val="0"/>
              <w:adjustRightInd w:val="0"/>
              <w:spacing w:after="0" w:line="240" w:lineRule="auto"/>
              <w:jc w:val="center"/>
              <w:rPr>
                <w:rFonts w:ascii="Times New Roman" w:hAnsi="Times New Roman"/>
                <w:sz w:val="20"/>
                <w:szCs w:val="20"/>
              </w:rPr>
            </w:pPr>
            <w:r w:rsidRPr="00BC3F7E">
              <w:rPr>
                <w:rFonts w:ascii="Times New Roman" w:hAnsi="Times New Roman"/>
                <w:sz w:val="20"/>
                <w:szCs w:val="20"/>
              </w:rPr>
              <w:t>Улично-дорожная сеть (12.0.1)</w:t>
            </w:r>
          </w:p>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p>
        </w:tc>
        <w:tc>
          <w:tcPr>
            <w:tcW w:w="3061" w:type="dxa"/>
          </w:tcPr>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r w:rsidRPr="00BC3F7E">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r w:rsidRPr="00BC3F7E">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277" w:history="1">
              <w:r w:rsidRPr="00BC3F7E">
                <w:rPr>
                  <w:rFonts w:ascii="Times New Roman" w:hAnsi="Times New Roman"/>
                  <w:sz w:val="20"/>
                  <w:szCs w:val="20"/>
                </w:rPr>
                <w:t>кодами 2.7.1</w:t>
              </w:r>
            </w:hyperlink>
            <w:r w:rsidRPr="00BC3F7E">
              <w:rPr>
                <w:rFonts w:ascii="Times New Roman" w:hAnsi="Times New Roman"/>
                <w:sz w:val="20"/>
                <w:szCs w:val="20"/>
              </w:rPr>
              <w:t xml:space="preserve">, </w:t>
            </w:r>
            <w:hyperlink r:id="rId1278" w:history="1">
              <w:r w:rsidRPr="00BC3F7E">
                <w:rPr>
                  <w:rFonts w:ascii="Times New Roman" w:hAnsi="Times New Roman"/>
                  <w:sz w:val="20"/>
                  <w:szCs w:val="20"/>
                </w:rPr>
                <w:t>4.9</w:t>
              </w:r>
            </w:hyperlink>
            <w:r w:rsidRPr="00BC3F7E">
              <w:rPr>
                <w:rFonts w:ascii="Times New Roman" w:hAnsi="Times New Roman"/>
                <w:sz w:val="20"/>
                <w:szCs w:val="20"/>
              </w:rPr>
              <w:t xml:space="preserve">, </w:t>
            </w:r>
            <w:hyperlink r:id="rId1279" w:history="1">
              <w:r w:rsidRPr="00BC3F7E">
                <w:rPr>
                  <w:rFonts w:ascii="Times New Roman" w:hAnsi="Times New Roman"/>
                  <w:sz w:val="20"/>
                  <w:szCs w:val="20"/>
                </w:rPr>
                <w:t>7.2.3</w:t>
              </w:r>
            </w:hyperlink>
            <w:r w:rsidRPr="00BC3F7E">
              <w:rPr>
                <w:rFonts w:ascii="Times New Roman" w:hAnsi="Times New Roman"/>
                <w:sz w:val="20"/>
                <w:szCs w:val="20"/>
              </w:rPr>
              <w:t xml:space="preserve">, а также </w:t>
            </w:r>
            <w:r w:rsidRPr="00BC3F7E">
              <w:rPr>
                <w:rFonts w:ascii="Times New Roman" w:hAnsi="Times New Roman"/>
                <w:sz w:val="20"/>
                <w:szCs w:val="20"/>
              </w:rPr>
              <w:lastRenderedPageBreak/>
              <w:t>некапитальных сооружений, предназначенных для охраны транспортных средств</w:t>
            </w:r>
          </w:p>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p>
        </w:tc>
        <w:tc>
          <w:tcPr>
            <w:tcW w:w="14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lastRenderedPageBreak/>
              <w:t>не подлежит установлению</w:t>
            </w:r>
          </w:p>
        </w:tc>
        <w:tc>
          <w:tcPr>
            <w:tcW w:w="1701"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41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2976"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843" w:type="dxa"/>
          </w:tcPr>
          <w:p w:rsidR="008D78E6" w:rsidRPr="00BC3F7E" w:rsidRDefault="008D78E6" w:rsidP="00BC3F7E">
            <w:pPr>
              <w:widowControl w:val="0"/>
              <w:autoSpaceDE w:val="0"/>
              <w:autoSpaceDN w:val="0"/>
              <w:spacing w:after="0" w:line="240" w:lineRule="auto"/>
              <w:jc w:val="center"/>
              <w:rPr>
                <w:rFonts w:ascii="Times New Roman" w:hAnsi="Times New Roman"/>
                <w:strike/>
                <w:sz w:val="20"/>
                <w:szCs w:val="20"/>
              </w:rPr>
            </w:pPr>
            <w:r w:rsidRPr="00BC3F7E">
              <w:rPr>
                <w:rFonts w:ascii="Times New Roman" w:hAnsi="Times New Roman"/>
                <w:sz w:val="20"/>
                <w:szCs w:val="20"/>
              </w:rPr>
              <w:t>&lt;*</w:t>
            </w:r>
            <w:r w:rsidRPr="00BC3F7E">
              <w:rPr>
                <w:rFonts w:ascii="Times New Roman" w:hAnsi="Times New Roman"/>
                <w:sz w:val="20"/>
                <w:szCs w:val="20"/>
                <w:lang w:val="en-US"/>
              </w:rPr>
              <w:t>**</w:t>
            </w:r>
            <w:r w:rsidRPr="00BC3F7E">
              <w:rPr>
                <w:rFonts w:ascii="Times New Roman" w:hAnsi="Times New Roman"/>
                <w:sz w:val="20"/>
                <w:szCs w:val="20"/>
              </w:rPr>
              <w:t>&gt;</w:t>
            </w:r>
          </w:p>
        </w:tc>
      </w:tr>
      <w:tr w:rsidR="008D78E6" w:rsidRPr="00BC3F7E" w:rsidTr="00BC3F7E">
        <w:tc>
          <w:tcPr>
            <w:tcW w:w="1928" w:type="dxa"/>
          </w:tcPr>
          <w:p w:rsidR="008D78E6" w:rsidRPr="00BC3F7E" w:rsidRDefault="008D78E6" w:rsidP="00BC3F7E">
            <w:pPr>
              <w:autoSpaceDE w:val="0"/>
              <w:autoSpaceDN w:val="0"/>
              <w:adjustRightInd w:val="0"/>
              <w:spacing w:after="0" w:line="240" w:lineRule="auto"/>
              <w:jc w:val="center"/>
              <w:rPr>
                <w:rFonts w:ascii="Times New Roman" w:hAnsi="Times New Roman"/>
                <w:sz w:val="20"/>
                <w:szCs w:val="20"/>
              </w:rPr>
            </w:pPr>
            <w:r w:rsidRPr="00BC3F7E">
              <w:rPr>
                <w:rFonts w:ascii="Times New Roman" w:hAnsi="Times New Roman"/>
                <w:sz w:val="20"/>
                <w:szCs w:val="20"/>
              </w:rPr>
              <w:lastRenderedPageBreak/>
              <w:t>Благоустройство территории (12.0.2)</w:t>
            </w:r>
          </w:p>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p>
        </w:tc>
        <w:tc>
          <w:tcPr>
            <w:tcW w:w="3061" w:type="dxa"/>
          </w:tcPr>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r w:rsidRPr="00BC3F7E">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p>
        </w:tc>
        <w:tc>
          <w:tcPr>
            <w:tcW w:w="14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1701"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41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2976"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843" w:type="dxa"/>
          </w:tcPr>
          <w:p w:rsidR="008D78E6" w:rsidRPr="00BC3F7E" w:rsidRDefault="008D78E6" w:rsidP="00BC3F7E">
            <w:pPr>
              <w:widowControl w:val="0"/>
              <w:autoSpaceDE w:val="0"/>
              <w:autoSpaceDN w:val="0"/>
              <w:spacing w:after="0" w:line="240" w:lineRule="auto"/>
              <w:jc w:val="center"/>
              <w:rPr>
                <w:rFonts w:ascii="Times New Roman" w:hAnsi="Times New Roman"/>
                <w:strike/>
                <w:sz w:val="20"/>
                <w:szCs w:val="20"/>
              </w:rPr>
            </w:pPr>
            <w:r w:rsidRPr="00BC3F7E">
              <w:rPr>
                <w:rFonts w:ascii="Times New Roman" w:hAnsi="Times New Roman"/>
                <w:sz w:val="20"/>
                <w:szCs w:val="20"/>
              </w:rPr>
              <w:t>&lt;*</w:t>
            </w:r>
            <w:r w:rsidRPr="00BC3F7E">
              <w:rPr>
                <w:rFonts w:ascii="Times New Roman" w:hAnsi="Times New Roman"/>
                <w:sz w:val="20"/>
                <w:szCs w:val="20"/>
                <w:lang w:val="en-US"/>
              </w:rPr>
              <w:t>**</w:t>
            </w:r>
            <w:r w:rsidRPr="00BC3F7E">
              <w:rPr>
                <w:rFonts w:ascii="Times New Roman" w:hAnsi="Times New Roman"/>
                <w:sz w:val="20"/>
                <w:szCs w:val="20"/>
              </w:rPr>
              <w:t>&gt;</w:t>
            </w:r>
          </w:p>
        </w:tc>
      </w:tr>
      <w:tr w:rsidR="008D78E6" w:rsidRPr="00BC3F7E" w:rsidTr="00BC3F7E">
        <w:tc>
          <w:tcPr>
            <w:tcW w:w="14379" w:type="dxa"/>
            <w:gridSpan w:val="7"/>
          </w:tcPr>
          <w:p w:rsidR="008D78E6" w:rsidRPr="00BC3F7E" w:rsidRDefault="008D78E6" w:rsidP="00BC3F7E">
            <w:pPr>
              <w:widowControl w:val="0"/>
              <w:autoSpaceDE w:val="0"/>
              <w:autoSpaceDN w:val="0"/>
              <w:spacing w:after="0" w:line="240" w:lineRule="auto"/>
              <w:jc w:val="center"/>
              <w:outlineLvl w:val="5"/>
              <w:rPr>
                <w:rFonts w:ascii="Times New Roman" w:hAnsi="Times New Roman"/>
                <w:sz w:val="20"/>
                <w:szCs w:val="20"/>
              </w:rPr>
            </w:pPr>
            <w:r w:rsidRPr="00BC3F7E">
              <w:rPr>
                <w:rFonts w:ascii="Times New Roman" w:hAnsi="Times New Roman"/>
                <w:sz w:val="20"/>
                <w:szCs w:val="20"/>
              </w:rPr>
              <w:t>Условно разрешенные виды использования территориальной зоны «ИТ-4. Зона объектов автомобильного транспорта, магистральных улиц, дорог»</w:t>
            </w:r>
          </w:p>
        </w:tc>
      </w:tr>
      <w:tr w:rsidR="008D78E6" w:rsidRPr="00BC3F7E" w:rsidTr="00BC3F7E">
        <w:tc>
          <w:tcPr>
            <w:tcW w:w="192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 xml:space="preserve">Коммунальное обслуживание </w:t>
            </w:r>
            <w:hyperlink r:id="rId1280" w:history="1">
              <w:r w:rsidRPr="00BC3F7E">
                <w:rPr>
                  <w:rFonts w:ascii="Times New Roman" w:hAnsi="Times New Roman"/>
                  <w:sz w:val="20"/>
                  <w:szCs w:val="20"/>
                </w:rPr>
                <w:t>(3.1)</w:t>
              </w:r>
            </w:hyperlink>
          </w:p>
        </w:tc>
        <w:tc>
          <w:tcPr>
            <w:tcW w:w="3061" w:type="dxa"/>
          </w:tcPr>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r w:rsidRPr="00BC3F7E">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281" w:history="1">
              <w:r w:rsidRPr="00BC3F7E">
                <w:rPr>
                  <w:rFonts w:ascii="Times New Roman" w:hAnsi="Times New Roman"/>
                  <w:sz w:val="20"/>
                  <w:szCs w:val="20"/>
                </w:rPr>
                <w:t>кодами 3.1.1</w:t>
              </w:r>
            </w:hyperlink>
            <w:r w:rsidRPr="00BC3F7E">
              <w:rPr>
                <w:rFonts w:ascii="Times New Roman" w:hAnsi="Times New Roman"/>
                <w:sz w:val="20"/>
                <w:szCs w:val="20"/>
              </w:rPr>
              <w:t xml:space="preserve"> - </w:t>
            </w:r>
            <w:hyperlink r:id="rId1282" w:history="1">
              <w:r w:rsidRPr="00BC3F7E">
                <w:rPr>
                  <w:rFonts w:ascii="Times New Roman" w:hAnsi="Times New Roman"/>
                  <w:sz w:val="20"/>
                  <w:szCs w:val="20"/>
                </w:rPr>
                <w:t>3.1.2</w:t>
              </w:r>
            </w:hyperlink>
          </w:p>
          <w:p w:rsidR="008D78E6" w:rsidRPr="00BC3F7E" w:rsidRDefault="008D78E6" w:rsidP="00BC3F7E">
            <w:pPr>
              <w:widowControl w:val="0"/>
              <w:autoSpaceDE w:val="0"/>
              <w:autoSpaceDN w:val="0"/>
              <w:spacing w:after="0" w:line="240" w:lineRule="auto"/>
              <w:rPr>
                <w:rFonts w:ascii="Times New Roman" w:hAnsi="Times New Roman"/>
                <w:sz w:val="20"/>
                <w:szCs w:val="20"/>
              </w:rPr>
            </w:pPr>
          </w:p>
        </w:tc>
        <w:tc>
          <w:tcPr>
            <w:tcW w:w="14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3</w:t>
            </w:r>
          </w:p>
        </w:tc>
        <w:tc>
          <w:tcPr>
            <w:tcW w:w="1701"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41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2976"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w:t>
            </w:r>
            <w:r w:rsidR="00A82355">
              <w:rPr>
                <w:rFonts w:ascii="Times New Roman" w:hAnsi="Times New Roman"/>
                <w:sz w:val="20"/>
                <w:szCs w:val="20"/>
              </w:rPr>
              <w:t xml:space="preserve"> </w:t>
            </w:r>
            <w:r w:rsidRPr="00BC3F7E">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м&lt;**&gt;</w:t>
            </w:r>
          </w:p>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p>
        </w:tc>
        <w:tc>
          <w:tcPr>
            <w:tcW w:w="1843" w:type="dxa"/>
          </w:tcPr>
          <w:p w:rsidR="008D78E6" w:rsidRPr="00BC3F7E" w:rsidRDefault="008D78E6" w:rsidP="00BC3F7E">
            <w:pPr>
              <w:widowControl w:val="0"/>
              <w:autoSpaceDE w:val="0"/>
              <w:autoSpaceDN w:val="0"/>
              <w:spacing w:after="0" w:line="240" w:lineRule="auto"/>
              <w:jc w:val="center"/>
              <w:rPr>
                <w:rFonts w:ascii="Times New Roman" w:hAnsi="Times New Roman"/>
                <w:strike/>
                <w:sz w:val="20"/>
                <w:szCs w:val="20"/>
              </w:rPr>
            </w:pPr>
            <w:r w:rsidRPr="00BC3F7E">
              <w:rPr>
                <w:rFonts w:ascii="Times New Roman" w:hAnsi="Times New Roman"/>
                <w:sz w:val="20"/>
                <w:szCs w:val="20"/>
              </w:rPr>
              <w:t>&lt;*</w:t>
            </w:r>
            <w:r w:rsidRPr="00BC3F7E">
              <w:rPr>
                <w:rFonts w:ascii="Times New Roman" w:hAnsi="Times New Roman"/>
                <w:sz w:val="20"/>
                <w:szCs w:val="20"/>
                <w:lang w:val="en-US"/>
              </w:rPr>
              <w:t>**</w:t>
            </w:r>
            <w:r w:rsidRPr="00BC3F7E">
              <w:rPr>
                <w:rFonts w:ascii="Times New Roman" w:hAnsi="Times New Roman"/>
                <w:sz w:val="20"/>
                <w:szCs w:val="20"/>
              </w:rPr>
              <w:t>&gt;</w:t>
            </w:r>
          </w:p>
        </w:tc>
      </w:tr>
      <w:tr w:rsidR="008D78E6" w:rsidRPr="00BC3F7E" w:rsidTr="00BC3F7E">
        <w:tc>
          <w:tcPr>
            <w:tcW w:w="192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lastRenderedPageBreak/>
              <w:t xml:space="preserve">Служебные гаражи </w:t>
            </w:r>
            <w:hyperlink r:id="rId1283" w:history="1">
              <w:r w:rsidRPr="00BC3F7E">
                <w:rPr>
                  <w:rFonts w:ascii="Times New Roman" w:hAnsi="Times New Roman"/>
                  <w:sz w:val="20"/>
                  <w:szCs w:val="20"/>
                </w:rPr>
                <w:t>(4.9)</w:t>
              </w:r>
            </w:hyperlink>
          </w:p>
        </w:tc>
        <w:tc>
          <w:tcPr>
            <w:tcW w:w="3061" w:type="dxa"/>
          </w:tcPr>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r w:rsidRPr="00BC3F7E">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84" w:history="1">
              <w:r w:rsidRPr="00BC3F7E">
                <w:rPr>
                  <w:rFonts w:ascii="Times New Roman" w:hAnsi="Times New Roman"/>
                  <w:sz w:val="20"/>
                  <w:szCs w:val="20"/>
                </w:rPr>
                <w:t>кодами 3.0</w:t>
              </w:r>
            </w:hyperlink>
            <w:r w:rsidRPr="00BC3F7E">
              <w:rPr>
                <w:rFonts w:ascii="Times New Roman" w:hAnsi="Times New Roman"/>
                <w:sz w:val="20"/>
                <w:szCs w:val="20"/>
              </w:rPr>
              <w:t xml:space="preserve">, </w:t>
            </w:r>
            <w:hyperlink r:id="rId1285" w:history="1">
              <w:r w:rsidRPr="00BC3F7E">
                <w:rPr>
                  <w:rFonts w:ascii="Times New Roman" w:hAnsi="Times New Roman"/>
                  <w:sz w:val="20"/>
                  <w:szCs w:val="20"/>
                </w:rPr>
                <w:t>4.0</w:t>
              </w:r>
            </w:hyperlink>
            <w:r w:rsidRPr="00BC3F7E">
              <w:rPr>
                <w:rFonts w:ascii="Times New Roman" w:hAnsi="Times New Roman"/>
                <w:sz w:val="20"/>
                <w:szCs w:val="20"/>
              </w:rPr>
              <w:t>, а также для стоянки и хранения транспортных средств общего пользования, в том числе в депо</w:t>
            </w:r>
          </w:p>
          <w:p w:rsidR="008D78E6" w:rsidRPr="00BC3F7E" w:rsidRDefault="008D78E6" w:rsidP="00BC3F7E">
            <w:pPr>
              <w:widowControl w:val="0"/>
              <w:autoSpaceDE w:val="0"/>
              <w:autoSpaceDN w:val="0"/>
              <w:spacing w:after="0" w:line="240" w:lineRule="auto"/>
              <w:rPr>
                <w:rFonts w:ascii="Times New Roman" w:hAnsi="Times New Roman"/>
                <w:sz w:val="20"/>
                <w:szCs w:val="20"/>
              </w:rPr>
            </w:pPr>
          </w:p>
        </w:tc>
        <w:tc>
          <w:tcPr>
            <w:tcW w:w="14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1 - для гаражей боксового типа, отдельно стоящих;</w:t>
            </w:r>
          </w:p>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5 - для подземных стоянок;</w:t>
            </w:r>
          </w:p>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5 - для наземных стоянок</w:t>
            </w:r>
          </w:p>
        </w:tc>
        <w:tc>
          <w:tcPr>
            <w:tcW w:w="1701"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41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90</w:t>
            </w:r>
          </w:p>
        </w:tc>
        <w:tc>
          <w:tcPr>
            <w:tcW w:w="2976"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p>
        </w:tc>
        <w:tc>
          <w:tcPr>
            <w:tcW w:w="1843" w:type="dxa"/>
          </w:tcPr>
          <w:p w:rsidR="008D78E6" w:rsidRPr="00BC3F7E" w:rsidRDefault="008D78E6" w:rsidP="00BC3F7E">
            <w:pPr>
              <w:widowControl w:val="0"/>
              <w:autoSpaceDE w:val="0"/>
              <w:autoSpaceDN w:val="0"/>
              <w:spacing w:after="0" w:line="240" w:lineRule="auto"/>
              <w:jc w:val="center"/>
              <w:rPr>
                <w:rFonts w:ascii="Times New Roman" w:hAnsi="Times New Roman"/>
                <w:strike/>
                <w:sz w:val="20"/>
                <w:szCs w:val="20"/>
              </w:rPr>
            </w:pPr>
            <w:r w:rsidRPr="00BC3F7E">
              <w:rPr>
                <w:rFonts w:ascii="Times New Roman" w:hAnsi="Times New Roman"/>
                <w:sz w:val="20"/>
                <w:szCs w:val="20"/>
              </w:rPr>
              <w:t>&lt;*</w:t>
            </w:r>
            <w:r w:rsidRPr="00BC3F7E">
              <w:rPr>
                <w:rFonts w:ascii="Times New Roman" w:hAnsi="Times New Roman"/>
                <w:sz w:val="20"/>
                <w:szCs w:val="20"/>
                <w:lang w:val="en-US"/>
              </w:rPr>
              <w:t>**</w:t>
            </w:r>
            <w:r w:rsidRPr="00BC3F7E">
              <w:rPr>
                <w:rFonts w:ascii="Times New Roman" w:hAnsi="Times New Roman"/>
                <w:sz w:val="20"/>
                <w:szCs w:val="20"/>
              </w:rPr>
              <w:t>&gt;</w:t>
            </w:r>
          </w:p>
        </w:tc>
      </w:tr>
      <w:tr w:rsidR="008D78E6" w:rsidRPr="00BC3F7E" w:rsidTr="00BC3F7E">
        <w:tc>
          <w:tcPr>
            <w:tcW w:w="192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 xml:space="preserve">Объекты дорожного сервиса </w:t>
            </w:r>
            <w:hyperlink r:id="rId1286" w:history="1">
              <w:r w:rsidRPr="00BC3F7E">
                <w:rPr>
                  <w:rFonts w:ascii="Times New Roman" w:hAnsi="Times New Roman"/>
                  <w:sz w:val="20"/>
                  <w:szCs w:val="20"/>
                </w:rPr>
                <w:t>(4.9.1)</w:t>
              </w:r>
            </w:hyperlink>
          </w:p>
        </w:tc>
        <w:tc>
          <w:tcPr>
            <w:tcW w:w="3061" w:type="dxa"/>
          </w:tcPr>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r w:rsidRPr="00BC3F7E">
              <w:rPr>
                <w:rFonts w:ascii="Times New Roman" w:hAnsi="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287" w:history="1">
              <w:r w:rsidRPr="00BC3F7E">
                <w:rPr>
                  <w:rFonts w:ascii="Times New Roman" w:hAnsi="Times New Roman"/>
                  <w:sz w:val="20"/>
                  <w:szCs w:val="20"/>
                </w:rPr>
                <w:t>кодами 4.9.1.1</w:t>
              </w:r>
            </w:hyperlink>
            <w:r w:rsidRPr="00BC3F7E">
              <w:rPr>
                <w:rFonts w:ascii="Times New Roman" w:hAnsi="Times New Roman"/>
                <w:sz w:val="20"/>
                <w:szCs w:val="20"/>
              </w:rPr>
              <w:t xml:space="preserve">, 4.9.1.3, </w:t>
            </w:r>
            <w:hyperlink r:id="rId1288" w:history="1">
              <w:r w:rsidRPr="00BC3F7E">
                <w:rPr>
                  <w:rFonts w:ascii="Times New Roman" w:hAnsi="Times New Roman"/>
                  <w:sz w:val="20"/>
                  <w:szCs w:val="20"/>
                </w:rPr>
                <w:t>4.9.1.4</w:t>
              </w:r>
            </w:hyperlink>
          </w:p>
          <w:p w:rsidR="008D78E6" w:rsidRPr="00BC3F7E" w:rsidRDefault="008D78E6" w:rsidP="00BC3F7E">
            <w:pPr>
              <w:widowControl w:val="0"/>
              <w:autoSpaceDE w:val="0"/>
              <w:autoSpaceDN w:val="0"/>
              <w:spacing w:after="0" w:line="240" w:lineRule="auto"/>
              <w:rPr>
                <w:rFonts w:ascii="Times New Roman" w:hAnsi="Times New Roman"/>
                <w:sz w:val="20"/>
                <w:szCs w:val="20"/>
              </w:rPr>
            </w:pPr>
          </w:p>
        </w:tc>
        <w:tc>
          <w:tcPr>
            <w:tcW w:w="14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1</w:t>
            </w:r>
          </w:p>
        </w:tc>
        <w:tc>
          <w:tcPr>
            <w:tcW w:w="1701"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41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p>
        </w:tc>
        <w:tc>
          <w:tcPr>
            <w:tcW w:w="1843" w:type="dxa"/>
          </w:tcPr>
          <w:p w:rsidR="008D78E6" w:rsidRPr="00BC3F7E" w:rsidRDefault="008D78E6" w:rsidP="00BC3F7E">
            <w:pPr>
              <w:widowControl w:val="0"/>
              <w:autoSpaceDE w:val="0"/>
              <w:autoSpaceDN w:val="0"/>
              <w:spacing w:after="0" w:line="240" w:lineRule="auto"/>
              <w:jc w:val="center"/>
              <w:rPr>
                <w:rFonts w:ascii="Times New Roman" w:hAnsi="Times New Roman"/>
                <w:strike/>
                <w:sz w:val="20"/>
                <w:szCs w:val="20"/>
              </w:rPr>
            </w:pPr>
            <w:r w:rsidRPr="00BC3F7E">
              <w:rPr>
                <w:rFonts w:ascii="Times New Roman" w:hAnsi="Times New Roman"/>
                <w:sz w:val="20"/>
                <w:szCs w:val="20"/>
              </w:rPr>
              <w:t>&lt;*</w:t>
            </w:r>
            <w:r w:rsidRPr="00BC3F7E">
              <w:rPr>
                <w:rFonts w:ascii="Times New Roman" w:hAnsi="Times New Roman"/>
                <w:sz w:val="20"/>
                <w:szCs w:val="20"/>
                <w:lang w:val="en-US"/>
              </w:rPr>
              <w:t>**</w:t>
            </w:r>
            <w:r w:rsidRPr="00BC3F7E">
              <w:rPr>
                <w:rFonts w:ascii="Times New Roman" w:hAnsi="Times New Roman"/>
                <w:sz w:val="20"/>
                <w:szCs w:val="20"/>
              </w:rPr>
              <w:t>&gt;</w:t>
            </w:r>
          </w:p>
        </w:tc>
      </w:tr>
      <w:tr w:rsidR="008D78E6" w:rsidRPr="00BC3F7E" w:rsidTr="00BC3F7E">
        <w:tc>
          <w:tcPr>
            <w:tcW w:w="1928" w:type="dxa"/>
          </w:tcPr>
          <w:p w:rsidR="008D78E6" w:rsidRPr="00BC3F7E" w:rsidRDefault="008D78E6" w:rsidP="00BC3F7E">
            <w:pPr>
              <w:autoSpaceDE w:val="0"/>
              <w:autoSpaceDN w:val="0"/>
              <w:adjustRightInd w:val="0"/>
              <w:spacing w:after="0" w:line="240" w:lineRule="auto"/>
              <w:jc w:val="center"/>
              <w:rPr>
                <w:rFonts w:ascii="Times New Roman" w:hAnsi="Times New Roman"/>
                <w:sz w:val="20"/>
                <w:szCs w:val="20"/>
              </w:rPr>
            </w:pPr>
            <w:r w:rsidRPr="00BC3F7E">
              <w:rPr>
                <w:rFonts w:ascii="Times New Roman" w:hAnsi="Times New Roman"/>
                <w:sz w:val="20"/>
                <w:szCs w:val="20"/>
              </w:rPr>
              <w:t xml:space="preserve">Гидротехнические </w:t>
            </w:r>
            <w:r w:rsidRPr="00BC3F7E">
              <w:rPr>
                <w:rFonts w:ascii="Times New Roman" w:hAnsi="Times New Roman"/>
                <w:sz w:val="20"/>
                <w:szCs w:val="20"/>
              </w:rPr>
              <w:lastRenderedPageBreak/>
              <w:t>сооружения (11.3)</w:t>
            </w:r>
          </w:p>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p>
        </w:tc>
        <w:tc>
          <w:tcPr>
            <w:tcW w:w="3061" w:type="dxa"/>
          </w:tcPr>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r w:rsidRPr="00BC3F7E">
              <w:rPr>
                <w:rFonts w:ascii="Times New Roman" w:hAnsi="Times New Roman"/>
                <w:sz w:val="20"/>
                <w:szCs w:val="20"/>
              </w:rPr>
              <w:lastRenderedPageBreak/>
              <w:t xml:space="preserve">размещение гидротехнических </w:t>
            </w:r>
            <w:r w:rsidRPr="00BC3F7E">
              <w:rPr>
                <w:rFonts w:ascii="Times New Roman" w:hAnsi="Times New Roman"/>
                <w:sz w:val="20"/>
                <w:szCs w:val="20"/>
              </w:rPr>
              <w:lastRenderedPageBreak/>
              <w:t>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4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lastRenderedPageBreak/>
              <w:t xml:space="preserve">не подлежат </w:t>
            </w:r>
            <w:r w:rsidRPr="00BC3F7E">
              <w:rPr>
                <w:rFonts w:ascii="Times New Roman" w:hAnsi="Times New Roman"/>
                <w:sz w:val="20"/>
                <w:szCs w:val="20"/>
              </w:rPr>
              <w:lastRenderedPageBreak/>
              <w:t>установлению</w:t>
            </w:r>
          </w:p>
        </w:tc>
        <w:tc>
          <w:tcPr>
            <w:tcW w:w="1701"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lastRenderedPageBreak/>
              <w:t xml:space="preserve">не подлежат </w:t>
            </w:r>
            <w:r w:rsidRPr="00BC3F7E">
              <w:rPr>
                <w:rFonts w:ascii="Times New Roman" w:hAnsi="Times New Roman"/>
                <w:sz w:val="20"/>
                <w:szCs w:val="20"/>
              </w:rPr>
              <w:lastRenderedPageBreak/>
              <w:t>установлению</w:t>
            </w:r>
          </w:p>
        </w:tc>
        <w:tc>
          <w:tcPr>
            <w:tcW w:w="141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lastRenderedPageBreak/>
              <w:t xml:space="preserve">не подлежат </w:t>
            </w:r>
            <w:r w:rsidRPr="00BC3F7E">
              <w:rPr>
                <w:rFonts w:ascii="Times New Roman" w:hAnsi="Times New Roman"/>
                <w:sz w:val="20"/>
                <w:szCs w:val="20"/>
              </w:rPr>
              <w:lastRenderedPageBreak/>
              <w:t>установлению</w:t>
            </w:r>
          </w:p>
        </w:tc>
        <w:tc>
          <w:tcPr>
            <w:tcW w:w="2976"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lastRenderedPageBreak/>
              <w:t>не подлежат установлению</w:t>
            </w:r>
          </w:p>
        </w:tc>
        <w:tc>
          <w:tcPr>
            <w:tcW w:w="1843" w:type="dxa"/>
          </w:tcPr>
          <w:p w:rsidR="008D78E6" w:rsidRPr="00BC3F7E" w:rsidRDefault="008D78E6" w:rsidP="00BC3F7E">
            <w:pPr>
              <w:widowControl w:val="0"/>
              <w:autoSpaceDE w:val="0"/>
              <w:autoSpaceDN w:val="0"/>
              <w:spacing w:after="0" w:line="240" w:lineRule="auto"/>
              <w:jc w:val="center"/>
              <w:rPr>
                <w:rFonts w:ascii="Times New Roman" w:hAnsi="Times New Roman"/>
                <w:strike/>
                <w:sz w:val="20"/>
                <w:szCs w:val="20"/>
              </w:rPr>
            </w:pPr>
            <w:r w:rsidRPr="00BC3F7E">
              <w:rPr>
                <w:rFonts w:ascii="Times New Roman" w:hAnsi="Times New Roman"/>
                <w:sz w:val="20"/>
                <w:szCs w:val="20"/>
              </w:rPr>
              <w:t xml:space="preserve">не подлежат </w:t>
            </w:r>
            <w:r w:rsidRPr="00BC3F7E">
              <w:rPr>
                <w:rFonts w:ascii="Times New Roman" w:hAnsi="Times New Roman"/>
                <w:sz w:val="20"/>
                <w:szCs w:val="20"/>
              </w:rPr>
              <w:lastRenderedPageBreak/>
              <w:t>установлению</w:t>
            </w:r>
          </w:p>
        </w:tc>
      </w:tr>
      <w:tr w:rsidR="008D78E6" w:rsidRPr="00BC3F7E" w:rsidTr="00BC3F7E">
        <w:tc>
          <w:tcPr>
            <w:tcW w:w="192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lastRenderedPageBreak/>
              <w:t>Обеспечение внутреннего правопорядка (8.3)</w:t>
            </w:r>
          </w:p>
        </w:tc>
        <w:tc>
          <w:tcPr>
            <w:tcW w:w="3061" w:type="dxa"/>
          </w:tcPr>
          <w:p w:rsidR="008D78E6" w:rsidRPr="00BC3F7E" w:rsidRDefault="008D78E6" w:rsidP="00BC3F7E">
            <w:pPr>
              <w:widowControl w:val="0"/>
              <w:autoSpaceDE w:val="0"/>
              <w:autoSpaceDN w:val="0"/>
              <w:spacing w:after="0" w:line="240" w:lineRule="auto"/>
              <w:jc w:val="both"/>
              <w:rPr>
                <w:rFonts w:ascii="Times New Roman" w:hAnsi="Times New Roman"/>
                <w:sz w:val="20"/>
                <w:szCs w:val="20"/>
              </w:rPr>
            </w:pPr>
            <w:r w:rsidRPr="00BC3F7E">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8D78E6" w:rsidRPr="00BC3F7E" w:rsidRDefault="008D78E6" w:rsidP="00BC3F7E">
            <w:pPr>
              <w:widowControl w:val="0"/>
              <w:autoSpaceDE w:val="0"/>
              <w:autoSpaceDN w:val="0"/>
              <w:spacing w:after="0" w:line="240" w:lineRule="auto"/>
              <w:jc w:val="both"/>
              <w:rPr>
                <w:rFonts w:ascii="Times New Roman" w:hAnsi="Times New Roman"/>
                <w:sz w:val="20"/>
                <w:szCs w:val="20"/>
              </w:rPr>
            </w:pPr>
            <w:r w:rsidRPr="00A82355">
              <w:rPr>
                <w:rFonts w:ascii="Times New Roman" w:hAnsi="Times New Roman"/>
                <w:spacing w:val="-4"/>
                <w:sz w:val="20"/>
                <w:szCs w:val="20"/>
              </w:rPr>
              <w:t>размещение объектов гражданской</w:t>
            </w:r>
            <w:r w:rsidRPr="00BC3F7E">
              <w:rPr>
                <w:rFonts w:ascii="Times New Roman" w:hAnsi="Times New Roman"/>
                <w:sz w:val="20"/>
                <w:szCs w:val="20"/>
              </w:rPr>
              <w:t xml:space="preserve"> обороны, за исключением объектов гражданской обороны, являющихся частями производственных зданий</w:t>
            </w:r>
          </w:p>
        </w:tc>
        <w:tc>
          <w:tcPr>
            <w:tcW w:w="14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1701"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41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2976" w:type="dxa"/>
          </w:tcPr>
          <w:p w:rsidR="008D78E6" w:rsidRPr="00BC3F7E" w:rsidRDefault="008D78E6" w:rsidP="00A82355">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8D78E6" w:rsidRPr="00BC3F7E" w:rsidRDefault="008D78E6" w:rsidP="00BC3F7E">
            <w:pPr>
              <w:widowControl w:val="0"/>
              <w:autoSpaceDE w:val="0"/>
              <w:autoSpaceDN w:val="0"/>
              <w:spacing w:after="0" w:line="240" w:lineRule="auto"/>
              <w:jc w:val="center"/>
              <w:rPr>
                <w:rFonts w:ascii="Times New Roman" w:hAnsi="Times New Roman"/>
                <w:strike/>
                <w:sz w:val="20"/>
                <w:szCs w:val="20"/>
              </w:rPr>
            </w:pPr>
            <w:r w:rsidRPr="00BC3F7E">
              <w:rPr>
                <w:rFonts w:ascii="Times New Roman" w:hAnsi="Times New Roman"/>
                <w:sz w:val="20"/>
                <w:szCs w:val="20"/>
              </w:rPr>
              <w:t>&lt;*</w:t>
            </w:r>
            <w:r w:rsidRPr="00BC3F7E">
              <w:rPr>
                <w:rFonts w:ascii="Times New Roman" w:hAnsi="Times New Roman"/>
                <w:sz w:val="20"/>
                <w:szCs w:val="20"/>
                <w:lang w:val="en-US"/>
              </w:rPr>
              <w:t>**</w:t>
            </w:r>
            <w:r w:rsidRPr="00BC3F7E">
              <w:rPr>
                <w:rFonts w:ascii="Times New Roman" w:hAnsi="Times New Roman"/>
                <w:sz w:val="20"/>
                <w:szCs w:val="20"/>
              </w:rPr>
              <w:t>&gt;</w:t>
            </w:r>
          </w:p>
        </w:tc>
      </w:tr>
      <w:tr w:rsidR="008D78E6" w:rsidRPr="00BC3F7E" w:rsidTr="00BC3F7E">
        <w:tc>
          <w:tcPr>
            <w:tcW w:w="1928" w:type="dxa"/>
          </w:tcPr>
          <w:p w:rsidR="008D78E6" w:rsidRPr="00BC3F7E" w:rsidRDefault="008D78E6" w:rsidP="00BC3F7E">
            <w:pPr>
              <w:autoSpaceDE w:val="0"/>
              <w:autoSpaceDN w:val="0"/>
              <w:adjustRightInd w:val="0"/>
              <w:spacing w:after="0" w:line="240" w:lineRule="auto"/>
              <w:jc w:val="center"/>
              <w:rPr>
                <w:rFonts w:ascii="Times New Roman" w:hAnsi="Times New Roman"/>
                <w:sz w:val="20"/>
                <w:szCs w:val="20"/>
              </w:rPr>
            </w:pPr>
            <w:r w:rsidRPr="00BC3F7E">
              <w:rPr>
                <w:rFonts w:ascii="Times New Roman" w:hAnsi="Times New Roman"/>
                <w:sz w:val="20"/>
                <w:szCs w:val="20"/>
              </w:rPr>
              <w:t>Внеуличный транспорт (7.6)</w:t>
            </w:r>
          </w:p>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p>
        </w:tc>
        <w:tc>
          <w:tcPr>
            <w:tcW w:w="3061" w:type="dxa"/>
          </w:tcPr>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r w:rsidRPr="00BC3F7E">
              <w:rPr>
                <w:rFonts w:ascii="Times New Roman" w:hAnsi="Times New Roman"/>
                <w:sz w:val="20"/>
                <w:szCs w:val="20"/>
              </w:rPr>
              <w:t>размещение наземных сооружений внеуличного транспорта (монорельсового транспорта, подвесных канатных дорог, фуникулеров</w:t>
            </w:r>
          </w:p>
        </w:tc>
        <w:tc>
          <w:tcPr>
            <w:tcW w:w="1452" w:type="dxa"/>
          </w:tcPr>
          <w:p w:rsidR="008D78E6" w:rsidRPr="00BC3F7E" w:rsidRDefault="008D78E6" w:rsidP="00BC3F7E">
            <w:pPr>
              <w:spacing w:after="0" w:line="240" w:lineRule="auto"/>
              <w:contextualSpacing/>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1701" w:type="dxa"/>
          </w:tcPr>
          <w:p w:rsidR="008D78E6" w:rsidRPr="00BC3F7E" w:rsidRDefault="008D78E6" w:rsidP="00BC3F7E">
            <w:pPr>
              <w:spacing w:after="0" w:line="240" w:lineRule="auto"/>
              <w:contextualSpacing/>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418" w:type="dxa"/>
          </w:tcPr>
          <w:p w:rsidR="008D78E6" w:rsidRPr="00BC3F7E" w:rsidRDefault="008D78E6" w:rsidP="00BC3F7E">
            <w:pPr>
              <w:spacing w:after="0" w:line="240" w:lineRule="auto"/>
              <w:contextualSpacing/>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2976" w:type="dxa"/>
          </w:tcPr>
          <w:p w:rsidR="008D78E6" w:rsidRPr="00BC3F7E" w:rsidRDefault="008D78E6" w:rsidP="00BC3F7E">
            <w:pPr>
              <w:spacing w:after="0" w:line="240" w:lineRule="auto"/>
              <w:contextualSpacing/>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843" w:type="dxa"/>
          </w:tcPr>
          <w:p w:rsidR="008D78E6" w:rsidRPr="00BC3F7E" w:rsidRDefault="008D78E6" w:rsidP="00BC3F7E">
            <w:pPr>
              <w:widowControl w:val="0"/>
              <w:autoSpaceDE w:val="0"/>
              <w:autoSpaceDN w:val="0"/>
              <w:spacing w:after="0" w:line="240" w:lineRule="auto"/>
              <w:jc w:val="center"/>
              <w:rPr>
                <w:rFonts w:ascii="Times New Roman" w:hAnsi="Times New Roman"/>
                <w:strike/>
                <w:sz w:val="20"/>
                <w:szCs w:val="20"/>
              </w:rPr>
            </w:pPr>
            <w:r w:rsidRPr="00BC3F7E">
              <w:rPr>
                <w:rFonts w:ascii="Times New Roman" w:hAnsi="Times New Roman"/>
                <w:sz w:val="20"/>
                <w:szCs w:val="20"/>
              </w:rPr>
              <w:t>&lt;*</w:t>
            </w:r>
            <w:r w:rsidRPr="00BC3F7E">
              <w:rPr>
                <w:rFonts w:ascii="Times New Roman" w:hAnsi="Times New Roman"/>
                <w:sz w:val="20"/>
                <w:szCs w:val="20"/>
                <w:lang w:val="en-US"/>
              </w:rPr>
              <w:t>**</w:t>
            </w:r>
            <w:r w:rsidRPr="00BC3F7E">
              <w:rPr>
                <w:rFonts w:ascii="Times New Roman" w:hAnsi="Times New Roman"/>
                <w:sz w:val="20"/>
                <w:szCs w:val="20"/>
              </w:rPr>
              <w:t>&gt;</w:t>
            </w:r>
          </w:p>
        </w:tc>
      </w:tr>
      <w:tr w:rsidR="008D78E6" w:rsidRPr="00BC3F7E" w:rsidTr="00BC3F7E">
        <w:tc>
          <w:tcPr>
            <w:tcW w:w="14379" w:type="dxa"/>
            <w:gridSpan w:val="7"/>
          </w:tcPr>
          <w:p w:rsidR="008D78E6" w:rsidRPr="00BC3F7E" w:rsidRDefault="008D78E6" w:rsidP="00BC3F7E">
            <w:pPr>
              <w:widowControl w:val="0"/>
              <w:autoSpaceDE w:val="0"/>
              <w:autoSpaceDN w:val="0"/>
              <w:spacing w:after="0" w:line="240" w:lineRule="auto"/>
              <w:jc w:val="center"/>
              <w:outlineLvl w:val="5"/>
              <w:rPr>
                <w:rFonts w:ascii="Times New Roman" w:hAnsi="Times New Roman"/>
                <w:sz w:val="20"/>
                <w:szCs w:val="20"/>
              </w:rPr>
            </w:pPr>
            <w:r w:rsidRPr="00BC3F7E">
              <w:rPr>
                <w:rFonts w:ascii="Times New Roman" w:hAnsi="Times New Roman"/>
                <w:sz w:val="20"/>
                <w:szCs w:val="20"/>
              </w:rPr>
              <w:t>Вспомогательные виды разрешенного использования территориальной зоны «ИТ-4. Зона объектов автомобильного транспорта, магистральных улиц, дорог»</w:t>
            </w:r>
          </w:p>
        </w:tc>
      </w:tr>
      <w:tr w:rsidR="008D78E6" w:rsidRPr="00BC3F7E" w:rsidTr="00BC3F7E">
        <w:tc>
          <w:tcPr>
            <w:tcW w:w="1928" w:type="dxa"/>
          </w:tcPr>
          <w:p w:rsidR="008D78E6" w:rsidRPr="00BC3F7E" w:rsidRDefault="008D78E6" w:rsidP="00BC3F7E">
            <w:pPr>
              <w:autoSpaceDE w:val="0"/>
              <w:autoSpaceDN w:val="0"/>
              <w:adjustRightInd w:val="0"/>
              <w:spacing w:after="0" w:line="240" w:lineRule="auto"/>
              <w:jc w:val="center"/>
              <w:rPr>
                <w:rFonts w:ascii="Times New Roman" w:hAnsi="Times New Roman"/>
                <w:sz w:val="20"/>
                <w:szCs w:val="20"/>
              </w:rPr>
            </w:pPr>
            <w:r w:rsidRPr="00BC3F7E">
              <w:rPr>
                <w:rFonts w:ascii="Times New Roman" w:hAnsi="Times New Roman"/>
                <w:sz w:val="20"/>
                <w:szCs w:val="20"/>
              </w:rPr>
              <w:t>Благоустройство территории (12.0.2)</w:t>
            </w:r>
          </w:p>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p>
        </w:tc>
        <w:tc>
          <w:tcPr>
            <w:tcW w:w="3061" w:type="dxa"/>
          </w:tcPr>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r w:rsidRPr="00BC3F7E">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BC3F7E">
              <w:rPr>
                <w:rFonts w:ascii="Times New Roman" w:hAnsi="Times New Roman"/>
                <w:sz w:val="20"/>
                <w:szCs w:val="20"/>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lastRenderedPageBreak/>
              <w:t>не подлежит установлению</w:t>
            </w:r>
          </w:p>
        </w:tc>
        <w:tc>
          <w:tcPr>
            <w:tcW w:w="1701"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41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2976"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843" w:type="dxa"/>
          </w:tcPr>
          <w:p w:rsidR="008D78E6" w:rsidRPr="00BC3F7E" w:rsidRDefault="008D78E6" w:rsidP="00BC3F7E">
            <w:pPr>
              <w:widowControl w:val="0"/>
              <w:autoSpaceDE w:val="0"/>
              <w:autoSpaceDN w:val="0"/>
              <w:spacing w:after="0" w:line="240" w:lineRule="auto"/>
              <w:jc w:val="center"/>
              <w:rPr>
                <w:rFonts w:ascii="Times New Roman" w:hAnsi="Times New Roman"/>
                <w:strike/>
                <w:sz w:val="20"/>
                <w:szCs w:val="20"/>
              </w:rPr>
            </w:pPr>
            <w:r w:rsidRPr="00BC3F7E">
              <w:rPr>
                <w:rFonts w:ascii="Times New Roman" w:hAnsi="Times New Roman"/>
                <w:sz w:val="20"/>
                <w:szCs w:val="20"/>
              </w:rPr>
              <w:t>&lt;***&gt;</w:t>
            </w:r>
          </w:p>
        </w:tc>
      </w:tr>
    </w:tbl>
    <w:p w:rsidR="008D78E6" w:rsidRDefault="008D78E6" w:rsidP="00890364">
      <w:pPr>
        <w:suppressAutoHyphens/>
        <w:spacing w:after="0" w:line="240" w:lineRule="auto"/>
        <w:jc w:val="both"/>
        <w:outlineLvl w:val="2"/>
        <w:rPr>
          <w:rFonts w:ascii="Times New Roman" w:hAnsi="Times New Roman"/>
          <w:sz w:val="28"/>
          <w:szCs w:val="28"/>
        </w:rPr>
      </w:pPr>
    </w:p>
    <w:p w:rsidR="008D78E6" w:rsidRDefault="008D78E6" w:rsidP="00890364">
      <w:pPr>
        <w:suppressAutoHyphens/>
        <w:spacing w:after="0" w:line="240" w:lineRule="auto"/>
        <w:jc w:val="both"/>
        <w:outlineLvl w:val="2"/>
        <w:rPr>
          <w:rFonts w:ascii="Times New Roman" w:hAnsi="Times New Roman"/>
          <w:sz w:val="28"/>
          <w:szCs w:val="28"/>
        </w:rPr>
      </w:pPr>
    </w:p>
    <w:p w:rsidR="008D78E6" w:rsidRDefault="008D78E6" w:rsidP="00890364">
      <w:pPr>
        <w:suppressAutoHyphens/>
        <w:spacing w:after="0" w:line="240" w:lineRule="auto"/>
        <w:jc w:val="both"/>
        <w:outlineLvl w:val="2"/>
        <w:rPr>
          <w:rFonts w:ascii="Times New Roman" w:hAnsi="Times New Roman"/>
          <w:sz w:val="28"/>
          <w:szCs w:val="28"/>
        </w:rPr>
      </w:pPr>
    </w:p>
    <w:p w:rsidR="008D78E6" w:rsidRDefault="008D78E6" w:rsidP="00890364">
      <w:pPr>
        <w:suppressAutoHyphens/>
        <w:spacing w:after="0" w:line="240" w:lineRule="auto"/>
        <w:jc w:val="both"/>
        <w:outlineLvl w:val="2"/>
        <w:rPr>
          <w:rFonts w:ascii="Times New Roman" w:hAnsi="Times New Roman"/>
          <w:sz w:val="28"/>
          <w:szCs w:val="28"/>
        </w:rPr>
      </w:pPr>
    </w:p>
    <w:p w:rsidR="008D78E6" w:rsidRDefault="008D78E6" w:rsidP="00890364">
      <w:pPr>
        <w:suppressAutoHyphens/>
        <w:spacing w:after="0" w:line="240" w:lineRule="auto"/>
        <w:jc w:val="both"/>
        <w:outlineLvl w:val="2"/>
        <w:rPr>
          <w:rFonts w:ascii="Times New Roman" w:hAnsi="Times New Roman"/>
          <w:sz w:val="28"/>
          <w:szCs w:val="28"/>
        </w:rPr>
        <w:sectPr w:rsidR="008D78E6" w:rsidSect="008D78E6">
          <w:pgSz w:w="16838" w:h="11905" w:orient="landscape"/>
          <w:pgMar w:top="1985" w:right="1418" w:bottom="567" w:left="1134" w:header="0" w:footer="0" w:gutter="0"/>
          <w:cols w:space="720"/>
          <w:docGrid w:linePitch="299"/>
        </w:sectPr>
      </w:pPr>
    </w:p>
    <w:p w:rsidR="008D78E6" w:rsidRPr="004B15A9" w:rsidRDefault="008D78E6" w:rsidP="004B15A9">
      <w:pPr>
        <w:widowControl w:val="0"/>
        <w:autoSpaceDE w:val="0"/>
        <w:autoSpaceDN w:val="0"/>
        <w:spacing w:after="0" w:line="240" w:lineRule="auto"/>
        <w:ind w:firstLine="709"/>
        <w:jc w:val="both"/>
        <w:rPr>
          <w:rFonts w:ascii="Times New Roman" w:hAnsi="Times New Roman"/>
          <w:sz w:val="28"/>
          <w:szCs w:val="28"/>
        </w:rPr>
      </w:pPr>
      <w:r w:rsidRPr="004B15A9">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8D78E6" w:rsidRPr="004B15A9" w:rsidRDefault="008D78E6" w:rsidP="004B15A9">
      <w:pPr>
        <w:widowControl w:val="0"/>
        <w:autoSpaceDE w:val="0"/>
        <w:autoSpaceDN w:val="0"/>
        <w:spacing w:after="0" w:line="240" w:lineRule="auto"/>
        <w:ind w:firstLine="709"/>
        <w:jc w:val="both"/>
        <w:rPr>
          <w:rFonts w:ascii="Times New Roman" w:hAnsi="Times New Roman"/>
          <w:sz w:val="28"/>
          <w:szCs w:val="28"/>
        </w:rPr>
      </w:pPr>
      <w:r w:rsidRPr="004B15A9">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ИТ-4:</w:t>
      </w:r>
    </w:p>
    <w:p w:rsidR="008D78E6" w:rsidRPr="004B15A9" w:rsidRDefault="004B15A9" w:rsidP="004B15A9">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8D78E6" w:rsidRPr="004B15A9">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8D78E6" w:rsidRPr="004B15A9" w:rsidRDefault="004B15A9" w:rsidP="004B15A9">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8D78E6" w:rsidRPr="004B15A9">
        <w:rPr>
          <w:rFonts w:ascii="Times New Roman" w:hAnsi="Times New Roman"/>
          <w:sz w:val="28"/>
          <w:szCs w:val="28"/>
        </w:rPr>
        <w:t xml:space="preserve">Минимальные </w:t>
      </w:r>
      <w:hyperlink w:anchor="P630" w:history="1">
        <w:r w:rsidR="008D78E6" w:rsidRPr="004B15A9">
          <w:rPr>
            <w:rFonts w:ascii="Times New Roman" w:hAnsi="Times New Roman"/>
            <w:sz w:val="28"/>
            <w:szCs w:val="28"/>
          </w:rPr>
          <w:t>расстояния</w:t>
        </w:r>
      </w:hyperlink>
      <w:r w:rsidR="008D78E6" w:rsidRPr="004B15A9">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92.</w:t>
      </w:r>
    </w:p>
    <w:p w:rsidR="008D78E6" w:rsidRPr="008D78E6" w:rsidRDefault="008D78E6" w:rsidP="008D78E6">
      <w:pPr>
        <w:widowControl w:val="0"/>
        <w:autoSpaceDE w:val="0"/>
        <w:autoSpaceDN w:val="0"/>
        <w:spacing w:after="0" w:line="240" w:lineRule="auto"/>
        <w:ind w:firstLine="709"/>
        <w:jc w:val="both"/>
        <w:rPr>
          <w:rFonts w:ascii="Times New Roman" w:hAnsi="Times New Roman"/>
          <w:sz w:val="28"/>
          <w:szCs w:val="28"/>
        </w:rPr>
      </w:pPr>
    </w:p>
    <w:p w:rsidR="008D78E6" w:rsidRPr="004B15A9" w:rsidRDefault="008D78E6" w:rsidP="008D78E6">
      <w:pPr>
        <w:widowControl w:val="0"/>
        <w:autoSpaceDE w:val="0"/>
        <w:autoSpaceDN w:val="0"/>
        <w:spacing w:after="0" w:line="240" w:lineRule="auto"/>
        <w:ind w:firstLine="851"/>
        <w:jc w:val="right"/>
        <w:rPr>
          <w:rFonts w:ascii="Times New Roman" w:hAnsi="Times New Roman"/>
          <w:sz w:val="20"/>
          <w:szCs w:val="20"/>
        </w:rPr>
      </w:pPr>
      <w:r w:rsidRPr="004B15A9">
        <w:rPr>
          <w:rFonts w:ascii="Times New Roman" w:hAnsi="Times New Roman"/>
          <w:sz w:val="20"/>
          <w:szCs w:val="20"/>
        </w:rPr>
        <w:t>Таблица 92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2127"/>
        <w:gridCol w:w="2126"/>
      </w:tblGrid>
      <w:tr w:rsidR="008D78E6" w:rsidRPr="004B15A9" w:rsidTr="004B15A9">
        <w:trPr>
          <w:trHeight w:val="119"/>
        </w:trPr>
        <w:tc>
          <w:tcPr>
            <w:tcW w:w="5165" w:type="dxa"/>
            <w:vMerge w:val="restart"/>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Сооружение, здание, коммуникация, инженерная сеть</w:t>
            </w:r>
          </w:p>
        </w:tc>
        <w:tc>
          <w:tcPr>
            <w:tcW w:w="4253" w:type="dxa"/>
            <w:gridSpan w:val="2"/>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Расстояния до оси растения, м</w:t>
            </w:r>
          </w:p>
        </w:tc>
      </w:tr>
      <w:tr w:rsidR="008D78E6" w:rsidRPr="004B15A9" w:rsidTr="004B15A9">
        <w:trPr>
          <w:trHeight w:hRule="exact" w:val="473"/>
        </w:trPr>
        <w:tc>
          <w:tcPr>
            <w:tcW w:w="5165" w:type="dxa"/>
            <w:vMerge/>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p>
        </w:tc>
        <w:tc>
          <w:tcPr>
            <w:tcW w:w="2127"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дерева</w:t>
            </w:r>
          </w:p>
        </w:tc>
        <w:tc>
          <w:tcPr>
            <w:tcW w:w="2126"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кустарника</w:t>
            </w:r>
          </w:p>
        </w:tc>
      </w:tr>
      <w:tr w:rsidR="008D78E6" w:rsidRPr="004B15A9" w:rsidTr="004B15A9">
        <w:trPr>
          <w:trHeight w:val="57"/>
        </w:trPr>
        <w:tc>
          <w:tcPr>
            <w:tcW w:w="5165" w:type="dxa"/>
          </w:tcPr>
          <w:p w:rsidR="008D78E6" w:rsidRPr="004B15A9" w:rsidRDefault="008D78E6" w:rsidP="004B15A9">
            <w:pPr>
              <w:widowControl w:val="0"/>
              <w:autoSpaceDE w:val="0"/>
              <w:autoSpaceDN w:val="0"/>
              <w:spacing w:after="0" w:line="240" w:lineRule="auto"/>
              <w:rPr>
                <w:rFonts w:ascii="Times New Roman" w:hAnsi="Times New Roman"/>
                <w:sz w:val="20"/>
                <w:szCs w:val="20"/>
              </w:rPr>
            </w:pPr>
            <w:r w:rsidRPr="004B15A9">
              <w:rPr>
                <w:rFonts w:ascii="Times New Roman" w:hAnsi="Times New Roman"/>
                <w:sz w:val="20"/>
                <w:szCs w:val="20"/>
              </w:rPr>
              <w:t>От наружных стен зданий и сооружений</w:t>
            </w:r>
          </w:p>
        </w:tc>
        <w:tc>
          <w:tcPr>
            <w:tcW w:w="2127"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5,0</w:t>
            </w:r>
          </w:p>
        </w:tc>
        <w:tc>
          <w:tcPr>
            <w:tcW w:w="2126"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1,5</w:t>
            </w:r>
          </w:p>
        </w:tc>
      </w:tr>
      <w:tr w:rsidR="008D78E6" w:rsidRPr="004B15A9" w:rsidTr="004B15A9">
        <w:trPr>
          <w:trHeight w:val="57"/>
        </w:trPr>
        <w:tc>
          <w:tcPr>
            <w:tcW w:w="5165" w:type="dxa"/>
          </w:tcPr>
          <w:p w:rsidR="008D78E6" w:rsidRPr="004B15A9" w:rsidRDefault="008D78E6" w:rsidP="004B15A9">
            <w:pPr>
              <w:widowControl w:val="0"/>
              <w:autoSpaceDE w:val="0"/>
              <w:autoSpaceDN w:val="0"/>
              <w:spacing w:after="0" w:line="240" w:lineRule="auto"/>
              <w:rPr>
                <w:rFonts w:ascii="Times New Roman" w:hAnsi="Times New Roman"/>
                <w:sz w:val="20"/>
                <w:szCs w:val="20"/>
              </w:rPr>
            </w:pPr>
            <w:r w:rsidRPr="004B15A9">
              <w:rPr>
                <w:rFonts w:ascii="Times New Roman" w:hAnsi="Times New Roman"/>
                <w:sz w:val="20"/>
                <w:szCs w:val="20"/>
              </w:rPr>
              <w:t>От края тротуаров</w:t>
            </w:r>
          </w:p>
        </w:tc>
        <w:tc>
          <w:tcPr>
            <w:tcW w:w="2127"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0,7</w:t>
            </w:r>
          </w:p>
        </w:tc>
        <w:tc>
          <w:tcPr>
            <w:tcW w:w="2126"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0,5</w:t>
            </w:r>
          </w:p>
        </w:tc>
      </w:tr>
      <w:tr w:rsidR="008D78E6" w:rsidRPr="004B15A9" w:rsidTr="004B15A9">
        <w:trPr>
          <w:trHeight w:val="57"/>
        </w:trPr>
        <w:tc>
          <w:tcPr>
            <w:tcW w:w="5165" w:type="dxa"/>
          </w:tcPr>
          <w:p w:rsidR="008D78E6" w:rsidRPr="004B15A9" w:rsidRDefault="008D78E6" w:rsidP="004B15A9">
            <w:pPr>
              <w:widowControl w:val="0"/>
              <w:autoSpaceDE w:val="0"/>
              <w:autoSpaceDN w:val="0"/>
              <w:spacing w:after="0" w:line="240" w:lineRule="auto"/>
              <w:rPr>
                <w:rFonts w:ascii="Times New Roman" w:hAnsi="Times New Roman"/>
                <w:sz w:val="20"/>
                <w:szCs w:val="20"/>
              </w:rPr>
            </w:pPr>
            <w:r w:rsidRPr="004B15A9">
              <w:rPr>
                <w:rFonts w:ascii="Times New Roman" w:hAnsi="Times New Roman"/>
                <w:sz w:val="20"/>
                <w:szCs w:val="20"/>
              </w:rPr>
              <w:t>От края проезжей части, улиц, кромок укрепленных полос, обочины дорог и бровок канав</w:t>
            </w:r>
          </w:p>
        </w:tc>
        <w:tc>
          <w:tcPr>
            <w:tcW w:w="2127"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2,0</w:t>
            </w:r>
          </w:p>
        </w:tc>
        <w:tc>
          <w:tcPr>
            <w:tcW w:w="2126"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1,0</w:t>
            </w:r>
          </w:p>
        </w:tc>
      </w:tr>
      <w:tr w:rsidR="008D78E6" w:rsidRPr="004B15A9" w:rsidTr="004B15A9">
        <w:trPr>
          <w:trHeight w:val="57"/>
        </w:trPr>
        <w:tc>
          <w:tcPr>
            <w:tcW w:w="5165" w:type="dxa"/>
          </w:tcPr>
          <w:p w:rsidR="008D78E6" w:rsidRPr="004B15A9" w:rsidRDefault="008D78E6" w:rsidP="004B15A9">
            <w:pPr>
              <w:widowControl w:val="0"/>
              <w:autoSpaceDE w:val="0"/>
              <w:autoSpaceDN w:val="0"/>
              <w:spacing w:after="0" w:line="240" w:lineRule="auto"/>
              <w:rPr>
                <w:rFonts w:ascii="Times New Roman" w:hAnsi="Times New Roman"/>
                <w:sz w:val="20"/>
                <w:szCs w:val="20"/>
              </w:rPr>
            </w:pPr>
            <w:r w:rsidRPr="004B15A9">
              <w:rPr>
                <w:rFonts w:ascii="Times New Roman" w:hAnsi="Times New Roman"/>
                <w:sz w:val="20"/>
                <w:szCs w:val="20"/>
              </w:rPr>
              <w:t>От мачт и опор осветительной сети, колонн и эстакад</w:t>
            </w:r>
          </w:p>
        </w:tc>
        <w:tc>
          <w:tcPr>
            <w:tcW w:w="2127"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4,0</w:t>
            </w:r>
          </w:p>
        </w:tc>
        <w:tc>
          <w:tcPr>
            <w:tcW w:w="2126"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w:t>
            </w:r>
          </w:p>
        </w:tc>
      </w:tr>
      <w:tr w:rsidR="008D78E6" w:rsidRPr="004B15A9" w:rsidTr="004B15A9">
        <w:trPr>
          <w:trHeight w:val="57"/>
        </w:trPr>
        <w:tc>
          <w:tcPr>
            <w:tcW w:w="5165" w:type="dxa"/>
          </w:tcPr>
          <w:p w:rsidR="008D78E6" w:rsidRPr="004B15A9" w:rsidRDefault="008D78E6" w:rsidP="004B15A9">
            <w:pPr>
              <w:widowControl w:val="0"/>
              <w:autoSpaceDE w:val="0"/>
              <w:autoSpaceDN w:val="0"/>
              <w:spacing w:after="0" w:line="240" w:lineRule="auto"/>
              <w:rPr>
                <w:rFonts w:ascii="Times New Roman" w:hAnsi="Times New Roman"/>
                <w:sz w:val="20"/>
                <w:szCs w:val="20"/>
              </w:rPr>
            </w:pPr>
            <w:r w:rsidRPr="004B15A9">
              <w:rPr>
                <w:rFonts w:ascii="Times New Roman" w:hAnsi="Times New Roman"/>
                <w:sz w:val="20"/>
                <w:szCs w:val="20"/>
              </w:rPr>
              <w:t>От подошвы откосов, террас и др.</w:t>
            </w:r>
          </w:p>
        </w:tc>
        <w:tc>
          <w:tcPr>
            <w:tcW w:w="2127"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1,0</w:t>
            </w:r>
          </w:p>
        </w:tc>
        <w:tc>
          <w:tcPr>
            <w:tcW w:w="2126"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0,5</w:t>
            </w:r>
          </w:p>
        </w:tc>
      </w:tr>
      <w:tr w:rsidR="008D78E6" w:rsidRPr="004B15A9" w:rsidTr="004B15A9">
        <w:trPr>
          <w:trHeight w:val="57"/>
        </w:trPr>
        <w:tc>
          <w:tcPr>
            <w:tcW w:w="5165" w:type="dxa"/>
          </w:tcPr>
          <w:p w:rsidR="008D78E6" w:rsidRPr="004B15A9" w:rsidRDefault="008D78E6" w:rsidP="004B15A9">
            <w:pPr>
              <w:widowControl w:val="0"/>
              <w:autoSpaceDE w:val="0"/>
              <w:autoSpaceDN w:val="0"/>
              <w:spacing w:after="0" w:line="240" w:lineRule="auto"/>
              <w:rPr>
                <w:rFonts w:ascii="Times New Roman" w:hAnsi="Times New Roman"/>
                <w:sz w:val="20"/>
                <w:szCs w:val="20"/>
              </w:rPr>
            </w:pPr>
            <w:r w:rsidRPr="004B15A9">
              <w:rPr>
                <w:rFonts w:ascii="Times New Roman" w:hAnsi="Times New Roman"/>
                <w:sz w:val="20"/>
                <w:szCs w:val="20"/>
              </w:rPr>
              <w:t>От подошвы и внутренней грани подпорных стенок</w:t>
            </w:r>
          </w:p>
        </w:tc>
        <w:tc>
          <w:tcPr>
            <w:tcW w:w="2127"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3,0</w:t>
            </w:r>
          </w:p>
        </w:tc>
        <w:tc>
          <w:tcPr>
            <w:tcW w:w="2126"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1,0</w:t>
            </w:r>
          </w:p>
        </w:tc>
      </w:tr>
      <w:tr w:rsidR="008D78E6" w:rsidRPr="004B15A9" w:rsidTr="004B15A9">
        <w:tblPrEx>
          <w:tblBorders>
            <w:insideH w:val="nil"/>
          </w:tblBorders>
        </w:tblPrEx>
        <w:trPr>
          <w:trHeight w:val="57"/>
        </w:trPr>
        <w:tc>
          <w:tcPr>
            <w:tcW w:w="5165" w:type="dxa"/>
            <w:tcBorders>
              <w:bottom w:val="nil"/>
            </w:tcBorders>
          </w:tcPr>
          <w:p w:rsidR="008D78E6" w:rsidRPr="004B15A9" w:rsidRDefault="008D78E6" w:rsidP="004B15A9">
            <w:pPr>
              <w:widowControl w:val="0"/>
              <w:autoSpaceDE w:val="0"/>
              <w:autoSpaceDN w:val="0"/>
              <w:spacing w:after="0" w:line="240" w:lineRule="auto"/>
              <w:rPr>
                <w:rFonts w:ascii="Times New Roman" w:hAnsi="Times New Roman"/>
                <w:sz w:val="20"/>
                <w:szCs w:val="20"/>
              </w:rPr>
            </w:pPr>
            <w:r w:rsidRPr="004B15A9">
              <w:rPr>
                <w:rFonts w:ascii="Times New Roman" w:hAnsi="Times New Roman"/>
                <w:sz w:val="20"/>
                <w:szCs w:val="20"/>
              </w:rPr>
              <w:t>От подземных сетей:</w:t>
            </w:r>
          </w:p>
        </w:tc>
        <w:tc>
          <w:tcPr>
            <w:tcW w:w="2127" w:type="dxa"/>
            <w:tcBorders>
              <w:bottom w:val="nil"/>
            </w:tcBorders>
          </w:tcPr>
          <w:p w:rsidR="008D78E6" w:rsidRPr="004B15A9" w:rsidRDefault="008D78E6" w:rsidP="004B15A9">
            <w:pPr>
              <w:widowControl w:val="0"/>
              <w:autoSpaceDE w:val="0"/>
              <w:autoSpaceDN w:val="0"/>
              <w:spacing w:after="0" w:line="240" w:lineRule="auto"/>
              <w:rPr>
                <w:rFonts w:ascii="Times New Roman" w:hAnsi="Times New Roman"/>
                <w:sz w:val="20"/>
                <w:szCs w:val="20"/>
              </w:rPr>
            </w:pPr>
          </w:p>
        </w:tc>
        <w:tc>
          <w:tcPr>
            <w:tcW w:w="2126" w:type="dxa"/>
            <w:tcBorders>
              <w:bottom w:val="nil"/>
            </w:tcBorders>
          </w:tcPr>
          <w:p w:rsidR="008D78E6" w:rsidRPr="004B15A9" w:rsidRDefault="008D78E6" w:rsidP="004B15A9">
            <w:pPr>
              <w:widowControl w:val="0"/>
              <w:autoSpaceDE w:val="0"/>
              <w:autoSpaceDN w:val="0"/>
              <w:spacing w:after="0" w:line="240" w:lineRule="auto"/>
              <w:rPr>
                <w:rFonts w:ascii="Times New Roman" w:hAnsi="Times New Roman"/>
                <w:sz w:val="20"/>
                <w:szCs w:val="20"/>
              </w:rPr>
            </w:pPr>
          </w:p>
        </w:tc>
      </w:tr>
      <w:tr w:rsidR="008D78E6" w:rsidRPr="004B15A9" w:rsidTr="004B15A9">
        <w:tblPrEx>
          <w:tblBorders>
            <w:insideH w:val="nil"/>
          </w:tblBorders>
        </w:tblPrEx>
        <w:trPr>
          <w:trHeight w:val="57"/>
        </w:trPr>
        <w:tc>
          <w:tcPr>
            <w:tcW w:w="5165" w:type="dxa"/>
            <w:tcBorders>
              <w:top w:val="nil"/>
              <w:bottom w:val="nil"/>
            </w:tcBorders>
          </w:tcPr>
          <w:p w:rsidR="008D78E6" w:rsidRPr="004B15A9" w:rsidRDefault="008D78E6" w:rsidP="004B15A9">
            <w:pPr>
              <w:widowControl w:val="0"/>
              <w:autoSpaceDE w:val="0"/>
              <w:autoSpaceDN w:val="0"/>
              <w:spacing w:after="0" w:line="240" w:lineRule="auto"/>
              <w:rPr>
                <w:rFonts w:ascii="Times New Roman" w:hAnsi="Times New Roman"/>
                <w:sz w:val="20"/>
                <w:szCs w:val="20"/>
              </w:rPr>
            </w:pPr>
            <w:r w:rsidRPr="004B15A9">
              <w:rPr>
                <w:rFonts w:ascii="Times New Roman" w:hAnsi="Times New Roman"/>
                <w:sz w:val="20"/>
                <w:szCs w:val="20"/>
              </w:rPr>
              <w:t>газопровода, канализации</w:t>
            </w:r>
          </w:p>
        </w:tc>
        <w:tc>
          <w:tcPr>
            <w:tcW w:w="2127" w:type="dxa"/>
            <w:tcBorders>
              <w:top w:val="nil"/>
              <w:bottom w:val="nil"/>
            </w:tcBorders>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1,5</w:t>
            </w:r>
          </w:p>
        </w:tc>
        <w:tc>
          <w:tcPr>
            <w:tcW w:w="2126" w:type="dxa"/>
            <w:tcBorders>
              <w:top w:val="nil"/>
              <w:bottom w:val="nil"/>
            </w:tcBorders>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w:t>
            </w:r>
          </w:p>
        </w:tc>
      </w:tr>
      <w:tr w:rsidR="008D78E6" w:rsidRPr="004B15A9" w:rsidTr="004B15A9">
        <w:tblPrEx>
          <w:tblBorders>
            <w:insideH w:val="nil"/>
          </w:tblBorders>
        </w:tblPrEx>
        <w:trPr>
          <w:trHeight w:val="57"/>
        </w:trPr>
        <w:tc>
          <w:tcPr>
            <w:tcW w:w="5165" w:type="dxa"/>
            <w:tcBorders>
              <w:top w:val="nil"/>
              <w:bottom w:val="nil"/>
            </w:tcBorders>
          </w:tcPr>
          <w:p w:rsidR="008D78E6" w:rsidRPr="004B15A9" w:rsidRDefault="008D78E6" w:rsidP="004B15A9">
            <w:pPr>
              <w:widowControl w:val="0"/>
              <w:autoSpaceDE w:val="0"/>
              <w:autoSpaceDN w:val="0"/>
              <w:spacing w:after="0" w:line="240" w:lineRule="auto"/>
              <w:rPr>
                <w:rFonts w:ascii="Times New Roman" w:hAnsi="Times New Roman"/>
                <w:sz w:val="20"/>
                <w:szCs w:val="20"/>
              </w:rPr>
            </w:pPr>
            <w:r w:rsidRPr="004B15A9">
              <w:rPr>
                <w:rFonts w:ascii="Times New Roman" w:hAnsi="Times New Roman"/>
                <w:sz w:val="20"/>
                <w:szCs w:val="20"/>
              </w:rPr>
              <w:t>теплотрасс</w:t>
            </w:r>
          </w:p>
        </w:tc>
        <w:tc>
          <w:tcPr>
            <w:tcW w:w="2127" w:type="dxa"/>
            <w:tcBorders>
              <w:top w:val="nil"/>
              <w:bottom w:val="nil"/>
            </w:tcBorders>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2,0</w:t>
            </w:r>
          </w:p>
        </w:tc>
        <w:tc>
          <w:tcPr>
            <w:tcW w:w="2126" w:type="dxa"/>
            <w:tcBorders>
              <w:top w:val="nil"/>
              <w:bottom w:val="nil"/>
            </w:tcBorders>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1,0</w:t>
            </w:r>
          </w:p>
        </w:tc>
      </w:tr>
      <w:tr w:rsidR="008D78E6" w:rsidRPr="004B15A9" w:rsidTr="004B15A9">
        <w:tblPrEx>
          <w:tblBorders>
            <w:insideH w:val="nil"/>
          </w:tblBorders>
        </w:tblPrEx>
        <w:trPr>
          <w:trHeight w:val="57"/>
        </w:trPr>
        <w:tc>
          <w:tcPr>
            <w:tcW w:w="5165" w:type="dxa"/>
            <w:tcBorders>
              <w:top w:val="nil"/>
              <w:bottom w:val="nil"/>
            </w:tcBorders>
          </w:tcPr>
          <w:p w:rsidR="008D78E6" w:rsidRPr="004B15A9" w:rsidRDefault="008D78E6" w:rsidP="004B15A9">
            <w:pPr>
              <w:widowControl w:val="0"/>
              <w:autoSpaceDE w:val="0"/>
              <w:autoSpaceDN w:val="0"/>
              <w:spacing w:after="0" w:line="240" w:lineRule="auto"/>
              <w:rPr>
                <w:rFonts w:ascii="Times New Roman" w:hAnsi="Times New Roman"/>
                <w:sz w:val="20"/>
                <w:szCs w:val="20"/>
              </w:rPr>
            </w:pPr>
            <w:r w:rsidRPr="004B15A9">
              <w:rPr>
                <w:rFonts w:ascii="Times New Roman" w:hAnsi="Times New Roman"/>
                <w:sz w:val="20"/>
                <w:szCs w:val="20"/>
              </w:rPr>
              <w:t>водопровода, дренажа</w:t>
            </w:r>
          </w:p>
        </w:tc>
        <w:tc>
          <w:tcPr>
            <w:tcW w:w="2127" w:type="dxa"/>
            <w:tcBorders>
              <w:top w:val="nil"/>
              <w:bottom w:val="nil"/>
            </w:tcBorders>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2,0</w:t>
            </w:r>
          </w:p>
        </w:tc>
        <w:tc>
          <w:tcPr>
            <w:tcW w:w="2126" w:type="dxa"/>
            <w:tcBorders>
              <w:top w:val="nil"/>
              <w:bottom w:val="nil"/>
            </w:tcBorders>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w:t>
            </w:r>
          </w:p>
        </w:tc>
      </w:tr>
      <w:tr w:rsidR="008D78E6" w:rsidRPr="004B15A9" w:rsidTr="004B15A9">
        <w:tblPrEx>
          <w:tblBorders>
            <w:insideH w:val="nil"/>
          </w:tblBorders>
        </w:tblPrEx>
        <w:trPr>
          <w:trHeight w:val="57"/>
        </w:trPr>
        <w:tc>
          <w:tcPr>
            <w:tcW w:w="5165" w:type="dxa"/>
            <w:tcBorders>
              <w:top w:val="nil"/>
            </w:tcBorders>
          </w:tcPr>
          <w:p w:rsidR="008D78E6" w:rsidRPr="004B15A9" w:rsidRDefault="008D78E6" w:rsidP="004B15A9">
            <w:pPr>
              <w:widowControl w:val="0"/>
              <w:autoSpaceDE w:val="0"/>
              <w:autoSpaceDN w:val="0"/>
              <w:spacing w:after="0" w:line="240" w:lineRule="auto"/>
              <w:rPr>
                <w:rFonts w:ascii="Times New Roman" w:hAnsi="Times New Roman"/>
                <w:sz w:val="20"/>
                <w:szCs w:val="20"/>
              </w:rPr>
            </w:pPr>
            <w:r w:rsidRPr="004B15A9">
              <w:rPr>
                <w:rFonts w:ascii="Times New Roman" w:hAnsi="Times New Roman"/>
                <w:sz w:val="20"/>
                <w:szCs w:val="20"/>
              </w:rPr>
              <w:t>силовых кабелей и кабелей связи</w:t>
            </w:r>
          </w:p>
        </w:tc>
        <w:tc>
          <w:tcPr>
            <w:tcW w:w="2127" w:type="dxa"/>
            <w:tcBorders>
              <w:top w:val="nil"/>
            </w:tcBorders>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2,0</w:t>
            </w:r>
          </w:p>
        </w:tc>
        <w:tc>
          <w:tcPr>
            <w:tcW w:w="2126" w:type="dxa"/>
            <w:tcBorders>
              <w:top w:val="nil"/>
            </w:tcBorders>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0,7</w:t>
            </w:r>
          </w:p>
        </w:tc>
      </w:tr>
    </w:tbl>
    <w:p w:rsidR="004B15A9" w:rsidRDefault="004B15A9" w:rsidP="008D78E6">
      <w:pPr>
        <w:widowControl w:val="0"/>
        <w:autoSpaceDE w:val="0"/>
        <w:autoSpaceDN w:val="0"/>
        <w:spacing w:after="0" w:line="240" w:lineRule="auto"/>
        <w:ind w:firstLine="709"/>
        <w:jc w:val="both"/>
        <w:rPr>
          <w:rFonts w:ascii="Times New Roman" w:hAnsi="Times New Roman"/>
          <w:sz w:val="28"/>
          <w:szCs w:val="28"/>
        </w:rPr>
      </w:pPr>
    </w:p>
    <w:p w:rsidR="008D78E6" w:rsidRPr="008D78E6" w:rsidRDefault="008D78E6" w:rsidP="008D78E6">
      <w:pPr>
        <w:widowControl w:val="0"/>
        <w:autoSpaceDE w:val="0"/>
        <w:autoSpaceDN w:val="0"/>
        <w:spacing w:after="0" w:line="240" w:lineRule="auto"/>
        <w:ind w:firstLine="709"/>
        <w:jc w:val="both"/>
        <w:rPr>
          <w:rFonts w:ascii="Times New Roman" w:hAnsi="Times New Roman"/>
          <w:sz w:val="28"/>
          <w:szCs w:val="28"/>
        </w:rPr>
      </w:pPr>
      <w:r w:rsidRPr="008D78E6">
        <w:rPr>
          <w:rFonts w:ascii="Times New Roman" w:hAnsi="Times New Roman"/>
          <w:sz w:val="28"/>
          <w:szCs w:val="28"/>
        </w:rPr>
        <w:t xml:space="preserve">Приведенные в таблице 92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w:t>
      </w:r>
      <w:r w:rsidRPr="008D78E6">
        <w:rPr>
          <w:rFonts w:ascii="Times New Roman" w:hAnsi="Times New Roman"/>
          <w:sz w:val="28"/>
          <w:szCs w:val="28"/>
        </w:rPr>
        <w:lastRenderedPageBreak/>
        <w:t>5 метров.</w:t>
      </w:r>
    </w:p>
    <w:p w:rsidR="008D78E6" w:rsidRPr="008D78E6" w:rsidRDefault="008D78E6" w:rsidP="008D78E6">
      <w:pPr>
        <w:widowControl w:val="0"/>
        <w:autoSpaceDE w:val="0"/>
        <w:autoSpaceDN w:val="0"/>
        <w:spacing w:after="0" w:line="240" w:lineRule="auto"/>
        <w:ind w:firstLine="709"/>
        <w:jc w:val="both"/>
        <w:rPr>
          <w:rFonts w:ascii="Times New Roman" w:hAnsi="Times New Roman"/>
          <w:sz w:val="28"/>
          <w:szCs w:val="28"/>
        </w:rPr>
      </w:pPr>
      <w:r w:rsidRPr="008D78E6">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4B15A9">
        <w:rPr>
          <w:rFonts w:ascii="Times New Roman" w:hAnsi="Times New Roman"/>
          <w:sz w:val="28"/>
          <w:szCs w:val="28"/>
        </w:rPr>
        <w:t>–</w:t>
      </w:r>
      <w:r w:rsidRPr="008D78E6">
        <w:rPr>
          <w:rFonts w:ascii="Times New Roman" w:hAnsi="Times New Roman"/>
          <w:sz w:val="28"/>
          <w:szCs w:val="28"/>
        </w:rPr>
        <w:t xml:space="preserve"> 4 метров, от стволов среднерослых деревьев </w:t>
      </w:r>
      <w:r w:rsidR="004B15A9">
        <w:rPr>
          <w:rFonts w:ascii="Times New Roman" w:hAnsi="Times New Roman"/>
          <w:sz w:val="28"/>
          <w:szCs w:val="28"/>
        </w:rPr>
        <w:t>–</w:t>
      </w:r>
      <w:r w:rsidRPr="008D78E6">
        <w:rPr>
          <w:rFonts w:ascii="Times New Roman" w:hAnsi="Times New Roman"/>
          <w:sz w:val="28"/>
          <w:szCs w:val="28"/>
        </w:rPr>
        <w:t xml:space="preserve"> 2 метров, от кустарников </w:t>
      </w:r>
      <w:r w:rsidR="004B15A9">
        <w:rPr>
          <w:rFonts w:ascii="Times New Roman" w:hAnsi="Times New Roman"/>
          <w:sz w:val="28"/>
          <w:szCs w:val="28"/>
        </w:rPr>
        <w:t>–</w:t>
      </w:r>
      <w:r w:rsidRPr="008D78E6">
        <w:rPr>
          <w:rFonts w:ascii="Times New Roman" w:hAnsi="Times New Roman"/>
          <w:sz w:val="28"/>
          <w:szCs w:val="28"/>
        </w:rPr>
        <w:t xml:space="preserve"> 1 метра.</w:t>
      </w:r>
    </w:p>
    <w:p w:rsidR="008D78E6" w:rsidRPr="008D78E6" w:rsidRDefault="008D78E6" w:rsidP="008D78E6">
      <w:pPr>
        <w:widowControl w:val="0"/>
        <w:autoSpaceDE w:val="0"/>
        <w:autoSpaceDN w:val="0"/>
        <w:spacing w:after="0" w:line="240" w:lineRule="auto"/>
        <w:jc w:val="center"/>
        <w:outlineLvl w:val="2"/>
        <w:rPr>
          <w:rFonts w:ascii="Times New Roman" w:hAnsi="Times New Roman"/>
          <w:sz w:val="28"/>
          <w:szCs w:val="28"/>
        </w:rPr>
      </w:pPr>
    </w:p>
    <w:p w:rsidR="008D78E6" w:rsidRPr="008D78E6" w:rsidRDefault="008D78E6" w:rsidP="008D78E6">
      <w:pPr>
        <w:widowControl w:val="0"/>
        <w:autoSpaceDE w:val="0"/>
        <w:autoSpaceDN w:val="0"/>
        <w:spacing w:after="0" w:line="240" w:lineRule="auto"/>
        <w:jc w:val="center"/>
        <w:outlineLvl w:val="2"/>
        <w:rPr>
          <w:rFonts w:ascii="Times New Roman" w:hAnsi="Times New Roman"/>
          <w:sz w:val="28"/>
          <w:szCs w:val="28"/>
        </w:rPr>
      </w:pPr>
      <w:r w:rsidRPr="008D78E6">
        <w:rPr>
          <w:rFonts w:ascii="Times New Roman" w:hAnsi="Times New Roman"/>
          <w:sz w:val="28"/>
          <w:szCs w:val="28"/>
        </w:rPr>
        <w:t>Глава 14. ЗОНЫ РЕКРЕАЦИОННОГО НАЗНАЧЕНИЯ</w:t>
      </w:r>
    </w:p>
    <w:p w:rsidR="008D78E6" w:rsidRPr="008D78E6" w:rsidRDefault="008D78E6" w:rsidP="008D78E6">
      <w:pPr>
        <w:widowControl w:val="0"/>
        <w:autoSpaceDE w:val="0"/>
        <w:autoSpaceDN w:val="0"/>
        <w:spacing w:after="0" w:line="240" w:lineRule="auto"/>
        <w:ind w:firstLine="709"/>
        <w:jc w:val="both"/>
        <w:rPr>
          <w:rFonts w:ascii="Times New Roman" w:hAnsi="Times New Roman"/>
          <w:sz w:val="28"/>
          <w:szCs w:val="28"/>
        </w:rPr>
      </w:pPr>
    </w:p>
    <w:p w:rsidR="008D78E6" w:rsidRPr="004B15A9" w:rsidRDefault="008D78E6" w:rsidP="004B15A9">
      <w:pPr>
        <w:widowControl w:val="0"/>
        <w:autoSpaceDE w:val="0"/>
        <w:autoSpaceDN w:val="0"/>
        <w:spacing w:after="0" w:line="240" w:lineRule="auto"/>
        <w:ind w:firstLine="709"/>
        <w:jc w:val="both"/>
        <w:outlineLvl w:val="3"/>
        <w:rPr>
          <w:rFonts w:ascii="Times New Roman" w:hAnsi="Times New Roman"/>
          <w:sz w:val="28"/>
          <w:szCs w:val="28"/>
        </w:rPr>
      </w:pPr>
      <w:r w:rsidRPr="004B15A9">
        <w:rPr>
          <w:rFonts w:ascii="Times New Roman" w:hAnsi="Times New Roman"/>
          <w:sz w:val="28"/>
          <w:szCs w:val="28"/>
        </w:rPr>
        <w:t>Статья 60. Р-0. Зона лесных и открытых пространств с особым режимом использования</w:t>
      </w:r>
    </w:p>
    <w:p w:rsidR="008D78E6" w:rsidRPr="004B15A9" w:rsidRDefault="008D78E6" w:rsidP="004B15A9">
      <w:pPr>
        <w:widowControl w:val="0"/>
        <w:autoSpaceDE w:val="0"/>
        <w:autoSpaceDN w:val="0"/>
        <w:spacing w:after="0" w:line="240" w:lineRule="auto"/>
        <w:ind w:firstLine="709"/>
        <w:jc w:val="both"/>
        <w:rPr>
          <w:rFonts w:ascii="Times New Roman" w:hAnsi="Times New Roman"/>
          <w:sz w:val="28"/>
          <w:szCs w:val="28"/>
        </w:rPr>
      </w:pPr>
      <w:r w:rsidRPr="004B15A9">
        <w:rPr>
          <w:rFonts w:ascii="Times New Roman" w:hAnsi="Times New Roman"/>
          <w:sz w:val="28"/>
          <w:szCs w:val="28"/>
        </w:rPr>
        <w:t>Зона предназначена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в том числе на территориях с особым режимом использования.</w:t>
      </w:r>
    </w:p>
    <w:p w:rsidR="008D78E6" w:rsidRPr="004B15A9" w:rsidRDefault="008D78E6" w:rsidP="004B15A9">
      <w:pPr>
        <w:widowControl w:val="0"/>
        <w:autoSpaceDE w:val="0"/>
        <w:autoSpaceDN w:val="0"/>
        <w:spacing w:after="0" w:line="240" w:lineRule="auto"/>
        <w:ind w:firstLine="709"/>
        <w:jc w:val="both"/>
        <w:rPr>
          <w:rFonts w:ascii="Times New Roman" w:hAnsi="Times New Roman"/>
          <w:sz w:val="28"/>
          <w:szCs w:val="28"/>
        </w:rPr>
      </w:pPr>
      <w:r w:rsidRPr="004B15A9">
        <w:rPr>
          <w:rFonts w:ascii="Times New Roman" w:hAnsi="Times New Roman"/>
          <w:sz w:val="28"/>
          <w:szCs w:val="28"/>
        </w:rPr>
        <w:t xml:space="preserve">Порядок использования и охраны земель лесного фонда регулируется Земельным </w:t>
      </w:r>
      <w:hyperlink r:id="rId1289" w:history="1">
        <w:r w:rsidRPr="004B15A9">
          <w:rPr>
            <w:rFonts w:ascii="Times New Roman" w:hAnsi="Times New Roman"/>
            <w:sz w:val="28"/>
            <w:szCs w:val="28"/>
          </w:rPr>
          <w:t>кодексом</w:t>
        </w:r>
      </w:hyperlink>
      <w:r w:rsidRPr="004B15A9">
        <w:rPr>
          <w:rFonts w:ascii="Times New Roman" w:hAnsi="Times New Roman"/>
          <w:sz w:val="28"/>
          <w:szCs w:val="28"/>
        </w:rPr>
        <w:t xml:space="preserve"> Российской Федерации и лесным законодательством.</w:t>
      </w:r>
    </w:p>
    <w:p w:rsidR="008D78E6" w:rsidRPr="004B15A9" w:rsidRDefault="008D78E6" w:rsidP="004B15A9">
      <w:pPr>
        <w:widowControl w:val="0"/>
        <w:autoSpaceDE w:val="0"/>
        <w:autoSpaceDN w:val="0"/>
        <w:spacing w:after="0" w:line="240" w:lineRule="auto"/>
        <w:ind w:firstLine="709"/>
        <w:jc w:val="both"/>
        <w:rPr>
          <w:rFonts w:ascii="Times New Roman" w:hAnsi="Times New Roman"/>
          <w:sz w:val="28"/>
          <w:szCs w:val="28"/>
        </w:rPr>
      </w:pPr>
      <w:r w:rsidRPr="004B15A9">
        <w:rPr>
          <w:rFonts w:ascii="Times New Roman" w:hAnsi="Times New Roman"/>
          <w:sz w:val="28"/>
          <w:szCs w:val="28"/>
        </w:rPr>
        <w:t>Порядок использования и охраны земель особо охраняемых природных территорий устанавливаются Правительством Российской Федерации,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8D78E6" w:rsidRPr="004B15A9" w:rsidRDefault="008D78E6" w:rsidP="004B15A9">
      <w:pPr>
        <w:widowControl w:val="0"/>
        <w:autoSpaceDE w:val="0"/>
        <w:autoSpaceDN w:val="0"/>
        <w:spacing w:after="0" w:line="240" w:lineRule="auto"/>
        <w:ind w:firstLine="709"/>
        <w:jc w:val="both"/>
        <w:rPr>
          <w:rFonts w:ascii="Times New Roman" w:hAnsi="Times New Roman"/>
          <w:sz w:val="28"/>
          <w:szCs w:val="28"/>
        </w:rPr>
      </w:pPr>
      <w:r w:rsidRPr="004B15A9">
        <w:rPr>
          <w:rFonts w:ascii="Times New Roman" w:hAnsi="Times New Roman"/>
          <w:sz w:val="28"/>
          <w:szCs w:val="28"/>
        </w:rPr>
        <w:t xml:space="preserve">Режим особой охраны особо охраняемых природных территорий должен соответствовать требованиям Федерального </w:t>
      </w:r>
      <w:hyperlink r:id="rId1290" w:history="1">
        <w:r w:rsidRPr="004B15A9">
          <w:rPr>
            <w:rFonts w:ascii="Times New Roman" w:hAnsi="Times New Roman"/>
            <w:sz w:val="28"/>
            <w:szCs w:val="28"/>
          </w:rPr>
          <w:t>закона</w:t>
        </w:r>
      </w:hyperlink>
      <w:r w:rsidRPr="004B15A9">
        <w:rPr>
          <w:rFonts w:ascii="Times New Roman" w:hAnsi="Times New Roman"/>
          <w:sz w:val="28"/>
          <w:szCs w:val="28"/>
        </w:rPr>
        <w:t xml:space="preserve"> от 14 марта 1995 г. № 33-ФЗ «Об особо охраняемых природных территориях» и иным требованиям федерального законодательства.</w:t>
      </w:r>
    </w:p>
    <w:p w:rsidR="008D78E6" w:rsidRPr="004B15A9" w:rsidRDefault="008D78E6" w:rsidP="004B15A9">
      <w:pPr>
        <w:widowControl w:val="0"/>
        <w:autoSpaceDE w:val="0"/>
        <w:autoSpaceDN w:val="0"/>
        <w:spacing w:after="0" w:line="240" w:lineRule="auto"/>
        <w:ind w:firstLine="709"/>
        <w:jc w:val="both"/>
        <w:rPr>
          <w:rFonts w:ascii="Times New Roman" w:hAnsi="Times New Roman"/>
          <w:sz w:val="28"/>
          <w:szCs w:val="28"/>
        </w:rPr>
      </w:pPr>
      <w:r w:rsidRPr="004B15A9">
        <w:rPr>
          <w:rFonts w:ascii="Times New Roman" w:hAnsi="Times New Roman"/>
          <w:sz w:val="28"/>
          <w:szCs w:val="28"/>
        </w:rPr>
        <w:t>Градостроительные регламенты не устанавливаются.</w:t>
      </w:r>
    </w:p>
    <w:p w:rsidR="008D78E6" w:rsidRPr="004B15A9" w:rsidRDefault="008D78E6" w:rsidP="004B15A9">
      <w:pPr>
        <w:widowControl w:val="0"/>
        <w:autoSpaceDE w:val="0"/>
        <w:autoSpaceDN w:val="0"/>
        <w:spacing w:after="0" w:line="240" w:lineRule="auto"/>
        <w:ind w:firstLine="709"/>
        <w:jc w:val="both"/>
        <w:rPr>
          <w:rFonts w:ascii="Times New Roman" w:hAnsi="Times New Roman"/>
          <w:sz w:val="28"/>
          <w:szCs w:val="28"/>
        </w:rPr>
      </w:pPr>
    </w:p>
    <w:p w:rsidR="008D78E6" w:rsidRPr="004B15A9" w:rsidRDefault="008D78E6" w:rsidP="004B15A9">
      <w:pPr>
        <w:widowControl w:val="0"/>
        <w:autoSpaceDE w:val="0"/>
        <w:autoSpaceDN w:val="0"/>
        <w:spacing w:after="0" w:line="240" w:lineRule="auto"/>
        <w:ind w:firstLine="709"/>
        <w:jc w:val="both"/>
        <w:outlineLvl w:val="3"/>
        <w:rPr>
          <w:rFonts w:ascii="Times New Roman" w:hAnsi="Times New Roman"/>
          <w:sz w:val="28"/>
          <w:szCs w:val="28"/>
        </w:rPr>
      </w:pPr>
      <w:r w:rsidRPr="004B15A9">
        <w:rPr>
          <w:rFonts w:ascii="Times New Roman" w:hAnsi="Times New Roman"/>
          <w:sz w:val="28"/>
          <w:szCs w:val="28"/>
        </w:rPr>
        <w:t>Статья 61. Р-0.1. Зона объектов лесного фонда</w:t>
      </w:r>
    </w:p>
    <w:p w:rsidR="008D78E6" w:rsidRPr="004B15A9" w:rsidRDefault="008D78E6" w:rsidP="004B15A9">
      <w:pPr>
        <w:widowControl w:val="0"/>
        <w:autoSpaceDE w:val="0"/>
        <w:autoSpaceDN w:val="0"/>
        <w:spacing w:after="0" w:line="240" w:lineRule="auto"/>
        <w:ind w:firstLine="709"/>
        <w:jc w:val="both"/>
        <w:rPr>
          <w:rFonts w:ascii="Times New Roman" w:hAnsi="Times New Roman"/>
          <w:sz w:val="28"/>
          <w:szCs w:val="28"/>
        </w:rPr>
      </w:pPr>
    </w:p>
    <w:p w:rsidR="008D78E6" w:rsidRPr="004B15A9" w:rsidRDefault="008D78E6" w:rsidP="004B15A9">
      <w:pPr>
        <w:widowControl w:val="0"/>
        <w:autoSpaceDE w:val="0"/>
        <w:autoSpaceDN w:val="0"/>
        <w:spacing w:after="0" w:line="240" w:lineRule="auto"/>
        <w:ind w:firstLine="709"/>
        <w:jc w:val="both"/>
        <w:rPr>
          <w:rFonts w:ascii="Times New Roman" w:hAnsi="Times New Roman"/>
          <w:sz w:val="28"/>
          <w:szCs w:val="28"/>
        </w:rPr>
      </w:pPr>
      <w:r w:rsidRPr="004B15A9">
        <w:rPr>
          <w:rFonts w:ascii="Times New Roman" w:hAnsi="Times New Roman"/>
          <w:sz w:val="28"/>
          <w:szCs w:val="28"/>
        </w:rPr>
        <w:t>Зона предназначена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в том числе на территориях с особым режимом использования.</w:t>
      </w:r>
    </w:p>
    <w:p w:rsidR="008D78E6" w:rsidRPr="004B15A9" w:rsidRDefault="008D78E6" w:rsidP="004B15A9">
      <w:pPr>
        <w:widowControl w:val="0"/>
        <w:autoSpaceDE w:val="0"/>
        <w:autoSpaceDN w:val="0"/>
        <w:spacing w:after="0" w:line="240" w:lineRule="auto"/>
        <w:ind w:firstLine="709"/>
        <w:jc w:val="both"/>
        <w:rPr>
          <w:rFonts w:ascii="Times New Roman" w:hAnsi="Times New Roman"/>
          <w:sz w:val="28"/>
          <w:szCs w:val="28"/>
        </w:rPr>
      </w:pPr>
      <w:r w:rsidRPr="004B15A9">
        <w:rPr>
          <w:rFonts w:ascii="Times New Roman" w:hAnsi="Times New Roman"/>
          <w:sz w:val="28"/>
          <w:szCs w:val="28"/>
        </w:rPr>
        <w:t xml:space="preserve">Порядок использования и охраны земель лесного фонда регулируется Земельным </w:t>
      </w:r>
      <w:hyperlink r:id="rId1291" w:history="1">
        <w:r w:rsidRPr="004B15A9">
          <w:rPr>
            <w:rFonts w:ascii="Times New Roman" w:hAnsi="Times New Roman"/>
            <w:sz w:val="28"/>
            <w:szCs w:val="28"/>
          </w:rPr>
          <w:t>кодексом</w:t>
        </w:r>
      </w:hyperlink>
      <w:r w:rsidRPr="004B15A9">
        <w:rPr>
          <w:rFonts w:ascii="Times New Roman" w:hAnsi="Times New Roman"/>
          <w:sz w:val="28"/>
          <w:szCs w:val="28"/>
        </w:rPr>
        <w:t xml:space="preserve"> Российской Федерации и лесным законодательством.</w:t>
      </w:r>
    </w:p>
    <w:p w:rsidR="008D78E6" w:rsidRPr="004B15A9" w:rsidRDefault="008D78E6" w:rsidP="004B15A9">
      <w:pPr>
        <w:widowControl w:val="0"/>
        <w:autoSpaceDE w:val="0"/>
        <w:autoSpaceDN w:val="0"/>
        <w:spacing w:after="0" w:line="240" w:lineRule="auto"/>
        <w:ind w:firstLine="709"/>
        <w:jc w:val="both"/>
        <w:rPr>
          <w:rFonts w:ascii="Times New Roman" w:hAnsi="Times New Roman"/>
          <w:sz w:val="28"/>
          <w:szCs w:val="28"/>
        </w:rPr>
      </w:pPr>
      <w:r w:rsidRPr="004B15A9">
        <w:rPr>
          <w:rFonts w:ascii="Times New Roman" w:hAnsi="Times New Roman"/>
          <w:sz w:val="28"/>
          <w:szCs w:val="28"/>
        </w:rPr>
        <w:t>Порядок использования и охраны земель особо охраняемых природных территорий устанавливается Правительством Российской Федерации,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8D78E6" w:rsidRPr="004B15A9" w:rsidRDefault="008D78E6" w:rsidP="004B15A9">
      <w:pPr>
        <w:widowControl w:val="0"/>
        <w:autoSpaceDE w:val="0"/>
        <w:autoSpaceDN w:val="0"/>
        <w:spacing w:after="0" w:line="240" w:lineRule="auto"/>
        <w:ind w:firstLine="709"/>
        <w:jc w:val="both"/>
        <w:rPr>
          <w:rFonts w:ascii="Times New Roman" w:hAnsi="Times New Roman"/>
          <w:sz w:val="28"/>
          <w:szCs w:val="28"/>
        </w:rPr>
      </w:pPr>
      <w:r w:rsidRPr="004B15A9">
        <w:rPr>
          <w:rFonts w:ascii="Times New Roman" w:hAnsi="Times New Roman"/>
          <w:sz w:val="28"/>
          <w:szCs w:val="28"/>
        </w:rPr>
        <w:lastRenderedPageBreak/>
        <w:t xml:space="preserve">Режим особой охраны особо охраняемых природных территорий должен соответствовать требованиям Федерального </w:t>
      </w:r>
      <w:hyperlink r:id="rId1292" w:history="1">
        <w:r w:rsidRPr="004B15A9">
          <w:rPr>
            <w:rFonts w:ascii="Times New Roman" w:hAnsi="Times New Roman"/>
            <w:sz w:val="28"/>
            <w:szCs w:val="28"/>
          </w:rPr>
          <w:t>закона</w:t>
        </w:r>
      </w:hyperlink>
      <w:r w:rsidRPr="004B15A9">
        <w:rPr>
          <w:rFonts w:ascii="Times New Roman" w:hAnsi="Times New Roman"/>
          <w:sz w:val="28"/>
          <w:szCs w:val="28"/>
        </w:rPr>
        <w:t xml:space="preserve"> от 14 марта 1995 г. № 33-ФЗ «Об особо охраняемых природных территориях» и иным требованиям федерального законодательства.</w:t>
      </w:r>
    </w:p>
    <w:p w:rsidR="008D78E6" w:rsidRPr="004B15A9" w:rsidRDefault="008D78E6" w:rsidP="004B15A9">
      <w:pPr>
        <w:autoSpaceDE w:val="0"/>
        <w:autoSpaceDN w:val="0"/>
        <w:adjustRightInd w:val="0"/>
        <w:spacing w:after="0" w:line="240" w:lineRule="auto"/>
        <w:ind w:firstLine="709"/>
        <w:jc w:val="both"/>
        <w:rPr>
          <w:rFonts w:ascii="Times New Roman" w:hAnsi="Times New Roman"/>
          <w:sz w:val="28"/>
          <w:szCs w:val="28"/>
        </w:rPr>
      </w:pPr>
      <w:r w:rsidRPr="004B15A9">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объектов лесного фонда приведены в </w:t>
      </w:r>
      <w:hyperlink w:anchor="P7008" w:history="1">
        <w:r w:rsidRPr="004B15A9">
          <w:rPr>
            <w:rFonts w:ascii="Times New Roman" w:hAnsi="Times New Roman"/>
            <w:sz w:val="28"/>
            <w:szCs w:val="28"/>
          </w:rPr>
          <w:t>таблице 93</w:t>
        </w:r>
      </w:hyperlink>
      <w:r w:rsidRPr="004B15A9">
        <w:rPr>
          <w:rFonts w:ascii="Times New Roman" w:hAnsi="Times New Roman"/>
          <w:sz w:val="28"/>
          <w:szCs w:val="28"/>
        </w:rPr>
        <w:t xml:space="preserve"> настоящих Правил.</w:t>
      </w:r>
    </w:p>
    <w:p w:rsidR="008D78E6" w:rsidRDefault="008D78E6" w:rsidP="00890364">
      <w:pPr>
        <w:suppressAutoHyphens/>
        <w:spacing w:after="0" w:line="240" w:lineRule="auto"/>
        <w:jc w:val="both"/>
        <w:outlineLvl w:val="2"/>
        <w:rPr>
          <w:rFonts w:ascii="Times New Roman" w:hAnsi="Times New Roman"/>
          <w:sz w:val="28"/>
          <w:szCs w:val="28"/>
        </w:rPr>
      </w:pPr>
    </w:p>
    <w:p w:rsidR="008D78E6" w:rsidRDefault="008D78E6" w:rsidP="00890364">
      <w:pPr>
        <w:suppressAutoHyphens/>
        <w:spacing w:after="0" w:line="240" w:lineRule="auto"/>
        <w:jc w:val="both"/>
        <w:outlineLvl w:val="2"/>
        <w:rPr>
          <w:rFonts w:ascii="Times New Roman" w:hAnsi="Times New Roman"/>
          <w:sz w:val="28"/>
          <w:szCs w:val="28"/>
        </w:rPr>
        <w:sectPr w:rsidR="008D78E6" w:rsidSect="008D78E6">
          <w:pgSz w:w="11905" w:h="16838"/>
          <w:pgMar w:top="1418" w:right="567" w:bottom="1134" w:left="1985" w:header="0" w:footer="0" w:gutter="0"/>
          <w:cols w:space="720"/>
          <w:docGrid w:linePitch="299"/>
        </w:sectPr>
      </w:pPr>
    </w:p>
    <w:p w:rsidR="008D78E6" w:rsidRPr="004B15A9" w:rsidRDefault="008D78E6" w:rsidP="004B15A9">
      <w:pPr>
        <w:widowControl w:val="0"/>
        <w:autoSpaceDE w:val="0"/>
        <w:autoSpaceDN w:val="0"/>
        <w:spacing w:after="0" w:line="240" w:lineRule="auto"/>
        <w:jc w:val="right"/>
        <w:outlineLvl w:val="4"/>
        <w:rPr>
          <w:rFonts w:ascii="Times New Roman" w:hAnsi="Times New Roman"/>
          <w:sz w:val="20"/>
          <w:szCs w:val="20"/>
        </w:rPr>
      </w:pPr>
      <w:r w:rsidRPr="004B15A9">
        <w:rPr>
          <w:rFonts w:ascii="Times New Roman" w:hAnsi="Times New Roman"/>
          <w:sz w:val="20"/>
          <w:szCs w:val="20"/>
        </w:rPr>
        <w:lastRenderedPageBreak/>
        <w:t>Таблица 93</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60"/>
        <w:gridCol w:w="2976"/>
        <w:gridCol w:w="1843"/>
      </w:tblGrid>
      <w:tr w:rsidR="008D78E6" w:rsidRPr="00BE19C8" w:rsidTr="00BE19C8">
        <w:tc>
          <w:tcPr>
            <w:tcW w:w="1928" w:type="dxa"/>
            <w:vMerge w:val="restart"/>
            <w:tcBorders>
              <w:bottom w:val="nil"/>
            </w:tcBorders>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8D78E6" w:rsidRPr="00BE19C8" w:rsidTr="00BE19C8">
        <w:tc>
          <w:tcPr>
            <w:tcW w:w="1928" w:type="dxa"/>
            <w:vMerge/>
            <w:tcBorders>
              <w:bottom w:val="single" w:sz="4" w:space="0" w:color="auto"/>
            </w:tcBorders>
          </w:tcPr>
          <w:p w:rsidR="008D78E6" w:rsidRPr="00BE19C8" w:rsidRDefault="008D78E6" w:rsidP="00BE19C8">
            <w:pPr>
              <w:spacing w:after="0" w:line="240" w:lineRule="auto"/>
              <w:jc w:val="center"/>
              <w:rPr>
                <w:rFonts w:ascii="Times New Roman" w:hAnsi="Times New Roman"/>
                <w:sz w:val="20"/>
                <w:szCs w:val="20"/>
              </w:rPr>
            </w:pPr>
          </w:p>
        </w:tc>
        <w:tc>
          <w:tcPr>
            <w:tcW w:w="3061" w:type="dxa"/>
            <w:tcBorders>
              <w:bottom w:val="single" w:sz="4" w:space="0" w:color="auto"/>
            </w:tcBorders>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60" w:type="dxa"/>
            <w:tcBorders>
              <w:bottom w:val="single" w:sz="4" w:space="0" w:color="auto"/>
            </w:tcBorders>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Максимальный процент застройки в границах земельного участка</w:t>
            </w:r>
          </w:p>
        </w:tc>
        <w:tc>
          <w:tcPr>
            <w:tcW w:w="2976" w:type="dxa"/>
            <w:tcBorders>
              <w:bottom w:val="single" w:sz="4" w:space="0" w:color="auto"/>
            </w:tcBorders>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Минимальные отступы от границ земельных участков</w:t>
            </w:r>
          </w:p>
        </w:tc>
        <w:tc>
          <w:tcPr>
            <w:tcW w:w="1843" w:type="dxa"/>
            <w:tcBorders>
              <w:bottom w:val="single" w:sz="4" w:space="0" w:color="auto"/>
            </w:tcBorders>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Иные предельные параметры</w:t>
            </w:r>
          </w:p>
        </w:tc>
      </w:tr>
    </w:tbl>
    <w:p w:rsidR="00BE19C8" w:rsidRPr="00BE19C8" w:rsidRDefault="00BE19C8" w:rsidP="00BE19C8">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60"/>
        <w:gridCol w:w="2976"/>
        <w:gridCol w:w="1843"/>
      </w:tblGrid>
      <w:tr w:rsidR="008D78E6" w:rsidRPr="00BE19C8" w:rsidTr="00BE19C8">
        <w:trPr>
          <w:trHeight w:hRule="exact" w:val="284"/>
          <w:tblHeader/>
        </w:trPr>
        <w:tc>
          <w:tcPr>
            <w:tcW w:w="1928" w:type="dxa"/>
            <w:vAlign w:val="center"/>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1</w:t>
            </w:r>
          </w:p>
        </w:tc>
        <w:tc>
          <w:tcPr>
            <w:tcW w:w="3061" w:type="dxa"/>
            <w:vAlign w:val="center"/>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2</w:t>
            </w:r>
          </w:p>
        </w:tc>
        <w:tc>
          <w:tcPr>
            <w:tcW w:w="1452" w:type="dxa"/>
            <w:vAlign w:val="center"/>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3</w:t>
            </w:r>
          </w:p>
        </w:tc>
        <w:tc>
          <w:tcPr>
            <w:tcW w:w="1559" w:type="dxa"/>
            <w:vAlign w:val="center"/>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4</w:t>
            </w:r>
          </w:p>
        </w:tc>
        <w:tc>
          <w:tcPr>
            <w:tcW w:w="1560" w:type="dxa"/>
            <w:vAlign w:val="center"/>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5</w:t>
            </w:r>
          </w:p>
        </w:tc>
        <w:tc>
          <w:tcPr>
            <w:tcW w:w="2976" w:type="dxa"/>
            <w:vAlign w:val="center"/>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6</w:t>
            </w:r>
          </w:p>
        </w:tc>
        <w:tc>
          <w:tcPr>
            <w:tcW w:w="1843" w:type="dxa"/>
            <w:vAlign w:val="center"/>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7</w:t>
            </w:r>
          </w:p>
        </w:tc>
      </w:tr>
      <w:tr w:rsidR="008D78E6" w:rsidRPr="00BE19C8" w:rsidTr="00BE19C8">
        <w:tc>
          <w:tcPr>
            <w:tcW w:w="14379" w:type="dxa"/>
            <w:gridSpan w:val="7"/>
          </w:tcPr>
          <w:p w:rsidR="008D78E6" w:rsidRPr="00BE19C8" w:rsidRDefault="008D78E6" w:rsidP="00BE19C8">
            <w:pPr>
              <w:widowControl w:val="0"/>
              <w:autoSpaceDE w:val="0"/>
              <w:autoSpaceDN w:val="0"/>
              <w:spacing w:after="0" w:line="240" w:lineRule="auto"/>
              <w:jc w:val="center"/>
              <w:outlineLvl w:val="5"/>
              <w:rPr>
                <w:rFonts w:ascii="Times New Roman" w:hAnsi="Times New Roman"/>
                <w:sz w:val="20"/>
                <w:szCs w:val="20"/>
              </w:rPr>
            </w:pPr>
            <w:r w:rsidRPr="00BE19C8">
              <w:rPr>
                <w:rFonts w:ascii="Times New Roman" w:hAnsi="Times New Roman"/>
                <w:sz w:val="20"/>
                <w:szCs w:val="20"/>
              </w:rPr>
              <w:t>Основные виды разрешенного использования территориальной зоны «Р-0.1. Зона объектов лесного фонда»</w:t>
            </w:r>
          </w:p>
        </w:tc>
      </w:tr>
      <w:tr w:rsidR="008D78E6" w:rsidRPr="00BE19C8" w:rsidTr="00BE19C8">
        <w:tc>
          <w:tcPr>
            <w:tcW w:w="1928"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 xml:space="preserve">Деятельность по особой охране и изучению природы </w:t>
            </w:r>
            <w:hyperlink r:id="rId1293" w:history="1">
              <w:r w:rsidRPr="00BE19C8">
                <w:rPr>
                  <w:rFonts w:ascii="Times New Roman" w:hAnsi="Times New Roman"/>
                  <w:sz w:val="20"/>
                  <w:szCs w:val="20"/>
                </w:rPr>
                <w:t>(9.0)</w:t>
              </w:r>
            </w:hyperlink>
          </w:p>
        </w:tc>
        <w:tc>
          <w:tcPr>
            <w:tcW w:w="3061" w:type="dxa"/>
          </w:tcPr>
          <w:p w:rsidR="008D78E6" w:rsidRPr="00BE19C8" w:rsidRDefault="008D78E6" w:rsidP="00BE19C8">
            <w:pPr>
              <w:widowControl w:val="0"/>
              <w:autoSpaceDE w:val="0"/>
              <w:autoSpaceDN w:val="0"/>
              <w:spacing w:after="0" w:line="240" w:lineRule="auto"/>
              <w:jc w:val="both"/>
              <w:rPr>
                <w:rFonts w:ascii="Times New Roman" w:hAnsi="Times New Roman"/>
                <w:sz w:val="20"/>
                <w:szCs w:val="20"/>
              </w:rPr>
            </w:pPr>
            <w:r w:rsidRPr="00BE19C8">
              <w:rPr>
                <w:rFonts w:ascii="Times New Roman" w:hAnsi="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52"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559"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560"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2976"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843"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r>
      <w:tr w:rsidR="008D78E6" w:rsidRPr="00BE19C8" w:rsidTr="00BE19C8">
        <w:tc>
          <w:tcPr>
            <w:tcW w:w="1928"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 xml:space="preserve">Охрана природных территорий </w:t>
            </w:r>
            <w:hyperlink r:id="rId1294" w:history="1">
              <w:r w:rsidRPr="00BE19C8">
                <w:rPr>
                  <w:rFonts w:ascii="Times New Roman" w:hAnsi="Times New Roman"/>
                  <w:sz w:val="20"/>
                  <w:szCs w:val="20"/>
                </w:rPr>
                <w:t>(9.1)</w:t>
              </w:r>
            </w:hyperlink>
          </w:p>
        </w:tc>
        <w:tc>
          <w:tcPr>
            <w:tcW w:w="3061" w:type="dxa"/>
          </w:tcPr>
          <w:p w:rsidR="008D78E6" w:rsidRPr="00BE19C8" w:rsidRDefault="008D78E6" w:rsidP="00BE19C8">
            <w:pPr>
              <w:widowControl w:val="0"/>
              <w:autoSpaceDE w:val="0"/>
              <w:autoSpaceDN w:val="0"/>
              <w:spacing w:after="0" w:line="240" w:lineRule="auto"/>
              <w:jc w:val="both"/>
              <w:rPr>
                <w:rFonts w:ascii="Times New Roman" w:hAnsi="Times New Roman"/>
                <w:sz w:val="20"/>
                <w:szCs w:val="20"/>
              </w:rPr>
            </w:pPr>
            <w:r w:rsidRPr="00BE19C8">
              <w:rPr>
                <w:rFonts w:ascii="Times New Roman" w:hAnsi="Times New Roman"/>
                <w:sz w:val="20"/>
                <w:szCs w:val="20"/>
              </w:rPr>
              <w:t xml:space="preserve">сохранение отдельных </w:t>
            </w:r>
            <w:r w:rsidRPr="00BE19C8">
              <w:rPr>
                <w:rFonts w:ascii="Times New Roman" w:hAnsi="Times New Roman"/>
                <w:spacing w:val="-4"/>
                <w:sz w:val="20"/>
                <w:szCs w:val="20"/>
              </w:rPr>
              <w:t>естественных качеств окружающей</w:t>
            </w:r>
            <w:r w:rsidRPr="00BE19C8">
              <w:rPr>
                <w:rFonts w:ascii="Times New Roman" w:hAnsi="Times New Roman"/>
                <w:sz w:val="20"/>
                <w:szCs w:val="20"/>
              </w:rPr>
              <w:t xml:space="preserve">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w:t>
            </w:r>
            <w:r w:rsidRPr="00BE19C8">
              <w:rPr>
                <w:rFonts w:ascii="Times New Roman" w:hAnsi="Times New Roman"/>
                <w:sz w:val="20"/>
                <w:szCs w:val="20"/>
              </w:rPr>
              <w:lastRenderedPageBreak/>
              <w:t xml:space="preserve">числе городскими лесами, лесами в лесопарках, и иная хозяйственная деятельность, разрешенная в защитных лесах, </w:t>
            </w:r>
            <w:r w:rsidRPr="00BE19C8">
              <w:rPr>
                <w:rFonts w:ascii="Times New Roman" w:hAnsi="Times New Roman"/>
                <w:spacing w:val="-4"/>
                <w:sz w:val="20"/>
                <w:szCs w:val="20"/>
              </w:rPr>
              <w:t>соблюдение режима использования</w:t>
            </w:r>
            <w:r w:rsidRPr="00BE19C8">
              <w:rPr>
                <w:rFonts w:ascii="Times New Roman" w:hAnsi="Times New Roman"/>
                <w:sz w:val="20"/>
                <w:szCs w:val="20"/>
              </w:rPr>
              <w:t xml:space="preserve"> природных ресурсов в заказниках, сохранение свойств земель, являющихся особо ценными</w:t>
            </w:r>
          </w:p>
        </w:tc>
        <w:tc>
          <w:tcPr>
            <w:tcW w:w="1452"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lastRenderedPageBreak/>
              <w:t>не подлежит установлению</w:t>
            </w:r>
          </w:p>
        </w:tc>
        <w:tc>
          <w:tcPr>
            <w:tcW w:w="1559"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560"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2976"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843"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r>
      <w:tr w:rsidR="008D78E6" w:rsidRPr="00BE19C8" w:rsidTr="00BE19C8">
        <w:tc>
          <w:tcPr>
            <w:tcW w:w="1928"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lastRenderedPageBreak/>
              <w:t xml:space="preserve">Историко-культурная деятельность </w:t>
            </w:r>
            <w:hyperlink r:id="rId1295" w:history="1">
              <w:r w:rsidRPr="00BE19C8">
                <w:rPr>
                  <w:rFonts w:ascii="Times New Roman" w:hAnsi="Times New Roman"/>
                  <w:sz w:val="20"/>
                  <w:szCs w:val="20"/>
                </w:rPr>
                <w:t>(9.3)</w:t>
              </w:r>
            </w:hyperlink>
          </w:p>
        </w:tc>
        <w:tc>
          <w:tcPr>
            <w:tcW w:w="3061" w:type="dxa"/>
          </w:tcPr>
          <w:p w:rsidR="008D78E6" w:rsidRPr="00BE19C8" w:rsidRDefault="008D78E6" w:rsidP="00BE19C8">
            <w:pPr>
              <w:widowControl w:val="0"/>
              <w:autoSpaceDE w:val="0"/>
              <w:autoSpaceDN w:val="0"/>
              <w:spacing w:after="0" w:line="240" w:lineRule="auto"/>
              <w:jc w:val="both"/>
              <w:rPr>
                <w:rFonts w:ascii="Times New Roman" w:hAnsi="Times New Roman"/>
                <w:sz w:val="20"/>
                <w:szCs w:val="20"/>
              </w:rPr>
            </w:pPr>
            <w:r w:rsidRPr="00BE19C8">
              <w:rPr>
                <w:rFonts w:ascii="Times New Roman" w:hAnsi="Times New Roman"/>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w:t>
            </w:r>
            <w:r w:rsidRPr="00BE19C8">
              <w:rPr>
                <w:rFonts w:ascii="Times New Roman" w:hAnsi="Times New Roman"/>
                <w:spacing w:val="-4"/>
                <w:sz w:val="20"/>
                <w:szCs w:val="20"/>
              </w:rPr>
              <w:t>ремесел, исторических поселений</w:t>
            </w:r>
            <w:r w:rsidRPr="00BE19C8">
              <w:rPr>
                <w:rFonts w:ascii="Times New Roman" w:hAnsi="Times New Roman"/>
                <w:sz w:val="20"/>
                <w:szCs w:val="20"/>
              </w:rPr>
              <w:t xml:space="preserve">,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w:t>
            </w:r>
            <w:r w:rsidRPr="00BE19C8">
              <w:rPr>
                <w:rFonts w:ascii="Times New Roman" w:hAnsi="Times New Roman"/>
                <w:spacing w:val="-4"/>
                <w:sz w:val="20"/>
                <w:szCs w:val="20"/>
              </w:rPr>
              <w:t>также хозяйственная деятельность</w:t>
            </w:r>
            <w:r w:rsidRPr="00BE19C8">
              <w:rPr>
                <w:rFonts w:ascii="Times New Roman" w:hAnsi="Times New Roman"/>
                <w:sz w:val="20"/>
                <w:szCs w:val="20"/>
              </w:rPr>
              <w:t>, обеспечивающая познавательный туризм</w:t>
            </w:r>
          </w:p>
        </w:tc>
        <w:tc>
          <w:tcPr>
            <w:tcW w:w="1452"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559"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560"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2976"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r>
      <w:tr w:rsidR="008D78E6" w:rsidRPr="00BE19C8" w:rsidTr="00BE19C8">
        <w:tc>
          <w:tcPr>
            <w:tcW w:w="1928"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 xml:space="preserve">Резервные леса </w:t>
            </w:r>
            <w:hyperlink r:id="rId1296" w:history="1">
              <w:r w:rsidRPr="00BE19C8">
                <w:rPr>
                  <w:rFonts w:ascii="Times New Roman" w:hAnsi="Times New Roman"/>
                  <w:sz w:val="20"/>
                  <w:szCs w:val="20"/>
                </w:rPr>
                <w:t>(10.4)</w:t>
              </w:r>
            </w:hyperlink>
          </w:p>
        </w:tc>
        <w:tc>
          <w:tcPr>
            <w:tcW w:w="3061" w:type="dxa"/>
          </w:tcPr>
          <w:p w:rsidR="008D78E6" w:rsidRPr="00BE19C8" w:rsidRDefault="008D78E6" w:rsidP="00BE19C8">
            <w:pPr>
              <w:widowControl w:val="0"/>
              <w:autoSpaceDE w:val="0"/>
              <w:autoSpaceDN w:val="0"/>
              <w:spacing w:after="0" w:line="240" w:lineRule="auto"/>
              <w:jc w:val="both"/>
              <w:rPr>
                <w:rFonts w:ascii="Times New Roman" w:hAnsi="Times New Roman"/>
                <w:sz w:val="20"/>
                <w:szCs w:val="20"/>
              </w:rPr>
            </w:pPr>
            <w:r w:rsidRPr="00BE19C8">
              <w:rPr>
                <w:rFonts w:ascii="Times New Roman" w:hAnsi="Times New Roman"/>
                <w:sz w:val="20"/>
                <w:szCs w:val="20"/>
              </w:rPr>
              <w:t>деятельность, связанная с охраной лесов</w:t>
            </w:r>
          </w:p>
        </w:tc>
        <w:tc>
          <w:tcPr>
            <w:tcW w:w="1452"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559"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560"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2976"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843" w:type="dxa"/>
          </w:tcPr>
          <w:p w:rsidR="008D78E6" w:rsidRPr="00BE19C8" w:rsidRDefault="008D78E6" w:rsidP="00BE19C8">
            <w:pPr>
              <w:widowControl w:val="0"/>
              <w:autoSpaceDE w:val="0"/>
              <w:autoSpaceDN w:val="0"/>
              <w:spacing w:after="0" w:line="240" w:lineRule="auto"/>
              <w:jc w:val="center"/>
              <w:rPr>
                <w:rFonts w:ascii="Times New Roman" w:hAnsi="Times New Roman"/>
                <w:strike/>
                <w:sz w:val="20"/>
                <w:szCs w:val="20"/>
              </w:rPr>
            </w:pPr>
            <w:r w:rsidRPr="00BE19C8">
              <w:rPr>
                <w:rFonts w:ascii="Times New Roman" w:hAnsi="Times New Roman"/>
                <w:sz w:val="20"/>
                <w:szCs w:val="20"/>
              </w:rPr>
              <w:t>не подлежат установлению</w:t>
            </w:r>
          </w:p>
        </w:tc>
      </w:tr>
      <w:tr w:rsidR="008D78E6" w:rsidRPr="00BE19C8" w:rsidTr="00BE19C8">
        <w:tc>
          <w:tcPr>
            <w:tcW w:w="14379" w:type="dxa"/>
            <w:gridSpan w:val="7"/>
          </w:tcPr>
          <w:p w:rsidR="008D78E6" w:rsidRPr="00BE19C8" w:rsidRDefault="008D78E6" w:rsidP="00BE19C8">
            <w:pPr>
              <w:widowControl w:val="0"/>
              <w:autoSpaceDE w:val="0"/>
              <w:autoSpaceDN w:val="0"/>
              <w:spacing w:after="0" w:line="240" w:lineRule="auto"/>
              <w:jc w:val="center"/>
              <w:outlineLvl w:val="5"/>
              <w:rPr>
                <w:rFonts w:ascii="Times New Roman" w:hAnsi="Times New Roman"/>
                <w:sz w:val="20"/>
                <w:szCs w:val="20"/>
              </w:rPr>
            </w:pPr>
            <w:r w:rsidRPr="00BE19C8">
              <w:rPr>
                <w:rFonts w:ascii="Times New Roman" w:hAnsi="Times New Roman"/>
                <w:sz w:val="20"/>
                <w:szCs w:val="20"/>
              </w:rPr>
              <w:t>Условно разрешенные виды использования территориальной зоны «Р-0.1. Зона объектов лесного фонда»</w:t>
            </w:r>
          </w:p>
        </w:tc>
      </w:tr>
      <w:tr w:rsidR="008D78E6" w:rsidRPr="00BE19C8" w:rsidTr="00BE19C8">
        <w:tc>
          <w:tcPr>
            <w:tcW w:w="1928"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 xml:space="preserve">Обеспечение деятельности в области </w:t>
            </w:r>
            <w:r w:rsidRPr="00BE19C8">
              <w:rPr>
                <w:rFonts w:ascii="Times New Roman" w:hAnsi="Times New Roman"/>
                <w:sz w:val="20"/>
                <w:szCs w:val="20"/>
              </w:rPr>
              <w:lastRenderedPageBreak/>
              <w:t xml:space="preserve">гидрометеорологии и смежных с ней областях </w:t>
            </w:r>
            <w:hyperlink r:id="rId1297" w:history="1">
              <w:r w:rsidRPr="00BE19C8">
                <w:rPr>
                  <w:rFonts w:ascii="Times New Roman" w:hAnsi="Times New Roman"/>
                  <w:sz w:val="20"/>
                  <w:szCs w:val="20"/>
                </w:rPr>
                <w:t>(3.9.1)</w:t>
              </w:r>
            </w:hyperlink>
          </w:p>
        </w:tc>
        <w:tc>
          <w:tcPr>
            <w:tcW w:w="3061" w:type="dxa"/>
          </w:tcPr>
          <w:p w:rsidR="008D78E6" w:rsidRPr="00BE19C8" w:rsidRDefault="008D78E6" w:rsidP="00BE19C8">
            <w:pPr>
              <w:widowControl w:val="0"/>
              <w:autoSpaceDE w:val="0"/>
              <w:autoSpaceDN w:val="0"/>
              <w:spacing w:after="0" w:line="240" w:lineRule="auto"/>
              <w:jc w:val="both"/>
              <w:rPr>
                <w:rFonts w:ascii="Times New Roman" w:hAnsi="Times New Roman"/>
                <w:sz w:val="20"/>
                <w:szCs w:val="20"/>
              </w:rPr>
            </w:pPr>
            <w:r w:rsidRPr="00BE19C8">
              <w:rPr>
                <w:rFonts w:ascii="Times New Roman" w:hAnsi="Times New Roman"/>
                <w:sz w:val="20"/>
                <w:szCs w:val="20"/>
              </w:rPr>
              <w:lastRenderedPageBreak/>
              <w:t xml:space="preserve">размещение объектов капитального строительства, предназначенных для </w:t>
            </w:r>
            <w:r w:rsidRPr="00BE19C8">
              <w:rPr>
                <w:rFonts w:ascii="Times New Roman" w:hAnsi="Times New Roman"/>
                <w:sz w:val="20"/>
                <w:szCs w:val="20"/>
              </w:rPr>
              <w:lastRenderedPageBreak/>
              <w:t xml:space="preserve">наблюдений за физическими и химическими процессами, происходящими в окружающей среде, определения ее гидрометеорологических, агрометеорологических и </w:t>
            </w:r>
            <w:r w:rsidRPr="00BE19C8">
              <w:rPr>
                <w:rFonts w:ascii="Times New Roman" w:hAnsi="Times New Roman"/>
                <w:spacing w:val="-6"/>
                <w:sz w:val="20"/>
                <w:szCs w:val="20"/>
              </w:rPr>
              <w:t>гелиогеофизических характеристик</w:t>
            </w:r>
            <w:r w:rsidRPr="00BE19C8">
              <w:rPr>
                <w:rFonts w:ascii="Times New Roman" w:hAnsi="Times New Roman"/>
                <w:sz w:val="20"/>
                <w:szCs w:val="20"/>
              </w:rPr>
              <w:t xml:space="preserve">, уровня загрязнения атмосферного воздуха, почв, водных объектов, в том числе по </w:t>
            </w:r>
            <w:r w:rsidRPr="00BE19C8">
              <w:rPr>
                <w:rFonts w:ascii="Times New Roman" w:hAnsi="Times New Roman"/>
                <w:spacing w:val="-4"/>
                <w:sz w:val="20"/>
                <w:szCs w:val="20"/>
              </w:rPr>
              <w:t>гидробиологическим показателям,</w:t>
            </w:r>
            <w:r w:rsidRPr="00BE19C8">
              <w:rPr>
                <w:rFonts w:ascii="Times New Roman" w:hAnsi="Times New Roman"/>
                <w:sz w:val="20"/>
                <w:szCs w:val="20"/>
              </w:rPr>
              <w:t xml:space="preserve">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52"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lastRenderedPageBreak/>
              <w:t>не подлежит установлению</w:t>
            </w:r>
          </w:p>
        </w:tc>
        <w:tc>
          <w:tcPr>
            <w:tcW w:w="1559"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560"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2976"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 xml:space="preserve">расстояние от стены объекта капитального строительства до границы земельного участка: </w:t>
            </w:r>
            <w:r w:rsidRPr="00BE19C8">
              <w:rPr>
                <w:rFonts w:ascii="Times New Roman" w:hAnsi="Times New Roman"/>
                <w:sz w:val="20"/>
                <w:szCs w:val="20"/>
              </w:rPr>
              <w:lastRenderedPageBreak/>
              <w:t>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8D78E6" w:rsidRPr="00BE19C8" w:rsidRDefault="008D78E6" w:rsidP="00BE19C8">
            <w:pPr>
              <w:widowControl w:val="0"/>
              <w:autoSpaceDE w:val="0"/>
              <w:autoSpaceDN w:val="0"/>
              <w:spacing w:after="0" w:line="240" w:lineRule="auto"/>
              <w:jc w:val="center"/>
              <w:rPr>
                <w:rFonts w:ascii="Times New Roman" w:hAnsi="Times New Roman"/>
                <w:strike/>
                <w:sz w:val="20"/>
                <w:szCs w:val="20"/>
              </w:rPr>
            </w:pPr>
            <w:r w:rsidRPr="00BE19C8">
              <w:rPr>
                <w:rFonts w:ascii="Times New Roman" w:hAnsi="Times New Roman"/>
                <w:sz w:val="20"/>
                <w:szCs w:val="20"/>
              </w:rPr>
              <w:lastRenderedPageBreak/>
              <w:t>не подлежат установлению</w:t>
            </w:r>
          </w:p>
        </w:tc>
      </w:tr>
      <w:tr w:rsidR="008D78E6" w:rsidRPr="00BE19C8" w:rsidTr="00BE19C8">
        <w:tc>
          <w:tcPr>
            <w:tcW w:w="14379" w:type="dxa"/>
            <w:gridSpan w:val="7"/>
          </w:tcPr>
          <w:p w:rsidR="008D78E6" w:rsidRPr="00BE19C8" w:rsidRDefault="008D78E6" w:rsidP="00BE19C8">
            <w:pPr>
              <w:widowControl w:val="0"/>
              <w:autoSpaceDE w:val="0"/>
              <w:autoSpaceDN w:val="0"/>
              <w:spacing w:after="0" w:line="240" w:lineRule="auto"/>
              <w:jc w:val="center"/>
              <w:outlineLvl w:val="5"/>
              <w:rPr>
                <w:rFonts w:ascii="Times New Roman" w:hAnsi="Times New Roman"/>
                <w:sz w:val="20"/>
                <w:szCs w:val="20"/>
              </w:rPr>
            </w:pPr>
            <w:r w:rsidRPr="00BE19C8">
              <w:rPr>
                <w:rFonts w:ascii="Times New Roman" w:hAnsi="Times New Roman"/>
                <w:sz w:val="20"/>
                <w:szCs w:val="20"/>
              </w:rPr>
              <w:lastRenderedPageBreak/>
              <w:t>Вспомогательные виды разрешенного использования территориальной зоны «Р-0.1. Зона объектов лесного фонда»</w:t>
            </w:r>
          </w:p>
        </w:tc>
      </w:tr>
      <w:tr w:rsidR="008D78E6" w:rsidRPr="00BE19C8" w:rsidTr="00BE19C8">
        <w:tc>
          <w:tcPr>
            <w:tcW w:w="1928" w:type="dxa"/>
          </w:tcPr>
          <w:p w:rsidR="008D78E6" w:rsidRPr="00BE19C8" w:rsidRDefault="008D78E6" w:rsidP="00BE19C8">
            <w:pPr>
              <w:autoSpaceDE w:val="0"/>
              <w:autoSpaceDN w:val="0"/>
              <w:adjustRightInd w:val="0"/>
              <w:spacing w:after="0" w:line="240" w:lineRule="auto"/>
              <w:jc w:val="center"/>
              <w:rPr>
                <w:rFonts w:ascii="Times New Roman" w:hAnsi="Times New Roman"/>
                <w:sz w:val="20"/>
                <w:szCs w:val="20"/>
              </w:rPr>
            </w:pPr>
            <w:r w:rsidRPr="00BE19C8">
              <w:rPr>
                <w:rFonts w:ascii="Times New Roman" w:hAnsi="Times New Roman"/>
                <w:sz w:val="20"/>
                <w:szCs w:val="20"/>
              </w:rPr>
              <w:t>Благоустройство территории (12.0.2)</w:t>
            </w:r>
          </w:p>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p>
        </w:tc>
        <w:tc>
          <w:tcPr>
            <w:tcW w:w="3061" w:type="dxa"/>
          </w:tcPr>
          <w:p w:rsidR="008D78E6" w:rsidRPr="00BE19C8" w:rsidRDefault="008D78E6" w:rsidP="00BE19C8">
            <w:pPr>
              <w:autoSpaceDE w:val="0"/>
              <w:autoSpaceDN w:val="0"/>
              <w:adjustRightInd w:val="0"/>
              <w:spacing w:after="0" w:line="240" w:lineRule="auto"/>
              <w:jc w:val="both"/>
              <w:rPr>
                <w:rFonts w:ascii="Times New Roman" w:hAnsi="Times New Roman"/>
                <w:sz w:val="20"/>
                <w:szCs w:val="20"/>
              </w:rPr>
            </w:pPr>
            <w:r w:rsidRPr="00BE19C8">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BE19C8">
              <w:rPr>
                <w:rFonts w:ascii="Times New Roman" w:hAnsi="Times New Roman"/>
                <w:spacing w:val="-4"/>
                <w:sz w:val="20"/>
                <w:szCs w:val="20"/>
              </w:rPr>
              <w:t>оформления, малых архитектурных</w:t>
            </w:r>
            <w:r w:rsidRPr="00BE19C8">
              <w:rPr>
                <w:rFonts w:ascii="Times New Roman" w:hAnsi="Times New Roman"/>
                <w:sz w:val="20"/>
                <w:szCs w:val="20"/>
              </w:rPr>
              <w:t xml:space="preserve">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559"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560"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2976"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843" w:type="dxa"/>
          </w:tcPr>
          <w:p w:rsidR="008D78E6" w:rsidRPr="00BE19C8" w:rsidRDefault="008D78E6" w:rsidP="00BE19C8">
            <w:pPr>
              <w:widowControl w:val="0"/>
              <w:autoSpaceDE w:val="0"/>
              <w:autoSpaceDN w:val="0"/>
              <w:spacing w:after="0" w:line="240" w:lineRule="auto"/>
              <w:jc w:val="center"/>
              <w:rPr>
                <w:rFonts w:ascii="Times New Roman" w:hAnsi="Times New Roman"/>
                <w:strike/>
                <w:sz w:val="20"/>
                <w:szCs w:val="20"/>
              </w:rPr>
            </w:pPr>
            <w:r w:rsidRPr="00BE19C8">
              <w:rPr>
                <w:rFonts w:ascii="Times New Roman" w:hAnsi="Times New Roman"/>
                <w:sz w:val="20"/>
                <w:szCs w:val="20"/>
              </w:rPr>
              <w:t>не подлежат установлению</w:t>
            </w:r>
          </w:p>
        </w:tc>
      </w:tr>
    </w:tbl>
    <w:p w:rsidR="00483AB2" w:rsidRDefault="00483AB2" w:rsidP="00890364">
      <w:pPr>
        <w:suppressAutoHyphens/>
        <w:spacing w:after="0" w:line="240" w:lineRule="auto"/>
        <w:jc w:val="both"/>
        <w:outlineLvl w:val="2"/>
        <w:rPr>
          <w:rFonts w:ascii="Times New Roman" w:hAnsi="Times New Roman"/>
          <w:sz w:val="28"/>
          <w:szCs w:val="28"/>
        </w:rPr>
      </w:pPr>
    </w:p>
    <w:p w:rsidR="0087312E" w:rsidRDefault="0087312E" w:rsidP="00890364">
      <w:pPr>
        <w:suppressAutoHyphens/>
        <w:spacing w:after="0" w:line="240" w:lineRule="auto"/>
        <w:jc w:val="both"/>
        <w:outlineLvl w:val="2"/>
        <w:rPr>
          <w:rFonts w:ascii="Times New Roman" w:hAnsi="Times New Roman"/>
          <w:sz w:val="28"/>
          <w:szCs w:val="28"/>
        </w:rPr>
        <w:sectPr w:rsidR="0087312E" w:rsidSect="008D78E6">
          <w:pgSz w:w="16838" w:h="11905" w:orient="landscape"/>
          <w:pgMar w:top="1985" w:right="1418" w:bottom="567" w:left="1134" w:header="0" w:footer="0" w:gutter="0"/>
          <w:cols w:space="720"/>
          <w:docGrid w:linePitch="299"/>
        </w:sectPr>
      </w:pPr>
    </w:p>
    <w:p w:rsidR="007D2885" w:rsidRPr="00BE19C8" w:rsidRDefault="007D2885" w:rsidP="00BE19C8">
      <w:pPr>
        <w:widowControl w:val="0"/>
        <w:autoSpaceDE w:val="0"/>
        <w:autoSpaceDN w:val="0"/>
        <w:spacing w:after="0" w:line="240" w:lineRule="auto"/>
        <w:ind w:firstLine="709"/>
        <w:jc w:val="both"/>
        <w:rPr>
          <w:rFonts w:ascii="Times New Roman" w:hAnsi="Times New Roman"/>
          <w:sz w:val="28"/>
          <w:szCs w:val="28"/>
        </w:rPr>
      </w:pPr>
      <w:r w:rsidRPr="00BE19C8">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7D2885" w:rsidRPr="00BE19C8" w:rsidRDefault="007D2885" w:rsidP="00BE19C8">
      <w:pPr>
        <w:autoSpaceDE w:val="0"/>
        <w:autoSpaceDN w:val="0"/>
        <w:adjustRightInd w:val="0"/>
        <w:spacing w:after="0" w:line="240" w:lineRule="auto"/>
        <w:ind w:firstLine="709"/>
        <w:jc w:val="both"/>
        <w:rPr>
          <w:rFonts w:ascii="Times New Roman" w:hAnsi="Times New Roman"/>
          <w:sz w:val="28"/>
          <w:szCs w:val="28"/>
        </w:rPr>
      </w:pPr>
    </w:p>
    <w:p w:rsidR="007D2885" w:rsidRPr="00BE19C8" w:rsidRDefault="007D2885" w:rsidP="00BE19C8">
      <w:pPr>
        <w:widowControl w:val="0"/>
        <w:autoSpaceDE w:val="0"/>
        <w:autoSpaceDN w:val="0"/>
        <w:spacing w:after="0" w:line="240" w:lineRule="auto"/>
        <w:ind w:firstLine="709"/>
        <w:jc w:val="both"/>
        <w:outlineLvl w:val="3"/>
        <w:rPr>
          <w:rFonts w:ascii="Times New Roman" w:hAnsi="Times New Roman"/>
          <w:sz w:val="28"/>
          <w:szCs w:val="28"/>
        </w:rPr>
      </w:pPr>
      <w:r w:rsidRPr="00BE19C8">
        <w:rPr>
          <w:rFonts w:ascii="Times New Roman" w:hAnsi="Times New Roman"/>
          <w:sz w:val="28"/>
          <w:szCs w:val="28"/>
        </w:rPr>
        <w:t>Статья 62. Р-1. Зона городских лесов</w:t>
      </w:r>
    </w:p>
    <w:p w:rsidR="007D2885" w:rsidRPr="00BE19C8" w:rsidRDefault="007D2885" w:rsidP="00BE19C8">
      <w:pPr>
        <w:widowControl w:val="0"/>
        <w:autoSpaceDE w:val="0"/>
        <w:autoSpaceDN w:val="0"/>
        <w:spacing w:after="0" w:line="240" w:lineRule="auto"/>
        <w:ind w:firstLine="709"/>
        <w:jc w:val="both"/>
        <w:rPr>
          <w:rFonts w:ascii="Times New Roman" w:hAnsi="Times New Roman"/>
          <w:sz w:val="28"/>
          <w:szCs w:val="28"/>
        </w:rPr>
      </w:pPr>
    </w:p>
    <w:p w:rsidR="007D2885" w:rsidRPr="00BE19C8" w:rsidRDefault="007D2885" w:rsidP="00BE19C8">
      <w:pPr>
        <w:widowControl w:val="0"/>
        <w:autoSpaceDE w:val="0"/>
        <w:autoSpaceDN w:val="0"/>
        <w:spacing w:after="0" w:line="240" w:lineRule="auto"/>
        <w:ind w:firstLine="709"/>
        <w:jc w:val="both"/>
        <w:rPr>
          <w:rFonts w:ascii="Times New Roman" w:hAnsi="Times New Roman"/>
          <w:sz w:val="28"/>
          <w:szCs w:val="28"/>
        </w:rPr>
      </w:pPr>
      <w:r w:rsidRPr="00BE19C8">
        <w:rPr>
          <w:rFonts w:ascii="Times New Roman" w:hAnsi="Times New Roman"/>
          <w:sz w:val="28"/>
          <w:szCs w:val="28"/>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 в соответствии с требованиями федерального законодательства.</w:t>
      </w:r>
    </w:p>
    <w:p w:rsidR="007D2885" w:rsidRPr="00BE19C8" w:rsidRDefault="007D2885" w:rsidP="00BE19C8">
      <w:pPr>
        <w:widowControl w:val="0"/>
        <w:autoSpaceDE w:val="0"/>
        <w:autoSpaceDN w:val="0"/>
        <w:spacing w:after="0" w:line="240" w:lineRule="auto"/>
        <w:ind w:firstLine="709"/>
        <w:jc w:val="both"/>
        <w:rPr>
          <w:rFonts w:ascii="Times New Roman" w:hAnsi="Times New Roman"/>
          <w:sz w:val="28"/>
          <w:szCs w:val="28"/>
        </w:rPr>
      </w:pPr>
      <w:r w:rsidRPr="00BE19C8">
        <w:rPr>
          <w:rFonts w:ascii="Times New Roman" w:hAnsi="Times New Roman"/>
          <w:sz w:val="28"/>
          <w:szCs w:val="28"/>
        </w:rPr>
        <w:t xml:space="preserve">Порядок использования и охраны земель лесного фонда регулируется Земельным </w:t>
      </w:r>
      <w:hyperlink r:id="rId1298" w:history="1">
        <w:r w:rsidRPr="00BE19C8">
          <w:rPr>
            <w:rFonts w:ascii="Times New Roman" w:hAnsi="Times New Roman"/>
            <w:sz w:val="28"/>
            <w:szCs w:val="28"/>
          </w:rPr>
          <w:t>кодексом</w:t>
        </w:r>
      </w:hyperlink>
      <w:r w:rsidRPr="00BE19C8">
        <w:rPr>
          <w:rFonts w:ascii="Times New Roman" w:hAnsi="Times New Roman"/>
          <w:sz w:val="28"/>
          <w:szCs w:val="28"/>
        </w:rPr>
        <w:t xml:space="preserve"> Российской Федерации и лесным законодательством.</w:t>
      </w:r>
    </w:p>
    <w:p w:rsidR="007D2885" w:rsidRPr="00BE19C8" w:rsidRDefault="007D2885" w:rsidP="00BE19C8">
      <w:pPr>
        <w:widowControl w:val="0"/>
        <w:autoSpaceDE w:val="0"/>
        <w:autoSpaceDN w:val="0"/>
        <w:spacing w:after="0" w:line="240" w:lineRule="auto"/>
        <w:ind w:firstLine="709"/>
        <w:jc w:val="both"/>
        <w:rPr>
          <w:rFonts w:ascii="Times New Roman" w:hAnsi="Times New Roman"/>
          <w:sz w:val="28"/>
          <w:szCs w:val="28"/>
        </w:rPr>
      </w:pPr>
      <w:r w:rsidRPr="00BE19C8">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городских лесов приведены в </w:t>
      </w:r>
      <w:hyperlink w:anchor="P7074" w:history="1">
        <w:r w:rsidRPr="00BE19C8">
          <w:rPr>
            <w:rFonts w:ascii="Times New Roman" w:hAnsi="Times New Roman"/>
            <w:sz w:val="28"/>
            <w:szCs w:val="28"/>
          </w:rPr>
          <w:t xml:space="preserve">таблице </w:t>
        </w:r>
      </w:hyperlink>
      <w:r w:rsidRPr="00BE19C8">
        <w:rPr>
          <w:rFonts w:ascii="Times New Roman" w:hAnsi="Times New Roman"/>
          <w:sz w:val="28"/>
          <w:szCs w:val="28"/>
        </w:rPr>
        <w:t>94 настоящих Правил.</w:t>
      </w:r>
    </w:p>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sectPr w:rsidR="007D2885" w:rsidSect="0087312E">
          <w:pgSz w:w="11905" w:h="16838"/>
          <w:pgMar w:top="1418" w:right="567" w:bottom="1134" w:left="1985" w:header="0" w:footer="0" w:gutter="0"/>
          <w:cols w:space="720"/>
          <w:docGrid w:linePitch="299"/>
        </w:sectPr>
      </w:pPr>
    </w:p>
    <w:p w:rsidR="007D2885" w:rsidRPr="00BE19C8" w:rsidRDefault="007D2885" w:rsidP="00BE19C8">
      <w:pPr>
        <w:widowControl w:val="0"/>
        <w:autoSpaceDE w:val="0"/>
        <w:autoSpaceDN w:val="0"/>
        <w:spacing w:after="0" w:line="240" w:lineRule="auto"/>
        <w:jc w:val="right"/>
        <w:outlineLvl w:val="4"/>
        <w:rPr>
          <w:rFonts w:ascii="Times New Roman" w:hAnsi="Times New Roman"/>
          <w:sz w:val="20"/>
          <w:szCs w:val="20"/>
        </w:rPr>
      </w:pPr>
      <w:r w:rsidRPr="00BE19C8">
        <w:rPr>
          <w:rFonts w:ascii="Times New Roman" w:hAnsi="Times New Roman"/>
          <w:sz w:val="20"/>
          <w:szCs w:val="20"/>
        </w:rPr>
        <w:lastRenderedPageBreak/>
        <w:t>Таблица 94</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701"/>
        <w:gridCol w:w="1559"/>
        <w:gridCol w:w="2977"/>
        <w:gridCol w:w="1701"/>
      </w:tblGrid>
      <w:tr w:rsidR="007D2885" w:rsidRPr="00BE19C8" w:rsidTr="00BE19C8">
        <w:tc>
          <w:tcPr>
            <w:tcW w:w="1928" w:type="dxa"/>
            <w:vMerge w:val="restart"/>
            <w:tcBorders>
              <w:bottom w:val="nil"/>
            </w:tcBorders>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7D2885" w:rsidRPr="00BE19C8" w:rsidTr="00BE19C8">
        <w:tc>
          <w:tcPr>
            <w:tcW w:w="1928" w:type="dxa"/>
            <w:vMerge/>
            <w:tcBorders>
              <w:bottom w:val="single" w:sz="4" w:space="0" w:color="auto"/>
            </w:tcBorders>
          </w:tcPr>
          <w:p w:rsidR="007D2885" w:rsidRPr="00BE19C8" w:rsidRDefault="007D2885" w:rsidP="00BE19C8">
            <w:pPr>
              <w:spacing w:after="0" w:line="240" w:lineRule="auto"/>
              <w:rPr>
                <w:rFonts w:ascii="Times New Roman" w:hAnsi="Times New Roman"/>
                <w:sz w:val="20"/>
                <w:szCs w:val="20"/>
              </w:rPr>
            </w:pPr>
          </w:p>
        </w:tc>
        <w:tc>
          <w:tcPr>
            <w:tcW w:w="3061" w:type="dxa"/>
            <w:tcBorders>
              <w:bottom w:val="single" w:sz="4" w:space="0" w:color="auto"/>
            </w:tcBorders>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Предельное количество этажей зданий, строений, сооружений</w:t>
            </w:r>
          </w:p>
        </w:tc>
        <w:tc>
          <w:tcPr>
            <w:tcW w:w="1701" w:type="dxa"/>
            <w:tcBorders>
              <w:bottom w:val="single" w:sz="4" w:space="0" w:color="auto"/>
            </w:tcBorders>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Минимальные отступы от границ земельных участков</w:t>
            </w:r>
          </w:p>
        </w:tc>
        <w:tc>
          <w:tcPr>
            <w:tcW w:w="1701" w:type="dxa"/>
            <w:tcBorders>
              <w:bottom w:val="single" w:sz="4" w:space="0" w:color="auto"/>
            </w:tcBorders>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 xml:space="preserve">Иные предельные параметры </w:t>
            </w:r>
          </w:p>
        </w:tc>
      </w:tr>
    </w:tbl>
    <w:p w:rsidR="00BE19C8" w:rsidRPr="00BE19C8" w:rsidRDefault="00BE19C8" w:rsidP="00BE19C8">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701"/>
        <w:gridCol w:w="1559"/>
        <w:gridCol w:w="2977"/>
        <w:gridCol w:w="1701"/>
      </w:tblGrid>
      <w:tr w:rsidR="007D2885" w:rsidRPr="00BE19C8" w:rsidTr="00BE19C8">
        <w:trPr>
          <w:trHeight w:hRule="exact" w:val="284"/>
          <w:tblHeader/>
        </w:trPr>
        <w:tc>
          <w:tcPr>
            <w:tcW w:w="1928" w:type="dxa"/>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1</w:t>
            </w:r>
          </w:p>
        </w:tc>
        <w:tc>
          <w:tcPr>
            <w:tcW w:w="3061" w:type="dxa"/>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2</w:t>
            </w:r>
          </w:p>
        </w:tc>
        <w:tc>
          <w:tcPr>
            <w:tcW w:w="1452" w:type="dxa"/>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3</w:t>
            </w:r>
          </w:p>
        </w:tc>
        <w:tc>
          <w:tcPr>
            <w:tcW w:w="1701" w:type="dxa"/>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4</w:t>
            </w:r>
          </w:p>
        </w:tc>
        <w:tc>
          <w:tcPr>
            <w:tcW w:w="1559" w:type="dxa"/>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5</w:t>
            </w:r>
          </w:p>
        </w:tc>
        <w:tc>
          <w:tcPr>
            <w:tcW w:w="2977" w:type="dxa"/>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6</w:t>
            </w:r>
          </w:p>
        </w:tc>
        <w:tc>
          <w:tcPr>
            <w:tcW w:w="1701" w:type="dxa"/>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7</w:t>
            </w:r>
          </w:p>
        </w:tc>
      </w:tr>
      <w:tr w:rsidR="007D2885" w:rsidRPr="00BE19C8" w:rsidTr="00BE19C8">
        <w:tc>
          <w:tcPr>
            <w:tcW w:w="14379" w:type="dxa"/>
            <w:gridSpan w:val="7"/>
          </w:tcPr>
          <w:p w:rsidR="007D2885" w:rsidRPr="00BE19C8" w:rsidRDefault="007D2885" w:rsidP="00BE19C8">
            <w:pPr>
              <w:widowControl w:val="0"/>
              <w:autoSpaceDE w:val="0"/>
              <w:autoSpaceDN w:val="0"/>
              <w:spacing w:after="0" w:line="240" w:lineRule="auto"/>
              <w:jc w:val="center"/>
              <w:outlineLvl w:val="5"/>
              <w:rPr>
                <w:rFonts w:ascii="Times New Roman" w:hAnsi="Times New Roman"/>
                <w:sz w:val="20"/>
                <w:szCs w:val="20"/>
              </w:rPr>
            </w:pPr>
            <w:r w:rsidRPr="00BE19C8">
              <w:rPr>
                <w:rFonts w:ascii="Times New Roman" w:hAnsi="Times New Roman"/>
                <w:sz w:val="20"/>
                <w:szCs w:val="20"/>
              </w:rPr>
              <w:t>Основные виды разрешенного использования территориальной зоны «Р-1. Зона городских лесов»</w:t>
            </w:r>
          </w:p>
        </w:tc>
      </w:tr>
      <w:tr w:rsidR="007D2885" w:rsidRPr="00BE19C8" w:rsidTr="00BE19C8">
        <w:tc>
          <w:tcPr>
            <w:tcW w:w="1928"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 xml:space="preserve">Деятельность по особой охране и изучению природы </w:t>
            </w:r>
            <w:hyperlink r:id="rId1299" w:history="1">
              <w:r w:rsidRPr="00BE19C8">
                <w:rPr>
                  <w:rFonts w:ascii="Times New Roman" w:hAnsi="Times New Roman"/>
                  <w:sz w:val="20"/>
                  <w:szCs w:val="20"/>
                </w:rPr>
                <w:t>(9.0)</w:t>
              </w:r>
            </w:hyperlink>
          </w:p>
        </w:tc>
        <w:tc>
          <w:tcPr>
            <w:tcW w:w="3061" w:type="dxa"/>
          </w:tcPr>
          <w:p w:rsidR="007D2885" w:rsidRPr="00BE19C8" w:rsidRDefault="007D2885" w:rsidP="00BE19C8">
            <w:pPr>
              <w:widowControl w:val="0"/>
              <w:autoSpaceDE w:val="0"/>
              <w:autoSpaceDN w:val="0"/>
              <w:spacing w:after="0" w:line="240" w:lineRule="auto"/>
              <w:jc w:val="both"/>
              <w:rPr>
                <w:rFonts w:ascii="Times New Roman" w:hAnsi="Times New Roman"/>
                <w:sz w:val="20"/>
                <w:szCs w:val="20"/>
              </w:rPr>
            </w:pPr>
            <w:r w:rsidRPr="00BE19C8">
              <w:rPr>
                <w:rFonts w:ascii="Times New Roman" w:hAnsi="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52"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701"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559"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2977"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701"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r>
      <w:tr w:rsidR="007D2885" w:rsidRPr="00BE19C8" w:rsidTr="00BE19C8">
        <w:tc>
          <w:tcPr>
            <w:tcW w:w="1928"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 xml:space="preserve">Охрана природных территорий </w:t>
            </w:r>
            <w:hyperlink r:id="rId1300" w:history="1">
              <w:r w:rsidRPr="00BE19C8">
                <w:rPr>
                  <w:rFonts w:ascii="Times New Roman" w:hAnsi="Times New Roman"/>
                  <w:sz w:val="20"/>
                  <w:szCs w:val="20"/>
                </w:rPr>
                <w:t>(9.1)</w:t>
              </w:r>
            </w:hyperlink>
          </w:p>
        </w:tc>
        <w:tc>
          <w:tcPr>
            <w:tcW w:w="3061" w:type="dxa"/>
          </w:tcPr>
          <w:p w:rsidR="007D2885" w:rsidRPr="00BE19C8" w:rsidRDefault="007D2885" w:rsidP="00BE19C8">
            <w:pPr>
              <w:widowControl w:val="0"/>
              <w:autoSpaceDE w:val="0"/>
              <w:autoSpaceDN w:val="0"/>
              <w:spacing w:after="0" w:line="240" w:lineRule="auto"/>
              <w:jc w:val="both"/>
              <w:rPr>
                <w:rFonts w:ascii="Times New Roman" w:hAnsi="Times New Roman"/>
                <w:sz w:val="20"/>
                <w:szCs w:val="20"/>
              </w:rPr>
            </w:pPr>
            <w:r w:rsidRPr="00BE19C8">
              <w:rPr>
                <w:rFonts w:ascii="Times New Roman" w:hAnsi="Times New Roman"/>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w:t>
            </w:r>
            <w:r w:rsidRPr="00BE19C8">
              <w:rPr>
                <w:rFonts w:ascii="Times New Roman" w:hAnsi="Times New Roman"/>
                <w:sz w:val="20"/>
                <w:szCs w:val="20"/>
              </w:rPr>
              <w:lastRenderedPageBreak/>
              <w:t xml:space="preserve">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w:t>
            </w:r>
            <w:r w:rsidRPr="00BE19C8">
              <w:rPr>
                <w:rFonts w:ascii="Times New Roman" w:hAnsi="Times New Roman"/>
                <w:spacing w:val="-4"/>
                <w:sz w:val="20"/>
                <w:szCs w:val="20"/>
              </w:rPr>
              <w:t>природных ресурсов в заказниках</w:t>
            </w:r>
            <w:r w:rsidRPr="00BE19C8">
              <w:rPr>
                <w:rFonts w:ascii="Times New Roman" w:hAnsi="Times New Roman"/>
                <w:sz w:val="20"/>
                <w:szCs w:val="20"/>
              </w:rPr>
              <w:t>, сохранение свойств земель, являющихся особо ценными</w:t>
            </w:r>
          </w:p>
        </w:tc>
        <w:tc>
          <w:tcPr>
            <w:tcW w:w="1452"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lastRenderedPageBreak/>
              <w:t>не подлежит установлению</w:t>
            </w:r>
          </w:p>
        </w:tc>
        <w:tc>
          <w:tcPr>
            <w:tcW w:w="1701"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559"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2977"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701"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r>
      <w:tr w:rsidR="007D2885" w:rsidRPr="00BE19C8" w:rsidTr="00BE19C8">
        <w:tc>
          <w:tcPr>
            <w:tcW w:w="1928"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lastRenderedPageBreak/>
              <w:t xml:space="preserve">Резервные леса </w:t>
            </w:r>
            <w:hyperlink r:id="rId1301" w:history="1">
              <w:r w:rsidRPr="00BE19C8">
                <w:rPr>
                  <w:rFonts w:ascii="Times New Roman" w:hAnsi="Times New Roman"/>
                  <w:sz w:val="20"/>
                  <w:szCs w:val="20"/>
                </w:rPr>
                <w:t>(10.4)</w:t>
              </w:r>
            </w:hyperlink>
          </w:p>
        </w:tc>
        <w:tc>
          <w:tcPr>
            <w:tcW w:w="3061" w:type="dxa"/>
          </w:tcPr>
          <w:p w:rsidR="007D2885" w:rsidRPr="00BE19C8" w:rsidRDefault="007D2885" w:rsidP="00BE19C8">
            <w:pPr>
              <w:widowControl w:val="0"/>
              <w:autoSpaceDE w:val="0"/>
              <w:autoSpaceDN w:val="0"/>
              <w:spacing w:after="0" w:line="240" w:lineRule="auto"/>
              <w:jc w:val="both"/>
              <w:rPr>
                <w:rFonts w:ascii="Times New Roman" w:hAnsi="Times New Roman"/>
                <w:sz w:val="20"/>
                <w:szCs w:val="20"/>
              </w:rPr>
            </w:pPr>
            <w:r w:rsidRPr="00BE19C8">
              <w:rPr>
                <w:rFonts w:ascii="Times New Roman" w:hAnsi="Times New Roman"/>
                <w:sz w:val="20"/>
                <w:szCs w:val="20"/>
              </w:rPr>
              <w:t>деятельность, связанная с охраной лесов</w:t>
            </w:r>
          </w:p>
        </w:tc>
        <w:tc>
          <w:tcPr>
            <w:tcW w:w="1452"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701"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559"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2977"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701"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r>
      <w:tr w:rsidR="007D2885" w:rsidRPr="00BE19C8" w:rsidTr="00BE19C8">
        <w:tc>
          <w:tcPr>
            <w:tcW w:w="14379" w:type="dxa"/>
            <w:gridSpan w:val="7"/>
          </w:tcPr>
          <w:p w:rsidR="007D2885" w:rsidRPr="00BE19C8" w:rsidRDefault="007D2885" w:rsidP="00BE19C8">
            <w:pPr>
              <w:widowControl w:val="0"/>
              <w:autoSpaceDE w:val="0"/>
              <w:autoSpaceDN w:val="0"/>
              <w:spacing w:after="0" w:line="240" w:lineRule="auto"/>
              <w:jc w:val="center"/>
              <w:outlineLvl w:val="5"/>
              <w:rPr>
                <w:rFonts w:ascii="Times New Roman" w:hAnsi="Times New Roman"/>
                <w:sz w:val="20"/>
                <w:szCs w:val="20"/>
              </w:rPr>
            </w:pPr>
            <w:r w:rsidRPr="00BE19C8">
              <w:rPr>
                <w:rFonts w:ascii="Times New Roman" w:hAnsi="Times New Roman"/>
                <w:sz w:val="20"/>
                <w:szCs w:val="20"/>
              </w:rPr>
              <w:t>Условно разрешенные виды использования территориальной зоны «Р-1. Зона городских лесов»</w:t>
            </w:r>
          </w:p>
        </w:tc>
      </w:tr>
      <w:tr w:rsidR="007D2885" w:rsidRPr="00BE19C8" w:rsidTr="00BE19C8">
        <w:tc>
          <w:tcPr>
            <w:tcW w:w="1928"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 xml:space="preserve">Обеспечение деятельности в области гидрометеорологии и смежных с ней областях </w:t>
            </w:r>
            <w:hyperlink r:id="rId1302" w:history="1">
              <w:r w:rsidRPr="00BE19C8">
                <w:rPr>
                  <w:rFonts w:ascii="Times New Roman" w:hAnsi="Times New Roman"/>
                  <w:sz w:val="20"/>
                  <w:szCs w:val="20"/>
                </w:rPr>
                <w:t>(3.9.1)</w:t>
              </w:r>
            </w:hyperlink>
          </w:p>
        </w:tc>
        <w:tc>
          <w:tcPr>
            <w:tcW w:w="3061" w:type="dxa"/>
          </w:tcPr>
          <w:p w:rsidR="007D2885" w:rsidRPr="00BE19C8" w:rsidRDefault="007D2885" w:rsidP="00BE19C8">
            <w:pPr>
              <w:widowControl w:val="0"/>
              <w:autoSpaceDE w:val="0"/>
              <w:autoSpaceDN w:val="0"/>
              <w:spacing w:after="0" w:line="240" w:lineRule="auto"/>
              <w:jc w:val="both"/>
              <w:rPr>
                <w:rFonts w:ascii="Times New Roman" w:hAnsi="Times New Roman"/>
                <w:sz w:val="20"/>
                <w:szCs w:val="20"/>
              </w:rPr>
            </w:pPr>
            <w:r w:rsidRPr="00BE19C8">
              <w:rPr>
                <w:rFonts w:ascii="Times New Roman" w:hAnsi="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w:t>
            </w:r>
            <w:r w:rsidRPr="00BE19C8">
              <w:rPr>
                <w:rFonts w:ascii="Times New Roman" w:hAnsi="Times New Roman"/>
                <w:sz w:val="20"/>
                <w:szCs w:val="20"/>
              </w:rPr>
              <w:lastRenderedPageBreak/>
              <w:t>посты и другие)</w:t>
            </w:r>
          </w:p>
        </w:tc>
        <w:tc>
          <w:tcPr>
            <w:tcW w:w="1452"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lastRenderedPageBreak/>
              <w:t>не подлежит установлению</w:t>
            </w:r>
          </w:p>
        </w:tc>
        <w:tc>
          <w:tcPr>
            <w:tcW w:w="1701"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559"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2977"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7D2885" w:rsidRPr="00BE19C8" w:rsidRDefault="007D2885" w:rsidP="00BE19C8">
            <w:pPr>
              <w:widowControl w:val="0"/>
              <w:autoSpaceDE w:val="0"/>
              <w:autoSpaceDN w:val="0"/>
              <w:spacing w:after="0" w:line="240" w:lineRule="auto"/>
              <w:jc w:val="center"/>
              <w:rPr>
                <w:rFonts w:ascii="Times New Roman" w:hAnsi="Times New Roman"/>
                <w:strike/>
                <w:sz w:val="20"/>
                <w:szCs w:val="20"/>
              </w:rPr>
            </w:pPr>
            <w:r w:rsidRPr="00BE19C8">
              <w:rPr>
                <w:rFonts w:ascii="Times New Roman" w:hAnsi="Times New Roman"/>
                <w:sz w:val="20"/>
                <w:szCs w:val="20"/>
              </w:rPr>
              <w:t>не подлежат установлению</w:t>
            </w:r>
          </w:p>
        </w:tc>
      </w:tr>
      <w:tr w:rsidR="007D2885" w:rsidRPr="00BE19C8" w:rsidTr="00BE19C8">
        <w:tc>
          <w:tcPr>
            <w:tcW w:w="1928"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lastRenderedPageBreak/>
              <w:t xml:space="preserve">Трубопроводный транспорт </w:t>
            </w:r>
            <w:hyperlink r:id="rId1303" w:history="1">
              <w:r w:rsidRPr="00BE19C8">
                <w:rPr>
                  <w:rFonts w:ascii="Times New Roman" w:hAnsi="Times New Roman"/>
                  <w:sz w:val="20"/>
                  <w:szCs w:val="20"/>
                </w:rPr>
                <w:t>(7.5)</w:t>
              </w:r>
            </w:hyperlink>
          </w:p>
        </w:tc>
        <w:tc>
          <w:tcPr>
            <w:tcW w:w="3061" w:type="dxa"/>
          </w:tcPr>
          <w:p w:rsidR="007D2885" w:rsidRPr="00BE19C8" w:rsidRDefault="007D2885" w:rsidP="00BE19C8">
            <w:pPr>
              <w:widowControl w:val="0"/>
              <w:autoSpaceDE w:val="0"/>
              <w:autoSpaceDN w:val="0"/>
              <w:spacing w:after="0" w:line="240" w:lineRule="auto"/>
              <w:jc w:val="both"/>
              <w:rPr>
                <w:rFonts w:ascii="Times New Roman" w:hAnsi="Times New Roman"/>
                <w:sz w:val="20"/>
                <w:szCs w:val="20"/>
              </w:rPr>
            </w:pPr>
            <w:r w:rsidRPr="00BE19C8">
              <w:rPr>
                <w:rFonts w:ascii="Times New Roman" w:hAnsi="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52"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701"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559"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2977"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7D2885" w:rsidRPr="00BE19C8" w:rsidRDefault="007D2885" w:rsidP="00BE19C8">
            <w:pPr>
              <w:widowControl w:val="0"/>
              <w:autoSpaceDE w:val="0"/>
              <w:autoSpaceDN w:val="0"/>
              <w:spacing w:after="0" w:line="240" w:lineRule="auto"/>
              <w:jc w:val="center"/>
              <w:rPr>
                <w:rFonts w:ascii="Times New Roman" w:hAnsi="Times New Roman"/>
                <w:strike/>
                <w:sz w:val="20"/>
                <w:szCs w:val="20"/>
              </w:rPr>
            </w:pPr>
            <w:r w:rsidRPr="00BE19C8">
              <w:rPr>
                <w:rFonts w:ascii="Times New Roman" w:hAnsi="Times New Roman"/>
                <w:sz w:val="20"/>
                <w:szCs w:val="20"/>
              </w:rPr>
              <w:t>не подлежат установлению</w:t>
            </w:r>
          </w:p>
        </w:tc>
      </w:tr>
      <w:tr w:rsidR="007D2885" w:rsidRPr="00BE19C8" w:rsidTr="00BE19C8">
        <w:tc>
          <w:tcPr>
            <w:tcW w:w="1928" w:type="dxa"/>
          </w:tcPr>
          <w:p w:rsidR="007D2885" w:rsidRPr="00BE19C8" w:rsidRDefault="007D2885" w:rsidP="00BE19C8">
            <w:pPr>
              <w:autoSpaceDE w:val="0"/>
              <w:autoSpaceDN w:val="0"/>
              <w:adjustRightInd w:val="0"/>
              <w:spacing w:after="0" w:line="240" w:lineRule="auto"/>
              <w:jc w:val="center"/>
              <w:rPr>
                <w:rFonts w:ascii="Times New Roman" w:hAnsi="Times New Roman"/>
                <w:sz w:val="20"/>
                <w:szCs w:val="20"/>
              </w:rPr>
            </w:pPr>
            <w:r w:rsidRPr="00BE19C8">
              <w:rPr>
                <w:rFonts w:ascii="Times New Roman" w:hAnsi="Times New Roman"/>
                <w:sz w:val="20"/>
                <w:szCs w:val="20"/>
              </w:rPr>
              <w:t>Внеуличный транспорт (7.6)</w:t>
            </w:r>
          </w:p>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p>
        </w:tc>
        <w:tc>
          <w:tcPr>
            <w:tcW w:w="3061" w:type="dxa"/>
          </w:tcPr>
          <w:p w:rsidR="007D2885" w:rsidRPr="00BE19C8" w:rsidRDefault="007D2885" w:rsidP="00BE19C8">
            <w:pPr>
              <w:autoSpaceDE w:val="0"/>
              <w:autoSpaceDN w:val="0"/>
              <w:adjustRightInd w:val="0"/>
              <w:spacing w:after="0" w:line="240" w:lineRule="auto"/>
              <w:jc w:val="both"/>
              <w:rPr>
                <w:rFonts w:ascii="Times New Roman" w:hAnsi="Times New Roman"/>
                <w:sz w:val="20"/>
                <w:szCs w:val="20"/>
              </w:rPr>
            </w:pPr>
            <w:r w:rsidRPr="00BE19C8">
              <w:rPr>
                <w:rFonts w:ascii="Times New Roman" w:hAnsi="Times New Roman"/>
                <w:sz w:val="20"/>
                <w:szCs w:val="20"/>
              </w:rPr>
              <w:t>размещение наземных сооружений внеуличного транспорта (монорельсового транспорта, подвесных канатных дорог, фуникулеров</w:t>
            </w:r>
          </w:p>
        </w:tc>
        <w:tc>
          <w:tcPr>
            <w:tcW w:w="1452" w:type="dxa"/>
          </w:tcPr>
          <w:p w:rsidR="007D2885" w:rsidRPr="00BE19C8" w:rsidRDefault="007D2885" w:rsidP="00BE19C8">
            <w:pPr>
              <w:spacing w:after="0" w:line="240" w:lineRule="auto"/>
              <w:contextualSpacing/>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701" w:type="dxa"/>
          </w:tcPr>
          <w:p w:rsidR="007D2885" w:rsidRPr="00BE19C8" w:rsidRDefault="007D2885" w:rsidP="00BE19C8">
            <w:pPr>
              <w:spacing w:after="0" w:line="240" w:lineRule="auto"/>
              <w:contextualSpacing/>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559" w:type="dxa"/>
          </w:tcPr>
          <w:p w:rsidR="007D2885" w:rsidRPr="00BE19C8" w:rsidRDefault="007D2885" w:rsidP="00BE19C8">
            <w:pPr>
              <w:spacing w:after="0" w:line="240" w:lineRule="auto"/>
              <w:contextualSpacing/>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2977" w:type="dxa"/>
          </w:tcPr>
          <w:p w:rsidR="007D2885" w:rsidRPr="00BE19C8" w:rsidRDefault="007D2885" w:rsidP="00BE19C8">
            <w:pPr>
              <w:spacing w:after="0" w:line="240" w:lineRule="auto"/>
              <w:contextualSpacing/>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701" w:type="dxa"/>
          </w:tcPr>
          <w:p w:rsidR="007D2885" w:rsidRPr="00BE19C8" w:rsidRDefault="007D2885" w:rsidP="00BE19C8">
            <w:pPr>
              <w:widowControl w:val="0"/>
              <w:autoSpaceDE w:val="0"/>
              <w:autoSpaceDN w:val="0"/>
              <w:spacing w:after="0" w:line="240" w:lineRule="auto"/>
              <w:jc w:val="center"/>
              <w:rPr>
                <w:rFonts w:ascii="Times New Roman" w:hAnsi="Times New Roman"/>
                <w:strike/>
                <w:sz w:val="20"/>
                <w:szCs w:val="20"/>
              </w:rPr>
            </w:pPr>
            <w:r w:rsidRPr="00BE19C8">
              <w:rPr>
                <w:rFonts w:ascii="Times New Roman" w:hAnsi="Times New Roman"/>
                <w:sz w:val="20"/>
                <w:szCs w:val="20"/>
              </w:rPr>
              <w:t>не подлежат установлению</w:t>
            </w:r>
          </w:p>
        </w:tc>
      </w:tr>
      <w:tr w:rsidR="007D2885" w:rsidRPr="00BE19C8" w:rsidTr="00BE19C8">
        <w:tc>
          <w:tcPr>
            <w:tcW w:w="14379" w:type="dxa"/>
            <w:gridSpan w:val="7"/>
          </w:tcPr>
          <w:p w:rsidR="007D2885" w:rsidRPr="00BE19C8" w:rsidRDefault="007D2885" w:rsidP="00BE19C8">
            <w:pPr>
              <w:widowControl w:val="0"/>
              <w:autoSpaceDE w:val="0"/>
              <w:autoSpaceDN w:val="0"/>
              <w:spacing w:after="0" w:line="240" w:lineRule="auto"/>
              <w:jc w:val="center"/>
              <w:outlineLvl w:val="5"/>
              <w:rPr>
                <w:rFonts w:ascii="Times New Roman" w:hAnsi="Times New Roman"/>
                <w:sz w:val="20"/>
                <w:szCs w:val="20"/>
              </w:rPr>
            </w:pPr>
            <w:r w:rsidRPr="00BE19C8">
              <w:rPr>
                <w:rFonts w:ascii="Times New Roman" w:hAnsi="Times New Roman"/>
                <w:sz w:val="20"/>
                <w:szCs w:val="20"/>
              </w:rPr>
              <w:t>Вспомогательные виды разрешенного использования территориальной зоны «Р-1. Зона городских лесов»</w:t>
            </w:r>
          </w:p>
        </w:tc>
      </w:tr>
      <w:tr w:rsidR="007D2885" w:rsidRPr="00BE19C8" w:rsidTr="00BE19C8">
        <w:tc>
          <w:tcPr>
            <w:tcW w:w="1928" w:type="dxa"/>
          </w:tcPr>
          <w:p w:rsidR="007D2885" w:rsidRPr="00BE19C8" w:rsidRDefault="007D2885" w:rsidP="00BE19C8">
            <w:pPr>
              <w:autoSpaceDE w:val="0"/>
              <w:autoSpaceDN w:val="0"/>
              <w:adjustRightInd w:val="0"/>
              <w:spacing w:after="0" w:line="240" w:lineRule="auto"/>
              <w:jc w:val="center"/>
              <w:rPr>
                <w:rFonts w:ascii="Times New Roman" w:hAnsi="Times New Roman"/>
                <w:sz w:val="20"/>
                <w:szCs w:val="20"/>
              </w:rPr>
            </w:pPr>
            <w:r w:rsidRPr="00BE19C8">
              <w:rPr>
                <w:rFonts w:ascii="Times New Roman" w:hAnsi="Times New Roman"/>
                <w:sz w:val="20"/>
                <w:szCs w:val="20"/>
              </w:rPr>
              <w:t>Благоустройство территории (12.0.2)</w:t>
            </w:r>
          </w:p>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p>
        </w:tc>
        <w:tc>
          <w:tcPr>
            <w:tcW w:w="3061" w:type="dxa"/>
          </w:tcPr>
          <w:p w:rsidR="007D2885" w:rsidRPr="00BE19C8" w:rsidRDefault="007D2885" w:rsidP="00BE19C8">
            <w:pPr>
              <w:autoSpaceDE w:val="0"/>
              <w:autoSpaceDN w:val="0"/>
              <w:adjustRightInd w:val="0"/>
              <w:spacing w:after="0" w:line="240" w:lineRule="auto"/>
              <w:jc w:val="both"/>
              <w:rPr>
                <w:rFonts w:ascii="Times New Roman" w:hAnsi="Times New Roman"/>
                <w:sz w:val="20"/>
                <w:szCs w:val="20"/>
              </w:rPr>
            </w:pPr>
            <w:r w:rsidRPr="00BE19C8">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701"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559"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2977"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701" w:type="dxa"/>
          </w:tcPr>
          <w:p w:rsidR="007D2885" w:rsidRPr="00BE19C8" w:rsidRDefault="007D2885" w:rsidP="00BE19C8">
            <w:pPr>
              <w:widowControl w:val="0"/>
              <w:autoSpaceDE w:val="0"/>
              <w:autoSpaceDN w:val="0"/>
              <w:spacing w:after="0" w:line="240" w:lineRule="auto"/>
              <w:jc w:val="center"/>
              <w:rPr>
                <w:rFonts w:ascii="Times New Roman" w:hAnsi="Times New Roman"/>
                <w:strike/>
                <w:sz w:val="20"/>
                <w:szCs w:val="20"/>
              </w:rPr>
            </w:pPr>
            <w:r w:rsidRPr="00BE19C8">
              <w:rPr>
                <w:rFonts w:ascii="Times New Roman" w:hAnsi="Times New Roman"/>
                <w:sz w:val="20"/>
                <w:szCs w:val="20"/>
              </w:rPr>
              <w:t>не подлежат установлению</w:t>
            </w:r>
          </w:p>
        </w:tc>
      </w:tr>
    </w:tbl>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sectPr w:rsidR="007D2885" w:rsidSect="007D2885">
          <w:pgSz w:w="16838" w:h="11905" w:orient="landscape"/>
          <w:pgMar w:top="1985" w:right="1418" w:bottom="567" w:left="1134" w:header="0" w:footer="0" w:gutter="0"/>
          <w:cols w:space="720"/>
          <w:docGrid w:linePitch="299"/>
        </w:sectPr>
      </w:pPr>
    </w:p>
    <w:p w:rsidR="007D2885" w:rsidRPr="00EB26D2" w:rsidRDefault="007D2885" w:rsidP="00EB26D2">
      <w:pPr>
        <w:widowControl w:val="0"/>
        <w:autoSpaceDE w:val="0"/>
        <w:autoSpaceDN w:val="0"/>
        <w:spacing w:after="0" w:line="240" w:lineRule="auto"/>
        <w:ind w:firstLine="709"/>
        <w:jc w:val="both"/>
        <w:rPr>
          <w:rFonts w:ascii="Times New Roman" w:hAnsi="Times New Roman"/>
          <w:sz w:val="28"/>
          <w:szCs w:val="28"/>
        </w:rPr>
      </w:pPr>
      <w:r w:rsidRPr="00EB26D2">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7D2885" w:rsidRPr="00EB26D2" w:rsidRDefault="007D2885" w:rsidP="00EB26D2">
      <w:pPr>
        <w:autoSpaceDE w:val="0"/>
        <w:autoSpaceDN w:val="0"/>
        <w:adjustRightInd w:val="0"/>
        <w:spacing w:after="0" w:line="240" w:lineRule="auto"/>
        <w:ind w:firstLine="709"/>
        <w:jc w:val="both"/>
        <w:rPr>
          <w:rFonts w:ascii="Times New Roman" w:hAnsi="Times New Roman"/>
          <w:sz w:val="28"/>
          <w:szCs w:val="28"/>
        </w:rPr>
      </w:pPr>
    </w:p>
    <w:p w:rsidR="007D2885" w:rsidRPr="00EB26D2" w:rsidRDefault="007D2885" w:rsidP="00EB26D2">
      <w:pPr>
        <w:widowControl w:val="0"/>
        <w:autoSpaceDE w:val="0"/>
        <w:autoSpaceDN w:val="0"/>
        <w:spacing w:after="0" w:line="240" w:lineRule="auto"/>
        <w:ind w:firstLine="709"/>
        <w:jc w:val="both"/>
        <w:outlineLvl w:val="3"/>
        <w:rPr>
          <w:rFonts w:ascii="Times New Roman" w:hAnsi="Times New Roman"/>
          <w:sz w:val="28"/>
          <w:szCs w:val="28"/>
        </w:rPr>
      </w:pPr>
      <w:r w:rsidRPr="00EB26D2">
        <w:rPr>
          <w:rFonts w:ascii="Times New Roman" w:hAnsi="Times New Roman"/>
          <w:sz w:val="28"/>
          <w:szCs w:val="28"/>
        </w:rPr>
        <w:t>Статья 63. Р-1.1. Зона городских лесопарков</w:t>
      </w:r>
    </w:p>
    <w:p w:rsidR="007D2885" w:rsidRPr="00EB26D2" w:rsidRDefault="007D2885" w:rsidP="00EB26D2">
      <w:pPr>
        <w:widowControl w:val="0"/>
        <w:autoSpaceDE w:val="0"/>
        <w:autoSpaceDN w:val="0"/>
        <w:spacing w:after="0" w:line="240" w:lineRule="auto"/>
        <w:ind w:firstLine="709"/>
        <w:jc w:val="both"/>
        <w:rPr>
          <w:rFonts w:ascii="Times New Roman" w:hAnsi="Times New Roman"/>
          <w:sz w:val="28"/>
          <w:szCs w:val="28"/>
        </w:rPr>
      </w:pPr>
    </w:p>
    <w:p w:rsidR="007D2885" w:rsidRPr="00EB26D2" w:rsidRDefault="007D2885" w:rsidP="00EB26D2">
      <w:pPr>
        <w:widowControl w:val="0"/>
        <w:autoSpaceDE w:val="0"/>
        <w:autoSpaceDN w:val="0"/>
        <w:spacing w:after="0" w:line="240" w:lineRule="auto"/>
        <w:ind w:firstLine="709"/>
        <w:jc w:val="both"/>
        <w:rPr>
          <w:rFonts w:ascii="Times New Roman" w:hAnsi="Times New Roman"/>
          <w:sz w:val="28"/>
          <w:szCs w:val="28"/>
        </w:rPr>
      </w:pPr>
      <w:r w:rsidRPr="00EB26D2">
        <w:rPr>
          <w:rFonts w:ascii="Times New Roman" w:hAnsi="Times New Roman"/>
          <w:sz w:val="28"/>
          <w:szCs w:val="28"/>
        </w:rPr>
        <w:t>Зона лесных территорий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лесов, обеспечения их рационального использования в соответствии с требованиями законодательства Российской Федерации с возможностью организации мест отдыха.</w:t>
      </w:r>
    </w:p>
    <w:p w:rsidR="007D2885" w:rsidRPr="00EB26D2" w:rsidRDefault="007D2885" w:rsidP="00EB26D2">
      <w:pPr>
        <w:widowControl w:val="0"/>
        <w:autoSpaceDE w:val="0"/>
        <w:autoSpaceDN w:val="0"/>
        <w:spacing w:after="0" w:line="240" w:lineRule="auto"/>
        <w:ind w:firstLine="709"/>
        <w:jc w:val="both"/>
        <w:rPr>
          <w:rFonts w:ascii="Times New Roman" w:hAnsi="Times New Roman"/>
          <w:sz w:val="28"/>
          <w:szCs w:val="28"/>
        </w:rPr>
      </w:pPr>
      <w:r w:rsidRPr="00EB26D2">
        <w:rPr>
          <w:rFonts w:ascii="Times New Roman" w:hAnsi="Times New Roman"/>
          <w:sz w:val="28"/>
          <w:szCs w:val="28"/>
        </w:rPr>
        <w:t xml:space="preserve">Порядок использования и охраны земель лесного фонда регулируется Земельным </w:t>
      </w:r>
      <w:hyperlink r:id="rId1304" w:history="1">
        <w:r w:rsidRPr="00EB26D2">
          <w:rPr>
            <w:rFonts w:ascii="Times New Roman" w:hAnsi="Times New Roman"/>
            <w:sz w:val="28"/>
            <w:szCs w:val="28"/>
          </w:rPr>
          <w:t>кодексом</w:t>
        </w:r>
      </w:hyperlink>
      <w:r w:rsidRPr="00EB26D2">
        <w:rPr>
          <w:rFonts w:ascii="Times New Roman" w:hAnsi="Times New Roman"/>
          <w:sz w:val="28"/>
          <w:szCs w:val="28"/>
        </w:rPr>
        <w:t xml:space="preserve"> Российской Федерации и лесным законодательством.</w:t>
      </w:r>
    </w:p>
    <w:p w:rsidR="007D2885" w:rsidRPr="00EB26D2" w:rsidRDefault="007D2885" w:rsidP="00EB26D2">
      <w:pPr>
        <w:widowControl w:val="0"/>
        <w:autoSpaceDE w:val="0"/>
        <w:autoSpaceDN w:val="0"/>
        <w:spacing w:after="0" w:line="240" w:lineRule="auto"/>
        <w:ind w:firstLine="709"/>
        <w:jc w:val="both"/>
        <w:rPr>
          <w:rFonts w:ascii="Times New Roman" w:hAnsi="Times New Roman"/>
          <w:sz w:val="28"/>
          <w:szCs w:val="28"/>
        </w:rPr>
      </w:pPr>
      <w:r w:rsidRPr="00EB26D2">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городских лесопарков приведены в </w:t>
      </w:r>
      <w:hyperlink w:anchor="P7133" w:history="1">
        <w:r w:rsidRPr="00EB26D2">
          <w:rPr>
            <w:rFonts w:ascii="Times New Roman" w:hAnsi="Times New Roman"/>
            <w:sz w:val="28"/>
            <w:szCs w:val="28"/>
          </w:rPr>
          <w:t>таблице 95</w:t>
        </w:r>
      </w:hyperlink>
      <w:r w:rsidRPr="00EB26D2">
        <w:rPr>
          <w:rFonts w:ascii="Times New Roman" w:hAnsi="Times New Roman"/>
          <w:sz w:val="28"/>
          <w:szCs w:val="28"/>
        </w:rPr>
        <w:t xml:space="preserve"> настоящих Правил.</w:t>
      </w:r>
    </w:p>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sectPr w:rsidR="007D2885" w:rsidSect="007D2885">
          <w:pgSz w:w="11905" w:h="16838"/>
          <w:pgMar w:top="1418" w:right="567" w:bottom="1134" w:left="1985" w:header="0" w:footer="0" w:gutter="0"/>
          <w:cols w:space="720"/>
          <w:docGrid w:linePitch="299"/>
        </w:sectPr>
      </w:pPr>
    </w:p>
    <w:p w:rsidR="007D2885" w:rsidRPr="00EB26D2" w:rsidRDefault="007D2885" w:rsidP="00EB26D2">
      <w:pPr>
        <w:widowControl w:val="0"/>
        <w:autoSpaceDE w:val="0"/>
        <w:autoSpaceDN w:val="0"/>
        <w:spacing w:after="0" w:line="240" w:lineRule="auto"/>
        <w:jc w:val="right"/>
        <w:outlineLvl w:val="4"/>
        <w:rPr>
          <w:rFonts w:ascii="Times New Roman" w:hAnsi="Times New Roman"/>
          <w:sz w:val="20"/>
          <w:szCs w:val="20"/>
        </w:rPr>
      </w:pPr>
      <w:r w:rsidRPr="00EB26D2">
        <w:rPr>
          <w:rFonts w:ascii="Times New Roman" w:hAnsi="Times New Roman"/>
          <w:sz w:val="20"/>
          <w:szCs w:val="20"/>
        </w:rPr>
        <w:lastRenderedPageBreak/>
        <w:t>Таблица 95</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418"/>
        <w:gridCol w:w="2977"/>
        <w:gridCol w:w="1984"/>
      </w:tblGrid>
      <w:tr w:rsidR="007D2885" w:rsidRPr="00EB26D2" w:rsidTr="00EB26D2">
        <w:tc>
          <w:tcPr>
            <w:tcW w:w="1928" w:type="dxa"/>
            <w:vMerge w:val="restart"/>
            <w:tcBorders>
              <w:bottom w:val="nil"/>
            </w:tcBorders>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7D2885" w:rsidRPr="00EB26D2" w:rsidTr="00EB26D2">
        <w:tc>
          <w:tcPr>
            <w:tcW w:w="1928" w:type="dxa"/>
            <w:vMerge/>
            <w:tcBorders>
              <w:bottom w:val="single" w:sz="4" w:space="0" w:color="auto"/>
            </w:tcBorders>
          </w:tcPr>
          <w:p w:rsidR="007D2885" w:rsidRPr="00EB26D2" w:rsidRDefault="007D2885" w:rsidP="00EB26D2">
            <w:pPr>
              <w:spacing w:after="0" w:line="240" w:lineRule="auto"/>
              <w:jc w:val="center"/>
              <w:rPr>
                <w:rFonts w:ascii="Times New Roman" w:hAnsi="Times New Roman"/>
                <w:sz w:val="20"/>
                <w:szCs w:val="20"/>
              </w:rPr>
            </w:pPr>
          </w:p>
        </w:tc>
        <w:tc>
          <w:tcPr>
            <w:tcW w:w="3061" w:type="dxa"/>
            <w:tcBorders>
              <w:bottom w:val="single" w:sz="4" w:space="0" w:color="auto"/>
            </w:tcBorders>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418" w:type="dxa"/>
            <w:tcBorders>
              <w:bottom w:val="single" w:sz="4" w:space="0" w:color="auto"/>
            </w:tcBorders>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Минимальные отступы от границ земельных участков</w:t>
            </w:r>
          </w:p>
        </w:tc>
        <w:tc>
          <w:tcPr>
            <w:tcW w:w="1984" w:type="dxa"/>
            <w:tcBorders>
              <w:bottom w:val="single" w:sz="4" w:space="0" w:color="auto"/>
            </w:tcBorders>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Иные предельные параметры</w:t>
            </w:r>
          </w:p>
        </w:tc>
      </w:tr>
    </w:tbl>
    <w:p w:rsidR="00EB26D2" w:rsidRPr="00EB26D2" w:rsidRDefault="00EB26D2" w:rsidP="00EB26D2">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418"/>
        <w:gridCol w:w="2977"/>
        <w:gridCol w:w="1984"/>
      </w:tblGrid>
      <w:tr w:rsidR="007D2885" w:rsidRPr="00EB26D2" w:rsidTr="00EB26D2">
        <w:trPr>
          <w:trHeight w:hRule="exact" w:val="284"/>
          <w:tblHeader/>
        </w:trPr>
        <w:tc>
          <w:tcPr>
            <w:tcW w:w="1928" w:type="dxa"/>
            <w:vAlign w:val="center"/>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1</w:t>
            </w:r>
          </w:p>
        </w:tc>
        <w:tc>
          <w:tcPr>
            <w:tcW w:w="3061" w:type="dxa"/>
            <w:vAlign w:val="center"/>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2</w:t>
            </w:r>
          </w:p>
        </w:tc>
        <w:tc>
          <w:tcPr>
            <w:tcW w:w="1452" w:type="dxa"/>
            <w:vAlign w:val="center"/>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3</w:t>
            </w:r>
          </w:p>
        </w:tc>
        <w:tc>
          <w:tcPr>
            <w:tcW w:w="1559" w:type="dxa"/>
            <w:vAlign w:val="center"/>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4</w:t>
            </w:r>
          </w:p>
        </w:tc>
        <w:tc>
          <w:tcPr>
            <w:tcW w:w="1418" w:type="dxa"/>
            <w:vAlign w:val="center"/>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5</w:t>
            </w:r>
          </w:p>
        </w:tc>
        <w:tc>
          <w:tcPr>
            <w:tcW w:w="2977" w:type="dxa"/>
            <w:vAlign w:val="center"/>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6</w:t>
            </w:r>
          </w:p>
        </w:tc>
        <w:tc>
          <w:tcPr>
            <w:tcW w:w="1984" w:type="dxa"/>
            <w:vAlign w:val="center"/>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7</w:t>
            </w:r>
          </w:p>
        </w:tc>
      </w:tr>
      <w:tr w:rsidR="007D2885" w:rsidRPr="00EB26D2" w:rsidTr="00EB26D2">
        <w:tc>
          <w:tcPr>
            <w:tcW w:w="14379" w:type="dxa"/>
            <w:gridSpan w:val="7"/>
          </w:tcPr>
          <w:p w:rsidR="007D2885" w:rsidRPr="00EB26D2" w:rsidRDefault="007D2885" w:rsidP="00EB26D2">
            <w:pPr>
              <w:widowControl w:val="0"/>
              <w:autoSpaceDE w:val="0"/>
              <w:autoSpaceDN w:val="0"/>
              <w:spacing w:after="0" w:line="240" w:lineRule="auto"/>
              <w:jc w:val="center"/>
              <w:outlineLvl w:val="5"/>
              <w:rPr>
                <w:rFonts w:ascii="Times New Roman" w:hAnsi="Times New Roman"/>
                <w:sz w:val="20"/>
                <w:szCs w:val="20"/>
              </w:rPr>
            </w:pPr>
            <w:r w:rsidRPr="00EB26D2">
              <w:rPr>
                <w:rFonts w:ascii="Times New Roman" w:hAnsi="Times New Roman"/>
                <w:sz w:val="20"/>
                <w:szCs w:val="20"/>
              </w:rPr>
              <w:t>Основные виды разрешенного использования территориальной зоны «Р-1.1. Зона городских лесопарков»</w:t>
            </w:r>
          </w:p>
        </w:tc>
      </w:tr>
      <w:tr w:rsidR="007D2885" w:rsidRPr="00EB26D2" w:rsidTr="00EB26D2">
        <w:tc>
          <w:tcPr>
            <w:tcW w:w="192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 xml:space="preserve">Деятельность по особой охране и изучению природы </w:t>
            </w:r>
            <w:hyperlink r:id="rId1305" w:history="1">
              <w:r w:rsidRPr="00EB26D2">
                <w:rPr>
                  <w:rFonts w:ascii="Times New Roman" w:hAnsi="Times New Roman"/>
                  <w:sz w:val="20"/>
                  <w:szCs w:val="20"/>
                </w:rPr>
                <w:t>(9.0)</w:t>
              </w:r>
            </w:hyperlink>
          </w:p>
        </w:tc>
        <w:tc>
          <w:tcPr>
            <w:tcW w:w="3061" w:type="dxa"/>
          </w:tcPr>
          <w:p w:rsidR="007D2885" w:rsidRPr="00EB26D2" w:rsidRDefault="007D2885" w:rsidP="00EB26D2">
            <w:pPr>
              <w:widowControl w:val="0"/>
              <w:autoSpaceDE w:val="0"/>
              <w:autoSpaceDN w:val="0"/>
              <w:spacing w:after="0" w:line="240" w:lineRule="auto"/>
              <w:jc w:val="both"/>
              <w:rPr>
                <w:rFonts w:ascii="Times New Roman" w:hAnsi="Times New Roman"/>
                <w:sz w:val="20"/>
                <w:szCs w:val="20"/>
              </w:rPr>
            </w:pPr>
            <w:r w:rsidRPr="00EB26D2">
              <w:rPr>
                <w:rFonts w:ascii="Times New Roman" w:hAnsi="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52"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1559"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41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2977"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1984" w:type="dxa"/>
          </w:tcPr>
          <w:p w:rsidR="007D2885" w:rsidRPr="00EB26D2" w:rsidRDefault="007D2885" w:rsidP="00EB26D2">
            <w:pPr>
              <w:widowControl w:val="0"/>
              <w:autoSpaceDE w:val="0"/>
              <w:autoSpaceDN w:val="0"/>
              <w:spacing w:after="0" w:line="240" w:lineRule="auto"/>
              <w:jc w:val="center"/>
              <w:rPr>
                <w:rFonts w:ascii="Times New Roman" w:hAnsi="Times New Roman"/>
                <w:strike/>
                <w:sz w:val="20"/>
                <w:szCs w:val="20"/>
              </w:rPr>
            </w:pPr>
            <w:r w:rsidRPr="00EB26D2">
              <w:rPr>
                <w:rFonts w:ascii="Times New Roman" w:hAnsi="Times New Roman"/>
                <w:sz w:val="20"/>
                <w:szCs w:val="20"/>
              </w:rPr>
              <w:t>не подлежат установлению</w:t>
            </w:r>
          </w:p>
        </w:tc>
      </w:tr>
      <w:tr w:rsidR="007D2885" w:rsidRPr="00EB26D2" w:rsidTr="00EB26D2">
        <w:tc>
          <w:tcPr>
            <w:tcW w:w="192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 xml:space="preserve">Охрана природных территорий </w:t>
            </w:r>
            <w:hyperlink r:id="rId1306" w:history="1">
              <w:r w:rsidRPr="00EB26D2">
                <w:rPr>
                  <w:rFonts w:ascii="Times New Roman" w:hAnsi="Times New Roman"/>
                  <w:sz w:val="20"/>
                  <w:szCs w:val="20"/>
                </w:rPr>
                <w:t>(9.1)</w:t>
              </w:r>
            </w:hyperlink>
          </w:p>
        </w:tc>
        <w:tc>
          <w:tcPr>
            <w:tcW w:w="3061" w:type="dxa"/>
          </w:tcPr>
          <w:p w:rsidR="007D2885" w:rsidRPr="00EB26D2" w:rsidRDefault="007D2885" w:rsidP="00EB26D2">
            <w:pPr>
              <w:widowControl w:val="0"/>
              <w:autoSpaceDE w:val="0"/>
              <w:autoSpaceDN w:val="0"/>
              <w:spacing w:after="0" w:line="240" w:lineRule="auto"/>
              <w:jc w:val="both"/>
              <w:rPr>
                <w:rFonts w:ascii="Times New Roman" w:hAnsi="Times New Roman"/>
                <w:sz w:val="20"/>
                <w:szCs w:val="20"/>
              </w:rPr>
            </w:pPr>
            <w:r w:rsidRPr="00EB26D2">
              <w:rPr>
                <w:rFonts w:ascii="Times New Roman" w:hAnsi="Times New Roman"/>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w:t>
            </w:r>
            <w:r w:rsidRPr="00EB26D2">
              <w:rPr>
                <w:rFonts w:ascii="Times New Roman" w:hAnsi="Times New Roman"/>
                <w:sz w:val="20"/>
                <w:szCs w:val="20"/>
              </w:rPr>
              <w:lastRenderedPageBreak/>
              <w:t>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52"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lastRenderedPageBreak/>
              <w:t>не подлежит установлению</w:t>
            </w:r>
          </w:p>
        </w:tc>
        <w:tc>
          <w:tcPr>
            <w:tcW w:w="1559"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41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2977"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1984" w:type="dxa"/>
          </w:tcPr>
          <w:p w:rsidR="007D2885" w:rsidRPr="00EB26D2" w:rsidRDefault="007D2885" w:rsidP="00EB26D2">
            <w:pPr>
              <w:widowControl w:val="0"/>
              <w:autoSpaceDE w:val="0"/>
              <w:autoSpaceDN w:val="0"/>
              <w:spacing w:after="0" w:line="240" w:lineRule="auto"/>
              <w:jc w:val="center"/>
              <w:rPr>
                <w:rFonts w:ascii="Times New Roman" w:hAnsi="Times New Roman"/>
                <w:strike/>
                <w:sz w:val="20"/>
                <w:szCs w:val="20"/>
              </w:rPr>
            </w:pPr>
            <w:r w:rsidRPr="00EB26D2">
              <w:rPr>
                <w:rFonts w:ascii="Times New Roman" w:hAnsi="Times New Roman"/>
                <w:sz w:val="20"/>
                <w:szCs w:val="20"/>
              </w:rPr>
              <w:t>не подлежат установлению</w:t>
            </w:r>
          </w:p>
        </w:tc>
      </w:tr>
      <w:tr w:rsidR="007D2885" w:rsidRPr="00EB26D2" w:rsidTr="00EB26D2">
        <w:tc>
          <w:tcPr>
            <w:tcW w:w="192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lastRenderedPageBreak/>
              <w:t xml:space="preserve">Резервные леса </w:t>
            </w:r>
            <w:hyperlink r:id="rId1307" w:history="1">
              <w:r w:rsidRPr="00EB26D2">
                <w:rPr>
                  <w:rFonts w:ascii="Times New Roman" w:hAnsi="Times New Roman"/>
                  <w:sz w:val="20"/>
                  <w:szCs w:val="20"/>
                </w:rPr>
                <w:t>(10.4)</w:t>
              </w:r>
            </w:hyperlink>
          </w:p>
        </w:tc>
        <w:tc>
          <w:tcPr>
            <w:tcW w:w="3061" w:type="dxa"/>
          </w:tcPr>
          <w:p w:rsidR="007D2885" w:rsidRPr="00EB26D2" w:rsidRDefault="007D2885" w:rsidP="00EB26D2">
            <w:pPr>
              <w:widowControl w:val="0"/>
              <w:autoSpaceDE w:val="0"/>
              <w:autoSpaceDN w:val="0"/>
              <w:spacing w:after="0" w:line="240" w:lineRule="auto"/>
              <w:rPr>
                <w:rFonts w:ascii="Times New Roman" w:hAnsi="Times New Roman"/>
                <w:sz w:val="20"/>
                <w:szCs w:val="20"/>
              </w:rPr>
            </w:pPr>
            <w:r w:rsidRPr="00EB26D2">
              <w:rPr>
                <w:rFonts w:ascii="Times New Roman" w:hAnsi="Times New Roman"/>
                <w:sz w:val="20"/>
                <w:szCs w:val="20"/>
              </w:rPr>
              <w:t>деятельность, связанная с охраной лесов</w:t>
            </w:r>
          </w:p>
        </w:tc>
        <w:tc>
          <w:tcPr>
            <w:tcW w:w="1452"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1559"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41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2977"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1984" w:type="dxa"/>
          </w:tcPr>
          <w:p w:rsidR="007D2885" w:rsidRPr="00EB26D2" w:rsidRDefault="007D2885" w:rsidP="00EB26D2">
            <w:pPr>
              <w:widowControl w:val="0"/>
              <w:autoSpaceDE w:val="0"/>
              <w:autoSpaceDN w:val="0"/>
              <w:spacing w:after="0" w:line="240" w:lineRule="auto"/>
              <w:jc w:val="center"/>
              <w:rPr>
                <w:rFonts w:ascii="Times New Roman" w:hAnsi="Times New Roman"/>
                <w:strike/>
                <w:sz w:val="20"/>
                <w:szCs w:val="20"/>
              </w:rPr>
            </w:pPr>
            <w:r w:rsidRPr="00EB26D2">
              <w:rPr>
                <w:rFonts w:ascii="Times New Roman" w:hAnsi="Times New Roman"/>
                <w:sz w:val="20"/>
                <w:szCs w:val="20"/>
              </w:rPr>
              <w:t>не подлежат установлению</w:t>
            </w:r>
          </w:p>
        </w:tc>
      </w:tr>
      <w:tr w:rsidR="007D2885" w:rsidRPr="00EB26D2" w:rsidTr="00EB26D2">
        <w:tc>
          <w:tcPr>
            <w:tcW w:w="192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 xml:space="preserve">Земельные участки (территории) общего пользования </w:t>
            </w:r>
            <w:hyperlink r:id="rId1308" w:history="1">
              <w:r w:rsidRPr="00EB26D2">
                <w:rPr>
                  <w:rFonts w:ascii="Times New Roman" w:hAnsi="Times New Roman"/>
                  <w:sz w:val="20"/>
                  <w:szCs w:val="20"/>
                </w:rPr>
                <w:t>(12.0)</w:t>
              </w:r>
            </w:hyperlink>
          </w:p>
        </w:tc>
        <w:tc>
          <w:tcPr>
            <w:tcW w:w="3061" w:type="dxa"/>
          </w:tcPr>
          <w:p w:rsidR="007D2885" w:rsidRPr="00EB26D2" w:rsidRDefault="007D2885" w:rsidP="00EB26D2">
            <w:pPr>
              <w:widowControl w:val="0"/>
              <w:autoSpaceDE w:val="0"/>
              <w:autoSpaceDN w:val="0"/>
              <w:spacing w:after="0" w:line="240" w:lineRule="auto"/>
              <w:jc w:val="both"/>
              <w:rPr>
                <w:rFonts w:ascii="Times New Roman" w:hAnsi="Times New Roman"/>
                <w:sz w:val="20"/>
                <w:szCs w:val="20"/>
              </w:rPr>
            </w:pPr>
            <w:r w:rsidRPr="00EB26D2">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309" w:history="1">
              <w:r w:rsidRPr="00EB26D2">
                <w:rPr>
                  <w:rFonts w:ascii="Times New Roman" w:hAnsi="Times New Roman"/>
                  <w:sz w:val="20"/>
                  <w:szCs w:val="20"/>
                </w:rPr>
                <w:t>кодами 12.0.1</w:t>
              </w:r>
            </w:hyperlink>
            <w:r w:rsidRPr="00EB26D2">
              <w:rPr>
                <w:rFonts w:ascii="Times New Roman" w:hAnsi="Times New Roman"/>
                <w:sz w:val="20"/>
                <w:szCs w:val="20"/>
              </w:rPr>
              <w:t xml:space="preserve"> - </w:t>
            </w:r>
            <w:hyperlink r:id="rId1310" w:history="1">
              <w:r w:rsidRPr="00EB26D2">
                <w:rPr>
                  <w:rFonts w:ascii="Times New Roman" w:hAnsi="Times New Roman"/>
                  <w:sz w:val="20"/>
                  <w:szCs w:val="20"/>
                </w:rPr>
                <w:t>12.0.2</w:t>
              </w:r>
            </w:hyperlink>
          </w:p>
        </w:tc>
        <w:tc>
          <w:tcPr>
            <w:tcW w:w="1452"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1559"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41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2977"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984" w:type="dxa"/>
          </w:tcPr>
          <w:p w:rsidR="007D2885" w:rsidRPr="00EB26D2" w:rsidRDefault="007D2885" w:rsidP="00EB26D2">
            <w:pPr>
              <w:widowControl w:val="0"/>
              <w:autoSpaceDE w:val="0"/>
              <w:autoSpaceDN w:val="0"/>
              <w:spacing w:after="0" w:line="240" w:lineRule="auto"/>
              <w:jc w:val="center"/>
              <w:rPr>
                <w:rFonts w:ascii="Times New Roman" w:hAnsi="Times New Roman"/>
                <w:strike/>
                <w:sz w:val="20"/>
                <w:szCs w:val="20"/>
              </w:rPr>
            </w:pPr>
            <w:r w:rsidRPr="00EB26D2">
              <w:rPr>
                <w:rFonts w:ascii="Times New Roman" w:hAnsi="Times New Roman"/>
                <w:sz w:val="20"/>
                <w:szCs w:val="20"/>
              </w:rPr>
              <w:t>не подлежат установлению</w:t>
            </w:r>
          </w:p>
        </w:tc>
      </w:tr>
      <w:tr w:rsidR="007D2885" w:rsidRPr="00EB26D2" w:rsidTr="00EB26D2">
        <w:tc>
          <w:tcPr>
            <w:tcW w:w="1928" w:type="dxa"/>
          </w:tcPr>
          <w:p w:rsidR="007D2885" w:rsidRPr="00EB26D2" w:rsidRDefault="007D2885" w:rsidP="00EB26D2">
            <w:pPr>
              <w:autoSpaceDE w:val="0"/>
              <w:autoSpaceDN w:val="0"/>
              <w:adjustRightInd w:val="0"/>
              <w:spacing w:after="0" w:line="240" w:lineRule="auto"/>
              <w:jc w:val="center"/>
              <w:rPr>
                <w:rFonts w:ascii="Times New Roman" w:hAnsi="Times New Roman"/>
                <w:sz w:val="20"/>
                <w:szCs w:val="20"/>
              </w:rPr>
            </w:pPr>
            <w:r w:rsidRPr="00EB26D2">
              <w:rPr>
                <w:rFonts w:ascii="Times New Roman" w:hAnsi="Times New Roman"/>
                <w:sz w:val="20"/>
                <w:szCs w:val="20"/>
              </w:rPr>
              <w:t>Улично-дорожная сеть (12.0.1)</w:t>
            </w:r>
          </w:p>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p>
        </w:tc>
        <w:tc>
          <w:tcPr>
            <w:tcW w:w="3061" w:type="dxa"/>
          </w:tcPr>
          <w:p w:rsidR="007D2885" w:rsidRPr="00EB26D2" w:rsidRDefault="007D2885" w:rsidP="00EB26D2">
            <w:pPr>
              <w:autoSpaceDE w:val="0"/>
              <w:autoSpaceDN w:val="0"/>
              <w:adjustRightInd w:val="0"/>
              <w:spacing w:after="0" w:line="240" w:lineRule="auto"/>
              <w:jc w:val="both"/>
              <w:rPr>
                <w:rFonts w:ascii="Times New Roman" w:hAnsi="Times New Roman"/>
                <w:sz w:val="20"/>
                <w:szCs w:val="20"/>
              </w:rPr>
            </w:pPr>
            <w:r w:rsidRPr="00EB26D2">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D2885" w:rsidRPr="00EB26D2" w:rsidRDefault="007D2885" w:rsidP="00EB26D2">
            <w:pPr>
              <w:autoSpaceDE w:val="0"/>
              <w:autoSpaceDN w:val="0"/>
              <w:adjustRightInd w:val="0"/>
              <w:spacing w:after="0" w:line="240" w:lineRule="auto"/>
              <w:jc w:val="both"/>
              <w:rPr>
                <w:rFonts w:ascii="Times New Roman" w:hAnsi="Times New Roman"/>
                <w:sz w:val="20"/>
                <w:szCs w:val="20"/>
              </w:rPr>
            </w:pPr>
            <w:r w:rsidRPr="00EB26D2">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311" w:history="1">
              <w:r w:rsidRPr="00EB26D2">
                <w:rPr>
                  <w:rFonts w:ascii="Times New Roman" w:hAnsi="Times New Roman"/>
                  <w:sz w:val="20"/>
                  <w:szCs w:val="20"/>
                </w:rPr>
                <w:t>кодами 2.7.1</w:t>
              </w:r>
            </w:hyperlink>
            <w:r w:rsidRPr="00EB26D2">
              <w:rPr>
                <w:rFonts w:ascii="Times New Roman" w:hAnsi="Times New Roman"/>
                <w:sz w:val="20"/>
                <w:szCs w:val="20"/>
              </w:rPr>
              <w:t xml:space="preserve">, </w:t>
            </w:r>
            <w:hyperlink r:id="rId1312" w:history="1">
              <w:r w:rsidRPr="00EB26D2">
                <w:rPr>
                  <w:rFonts w:ascii="Times New Roman" w:hAnsi="Times New Roman"/>
                  <w:sz w:val="20"/>
                  <w:szCs w:val="20"/>
                </w:rPr>
                <w:t>4.9</w:t>
              </w:r>
            </w:hyperlink>
            <w:r w:rsidRPr="00EB26D2">
              <w:rPr>
                <w:rFonts w:ascii="Times New Roman" w:hAnsi="Times New Roman"/>
                <w:sz w:val="20"/>
                <w:szCs w:val="20"/>
              </w:rPr>
              <w:t xml:space="preserve">, </w:t>
            </w:r>
            <w:hyperlink r:id="rId1313" w:history="1">
              <w:r w:rsidRPr="00EB26D2">
                <w:rPr>
                  <w:rFonts w:ascii="Times New Roman" w:hAnsi="Times New Roman"/>
                  <w:sz w:val="20"/>
                  <w:szCs w:val="20"/>
                </w:rPr>
                <w:t>7.2.3</w:t>
              </w:r>
            </w:hyperlink>
            <w:r w:rsidRPr="00EB26D2">
              <w:rPr>
                <w:rFonts w:ascii="Times New Roman" w:hAnsi="Times New Roman"/>
                <w:sz w:val="20"/>
                <w:szCs w:val="20"/>
              </w:rPr>
              <w:t>, а также некапитальных сооружений, предназначенных для охраны транспортных средств</w:t>
            </w:r>
          </w:p>
          <w:p w:rsidR="007D2885" w:rsidRPr="00EB26D2" w:rsidRDefault="007D2885" w:rsidP="00EB26D2">
            <w:pPr>
              <w:widowControl w:val="0"/>
              <w:autoSpaceDE w:val="0"/>
              <w:autoSpaceDN w:val="0"/>
              <w:spacing w:after="0" w:line="240" w:lineRule="auto"/>
              <w:rPr>
                <w:rFonts w:ascii="Times New Roman" w:hAnsi="Times New Roman"/>
                <w:sz w:val="20"/>
                <w:szCs w:val="20"/>
              </w:rPr>
            </w:pPr>
          </w:p>
        </w:tc>
        <w:tc>
          <w:tcPr>
            <w:tcW w:w="1452"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lastRenderedPageBreak/>
              <w:t>не подлежит установлению</w:t>
            </w:r>
          </w:p>
        </w:tc>
        <w:tc>
          <w:tcPr>
            <w:tcW w:w="1559"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41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2977"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984" w:type="dxa"/>
          </w:tcPr>
          <w:p w:rsidR="007D2885" w:rsidRPr="00EB26D2" w:rsidRDefault="007D2885" w:rsidP="00EB26D2">
            <w:pPr>
              <w:widowControl w:val="0"/>
              <w:autoSpaceDE w:val="0"/>
              <w:autoSpaceDN w:val="0"/>
              <w:spacing w:after="0" w:line="240" w:lineRule="auto"/>
              <w:jc w:val="center"/>
              <w:rPr>
                <w:rFonts w:ascii="Times New Roman" w:hAnsi="Times New Roman"/>
                <w:strike/>
                <w:sz w:val="20"/>
                <w:szCs w:val="20"/>
              </w:rPr>
            </w:pPr>
            <w:r w:rsidRPr="00EB26D2">
              <w:rPr>
                <w:rFonts w:ascii="Times New Roman" w:hAnsi="Times New Roman"/>
                <w:sz w:val="20"/>
                <w:szCs w:val="20"/>
              </w:rPr>
              <w:t>не подлежат установлению</w:t>
            </w:r>
          </w:p>
        </w:tc>
      </w:tr>
      <w:tr w:rsidR="007D2885" w:rsidRPr="00EB26D2" w:rsidTr="00EB26D2">
        <w:tc>
          <w:tcPr>
            <w:tcW w:w="1928" w:type="dxa"/>
          </w:tcPr>
          <w:p w:rsidR="007D2885" w:rsidRPr="00EB26D2" w:rsidRDefault="007D2885" w:rsidP="00EB26D2">
            <w:pPr>
              <w:autoSpaceDE w:val="0"/>
              <w:autoSpaceDN w:val="0"/>
              <w:adjustRightInd w:val="0"/>
              <w:spacing w:after="0" w:line="240" w:lineRule="auto"/>
              <w:jc w:val="center"/>
              <w:rPr>
                <w:rFonts w:ascii="Times New Roman" w:hAnsi="Times New Roman"/>
                <w:sz w:val="20"/>
                <w:szCs w:val="20"/>
              </w:rPr>
            </w:pPr>
            <w:r w:rsidRPr="00EB26D2">
              <w:rPr>
                <w:rFonts w:ascii="Times New Roman" w:hAnsi="Times New Roman"/>
                <w:sz w:val="20"/>
                <w:szCs w:val="20"/>
              </w:rPr>
              <w:lastRenderedPageBreak/>
              <w:t>Благоустройство территории (12.0.2)</w:t>
            </w:r>
          </w:p>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p>
        </w:tc>
        <w:tc>
          <w:tcPr>
            <w:tcW w:w="3061" w:type="dxa"/>
          </w:tcPr>
          <w:p w:rsidR="007D2885" w:rsidRPr="00EB26D2" w:rsidRDefault="007D2885" w:rsidP="00EB26D2">
            <w:pPr>
              <w:autoSpaceDE w:val="0"/>
              <w:autoSpaceDN w:val="0"/>
              <w:adjustRightInd w:val="0"/>
              <w:spacing w:after="0" w:line="240" w:lineRule="auto"/>
              <w:jc w:val="both"/>
              <w:rPr>
                <w:rFonts w:ascii="Times New Roman" w:hAnsi="Times New Roman"/>
                <w:sz w:val="20"/>
                <w:szCs w:val="20"/>
              </w:rPr>
            </w:pPr>
            <w:r w:rsidRPr="00EB26D2">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1559"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41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2977"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984" w:type="dxa"/>
          </w:tcPr>
          <w:p w:rsidR="007D2885" w:rsidRPr="00EB26D2" w:rsidRDefault="007D2885" w:rsidP="00EB26D2">
            <w:pPr>
              <w:widowControl w:val="0"/>
              <w:autoSpaceDE w:val="0"/>
              <w:autoSpaceDN w:val="0"/>
              <w:spacing w:after="0" w:line="240" w:lineRule="auto"/>
              <w:jc w:val="center"/>
              <w:rPr>
                <w:rFonts w:ascii="Times New Roman" w:hAnsi="Times New Roman"/>
                <w:strike/>
                <w:sz w:val="20"/>
                <w:szCs w:val="20"/>
              </w:rPr>
            </w:pPr>
            <w:r w:rsidRPr="00EB26D2">
              <w:rPr>
                <w:rFonts w:ascii="Times New Roman" w:hAnsi="Times New Roman"/>
                <w:sz w:val="20"/>
                <w:szCs w:val="20"/>
              </w:rPr>
              <w:t>не подлежат установлению</w:t>
            </w:r>
          </w:p>
        </w:tc>
      </w:tr>
      <w:tr w:rsidR="007D2885" w:rsidRPr="00EB26D2" w:rsidTr="00EB26D2">
        <w:tc>
          <w:tcPr>
            <w:tcW w:w="14379" w:type="dxa"/>
            <w:gridSpan w:val="7"/>
          </w:tcPr>
          <w:p w:rsidR="007D2885" w:rsidRPr="00EB26D2" w:rsidRDefault="007D2885" w:rsidP="00EB26D2">
            <w:pPr>
              <w:widowControl w:val="0"/>
              <w:autoSpaceDE w:val="0"/>
              <w:autoSpaceDN w:val="0"/>
              <w:spacing w:after="0" w:line="240" w:lineRule="auto"/>
              <w:jc w:val="center"/>
              <w:outlineLvl w:val="5"/>
              <w:rPr>
                <w:rFonts w:ascii="Times New Roman" w:hAnsi="Times New Roman"/>
                <w:sz w:val="20"/>
                <w:szCs w:val="20"/>
              </w:rPr>
            </w:pPr>
            <w:r w:rsidRPr="00EB26D2">
              <w:rPr>
                <w:rFonts w:ascii="Times New Roman" w:hAnsi="Times New Roman"/>
                <w:sz w:val="20"/>
                <w:szCs w:val="20"/>
              </w:rPr>
              <w:t>Условно разрешенные виды использования территориальной зоны «Р-1.1. Зона городских лесопарков»</w:t>
            </w:r>
          </w:p>
        </w:tc>
      </w:tr>
      <w:tr w:rsidR="007D2885" w:rsidRPr="00EB26D2" w:rsidTr="00EB26D2">
        <w:tc>
          <w:tcPr>
            <w:tcW w:w="192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 xml:space="preserve">Обеспечение деятельности в области гидрометеорологии и смежных с ней областях </w:t>
            </w:r>
            <w:hyperlink r:id="rId1314" w:history="1">
              <w:r w:rsidRPr="00EB26D2">
                <w:rPr>
                  <w:rFonts w:ascii="Times New Roman" w:hAnsi="Times New Roman"/>
                  <w:sz w:val="20"/>
                  <w:szCs w:val="20"/>
                </w:rPr>
                <w:t>(3.9.1)</w:t>
              </w:r>
            </w:hyperlink>
          </w:p>
        </w:tc>
        <w:tc>
          <w:tcPr>
            <w:tcW w:w="3061" w:type="dxa"/>
          </w:tcPr>
          <w:p w:rsidR="007D2885" w:rsidRPr="00EB26D2" w:rsidRDefault="007D2885" w:rsidP="00EB26D2">
            <w:pPr>
              <w:widowControl w:val="0"/>
              <w:autoSpaceDE w:val="0"/>
              <w:autoSpaceDN w:val="0"/>
              <w:spacing w:after="0" w:line="240" w:lineRule="auto"/>
              <w:jc w:val="both"/>
              <w:rPr>
                <w:rFonts w:ascii="Times New Roman" w:hAnsi="Times New Roman"/>
                <w:sz w:val="20"/>
                <w:szCs w:val="20"/>
              </w:rPr>
            </w:pPr>
            <w:r w:rsidRPr="00EB26D2">
              <w:rPr>
                <w:rFonts w:ascii="Times New Roman" w:hAnsi="Times New Roman"/>
                <w:spacing w:val="-4"/>
                <w:sz w:val="20"/>
                <w:szCs w:val="20"/>
              </w:rPr>
              <w:t>размещение объектов капитального</w:t>
            </w:r>
            <w:r w:rsidRPr="00EB26D2">
              <w:rPr>
                <w:rFonts w:ascii="Times New Roman" w:hAnsi="Times New Roman"/>
                <w:sz w:val="20"/>
                <w:szCs w:val="20"/>
              </w:rPr>
              <w:t xml:space="preserve">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w:t>
            </w:r>
            <w:r w:rsidRPr="00EB26D2">
              <w:rPr>
                <w:rFonts w:ascii="Times New Roman" w:hAnsi="Times New Roman"/>
                <w:spacing w:val="-4"/>
                <w:sz w:val="20"/>
                <w:szCs w:val="20"/>
              </w:rPr>
              <w:t>характеристик, уровня загрязнения</w:t>
            </w:r>
            <w:r w:rsidRPr="00EB26D2">
              <w:rPr>
                <w:rFonts w:ascii="Times New Roman" w:hAnsi="Times New Roman"/>
                <w:sz w:val="20"/>
                <w:szCs w:val="20"/>
              </w:rPr>
              <w:t xml:space="preserve"> атмосферного воздуха, почв, водных объектов, в том числе по гидробиологическим показателям, и околоземного - космического пространства, </w:t>
            </w:r>
            <w:r w:rsidRPr="00EB26D2">
              <w:rPr>
                <w:rFonts w:ascii="Times New Roman" w:hAnsi="Times New Roman"/>
                <w:sz w:val="20"/>
                <w:szCs w:val="20"/>
              </w:rPr>
              <w:lastRenderedPageBreak/>
              <w:t>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52"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lastRenderedPageBreak/>
              <w:t>не подлежит установлению</w:t>
            </w:r>
          </w:p>
        </w:tc>
        <w:tc>
          <w:tcPr>
            <w:tcW w:w="1559"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41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2977"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984" w:type="dxa"/>
          </w:tcPr>
          <w:p w:rsidR="007D2885" w:rsidRPr="00EB26D2" w:rsidRDefault="007D2885" w:rsidP="00EB26D2">
            <w:pPr>
              <w:widowControl w:val="0"/>
              <w:autoSpaceDE w:val="0"/>
              <w:autoSpaceDN w:val="0"/>
              <w:spacing w:after="0" w:line="240" w:lineRule="auto"/>
              <w:jc w:val="center"/>
              <w:rPr>
                <w:rFonts w:ascii="Times New Roman" w:hAnsi="Times New Roman"/>
                <w:strike/>
                <w:sz w:val="20"/>
                <w:szCs w:val="20"/>
              </w:rPr>
            </w:pPr>
            <w:r w:rsidRPr="00EB26D2">
              <w:rPr>
                <w:rFonts w:ascii="Times New Roman" w:hAnsi="Times New Roman"/>
                <w:sz w:val="20"/>
                <w:szCs w:val="20"/>
              </w:rPr>
              <w:t>&lt;*</w:t>
            </w:r>
            <w:r w:rsidRPr="00EB26D2">
              <w:rPr>
                <w:rFonts w:ascii="Times New Roman" w:hAnsi="Times New Roman"/>
                <w:sz w:val="20"/>
                <w:szCs w:val="20"/>
                <w:lang w:val="en-US"/>
              </w:rPr>
              <w:t>**</w:t>
            </w:r>
            <w:r w:rsidRPr="00EB26D2">
              <w:rPr>
                <w:rFonts w:ascii="Times New Roman" w:hAnsi="Times New Roman"/>
                <w:sz w:val="20"/>
                <w:szCs w:val="20"/>
              </w:rPr>
              <w:t>&gt;</w:t>
            </w:r>
          </w:p>
        </w:tc>
      </w:tr>
      <w:tr w:rsidR="007D2885" w:rsidRPr="00EB26D2" w:rsidTr="00EB26D2">
        <w:tc>
          <w:tcPr>
            <w:tcW w:w="192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lastRenderedPageBreak/>
              <w:t xml:space="preserve">Природно-познавательный туризм </w:t>
            </w:r>
            <w:hyperlink r:id="rId1315" w:history="1">
              <w:r w:rsidRPr="00EB26D2">
                <w:rPr>
                  <w:rFonts w:ascii="Times New Roman" w:hAnsi="Times New Roman"/>
                  <w:sz w:val="20"/>
                  <w:szCs w:val="20"/>
                </w:rPr>
                <w:t>(5.2)</w:t>
              </w:r>
            </w:hyperlink>
          </w:p>
        </w:tc>
        <w:tc>
          <w:tcPr>
            <w:tcW w:w="3061" w:type="dxa"/>
          </w:tcPr>
          <w:p w:rsidR="007D2885" w:rsidRPr="00EB26D2" w:rsidRDefault="007D2885" w:rsidP="00EB26D2">
            <w:pPr>
              <w:widowControl w:val="0"/>
              <w:autoSpaceDE w:val="0"/>
              <w:autoSpaceDN w:val="0"/>
              <w:spacing w:after="0" w:line="240" w:lineRule="auto"/>
              <w:jc w:val="both"/>
              <w:rPr>
                <w:rFonts w:ascii="Times New Roman" w:hAnsi="Times New Roman"/>
                <w:sz w:val="20"/>
                <w:szCs w:val="20"/>
              </w:rPr>
            </w:pPr>
            <w:r w:rsidRPr="00EB26D2">
              <w:rPr>
                <w:rFonts w:ascii="Times New Roman" w:hAnsi="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D2885" w:rsidRPr="00EB26D2" w:rsidRDefault="007D2885" w:rsidP="00EB26D2">
            <w:pPr>
              <w:widowControl w:val="0"/>
              <w:autoSpaceDE w:val="0"/>
              <w:autoSpaceDN w:val="0"/>
              <w:spacing w:after="0" w:line="240" w:lineRule="auto"/>
              <w:jc w:val="both"/>
              <w:rPr>
                <w:rFonts w:ascii="Times New Roman" w:hAnsi="Times New Roman"/>
                <w:sz w:val="20"/>
                <w:szCs w:val="20"/>
              </w:rPr>
            </w:pPr>
            <w:r w:rsidRPr="00EB26D2">
              <w:rPr>
                <w:rFonts w:ascii="Times New Roman" w:hAnsi="Times New Roman"/>
                <w:sz w:val="20"/>
                <w:szCs w:val="20"/>
              </w:rPr>
              <w:t>осуществление необходимых природоохранных и природовосстановительных мероприятий</w:t>
            </w:r>
          </w:p>
        </w:tc>
        <w:tc>
          <w:tcPr>
            <w:tcW w:w="1452"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1559"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41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2977"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p>
        </w:tc>
        <w:tc>
          <w:tcPr>
            <w:tcW w:w="1984" w:type="dxa"/>
          </w:tcPr>
          <w:p w:rsidR="007D2885" w:rsidRPr="00EB26D2" w:rsidRDefault="007D2885" w:rsidP="00EB26D2">
            <w:pPr>
              <w:widowControl w:val="0"/>
              <w:autoSpaceDE w:val="0"/>
              <w:autoSpaceDN w:val="0"/>
              <w:spacing w:after="0" w:line="240" w:lineRule="auto"/>
              <w:jc w:val="center"/>
              <w:rPr>
                <w:rFonts w:ascii="Times New Roman" w:hAnsi="Times New Roman"/>
                <w:strike/>
                <w:sz w:val="20"/>
                <w:szCs w:val="20"/>
              </w:rPr>
            </w:pPr>
            <w:r w:rsidRPr="00EB26D2">
              <w:rPr>
                <w:rFonts w:ascii="Times New Roman" w:hAnsi="Times New Roman"/>
                <w:sz w:val="20"/>
                <w:szCs w:val="20"/>
              </w:rPr>
              <w:t>&lt;*</w:t>
            </w:r>
            <w:r w:rsidRPr="00EB26D2">
              <w:rPr>
                <w:rFonts w:ascii="Times New Roman" w:hAnsi="Times New Roman"/>
                <w:sz w:val="20"/>
                <w:szCs w:val="20"/>
                <w:lang w:val="en-US"/>
              </w:rPr>
              <w:t>**</w:t>
            </w:r>
            <w:r w:rsidRPr="00EB26D2">
              <w:rPr>
                <w:rFonts w:ascii="Times New Roman" w:hAnsi="Times New Roman"/>
                <w:sz w:val="20"/>
                <w:szCs w:val="20"/>
              </w:rPr>
              <w:t>&gt;</w:t>
            </w:r>
          </w:p>
        </w:tc>
      </w:tr>
      <w:tr w:rsidR="007D2885" w:rsidRPr="00EB26D2" w:rsidTr="00EB26D2">
        <w:tc>
          <w:tcPr>
            <w:tcW w:w="192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 xml:space="preserve">Связь </w:t>
            </w:r>
            <w:hyperlink r:id="rId1316" w:history="1">
              <w:r w:rsidRPr="00EB26D2">
                <w:rPr>
                  <w:rFonts w:ascii="Times New Roman" w:hAnsi="Times New Roman"/>
                  <w:sz w:val="20"/>
                  <w:szCs w:val="20"/>
                </w:rPr>
                <w:t>(6.8)</w:t>
              </w:r>
            </w:hyperlink>
          </w:p>
        </w:tc>
        <w:tc>
          <w:tcPr>
            <w:tcW w:w="3061" w:type="dxa"/>
          </w:tcPr>
          <w:p w:rsidR="007D2885" w:rsidRPr="00EB26D2" w:rsidRDefault="007D2885" w:rsidP="00EB26D2">
            <w:pPr>
              <w:autoSpaceDE w:val="0"/>
              <w:autoSpaceDN w:val="0"/>
              <w:adjustRightInd w:val="0"/>
              <w:spacing w:after="0" w:line="240" w:lineRule="auto"/>
              <w:jc w:val="both"/>
              <w:rPr>
                <w:rFonts w:ascii="Times New Roman" w:hAnsi="Times New Roman"/>
                <w:sz w:val="20"/>
                <w:szCs w:val="20"/>
              </w:rPr>
            </w:pPr>
            <w:r w:rsidRPr="00EB26D2">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317" w:history="1">
              <w:r w:rsidRPr="00EB26D2">
                <w:rPr>
                  <w:rFonts w:ascii="Times New Roman" w:hAnsi="Times New Roman"/>
                  <w:sz w:val="20"/>
                  <w:szCs w:val="20"/>
                </w:rPr>
                <w:t>кодами 3.1.1</w:t>
              </w:r>
            </w:hyperlink>
            <w:r w:rsidRPr="00EB26D2">
              <w:rPr>
                <w:rFonts w:ascii="Times New Roman" w:hAnsi="Times New Roman"/>
                <w:sz w:val="20"/>
                <w:szCs w:val="20"/>
              </w:rPr>
              <w:t xml:space="preserve">, </w:t>
            </w:r>
            <w:hyperlink r:id="rId1318" w:history="1">
              <w:r w:rsidRPr="00EB26D2">
                <w:rPr>
                  <w:rFonts w:ascii="Times New Roman" w:hAnsi="Times New Roman"/>
                  <w:sz w:val="20"/>
                  <w:szCs w:val="20"/>
                </w:rPr>
                <w:t>3.2.3</w:t>
              </w:r>
            </w:hyperlink>
          </w:p>
        </w:tc>
        <w:tc>
          <w:tcPr>
            <w:tcW w:w="1452"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1559"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41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2977"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p>
        </w:tc>
        <w:tc>
          <w:tcPr>
            <w:tcW w:w="1984" w:type="dxa"/>
          </w:tcPr>
          <w:p w:rsidR="007D2885" w:rsidRPr="00EB26D2" w:rsidRDefault="007D2885" w:rsidP="00EB26D2">
            <w:pPr>
              <w:widowControl w:val="0"/>
              <w:autoSpaceDE w:val="0"/>
              <w:autoSpaceDN w:val="0"/>
              <w:spacing w:after="0" w:line="240" w:lineRule="auto"/>
              <w:jc w:val="center"/>
              <w:rPr>
                <w:rFonts w:ascii="Times New Roman" w:hAnsi="Times New Roman"/>
                <w:strike/>
                <w:sz w:val="20"/>
                <w:szCs w:val="20"/>
              </w:rPr>
            </w:pPr>
            <w:r w:rsidRPr="00EB26D2">
              <w:rPr>
                <w:rFonts w:ascii="Times New Roman" w:hAnsi="Times New Roman"/>
                <w:sz w:val="20"/>
                <w:szCs w:val="20"/>
              </w:rPr>
              <w:t>&lt;*</w:t>
            </w:r>
            <w:r w:rsidRPr="00EB26D2">
              <w:rPr>
                <w:rFonts w:ascii="Times New Roman" w:hAnsi="Times New Roman"/>
                <w:sz w:val="20"/>
                <w:szCs w:val="20"/>
                <w:lang w:val="en-US"/>
              </w:rPr>
              <w:t>**</w:t>
            </w:r>
            <w:r w:rsidRPr="00EB26D2">
              <w:rPr>
                <w:rFonts w:ascii="Times New Roman" w:hAnsi="Times New Roman"/>
                <w:sz w:val="20"/>
                <w:szCs w:val="20"/>
              </w:rPr>
              <w:t>&gt;</w:t>
            </w:r>
          </w:p>
        </w:tc>
      </w:tr>
      <w:tr w:rsidR="007D2885" w:rsidRPr="00EB26D2" w:rsidTr="00EB26D2">
        <w:tc>
          <w:tcPr>
            <w:tcW w:w="14379" w:type="dxa"/>
            <w:gridSpan w:val="7"/>
          </w:tcPr>
          <w:p w:rsidR="007D2885" w:rsidRPr="00EB26D2" w:rsidRDefault="007D2885" w:rsidP="00EB26D2">
            <w:pPr>
              <w:widowControl w:val="0"/>
              <w:autoSpaceDE w:val="0"/>
              <w:autoSpaceDN w:val="0"/>
              <w:spacing w:after="0" w:line="240" w:lineRule="auto"/>
              <w:jc w:val="center"/>
              <w:outlineLvl w:val="5"/>
              <w:rPr>
                <w:rFonts w:ascii="Times New Roman" w:hAnsi="Times New Roman"/>
                <w:sz w:val="20"/>
                <w:szCs w:val="20"/>
              </w:rPr>
            </w:pPr>
            <w:r w:rsidRPr="00EB26D2">
              <w:rPr>
                <w:rFonts w:ascii="Times New Roman" w:hAnsi="Times New Roman"/>
                <w:sz w:val="20"/>
                <w:szCs w:val="20"/>
              </w:rPr>
              <w:lastRenderedPageBreak/>
              <w:t>Вспомогательные виды разрешенного использования территориальной зоны «Р-1.1. Зона городских лесопарков»</w:t>
            </w:r>
          </w:p>
        </w:tc>
      </w:tr>
      <w:tr w:rsidR="007D2885" w:rsidRPr="00EB26D2" w:rsidTr="00EB26D2">
        <w:tc>
          <w:tcPr>
            <w:tcW w:w="192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 xml:space="preserve">Коммунальное обслуживание </w:t>
            </w:r>
            <w:hyperlink r:id="rId1319" w:history="1">
              <w:r w:rsidRPr="00EB26D2">
                <w:rPr>
                  <w:rFonts w:ascii="Times New Roman" w:hAnsi="Times New Roman"/>
                  <w:sz w:val="20"/>
                  <w:szCs w:val="20"/>
                </w:rPr>
                <w:t>(3.1)</w:t>
              </w:r>
            </w:hyperlink>
          </w:p>
        </w:tc>
        <w:tc>
          <w:tcPr>
            <w:tcW w:w="3061" w:type="dxa"/>
          </w:tcPr>
          <w:p w:rsidR="007D2885" w:rsidRPr="00EB26D2" w:rsidRDefault="007D2885" w:rsidP="00EB26D2">
            <w:pPr>
              <w:autoSpaceDE w:val="0"/>
              <w:autoSpaceDN w:val="0"/>
              <w:adjustRightInd w:val="0"/>
              <w:spacing w:after="0" w:line="240" w:lineRule="auto"/>
              <w:jc w:val="both"/>
              <w:rPr>
                <w:rFonts w:ascii="Times New Roman" w:hAnsi="Times New Roman"/>
                <w:sz w:val="20"/>
                <w:szCs w:val="20"/>
              </w:rPr>
            </w:pPr>
            <w:r w:rsidRPr="00EB26D2">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320" w:history="1">
              <w:r w:rsidRPr="00EB26D2">
                <w:rPr>
                  <w:rFonts w:ascii="Times New Roman" w:hAnsi="Times New Roman"/>
                  <w:sz w:val="20"/>
                  <w:szCs w:val="20"/>
                </w:rPr>
                <w:t>кодами 3.1.1</w:t>
              </w:r>
            </w:hyperlink>
            <w:r w:rsidRPr="00EB26D2">
              <w:rPr>
                <w:rFonts w:ascii="Times New Roman" w:hAnsi="Times New Roman"/>
                <w:sz w:val="20"/>
                <w:szCs w:val="20"/>
              </w:rPr>
              <w:t xml:space="preserve"> - </w:t>
            </w:r>
            <w:hyperlink r:id="rId1321" w:history="1">
              <w:r w:rsidRPr="00EB26D2">
                <w:rPr>
                  <w:rFonts w:ascii="Times New Roman" w:hAnsi="Times New Roman"/>
                  <w:sz w:val="20"/>
                  <w:szCs w:val="20"/>
                </w:rPr>
                <w:t>3.1.2</w:t>
              </w:r>
            </w:hyperlink>
          </w:p>
          <w:p w:rsidR="007D2885" w:rsidRPr="00EB26D2" w:rsidRDefault="007D2885" w:rsidP="00EB26D2">
            <w:pPr>
              <w:widowControl w:val="0"/>
              <w:autoSpaceDE w:val="0"/>
              <w:autoSpaceDN w:val="0"/>
              <w:spacing w:after="0" w:line="240" w:lineRule="auto"/>
              <w:rPr>
                <w:rFonts w:ascii="Times New Roman" w:hAnsi="Times New Roman"/>
                <w:sz w:val="20"/>
                <w:szCs w:val="20"/>
              </w:rPr>
            </w:pPr>
          </w:p>
        </w:tc>
        <w:tc>
          <w:tcPr>
            <w:tcW w:w="1452"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3</w:t>
            </w:r>
          </w:p>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выше высоты основного объекта капитального строительства)</w:t>
            </w:r>
          </w:p>
        </w:tc>
        <w:tc>
          <w:tcPr>
            <w:tcW w:w="1559"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41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2977"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p>
        </w:tc>
        <w:tc>
          <w:tcPr>
            <w:tcW w:w="1984" w:type="dxa"/>
          </w:tcPr>
          <w:p w:rsidR="007D2885" w:rsidRPr="00EB26D2" w:rsidRDefault="007D2885" w:rsidP="00EB26D2">
            <w:pPr>
              <w:widowControl w:val="0"/>
              <w:autoSpaceDE w:val="0"/>
              <w:autoSpaceDN w:val="0"/>
              <w:spacing w:after="0" w:line="240" w:lineRule="auto"/>
              <w:jc w:val="center"/>
              <w:rPr>
                <w:rFonts w:ascii="Times New Roman" w:hAnsi="Times New Roman"/>
                <w:strike/>
                <w:sz w:val="20"/>
                <w:szCs w:val="20"/>
              </w:rPr>
            </w:pPr>
            <w:r w:rsidRPr="00EB26D2">
              <w:rPr>
                <w:rFonts w:ascii="Times New Roman" w:hAnsi="Times New Roman"/>
                <w:sz w:val="20"/>
                <w:szCs w:val="20"/>
              </w:rPr>
              <w:t>&lt;*</w:t>
            </w:r>
            <w:r w:rsidRPr="00EB26D2">
              <w:rPr>
                <w:rFonts w:ascii="Times New Roman" w:hAnsi="Times New Roman"/>
                <w:sz w:val="20"/>
                <w:szCs w:val="20"/>
                <w:lang w:val="en-US"/>
              </w:rPr>
              <w:t>**</w:t>
            </w:r>
            <w:r w:rsidRPr="00EB26D2">
              <w:rPr>
                <w:rFonts w:ascii="Times New Roman" w:hAnsi="Times New Roman"/>
                <w:sz w:val="20"/>
                <w:szCs w:val="20"/>
              </w:rPr>
              <w:t>&gt;</w:t>
            </w:r>
          </w:p>
        </w:tc>
      </w:tr>
      <w:tr w:rsidR="007D2885" w:rsidRPr="00EB26D2" w:rsidTr="00EB26D2">
        <w:tc>
          <w:tcPr>
            <w:tcW w:w="1928" w:type="dxa"/>
            <w:tcBorders>
              <w:top w:val="single" w:sz="4" w:space="0" w:color="auto"/>
              <w:left w:val="single" w:sz="4" w:space="0" w:color="auto"/>
              <w:bottom w:val="single" w:sz="4" w:space="0" w:color="auto"/>
              <w:right w:val="single" w:sz="4" w:space="0" w:color="auto"/>
            </w:tcBorders>
          </w:tcPr>
          <w:p w:rsidR="007D2885" w:rsidRPr="00EB26D2" w:rsidRDefault="007D2885" w:rsidP="00EB26D2">
            <w:pPr>
              <w:widowControl w:val="0"/>
              <w:autoSpaceDE w:val="0"/>
              <w:autoSpaceDN w:val="0"/>
              <w:spacing w:after="0" w:line="240" w:lineRule="auto"/>
              <w:rPr>
                <w:rFonts w:ascii="Times New Roman" w:hAnsi="Times New Roman"/>
                <w:sz w:val="20"/>
                <w:szCs w:val="20"/>
              </w:rPr>
            </w:pPr>
            <w:r w:rsidRPr="00EB26D2">
              <w:rPr>
                <w:rFonts w:ascii="Times New Roman" w:hAnsi="Times New Roman"/>
                <w:sz w:val="20"/>
                <w:szCs w:val="20"/>
              </w:rPr>
              <w:t>Благоустройство территории (12.0.2)</w:t>
            </w:r>
          </w:p>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p>
        </w:tc>
        <w:tc>
          <w:tcPr>
            <w:tcW w:w="3061" w:type="dxa"/>
            <w:tcBorders>
              <w:top w:val="single" w:sz="4" w:space="0" w:color="auto"/>
              <w:left w:val="single" w:sz="4" w:space="0" w:color="auto"/>
              <w:bottom w:val="single" w:sz="4" w:space="0" w:color="auto"/>
              <w:right w:val="single" w:sz="4" w:space="0" w:color="auto"/>
            </w:tcBorders>
          </w:tcPr>
          <w:p w:rsidR="007D2885" w:rsidRPr="00EB26D2" w:rsidRDefault="007D2885" w:rsidP="00EB26D2">
            <w:pPr>
              <w:autoSpaceDE w:val="0"/>
              <w:autoSpaceDN w:val="0"/>
              <w:adjustRightInd w:val="0"/>
              <w:spacing w:after="0" w:line="240" w:lineRule="auto"/>
              <w:jc w:val="both"/>
              <w:rPr>
                <w:rFonts w:ascii="Times New Roman" w:hAnsi="Times New Roman"/>
                <w:sz w:val="20"/>
                <w:szCs w:val="20"/>
              </w:rPr>
            </w:pPr>
            <w:r w:rsidRPr="00EB26D2">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Borders>
              <w:top w:val="single" w:sz="4" w:space="0" w:color="auto"/>
              <w:left w:val="single" w:sz="4" w:space="0" w:color="auto"/>
              <w:bottom w:val="single" w:sz="4" w:space="0" w:color="auto"/>
              <w:right w:val="single" w:sz="4" w:space="0" w:color="auto"/>
            </w:tcBorders>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418" w:type="dxa"/>
            <w:tcBorders>
              <w:top w:val="single" w:sz="4" w:space="0" w:color="auto"/>
              <w:left w:val="single" w:sz="4" w:space="0" w:color="auto"/>
              <w:bottom w:val="single" w:sz="4" w:space="0" w:color="auto"/>
              <w:right w:val="single" w:sz="4" w:space="0" w:color="auto"/>
            </w:tcBorders>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2977" w:type="dxa"/>
            <w:tcBorders>
              <w:top w:val="single" w:sz="4" w:space="0" w:color="auto"/>
              <w:left w:val="single" w:sz="4" w:space="0" w:color="auto"/>
              <w:bottom w:val="single" w:sz="4" w:space="0" w:color="auto"/>
              <w:right w:val="single" w:sz="4" w:space="0" w:color="auto"/>
            </w:tcBorders>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984" w:type="dxa"/>
            <w:tcBorders>
              <w:top w:val="single" w:sz="4" w:space="0" w:color="auto"/>
              <w:left w:val="single" w:sz="4" w:space="0" w:color="auto"/>
              <w:bottom w:val="single" w:sz="4" w:space="0" w:color="auto"/>
              <w:right w:val="single" w:sz="4" w:space="0" w:color="auto"/>
            </w:tcBorders>
          </w:tcPr>
          <w:p w:rsidR="007D2885" w:rsidRPr="00EB26D2" w:rsidRDefault="007D2885" w:rsidP="00EB26D2">
            <w:pPr>
              <w:widowControl w:val="0"/>
              <w:autoSpaceDE w:val="0"/>
              <w:autoSpaceDN w:val="0"/>
              <w:spacing w:after="0" w:line="240" w:lineRule="auto"/>
              <w:jc w:val="center"/>
              <w:rPr>
                <w:rFonts w:ascii="Times New Roman" w:hAnsi="Times New Roman"/>
                <w:strike/>
                <w:sz w:val="20"/>
                <w:szCs w:val="20"/>
              </w:rPr>
            </w:pPr>
            <w:r w:rsidRPr="00EB26D2">
              <w:rPr>
                <w:rFonts w:ascii="Times New Roman" w:hAnsi="Times New Roman"/>
                <w:sz w:val="20"/>
                <w:szCs w:val="20"/>
              </w:rPr>
              <w:t>не подлежат установлению</w:t>
            </w:r>
          </w:p>
        </w:tc>
      </w:tr>
    </w:tbl>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sectPr w:rsidR="007D2885" w:rsidSect="007D2885">
          <w:pgSz w:w="16838" w:h="11905" w:orient="landscape"/>
          <w:pgMar w:top="1985" w:right="1418" w:bottom="567" w:left="1134" w:header="0" w:footer="0" w:gutter="0"/>
          <w:cols w:space="720"/>
          <w:docGrid w:linePitch="299"/>
        </w:sectPr>
      </w:pPr>
    </w:p>
    <w:p w:rsidR="007D2885" w:rsidRPr="00EB26D2" w:rsidRDefault="007D2885" w:rsidP="00EB26D2">
      <w:pPr>
        <w:widowControl w:val="0"/>
        <w:autoSpaceDE w:val="0"/>
        <w:autoSpaceDN w:val="0"/>
        <w:spacing w:after="0" w:line="240" w:lineRule="auto"/>
        <w:ind w:firstLine="709"/>
        <w:jc w:val="both"/>
        <w:rPr>
          <w:rFonts w:ascii="Times New Roman" w:hAnsi="Times New Roman"/>
          <w:sz w:val="28"/>
          <w:szCs w:val="28"/>
        </w:rPr>
      </w:pPr>
      <w:r w:rsidRPr="00EB26D2">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7D2885" w:rsidRPr="00EB26D2" w:rsidRDefault="007D2885" w:rsidP="00EB26D2">
      <w:pPr>
        <w:widowControl w:val="0"/>
        <w:autoSpaceDE w:val="0"/>
        <w:autoSpaceDN w:val="0"/>
        <w:spacing w:after="0" w:line="240" w:lineRule="auto"/>
        <w:ind w:firstLine="709"/>
        <w:jc w:val="both"/>
        <w:rPr>
          <w:rFonts w:ascii="Times New Roman" w:hAnsi="Times New Roman"/>
          <w:sz w:val="28"/>
          <w:szCs w:val="28"/>
        </w:rPr>
      </w:pPr>
      <w:r w:rsidRPr="00EB26D2">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Р-1.1:</w:t>
      </w:r>
    </w:p>
    <w:p w:rsidR="007D2885" w:rsidRPr="00EB26D2" w:rsidRDefault="00EB26D2" w:rsidP="00EB26D2">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7D2885" w:rsidRPr="00EB26D2">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7D2885" w:rsidRPr="00EB26D2" w:rsidRDefault="00EB26D2" w:rsidP="00EB26D2">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7D2885" w:rsidRPr="00EB26D2">
        <w:rPr>
          <w:rFonts w:ascii="Times New Roman" w:hAnsi="Times New Roman"/>
          <w:sz w:val="28"/>
          <w:szCs w:val="28"/>
        </w:rPr>
        <w:t xml:space="preserve">На территории лесопарка возможно размещение и строительство зданий и сооружений для обслуживания посетителей и эксплуатации лесопарка в границах зон размещения капитальных объектов парковой инфраструктуры, общая площадь застройки которых не должна превышать 7 процентов площади лесопарка, площадь, занятая в лесопарке аллеями, дорожками и площадями, </w:t>
      </w:r>
      <w:r>
        <w:rPr>
          <w:rFonts w:ascii="Times New Roman" w:hAnsi="Times New Roman"/>
          <w:sz w:val="28"/>
          <w:szCs w:val="28"/>
        </w:rPr>
        <w:t>–</w:t>
      </w:r>
      <w:r w:rsidR="007D2885" w:rsidRPr="00EB26D2">
        <w:rPr>
          <w:rFonts w:ascii="Times New Roman" w:hAnsi="Times New Roman"/>
          <w:sz w:val="28"/>
          <w:szCs w:val="28"/>
        </w:rPr>
        <w:t xml:space="preserve"> не более 28 процентов, территория зеленых насаждений и водоемов в парке должна составлять не менее 65 процентов.</w:t>
      </w:r>
    </w:p>
    <w:p w:rsidR="007D2885" w:rsidRPr="00EB26D2" w:rsidRDefault="00EB26D2" w:rsidP="00EB26D2">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7D2885" w:rsidRPr="00EB26D2">
        <w:rPr>
          <w:rFonts w:ascii="Times New Roman" w:hAnsi="Times New Roman"/>
          <w:sz w:val="28"/>
          <w:szCs w:val="28"/>
        </w:rPr>
        <w:t xml:space="preserve">Максимальная высота зданий, строений, сооружений </w:t>
      </w:r>
      <w:r>
        <w:rPr>
          <w:rFonts w:ascii="Times New Roman" w:hAnsi="Times New Roman"/>
          <w:sz w:val="28"/>
          <w:szCs w:val="28"/>
        </w:rPr>
        <w:t>–</w:t>
      </w:r>
      <w:r w:rsidR="007D2885" w:rsidRPr="00EB26D2">
        <w:rPr>
          <w:rFonts w:ascii="Times New Roman" w:hAnsi="Times New Roman"/>
          <w:sz w:val="28"/>
          <w:szCs w:val="28"/>
        </w:rPr>
        <w:t xml:space="preserve"> не выше крон деревьев в радиусе 25 метров от места размещения здания, строения, сооружения.</w:t>
      </w:r>
    </w:p>
    <w:p w:rsidR="007D2885" w:rsidRPr="00EB26D2" w:rsidRDefault="007D2885" w:rsidP="00EB26D2">
      <w:pPr>
        <w:autoSpaceDE w:val="0"/>
        <w:autoSpaceDN w:val="0"/>
        <w:adjustRightInd w:val="0"/>
        <w:spacing w:after="0" w:line="240" w:lineRule="auto"/>
        <w:ind w:firstLine="709"/>
        <w:jc w:val="both"/>
        <w:rPr>
          <w:rFonts w:ascii="Times New Roman" w:hAnsi="Times New Roman"/>
          <w:sz w:val="28"/>
          <w:szCs w:val="28"/>
        </w:rPr>
      </w:pPr>
    </w:p>
    <w:p w:rsidR="007D2885" w:rsidRPr="00EB26D2" w:rsidRDefault="007D2885" w:rsidP="00EB26D2">
      <w:pPr>
        <w:widowControl w:val="0"/>
        <w:autoSpaceDE w:val="0"/>
        <w:autoSpaceDN w:val="0"/>
        <w:spacing w:after="0" w:line="240" w:lineRule="auto"/>
        <w:ind w:firstLine="709"/>
        <w:jc w:val="both"/>
        <w:outlineLvl w:val="3"/>
        <w:rPr>
          <w:rFonts w:ascii="Times New Roman" w:hAnsi="Times New Roman"/>
          <w:sz w:val="28"/>
          <w:szCs w:val="28"/>
        </w:rPr>
      </w:pPr>
      <w:r w:rsidRPr="00EB26D2">
        <w:rPr>
          <w:rFonts w:ascii="Times New Roman" w:hAnsi="Times New Roman"/>
          <w:sz w:val="28"/>
          <w:szCs w:val="28"/>
        </w:rPr>
        <w:t>Статья 64. Р-2. Зона городских озелененных территорий общего пользования</w:t>
      </w:r>
    </w:p>
    <w:p w:rsidR="007D2885" w:rsidRPr="00EB26D2" w:rsidRDefault="007D2885" w:rsidP="00EB26D2">
      <w:pPr>
        <w:widowControl w:val="0"/>
        <w:autoSpaceDE w:val="0"/>
        <w:autoSpaceDN w:val="0"/>
        <w:spacing w:after="0" w:line="240" w:lineRule="auto"/>
        <w:ind w:firstLine="709"/>
        <w:jc w:val="both"/>
        <w:rPr>
          <w:rFonts w:ascii="Times New Roman" w:hAnsi="Times New Roman"/>
          <w:sz w:val="28"/>
          <w:szCs w:val="28"/>
        </w:rPr>
      </w:pPr>
    </w:p>
    <w:p w:rsidR="007D2885" w:rsidRPr="00EB26D2" w:rsidRDefault="007D2885" w:rsidP="00EB26D2">
      <w:pPr>
        <w:widowControl w:val="0"/>
        <w:autoSpaceDE w:val="0"/>
        <w:autoSpaceDN w:val="0"/>
        <w:spacing w:after="0" w:line="240" w:lineRule="auto"/>
        <w:ind w:firstLine="709"/>
        <w:jc w:val="both"/>
        <w:rPr>
          <w:rFonts w:ascii="Times New Roman" w:hAnsi="Times New Roman"/>
          <w:sz w:val="28"/>
          <w:szCs w:val="28"/>
        </w:rPr>
      </w:pPr>
      <w:r w:rsidRPr="00EB26D2">
        <w:rPr>
          <w:rFonts w:ascii="Times New Roman" w:hAnsi="Times New Roman"/>
          <w:sz w:val="28"/>
          <w:szCs w:val="28"/>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парков, скверов, бульваров, садов.</w:t>
      </w:r>
    </w:p>
    <w:p w:rsidR="007D2885" w:rsidRPr="00EB26D2" w:rsidRDefault="007D2885" w:rsidP="00EB26D2">
      <w:pPr>
        <w:widowControl w:val="0"/>
        <w:autoSpaceDE w:val="0"/>
        <w:autoSpaceDN w:val="0"/>
        <w:spacing w:after="0" w:line="240" w:lineRule="auto"/>
        <w:ind w:firstLine="709"/>
        <w:jc w:val="both"/>
        <w:rPr>
          <w:rFonts w:ascii="Times New Roman" w:hAnsi="Times New Roman"/>
          <w:sz w:val="28"/>
          <w:szCs w:val="28"/>
        </w:rPr>
      </w:pPr>
      <w:r w:rsidRPr="00EB26D2">
        <w:rPr>
          <w:rFonts w:ascii="Times New Roman" w:hAnsi="Times New Roman"/>
          <w:sz w:val="28"/>
          <w:szCs w:val="28"/>
        </w:rPr>
        <w:t xml:space="preserve">Озелененные территории общего пользования </w:t>
      </w:r>
      <w:r w:rsidR="00EB26D2">
        <w:rPr>
          <w:rFonts w:ascii="Times New Roman" w:hAnsi="Times New Roman"/>
          <w:sz w:val="28"/>
          <w:szCs w:val="28"/>
        </w:rPr>
        <w:t>–</w:t>
      </w:r>
      <w:r w:rsidRPr="00EB26D2">
        <w:rPr>
          <w:rFonts w:ascii="Times New Roman" w:hAnsi="Times New Roman"/>
          <w:sz w:val="28"/>
          <w:szCs w:val="28"/>
        </w:rPr>
        <w:t xml:space="preserve"> территории, используемые для рекреации и создаваемые для всего населения муниципального образования: ориентирована на потребности как постоянного населения муниципального образования, так и временного населения </w:t>
      </w:r>
      <w:r w:rsidR="00EB26D2">
        <w:rPr>
          <w:rFonts w:ascii="Times New Roman" w:hAnsi="Times New Roman"/>
          <w:sz w:val="28"/>
          <w:szCs w:val="28"/>
        </w:rPr>
        <w:t>–</w:t>
      </w:r>
      <w:r w:rsidRPr="00EB26D2">
        <w:rPr>
          <w:rFonts w:ascii="Times New Roman" w:hAnsi="Times New Roman"/>
          <w:sz w:val="28"/>
          <w:szCs w:val="28"/>
        </w:rPr>
        <w:t xml:space="preserve"> туристов и т.д.</w:t>
      </w:r>
    </w:p>
    <w:p w:rsidR="007D2885" w:rsidRPr="00EB26D2" w:rsidRDefault="007D2885" w:rsidP="00EB26D2">
      <w:pPr>
        <w:widowControl w:val="0"/>
        <w:autoSpaceDE w:val="0"/>
        <w:autoSpaceDN w:val="0"/>
        <w:spacing w:after="0" w:line="240" w:lineRule="auto"/>
        <w:ind w:firstLine="709"/>
        <w:jc w:val="both"/>
        <w:rPr>
          <w:rFonts w:ascii="Times New Roman" w:hAnsi="Times New Roman"/>
          <w:sz w:val="28"/>
          <w:szCs w:val="28"/>
        </w:rPr>
      </w:pPr>
      <w:r w:rsidRPr="00EB26D2">
        <w:rPr>
          <w:rFonts w:ascii="Times New Roman" w:hAnsi="Times New Roman"/>
          <w:sz w:val="28"/>
          <w:szCs w:val="28"/>
        </w:rPr>
        <w:t>Виды разрешенного использования земельных участков и объектов капитального строительства зоны городских озелененных территорий общего пользования приведены в 96 настоящих Правил.</w:t>
      </w:r>
    </w:p>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sectPr w:rsidR="007D2885" w:rsidSect="007D2885">
          <w:pgSz w:w="11905" w:h="16838"/>
          <w:pgMar w:top="1418" w:right="567" w:bottom="1134" w:left="1985" w:header="0" w:footer="0" w:gutter="0"/>
          <w:cols w:space="720"/>
          <w:docGrid w:linePitch="299"/>
        </w:sectPr>
      </w:pPr>
    </w:p>
    <w:p w:rsidR="007D2885" w:rsidRPr="00EB26D2" w:rsidRDefault="007D2885" w:rsidP="00EB26D2">
      <w:pPr>
        <w:widowControl w:val="0"/>
        <w:autoSpaceDE w:val="0"/>
        <w:autoSpaceDN w:val="0"/>
        <w:spacing w:after="0" w:line="240" w:lineRule="auto"/>
        <w:jc w:val="right"/>
        <w:outlineLvl w:val="4"/>
        <w:rPr>
          <w:rFonts w:ascii="Times New Roman" w:hAnsi="Times New Roman"/>
          <w:sz w:val="20"/>
          <w:szCs w:val="20"/>
        </w:rPr>
      </w:pPr>
      <w:r w:rsidRPr="00EB26D2">
        <w:rPr>
          <w:rFonts w:ascii="Times New Roman" w:hAnsi="Times New Roman"/>
          <w:sz w:val="20"/>
          <w:szCs w:val="20"/>
        </w:rPr>
        <w:lastRenderedPageBreak/>
        <w:t>Таблица 96</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59"/>
        <w:gridCol w:w="2977"/>
        <w:gridCol w:w="1843"/>
      </w:tblGrid>
      <w:tr w:rsidR="007D2885" w:rsidRPr="00A10840" w:rsidTr="00A10840">
        <w:tc>
          <w:tcPr>
            <w:tcW w:w="1928" w:type="dxa"/>
            <w:vMerge w:val="restart"/>
            <w:tcBorders>
              <w:bottom w:val="nil"/>
            </w:tcBorders>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7D2885" w:rsidRPr="00A10840" w:rsidTr="00A10840">
        <w:tc>
          <w:tcPr>
            <w:tcW w:w="1928" w:type="dxa"/>
            <w:vMerge/>
            <w:tcBorders>
              <w:bottom w:val="single" w:sz="4" w:space="0" w:color="auto"/>
            </w:tcBorders>
          </w:tcPr>
          <w:p w:rsidR="007D2885" w:rsidRPr="00A10840" w:rsidRDefault="007D2885" w:rsidP="00A10840">
            <w:pPr>
              <w:spacing w:after="0" w:line="240" w:lineRule="auto"/>
              <w:rPr>
                <w:rFonts w:ascii="Times New Roman" w:hAnsi="Times New Roman"/>
                <w:sz w:val="20"/>
                <w:szCs w:val="20"/>
              </w:rPr>
            </w:pPr>
          </w:p>
        </w:tc>
        <w:tc>
          <w:tcPr>
            <w:tcW w:w="3061" w:type="dxa"/>
            <w:tcBorders>
              <w:bottom w:val="single" w:sz="4" w:space="0" w:color="auto"/>
            </w:tcBorders>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Минимальные отступы от границ земельных участков</w:t>
            </w:r>
          </w:p>
        </w:tc>
        <w:tc>
          <w:tcPr>
            <w:tcW w:w="1843" w:type="dxa"/>
            <w:tcBorders>
              <w:bottom w:val="single" w:sz="4" w:space="0" w:color="auto"/>
            </w:tcBorders>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Иные предельные параметры </w:t>
            </w:r>
          </w:p>
        </w:tc>
      </w:tr>
    </w:tbl>
    <w:p w:rsidR="00A10840" w:rsidRPr="00A10840" w:rsidRDefault="00A10840" w:rsidP="00A10840">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59"/>
        <w:gridCol w:w="2977"/>
        <w:gridCol w:w="1843"/>
      </w:tblGrid>
      <w:tr w:rsidR="007D2885" w:rsidRPr="00A10840" w:rsidTr="00A10840">
        <w:trPr>
          <w:trHeight w:hRule="exact" w:val="284"/>
          <w:tblHeader/>
        </w:trPr>
        <w:tc>
          <w:tcPr>
            <w:tcW w:w="1928" w:type="dxa"/>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1</w:t>
            </w:r>
          </w:p>
        </w:tc>
        <w:tc>
          <w:tcPr>
            <w:tcW w:w="3061" w:type="dxa"/>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2</w:t>
            </w:r>
          </w:p>
        </w:tc>
        <w:tc>
          <w:tcPr>
            <w:tcW w:w="1452" w:type="dxa"/>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3</w:t>
            </w:r>
          </w:p>
        </w:tc>
        <w:tc>
          <w:tcPr>
            <w:tcW w:w="1559" w:type="dxa"/>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4</w:t>
            </w:r>
          </w:p>
        </w:tc>
        <w:tc>
          <w:tcPr>
            <w:tcW w:w="1559" w:type="dxa"/>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5</w:t>
            </w:r>
          </w:p>
        </w:tc>
        <w:tc>
          <w:tcPr>
            <w:tcW w:w="2977" w:type="dxa"/>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6</w:t>
            </w:r>
          </w:p>
        </w:tc>
        <w:tc>
          <w:tcPr>
            <w:tcW w:w="1843" w:type="dxa"/>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7</w:t>
            </w:r>
          </w:p>
        </w:tc>
      </w:tr>
      <w:tr w:rsidR="007D2885" w:rsidRPr="00A10840" w:rsidTr="00A10840">
        <w:tc>
          <w:tcPr>
            <w:tcW w:w="14379" w:type="dxa"/>
            <w:gridSpan w:val="7"/>
          </w:tcPr>
          <w:p w:rsidR="007D2885" w:rsidRPr="00A10840" w:rsidRDefault="007D2885" w:rsidP="00A10840">
            <w:pPr>
              <w:widowControl w:val="0"/>
              <w:autoSpaceDE w:val="0"/>
              <w:autoSpaceDN w:val="0"/>
              <w:spacing w:after="0" w:line="240" w:lineRule="auto"/>
              <w:jc w:val="center"/>
              <w:outlineLvl w:val="5"/>
              <w:rPr>
                <w:rFonts w:ascii="Times New Roman" w:hAnsi="Times New Roman"/>
                <w:sz w:val="20"/>
                <w:szCs w:val="20"/>
              </w:rPr>
            </w:pPr>
            <w:r w:rsidRPr="00A10840">
              <w:rPr>
                <w:rFonts w:ascii="Times New Roman" w:hAnsi="Times New Roman"/>
                <w:sz w:val="20"/>
                <w:szCs w:val="20"/>
              </w:rPr>
              <w:t>Основные виды разрешенного использования территориальной зоны «Р-2. Зона городских озелененных территорий общего пользования»</w:t>
            </w:r>
          </w:p>
        </w:tc>
      </w:tr>
      <w:tr w:rsidR="007D2885" w:rsidRPr="00A10840" w:rsidTr="00A10840">
        <w:tc>
          <w:tcPr>
            <w:tcW w:w="1928"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Деятельность по особой охране и изучению природы </w:t>
            </w:r>
            <w:hyperlink r:id="rId1322" w:history="1">
              <w:r w:rsidRPr="00A10840">
                <w:rPr>
                  <w:rFonts w:ascii="Times New Roman" w:hAnsi="Times New Roman"/>
                  <w:sz w:val="20"/>
                  <w:szCs w:val="20"/>
                </w:rPr>
                <w:t>(9.0)</w:t>
              </w:r>
            </w:hyperlink>
          </w:p>
        </w:tc>
        <w:tc>
          <w:tcPr>
            <w:tcW w:w="3061" w:type="dxa"/>
          </w:tcPr>
          <w:p w:rsidR="007D2885" w:rsidRPr="00A10840" w:rsidRDefault="007D2885" w:rsidP="00A10840">
            <w:pPr>
              <w:widowControl w:val="0"/>
              <w:autoSpaceDE w:val="0"/>
              <w:autoSpaceDN w:val="0"/>
              <w:spacing w:after="0" w:line="240" w:lineRule="auto"/>
              <w:jc w:val="both"/>
              <w:rPr>
                <w:rFonts w:ascii="Times New Roman" w:hAnsi="Times New Roman"/>
                <w:sz w:val="20"/>
                <w:szCs w:val="20"/>
              </w:rPr>
            </w:pPr>
            <w:r w:rsidRPr="00A10840">
              <w:rPr>
                <w:rFonts w:ascii="Times New Roman" w:hAnsi="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52"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843" w:type="dxa"/>
          </w:tcPr>
          <w:p w:rsidR="007D2885" w:rsidRPr="00A10840" w:rsidRDefault="007D2885"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не подлежат установлению</w:t>
            </w:r>
          </w:p>
        </w:tc>
      </w:tr>
      <w:tr w:rsidR="007D2885" w:rsidRPr="00A10840" w:rsidTr="00A10840">
        <w:tc>
          <w:tcPr>
            <w:tcW w:w="1928"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Охрана природных территорий </w:t>
            </w:r>
            <w:hyperlink r:id="rId1323" w:history="1">
              <w:r w:rsidRPr="00A10840">
                <w:rPr>
                  <w:rFonts w:ascii="Times New Roman" w:hAnsi="Times New Roman"/>
                  <w:sz w:val="20"/>
                  <w:szCs w:val="20"/>
                </w:rPr>
                <w:t>(9.1)</w:t>
              </w:r>
            </w:hyperlink>
          </w:p>
        </w:tc>
        <w:tc>
          <w:tcPr>
            <w:tcW w:w="3061" w:type="dxa"/>
          </w:tcPr>
          <w:p w:rsidR="007D2885" w:rsidRPr="00A10840" w:rsidRDefault="007D2885" w:rsidP="00A10840">
            <w:pPr>
              <w:widowControl w:val="0"/>
              <w:autoSpaceDE w:val="0"/>
              <w:autoSpaceDN w:val="0"/>
              <w:spacing w:after="0" w:line="240" w:lineRule="auto"/>
              <w:jc w:val="both"/>
              <w:rPr>
                <w:rFonts w:ascii="Times New Roman" w:hAnsi="Times New Roman"/>
                <w:sz w:val="20"/>
                <w:szCs w:val="20"/>
              </w:rPr>
            </w:pPr>
            <w:r w:rsidRPr="00A10840">
              <w:rPr>
                <w:rFonts w:ascii="Times New Roman" w:hAnsi="Times New Roman"/>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w:t>
            </w:r>
            <w:r w:rsidRPr="00A10840">
              <w:rPr>
                <w:rFonts w:ascii="Times New Roman" w:hAnsi="Times New Roman"/>
                <w:sz w:val="20"/>
                <w:szCs w:val="20"/>
              </w:rPr>
              <w:lastRenderedPageBreak/>
              <w:t>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52"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не подлежит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843" w:type="dxa"/>
          </w:tcPr>
          <w:p w:rsidR="007D2885" w:rsidRPr="00A10840" w:rsidRDefault="007D2885"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не подлежат установлению</w:t>
            </w:r>
          </w:p>
        </w:tc>
      </w:tr>
      <w:tr w:rsidR="007D2885" w:rsidRPr="00A10840" w:rsidTr="00A10840">
        <w:tc>
          <w:tcPr>
            <w:tcW w:w="1928"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 xml:space="preserve">Резервные леса </w:t>
            </w:r>
            <w:hyperlink r:id="rId1324" w:history="1">
              <w:r w:rsidRPr="00A10840">
                <w:rPr>
                  <w:rFonts w:ascii="Times New Roman" w:hAnsi="Times New Roman"/>
                  <w:sz w:val="20"/>
                  <w:szCs w:val="20"/>
                </w:rPr>
                <w:t>(10.4)</w:t>
              </w:r>
            </w:hyperlink>
          </w:p>
        </w:tc>
        <w:tc>
          <w:tcPr>
            <w:tcW w:w="3061" w:type="dxa"/>
          </w:tcPr>
          <w:p w:rsidR="007D2885" w:rsidRPr="00A10840" w:rsidRDefault="007D2885" w:rsidP="00A10840">
            <w:pPr>
              <w:widowControl w:val="0"/>
              <w:autoSpaceDE w:val="0"/>
              <w:autoSpaceDN w:val="0"/>
              <w:spacing w:after="0" w:line="240" w:lineRule="auto"/>
              <w:jc w:val="both"/>
              <w:rPr>
                <w:rFonts w:ascii="Times New Roman" w:hAnsi="Times New Roman"/>
                <w:sz w:val="20"/>
                <w:szCs w:val="20"/>
              </w:rPr>
            </w:pPr>
            <w:r w:rsidRPr="00A10840">
              <w:rPr>
                <w:rFonts w:ascii="Times New Roman" w:hAnsi="Times New Roman"/>
                <w:sz w:val="20"/>
                <w:szCs w:val="20"/>
              </w:rPr>
              <w:t>деятельность, связанная с охраной лесов</w:t>
            </w:r>
          </w:p>
        </w:tc>
        <w:tc>
          <w:tcPr>
            <w:tcW w:w="1452"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843" w:type="dxa"/>
          </w:tcPr>
          <w:p w:rsidR="007D2885" w:rsidRPr="00A10840" w:rsidRDefault="007D2885"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не подлежат установлению</w:t>
            </w:r>
          </w:p>
        </w:tc>
      </w:tr>
      <w:tr w:rsidR="007D2885" w:rsidRPr="00A10840" w:rsidTr="00A10840">
        <w:tc>
          <w:tcPr>
            <w:tcW w:w="1928"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Земельные участки (территории) общего пользования </w:t>
            </w:r>
            <w:hyperlink r:id="rId1325" w:history="1">
              <w:r w:rsidRPr="00A10840">
                <w:rPr>
                  <w:rFonts w:ascii="Times New Roman" w:hAnsi="Times New Roman"/>
                  <w:sz w:val="20"/>
                  <w:szCs w:val="20"/>
                </w:rPr>
                <w:t>(12.0)</w:t>
              </w:r>
            </w:hyperlink>
          </w:p>
        </w:tc>
        <w:tc>
          <w:tcPr>
            <w:tcW w:w="3061" w:type="dxa"/>
          </w:tcPr>
          <w:p w:rsidR="007D2885" w:rsidRPr="00A10840" w:rsidRDefault="007D2885" w:rsidP="00A10840">
            <w:pPr>
              <w:widowControl w:val="0"/>
              <w:autoSpaceDE w:val="0"/>
              <w:autoSpaceDN w:val="0"/>
              <w:spacing w:after="0" w:line="240" w:lineRule="auto"/>
              <w:jc w:val="both"/>
              <w:rPr>
                <w:rFonts w:ascii="Times New Roman" w:hAnsi="Times New Roman"/>
                <w:sz w:val="20"/>
                <w:szCs w:val="20"/>
              </w:rPr>
            </w:pPr>
            <w:r w:rsidRPr="00A10840">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326" w:history="1">
              <w:r w:rsidRPr="00A10840">
                <w:rPr>
                  <w:rFonts w:ascii="Times New Roman" w:hAnsi="Times New Roman"/>
                  <w:sz w:val="20"/>
                  <w:szCs w:val="20"/>
                </w:rPr>
                <w:t>кодами 12.0.1</w:t>
              </w:r>
            </w:hyperlink>
            <w:r w:rsidRPr="00A10840">
              <w:rPr>
                <w:rFonts w:ascii="Times New Roman" w:hAnsi="Times New Roman"/>
                <w:sz w:val="20"/>
                <w:szCs w:val="20"/>
              </w:rPr>
              <w:t xml:space="preserve"> - </w:t>
            </w:r>
            <w:hyperlink r:id="rId1327" w:history="1">
              <w:r w:rsidRPr="00A10840">
                <w:rPr>
                  <w:rFonts w:ascii="Times New Roman" w:hAnsi="Times New Roman"/>
                  <w:sz w:val="20"/>
                  <w:szCs w:val="20"/>
                </w:rPr>
                <w:t>12.0.2</w:t>
              </w:r>
            </w:hyperlink>
          </w:p>
        </w:tc>
        <w:tc>
          <w:tcPr>
            <w:tcW w:w="1452"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843" w:type="dxa"/>
          </w:tcPr>
          <w:p w:rsidR="007D2885" w:rsidRPr="00A10840" w:rsidRDefault="007D2885"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не подлежат установлению</w:t>
            </w:r>
          </w:p>
        </w:tc>
      </w:tr>
      <w:tr w:rsidR="007D2885" w:rsidRPr="00A10840" w:rsidTr="00A10840">
        <w:tc>
          <w:tcPr>
            <w:tcW w:w="1928" w:type="dxa"/>
          </w:tcPr>
          <w:p w:rsidR="007D2885" w:rsidRPr="00A10840" w:rsidRDefault="007D2885" w:rsidP="00A10840">
            <w:pPr>
              <w:autoSpaceDE w:val="0"/>
              <w:autoSpaceDN w:val="0"/>
              <w:adjustRightInd w:val="0"/>
              <w:spacing w:after="0" w:line="240" w:lineRule="auto"/>
              <w:jc w:val="center"/>
              <w:rPr>
                <w:rFonts w:ascii="Times New Roman" w:hAnsi="Times New Roman"/>
                <w:sz w:val="20"/>
                <w:szCs w:val="20"/>
              </w:rPr>
            </w:pPr>
            <w:r w:rsidRPr="00A10840">
              <w:rPr>
                <w:rFonts w:ascii="Times New Roman" w:hAnsi="Times New Roman"/>
                <w:sz w:val="20"/>
                <w:szCs w:val="20"/>
              </w:rPr>
              <w:t>Улично-дорожная сеть (12.0.1)</w:t>
            </w:r>
          </w:p>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p>
        </w:tc>
        <w:tc>
          <w:tcPr>
            <w:tcW w:w="3061" w:type="dxa"/>
          </w:tcPr>
          <w:p w:rsidR="007D2885" w:rsidRPr="00A10840" w:rsidRDefault="007D2885" w:rsidP="00A10840">
            <w:pPr>
              <w:autoSpaceDE w:val="0"/>
              <w:autoSpaceDN w:val="0"/>
              <w:adjustRightInd w:val="0"/>
              <w:spacing w:after="0" w:line="240" w:lineRule="auto"/>
              <w:jc w:val="both"/>
              <w:rPr>
                <w:rFonts w:ascii="Times New Roman" w:hAnsi="Times New Roman"/>
                <w:sz w:val="20"/>
                <w:szCs w:val="20"/>
              </w:rPr>
            </w:pPr>
            <w:r w:rsidRPr="00A10840">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D2885" w:rsidRPr="00A10840" w:rsidRDefault="007D2885" w:rsidP="00A10840">
            <w:pPr>
              <w:autoSpaceDE w:val="0"/>
              <w:autoSpaceDN w:val="0"/>
              <w:adjustRightInd w:val="0"/>
              <w:spacing w:after="0" w:line="240" w:lineRule="auto"/>
              <w:jc w:val="both"/>
              <w:rPr>
                <w:rFonts w:ascii="Times New Roman" w:hAnsi="Times New Roman"/>
                <w:sz w:val="20"/>
                <w:szCs w:val="20"/>
              </w:rPr>
            </w:pPr>
            <w:r w:rsidRPr="00A10840">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328" w:history="1">
              <w:r w:rsidRPr="00A10840">
                <w:rPr>
                  <w:rFonts w:ascii="Times New Roman" w:hAnsi="Times New Roman"/>
                  <w:sz w:val="20"/>
                  <w:szCs w:val="20"/>
                </w:rPr>
                <w:t>кодами 2.7.1</w:t>
              </w:r>
            </w:hyperlink>
            <w:r w:rsidRPr="00A10840">
              <w:rPr>
                <w:rFonts w:ascii="Times New Roman" w:hAnsi="Times New Roman"/>
                <w:sz w:val="20"/>
                <w:szCs w:val="20"/>
              </w:rPr>
              <w:t xml:space="preserve">, </w:t>
            </w:r>
            <w:hyperlink r:id="rId1329" w:history="1">
              <w:r w:rsidRPr="00A10840">
                <w:rPr>
                  <w:rFonts w:ascii="Times New Roman" w:hAnsi="Times New Roman"/>
                  <w:sz w:val="20"/>
                  <w:szCs w:val="20"/>
                </w:rPr>
                <w:t>4.9</w:t>
              </w:r>
            </w:hyperlink>
            <w:r w:rsidRPr="00A10840">
              <w:rPr>
                <w:rFonts w:ascii="Times New Roman" w:hAnsi="Times New Roman"/>
                <w:sz w:val="20"/>
                <w:szCs w:val="20"/>
              </w:rPr>
              <w:t xml:space="preserve">, </w:t>
            </w:r>
            <w:hyperlink r:id="rId1330" w:history="1">
              <w:r w:rsidRPr="00A10840">
                <w:rPr>
                  <w:rFonts w:ascii="Times New Roman" w:hAnsi="Times New Roman"/>
                  <w:sz w:val="20"/>
                  <w:szCs w:val="20"/>
                </w:rPr>
                <w:t>7.2.3</w:t>
              </w:r>
            </w:hyperlink>
            <w:r w:rsidRPr="00A10840">
              <w:rPr>
                <w:rFonts w:ascii="Times New Roman" w:hAnsi="Times New Roman"/>
                <w:sz w:val="20"/>
                <w:szCs w:val="20"/>
              </w:rPr>
              <w:t>, а также некапитальных сооружений, предназначенных для охраны транспортных средств</w:t>
            </w:r>
          </w:p>
        </w:tc>
        <w:tc>
          <w:tcPr>
            <w:tcW w:w="1452"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не подлежит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843" w:type="dxa"/>
          </w:tcPr>
          <w:p w:rsidR="007D2885" w:rsidRPr="00A10840" w:rsidRDefault="007D2885"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не подлежат установлению</w:t>
            </w:r>
          </w:p>
        </w:tc>
      </w:tr>
      <w:tr w:rsidR="007D2885" w:rsidRPr="00A10840" w:rsidTr="00A10840">
        <w:tc>
          <w:tcPr>
            <w:tcW w:w="1928" w:type="dxa"/>
          </w:tcPr>
          <w:p w:rsidR="007D2885" w:rsidRPr="00A10840" w:rsidRDefault="007D2885" w:rsidP="00A10840">
            <w:pPr>
              <w:autoSpaceDE w:val="0"/>
              <w:autoSpaceDN w:val="0"/>
              <w:adjustRightInd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Благоустройство территории (12.0.2)</w:t>
            </w:r>
          </w:p>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p>
        </w:tc>
        <w:tc>
          <w:tcPr>
            <w:tcW w:w="3061" w:type="dxa"/>
          </w:tcPr>
          <w:p w:rsidR="007D2885" w:rsidRPr="00A10840" w:rsidRDefault="007D2885" w:rsidP="00A10840">
            <w:pPr>
              <w:autoSpaceDE w:val="0"/>
              <w:autoSpaceDN w:val="0"/>
              <w:adjustRightInd w:val="0"/>
              <w:spacing w:after="0" w:line="240" w:lineRule="auto"/>
              <w:jc w:val="both"/>
              <w:rPr>
                <w:rFonts w:ascii="Times New Roman" w:hAnsi="Times New Roman"/>
                <w:sz w:val="20"/>
                <w:szCs w:val="20"/>
              </w:rPr>
            </w:pPr>
            <w:r w:rsidRPr="00A10840">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843" w:type="dxa"/>
          </w:tcPr>
          <w:p w:rsidR="007D2885" w:rsidRPr="00A10840" w:rsidRDefault="007D2885"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не подлежат установлению</w:t>
            </w:r>
          </w:p>
        </w:tc>
      </w:tr>
      <w:tr w:rsidR="007D2885" w:rsidRPr="00A10840" w:rsidTr="00A10840">
        <w:tc>
          <w:tcPr>
            <w:tcW w:w="14379" w:type="dxa"/>
            <w:gridSpan w:val="7"/>
          </w:tcPr>
          <w:p w:rsidR="007D2885" w:rsidRPr="00A10840" w:rsidRDefault="007D2885" w:rsidP="00A10840">
            <w:pPr>
              <w:widowControl w:val="0"/>
              <w:autoSpaceDE w:val="0"/>
              <w:autoSpaceDN w:val="0"/>
              <w:spacing w:after="0" w:line="240" w:lineRule="auto"/>
              <w:jc w:val="center"/>
              <w:outlineLvl w:val="5"/>
              <w:rPr>
                <w:rFonts w:ascii="Times New Roman" w:hAnsi="Times New Roman"/>
                <w:sz w:val="20"/>
                <w:szCs w:val="20"/>
              </w:rPr>
            </w:pPr>
            <w:r w:rsidRPr="00A10840">
              <w:rPr>
                <w:rFonts w:ascii="Times New Roman" w:hAnsi="Times New Roman"/>
                <w:sz w:val="20"/>
                <w:szCs w:val="20"/>
              </w:rPr>
              <w:t>Условно разрешенные виды использования территориальной зоны «Р-2. Зона городских озелененных территорий общего пользования»</w:t>
            </w:r>
          </w:p>
        </w:tc>
      </w:tr>
      <w:tr w:rsidR="007D2885" w:rsidRPr="00A10840" w:rsidTr="00A10840">
        <w:tc>
          <w:tcPr>
            <w:tcW w:w="1928"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Коммунальное обслуживание </w:t>
            </w:r>
            <w:hyperlink r:id="rId1331" w:history="1">
              <w:r w:rsidRPr="00A10840">
                <w:rPr>
                  <w:rFonts w:ascii="Times New Roman" w:hAnsi="Times New Roman"/>
                  <w:sz w:val="20"/>
                  <w:szCs w:val="20"/>
                </w:rPr>
                <w:t>(3.1)</w:t>
              </w:r>
            </w:hyperlink>
          </w:p>
        </w:tc>
        <w:tc>
          <w:tcPr>
            <w:tcW w:w="3061" w:type="dxa"/>
          </w:tcPr>
          <w:p w:rsidR="007D2885" w:rsidRPr="00A10840" w:rsidRDefault="007D2885" w:rsidP="00A10840">
            <w:pPr>
              <w:autoSpaceDE w:val="0"/>
              <w:autoSpaceDN w:val="0"/>
              <w:adjustRightInd w:val="0"/>
              <w:spacing w:after="0" w:line="240" w:lineRule="auto"/>
              <w:jc w:val="both"/>
              <w:rPr>
                <w:rFonts w:ascii="Times New Roman" w:hAnsi="Times New Roman"/>
                <w:sz w:val="20"/>
                <w:szCs w:val="20"/>
              </w:rPr>
            </w:pPr>
            <w:r w:rsidRPr="00A10840">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332" w:history="1">
              <w:r w:rsidRPr="00A10840">
                <w:rPr>
                  <w:rFonts w:ascii="Times New Roman" w:hAnsi="Times New Roman"/>
                  <w:sz w:val="20"/>
                  <w:szCs w:val="20"/>
                </w:rPr>
                <w:t>кодами 3.1.1</w:t>
              </w:r>
            </w:hyperlink>
            <w:r w:rsidRPr="00A10840">
              <w:rPr>
                <w:rFonts w:ascii="Times New Roman" w:hAnsi="Times New Roman"/>
                <w:sz w:val="20"/>
                <w:szCs w:val="20"/>
              </w:rPr>
              <w:t xml:space="preserve"> - </w:t>
            </w:r>
            <w:hyperlink r:id="rId1333" w:history="1">
              <w:r w:rsidRPr="00A10840">
                <w:rPr>
                  <w:rFonts w:ascii="Times New Roman" w:hAnsi="Times New Roman"/>
                  <w:sz w:val="20"/>
                  <w:szCs w:val="20"/>
                </w:rPr>
                <w:t>3.1.2</w:t>
              </w:r>
            </w:hyperlink>
          </w:p>
          <w:p w:rsidR="007D2885" w:rsidRPr="00A10840" w:rsidRDefault="007D2885" w:rsidP="00A10840">
            <w:pPr>
              <w:widowControl w:val="0"/>
              <w:autoSpaceDE w:val="0"/>
              <w:autoSpaceDN w:val="0"/>
              <w:spacing w:after="0" w:line="240" w:lineRule="auto"/>
              <w:rPr>
                <w:rFonts w:ascii="Times New Roman" w:hAnsi="Times New Roman"/>
                <w:sz w:val="20"/>
                <w:szCs w:val="20"/>
              </w:rPr>
            </w:pPr>
          </w:p>
        </w:tc>
        <w:tc>
          <w:tcPr>
            <w:tcW w:w="1452"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7D2885" w:rsidRPr="00A10840" w:rsidRDefault="007D2885"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&lt;*</w:t>
            </w:r>
            <w:r w:rsidRPr="00A10840">
              <w:rPr>
                <w:rFonts w:ascii="Times New Roman" w:hAnsi="Times New Roman"/>
                <w:sz w:val="20"/>
                <w:szCs w:val="20"/>
                <w:lang w:val="en-US"/>
              </w:rPr>
              <w:t>**</w:t>
            </w:r>
            <w:r w:rsidRPr="00A10840">
              <w:rPr>
                <w:rFonts w:ascii="Times New Roman" w:hAnsi="Times New Roman"/>
                <w:sz w:val="20"/>
                <w:szCs w:val="20"/>
              </w:rPr>
              <w:t>&gt;</w:t>
            </w:r>
          </w:p>
        </w:tc>
      </w:tr>
      <w:tr w:rsidR="007D2885" w:rsidRPr="00A10840" w:rsidTr="00A10840">
        <w:tc>
          <w:tcPr>
            <w:tcW w:w="1928"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Дошкольное, </w:t>
            </w:r>
            <w:r w:rsidRPr="00A10840">
              <w:rPr>
                <w:rFonts w:ascii="Times New Roman" w:hAnsi="Times New Roman"/>
                <w:sz w:val="20"/>
                <w:szCs w:val="20"/>
              </w:rPr>
              <w:lastRenderedPageBreak/>
              <w:t xml:space="preserve">начальное и среднее общее образование </w:t>
            </w:r>
            <w:hyperlink r:id="rId1334" w:history="1">
              <w:r w:rsidRPr="00A10840">
                <w:rPr>
                  <w:rFonts w:ascii="Times New Roman" w:hAnsi="Times New Roman"/>
                  <w:sz w:val="20"/>
                  <w:szCs w:val="20"/>
                </w:rPr>
                <w:t>(3.5.1)</w:t>
              </w:r>
            </w:hyperlink>
          </w:p>
        </w:tc>
        <w:tc>
          <w:tcPr>
            <w:tcW w:w="3061" w:type="dxa"/>
          </w:tcPr>
          <w:p w:rsidR="007D2885" w:rsidRPr="00A10840" w:rsidRDefault="007D2885" w:rsidP="00A10840">
            <w:pPr>
              <w:autoSpaceDE w:val="0"/>
              <w:autoSpaceDN w:val="0"/>
              <w:adjustRightInd w:val="0"/>
              <w:spacing w:after="0" w:line="240" w:lineRule="auto"/>
              <w:jc w:val="both"/>
              <w:rPr>
                <w:rFonts w:ascii="Times New Roman" w:hAnsi="Times New Roman"/>
                <w:sz w:val="20"/>
                <w:szCs w:val="20"/>
              </w:rPr>
            </w:pPr>
            <w:r w:rsidRPr="00A10840">
              <w:rPr>
                <w:rFonts w:ascii="Times New Roman" w:hAnsi="Times New Roman"/>
                <w:sz w:val="20"/>
                <w:szCs w:val="20"/>
              </w:rPr>
              <w:lastRenderedPageBreak/>
              <w:t xml:space="preserve">размещение объектов </w:t>
            </w:r>
            <w:r w:rsidRPr="00A10840">
              <w:rPr>
                <w:rFonts w:ascii="Times New Roman" w:hAnsi="Times New Roman"/>
                <w:sz w:val="20"/>
                <w:szCs w:val="20"/>
              </w:rPr>
              <w:lastRenderedPageBreak/>
              <w:t>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52"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3</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не подлежат </w:t>
            </w:r>
            <w:r w:rsidRPr="00A10840">
              <w:rPr>
                <w:rFonts w:ascii="Times New Roman" w:hAnsi="Times New Roman"/>
                <w:sz w:val="20"/>
                <w:szCs w:val="20"/>
              </w:rPr>
              <w:lastRenderedPageBreak/>
              <w:t>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 xml:space="preserve">устанавливается </w:t>
            </w:r>
            <w:r w:rsidRPr="00A10840">
              <w:rPr>
                <w:rFonts w:ascii="Times New Roman" w:hAnsi="Times New Roman"/>
                <w:sz w:val="20"/>
                <w:szCs w:val="20"/>
              </w:rPr>
              <w:lastRenderedPageBreak/>
              <w:t>в соответствии с техническими регламентами, национальными стандартами и правилами</w:t>
            </w:r>
          </w:p>
        </w:tc>
        <w:tc>
          <w:tcPr>
            <w:tcW w:w="2977"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 xml:space="preserve">расстояние до границы </w:t>
            </w:r>
            <w:r w:rsidRPr="00A10840">
              <w:rPr>
                <w:rFonts w:ascii="Times New Roman" w:hAnsi="Times New Roman"/>
                <w:sz w:val="20"/>
                <w:szCs w:val="20"/>
              </w:rPr>
              <w:lastRenderedPageBreak/>
              <w:t>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43" w:type="dxa"/>
          </w:tcPr>
          <w:p w:rsidR="007D2885" w:rsidRPr="00A10840" w:rsidRDefault="007D2885"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lastRenderedPageBreak/>
              <w:t>&lt;*</w:t>
            </w:r>
            <w:r w:rsidRPr="00A10840">
              <w:rPr>
                <w:rFonts w:ascii="Times New Roman" w:hAnsi="Times New Roman"/>
                <w:sz w:val="20"/>
                <w:szCs w:val="20"/>
                <w:lang w:val="en-US"/>
              </w:rPr>
              <w:t>**</w:t>
            </w:r>
            <w:r w:rsidRPr="00A10840">
              <w:rPr>
                <w:rFonts w:ascii="Times New Roman" w:hAnsi="Times New Roman"/>
                <w:sz w:val="20"/>
                <w:szCs w:val="20"/>
              </w:rPr>
              <w:t>&gt;</w:t>
            </w:r>
          </w:p>
        </w:tc>
      </w:tr>
      <w:tr w:rsidR="007D2885" w:rsidRPr="00A10840" w:rsidTr="00A10840">
        <w:tc>
          <w:tcPr>
            <w:tcW w:w="1928"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 xml:space="preserve">Обеспечение деятельности в области гидрометеорологии и смежных с ней областях </w:t>
            </w:r>
            <w:hyperlink r:id="rId1335" w:history="1">
              <w:r w:rsidRPr="00A10840">
                <w:rPr>
                  <w:rFonts w:ascii="Times New Roman" w:hAnsi="Times New Roman"/>
                  <w:sz w:val="20"/>
                  <w:szCs w:val="20"/>
                </w:rPr>
                <w:t>(3.9.1)</w:t>
              </w:r>
            </w:hyperlink>
          </w:p>
        </w:tc>
        <w:tc>
          <w:tcPr>
            <w:tcW w:w="3061" w:type="dxa"/>
          </w:tcPr>
          <w:p w:rsidR="007D2885" w:rsidRPr="00A10840" w:rsidRDefault="007D2885" w:rsidP="00A10840">
            <w:pPr>
              <w:widowControl w:val="0"/>
              <w:autoSpaceDE w:val="0"/>
              <w:autoSpaceDN w:val="0"/>
              <w:spacing w:after="0" w:line="240" w:lineRule="auto"/>
              <w:jc w:val="both"/>
              <w:rPr>
                <w:rFonts w:ascii="Times New Roman" w:hAnsi="Times New Roman"/>
                <w:sz w:val="20"/>
                <w:szCs w:val="20"/>
              </w:rPr>
            </w:pPr>
            <w:r w:rsidRPr="00A10840">
              <w:rPr>
                <w:rFonts w:ascii="Times New Roman" w:hAnsi="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w:t>
            </w:r>
            <w:r w:rsidRPr="00A10840">
              <w:rPr>
                <w:rFonts w:ascii="Times New Roman" w:hAnsi="Times New Roman"/>
                <w:sz w:val="20"/>
                <w:szCs w:val="20"/>
              </w:rPr>
              <w:lastRenderedPageBreak/>
              <w:t>метеорологические радиолокаторы, гидрологические посты и другие)</w:t>
            </w:r>
          </w:p>
        </w:tc>
        <w:tc>
          <w:tcPr>
            <w:tcW w:w="1452"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не подлежит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7D2885" w:rsidRPr="00A10840" w:rsidRDefault="007D2885"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&lt;*</w:t>
            </w:r>
            <w:r w:rsidRPr="00A10840">
              <w:rPr>
                <w:rFonts w:ascii="Times New Roman" w:hAnsi="Times New Roman"/>
                <w:sz w:val="20"/>
                <w:szCs w:val="20"/>
                <w:lang w:val="en-US"/>
              </w:rPr>
              <w:t>**</w:t>
            </w:r>
            <w:r w:rsidRPr="00A10840">
              <w:rPr>
                <w:rFonts w:ascii="Times New Roman" w:hAnsi="Times New Roman"/>
                <w:sz w:val="20"/>
                <w:szCs w:val="20"/>
              </w:rPr>
              <w:t>&gt;</w:t>
            </w:r>
          </w:p>
        </w:tc>
      </w:tr>
      <w:tr w:rsidR="007D2885" w:rsidRPr="00A10840" w:rsidTr="00A10840">
        <w:tc>
          <w:tcPr>
            <w:tcW w:w="1928"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 xml:space="preserve">Связь </w:t>
            </w:r>
            <w:hyperlink r:id="rId1336" w:history="1">
              <w:r w:rsidRPr="00A10840">
                <w:rPr>
                  <w:rFonts w:ascii="Times New Roman" w:hAnsi="Times New Roman"/>
                  <w:sz w:val="20"/>
                  <w:szCs w:val="20"/>
                </w:rPr>
                <w:t>(6.8)</w:t>
              </w:r>
            </w:hyperlink>
          </w:p>
        </w:tc>
        <w:tc>
          <w:tcPr>
            <w:tcW w:w="3061" w:type="dxa"/>
          </w:tcPr>
          <w:p w:rsidR="007D2885" w:rsidRPr="00A10840" w:rsidRDefault="007D2885" w:rsidP="00A10840">
            <w:pPr>
              <w:autoSpaceDE w:val="0"/>
              <w:autoSpaceDN w:val="0"/>
              <w:adjustRightInd w:val="0"/>
              <w:spacing w:after="0" w:line="240" w:lineRule="auto"/>
              <w:jc w:val="both"/>
              <w:rPr>
                <w:rFonts w:ascii="Times New Roman" w:hAnsi="Times New Roman"/>
                <w:sz w:val="20"/>
                <w:szCs w:val="20"/>
              </w:rPr>
            </w:pPr>
            <w:r w:rsidRPr="00A10840">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337" w:history="1">
              <w:r w:rsidRPr="00A10840">
                <w:rPr>
                  <w:rFonts w:ascii="Times New Roman" w:hAnsi="Times New Roman"/>
                  <w:sz w:val="20"/>
                  <w:szCs w:val="20"/>
                </w:rPr>
                <w:t>кодами 3.1.1</w:t>
              </w:r>
            </w:hyperlink>
            <w:r w:rsidRPr="00A10840">
              <w:rPr>
                <w:rFonts w:ascii="Times New Roman" w:hAnsi="Times New Roman"/>
                <w:sz w:val="20"/>
                <w:szCs w:val="20"/>
              </w:rPr>
              <w:t xml:space="preserve">, </w:t>
            </w:r>
            <w:hyperlink r:id="rId1338" w:history="1">
              <w:r w:rsidRPr="00A10840">
                <w:rPr>
                  <w:rFonts w:ascii="Times New Roman" w:hAnsi="Times New Roman"/>
                  <w:sz w:val="20"/>
                  <w:szCs w:val="20"/>
                </w:rPr>
                <w:t>3.2.3</w:t>
              </w:r>
            </w:hyperlink>
          </w:p>
          <w:p w:rsidR="007D2885" w:rsidRPr="00A10840" w:rsidRDefault="007D2885" w:rsidP="00A10840">
            <w:pPr>
              <w:widowControl w:val="0"/>
              <w:autoSpaceDE w:val="0"/>
              <w:autoSpaceDN w:val="0"/>
              <w:spacing w:after="0" w:line="240" w:lineRule="auto"/>
              <w:rPr>
                <w:rFonts w:ascii="Times New Roman" w:hAnsi="Times New Roman"/>
                <w:sz w:val="20"/>
                <w:szCs w:val="20"/>
              </w:rPr>
            </w:pPr>
          </w:p>
        </w:tc>
        <w:tc>
          <w:tcPr>
            <w:tcW w:w="1452"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7D2885" w:rsidRPr="00A10840" w:rsidRDefault="007D2885"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&lt;*</w:t>
            </w:r>
            <w:r w:rsidRPr="00A10840">
              <w:rPr>
                <w:rFonts w:ascii="Times New Roman" w:hAnsi="Times New Roman"/>
                <w:sz w:val="20"/>
                <w:szCs w:val="20"/>
                <w:lang w:val="en-US"/>
              </w:rPr>
              <w:t>**</w:t>
            </w:r>
            <w:r w:rsidRPr="00A10840">
              <w:rPr>
                <w:rFonts w:ascii="Times New Roman" w:hAnsi="Times New Roman"/>
                <w:sz w:val="20"/>
                <w:szCs w:val="20"/>
              </w:rPr>
              <w:t>&gt;</w:t>
            </w:r>
          </w:p>
        </w:tc>
      </w:tr>
      <w:tr w:rsidR="007D2885" w:rsidRPr="00A10840" w:rsidTr="00A10840">
        <w:tc>
          <w:tcPr>
            <w:tcW w:w="1928"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Обеспечение внутреннего правопорядка (8.3)</w:t>
            </w:r>
          </w:p>
        </w:tc>
        <w:tc>
          <w:tcPr>
            <w:tcW w:w="3061" w:type="dxa"/>
          </w:tcPr>
          <w:p w:rsidR="007D2885" w:rsidRPr="00A10840" w:rsidRDefault="007D2885" w:rsidP="00A10840">
            <w:pPr>
              <w:widowControl w:val="0"/>
              <w:autoSpaceDE w:val="0"/>
              <w:autoSpaceDN w:val="0"/>
              <w:spacing w:after="0" w:line="240" w:lineRule="auto"/>
              <w:jc w:val="both"/>
              <w:rPr>
                <w:rFonts w:ascii="Times New Roman" w:hAnsi="Times New Roman"/>
                <w:sz w:val="20"/>
                <w:szCs w:val="20"/>
              </w:rPr>
            </w:pPr>
            <w:r w:rsidRPr="00A10840">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7D2885" w:rsidRPr="00A10840" w:rsidRDefault="007D2885" w:rsidP="00A10840">
            <w:pPr>
              <w:widowControl w:val="0"/>
              <w:autoSpaceDE w:val="0"/>
              <w:autoSpaceDN w:val="0"/>
              <w:spacing w:after="0" w:line="240" w:lineRule="auto"/>
              <w:jc w:val="both"/>
              <w:rPr>
                <w:rFonts w:ascii="Times New Roman" w:hAnsi="Times New Roman"/>
                <w:sz w:val="20"/>
                <w:szCs w:val="20"/>
              </w:rPr>
            </w:pPr>
            <w:r w:rsidRPr="00A10840">
              <w:rPr>
                <w:rFonts w:ascii="Times New Roman" w:hAnsi="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p>
        </w:tc>
        <w:tc>
          <w:tcPr>
            <w:tcW w:w="1843" w:type="dxa"/>
          </w:tcPr>
          <w:p w:rsidR="007D2885" w:rsidRPr="00A10840" w:rsidRDefault="007D2885"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&lt;*</w:t>
            </w:r>
            <w:r w:rsidRPr="00A10840">
              <w:rPr>
                <w:rFonts w:ascii="Times New Roman" w:hAnsi="Times New Roman"/>
                <w:sz w:val="20"/>
                <w:szCs w:val="20"/>
                <w:lang w:val="en-US"/>
              </w:rPr>
              <w:t>**</w:t>
            </w:r>
            <w:r w:rsidRPr="00A10840">
              <w:rPr>
                <w:rFonts w:ascii="Times New Roman" w:hAnsi="Times New Roman"/>
                <w:sz w:val="20"/>
                <w:szCs w:val="20"/>
              </w:rPr>
              <w:t>&gt;</w:t>
            </w:r>
          </w:p>
        </w:tc>
      </w:tr>
      <w:tr w:rsidR="007D2885" w:rsidRPr="00A10840" w:rsidTr="00A10840">
        <w:tc>
          <w:tcPr>
            <w:tcW w:w="14379" w:type="dxa"/>
            <w:gridSpan w:val="7"/>
          </w:tcPr>
          <w:p w:rsidR="007D2885" w:rsidRPr="00A10840" w:rsidRDefault="007D2885" w:rsidP="00A10840">
            <w:pPr>
              <w:widowControl w:val="0"/>
              <w:autoSpaceDE w:val="0"/>
              <w:autoSpaceDN w:val="0"/>
              <w:spacing w:after="0" w:line="240" w:lineRule="auto"/>
              <w:jc w:val="center"/>
              <w:outlineLvl w:val="5"/>
              <w:rPr>
                <w:rFonts w:ascii="Times New Roman" w:hAnsi="Times New Roman"/>
                <w:sz w:val="20"/>
                <w:szCs w:val="20"/>
              </w:rPr>
            </w:pPr>
            <w:r w:rsidRPr="00A10840">
              <w:rPr>
                <w:rFonts w:ascii="Times New Roman" w:hAnsi="Times New Roman"/>
                <w:sz w:val="20"/>
                <w:szCs w:val="20"/>
              </w:rPr>
              <w:lastRenderedPageBreak/>
              <w:t>Вспомогательные виды разрешенного использования территориальной зоны «Р-2. Зона городских озелененных территорий общего пользования»</w:t>
            </w:r>
          </w:p>
        </w:tc>
      </w:tr>
      <w:tr w:rsidR="007D2885" w:rsidRPr="00A10840" w:rsidTr="00A10840">
        <w:tc>
          <w:tcPr>
            <w:tcW w:w="1928" w:type="dxa"/>
          </w:tcPr>
          <w:p w:rsidR="007D2885" w:rsidRPr="00A10840" w:rsidRDefault="007D2885" w:rsidP="00A10840">
            <w:pPr>
              <w:autoSpaceDE w:val="0"/>
              <w:autoSpaceDN w:val="0"/>
              <w:adjustRightInd w:val="0"/>
              <w:spacing w:after="0" w:line="240" w:lineRule="auto"/>
              <w:jc w:val="center"/>
              <w:rPr>
                <w:rFonts w:ascii="Times New Roman" w:hAnsi="Times New Roman"/>
                <w:sz w:val="20"/>
                <w:szCs w:val="20"/>
              </w:rPr>
            </w:pPr>
            <w:r w:rsidRPr="00A10840">
              <w:rPr>
                <w:rFonts w:ascii="Times New Roman" w:hAnsi="Times New Roman"/>
                <w:sz w:val="20"/>
                <w:szCs w:val="20"/>
              </w:rPr>
              <w:t>Благоустройство территории (12.0.2)</w:t>
            </w:r>
          </w:p>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p>
        </w:tc>
        <w:tc>
          <w:tcPr>
            <w:tcW w:w="3061" w:type="dxa"/>
          </w:tcPr>
          <w:p w:rsidR="007D2885" w:rsidRPr="00A10840" w:rsidRDefault="007D2885" w:rsidP="00A10840">
            <w:pPr>
              <w:autoSpaceDE w:val="0"/>
              <w:autoSpaceDN w:val="0"/>
              <w:adjustRightInd w:val="0"/>
              <w:spacing w:after="0" w:line="240" w:lineRule="auto"/>
              <w:jc w:val="both"/>
              <w:rPr>
                <w:rFonts w:ascii="Times New Roman" w:hAnsi="Times New Roman"/>
                <w:sz w:val="20"/>
                <w:szCs w:val="20"/>
              </w:rPr>
            </w:pPr>
            <w:r w:rsidRPr="00A10840">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843" w:type="dxa"/>
          </w:tcPr>
          <w:p w:rsidR="007D2885" w:rsidRPr="00A10840" w:rsidRDefault="007D2885"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не подлежат установлению</w:t>
            </w:r>
          </w:p>
        </w:tc>
      </w:tr>
    </w:tbl>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sectPr w:rsidR="007D2885" w:rsidSect="007D2885">
          <w:pgSz w:w="16838" w:h="11905" w:orient="landscape"/>
          <w:pgMar w:top="1985" w:right="1418" w:bottom="567" w:left="1134" w:header="0" w:footer="0" w:gutter="0"/>
          <w:cols w:space="720"/>
          <w:docGrid w:linePitch="299"/>
        </w:sectPr>
      </w:pPr>
    </w:p>
    <w:p w:rsidR="00001ECC" w:rsidRPr="00A10840" w:rsidRDefault="00001ECC" w:rsidP="00A10840">
      <w:pPr>
        <w:widowControl w:val="0"/>
        <w:autoSpaceDE w:val="0"/>
        <w:autoSpaceDN w:val="0"/>
        <w:spacing w:after="0" w:line="240" w:lineRule="auto"/>
        <w:ind w:firstLine="709"/>
        <w:jc w:val="both"/>
        <w:rPr>
          <w:rFonts w:ascii="Times New Roman" w:hAnsi="Times New Roman"/>
          <w:sz w:val="28"/>
          <w:szCs w:val="28"/>
        </w:rPr>
      </w:pPr>
      <w:r w:rsidRPr="00A10840">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001ECC" w:rsidRPr="00A10840" w:rsidRDefault="00001ECC" w:rsidP="00A10840">
      <w:pPr>
        <w:widowControl w:val="0"/>
        <w:autoSpaceDE w:val="0"/>
        <w:autoSpaceDN w:val="0"/>
        <w:spacing w:after="0" w:line="240" w:lineRule="auto"/>
        <w:ind w:firstLine="709"/>
        <w:jc w:val="both"/>
        <w:rPr>
          <w:rFonts w:ascii="Times New Roman" w:hAnsi="Times New Roman"/>
          <w:sz w:val="28"/>
          <w:szCs w:val="28"/>
        </w:rPr>
      </w:pPr>
      <w:r w:rsidRPr="00A10840">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Р-2:</w:t>
      </w:r>
    </w:p>
    <w:p w:rsidR="00001ECC" w:rsidRPr="00A10840" w:rsidRDefault="00A10840" w:rsidP="00A10840">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001ECC" w:rsidRPr="00A10840">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001ECC" w:rsidRPr="00A10840" w:rsidRDefault="00A10840" w:rsidP="00A10840">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001ECC" w:rsidRPr="00A10840">
        <w:rPr>
          <w:rFonts w:ascii="Times New Roman" w:hAnsi="Times New Roman"/>
          <w:sz w:val="28"/>
          <w:szCs w:val="28"/>
        </w:rPr>
        <w:t>На территории лесопарка возможно размещение и строительство зданий и сооружений для обслуживания посетителей и эксплуатации лесопарка в границах зон размещения капитальных объектов парковой инфраструктуры, общая площадь застройки которых не должна превышать 7 процентов площади лесопарка, площадь, занятая в лесопарке аллеями, дорожками и площадями не более 28 процентов, территория зеленых насаждений и водоемов в парке должна составлять не менее 65 процентов.</w:t>
      </w:r>
    </w:p>
    <w:p w:rsidR="00001ECC" w:rsidRPr="00A10840" w:rsidRDefault="00A10840" w:rsidP="00A10840">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001ECC" w:rsidRPr="00A10840">
        <w:rPr>
          <w:rFonts w:ascii="Times New Roman" w:hAnsi="Times New Roman"/>
          <w:sz w:val="28"/>
          <w:szCs w:val="28"/>
        </w:rPr>
        <w:t xml:space="preserve">Максимальная высота зданий, строений, сооружений </w:t>
      </w:r>
      <w:r>
        <w:rPr>
          <w:rFonts w:ascii="Times New Roman" w:hAnsi="Times New Roman"/>
          <w:sz w:val="28"/>
          <w:szCs w:val="28"/>
        </w:rPr>
        <w:t>–</w:t>
      </w:r>
      <w:r w:rsidR="00001ECC" w:rsidRPr="00A10840">
        <w:rPr>
          <w:rFonts w:ascii="Times New Roman" w:hAnsi="Times New Roman"/>
          <w:sz w:val="28"/>
          <w:szCs w:val="28"/>
        </w:rPr>
        <w:t xml:space="preserve"> не выше крон деревьев в радиусе 25 метров от места размещения здания, строения, сооружения, высота аттракционов не нормируется.</w:t>
      </w:r>
    </w:p>
    <w:p w:rsidR="00001ECC" w:rsidRPr="00A10840" w:rsidRDefault="00001ECC" w:rsidP="00A10840">
      <w:pPr>
        <w:autoSpaceDE w:val="0"/>
        <w:autoSpaceDN w:val="0"/>
        <w:adjustRightInd w:val="0"/>
        <w:spacing w:after="0" w:line="240" w:lineRule="auto"/>
        <w:ind w:firstLine="709"/>
        <w:jc w:val="both"/>
        <w:rPr>
          <w:rFonts w:ascii="Times New Roman" w:hAnsi="Times New Roman"/>
          <w:sz w:val="28"/>
          <w:szCs w:val="28"/>
        </w:rPr>
      </w:pPr>
    </w:p>
    <w:p w:rsidR="00001ECC" w:rsidRPr="00A10840" w:rsidRDefault="00001ECC" w:rsidP="00A10840">
      <w:pPr>
        <w:widowControl w:val="0"/>
        <w:autoSpaceDE w:val="0"/>
        <w:autoSpaceDN w:val="0"/>
        <w:spacing w:after="0" w:line="240" w:lineRule="auto"/>
        <w:ind w:firstLine="709"/>
        <w:jc w:val="both"/>
        <w:outlineLvl w:val="3"/>
        <w:rPr>
          <w:rFonts w:ascii="Times New Roman" w:hAnsi="Times New Roman"/>
          <w:sz w:val="28"/>
          <w:szCs w:val="28"/>
        </w:rPr>
      </w:pPr>
      <w:r w:rsidRPr="00A10840">
        <w:rPr>
          <w:rFonts w:ascii="Times New Roman" w:hAnsi="Times New Roman"/>
          <w:sz w:val="28"/>
          <w:szCs w:val="28"/>
        </w:rPr>
        <w:t>Статья 65. Р-3. Зона озелененных территорий защитного значения</w:t>
      </w:r>
    </w:p>
    <w:p w:rsidR="00001ECC" w:rsidRPr="00A10840" w:rsidRDefault="00001ECC" w:rsidP="00A10840">
      <w:pPr>
        <w:widowControl w:val="0"/>
        <w:autoSpaceDE w:val="0"/>
        <w:autoSpaceDN w:val="0"/>
        <w:spacing w:after="0" w:line="240" w:lineRule="auto"/>
        <w:ind w:firstLine="709"/>
        <w:jc w:val="both"/>
        <w:rPr>
          <w:rFonts w:ascii="Times New Roman" w:hAnsi="Times New Roman"/>
          <w:sz w:val="28"/>
          <w:szCs w:val="28"/>
        </w:rPr>
      </w:pPr>
    </w:p>
    <w:p w:rsidR="00001ECC" w:rsidRPr="00A10840" w:rsidRDefault="00001ECC" w:rsidP="00A10840">
      <w:pPr>
        <w:widowControl w:val="0"/>
        <w:autoSpaceDE w:val="0"/>
        <w:autoSpaceDN w:val="0"/>
        <w:spacing w:after="0" w:line="240" w:lineRule="auto"/>
        <w:ind w:firstLine="709"/>
        <w:jc w:val="both"/>
        <w:rPr>
          <w:rFonts w:ascii="Times New Roman" w:hAnsi="Times New Roman"/>
          <w:sz w:val="28"/>
          <w:szCs w:val="28"/>
        </w:rPr>
      </w:pPr>
      <w:r w:rsidRPr="00A10840">
        <w:rPr>
          <w:rFonts w:ascii="Times New Roman" w:hAnsi="Times New Roman"/>
          <w:sz w:val="28"/>
          <w:szCs w:val="28"/>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и включает в себя территории с насаждениями, выполняющими функции защиты территорий от оползневых явлений, от предприятий, имеющих негативное влияние на окружающую среду, и для защиты почв от деградации.</w:t>
      </w:r>
    </w:p>
    <w:p w:rsidR="007D2885" w:rsidRPr="00A10840" w:rsidRDefault="00001ECC" w:rsidP="00A10840">
      <w:pPr>
        <w:suppressAutoHyphens/>
        <w:spacing w:after="0" w:line="240" w:lineRule="auto"/>
        <w:ind w:firstLine="709"/>
        <w:jc w:val="both"/>
        <w:outlineLvl w:val="2"/>
        <w:rPr>
          <w:rFonts w:ascii="Times New Roman" w:hAnsi="Times New Roman"/>
          <w:sz w:val="28"/>
          <w:szCs w:val="28"/>
        </w:rPr>
      </w:pPr>
      <w:r w:rsidRPr="00A10840">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городских озелененных территорий защитного значения приведены в </w:t>
      </w:r>
      <w:hyperlink w:anchor="P7320" w:history="1">
        <w:r w:rsidRPr="00A10840">
          <w:rPr>
            <w:rFonts w:ascii="Times New Roman" w:hAnsi="Times New Roman"/>
            <w:sz w:val="28"/>
            <w:szCs w:val="28"/>
          </w:rPr>
          <w:t>таблице 97</w:t>
        </w:r>
      </w:hyperlink>
      <w:r w:rsidRPr="00A10840">
        <w:rPr>
          <w:rFonts w:ascii="Times New Roman" w:hAnsi="Times New Roman"/>
          <w:sz w:val="28"/>
          <w:szCs w:val="28"/>
        </w:rPr>
        <w:t xml:space="preserve"> настоящих Правил.</w:t>
      </w:r>
    </w:p>
    <w:p w:rsidR="00001ECC" w:rsidRDefault="00001ECC" w:rsidP="00890364">
      <w:pPr>
        <w:suppressAutoHyphens/>
        <w:spacing w:after="0" w:line="240" w:lineRule="auto"/>
        <w:jc w:val="both"/>
        <w:outlineLvl w:val="2"/>
        <w:rPr>
          <w:rFonts w:ascii="Times New Roman" w:hAnsi="Times New Roman"/>
          <w:sz w:val="28"/>
          <w:szCs w:val="28"/>
        </w:rPr>
      </w:pPr>
    </w:p>
    <w:p w:rsidR="00001ECC" w:rsidRDefault="00001ECC" w:rsidP="00890364">
      <w:pPr>
        <w:suppressAutoHyphens/>
        <w:spacing w:after="0" w:line="240" w:lineRule="auto"/>
        <w:jc w:val="both"/>
        <w:outlineLvl w:val="2"/>
        <w:rPr>
          <w:rFonts w:ascii="Times New Roman" w:hAnsi="Times New Roman"/>
          <w:sz w:val="28"/>
          <w:szCs w:val="28"/>
        </w:rPr>
      </w:pPr>
    </w:p>
    <w:p w:rsidR="00001ECC" w:rsidRDefault="00001ECC" w:rsidP="00890364">
      <w:pPr>
        <w:suppressAutoHyphens/>
        <w:spacing w:after="0" w:line="240" w:lineRule="auto"/>
        <w:jc w:val="both"/>
        <w:outlineLvl w:val="2"/>
        <w:rPr>
          <w:rFonts w:ascii="Times New Roman" w:hAnsi="Times New Roman"/>
          <w:sz w:val="28"/>
          <w:szCs w:val="28"/>
        </w:rPr>
        <w:sectPr w:rsidR="00001ECC" w:rsidSect="007D2885">
          <w:pgSz w:w="11905" w:h="16838"/>
          <w:pgMar w:top="1418" w:right="567" w:bottom="1134" w:left="1985" w:header="0" w:footer="0" w:gutter="0"/>
          <w:cols w:space="720"/>
          <w:docGrid w:linePitch="299"/>
        </w:sectPr>
      </w:pPr>
    </w:p>
    <w:p w:rsidR="00001ECC" w:rsidRPr="00A10840" w:rsidRDefault="00001ECC" w:rsidP="00A10840">
      <w:pPr>
        <w:widowControl w:val="0"/>
        <w:autoSpaceDE w:val="0"/>
        <w:autoSpaceDN w:val="0"/>
        <w:spacing w:after="0" w:line="240" w:lineRule="auto"/>
        <w:jc w:val="right"/>
        <w:outlineLvl w:val="4"/>
        <w:rPr>
          <w:rFonts w:ascii="Times New Roman" w:hAnsi="Times New Roman"/>
          <w:sz w:val="20"/>
          <w:szCs w:val="20"/>
        </w:rPr>
      </w:pPr>
      <w:r w:rsidRPr="00A10840">
        <w:rPr>
          <w:rFonts w:ascii="Times New Roman" w:hAnsi="Times New Roman"/>
          <w:sz w:val="20"/>
          <w:szCs w:val="20"/>
        </w:rPr>
        <w:lastRenderedPageBreak/>
        <w:t>Таблица 97</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379"/>
        <w:gridCol w:w="1418"/>
        <w:gridCol w:w="1559"/>
        <w:gridCol w:w="1559"/>
        <w:gridCol w:w="2977"/>
        <w:gridCol w:w="1559"/>
      </w:tblGrid>
      <w:tr w:rsidR="00001ECC" w:rsidRPr="00A10840" w:rsidTr="00A10840">
        <w:tc>
          <w:tcPr>
            <w:tcW w:w="1928" w:type="dxa"/>
            <w:vMerge w:val="restart"/>
            <w:tcBorders>
              <w:bottom w:val="nil"/>
            </w:tcBorders>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001ECC" w:rsidRPr="00A10840" w:rsidTr="00A10840">
        <w:tc>
          <w:tcPr>
            <w:tcW w:w="1928" w:type="dxa"/>
            <w:vMerge/>
            <w:tcBorders>
              <w:bottom w:val="single" w:sz="4" w:space="0" w:color="auto"/>
            </w:tcBorders>
          </w:tcPr>
          <w:p w:rsidR="00001ECC" w:rsidRPr="00A10840" w:rsidRDefault="00001ECC" w:rsidP="00A10840">
            <w:pPr>
              <w:spacing w:after="0" w:line="240" w:lineRule="auto"/>
              <w:rPr>
                <w:rFonts w:ascii="Times New Roman" w:hAnsi="Times New Roman"/>
                <w:sz w:val="20"/>
                <w:szCs w:val="20"/>
              </w:rPr>
            </w:pPr>
          </w:p>
        </w:tc>
        <w:tc>
          <w:tcPr>
            <w:tcW w:w="3379" w:type="dxa"/>
            <w:tcBorders>
              <w:bottom w:val="single" w:sz="4" w:space="0" w:color="auto"/>
            </w:tcBorders>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Характеристика вида разрешенного использования</w:t>
            </w:r>
          </w:p>
        </w:tc>
        <w:tc>
          <w:tcPr>
            <w:tcW w:w="1418" w:type="dxa"/>
            <w:tcBorders>
              <w:bottom w:val="single" w:sz="4" w:space="0" w:color="auto"/>
            </w:tcBorders>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Минимальные отступы от границ земельных участков</w:t>
            </w:r>
          </w:p>
        </w:tc>
        <w:tc>
          <w:tcPr>
            <w:tcW w:w="1559" w:type="dxa"/>
            <w:tcBorders>
              <w:bottom w:val="single" w:sz="4" w:space="0" w:color="auto"/>
            </w:tcBorders>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Иные предельные параметры </w:t>
            </w:r>
          </w:p>
        </w:tc>
      </w:tr>
    </w:tbl>
    <w:p w:rsidR="00A10840" w:rsidRPr="00A10840" w:rsidRDefault="00A10840" w:rsidP="00A10840">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379"/>
        <w:gridCol w:w="1418"/>
        <w:gridCol w:w="1559"/>
        <w:gridCol w:w="1559"/>
        <w:gridCol w:w="2977"/>
        <w:gridCol w:w="1559"/>
      </w:tblGrid>
      <w:tr w:rsidR="00001ECC" w:rsidRPr="00A10840" w:rsidTr="00A10840">
        <w:trPr>
          <w:trHeight w:hRule="exact" w:val="284"/>
          <w:tblHeader/>
        </w:trPr>
        <w:tc>
          <w:tcPr>
            <w:tcW w:w="1928" w:type="dxa"/>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1</w:t>
            </w:r>
          </w:p>
        </w:tc>
        <w:tc>
          <w:tcPr>
            <w:tcW w:w="3379" w:type="dxa"/>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2</w:t>
            </w:r>
          </w:p>
        </w:tc>
        <w:tc>
          <w:tcPr>
            <w:tcW w:w="1418" w:type="dxa"/>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3</w:t>
            </w:r>
          </w:p>
        </w:tc>
        <w:tc>
          <w:tcPr>
            <w:tcW w:w="1559" w:type="dxa"/>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4</w:t>
            </w:r>
          </w:p>
        </w:tc>
        <w:tc>
          <w:tcPr>
            <w:tcW w:w="1559" w:type="dxa"/>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5</w:t>
            </w:r>
          </w:p>
        </w:tc>
        <w:tc>
          <w:tcPr>
            <w:tcW w:w="2977" w:type="dxa"/>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6</w:t>
            </w:r>
          </w:p>
        </w:tc>
        <w:tc>
          <w:tcPr>
            <w:tcW w:w="1559" w:type="dxa"/>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7</w:t>
            </w:r>
          </w:p>
        </w:tc>
      </w:tr>
      <w:tr w:rsidR="00001ECC" w:rsidRPr="00A10840" w:rsidTr="00A10840">
        <w:tc>
          <w:tcPr>
            <w:tcW w:w="14379" w:type="dxa"/>
            <w:gridSpan w:val="7"/>
          </w:tcPr>
          <w:p w:rsidR="00001ECC" w:rsidRPr="00A10840" w:rsidRDefault="00001ECC" w:rsidP="00A10840">
            <w:pPr>
              <w:widowControl w:val="0"/>
              <w:autoSpaceDE w:val="0"/>
              <w:autoSpaceDN w:val="0"/>
              <w:spacing w:after="0" w:line="240" w:lineRule="auto"/>
              <w:jc w:val="center"/>
              <w:outlineLvl w:val="5"/>
              <w:rPr>
                <w:rFonts w:ascii="Times New Roman" w:hAnsi="Times New Roman"/>
                <w:sz w:val="20"/>
                <w:szCs w:val="20"/>
              </w:rPr>
            </w:pPr>
            <w:r w:rsidRPr="00A10840">
              <w:rPr>
                <w:rFonts w:ascii="Times New Roman" w:hAnsi="Times New Roman"/>
                <w:sz w:val="20"/>
                <w:szCs w:val="20"/>
              </w:rPr>
              <w:t>Основные виды разрешенного использования территориальной зоны «Р-3. Зона озелененных территорий защитного значения»</w:t>
            </w:r>
          </w:p>
        </w:tc>
      </w:tr>
      <w:tr w:rsidR="00001ECC" w:rsidRPr="00A10840" w:rsidTr="00A10840">
        <w:tc>
          <w:tcPr>
            <w:tcW w:w="1928"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Деятельность по особой охране и изучению природы </w:t>
            </w:r>
            <w:hyperlink r:id="rId1339" w:history="1">
              <w:r w:rsidRPr="00A10840">
                <w:rPr>
                  <w:rFonts w:ascii="Times New Roman" w:hAnsi="Times New Roman"/>
                  <w:sz w:val="20"/>
                  <w:szCs w:val="20"/>
                </w:rPr>
                <w:t>(9.0)</w:t>
              </w:r>
            </w:hyperlink>
          </w:p>
        </w:tc>
        <w:tc>
          <w:tcPr>
            <w:tcW w:w="3379" w:type="dxa"/>
          </w:tcPr>
          <w:p w:rsidR="00001ECC" w:rsidRPr="00A10840" w:rsidRDefault="00001ECC" w:rsidP="00A10840">
            <w:pPr>
              <w:widowControl w:val="0"/>
              <w:autoSpaceDE w:val="0"/>
              <w:autoSpaceDN w:val="0"/>
              <w:spacing w:after="0" w:line="240" w:lineRule="auto"/>
              <w:rPr>
                <w:rFonts w:ascii="Times New Roman" w:hAnsi="Times New Roman"/>
                <w:sz w:val="20"/>
                <w:szCs w:val="20"/>
              </w:rPr>
            </w:pPr>
            <w:r w:rsidRPr="00A10840">
              <w:rPr>
                <w:rFonts w:ascii="Times New Roman" w:hAnsi="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18"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не подлежат установлению</w:t>
            </w:r>
          </w:p>
        </w:tc>
      </w:tr>
      <w:tr w:rsidR="00001ECC" w:rsidRPr="00A10840" w:rsidTr="00A10840">
        <w:tc>
          <w:tcPr>
            <w:tcW w:w="1928"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Охрана природных территорий </w:t>
            </w:r>
            <w:hyperlink r:id="rId1340" w:history="1">
              <w:r w:rsidRPr="00A10840">
                <w:rPr>
                  <w:rFonts w:ascii="Times New Roman" w:hAnsi="Times New Roman"/>
                  <w:sz w:val="20"/>
                  <w:szCs w:val="20"/>
                </w:rPr>
                <w:t>(9.1)</w:t>
              </w:r>
            </w:hyperlink>
          </w:p>
        </w:tc>
        <w:tc>
          <w:tcPr>
            <w:tcW w:w="3379" w:type="dxa"/>
          </w:tcPr>
          <w:p w:rsidR="00001ECC" w:rsidRPr="00A10840" w:rsidRDefault="00001ECC" w:rsidP="00A10840">
            <w:pPr>
              <w:widowControl w:val="0"/>
              <w:autoSpaceDE w:val="0"/>
              <w:autoSpaceDN w:val="0"/>
              <w:spacing w:after="0" w:line="240" w:lineRule="auto"/>
              <w:jc w:val="both"/>
              <w:rPr>
                <w:rFonts w:ascii="Times New Roman" w:hAnsi="Times New Roman"/>
                <w:sz w:val="20"/>
                <w:szCs w:val="20"/>
              </w:rPr>
            </w:pPr>
            <w:r w:rsidRPr="00A10840">
              <w:rPr>
                <w:rFonts w:ascii="Times New Roman" w:hAnsi="Times New Roman"/>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w:t>
            </w:r>
            <w:r w:rsidRPr="00A10840">
              <w:rPr>
                <w:rFonts w:ascii="Times New Roman" w:hAnsi="Times New Roman"/>
                <w:sz w:val="20"/>
                <w:szCs w:val="20"/>
              </w:rPr>
              <w:lastRenderedPageBreak/>
              <w:t>защитных лесах, соблюдение режима использования природных ресурсов в заказниках, сохранение свойств земель, являющихся особо ценными</w:t>
            </w:r>
          </w:p>
        </w:tc>
        <w:tc>
          <w:tcPr>
            <w:tcW w:w="1418"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не подлежит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не подлежат установлению</w:t>
            </w:r>
          </w:p>
        </w:tc>
      </w:tr>
      <w:tr w:rsidR="00001ECC" w:rsidRPr="00A10840" w:rsidTr="00A10840">
        <w:tc>
          <w:tcPr>
            <w:tcW w:w="1928"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 xml:space="preserve">Резервные леса </w:t>
            </w:r>
            <w:hyperlink r:id="rId1341" w:history="1">
              <w:r w:rsidRPr="00A10840">
                <w:rPr>
                  <w:rFonts w:ascii="Times New Roman" w:hAnsi="Times New Roman"/>
                  <w:sz w:val="20"/>
                  <w:szCs w:val="20"/>
                </w:rPr>
                <w:t>(10.4)</w:t>
              </w:r>
            </w:hyperlink>
          </w:p>
        </w:tc>
        <w:tc>
          <w:tcPr>
            <w:tcW w:w="3379" w:type="dxa"/>
          </w:tcPr>
          <w:p w:rsidR="00001ECC" w:rsidRPr="00A10840" w:rsidRDefault="00001ECC" w:rsidP="00A10840">
            <w:pPr>
              <w:widowControl w:val="0"/>
              <w:autoSpaceDE w:val="0"/>
              <w:autoSpaceDN w:val="0"/>
              <w:spacing w:after="0" w:line="240" w:lineRule="auto"/>
              <w:rPr>
                <w:rFonts w:ascii="Times New Roman" w:hAnsi="Times New Roman"/>
                <w:sz w:val="20"/>
                <w:szCs w:val="20"/>
              </w:rPr>
            </w:pPr>
            <w:r w:rsidRPr="00A10840">
              <w:rPr>
                <w:rFonts w:ascii="Times New Roman" w:hAnsi="Times New Roman"/>
                <w:sz w:val="20"/>
                <w:szCs w:val="20"/>
              </w:rPr>
              <w:t>деятельность, связанная с охраной лесов</w:t>
            </w:r>
          </w:p>
        </w:tc>
        <w:tc>
          <w:tcPr>
            <w:tcW w:w="1418"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не подлежат установлению</w:t>
            </w:r>
          </w:p>
        </w:tc>
      </w:tr>
      <w:tr w:rsidR="00001ECC" w:rsidRPr="00A10840" w:rsidTr="00A10840">
        <w:tc>
          <w:tcPr>
            <w:tcW w:w="14379" w:type="dxa"/>
            <w:gridSpan w:val="7"/>
          </w:tcPr>
          <w:p w:rsidR="00001ECC" w:rsidRPr="00A10840" w:rsidRDefault="00001ECC" w:rsidP="00A10840">
            <w:pPr>
              <w:widowControl w:val="0"/>
              <w:autoSpaceDE w:val="0"/>
              <w:autoSpaceDN w:val="0"/>
              <w:spacing w:after="0" w:line="240" w:lineRule="auto"/>
              <w:jc w:val="center"/>
              <w:outlineLvl w:val="5"/>
              <w:rPr>
                <w:rFonts w:ascii="Times New Roman" w:hAnsi="Times New Roman"/>
                <w:sz w:val="20"/>
                <w:szCs w:val="20"/>
              </w:rPr>
            </w:pPr>
            <w:r w:rsidRPr="00A10840">
              <w:rPr>
                <w:rFonts w:ascii="Times New Roman" w:hAnsi="Times New Roman"/>
                <w:sz w:val="20"/>
                <w:szCs w:val="20"/>
              </w:rPr>
              <w:t>Условно разрешенные виды использования территориальной зоны «Р-3. Зона озелененных территорий защитного значения»</w:t>
            </w:r>
          </w:p>
        </w:tc>
      </w:tr>
      <w:tr w:rsidR="00001ECC" w:rsidRPr="00A10840" w:rsidTr="00A10840">
        <w:tc>
          <w:tcPr>
            <w:tcW w:w="1928"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Обеспечение деятельности в области гидрометеорологии и смежных с ней областях </w:t>
            </w:r>
            <w:hyperlink r:id="rId1342" w:history="1">
              <w:r w:rsidRPr="00A10840">
                <w:rPr>
                  <w:rFonts w:ascii="Times New Roman" w:hAnsi="Times New Roman"/>
                  <w:sz w:val="20"/>
                  <w:szCs w:val="20"/>
                </w:rPr>
                <w:t>(3.9.1)</w:t>
              </w:r>
            </w:hyperlink>
          </w:p>
        </w:tc>
        <w:tc>
          <w:tcPr>
            <w:tcW w:w="3379" w:type="dxa"/>
          </w:tcPr>
          <w:p w:rsidR="00001ECC" w:rsidRPr="00A10840" w:rsidRDefault="00001ECC" w:rsidP="00A10840">
            <w:pPr>
              <w:widowControl w:val="0"/>
              <w:autoSpaceDE w:val="0"/>
              <w:autoSpaceDN w:val="0"/>
              <w:spacing w:after="0" w:line="240" w:lineRule="auto"/>
              <w:jc w:val="both"/>
              <w:rPr>
                <w:rFonts w:ascii="Times New Roman" w:hAnsi="Times New Roman"/>
                <w:sz w:val="20"/>
                <w:szCs w:val="20"/>
              </w:rPr>
            </w:pPr>
            <w:r w:rsidRPr="00A10840">
              <w:rPr>
                <w:rFonts w:ascii="Times New Roman" w:hAnsi="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не подлежат установлению</w:t>
            </w:r>
          </w:p>
        </w:tc>
      </w:tr>
      <w:tr w:rsidR="00001ECC" w:rsidRPr="00A10840" w:rsidTr="00A10840">
        <w:tc>
          <w:tcPr>
            <w:tcW w:w="14379" w:type="dxa"/>
            <w:gridSpan w:val="7"/>
          </w:tcPr>
          <w:p w:rsidR="00001ECC" w:rsidRPr="00A10840" w:rsidRDefault="00001ECC" w:rsidP="00A10840">
            <w:pPr>
              <w:widowControl w:val="0"/>
              <w:autoSpaceDE w:val="0"/>
              <w:autoSpaceDN w:val="0"/>
              <w:spacing w:after="0" w:line="240" w:lineRule="auto"/>
              <w:jc w:val="center"/>
              <w:outlineLvl w:val="5"/>
              <w:rPr>
                <w:rFonts w:ascii="Times New Roman" w:hAnsi="Times New Roman"/>
                <w:sz w:val="20"/>
                <w:szCs w:val="20"/>
              </w:rPr>
            </w:pPr>
            <w:r w:rsidRPr="00A10840">
              <w:rPr>
                <w:rFonts w:ascii="Times New Roman" w:hAnsi="Times New Roman"/>
                <w:sz w:val="20"/>
                <w:szCs w:val="20"/>
              </w:rPr>
              <w:t>Вспомогательные виды разрешенного использования территориальной зоны «Р-3. Зона озелененных территорий защитного значения»</w:t>
            </w:r>
          </w:p>
        </w:tc>
      </w:tr>
      <w:tr w:rsidR="00001ECC" w:rsidRPr="00A10840" w:rsidTr="00A10840">
        <w:tc>
          <w:tcPr>
            <w:tcW w:w="1928" w:type="dxa"/>
          </w:tcPr>
          <w:p w:rsidR="00001ECC" w:rsidRPr="00A10840" w:rsidRDefault="00001ECC" w:rsidP="00A10840">
            <w:pPr>
              <w:autoSpaceDE w:val="0"/>
              <w:autoSpaceDN w:val="0"/>
              <w:adjustRightInd w:val="0"/>
              <w:spacing w:after="0" w:line="240" w:lineRule="auto"/>
              <w:jc w:val="center"/>
              <w:rPr>
                <w:rFonts w:ascii="Times New Roman" w:hAnsi="Times New Roman"/>
                <w:sz w:val="20"/>
                <w:szCs w:val="20"/>
              </w:rPr>
            </w:pPr>
            <w:r w:rsidRPr="00A10840">
              <w:rPr>
                <w:rFonts w:ascii="Times New Roman" w:hAnsi="Times New Roman"/>
                <w:sz w:val="20"/>
                <w:szCs w:val="20"/>
              </w:rPr>
              <w:t>Благоустройство территории (12.0.2)</w:t>
            </w:r>
          </w:p>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p>
        </w:tc>
        <w:tc>
          <w:tcPr>
            <w:tcW w:w="3379" w:type="dxa"/>
          </w:tcPr>
          <w:p w:rsidR="00001ECC" w:rsidRPr="00A10840" w:rsidRDefault="00001ECC" w:rsidP="00A10840">
            <w:pPr>
              <w:autoSpaceDE w:val="0"/>
              <w:autoSpaceDN w:val="0"/>
              <w:adjustRightInd w:val="0"/>
              <w:spacing w:after="0" w:line="240" w:lineRule="auto"/>
              <w:jc w:val="both"/>
              <w:rPr>
                <w:rFonts w:ascii="Times New Roman" w:hAnsi="Times New Roman"/>
                <w:sz w:val="20"/>
                <w:szCs w:val="20"/>
              </w:rPr>
            </w:pPr>
            <w:r w:rsidRPr="00A10840">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A10840">
              <w:rPr>
                <w:rFonts w:ascii="Times New Roman" w:hAnsi="Times New Roman"/>
                <w:sz w:val="20"/>
                <w:szCs w:val="20"/>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не подлежит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не подлежат </w:t>
            </w:r>
          </w:p>
          <w:p w:rsidR="00001ECC" w:rsidRPr="00A10840" w:rsidRDefault="00001ECC"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установлению</w:t>
            </w:r>
          </w:p>
        </w:tc>
      </w:tr>
    </w:tbl>
    <w:p w:rsidR="00001ECC" w:rsidRDefault="00001ECC" w:rsidP="00890364">
      <w:pPr>
        <w:suppressAutoHyphens/>
        <w:spacing w:after="0" w:line="240" w:lineRule="auto"/>
        <w:jc w:val="both"/>
        <w:outlineLvl w:val="2"/>
        <w:rPr>
          <w:rFonts w:ascii="Times New Roman" w:hAnsi="Times New Roman"/>
          <w:sz w:val="28"/>
          <w:szCs w:val="28"/>
        </w:rPr>
      </w:pPr>
    </w:p>
    <w:p w:rsidR="00001ECC" w:rsidRDefault="00001ECC" w:rsidP="00890364">
      <w:pPr>
        <w:suppressAutoHyphens/>
        <w:spacing w:after="0" w:line="240" w:lineRule="auto"/>
        <w:jc w:val="both"/>
        <w:outlineLvl w:val="2"/>
        <w:rPr>
          <w:rFonts w:ascii="Times New Roman" w:hAnsi="Times New Roman"/>
          <w:sz w:val="28"/>
          <w:szCs w:val="28"/>
        </w:rPr>
      </w:pPr>
    </w:p>
    <w:p w:rsidR="00001ECC" w:rsidRDefault="00001ECC" w:rsidP="00890364">
      <w:pPr>
        <w:suppressAutoHyphens/>
        <w:spacing w:after="0" w:line="240" w:lineRule="auto"/>
        <w:jc w:val="both"/>
        <w:outlineLvl w:val="2"/>
        <w:rPr>
          <w:rFonts w:ascii="Times New Roman" w:hAnsi="Times New Roman"/>
          <w:sz w:val="28"/>
          <w:szCs w:val="28"/>
        </w:rPr>
      </w:pPr>
    </w:p>
    <w:p w:rsidR="00001ECC" w:rsidRDefault="00001ECC" w:rsidP="00890364">
      <w:pPr>
        <w:suppressAutoHyphens/>
        <w:spacing w:after="0" w:line="240" w:lineRule="auto"/>
        <w:jc w:val="both"/>
        <w:outlineLvl w:val="2"/>
        <w:rPr>
          <w:rFonts w:ascii="Times New Roman" w:hAnsi="Times New Roman"/>
          <w:sz w:val="28"/>
          <w:szCs w:val="28"/>
        </w:rPr>
      </w:pPr>
    </w:p>
    <w:p w:rsidR="00E73A8B" w:rsidRDefault="00E73A8B" w:rsidP="00890364">
      <w:pPr>
        <w:suppressAutoHyphens/>
        <w:spacing w:after="0" w:line="240" w:lineRule="auto"/>
        <w:jc w:val="both"/>
        <w:outlineLvl w:val="2"/>
        <w:rPr>
          <w:rFonts w:ascii="Times New Roman" w:hAnsi="Times New Roman"/>
          <w:sz w:val="28"/>
          <w:szCs w:val="28"/>
        </w:rPr>
        <w:sectPr w:rsidR="00E73A8B" w:rsidSect="00001ECC">
          <w:pgSz w:w="16838" w:h="11905" w:orient="landscape"/>
          <w:pgMar w:top="1985" w:right="1418" w:bottom="567" w:left="1134" w:header="0" w:footer="0" w:gutter="0"/>
          <w:cols w:space="720"/>
          <w:docGrid w:linePitch="299"/>
        </w:sectPr>
      </w:pPr>
    </w:p>
    <w:p w:rsidR="00E73A8B" w:rsidRPr="00A10840" w:rsidRDefault="00E73A8B" w:rsidP="00A10840">
      <w:pPr>
        <w:widowControl w:val="0"/>
        <w:autoSpaceDE w:val="0"/>
        <w:autoSpaceDN w:val="0"/>
        <w:spacing w:after="0" w:line="240" w:lineRule="auto"/>
        <w:ind w:firstLine="709"/>
        <w:jc w:val="both"/>
        <w:rPr>
          <w:rFonts w:ascii="Times New Roman" w:hAnsi="Times New Roman"/>
          <w:sz w:val="28"/>
          <w:szCs w:val="28"/>
        </w:rPr>
      </w:pPr>
      <w:r w:rsidRPr="00A10840">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E73A8B" w:rsidRPr="00A10840" w:rsidRDefault="00E73A8B" w:rsidP="00A10840">
      <w:pPr>
        <w:autoSpaceDE w:val="0"/>
        <w:autoSpaceDN w:val="0"/>
        <w:adjustRightInd w:val="0"/>
        <w:spacing w:after="0" w:line="240" w:lineRule="auto"/>
        <w:ind w:firstLine="709"/>
        <w:jc w:val="both"/>
        <w:rPr>
          <w:rFonts w:ascii="Times New Roman" w:hAnsi="Times New Roman"/>
          <w:sz w:val="28"/>
          <w:szCs w:val="28"/>
        </w:rPr>
      </w:pPr>
    </w:p>
    <w:p w:rsidR="00E73A8B" w:rsidRPr="00A10840" w:rsidRDefault="00E73A8B" w:rsidP="00A10840">
      <w:pPr>
        <w:widowControl w:val="0"/>
        <w:autoSpaceDE w:val="0"/>
        <w:autoSpaceDN w:val="0"/>
        <w:spacing w:after="0" w:line="240" w:lineRule="auto"/>
        <w:ind w:firstLine="709"/>
        <w:jc w:val="both"/>
        <w:outlineLvl w:val="3"/>
        <w:rPr>
          <w:rFonts w:ascii="Times New Roman" w:hAnsi="Times New Roman"/>
          <w:sz w:val="28"/>
          <w:szCs w:val="28"/>
        </w:rPr>
      </w:pPr>
      <w:r w:rsidRPr="00A10840">
        <w:rPr>
          <w:rFonts w:ascii="Times New Roman" w:hAnsi="Times New Roman"/>
          <w:sz w:val="28"/>
          <w:szCs w:val="28"/>
        </w:rPr>
        <w:t>Статья 66. Р-4. Зона археологических парков</w:t>
      </w:r>
    </w:p>
    <w:p w:rsidR="00E73A8B" w:rsidRPr="00A10840" w:rsidRDefault="00E73A8B" w:rsidP="00A10840">
      <w:pPr>
        <w:widowControl w:val="0"/>
        <w:autoSpaceDE w:val="0"/>
        <w:autoSpaceDN w:val="0"/>
        <w:spacing w:after="0" w:line="240" w:lineRule="auto"/>
        <w:ind w:firstLine="709"/>
        <w:jc w:val="both"/>
        <w:rPr>
          <w:rFonts w:ascii="Times New Roman" w:hAnsi="Times New Roman"/>
          <w:sz w:val="28"/>
          <w:szCs w:val="28"/>
        </w:rPr>
      </w:pPr>
    </w:p>
    <w:p w:rsidR="00E73A8B" w:rsidRPr="00A10840" w:rsidRDefault="00E73A8B" w:rsidP="00A10840">
      <w:pPr>
        <w:widowControl w:val="0"/>
        <w:autoSpaceDE w:val="0"/>
        <w:autoSpaceDN w:val="0"/>
        <w:spacing w:after="0" w:line="240" w:lineRule="auto"/>
        <w:ind w:firstLine="709"/>
        <w:jc w:val="both"/>
        <w:rPr>
          <w:rFonts w:ascii="Times New Roman" w:hAnsi="Times New Roman"/>
          <w:sz w:val="28"/>
          <w:szCs w:val="28"/>
        </w:rPr>
      </w:pPr>
      <w:r w:rsidRPr="00A10840">
        <w:rPr>
          <w:rFonts w:ascii="Times New Roman" w:hAnsi="Times New Roman"/>
          <w:sz w:val="28"/>
          <w:szCs w:val="28"/>
        </w:rPr>
        <w:t>Зона предназначена для сохранения объектов культурного наследия, в том числе памятников археологии, сохранения историко-градостроительной или природной среды объектов культурного наследия, в том числе памятников археологии.</w:t>
      </w:r>
    </w:p>
    <w:p w:rsidR="00E73A8B" w:rsidRPr="00A10840" w:rsidRDefault="00E73A8B" w:rsidP="00A10840">
      <w:pPr>
        <w:widowControl w:val="0"/>
        <w:autoSpaceDE w:val="0"/>
        <w:autoSpaceDN w:val="0"/>
        <w:spacing w:after="0" w:line="240" w:lineRule="auto"/>
        <w:ind w:firstLine="709"/>
        <w:jc w:val="both"/>
        <w:rPr>
          <w:rFonts w:ascii="Times New Roman" w:hAnsi="Times New Roman"/>
          <w:sz w:val="28"/>
          <w:szCs w:val="28"/>
        </w:rPr>
      </w:pPr>
      <w:r w:rsidRPr="00A10840">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археологических парков приведены в </w:t>
      </w:r>
      <w:hyperlink w:anchor="P7378" w:history="1">
        <w:r w:rsidRPr="00A10840">
          <w:rPr>
            <w:rFonts w:ascii="Times New Roman" w:hAnsi="Times New Roman"/>
            <w:sz w:val="28"/>
            <w:szCs w:val="28"/>
          </w:rPr>
          <w:t>таблице 98</w:t>
        </w:r>
      </w:hyperlink>
      <w:r w:rsidRPr="00A10840">
        <w:rPr>
          <w:rFonts w:ascii="Times New Roman" w:hAnsi="Times New Roman"/>
          <w:sz w:val="28"/>
          <w:szCs w:val="28"/>
        </w:rPr>
        <w:t xml:space="preserve"> настоящих Правил.</w:t>
      </w:r>
    </w:p>
    <w:p w:rsidR="00001ECC" w:rsidRDefault="00001ECC" w:rsidP="00890364">
      <w:pPr>
        <w:suppressAutoHyphens/>
        <w:spacing w:after="0" w:line="240" w:lineRule="auto"/>
        <w:jc w:val="both"/>
        <w:outlineLvl w:val="2"/>
        <w:rPr>
          <w:rFonts w:ascii="Times New Roman" w:hAnsi="Times New Roman"/>
          <w:sz w:val="28"/>
          <w:szCs w:val="28"/>
        </w:rPr>
      </w:pPr>
    </w:p>
    <w:p w:rsidR="00E73A8B" w:rsidRDefault="00E73A8B" w:rsidP="00890364">
      <w:pPr>
        <w:suppressAutoHyphens/>
        <w:spacing w:after="0" w:line="240" w:lineRule="auto"/>
        <w:jc w:val="both"/>
        <w:outlineLvl w:val="2"/>
        <w:rPr>
          <w:rFonts w:ascii="Times New Roman" w:hAnsi="Times New Roman"/>
          <w:sz w:val="28"/>
          <w:szCs w:val="28"/>
        </w:rPr>
      </w:pPr>
    </w:p>
    <w:p w:rsidR="00E73A8B" w:rsidRDefault="00E73A8B" w:rsidP="00890364">
      <w:pPr>
        <w:suppressAutoHyphens/>
        <w:spacing w:after="0" w:line="240" w:lineRule="auto"/>
        <w:jc w:val="both"/>
        <w:outlineLvl w:val="2"/>
        <w:rPr>
          <w:rFonts w:ascii="Times New Roman" w:hAnsi="Times New Roman"/>
          <w:sz w:val="28"/>
          <w:szCs w:val="28"/>
        </w:rPr>
      </w:pPr>
    </w:p>
    <w:p w:rsidR="00E73A8B" w:rsidRDefault="00E73A8B" w:rsidP="00890364">
      <w:pPr>
        <w:suppressAutoHyphens/>
        <w:spacing w:after="0" w:line="240" w:lineRule="auto"/>
        <w:jc w:val="both"/>
        <w:outlineLvl w:val="2"/>
        <w:rPr>
          <w:rFonts w:ascii="Times New Roman" w:hAnsi="Times New Roman"/>
          <w:sz w:val="28"/>
          <w:szCs w:val="28"/>
        </w:rPr>
        <w:sectPr w:rsidR="00E73A8B" w:rsidSect="00E73A8B">
          <w:pgSz w:w="11905" w:h="16838"/>
          <w:pgMar w:top="1418" w:right="567" w:bottom="1134" w:left="1985" w:header="0" w:footer="0" w:gutter="0"/>
          <w:cols w:space="720"/>
          <w:docGrid w:linePitch="299"/>
        </w:sectPr>
      </w:pPr>
    </w:p>
    <w:p w:rsidR="00E73A8B" w:rsidRPr="00A10840" w:rsidRDefault="00E73A8B" w:rsidP="00A10840">
      <w:pPr>
        <w:widowControl w:val="0"/>
        <w:autoSpaceDE w:val="0"/>
        <w:autoSpaceDN w:val="0"/>
        <w:spacing w:after="0" w:line="240" w:lineRule="auto"/>
        <w:jc w:val="right"/>
        <w:outlineLvl w:val="4"/>
        <w:rPr>
          <w:rFonts w:ascii="Times New Roman" w:hAnsi="Times New Roman"/>
          <w:sz w:val="20"/>
          <w:szCs w:val="20"/>
        </w:rPr>
      </w:pPr>
      <w:r w:rsidRPr="00A10840">
        <w:rPr>
          <w:rFonts w:ascii="Times New Roman" w:hAnsi="Times New Roman"/>
          <w:sz w:val="20"/>
          <w:szCs w:val="20"/>
        </w:rPr>
        <w:lastRenderedPageBreak/>
        <w:t>Таблица 98</w:t>
      </w:r>
    </w:p>
    <w:tbl>
      <w:tblPr>
        <w:tblW w:w="14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7"/>
        <w:gridCol w:w="4656"/>
        <w:gridCol w:w="1418"/>
        <w:gridCol w:w="1559"/>
        <w:gridCol w:w="1559"/>
        <w:gridCol w:w="1843"/>
        <w:gridCol w:w="1418"/>
      </w:tblGrid>
      <w:tr w:rsidR="00E73A8B" w:rsidRPr="00A10840" w:rsidTr="00A10840">
        <w:tc>
          <w:tcPr>
            <w:tcW w:w="1927" w:type="dxa"/>
            <w:vMerge w:val="restart"/>
            <w:tcBorders>
              <w:bottom w:val="nil"/>
            </w:tcBorders>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3" w:type="dxa"/>
            <w:gridSpan w:val="6"/>
            <w:tcBorders>
              <w:bottom w:val="single" w:sz="4" w:space="0" w:color="auto"/>
            </w:tcBorders>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E73A8B" w:rsidRPr="00A10840" w:rsidTr="00A10840">
        <w:tc>
          <w:tcPr>
            <w:tcW w:w="1927" w:type="dxa"/>
            <w:vMerge/>
            <w:tcBorders>
              <w:bottom w:val="single" w:sz="4" w:space="0" w:color="auto"/>
            </w:tcBorders>
          </w:tcPr>
          <w:p w:rsidR="00E73A8B" w:rsidRPr="00A10840" w:rsidRDefault="00E73A8B" w:rsidP="00A10840">
            <w:pPr>
              <w:spacing w:after="0" w:line="240" w:lineRule="auto"/>
              <w:rPr>
                <w:rFonts w:ascii="Times New Roman" w:hAnsi="Times New Roman"/>
                <w:sz w:val="20"/>
                <w:szCs w:val="20"/>
              </w:rPr>
            </w:pPr>
          </w:p>
        </w:tc>
        <w:tc>
          <w:tcPr>
            <w:tcW w:w="4656" w:type="dxa"/>
            <w:tcBorders>
              <w:bottom w:val="single" w:sz="4" w:space="0" w:color="auto"/>
            </w:tcBorders>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Характеристика вида разрешенного использования</w:t>
            </w:r>
          </w:p>
        </w:tc>
        <w:tc>
          <w:tcPr>
            <w:tcW w:w="1418" w:type="dxa"/>
            <w:tcBorders>
              <w:bottom w:val="single" w:sz="4" w:space="0" w:color="auto"/>
            </w:tcBorders>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Максимальный процент застройки в границах земельного участка</w:t>
            </w:r>
          </w:p>
        </w:tc>
        <w:tc>
          <w:tcPr>
            <w:tcW w:w="1843" w:type="dxa"/>
            <w:tcBorders>
              <w:bottom w:val="single" w:sz="4" w:space="0" w:color="auto"/>
            </w:tcBorders>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Минимальные отступы от границ земельных участков</w:t>
            </w:r>
          </w:p>
        </w:tc>
        <w:tc>
          <w:tcPr>
            <w:tcW w:w="1418" w:type="dxa"/>
            <w:tcBorders>
              <w:bottom w:val="single" w:sz="4" w:space="0" w:color="auto"/>
            </w:tcBorders>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Иные показатели</w:t>
            </w:r>
          </w:p>
        </w:tc>
      </w:tr>
    </w:tbl>
    <w:p w:rsidR="00A10840" w:rsidRPr="00A10840" w:rsidRDefault="00A10840" w:rsidP="00A10840">
      <w:pPr>
        <w:spacing w:after="0" w:line="240" w:lineRule="auto"/>
        <w:rPr>
          <w:sz w:val="2"/>
          <w:szCs w:val="2"/>
        </w:rPr>
      </w:pPr>
    </w:p>
    <w:tbl>
      <w:tblPr>
        <w:tblW w:w="14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7"/>
        <w:gridCol w:w="4656"/>
        <w:gridCol w:w="1418"/>
        <w:gridCol w:w="1559"/>
        <w:gridCol w:w="1559"/>
        <w:gridCol w:w="1843"/>
        <w:gridCol w:w="1418"/>
      </w:tblGrid>
      <w:tr w:rsidR="00E73A8B" w:rsidRPr="00A10840" w:rsidTr="00A10840">
        <w:trPr>
          <w:trHeight w:hRule="exact" w:val="284"/>
          <w:tblHeader/>
        </w:trPr>
        <w:tc>
          <w:tcPr>
            <w:tcW w:w="1927" w:type="dxa"/>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1</w:t>
            </w:r>
          </w:p>
        </w:tc>
        <w:tc>
          <w:tcPr>
            <w:tcW w:w="4656" w:type="dxa"/>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2</w:t>
            </w:r>
          </w:p>
        </w:tc>
        <w:tc>
          <w:tcPr>
            <w:tcW w:w="1418" w:type="dxa"/>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3</w:t>
            </w:r>
          </w:p>
        </w:tc>
        <w:tc>
          <w:tcPr>
            <w:tcW w:w="1559" w:type="dxa"/>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4</w:t>
            </w:r>
          </w:p>
        </w:tc>
        <w:tc>
          <w:tcPr>
            <w:tcW w:w="1559" w:type="dxa"/>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5</w:t>
            </w:r>
          </w:p>
        </w:tc>
        <w:tc>
          <w:tcPr>
            <w:tcW w:w="1843" w:type="dxa"/>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6</w:t>
            </w:r>
          </w:p>
        </w:tc>
        <w:tc>
          <w:tcPr>
            <w:tcW w:w="1418" w:type="dxa"/>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7</w:t>
            </w:r>
          </w:p>
        </w:tc>
      </w:tr>
      <w:tr w:rsidR="00E73A8B" w:rsidRPr="00A10840" w:rsidTr="00A10840">
        <w:tc>
          <w:tcPr>
            <w:tcW w:w="14380" w:type="dxa"/>
            <w:gridSpan w:val="7"/>
          </w:tcPr>
          <w:p w:rsidR="00E73A8B" w:rsidRPr="00A10840" w:rsidRDefault="00E73A8B" w:rsidP="00A10840">
            <w:pPr>
              <w:widowControl w:val="0"/>
              <w:autoSpaceDE w:val="0"/>
              <w:autoSpaceDN w:val="0"/>
              <w:spacing w:after="0" w:line="240" w:lineRule="auto"/>
              <w:jc w:val="center"/>
              <w:outlineLvl w:val="5"/>
              <w:rPr>
                <w:rFonts w:ascii="Times New Roman" w:hAnsi="Times New Roman"/>
                <w:sz w:val="20"/>
                <w:szCs w:val="20"/>
              </w:rPr>
            </w:pPr>
            <w:r w:rsidRPr="00A10840">
              <w:rPr>
                <w:rFonts w:ascii="Times New Roman" w:hAnsi="Times New Roman"/>
                <w:sz w:val="20"/>
                <w:szCs w:val="20"/>
              </w:rPr>
              <w:t>Основные виды разрешенного использования территориальной зоны «Р-4. Зона археологических парков»</w:t>
            </w:r>
          </w:p>
        </w:tc>
      </w:tr>
      <w:tr w:rsidR="00E73A8B" w:rsidRPr="00A10840" w:rsidTr="00A10840">
        <w:tc>
          <w:tcPr>
            <w:tcW w:w="1927"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Деятельность по особой охране и изучению природы </w:t>
            </w:r>
            <w:hyperlink r:id="rId1343" w:history="1">
              <w:r w:rsidRPr="00A10840">
                <w:rPr>
                  <w:rFonts w:ascii="Times New Roman" w:hAnsi="Times New Roman"/>
                  <w:sz w:val="20"/>
                  <w:szCs w:val="20"/>
                </w:rPr>
                <w:t>(9.0)</w:t>
              </w:r>
            </w:hyperlink>
          </w:p>
        </w:tc>
        <w:tc>
          <w:tcPr>
            <w:tcW w:w="4656" w:type="dxa"/>
          </w:tcPr>
          <w:p w:rsidR="00E73A8B" w:rsidRPr="00A10840" w:rsidRDefault="00E73A8B" w:rsidP="00A10840">
            <w:pPr>
              <w:widowControl w:val="0"/>
              <w:autoSpaceDE w:val="0"/>
              <w:autoSpaceDN w:val="0"/>
              <w:spacing w:after="0" w:line="240" w:lineRule="auto"/>
              <w:jc w:val="both"/>
              <w:rPr>
                <w:rFonts w:ascii="Times New Roman" w:hAnsi="Times New Roman"/>
                <w:sz w:val="20"/>
                <w:szCs w:val="20"/>
              </w:rPr>
            </w:pPr>
            <w:r w:rsidRPr="00A10840">
              <w:rPr>
                <w:rFonts w:ascii="Times New Roman" w:hAnsi="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18"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843"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418"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r>
      <w:tr w:rsidR="00E73A8B" w:rsidRPr="00A10840" w:rsidTr="00A10840">
        <w:tc>
          <w:tcPr>
            <w:tcW w:w="1927"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Охрана природных территорий </w:t>
            </w:r>
            <w:hyperlink r:id="rId1344" w:history="1">
              <w:r w:rsidRPr="00A10840">
                <w:rPr>
                  <w:rFonts w:ascii="Times New Roman" w:hAnsi="Times New Roman"/>
                  <w:sz w:val="20"/>
                  <w:szCs w:val="20"/>
                </w:rPr>
                <w:t>(9.1)</w:t>
              </w:r>
            </w:hyperlink>
          </w:p>
        </w:tc>
        <w:tc>
          <w:tcPr>
            <w:tcW w:w="4656" w:type="dxa"/>
          </w:tcPr>
          <w:p w:rsidR="00E73A8B" w:rsidRPr="00A10840" w:rsidRDefault="00E73A8B" w:rsidP="00A10840">
            <w:pPr>
              <w:widowControl w:val="0"/>
              <w:autoSpaceDE w:val="0"/>
              <w:autoSpaceDN w:val="0"/>
              <w:spacing w:after="0" w:line="240" w:lineRule="auto"/>
              <w:jc w:val="both"/>
              <w:rPr>
                <w:rFonts w:ascii="Times New Roman" w:hAnsi="Times New Roman"/>
                <w:sz w:val="20"/>
                <w:szCs w:val="20"/>
              </w:rPr>
            </w:pPr>
            <w:r w:rsidRPr="00A10840">
              <w:rPr>
                <w:rFonts w:ascii="Times New Roman" w:hAnsi="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8"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843"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418"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r>
      <w:tr w:rsidR="00E73A8B" w:rsidRPr="00A10840" w:rsidTr="00A10840">
        <w:tc>
          <w:tcPr>
            <w:tcW w:w="1927"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Историко-культурная </w:t>
            </w:r>
            <w:r w:rsidRPr="00A10840">
              <w:rPr>
                <w:rFonts w:ascii="Times New Roman" w:hAnsi="Times New Roman"/>
                <w:sz w:val="20"/>
                <w:szCs w:val="20"/>
              </w:rPr>
              <w:lastRenderedPageBreak/>
              <w:t xml:space="preserve">деятельность </w:t>
            </w:r>
            <w:hyperlink r:id="rId1345" w:history="1">
              <w:r w:rsidRPr="00A10840">
                <w:rPr>
                  <w:rFonts w:ascii="Times New Roman" w:hAnsi="Times New Roman"/>
                  <w:sz w:val="20"/>
                  <w:szCs w:val="20"/>
                </w:rPr>
                <w:t>(9.3)</w:t>
              </w:r>
            </w:hyperlink>
          </w:p>
        </w:tc>
        <w:tc>
          <w:tcPr>
            <w:tcW w:w="4656" w:type="dxa"/>
          </w:tcPr>
          <w:p w:rsidR="00E73A8B" w:rsidRPr="00A10840" w:rsidRDefault="00E73A8B" w:rsidP="00A10840">
            <w:pPr>
              <w:widowControl w:val="0"/>
              <w:autoSpaceDE w:val="0"/>
              <w:autoSpaceDN w:val="0"/>
              <w:spacing w:after="0" w:line="240" w:lineRule="auto"/>
              <w:jc w:val="both"/>
              <w:rPr>
                <w:rFonts w:ascii="Times New Roman" w:hAnsi="Times New Roman"/>
                <w:sz w:val="20"/>
                <w:szCs w:val="20"/>
              </w:rPr>
            </w:pPr>
            <w:r w:rsidRPr="00A10840">
              <w:rPr>
                <w:rFonts w:ascii="Times New Roman" w:hAnsi="Times New Roman"/>
                <w:sz w:val="20"/>
                <w:szCs w:val="20"/>
              </w:rPr>
              <w:lastRenderedPageBreak/>
              <w:t xml:space="preserve">сохранение и изучение объектов культурного наследия народов Российской Федерации </w:t>
            </w:r>
            <w:r w:rsidRPr="00A10840">
              <w:rPr>
                <w:rFonts w:ascii="Times New Roman" w:hAnsi="Times New Roman"/>
                <w:sz w:val="20"/>
                <w:szCs w:val="20"/>
              </w:rPr>
              <w:lastRenderedPageBreak/>
              <w:t>(памятников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418"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не подлежит установлению</w:t>
            </w:r>
          </w:p>
        </w:tc>
        <w:tc>
          <w:tcPr>
            <w:tcW w:w="1559"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843"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418"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r>
      <w:tr w:rsidR="00E73A8B" w:rsidRPr="00A10840" w:rsidTr="00A10840">
        <w:tc>
          <w:tcPr>
            <w:tcW w:w="1927"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 xml:space="preserve">Резервные леса </w:t>
            </w:r>
            <w:hyperlink r:id="rId1346" w:history="1">
              <w:r w:rsidRPr="00A10840">
                <w:rPr>
                  <w:rFonts w:ascii="Times New Roman" w:hAnsi="Times New Roman"/>
                  <w:sz w:val="20"/>
                  <w:szCs w:val="20"/>
                </w:rPr>
                <w:t>(10.4)</w:t>
              </w:r>
            </w:hyperlink>
          </w:p>
        </w:tc>
        <w:tc>
          <w:tcPr>
            <w:tcW w:w="4656" w:type="dxa"/>
          </w:tcPr>
          <w:p w:rsidR="00E73A8B" w:rsidRPr="00A10840" w:rsidRDefault="00E73A8B" w:rsidP="00A10840">
            <w:pPr>
              <w:widowControl w:val="0"/>
              <w:autoSpaceDE w:val="0"/>
              <w:autoSpaceDN w:val="0"/>
              <w:spacing w:after="0" w:line="240" w:lineRule="auto"/>
              <w:jc w:val="both"/>
              <w:rPr>
                <w:rFonts w:ascii="Times New Roman" w:hAnsi="Times New Roman"/>
                <w:sz w:val="20"/>
                <w:szCs w:val="20"/>
              </w:rPr>
            </w:pPr>
            <w:r w:rsidRPr="00A10840">
              <w:rPr>
                <w:rFonts w:ascii="Times New Roman" w:hAnsi="Times New Roman"/>
                <w:sz w:val="20"/>
                <w:szCs w:val="20"/>
              </w:rPr>
              <w:t>деятельность, связанная с охраной лесов</w:t>
            </w:r>
          </w:p>
        </w:tc>
        <w:tc>
          <w:tcPr>
            <w:tcW w:w="1418"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843"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418"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r>
      <w:tr w:rsidR="00E73A8B" w:rsidRPr="00A10840" w:rsidTr="00A10840">
        <w:tc>
          <w:tcPr>
            <w:tcW w:w="14380" w:type="dxa"/>
            <w:gridSpan w:val="7"/>
          </w:tcPr>
          <w:p w:rsidR="00E73A8B" w:rsidRPr="00A10840" w:rsidRDefault="00E73A8B" w:rsidP="00A10840">
            <w:pPr>
              <w:widowControl w:val="0"/>
              <w:autoSpaceDE w:val="0"/>
              <w:autoSpaceDN w:val="0"/>
              <w:spacing w:after="0" w:line="240" w:lineRule="auto"/>
              <w:jc w:val="center"/>
              <w:outlineLvl w:val="5"/>
              <w:rPr>
                <w:rFonts w:ascii="Times New Roman" w:hAnsi="Times New Roman"/>
                <w:sz w:val="20"/>
                <w:szCs w:val="20"/>
              </w:rPr>
            </w:pPr>
            <w:r w:rsidRPr="00A10840">
              <w:rPr>
                <w:rFonts w:ascii="Times New Roman" w:hAnsi="Times New Roman"/>
                <w:sz w:val="20"/>
                <w:szCs w:val="20"/>
              </w:rPr>
              <w:t>Условно разрешенные виды использования территориальной зоны «Р-4. Зона археологических парков»</w:t>
            </w:r>
          </w:p>
        </w:tc>
      </w:tr>
      <w:tr w:rsidR="00E73A8B" w:rsidRPr="00A10840" w:rsidTr="00A10840">
        <w:tc>
          <w:tcPr>
            <w:tcW w:w="14380" w:type="dxa"/>
            <w:gridSpan w:val="7"/>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r>
      <w:tr w:rsidR="00E73A8B" w:rsidRPr="00A10840" w:rsidTr="00A10840">
        <w:tc>
          <w:tcPr>
            <w:tcW w:w="14380" w:type="dxa"/>
            <w:gridSpan w:val="7"/>
          </w:tcPr>
          <w:p w:rsidR="00E73A8B" w:rsidRPr="00A10840" w:rsidRDefault="00E73A8B" w:rsidP="00A10840">
            <w:pPr>
              <w:widowControl w:val="0"/>
              <w:autoSpaceDE w:val="0"/>
              <w:autoSpaceDN w:val="0"/>
              <w:spacing w:after="0" w:line="240" w:lineRule="auto"/>
              <w:jc w:val="center"/>
              <w:outlineLvl w:val="5"/>
              <w:rPr>
                <w:rFonts w:ascii="Times New Roman" w:hAnsi="Times New Roman"/>
                <w:sz w:val="20"/>
                <w:szCs w:val="20"/>
              </w:rPr>
            </w:pPr>
            <w:r w:rsidRPr="00A10840">
              <w:rPr>
                <w:rFonts w:ascii="Times New Roman" w:hAnsi="Times New Roman"/>
                <w:sz w:val="20"/>
                <w:szCs w:val="20"/>
              </w:rPr>
              <w:t>Вспомогательные виды разрешенного использования территориальной зоны «Р-4. Зона археологических парков»</w:t>
            </w:r>
          </w:p>
        </w:tc>
      </w:tr>
      <w:tr w:rsidR="00E73A8B" w:rsidRPr="00A10840" w:rsidTr="00A10840">
        <w:tc>
          <w:tcPr>
            <w:tcW w:w="1927" w:type="dxa"/>
          </w:tcPr>
          <w:p w:rsidR="00E73A8B" w:rsidRPr="00A10840" w:rsidRDefault="00E73A8B" w:rsidP="00A10840">
            <w:pPr>
              <w:autoSpaceDE w:val="0"/>
              <w:autoSpaceDN w:val="0"/>
              <w:adjustRightInd w:val="0"/>
              <w:spacing w:after="0" w:line="240" w:lineRule="auto"/>
              <w:jc w:val="center"/>
              <w:rPr>
                <w:rFonts w:ascii="Times New Roman" w:hAnsi="Times New Roman"/>
                <w:sz w:val="20"/>
                <w:szCs w:val="20"/>
              </w:rPr>
            </w:pPr>
            <w:r w:rsidRPr="00A10840">
              <w:rPr>
                <w:rFonts w:ascii="Times New Roman" w:hAnsi="Times New Roman"/>
                <w:sz w:val="20"/>
                <w:szCs w:val="20"/>
              </w:rPr>
              <w:t>Благоустройство территории (12.0.2)</w:t>
            </w:r>
          </w:p>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p>
        </w:tc>
        <w:tc>
          <w:tcPr>
            <w:tcW w:w="4656" w:type="dxa"/>
          </w:tcPr>
          <w:p w:rsidR="00E73A8B" w:rsidRPr="00A10840" w:rsidRDefault="00E73A8B" w:rsidP="00A10840">
            <w:pPr>
              <w:autoSpaceDE w:val="0"/>
              <w:autoSpaceDN w:val="0"/>
              <w:adjustRightInd w:val="0"/>
              <w:spacing w:after="0" w:line="240" w:lineRule="auto"/>
              <w:jc w:val="both"/>
              <w:rPr>
                <w:rFonts w:ascii="Times New Roman" w:hAnsi="Times New Roman"/>
                <w:sz w:val="20"/>
                <w:szCs w:val="20"/>
              </w:rPr>
            </w:pPr>
            <w:r w:rsidRPr="00A10840">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843"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418" w:type="dxa"/>
          </w:tcPr>
          <w:p w:rsidR="00E73A8B" w:rsidRPr="00A10840" w:rsidRDefault="00E73A8B"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не подлежат установлению</w:t>
            </w:r>
          </w:p>
        </w:tc>
      </w:tr>
    </w:tbl>
    <w:p w:rsidR="00584C6A" w:rsidRDefault="00584C6A" w:rsidP="00890364">
      <w:pPr>
        <w:suppressAutoHyphens/>
        <w:spacing w:after="0" w:line="240" w:lineRule="auto"/>
        <w:jc w:val="both"/>
        <w:outlineLvl w:val="2"/>
        <w:rPr>
          <w:rFonts w:ascii="Times New Roman" w:hAnsi="Times New Roman"/>
          <w:sz w:val="28"/>
          <w:szCs w:val="28"/>
        </w:rPr>
      </w:pPr>
    </w:p>
    <w:p w:rsidR="00584C6A" w:rsidRDefault="00584C6A" w:rsidP="00890364">
      <w:pPr>
        <w:suppressAutoHyphens/>
        <w:spacing w:after="0" w:line="240" w:lineRule="auto"/>
        <w:jc w:val="both"/>
        <w:outlineLvl w:val="2"/>
        <w:rPr>
          <w:rFonts w:ascii="Times New Roman" w:hAnsi="Times New Roman"/>
          <w:sz w:val="28"/>
          <w:szCs w:val="28"/>
        </w:rPr>
      </w:pPr>
    </w:p>
    <w:p w:rsidR="00584C6A" w:rsidRDefault="00584C6A" w:rsidP="00890364">
      <w:pPr>
        <w:suppressAutoHyphens/>
        <w:spacing w:after="0" w:line="240" w:lineRule="auto"/>
        <w:jc w:val="both"/>
        <w:outlineLvl w:val="2"/>
        <w:rPr>
          <w:rFonts w:ascii="Times New Roman" w:hAnsi="Times New Roman"/>
          <w:sz w:val="28"/>
          <w:szCs w:val="28"/>
        </w:rPr>
      </w:pPr>
    </w:p>
    <w:p w:rsidR="00584C6A" w:rsidRDefault="00584C6A" w:rsidP="00890364">
      <w:pPr>
        <w:suppressAutoHyphens/>
        <w:spacing w:after="0" w:line="240" w:lineRule="auto"/>
        <w:jc w:val="both"/>
        <w:outlineLvl w:val="2"/>
        <w:rPr>
          <w:rFonts w:ascii="Times New Roman" w:hAnsi="Times New Roman"/>
          <w:sz w:val="28"/>
          <w:szCs w:val="28"/>
        </w:rPr>
        <w:sectPr w:rsidR="00584C6A" w:rsidSect="00E73A8B">
          <w:pgSz w:w="16838" w:h="11905" w:orient="landscape"/>
          <w:pgMar w:top="1985" w:right="1418" w:bottom="567" w:left="1134" w:header="0" w:footer="0" w:gutter="0"/>
          <w:cols w:space="720"/>
          <w:docGrid w:linePitch="299"/>
        </w:sectPr>
      </w:pPr>
    </w:p>
    <w:p w:rsidR="00584C6A" w:rsidRPr="004B16A6" w:rsidRDefault="00584C6A" w:rsidP="004B16A6">
      <w:pPr>
        <w:widowControl w:val="0"/>
        <w:autoSpaceDE w:val="0"/>
        <w:autoSpaceDN w:val="0"/>
        <w:spacing w:after="0" w:line="240" w:lineRule="auto"/>
        <w:ind w:firstLine="709"/>
        <w:jc w:val="both"/>
        <w:outlineLvl w:val="3"/>
        <w:rPr>
          <w:rFonts w:ascii="Times New Roman" w:hAnsi="Times New Roman"/>
          <w:sz w:val="28"/>
          <w:szCs w:val="28"/>
        </w:rPr>
      </w:pPr>
      <w:r w:rsidRPr="004B16A6">
        <w:rPr>
          <w:rFonts w:ascii="Times New Roman" w:hAnsi="Times New Roman"/>
          <w:sz w:val="28"/>
          <w:szCs w:val="28"/>
        </w:rPr>
        <w:lastRenderedPageBreak/>
        <w:t>Статья 67. Р-Б. Зона ботанических садов</w:t>
      </w:r>
    </w:p>
    <w:p w:rsidR="00584C6A" w:rsidRPr="004B16A6" w:rsidRDefault="00584C6A" w:rsidP="004B16A6">
      <w:pPr>
        <w:widowControl w:val="0"/>
        <w:autoSpaceDE w:val="0"/>
        <w:autoSpaceDN w:val="0"/>
        <w:spacing w:after="0" w:line="240" w:lineRule="auto"/>
        <w:ind w:firstLine="709"/>
        <w:jc w:val="both"/>
        <w:rPr>
          <w:rFonts w:ascii="Times New Roman" w:hAnsi="Times New Roman"/>
          <w:sz w:val="28"/>
          <w:szCs w:val="28"/>
        </w:rPr>
      </w:pPr>
    </w:p>
    <w:p w:rsidR="00584C6A" w:rsidRPr="004B16A6" w:rsidRDefault="00584C6A" w:rsidP="004B16A6">
      <w:pPr>
        <w:widowControl w:val="0"/>
        <w:autoSpaceDE w:val="0"/>
        <w:autoSpaceDN w:val="0"/>
        <w:spacing w:after="0" w:line="240" w:lineRule="auto"/>
        <w:ind w:firstLine="709"/>
        <w:jc w:val="both"/>
        <w:rPr>
          <w:rFonts w:ascii="Times New Roman" w:hAnsi="Times New Roman"/>
          <w:sz w:val="28"/>
          <w:szCs w:val="28"/>
        </w:rPr>
      </w:pPr>
      <w:r w:rsidRPr="004B16A6">
        <w:rPr>
          <w:rFonts w:ascii="Times New Roman" w:hAnsi="Times New Roman"/>
          <w:sz w:val="28"/>
          <w:szCs w:val="28"/>
        </w:rPr>
        <w:t>Зона предназначена для обеспечения правовых условий по осуществлению деятельности специализированных подразделений сада.</w:t>
      </w:r>
    </w:p>
    <w:p w:rsidR="00584C6A" w:rsidRPr="004B16A6" w:rsidRDefault="00584C6A" w:rsidP="004B16A6">
      <w:pPr>
        <w:autoSpaceDE w:val="0"/>
        <w:autoSpaceDN w:val="0"/>
        <w:adjustRightInd w:val="0"/>
        <w:spacing w:after="0" w:line="240" w:lineRule="auto"/>
        <w:ind w:firstLine="709"/>
        <w:jc w:val="both"/>
        <w:rPr>
          <w:rFonts w:ascii="Times New Roman" w:hAnsi="Times New Roman"/>
          <w:sz w:val="28"/>
          <w:szCs w:val="28"/>
        </w:rPr>
      </w:pPr>
      <w:r w:rsidRPr="004B16A6">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ботанических садов приведены в </w:t>
      </w:r>
      <w:hyperlink w:anchor="P7438" w:history="1">
        <w:r w:rsidRPr="004B16A6">
          <w:rPr>
            <w:rFonts w:ascii="Times New Roman" w:hAnsi="Times New Roman"/>
            <w:sz w:val="28"/>
            <w:szCs w:val="28"/>
          </w:rPr>
          <w:t>таблице 99</w:t>
        </w:r>
      </w:hyperlink>
      <w:r w:rsidRPr="004B16A6">
        <w:rPr>
          <w:rFonts w:ascii="Times New Roman" w:hAnsi="Times New Roman"/>
          <w:sz w:val="28"/>
          <w:szCs w:val="28"/>
        </w:rPr>
        <w:t xml:space="preserve"> настоящих Правил.</w:t>
      </w:r>
    </w:p>
    <w:p w:rsidR="00584C6A" w:rsidRDefault="00584C6A" w:rsidP="00890364">
      <w:pPr>
        <w:suppressAutoHyphens/>
        <w:spacing w:after="0" w:line="240" w:lineRule="auto"/>
        <w:jc w:val="both"/>
        <w:outlineLvl w:val="2"/>
        <w:rPr>
          <w:rFonts w:ascii="Times New Roman" w:hAnsi="Times New Roman"/>
          <w:sz w:val="28"/>
          <w:szCs w:val="28"/>
        </w:rPr>
      </w:pPr>
    </w:p>
    <w:p w:rsidR="00584C6A" w:rsidRDefault="00584C6A" w:rsidP="00890364">
      <w:pPr>
        <w:suppressAutoHyphens/>
        <w:spacing w:after="0" w:line="240" w:lineRule="auto"/>
        <w:jc w:val="both"/>
        <w:outlineLvl w:val="2"/>
        <w:rPr>
          <w:rFonts w:ascii="Times New Roman" w:hAnsi="Times New Roman"/>
          <w:sz w:val="28"/>
          <w:szCs w:val="28"/>
        </w:rPr>
      </w:pPr>
    </w:p>
    <w:p w:rsidR="00584C6A" w:rsidRDefault="00584C6A" w:rsidP="00890364">
      <w:pPr>
        <w:suppressAutoHyphens/>
        <w:spacing w:after="0" w:line="240" w:lineRule="auto"/>
        <w:jc w:val="both"/>
        <w:outlineLvl w:val="2"/>
        <w:rPr>
          <w:rFonts w:ascii="Times New Roman" w:hAnsi="Times New Roman"/>
          <w:sz w:val="28"/>
          <w:szCs w:val="28"/>
        </w:rPr>
      </w:pPr>
    </w:p>
    <w:p w:rsidR="00584C6A" w:rsidRDefault="00584C6A" w:rsidP="00890364">
      <w:pPr>
        <w:suppressAutoHyphens/>
        <w:spacing w:after="0" w:line="240" w:lineRule="auto"/>
        <w:jc w:val="both"/>
        <w:outlineLvl w:val="2"/>
        <w:rPr>
          <w:rFonts w:ascii="Times New Roman" w:hAnsi="Times New Roman"/>
          <w:sz w:val="28"/>
          <w:szCs w:val="28"/>
        </w:rPr>
      </w:pPr>
    </w:p>
    <w:p w:rsidR="00584C6A" w:rsidRDefault="00584C6A" w:rsidP="00890364">
      <w:pPr>
        <w:suppressAutoHyphens/>
        <w:spacing w:after="0" w:line="240" w:lineRule="auto"/>
        <w:jc w:val="both"/>
        <w:outlineLvl w:val="2"/>
        <w:rPr>
          <w:rFonts w:ascii="Times New Roman" w:hAnsi="Times New Roman"/>
          <w:sz w:val="28"/>
          <w:szCs w:val="28"/>
        </w:rPr>
      </w:pPr>
    </w:p>
    <w:p w:rsidR="00584C6A" w:rsidRDefault="00584C6A" w:rsidP="00890364">
      <w:pPr>
        <w:suppressAutoHyphens/>
        <w:spacing w:after="0" w:line="240" w:lineRule="auto"/>
        <w:jc w:val="both"/>
        <w:outlineLvl w:val="2"/>
        <w:rPr>
          <w:rFonts w:ascii="Times New Roman" w:hAnsi="Times New Roman"/>
          <w:sz w:val="28"/>
          <w:szCs w:val="28"/>
        </w:rPr>
      </w:pPr>
    </w:p>
    <w:p w:rsidR="00584C6A" w:rsidRDefault="00584C6A" w:rsidP="00890364">
      <w:pPr>
        <w:suppressAutoHyphens/>
        <w:spacing w:after="0" w:line="240" w:lineRule="auto"/>
        <w:jc w:val="both"/>
        <w:outlineLvl w:val="2"/>
        <w:rPr>
          <w:rFonts w:ascii="Times New Roman" w:hAnsi="Times New Roman"/>
          <w:sz w:val="28"/>
          <w:szCs w:val="28"/>
        </w:rPr>
        <w:sectPr w:rsidR="00584C6A" w:rsidSect="00584C6A">
          <w:pgSz w:w="11905" w:h="16838"/>
          <w:pgMar w:top="1418" w:right="567" w:bottom="1134" w:left="1985" w:header="0" w:footer="0" w:gutter="0"/>
          <w:cols w:space="720"/>
          <w:docGrid w:linePitch="299"/>
        </w:sectPr>
      </w:pPr>
    </w:p>
    <w:p w:rsidR="00584C6A" w:rsidRPr="004B16A6" w:rsidRDefault="00584C6A" w:rsidP="004B16A6">
      <w:pPr>
        <w:widowControl w:val="0"/>
        <w:autoSpaceDE w:val="0"/>
        <w:autoSpaceDN w:val="0"/>
        <w:spacing w:after="0" w:line="240" w:lineRule="auto"/>
        <w:jc w:val="right"/>
        <w:outlineLvl w:val="4"/>
        <w:rPr>
          <w:rFonts w:ascii="Times New Roman" w:hAnsi="Times New Roman"/>
          <w:sz w:val="20"/>
          <w:szCs w:val="20"/>
        </w:rPr>
      </w:pPr>
      <w:r w:rsidRPr="004B16A6">
        <w:rPr>
          <w:rFonts w:ascii="Times New Roman" w:hAnsi="Times New Roman"/>
          <w:sz w:val="20"/>
          <w:szCs w:val="20"/>
        </w:rPr>
        <w:lastRenderedPageBreak/>
        <w:t>Таблица 99</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521"/>
        <w:gridCol w:w="1417"/>
        <w:gridCol w:w="1560"/>
        <w:gridCol w:w="1559"/>
        <w:gridCol w:w="2977"/>
        <w:gridCol w:w="1417"/>
      </w:tblGrid>
      <w:tr w:rsidR="00584C6A" w:rsidRPr="004B16A6" w:rsidTr="009B37C1">
        <w:tc>
          <w:tcPr>
            <w:tcW w:w="1928" w:type="dxa"/>
            <w:vMerge w:val="restart"/>
            <w:tcBorders>
              <w:bottom w:val="nil"/>
            </w:tcBorders>
          </w:tcPr>
          <w:p w:rsidR="00584C6A" w:rsidRPr="004B16A6" w:rsidRDefault="00584C6A" w:rsidP="009B37C1">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tcPr>
          <w:p w:rsidR="00584C6A" w:rsidRPr="004B16A6" w:rsidRDefault="00584C6A" w:rsidP="009B37C1">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584C6A" w:rsidRPr="004B16A6" w:rsidTr="009B37C1">
        <w:tc>
          <w:tcPr>
            <w:tcW w:w="1928" w:type="dxa"/>
            <w:vMerge/>
            <w:tcBorders>
              <w:bottom w:val="single" w:sz="4" w:space="0" w:color="auto"/>
            </w:tcBorders>
          </w:tcPr>
          <w:p w:rsidR="00584C6A" w:rsidRPr="004B16A6" w:rsidRDefault="00584C6A" w:rsidP="009B37C1">
            <w:pPr>
              <w:spacing w:after="0" w:line="240" w:lineRule="auto"/>
              <w:jc w:val="center"/>
              <w:rPr>
                <w:rFonts w:ascii="Times New Roman" w:hAnsi="Times New Roman"/>
                <w:sz w:val="20"/>
                <w:szCs w:val="20"/>
              </w:rPr>
            </w:pPr>
          </w:p>
        </w:tc>
        <w:tc>
          <w:tcPr>
            <w:tcW w:w="3521" w:type="dxa"/>
            <w:tcBorders>
              <w:bottom w:val="single" w:sz="4" w:space="0" w:color="auto"/>
            </w:tcBorders>
          </w:tcPr>
          <w:p w:rsidR="00584C6A" w:rsidRPr="004B16A6" w:rsidRDefault="00584C6A" w:rsidP="009B37C1">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Характеристика вида разрешенного использования</w:t>
            </w:r>
          </w:p>
        </w:tc>
        <w:tc>
          <w:tcPr>
            <w:tcW w:w="1417" w:type="dxa"/>
            <w:tcBorders>
              <w:bottom w:val="single" w:sz="4" w:space="0" w:color="auto"/>
            </w:tcBorders>
          </w:tcPr>
          <w:p w:rsidR="00584C6A" w:rsidRPr="004B16A6" w:rsidRDefault="00584C6A" w:rsidP="009B37C1">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Предельное количество этажей зданий, строений, сооружений</w:t>
            </w:r>
          </w:p>
        </w:tc>
        <w:tc>
          <w:tcPr>
            <w:tcW w:w="1560" w:type="dxa"/>
            <w:tcBorders>
              <w:bottom w:val="single" w:sz="4" w:space="0" w:color="auto"/>
            </w:tcBorders>
          </w:tcPr>
          <w:p w:rsidR="00584C6A" w:rsidRPr="004B16A6" w:rsidRDefault="00584C6A" w:rsidP="009B37C1">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tcPr>
          <w:p w:rsidR="00584C6A" w:rsidRPr="004B16A6" w:rsidRDefault="00584C6A" w:rsidP="009B37C1">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tcPr>
          <w:p w:rsidR="00584C6A" w:rsidRPr="004B16A6" w:rsidRDefault="00584C6A" w:rsidP="009B37C1">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Минимальные отступы от границ земельных участков</w:t>
            </w:r>
          </w:p>
        </w:tc>
        <w:tc>
          <w:tcPr>
            <w:tcW w:w="1417" w:type="dxa"/>
            <w:tcBorders>
              <w:bottom w:val="single" w:sz="4" w:space="0" w:color="auto"/>
            </w:tcBorders>
          </w:tcPr>
          <w:p w:rsidR="00584C6A" w:rsidRPr="004B16A6" w:rsidRDefault="00584C6A" w:rsidP="009B37C1">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Иные предельные параметры</w:t>
            </w:r>
          </w:p>
        </w:tc>
      </w:tr>
    </w:tbl>
    <w:p w:rsidR="009B37C1" w:rsidRPr="009B37C1" w:rsidRDefault="009B37C1" w:rsidP="009B37C1">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521"/>
        <w:gridCol w:w="1417"/>
        <w:gridCol w:w="1560"/>
        <w:gridCol w:w="1559"/>
        <w:gridCol w:w="2977"/>
        <w:gridCol w:w="1417"/>
      </w:tblGrid>
      <w:tr w:rsidR="00584C6A" w:rsidRPr="004B16A6" w:rsidTr="009B37C1">
        <w:trPr>
          <w:trHeight w:hRule="exact" w:val="284"/>
          <w:tblHeader/>
        </w:trPr>
        <w:tc>
          <w:tcPr>
            <w:tcW w:w="1928" w:type="dxa"/>
            <w:vAlign w:val="center"/>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1</w:t>
            </w:r>
          </w:p>
        </w:tc>
        <w:tc>
          <w:tcPr>
            <w:tcW w:w="3521" w:type="dxa"/>
            <w:vAlign w:val="center"/>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2</w:t>
            </w:r>
          </w:p>
        </w:tc>
        <w:tc>
          <w:tcPr>
            <w:tcW w:w="1417" w:type="dxa"/>
            <w:vAlign w:val="center"/>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3</w:t>
            </w:r>
          </w:p>
        </w:tc>
        <w:tc>
          <w:tcPr>
            <w:tcW w:w="1560" w:type="dxa"/>
            <w:vAlign w:val="center"/>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4</w:t>
            </w:r>
          </w:p>
        </w:tc>
        <w:tc>
          <w:tcPr>
            <w:tcW w:w="1559" w:type="dxa"/>
            <w:vAlign w:val="center"/>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5</w:t>
            </w:r>
          </w:p>
        </w:tc>
        <w:tc>
          <w:tcPr>
            <w:tcW w:w="2977" w:type="dxa"/>
            <w:vAlign w:val="center"/>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6</w:t>
            </w:r>
          </w:p>
        </w:tc>
        <w:tc>
          <w:tcPr>
            <w:tcW w:w="1417" w:type="dxa"/>
            <w:vAlign w:val="center"/>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7</w:t>
            </w:r>
          </w:p>
        </w:tc>
      </w:tr>
      <w:tr w:rsidR="00584C6A" w:rsidRPr="004B16A6" w:rsidTr="009B37C1">
        <w:tc>
          <w:tcPr>
            <w:tcW w:w="14379" w:type="dxa"/>
            <w:gridSpan w:val="7"/>
          </w:tcPr>
          <w:p w:rsidR="00584C6A" w:rsidRPr="004B16A6" w:rsidRDefault="00584C6A" w:rsidP="004B16A6">
            <w:pPr>
              <w:widowControl w:val="0"/>
              <w:autoSpaceDE w:val="0"/>
              <w:autoSpaceDN w:val="0"/>
              <w:spacing w:after="0" w:line="240" w:lineRule="auto"/>
              <w:jc w:val="center"/>
              <w:outlineLvl w:val="5"/>
              <w:rPr>
                <w:rFonts w:ascii="Times New Roman" w:hAnsi="Times New Roman"/>
                <w:sz w:val="20"/>
                <w:szCs w:val="20"/>
              </w:rPr>
            </w:pPr>
            <w:r w:rsidRPr="004B16A6">
              <w:rPr>
                <w:rFonts w:ascii="Times New Roman" w:hAnsi="Times New Roman"/>
                <w:sz w:val="20"/>
                <w:szCs w:val="20"/>
              </w:rPr>
              <w:t>Основные виды разрешенного использования территориальной зоны «Р-Б. Зона ботанических садов»</w:t>
            </w:r>
          </w:p>
        </w:tc>
      </w:tr>
      <w:tr w:rsidR="00584C6A" w:rsidRPr="004B16A6" w:rsidTr="009B37C1">
        <w:tc>
          <w:tcPr>
            <w:tcW w:w="1928"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 xml:space="preserve">Деятельность по особой охране и изучению природы </w:t>
            </w:r>
            <w:hyperlink r:id="rId1347" w:history="1">
              <w:r w:rsidRPr="004B16A6">
                <w:rPr>
                  <w:rFonts w:ascii="Times New Roman" w:hAnsi="Times New Roman"/>
                  <w:sz w:val="20"/>
                  <w:szCs w:val="20"/>
                </w:rPr>
                <w:t>(9.0)</w:t>
              </w:r>
            </w:hyperlink>
          </w:p>
        </w:tc>
        <w:tc>
          <w:tcPr>
            <w:tcW w:w="3521" w:type="dxa"/>
          </w:tcPr>
          <w:p w:rsidR="00584C6A" w:rsidRPr="004B16A6" w:rsidRDefault="00584C6A" w:rsidP="004B16A6">
            <w:pPr>
              <w:widowControl w:val="0"/>
              <w:autoSpaceDE w:val="0"/>
              <w:autoSpaceDN w:val="0"/>
              <w:spacing w:after="0" w:line="240" w:lineRule="auto"/>
              <w:jc w:val="both"/>
              <w:rPr>
                <w:rFonts w:ascii="Times New Roman" w:hAnsi="Times New Roman"/>
                <w:sz w:val="20"/>
                <w:szCs w:val="20"/>
              </w:rPr>
            </w:pPr>
            <w:r w:rsidRPr="004B16A6">
              <w:rPr>
                <w:rFonts w:ascii="Times New Roman" w:hAnsi="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1560"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559"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297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trike/>
                <w:sz w:val="20"/>
                <w:szCs w:val="20"/>
              </w:rPr>
            </w:pPr>
            <w:r w:rsidRPr="004B16A6">
              <w:rPr>
                <w:rFonts w:ascii="Times New Roman" w:hAnsi="Times New Roman"/>
                <w:sz w:val="20"/>
                <w:szCs w:val="20"/>
              </w:rPr>
              <w:t>не подлежат установлению</w:t>
            </w:r>
          </w:p>
        </w:tc>
      </w:tr>
      <w:tr w:rsidR="00584C6A" w:rsidRPr="004B16A6" w:rsidTr="009B37C1">
        <w:tc>
          <w:tcPr>
            <w:tcW w:w="1928"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 xml:space="preserve">Охрана природных территорий </w:t>
            </w:r>
            <w:hyperlink r:id="rId1348" w:history="1">
              <w:r w:rsidRPr="004B16A6">
                <w:rPr>
                  <w:rFonts w:ascii="Times New Roman" w:hAnsi="Times New Roman"/>
                  <w:sz w:val="20"/>
                  <w:szCs w:val="20"/>
                </w:rPr>
                <w:t>(9.1)</w:t>
              </w:r>
            </w:hyperlink>
          </w:p>
        </w:tc>
        <w:tc>
          <w:tcPr>
            <w:tcW w:w="3521" w:type="dxa"/>
          </w:tcPr>
          <w:p w:rsidR="00584C6A" w:rsidRPr="004B16A6" w:rsidRDefault="00584C6A" w:rsidP="004B16A6">
            <w:pPr>
              <w:widowControl w:val="0"/>
              <w:autoSpaceDE w:val="0"/>
              <w:autoSpaceDN w:val="0"/>
              <w:spacing w:after="0" w:line="240" w:lineRule="auto"/>
              <w:jc w:val="both"/>
              <w:rPr>
                <w:rFonts w:ascii="Times New Roman" w:hAnsi="Times New Roman"/>
                <w:sz w:val="20"/>
                <w:szCs w:val="20"/>
              </w:rPr>
            </w:pPr>
            <w:r w:rsidRPr="004B16A6">
              <w:rPr>
                <w:rFonts w:ascii="Times New Roman" w:hAnsi="Times New Roman"/>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w:t>
            </w:r>
            <w:r w:rsidRPr="004B16A6">
              <w:rPr>
                <w:rFonts w:ascii="Times New Roman" w:hAnsi="Times New Roman"/>
                <w:sz w:val="20"/>
                <w:szCs w:val="20"/>
              </w:rPr>
              <w:lastRenderedPageBreak/>
              <w:t>лесах, соблюдение режима использования природных ресурсов в заказниках, сохранение свойств земель, являющихся особо ценными</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lastRenderedPageBreak/>
              <w:t>не подлежит установлению</w:t>
            </w:r>
          </w:p>
        </w:tc>
        <w:tc>
          <w:tcPr>
            <w:tcW w:w="1560"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559"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297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trike/>
                <w:sz w:val="20"/>
                <w:szCs w:val="20"/>
              </w:rPr>
            </w:pPr>
            <w:r w:rsidRPr="004B16A6">
              <w:rPr>
                <w:rFonts w:ascii="Times New Roman" w:hAnsi="Times New Roman"/>
                <w:sz w:val="20"/>
                <w:szCs w:val="20"/>
              </w:rPr>
              <w:t>не подлежат установлению</w:t>
            </w:r>
          </w:p>
        </w:tc>
      </w:tr>
      <w:tr w:rsidR="00584C6A" w:rsidRPr="004B16A6" w:rsidTr="009B37C1">
        <w:tc>
          <w:tcPr>
            <w:tcW w:w="1928"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lastRenderedPageBreak/>
              <w:t xml:space="preserve">Резервные леса </w:t>
            </w:r>
            <w:hyperlink r:id="rId1349" w:history="1">
              <w:r w:rsidRPr="004B16A6">
                <w:rPr>
                  <w:rFonts w:ascii="Times New Roman" w:hAnsi="Times New Roman"/>
                  <w:sz w:val="20"/>
                  <w:szCs w:val="20"/>
                </w:rPr>
                <w:t>(10.4)</w:t>
              </w:r>
            </w:hyperlink>
          </w:p>
        </w:tc>
        <w:tc>
          <w:tcPr>
            <w:tcW w:w="3521" w:type="dxa"/>
          </w:tcPr>
          <w:p w:rsidR="00584C6A" w:rsidRPr="004B16A6" w:rsidRDefault="00584C6A" w:rsidP="004B16A6">
            <w:pPr>
              <w:widowControl w:val="0"/>
              <w:autoSpaceDE w:val="0"/>
              <w:autoSpaceDN w:val="0"/>
              <w:spacing w:after="0" w:line="240" w:lineRule="auto"/>
              <w:jc w:val="both"/>
              <w:rPr>
                <w:rFonts w:ascii="Times New Roman" w:hAnsi="Times New Roman"/>
                <w:sz w:val="20"/>
                <w:szCs w:val="20"/>
              </w:rPr>
            </w:pPr>
            <w:r w:rsidRPr="004B16A6">
              <w:rPr>
                <w:rFonts w:ascii="Times New Roman" w:hAnsi="Times New Roman"/>
                <w:sz w:val="20"/>
                <w:szCs w:val="20"/>
              </w:rPr>
              <w:t>деятельность, связанная с охраной лесов</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1560"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559"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297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trike/>
                <w:sz w:val="20"/>
                <w:szCs w:val="20"/>
              </w:rPr>
            </w:pPr>
            <w:r w:rsidRPr="004B16A6">
              <w:rPr>
                <w:rFonts w:ascii="Times New Roman" w:hAnsi="Times New Roman"/>
                <w:sz w:val="20"/>
                <w:szCs w:val="20"/>
              </w:rPr>
              <w:t>не подлежат установлению</w:t>
            </w:r>
          </w:p>
        </w:tc>
      </w:tr>
      <w:tr w:rsidR="00584C6A" w:rsidRPr="004B16A6" w:rsidTr="009B37C1">
        <w:tc>
          <w:tcPr>
            <w:tcW w:w="1928"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 xml:space="preserve">Земельные участки (территории) общего пользования </w:t>
            </w:r>
            <w:hyperlink r:id="rId1350" w:history="1">
              <w:r w:rsidRPr="004B16A6">
                <w:rPr>
                  <w:rFonts w:ascii="Times New Roman" w:hAnsi="Times New Roman"/>
                  <w:sz w:val="20"/>
                  <w:szCs w:val="20"/>
                </w:rPr>
                <w:t>(12.0)</w:t>
              </w:r>
            </w:hyperlink>
          </w:p>
        </w:tc>
        <w:tc>
          <w:tcPr>
            <w:tcW w:w="3521" w:type="dxa"/>
          </w:tcPr>
          <w:p w:rsidR="00584C6A" w:rsidRPr="004B16A6" w:rsidRDefault="00584C6A" w:rsidP="004B16A6">
            <w:pPr>
              <w:widowControl w:val="0"/>
              <w:autoSpaceDE w:val="0"/>
              <w:autoSpaceDN w:val="0"/>
              <w:spacing w:after="0" w:line="240" w:lineRule="auto"/>
              <w:jc w:val="both"/>
              <w:rPr>
                <w:rFonts w:ascii="Times New Roman" w:hAnsi="Times New Roman"/>
                <w:sz w:val="20"/>
                <w:szCs w:val="20"/>
              </w:rPr>
            </w:pPr>
            <w:r w:rsidRPr="004B16A6">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351" w:history="1">
              <w:r w:rsidRPr="004B16A6">
                <w:rPr>
                  <w:rFonts w:ascii="Times New Roman" w:hAnsi="Times New Roman"/>
                  <w:sz w:val="20"/>
                  <w:szCs w:val="20"/>
                </w:rPr>
                <w:t>кодами 12.0.1</w:t>
              </w:r>
            </w:hyperlink>
            <w:r w:rsidRPr="004B16A6">
              <w:rPr>
                <w:rFonts w:ascii="Times New Roman" w:hAnsi="Times New Roman"/>
                <w:sz w:val="20"/>
                <w:szCs w:val="20"/>
              </w:rPr>
              <w:t xml:space="preserve"> - </w:t>
            </w:r>
            <w:hyperlink r:id="rId1352" w:history="1">
              <w:r w:rsidRPr="004B16A6">
                <w:rPr>
                  <w:rFonts w:ascii="Times New Roman" w:hAnsi="Times New Roman"/>
                  <w:sz w:val="20"/>
                  <w:szCs w:val="20"/>
                </w:rPr>
                <w:t>12.0.2</w:t>
              </w:r>
            </w:hyperlink>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1560"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559"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297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trike/>
                <w:sz w:val="20"/>
                <w:szCs w:val="20"/>
              </w:rPr>
            </w:pPr>
            <w:r w:rsidRPr="004B16A6">
              <w:rPr>
                <w:rFonts w:ascii="Times New Roman" w:hAnsi="Times New Roman"/>
                <w:sz w:val="20"/>
                <w:szCs w:val="20"/>
              </w:rPr>
              <w:t>не подлежат установлению</w:t>
            </w:r>
          </w:p>
        </w:tc>
      </w:tr>
      <w:tr w:rsidR="00584C6A" w:rsidRPr="004B16A6" w:rsidTr="009B37C1">
        <w:tc>
          <w:tcPr>
            <w:tcW w:w="1928" w:type="dxa"/>
          </w:tcPr>
          <w:p w:rsidR="00584C6A" w:rsidRPr="004B16A6" w:rsidRDefault="00584C6A" w:rsidP="004B16A6">
            <w:pPr>
              <w:autoSpaceDE w:val="0"/>
              <w:autoSpaceDN w:val="0"/>
              <w:adjustRightInd w:val="0"/>
              <w:spacing w:after="0" w:line="240" w:lineRule="auto"/>
              <w:jc w:val="center"/>
              <w:rPr>
                <w:rFonts w:ascii="Times New Roman" w:hAnsi="Times New Roman"/>
                <w:sz w:val="20"/>
                <w:szCs w:val="20"/>
              </w:rPr>
            </w:pPr>
            <w:r w:rsidRPr="004B16A6">
              <w:rPr>
                <w:rFonts w:ascii="Times New Roman" w:hAnsi="Times New Roman"/>
                <w:sz w:val="20"/>
                <w:szCs w:val="20"/>
              </w:rPr>
              <w:t>Улично-дорожная сеть (12.0.1)</w:t>
            </w:r>
          </w:p>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p>
        </w:tc>
        <w:tc>
          <w:tcPr>
            <w:tcW w:w="3521" w:type="dxa"/>
          </w:tcPr>
          <w:p w:rsidR="00584C6A" w:rsidRPr="004B16A6" w:rsidRDefault="00584C6A" w:rsidP="004B16A6">
            <w:pPr>
              <w:autoSpaceDE w:val="0"/>
              <w:autoSpaceDN w:val="0"/>
              <w:adjustRightInd w:val="0"/>
              <w:spacing w:after="0" w:line="240" w:lineRule="auto"/>
              <w:jc w:val="both"/>
              <w:rPr>
                <w:rFonts w:ascii="Times New Roman" w:hAnsi="Times New Roman"/>
                <w:sz w:val="20"/>
                <w:szCs w:val="20"/>
              </w:rPr>
            </w:pPr>
            <w:r w:rsidRPr="004B16A6">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584C6A" w:rsidRPr="004B16A6" w:rsidRDefault="00584C6A" w:rsidP="009B37C1">
            <w:pPr>
              <w:autoSpaceDE w:val="0"/>
              <w:autoSpaceDN w:val="0"/>
              <w:adjustRightInd w:val="0"/>
              <w:spacing w:after="0" w:line="240" w:lineRule="auto"/>
              <w:jc w:val="both"/>
              <w:rPr>
                <w:rFonts w:ascii="Times New Roman" w:hAnsi="Times New Roman"/>
                <w:sz w:val="20"/>
                <w:szCs w:val="20"/>
              </w:rPr>
            </w:pPr>
            <w:r w:rsidRPr="004B16A6">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353" w:history="1">
              <w:r w:rsidRPr="004B16A6">
                <w:rPr>
                  <w:rFonts w:ascii="Times New Roman" w:hAnsi="Times New Roman"/>
                  <w:sz w:val="20"/>
                  <w:szCs w:val="20"/>
                </w:rPr>
                <w:t>кодами 2.7.1</w:t>
              </w:r>
            </w:hyperlink>
            <w:r w:rsidRPr="004B16A6">
              <w:rPr>
                <w:rFonts w:ascii="Times New Roman" w:hAnsi="Times New Roman"/>
                <w:sz w:val="20"/>
                <w:szCs w:val="20"/>
              </w:rPr>
              <w:t xml:space="preserve">, </w:t>
            </w:r>
            <w:hyperlink r:id="rId1354" w:history="1">
              <w:r w:rsidRPr="004B16A6">
                <w:rPr>
                  <w:rFonts w:ascii="Times New Roman" w:hAnsi="Times New Roman"/>
                  <w:sz w:val="20"/>
                  <w:szCs w:val="20"/>
                </w:rPr>
                <w:t>4.9</w:t>
              </w:r>
            </w:hyperlink>
            <w:r w:rsidRPr="004B16A6">
              <w:rPr>
                <w:rFonts w:ascii="Times New Roman" w:hAnsi="Times New Roman"/>
                <w:sz w:val="20"/>
                <w:szCs w:val="20"/>
              </w:rPr>
              <w:t xml:space="preserve">, </w:t>
            </w:r>
            <w:hyperlink r:id="rId1355" w:history="1">
              <w:r w:rsidRPr="004B16A6">
                <w:rPr>
                  <w:rFonts w:ascii="Times New Roman" w:hAnsi="Times New Roman"/>
                  <w:sz w:val="20"/>
                  <w:szCs w:val="20"/>
                </w:rPr>
                <w:t>7.2.3</w:t>
              </w:r>
            </w:hyperlink>
            <w:r w:rsidRPr="004B16A6">
              <w:rPr>
                <w:rFonts w:ascii="Times New Roman" w:hAnsi="Times New Roman"/>
                <w:sz w:val="20"/>
                <w:szCs w:val="20"/>
              </w:rPr>
              <w:t>, а также некапитальных сооружений, предназначенных для охраны транспортных средств</w:t>
            </w:r>
          </w:p>
          <w:p w:rsidR="00584C6A" w:rsidRPr="004B16A6" w:rsidRDefault="00584C6A" w:rsidP="004B16A6">
            <w:pPr>
              <w:widowControl w:val="0"/>
              <w:autoSpaceDE w:val="0"/>
              <w:autoSpaceDN w:val="0"/>
              <w:spacing w:after="0" w:line="240" w:lineRule="auto"/>
              <w:rPr>
                <w:rFonts w:ascii="Times New Roman" w:hAnsi="Times New Roman"/>
                <w:sz w:val="20"/>
                <w:szCs w:val="20"/>
              </w:rPr>
            </w:pP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1560"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559"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297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trike/>
                <w:sz w:val="20"/>
                <w:szCs w:val="20"/>
              </w:rPr>
            </w:pPr>
            <w:r w:rsidRPr="004B16A6">
              <w:rPr>
                <w:rFonts w:ascii="Times New Roman" w:hAnsi="Times New Roman"/>
                <w:sz w:val="20"/>
                <w:szCs w:val="20"/>
              </w:rPr>
              <w:t>не подлежат установлению</w:t>
            </w:r>
          </w:p>
        </w:tc>
      </w:tr>
      <w:tr w:rsidR="00584C6A" w:rsidRPr="004B16A6" w:rsidTr="009B37C1">
        <w:tc>
          <w:tcPr>
            <w:tcW w:w="1928" w:type="dxa"/>
          </w:tcPr>
          <w:p w:rsidR="00584C6A" w:rsidRPr="004B16A6" w:rsidRDefault="00584C6A" w:rsidP="004B16A6">
            <w:pPr>
              <w:autoSpaceDE w:val="0"/>
              <w:autoSpaceDN w:val="0"/>
              <w:adjustRightInd w:val="0"/>
              <w:spacing w:after="0" w:line="240" w:lineRule="auto"/>
              <w:jc w:val="center"/>
              <w:rPr>
                <w:rFonts w:ascii="Times New Roman" w:hAnsi="Times New Roman"/>
                <w:sz w:val="20"/>
                <w:szCs w:val="20"/>
              </w:rPr>
            </w:pPr>
            <w:r w:rsidRPr="004B16A6">
              <w:rPr>
                <w:rFonts w:ascii="Times New Roman" w:hAnsi="Times New Roman"/>
                <w:sz w:val="20"/>
                <w:szCs w:val="20"/>
              </w:rPr>
              <w:t>Благоустройство территории (12.0.2)</w:t>
            </w:r>
          </w:p>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p>
        </w:tc>
        <w:tc>
          <w:tcPr>
            <w:tcW w:w="3521" w:type="dxa"/>
          </w:tcPr>
          <w:p w:rsidR="00584C6A" w:rsidRPr="004B16A6" w:rsidRDefault="00584C6A" w:rsidP="004B16A6">
            <w:pPr>
              <w:autoSpaceDE w:val="0"/>
              <w:autoSpaceDN w:val="0"/>
              <w:adjustRightInd w:val="0"/>
              <w:spacing w:after="0" w:line="240" w:lineRule="auto"/>
              <w:jc w:val="both"/>
              <w:rPr>
                <w:rFonts w:ascii="Times New Roman" w:hAnsi="Times New Roman"/>
                <w:sz w:val="20"/>
                <w:szCs w:val="20"/>
              </w:rPr>
            </w:pPr>
            <w:r w:rsidRPr="004B16A6">
              <w:rPr>
                <w:rFonts w:ascii="Times New Roman" w:hAnsi="Times New Roman"/>
                <w:sz w:val="20"/>
                <w:szCs w:val="20"/>
              </w:rPr>
              <w:t xml:space="preserve">размещение декоративных, технических, планировочных, конструктивных устройств, элементов </w:t>
            </w:r>
            <w:r w:rsidRPr="004B16A6">
              <w:rPr>
                <w:rFonts w:ascii="Times New Roman" w:hAnsi="Times New Roman"/>
                <w:sz w:val="20"/>
                <w:szCs w:val="20"/>
              </w:rPr>
              <w:lastRenderedPageBreak/>
              <w:t>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lastRenderedPageBreak/>
              <w:t>не подлежит установлению</w:t>
            </w:r>
          </w:p>
        </w:tc>
        <w:tc>
          <w:tcPr>
            <w:tcW w:w="1560"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559"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297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trike/>
                <w:sz w:val="20"/>
                <w:szCs w:val="20"/>
              </w:rPr>
            </w:pPr>
            <w:r w:rsidRPr="004B16A6">
              <w:rPr>
                <w:rFonts w:ascii="Times New Roman" w:hAnsi="Times New Roman"/>
                <w:sz w:val="20"/>
                <w:szCs w:val="20"/>
              </w:rPr>
              <w:t>не подлежат установлению</w:t>
            </w:r>
          </w:p>
        </w:tc>
      </w:tr>
      <w:tr w:rsidR="00584C6A" w:rsidRPr="004B16A6" w:rsidTr="009B37C1">
        <w:tc>
          <w:tcPr>
            <w:tcW w:w="14379" w:type="dxa"/>
            <w:gridSpan w:val="7"/>
          </w:tcPr>
          <w:p w:rsidR="00584C6A" w:rsidRPr="004B16A6" w:rsidRDefault="00584C6A" w:rsidP="004B16A6">
            <w:pPr>
              <w:widowControl w:val="0"/>
              <w:autoSpaceDE w:val="0"/>
              <w:autoSpaceDN w:val="0"/>
              <w:spacing w:after="0" w:line="240" w:lineRule="auto"/>
              <w:jc w:val="center"/>
              <w:outlineLvl w:val="5"/>
              <w:rPr>
                <w:rFonts w:ascii="Times New Roman" w:hAnsi="Times New Roman"/>
                <w:sz w:val="20"/>
                <w:szCs w:val="20"/>
              </w:rPr>
            </w:pPr>
            <w:r w:rsidRPr="004B16A6">
              <w:rPr>
                <w:rFonts w:ascii="Times New Roman" w:hAnsi="Times New Roman"/>
                <w:sz w:val="20"/>
                <w:szCs w:val="20"/>
              </w:rPr>
              <w:lastRenderedPageBreak/>
              <w:t>Условно разрешенные виды использования территориальной зоны «Р-Б. Зона ботанических садов»</w:t>
            </w:r>
          </w:p>
        </w:tc>
      </w:tr>
      <w:tr w:rsidR="00584C6A" w:rsidRPr="004B16A6" w:rsidTr="009B37C1">
        <w:tc>
          <w:tcPr>
            <w:tcW w:w="1928"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 xml:space="preserve">Коммунальное обслуживание </w:t>
            </w:r>
            <w:hyperlink r:id="rId1356" w:history="1">
              <w:r w:rsidRPr="004B16A6">
                <w:rPr>
                  <w:rFonts w:ascii="Times New Roman" w:hAnsi="Times New Roman"/>
                  <w:sz w:val="20"/>
                  <w:szCs w:val="20"/>
                </w:rPr>
                <w:t>(3.1)</w:t>
              </w:r>
            </w:hyperlink>
          </w:p>
        </w:tc>
        <w:tc>
          <w:tcPr>
            <w:tcW w:w="3521" w:type="dxa"/>
          </w:tcPr>
          <w:p w:rsidR="00584C6A" w:rsidRPr="004B16A6" w:rsidRDefault="00584C6A" w:rsidP="004B16A6">
            <w:pPr>
              <w:autoSpaceDE w:val="0"/>
              <w:autoSpaceDN w:val="0"/>
              <w:adjustRightInd w:val="0"/>
              <w:spacing w:after="0" w:line="240" w:lineRule="auto"/>
              <w:jc w:val="both"/>
              <w:rPr>
                <w:rFonts w:ascii="Times New Roman" w:hAnsi="Times New Roman"/>
                <w:sz w:val="20"/>
                <w:szCs w:val="20"/>
              </w:rPr>
            </w:pPr>
            <w:r w:rsidRPr="004B16A6">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357" w:history="1">
              <w:r w:rsidRPr="004B16A6">
                <w:rPr>
                  <w:rFonts w:ascii="Times New Roman" w:hAnsi="Times New Roman"/>
                  <w:sz w:val="20"/>
                  <w:szCs w:val="20"/>
                </w:rPr>
                <w:t>кодами 3.1.1</w:t>
              </w:r>
            </w:hyperlink>
            <w:r w:rsidRPr="004B16A6">
              <w:rPr>
                <w:rFonts w:ascii="Times New Roman" w:hAnsi="Times New Roman"/>
                <w:sz w:val="20"/>
                <w:szCs w:val="20"/>
              </w:rPr>
              <w:t xml:space="preserve"> - </w:t>
            </w:r>
            <w:hyperlink r:id="rId1358" w:history="1">
              <w:r w:rsidRPr="004B16A6">
                <w:rPr>
                  <w:rFonts w:ascii="Times New Roman" w:hAnsi="Times New Roman"/>
                  <w:sz w:val="20"/>
                  <w:szCs w:val="20"/>
                </w:rPr>
                <w:t>3.1.2</w:t>
              </w:r>
            </w:hyperlink>
          </w:p>
          <w:p w:rsidR="00584C6A" w:rsidRPr="004B16A6" w:rsidRDefault="00584C6A" w:rsidP="004B16A6">
            <w:pPr>
              <w:widowControl w:val="0"/>
              <w:autoSpaceDE w:val="0"/>
              <w:autoSpaceDN w:val="0"/>
              <w:spacing w:after="0" w:line="240" w:lineRule="auto"/>
              <w:rPr>
                <w:rFonts w:ascii="Times New Roman" w:hAnsi="Times New Roman"/>
                <w:sz w:val="20"/>
                <w:szCs w:val="20"/>
              </w:rPr>
            </w:pP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3</w:t>
            </w:r>
          </w:p>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выше высоты основного объекта капитального строительства)</w:t>
            </w:r>
          </w:p>
        </w:tc>
        <w:tc>
          <w:tcPr>
            <w:tcW w:w="1560"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559"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2977" w:type="dxa"/>
          </w:tcPr>
          <w:p w:rsidR="00584C6A" w:rsidRPr="004B16A6" w:rsidRDefault="00584C6A" w:rsidP="009B37C1">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trike/>
                <w:sz w:val="20"/>
                <w:szCs w:val="20"/>
              </w:rPr>
            </w:pPr>
            <w:r w:rsidRPr="004B16A6">
              <w:rPr>
                <w:rFonts w:ascii="Times New Roman" w:hAnsi="Times New Roman"/>
                <w:sz w:val="20"/>
                <w:szCs w:val="20"/>
              </w:rPr>
              <w:t>&lt;*</w:t>
            </w:r>
            <w:r w:rsidRPr="004B16A6">
              <w:rPr>
                <w:rFonts w:ascii="Times New Roman" w:hAnsi="Times New Roman"/>
                <w:sz w:val="20"/>
                <w:szCs w:val="20"/>
                <w:lang w:val="en-US"/>
              </w:rPr>
              <w:t>**</w:t>
            </w:r>
            <w:r w:rsidRPr="004B16A6">
              <w:rPr>
                <w:rFonts w:ascii="Times New Roman" w:hAnsi="Times New Roman"/>
                <w:sz w:val="20"/>
                <w:szCs w:val="20"/>
              </w:rPr>
              <w:t>&gt;</w:t>
            </w:r>
          </w:p>
        </w:tc>
      </w:tr>
      <w:tr w:rsidR="00584C6A" w:rsidRPr="004B16A6" w:rsidTr="009B37C1">
        <w:tc>
          <w:tcPr>
            <w:tcW w:w="1928"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 xml:space="preserve">Обеспечение деятельности в области гидрометеорологии и смежных с ней областях </w:t>
            </w:r>
            <w:hyperlink r:id="rId1359" w:history="1">
              <w:r w:rsidRPr="004B16A6">
                <w:rPr>
                  <w:rFonts w:ascii="Times New Roman" w:hAnsi="Times New Roman"/>
                  <w:sz w:val="20"/>
                  <w:szCs w:val="20"/>
                </w:rPr>
                <w:t>(3.9.1)</w:t>
              </w:r>
            </w:hyperlink>
          </w:p>
        </w:tc>
        <w:tc>
          <w:tcPr>
            <w:tcW w:w="3521" w:type="dxa"/>
          </w:tcPr>
          <w:p w:rsidR="00584C6A" w:rsidRPr="004B16A6" w:rsidRDefault="00584C6A" w:rsidP="004B16A6">
            <w:pPr>
              <w:widowControl w:val="0"/>
              <w:autoSpaceDE w:val="0"/>
              <w:autoSpaceDN w:val="0"/>
              <w:spacing w:after="0" w:line="240" w:lineRule="auto"/>
              <w:jc w:val="both"/>
              <w:rPr>
                <w:rFonts w:ascii="Times New Roman" w:hAnsi="Times New Roman"/>
                <w:sz w:val="20"/>
                <w:szCs w:val="20"/>
              </w:rPr>
            </w:pPr>
            <w:r w:rsidRPr="004B16A6">
              <w:rPr>
                <w:rFonts w:ascii="Times New Roman" w:hAnsi="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r w:rsidRPr="004B16A6">
              <w:rPr>
                <w:rFonts w:ascii="Times New Roman" w:hAnsi="Times New Roman"/>
                <w:sz w:val="20"/>
                <w:szCs w:val="20"/>
              </w:rPr>
              <w:lastRenderedPageBreak/>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lastRenderedPageBreak/>
              <w:t>не подлежит установлению</w:t>
            </w:r>
          </w:p>
        </w:tc>
        <w:tc>
          <w:tcPr>
            <w:tcW w:w="1560"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559"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2977" w:type="dxa"/>
          </w:tcPr>
          <w:p w:rsidR="00584C6A" w:rsidRPr="004B16A6" w:rsidRDefault="00584C6A" w:rsidP="009B37C1">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trike/>
                <w:sz w:val="20"/>
                <w:szCs w:val="20"/>
              </w:rPr>
            </w:pPr>
            <w:r w:rsidRPr="004B16A6">
              <w:rPr>
                <w:rFonts w:ascii="Times New Roman" w:hAnsi="Times New Roman"/>
                <w:sz w:val="20"/>
                <w:szCs w:val="20"/>
              </w:rPr>
              <w:t>&lt;*</w:t>
            </w:r>
            <w:r w:rsidRPr="004B16A6">
              <w:rPr>
                <w:rFonts w:ascii="Times New Roman" w:hAnsi="Times New Roman"/>
                <w:sz w:val="20"/>
                <w:szCs w:val="20"/>
                <w:lang w:val="en-US"/>
              </w:rPr>
              <w:t>**</w:t>
            </w:r>
            <w:r w:rsidRPr="004B16A6">
              <w:rPr>
                <w:rFonts w:ascii="Times New Roman" w:hAnsi="Times New Roman"/>
                <w:sz w:val="20"/>
                <w:szCs w:val="20"/>
              </w:rPr>
              <w:t>&gt;</w:t>
            </w:r>
          </w:p>
        </w:tc>
      </w:tr>
      <w:tr w:rsidR="00584C6A" w:rsidRPr="004B16A6" w:rsidTr="009B37C1">
        <w:tc>
          <w:tcPr>
            <w:tcW w:w="1928"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lastRenderedPageBreak/>
              <w:t>Обеспечение внутреннего правопорядка (8.3)</w:t>
            </w:r>
          </w:p>
        </w:tc>
        <w:tc>
          <w:tcPr>
            <w:tcW w:w="3521" w:type="dxa"/>
          </w:tcPr>
          <w:p w:rsidR="00584C6A" w:rsidRPr="004B16A6" w:rsidRDefault="00584C6A" w:rsidP="004B16A6">
            <w:pPr>
              <w:widowControl w:val="0"/>
              <w:autoSpaceDE w:val="0"/>
              <w:autoSpaceDN w:val="0"/>
              <w:spacing w:after="0" w:line="240" w:lineRule="auto"/>
              <w:jc w:val="both"/>
              <w:rPr>
                <w:rFonts w:ascii="Times New Roman" w:hAnsi="Times New Roman"/>
                <w:sz w:val="20"/>
                <w:szCs w:val="20"/>
              </w:rPr>
            </w:pPr>
            <w:r w:rsidRPr="004B16A6">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584C6A" w:rsidRPr="004B16A6" w:rsidRDefault="00584C6A" w:rsidP="009B37C1">
            <w:pPr>
              <w:widowControl w:val="0"/>
              <w:autoSpaceDE w:val="0"/>
              <w:autoSpaceDN w:val="0"/>
              <w:spacing w:after="0" w:line="240" w:lineRule="auto"/>
              <w:jc w:val="both"/>
              <w:rPr>
                <w:rFonts w:ascii="Times New Roman" w:hAnsi="Times New Roman"/>
                <w:sz w:val="20"/>
                <w:szCs w:val="20"/>
              </w:rPr>
            </w:pPr>
            <w:r w:rsidRPr="004B16A6">
              <w:rPr>
                <w:rFonts w:ascii="Times New Roman" w:hAnsi="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1560"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559"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297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trike/>
                <w:sz w:val="20"/>
                <w:szCs w:val="20"/>
              </w:rPr>
            </w:pPr>
            <w:r w:rsidRPr="004B16A6">
              <w:rPr>
                <w:rFonts w:ascii="Times New Roman" w:hAnsi="Times New Roman"/>
                <w:sz w:val="20"/>
                <w:szCs w:val="20"/>
              </w:rPr>
              <w:t>&lt;*</w:t>
            </w:r>
            <w:r w:rsidRPr="004B16A6">
              <w:rPr>
                <w:rFonts w:ascii="Times New Roman" w:hAnsi="Times New Roman"/>
                <w:sz w:val="20"/>
                <w:szCs w:val="20"/>
                <w:lang w:val="en-US"/>
              </w:rPr>
              <w:t>**</w:t>
            </w:r>
            <w:r w:rsidRPr="004B16A6">
              <w:rPr>
                <w:rFonts w:ascii="Times New Roman" w:hAnsi="Times New Roman"/>
                <w:sz w:val="20"/>
                <w:szCs w:val="20"/>
              </w:rPr>
              <w:t>&gt;</w:t>
            </w:r>
          </w:p>
        </w:tc>
      </w:tr>
      <w:tr w:rsidR="00584C6A" w:rsidRPr="004B16A6" w:rsidTr="009B37C1">
        <w:tc>
          <w:tcPr>
            <w:tcW w:w="14379" w:type="dxa"/>
            <w:gridSpan w:val="7"/>
          </w:tcPr>
          <w:p w:rsidR="00584C6A" w:rsidRPr="004B16A6" w:rsidRDefault="00584C6A" w:rsidP="004B16A6">
            <w:pPr>
              <w:widowControl w:val="0"/>
              <w:autoSpaceDE w:val="0"/>
              <w:autoSpaceDN w:val="0"/>
              <w:spacing w:after="0" w:line="240" w:lineRule="auto"/>
              <w:jc w:val="center"/>
              <w:outlineLvl w:val="5"/>
              <w:rPr>
                <w:rFonts w:ascii="Times New Roman" w:hAnsi="Times New Roman"/>
                <w:sz w:val="20"/>
                <w:szCs w:val="20"/>
              </w:rPr>
            </w:pPr>
            <w:r w:rsidRPr="004B16A6">
              <w:rPr>
                <w:rFonts w:ascii="Times New Roman" w:hAnsi="Times New Roman"/>
                <w:sz w:val="20"/>
                <w:szCs w:val="20"/>
              </w:rPr>
              <w:t>Вспомогательные виды разрешенного использования территориальной зоны «Р-Б. Зона ботанических садов»</w:t>
            </w:r>
          </w:p>
        </w:tc>
      </w:tr>
      <w:tr w:rsidR="00584C6A" w:rsidRPr="004B16A6" w:rsidTr="009B37C1">
        <w:tc>
          <w:tcPr>
            <w:tcW w:w="1928" w:type="dxa"/>
          </w:tcPr>
          <w:p w:rsidR="00584C6A" w:rsidRPr="004B16A6" w:rsidRDefault="00584C6A" w:rsidP="004B16A6">
            <w:pPr>
              <w:autoSpaceDE w:val="0"/>
              <w:autoSpaceDN w:val="0"/>
              <w:adjustRightInd w:val="0"/>
              <w:spacing w:after="0" w:line="240" w:lineRule="auto"/>
              <w:jc w:val="center"/>
              <w:rPr>
                <w:rFonts w:ascii="Times New Roman" w:hAnsi="Times New Roman"/>
                <w:sz w:val="20"/>
                <w:szCs w:val="20"/>
              </w:rPr>
            </w:pPr>
            <w:r w:rsidRPr="004B16A6">
              <w:rPr>
                <w:rFonts w:ascii="Times New Roman" w:hAnsi="Times New Roman"/>
                <w:sz w:val="20"/>
                <w:szCs w:val="20"/>
              </w:rPr>
              <w:t>Благоустройство территории (12.0.2)</w:t>
            </w:r>
          </w:p>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p>
        </w:tc>
        <w:tc>
          <w:tcPr>
            <w:tcW w:w="3521" w:type="dxa"/>
          </w:tcPr>
          <w:p w:rsidR="00584C6A" w:rsidRPr="004B16A6" w:rsidRDefault="00584C6A" w:rsidP="004B16A6">
            <w:pPr>
              <w:autoSpaceDE w:val="0"/>
              <w:autoSpaceDN w:val="0"/>
              <w:adjustRightInd w:val="0"/>
              <w:spacing w:after="0" w:line="240" w:lineRule="auto"/>
              <w:jc w:val="both"/>
              <w:rPr>
                <w:rFonts w:ascii="Times New Roman" w:hAnsi="Times New Roman"/>
                <w:sz w:val="20"/>
                <w:szCs w:val="20"/>
              </w:rPr>
            </w:pPr>
            <w:r w:rsidRPr="004B16A6">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1560"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559"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297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trike/>
                <w:sz w:val="20"/>
                <w:szCs w:val="20"/>
              </w:rPr>
            </w:pPr>
            <w:r w:rsidRPr="004B16A6">
              <w:rPr>
                <w:rFonts w:ascii="Times New Roman" w:hAnsi="Times New Roman"/>
                <w:sz w:val="20"/>
                <w:szCs w:val="20"/>
              </w:rPr>
              <w:t>не подлежат установлению</w:t>
            </w:r>
          </w:p>
        </w:tc>
      </w:tr>
    </w:tbl>
    <w:p w:rsidR="00584C6A" w:rsidRDefault="00584C6A" w:rsidP="00890364">
      <w:pPr>
        <w:suppressAutoHyphens/>
        <w:spacing w:after="0" w:line="240" w:lineRule="auto"/>
        <w:jc w:val="both"/>
        <w:outlineLvl w:val="2"/>
        <w:rPr>
          <w:rFonts w:ascii="Times New Roman" w:hAnsi="Times New Roman"/>
          <w:sz w:val="28"/>
          <w:szCs w:val="28"/>
        </w:rPr>
      </w:pPr>
    </w:p>
    <w:p w:rsidR="00584C6A" w:rsidRDefault="00584C6A" w:rsidP="00890364">
      <w:pPr>
        <w:suppressAutoHyphens/>
        <w:spacing w:after="0" w:line="240" w:lineRule="auto"/>
        <w:jc w:val="both"/>
        <w:outlineLvl w:val="2"/>
        <w:rPr>
          <w:rFonts w:ascii="Times New Roman" w:hAnsi="Times New Roman"/>
          <w:sz w:val="28"/>
          <w:szCs w:val="28"/>
        </w:rPr>
      </w:pPr>
    </w:p>
    <w:p w:rsidR="00584C6A" w:rsidRDefault="00584C6A" w:rsidP="00890364">
      <w:pPr>
        <w:suppressAutoHyphens/>
        <w:spacing w:after="0" w:line="240" w:lineRule="auto"/>
        <w:jc w:val="both"/>
        <w:outlineLvl w:val="2"/>
        <w:rPr>
          <w:rFonts w:ascii="Times New Roman" w:hAnsi="Times New Roman"/>
          <w:sz w:val="28"/>
          <w:szCs w:val="28"/>
        </w:rPr>
      </w:pPr>
    </w:p>
    <w:p w:rsidR="00584C6A" w:rsidRDefault="00584C6A" w:rsidP="00890364">
      <w:pPr>
        <w:suppressAutoHyphens/>
        <w:spacing w:after="0" w:line="240" w:lineRule="auto"/>
        <w:jc w:val="both"/>
        <w:outlineLvl w:val="2"/>
        <w:rPr>
          <w:rFonts w:ascii="Times New Roman" w:hAnsi="Times New Roman"/>
          <w:sz w:val="28"/>
          <w:szCs w:val="28"/>
        </w:rPr>
        <w:sectPr w:rsidR="00584C6A" w:rsidSect="00584C6A">
          <w:pgSz w:w="16838" w:h="11905" w:orient="landscape"/>
          <w:pgMar w:top="1985" w:right="1418" w:bottom="567" w:left="1134" w:header="0" w:footer="0" w:gutter="0"/>
          <w:cols w:space="720"/>
          <w:docGrid w:linePitch="299"/>
        </w:sectPr>
      </w:pPr>
    </w:p>
    <w:p w:rsidR="00584C6A" w:rsidRPr="009B37C1" w:rsidRDefault="00584C6A" w:rsidP="009B37C1">
      <w:pPr>
        <w:widowControl w:val="0"/>
        <w:autoSpaceDE w:val="0"/>
        <w:autoSpaceDN w:val="0"/>
        <w:spacing w:after="0" w:line="240" w:lineRule="auto"/>
        <w:ind w:firstLine="709"/>
        <w:jc w:val="both"/>
        <w:rPr>
          <w:rFonts w:ascii="Times New Roman" w:hAnsi="Times New Roman"/>
          <w:sz w:val="28"/>
          <w:szCs w:val="28"/>
        </w:rPr>
      </w:pPr>
      <w:r w:rsidRPr="009B37C1">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584C6A" w:rsidRPr="009B37C1" w:rsidRDefault="00584C6A" w:rsidP="009B37C1">
      <w:pPr>
        <w:widowControl w:val="0"/>
        <w:autoSpaceDE w:val="0"/>
        <w:autoSpaceDN w:val="0"/>
        <w:spacing w:after="0" w:line="240" w:lineRule="auto"/>
        <w:ind w:firstLine="709"/>
        <w:jc w:val="both"/>
        <w:rPr>
          <w:rFonts w:ascii="Times New Roman" w:hAnsi="Times New Roman"/>
          <w:sz w:val="28"/>
          <w:szCs w:val="28"/>
        </w:rPr>
      </w:pPr>
      <w:r w:rsidRPr="009B37C1">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Р-Б:</w:t>
      </w:r>
    </w:p>
    <w:p w:rsidR="00584C6A" w:rsidRPr="009B37C1" w:rsidRDefault="009B37C1" w:rsidP="009B37C1">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584C6A" w:rsidRPr="009B37C1">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584C6A" w:rsidRPr="009B37C1" w:rsidRDefault="00584C6A" w:rsidP="009B37C1">
      <w:pPr>
        <w:widowControl w:val="0"/>
        <w:autoSpaceDE w:val="0"/>
        <w:autoSpaceDN w:val="0"/>
        <w:spacing w:after="0" w:line="240" w:lineRule="auto"/>
        <w:ind w:firstLine="709"/>
        <w:jc w:val="both"/>
        <w:rPr>
          <w:rFonts w:ascii="Times New Roman" w:hAnsi="Times New Roman"/>
          <w:sz w:val="28"/>
          <w:szCs w:val="28"/>
        </w:rPr>
      </w:pPr>
      <w:r w:rsidRPr="009B37C1">
        <w:rPr>
          <w:rFonts w:ascii="Times New Roman" w:hAnsi="Times New Roman"/>
          <w:sz w:val="28"/>
          <w:szCs w:val="28"/>
        </w:rPr>
        <w:t>2.</w:t>
      </w:r>
      <w:r w:rsidR="009B37C1">
        <w:rPr>
          <w:rFonts w:ascii="Times New Roman" w:hAnsi="Times New Roman"/>
          <w:sz w:val="28"/>
          <w:szCs w:val="28"/>
        </w:rPr>
        <w:t> </w:t>
      </w:r>
      <w:r w:rsidRPr="009B37C1">
        <w:rPr>
          <w:rFonts w:ascii="Times New Roman" w:hAnsi="Times New Roman"/>
          <w:sz w:val="28"/>
          <w:szCs w:val="28"/>
        </w:rPr>
        <w:t>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584C6A" w:rsidRPr="009B37C1" w:rsidRDefault="00584C6A" w:rsidP="009B37C1">
      <w:pPr>
        <w:autoSpaceDE w:val="0"/>
        <w:autoSpaceDN w:val="0"/>
        <w:adjustRightInd w:val="0"/>
        <w:spacing w:after="0" w:line="240" w:lineRule="auto"/>
        <w:ind w:firstLine="709"/>
        <w:jc w:val="both"/>
        <w:rPr>
          <w:rFonts w:ascii="Times New Roman" w:hAnsi="Times New Roman"/>
          <w:sz w:val="28"/>
          <w:szCs w:val="28"/>
        </w:rPr>
      </w:pPr>
    </w:p>
    <w:p w:rsidR="00584C6A" w:rsidRPr="009B37C1" w:rsidRDefault="00584C6A" w:rsidP="009B37C1">
      <w:pPr>
        <w:widowControl w:val="0"/>
        <w:autoSpaceDE w:val="0"/>
        <w:autoSpaceDN w:val="0"/>
        <w:spacing w:after="0" w:line="240" w:lineRule="auto"/>
        <w:ind w:firstLine="709"/>
        <w:jc w:val="center"/>
        <w:outlineLvl w:val="2"/>
        <w:rPr>
          <w:rFonts w:ascii="Times New Roman" w:hAnsi="Times New Roman"/>
          <w:sz w:val="28"/>
          <w:szCs w:val="28"/>
        </w:rPr>
      </w:pPr>
      <w:r w:rsidRPr="009B37C1">
        <w:rPr>
          <w:rFonts w:ascii="Times New Roman" w:hAnsi="Times New Roman"/>
          <w:sz w:val="28"/>
          <w:szCs w:val="28"/>
        </w:rPr>
        <w:t>Глава 15. ЗОНЫ СПЕЦИАЛЬНОГО НАЗНАЧЕНИЯ</w:t>
      </w:r>
    </w:p>
    <w:p w:rsidR="00584C6A" w:rsidRPr="009B37C1" w:rsidRDefault="00584C6A" w:rsidP="009B37C1">
      <w:pPr>
        <w:widowControl w:val="0"/>
        <w:autoSpaceDE w:val="0"/>
        <w:autoSpaceDN w:val="0"/>
        <w:spacing w:after="0" w:line="240" w:lineRule="auto"/>
        <w:ind w:firstLine="709"/>
        <w:jc w:val="both"/>
        <w:rPr>
          <w:rFonts w:ascii="Times New Roman" w:hAnsi="Times New Roman"/>
          <w:sz w:val="28"/>
          <w:szCs w:val="28"/>
        </w:rPr>
      </w:pPr>
    </w:p>
    <w:p w:rsidR="00584C6A" w:rsidRPr="009B37C1" w:rsidRDefault="00584C6A" w:rsidP="009B37C1">
      <w:pPr>
        <w:widowControl w:val="0"/>
        <w:autoSpaceDE w:val="0"/>
        <w:autoSpaceDN w:val="0"/>
        <w:spacing w:after="0" w:line="240" w:lineRule="auto"/>
        <w:ind w:firstLine="709"/>
        <w:jc w:val="both"/>
        <w:outlineLvl w:val="3"/>
        <w:rPr>
          <w:rFonts w:ascii="Times New Roman" w:hAnsi="Times New Roman"/>
          <w:sz w:val="28"/>
          <w:szCs w:val="28"/>
        </w:rPr>
      </w:pPr>
      <w:r w:rsidRPr="009B37C1">
        <w:rPr>
          <w:rFonts w:ascii="Times New Roman" w:hAnsi="Times New Roman"/>
          <w:sz w:val="28"/>
          <w:szCs w:val="28"/>
        </w:rPr>
        <w:t>Статья 68. СП-1. Зона режимных объектов</w:t>
      </w:r>
    </w:p>
    <w:p w:rsidR="00584C6A" w:rsidRPr="009B37C1" w:rsidRDefault="00584C6A" w:rsidP="009B37C1">
      <w:pPr>
        <w:widowControl w:val="0"/>
        <w:autoSpaceDE w:val="0"/>
        <w:autoSpaceDN w:val="0"/>
        <w:spacing w:after="0" w:line="240" w:lineRule="auto"/>
        <w:ind w:firstLine="709"/>
        <w:jc w:val="both"/>
        <w:rPr>
          <w:rFonts w:ascii="Times New Roman" w:hAnsi="Times New Roman"/>
          <w:sz w:val="28"/>
          <w:szCs w:val="28"/>
        </w:rPr>
      </w:pPr>
    </w:p>
    <w:p w:rsidR="00584C6A" w:rsidRPr="009B37C1" w:rsidRDefault="00584C6A" w:rsidP="009B37C1">
      <w:pPr>
        <w:widowControl w:val="0"/>
        <w:autoSpaceDE w:val="0"/>
        <w:autoSpaceDN w:val="0"/>
        <w:spacing w:after="0" w:line="240" w:lineRule="auto"/>
        <w:ind w:firstLine="709"/>
        <w:jc w:val="both"/>
        <w:rPr>
          <w:rFonts w:ascii="Times New Roman" w:hAnsi="Times New Roman"/>
          <w:sz w:val="28"/>
          <w:szCs w:val="28"/>
        </w:rPr>
      </w:pPr>
      <w:r w:rsidRPr="009B37C1">
        <w:rPr>
          <w:rFonts w:ascii="Times New Roman" w:hAnsi="Times New Roman"/>
          <w:sz w:val="28"/>
          <w:szCs w:val="28"/>
        </w:rPr>
        <w:t>Зона предназначена для размещения учреждений, объектов, в отношении которых устанавливается особый режим использования.</w:t>
      </w:r>
    </w:p>
    <w:p w:rsidR="00584C6A" w:rsidRDefault="00584C6A" w:rsidP="009B37C1">
      <w:pPr>
        <w:autoSpaceDE w:val="0"/>
        <w:autoSpaceDN w:val="0"/>
        <w:adjustRightInd w:val="0"/>
        <w:spacing w:after="0" w:line="240" w:lineRule="auto"/>
        <w:ind w:firstLine="709"/>
        <w:jc w:val="both"/>
        <w:rPr>
          <w:rFonts w:ascii="Times New Roman" w:hAnsi="Times New Roman"/>
          <w:sz w:val="28"/>
          <w:szCs w:val="28"/>
        </w:rPr>
      </w:pPr>
      <w:r w:rsidRPr="009B37C1">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режимных объектов приведены в </w:t>
      </w:r>
      <w:hyperlink w:anchor="P7514" w:history="1">
        <w:r w:rsidRPr="009B37C1">
          <w:rPr>
            <w:rFonts w:ascii="Times New Roman" w:hAnsi="Times New Roman"/>
            <w:sz w:val="28"/>
            <w:szCs w:val="28"/>
          </w:rPr>
          <w:t>таблице 100</w:t>
        </w:r>
      </w:hyperlink>
      <w:r w:rsidRPr="009B37C1">
        <w:rPr>
          <w:rFonts w:ascii="Times New Roman" w:hAnsi="Times New Roman"/>
          <w:sz w:val="28"/>
          <w:szCs w:val="28"/>
        </w:rPr>
        <w:t xml:space="preserve"> настоящих Правил.</w:t>
      </w:r>
    </w:p>
    <w:p w:rsidR="009B37C1" w:rsidRDefault="009B37C1" w:rsidP="009B37C1">
      <w:pPr>
        <w:autoSpaceDE w:val="0"/>
        <w:autoSpaceDN w:val="0"/>
        <w:adjustRightInd w:val="0"/>
        <w:spacing w:after="0" w:line="240" w:lineRule="auto"/>
        <w:ind w:firstLine="709"/>
        <w:jc w:val="both"/>
        <w:rPr>
          <w:rFonts w:ascii="Times New Roman" w:hAnsi="Times New Roman"/>
          <w:sz w:val="28"/>
          <w:szCs w:val="28"/>
        </w:rPr>
      </w:pPr>
    </w:p>
    <w:p w:rsidR="009B37C1" w:rsidRDefault="009B37C1" w:rsidP="009B37C1">
      <w:pPr>
        <w:autoSpaceDE w:val="0"/>
        <w:autoSpaceDN w:val="0"/>
        <w:adjustRightInd w:val="0"/>
        <w:spacing w:after="0" w:line="240" w:lineRule="auto"/>
        <w:ind w:firstLine="709"/>
        <w:jc w:val="both"/>
        <w:rPr>
          <w:sz w:val="28"/>
          <w:szCs w:val="28"/>
        </w:rPr>
      </w:pPr>
    </w:p>
    <w:p w:rsidR="003950A5" w:rsidRDefault="003950A5" w:rsidP="00584C6A">
      <w:pPr>
        <w:adjustRightInd w:val="0"/>
        <w:ind w:firstLine="601"/>
        <w:jc w:val="both"/>
        <w:rPr>
          <w:sz w:val="28"/>
          <w:szCs w:val="28"/>
        </w:rPr>
        <w:sectPr w:rsidR="003950A5" w:rsidSect="00584C6A">
          <w:pgSz w:w="11905" w:h="16838"/>
          <w:pgMar w:top="1418" w:right="567" w:bottom="1134" w:left="1985" w:header="0" w:footer="0" w:gutter="0"/>
          <w:cols w:space="720"/>
          <w:docGrid w:linePitch="299"/>
        </w:sectPr>
      </w:pPr>
    </w:p>
    <w:p w:rsidR="003950A5" w:rsidRPr="009B37C1" w:rsidRDefault="003950A5" w:rsidP="009B37C1">
      <w:pPr>
        <w:widowControl w:val="0"/>
        <w:autoSpaceDE w:val="0"/>
        <w:autoSpaceDN w:val="0"/>
        <w:spacing w:after="0" w:line="240" w:lineRule="auto"/>
        <w:jc w:val="right"/>
        <w:outlineLvl w:val="4"/>
        <w:rPr>
          <w:rFonts w:ascii="Times New Roman" w:hAnsi="Times New Roman"/>
          <w:sz w:val="20"/>
          <w:szCs w:val="20"/>
        </w:rPr>
      </w:pPr>
      <w:r w:rsidRPr="009B37C1">
        <w:rPr>
          <w:rFonts w:ascii="Times New Roman" w:hAnsi="Times New Roman"/>
          <w:sz w:val="20"/>
          <w:szCs w:val="20"/>
        </w:rPr>
        <w:lastRenderedPageBreak/>
        <w:t>Таблица 100</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701"/>
        <w:gridCol w:w="1559"/>
        <w:gridCol w:w="2977"/>
        <w:gridCol w:w="1701"/>
      </w:tblGrid>
      <w:tr w:rsidR="003950A5" w:rsidRPr="009B37C1" w:rsidTr="009B37C1">
        <w:tc>
          <w:tcPr>
            <w:tcW w:w="1928" w:type="dxa"/>
            <w:vMerge w:val="restart"/>
            <w:tcBorders>
              <w:bottom w:val="nil"/>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3950A5" w:rsidRPr="009B37C1" w:rsidTr="009B37C1">
        <w:tc>
          <w:tcPr>
            <w:tcW w:w="1928" w:type="dxa"/>
            <w:vMerge/>
            <w:tcBorders>
              <w:bottom w:val="single" w:sz="4" w:space="0" w:color="auto"/>
            </w:tcBorders>
          </w:tcPr>
          <w:p w:rsidR="003950A5" w:rsidRPr="009B37C1" w:rsidRDefault="003950A5" w:rsidP="009B37C1">
            <w:pPr>
              <w:spacing w:after="0" w:line="240" w:lineRule="auto"/>
              <w:rPr>
                <w:rFonts w:ascii="Times New Roman" w:hAnsi="Times New Roman"/>
                <w:sz w:val="20"/>
                <w:szCs w:val="20"/>
              </w:rPr>
            </w:pPr>
          </w:p>
        </w:tc>
        <w:tc>
          <w:tcPr>
            <w:tcW w:w="3061" w:type="dxa"/>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Предельное количество этажей зданий, строений, сооружений</w:t>
            </w:r>
          </w:p>
        </w:tc>
        <w:tc>
          <w:tcPr>
            <w:tcW w:w="1701" w:type="dxa"/>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Минимальные отступы от границ земельных участков</w:t>
            </w:r>
          </w:p>
        </w:tc>
        <w:tc>
          <w:tcPr>
            <w:tcW w:w="1701" w:type="dxa"/>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 xml:space="preserve">Иные предельные параметры </w:t>
            </w:r>
          </w:p>
        </w:tc>
      </w:tr>
    </w:tbl>
    <w:p w:rsidR="009B37C1" w:rsidRPr="009B37C1" w:rsidRDefault="009B37C1" w:rsidP="009B37C1">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701"/>
        <w:gridCol w:w="1559"/>
        <w:gridCol w:w="2977"/>
        <w:gridCol w:w="1701"/>
      </w:tblGrid>
      <w:tr w:rsidR="003950A5" w:rsidRPr="009B37C1" w:rsidTr="009B37C1">
        <w:trPr>
          <w:trHeight w:hRule="exact" w:val="284"/>
          <w:tblHeader/>
        </w:trPr>
        <w:tc>
          <w:tcPr>
            <w:tcW w:w="1928"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1</w:t>
            </w:r>
          </w:p>
        </w:tc>
        <w:tc>
          <w:tcPr>
            <w:tcW w:w="3061"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2</w:t>
            </w:r>
          </w:p>
        </w:tc>
        <w:tc>
          <w:tcPr>
            <w:tcW w:w="1452"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3</w:t>
            </w:r>
          </w:p>
        </w:tc>
        <w:tc>
          <w:tcPr>
            <w:tcW w:w="1701"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4</w:t>
            </w:r>
          </w:p>
        </w:tc>
        <w:tc>
          <w:tcPr>
            <w:tcW w:w="1559"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5</w:t>
            </w:r>
          </w:p>
        </w:tc>
        <w:tc>
          <w:tcPr>
            <w:tcW w:w="2977"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6</w:t>
            </w:r>
          </w:p>
        </w:tc>
        <w:tc>
          <w:tcPr>
            <w:tcW w:w="1701"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7</w:t>
            </w:r>
          </w:p>
        </w:tc>
      </w:tr>
      <w:tr w:rsidR="003950A5" w:rsidRPr="009B37C1" w:rsidTr="009B37C1">
        <w:tc>
          <w:tcPr>
            <w:tcW w:w="14379" w:type="dxa"/>
            <w:gridSpan w:val="7"/>
          </w:tcPr>
          <w:p w:rsidR="003950A5" w:rsidRPr="009B37C1" w:rsidRDefault="003950A5" w:rsidP="009B37C1">
            <w:pPr>
              <w:widowControl w:val="0"/>
              <w:autoSpaceDE w:val="0"/>
              <w:autoSpaceDN w:val="0"/>
              <w:spacing w:after="0" w:line="240" w:lineRule="auto"/>
              <w:jc w:val="center"/>
              <w:outlineLvl w:val="5"/>
              <w:rPr>
                <w:rFonts w:ascii="Times New Roman" w:hAnsi="Times New Roman"/>
                <w:sz w:val="20"/>
                <w:szCs w:val="20"/>
              </w:rPr>
            </w:pPr>
            <w:r w:rsidRPr="009B37C1">
              <w:rPr>
                <w:rFonts w:ascii="Times New Roman" w:hAnsi="Times New Roman"/>
                <w:sz w:val="20"/>
                <w:szCs w:val="20"/>
              </w:rPr>
              <w:t>Основные виды разрешенного использования территориальной зоны «СП-1. Зона режимных объектов»</w:t>
            </w:r>
          </w:p>
        </w:tc>
      </w:tr>
      <w:tr w:rsidR="003950A5" w:rsidRPr="009B37C1" w:rsidTr="009B37C1">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 xml:space="preserve">Обеспечение обороны и безопасности </w:t>
            </w:r>
            <w:hyperlink r:id="rId1360" w:history="1">
              <w:r w:rsidRPr="009B37C1">
                <w:rPr>
                  <w:rFonts w:ascii="Times New Roman" w:hAnsi="Times New Roman"/>
                  <w:sz w:val="20"/>
                  <w:szCs w:val="20"/>
                </w:rPr>
                <w:t>(8.0)</w:t>
              </w:r>
            </w:hyperlink>
          </w:p>
        </w:tc>
        <w:tc>
          <w:tcPr>
            <w:tcW w:w="3061" w:type="dxa"/>
          </w:tcPr>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pacing w:val="-4"/>
                <w:sz w:val="20"/>
                <w:szCs w:val="20"/>
              </w:rPr>
              <w:t>размещение объектов капитального</w:t>
            </w:r>
            <w:r w:rsidRPr="009B37C1">
              <w:rPr>
                <w:rFonts w:ascii="Times New Roman" w:hAnsi="Times New Roman"/>
                <w:sz w:val="20"/>
                <w:szCs w:val="20"/>
              </w:rPr>
              <w:t xml:space="preserve">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размещение зданий военных училищ, военных институтов, военных университетов, военных академий;</w:t>
            </w:r>
          </w:p>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размещение объектов, обеспечивающих осуществление таможенной деятельности</w:t>
            </w:r>
          </w:p>
        </w:tc>
        <w:tc>
          <w:tcPr>
            <w:tcW w:w="1452"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559"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9B37C1">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 xml:space="preserve">Обеспечение Вооруженных Сил </w:t>
            </w:r>
            <w:hyperlink r:id="rId1361" w:history="1">
              <w:r w:rsidRPr="009B37C1">
                <w:rPr>
                  <w:rFonts w:ascii="Times New Roman" w:hAnsi="Times New Roman"/>
                  <w:sz w:val="20"/>
                  <w:szCs w:val="20"/>
                </w:rPr>
                <w:t>(8.1)</w:t>
              </w:r>
            </w:hyperlink>
          </w:p>
        </w:tc>
        <w:tc>
          <w:tcPr>
            <w:tcW w:w="3061" w:type="dxa"/>
          </w:tcPr>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размещение объектов, для обеспечения безопасности которых были созданы закрытые административно-территориальные образования</w:t>
            </w:r>
          </w:p>
        </w:tc>
        <w:tc>
          <w:tcPr>
            <w:tcW w:w="1452"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559"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&lt;***&gt;</w:t>
            </w:r>
          </w:p>
        </w:tc>
      </w:tr>
      <w:tr w:rsidR="003950A5" w:rsidRPr="009B37C1" w:rsidTr="009B37C1">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 xml:space="preserve">Охрана Государственной границы Российской Федерации </w:t>
            </w:r>
            <w:hyperlink r:id="rId1362" w:history="1">
              <w:r w:rsidRPr="009B37C1">
                <w:rPr>
                  <w:rFonts w:ascii="Times New Roman" w:hAnsi="Times New Roman"/>
                  <w:sz w:val="20"/>
                  <w:szCs w:val="20"/>
                </w:rPr>
                <w:t>(8.2)</w:t>
              </w:r>
            </w:hyperlink>
          </w:p>
        </w:tc>
        <w:tc>
          <w:tcPr>
            <w:tcW w:w="3061" w:type="dxa"/>
          </w:tcPr>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 xml:space="preserve">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w:t>
            </w:r>
            <w:r w:rsidRPr="009B37C1">
              <w:rPr>
                <w:rFonts w:ascii="Times New Roman" w:hAnsi="Times New Roman"/>
                <w:sz w:val="20"/>
                <w:szCs w:val="20"/>
              </w:rPr>
              <w:lastRenderedPageBreak/>
              <w:t>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452"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559"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r>
      <w:tr w:rsidR="003950A5" w:rsidRPr="009B37C1" w:rsidTr="009B37C1">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 xml:space="preserve">Обеспечение внутреннего правопорядка </w:t>
            </w:r>
            <w:hyperlink r:id="rId1363" w:history="1">
              <w:r w:rsidRPr="009B37C1">
                <w:rPr>
                  <w:rFonts w:ascii="Times New Roman" w:hAnsi="Times New Roman"/>
                  <w:sz w:val="20"/>
                  <w:szCs w:val="20"/>
                </w:rPr>
                <w:t>(8.3)</w:t>
              </w:r>
            </w:hyperlink>
          </w:p>
        </w:tc>
        <w:tc>
          <w:tcPr>
            <w:tcW w:w="3061" w:type="dxa"/>
          </w:tcPr>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559"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9B37C1">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 xml:space="preserve">Обеспечение деятельности по исполнению наказаний </w:t>
            </w:r>
            <w:hyperlink r:id="rId1364" w:history="1">
              <w:r w:rsidRPr="009B37C1">
                <w:rPr>
                  <w:rFonts w:ascii="Times New Roman" w:hAnsi="Times New Roman"/>
                  <w:sz w:val="20"/>
                  <w:szCs w:val="20"/>
                </w:rPr>
                <w:t>(8.4)</w:t>
              </w:r>
            </w:hyperlink>
          </w:p>
        </w:tc>
        <w:tc>
          <w:tcPr>
            <w:tcW w:w="3061" w:type="dxa"/>
          </w:tcPr>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размещение объектов капитального строительства для создания мест лишения свободы (следственные изоляторы, тюрьмы, поселения)</w:t>
            </w:r>
          </w:p>
        </w:tc>
        <w:tc>
          <w:tcPr>
            <w:tcW w:w="1452"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559"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9B37C1">
        <w:tc>
          <w:tcPr>
            <w:tcW w:w="14379" w:type="dxa"/>
            <w:gridSpan w:val="7"/>
          </w:tcPr>
          <w:p w:rsidR="003950A5" w:rsidRPr="009B37C1" w:rsidRDefault="003950A5" w:rsidP="009B37C1">
            <w:pPr>
              <w:widowControl w:val="0"/>
              <w:autoSpaceDE w:val="0"/>
              <w:autoSpaceDN w:val="0"/>
              <w:spacing w:after="0" w:line="240" w:lineRule="auto"/>
              <w:jc w:val="center"/>
              <w:outlineLvl w:val="5"/>
              <w:rPr>
                <w:rFonts w:ascii="Times New Roman" w:hAnsi="Times New Roman"/>
                <w:sz w:val="20"/>
                <w:szCs w:val="20"/>
              </w:rPr>
            </w:pPr>
            <w:r w:rsidRPr="009B37C1">
              <w:rPr>
                <w:rFonts w:ascii="Times New Roman" w:hAnsi="Times New Roman"/>
                <w:sz w:val="20"/>
                <w:szCs w:val="20"/>
              </w:rPr>
              <w:t>Условно разрешенные виды использования территориальной зоны «СП-1. Зона режимных объектов»</w:t>
            </w:r>
          </w:p>
        </w:tc>
      </w:tr>
      <w:tr w:rsidR="003950A5" w:rsidRPr="009B37C1" w:rsidTr="009B37C1">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 xml:space="preserve">Коммунальное </w:t>
            </w:r>
            <w:r w:rsidRPr="009B37C1">
              <w:rPr>
                <w:rFonts w:ascii="Times New Roman" w:hAnsi="Times New Roman"/>
                <w:sz w:val="20"/>
                <w:szCs w:val="20"/>
              </w:rPr>
              <w:lastRenderedPageBreak/>
              <w:t xml:space="preserve">обслуживание </w:t>
            </w:r>
            <w:hyperlink r:id="rId1365" w:history="1">
              <w:r w:rsidRPr="009B37C1">
                <w:rPr>
                  <w:rFonts w:ascii="Times New Roman" w:hAnsi="Times New Roman"/>
                  <w:sz w:val="20"/>
                  <w:szCs w:val="20"/>
                </w:rPr>
                <w:t>(3.1)</w:t>
              </w:r>
            </w:hyperlink>
          </w:p>
        </w:tc>
        <w:tc>
          <w:tcPr>
            <w:tcW w:w="3061" w:type="dxa"/>
          </w:tcPr>
          <w:p w:rsidR="003950A5" w:rsidRPr="009B37C1" w:rsidRDefault="003950A5" w:rsidP="009B37C1">
            <w:pPr>
              <w:autoSpaceDE w:val="0"/>
              <w:autoSpaceDN w:val="0"/>
              <w:adjustRightInd w:val="0"/>
              <w:spacing w:after="0" w:line="240" w:lineRule="auto"/>
              <w:jc w:val="both"/>
              <w:rPr>
                <w:rFonts w:ascii="Times New Roman" w:hAnsi="Times New Roman"/>
                <w:sz w:val="20"/>
                <w:szCs w:val="20"/>
              </w:rPr>
            </w:pPr>
            <w:r w:rsidRPr="009B37C1">
              <w:rPr>
                <w:rFonts w:ascii="Times New Roman" w:hAnsi="Times New Roman"/>
                <w:sz w:val="20"/>
                <w:szCs w:val="20"/>
              </w:rPr>
              <w:lastRenderedPageBreak/>
              <w:t xml:space="preserve">размещение зданий и сооружений </w:t>
            </w:r>
            <w:r w:rsidRPr="009B37C1">
              <w:rPr>
                <w:rFonts w:ascii="Times New Roman" w:hAnsi="Times New Roman"/>
                <w:sz w:val="20"/>
                <w:szCs w:val="20"/>
              </w:rPr>
              <w:lastRenderedPageBreak/>
              <w:t xml:space="preserve">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366" w:history="1">
              <w:r w:rsidRPr="009B37C1">
                <w:rPr>
                  <w:rFonts w:ascii="Times New Roman" w:hAnsi="Times New Roman"/>
                  <w:sz w:val="20"/>
                  <w:szCs w:val="20"/>
                </w:rPr>
                <w:t>кодами 3.1.1</w:t>
              </w:r>
            </w:hyperlink>
            <w:r w:rsidRPr="009B37C1">
              <w:rPr>
                <w:rFonts w:ascii="Times New Roman" w:hAnsi="Times New Roman"/>
                <w:sz w:val="20"/>
                <w:szCs w:val="20"/>
              </w:rPr>
              <w:t xml:space="preserve"> - </w:t>
            </w:r>
            <w:hyperlink r:id="rId1367" w:history="1">
              <w:r w:rsidRPr="009B37C1">
                <w:rPr>
                  <w:rFonts w:ascii="Times New Roman" w:hAnsi="Times New Roman"/>
                  <w:sz w:val="20"/>
                  <w:szCs w:val="20"/>
                </w:rPr>
                <w:t>3.1.2</w:t>
              </w:r>
            </w:hyperlink>
          </w:p>
          <w:p w:rsidR="003950A5" w:rsidRPr="009B37C1" w:rsidRDefault="003950A5" w:rsidP="009B37C1">
            <w:pPr>
              <w:widowControl w:val="0"/>
              <w:autoSpaceDE w:val="0"/>
              <w:autoSpaceDN w:val="0"/>
              <w:spacing w:after="0" w:line="240" w:lineRule="auto"/>
              <w:rPr>
                <w:rFonts w:ascii="Times New Roman" w:hAnsi="Times New Roman"/>
                <w:sz w:val="20"/>
                <w:szCs w:val="20"/>
              </w:rPr>
            </w:pPr>
          </w:p>
        </w:tc>
        <w:tc>
          <w:tcPr>
            <w:tcW w:w="1452"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 xml:space="preserve">не подлежит </w:t>
            </w:r>
            <w:r w:rsidRPr="009B37C1">
              <w:rPr>
                <w:rFonts w:ascii="Times New Roman" w:hAnsi="Times New Roman"/>
                <w:sz w:val="20"/>
                <w:szCs w:val="20"/>
              </w:rPr>
              <w:lastRenderedPageBreak/>
              <w:t>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 xml:space="preserve">не подлежат </w:t>
            </w:r>
            <w:r w:rsidRPr="009B37C1">
              <w:rPr>
                <w:rFonts w:ascii="Times New Roman" w:hAnsi="Times New Roman"/>
                <w:sz w:val="20"/>
                <w:szCs w:val="20"/>
              </w:rPr>
              <w:lastRenderedPageBreak/>
              <w:t>установлению</w:t>
            </w:r>
          </w:p>
        </w:tc>
        <w:tc>
          <w:tcPr>
            <w:tcW w:w="1559"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 xml:space="preserve">не подлежит </w:t>
            </w:r>
            <w:r w:rsidRPr="009B37C1">
              <w:rPr>
                <w:rFonts w:ascii="Times New Roman" w:hAnsi="Times New Roman"/>
                <w:sz w:val="20"/>
                <w:szCs w:val="20"/>
              </w:rPr>
              <w:lastRenderedPageBreak/>
              <w:t>установлению</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 xml:space="preserve">за исключением линейных </w:t>
            </w:r>
            <w:r w:rsidRPr="009B37C1">
              <w:rPr>
                <w:rFonts w:ascii="Times New Roman" w:hAnsi="Times New Roman"/>
                <w:sz w:val="20"/>
                <w:szCs w:val="20"/>
              </w:rPr>
              <w:lastRenderedPageBreak/>
              <w:t>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lastRenderedPageBreak/>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9B37C1">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 xml:space="preserve">Религиозное использование </w:t>
            </w:r>
            <w:hyperlink r:id="rId1368" w:history="1">
              <w:r w:rsidRPr="009B37C1">
                <w:rPr>
                  <w:rFonts w:ascii="Times New Roman" w:hAnsi="Times New Roman"/>
                  <w:sz w:val="20"/>
                  <w:szCs w:val="20"/>
                </w:rPr>
                <w:t>(3.7)</w:t>
              </w:r>
            </w:hyperlink>
          </w:p>
        </w:tc>
        <w:tc>
          <w:tcPr>
            <w:tcW w:w="3061" w:type="dxa"/>
          </w:tcPr>
          <w:p w:rsidR="003950A5" w:rsidRPr="009B37C1" w:rsidRDefault="003950A5" w:rsidP="009B37C1">
            <w:pPr>
              <w:autoSpaceDE w:val="0"/>
              <w:autoSpaceDN w:val="0"/>
              <w:adjustRightInd w:val="0"/>
              <w:spacing w:after="0" w:line="240" w:lineRule="auto"/>
              <w:jc w:val="both"/>
              <w:rPr>
                <w:rFonts w:ascii="Times New Roman" w:hAnsi="Times New Roman"/>
                <w:sz w:val="20"/>
                <w:szCs w:val="20"/>
              </w:rPr>
            </w:pPr>
            <w:r w:rsidRPr="009B37C1">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369" w:history="1">
              <w:r w:rsidRPr="009B37C1">
                <w:rPr>
                  <w:rFonts w:ascii="Times New Roman" w:hAnsi="Times New Roman"/>
                  <w:sz w:val="20"/>
                  <w:szCs w:val="20"/>
                </w:rPr>
                <w:t>кодами 3.7.1</w:t>
              </w:r>
            </w:hyperlink>
            <w:r w:rsidRPr="009B37C1">
              <w:rPr>
                <w:rFonts w:ascii="Times New Roman" w:hAnsi="Times New Roman"/>
                <w:sz w:val="20"/>
                <w:szCs w:val="20"/>
              </w:rPr>
              <w:t xml:space="preserve"> - </w:t>
            </w:r>
            <w:hyperlink r:id="rId1370" w:history="1">
              <w:r w:rsidRPr="009B37C1">
                <w:rPr>
                  <w:rFonts w:ascii="Times New Roman" w:hAnsi="Times New Roman"/>
                  <w:sz w:val="20"/>
                  <w:szCs w:val="20"/>
                </w:rPr>
                <w:t>3.7.2</w:t>
              </w:r>
            </w:hyperlink>
          </w:p>
          <w:p w:rsidR="003950A5" w:rsidRPr="009B37C1" w:rsidRDefault="003950A5" w:rsidP="009B37C1">
            <w:pPr>
              <w:widowControl w:val="0"/>
              <w:autoSpaceDE w:val="0"/>
              <w:autoSpaceDN w:val="0"/>
              <w:spacing w:after="0" w:line="240" w:lineRule="auto"/>
              <w:rPr>
                <w:rFonts w:ascii="Times New Roman" w:hAnsi="Times New Roman"/>
                <w:sz w:val="20"/>
                <w:szCs w:val="20"/>
              </w:rPr>
            </w:pPr>
          </w:p>
        </w:tc>
        <w:tc>
          <w:tcPr>
            <w:tcW w:w="1452"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559"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60</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9B37C1">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 xml:space="preserve">Деловое управление </w:t>
            </w:r>
            <w:hyperlink r:id="rId1371" w:history="1">
              <w:r w:rsidRPr="009B37C1">
                <w:rPr>
                  <w:rFonts w:ascii="Times New Roman" w:hAnsi="Times New Roman"/>
                  <w:sz w:val="20"/>
                  <w:szCs w:val="20"/>
                </w:rPr>
                <w:t>(4.1)</w:t>
              </w:r>
            </w:hyperlink>
          </w:p>
        </w:tc>
        <w:tc>
          <w:tcPr>
            <w:tcW w:w="3061" w:type="dxa"/>
          </w:tcPr>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9B37C1">
              <w:rPr>
                <w:rFonts w:ascii="Times New Roman" w:hAnsi="Times New Roman"/>
                <w:sz w:val="20"/>
                <w:szCs w:val="20"/>
              </w:rPr>
              <w:lastRenderedPageBreak/>
              <w:t>исключением банковской и страховой деятельности)</w:t>
            </w:r>
          </w:p>
        </w:tc>
        <w:tc>
          <w:tcPr>
            <w:tcW w:w="1452"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5</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559"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60</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9B37C1">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 xml:space="preserve">Общественное питание </w:t>
            </w:r>
            <w:hyperlink r:id="rId1372" w:history="1">
              <w:r w:rsidRPr="009B37C1">
                <w:rPr>
                  <w:rFonts w:ascii="Times New Roman" w:hAnsi="Times New Roman"/>
                  <w:sz w:val="20"/>
                  <w:szCs w:val="20"/>
                </w:rPr>
                <w:t>(4.6)</w:t>
              </w:r>
            </w:hyperlink>
          </w:p>
        </w:tc>
        <w:tc>
          <w:tcPr>
            <w:tcW w:w="3061" w:type="dxa"/>
          </w:tcPr>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52"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3</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559"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60</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9B37C1">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 xml:space="preserve">Связь </w:t>
            </w:r>
            <w:hyperlink r:id="rId1373" w:history="1">
              <w:r w:rsidRPr="009B37C1">
                <w:rPr>
                  <w:rFonts w:ascii="Times New Roman" w:hAnsi="Times New Roman"/>
                  <w:sz w:val="20"/>
                  <w:szCs w:val="20"/>
                </w:rPr>
                <w:t>(6.8)</w:t>
              </w:r>
            </w:hyperlink>
          </w:p>
        </w:tc>
        <w:tc>
          <w:tcPr>
            <w:tcW w:w="3061" w:type="dxa"/>
          </w:tcPr>
          <w:p w:rsidR="003950A5" w:rsidRPr="009B37C1" w:rsidRDefault="003950A5" w:rsidP="009B37C1">
            <w:pPr>
              <w:autoSpaceDE w:val="0"/>
              <w:autoSpaceDN w:val="0"/>
              <w:adjustRightInd w:val="0"/>
              <w:spacing w:after="0" w:line="240" w:lineRule="auto"/>
              <w:jc w:val="both"/>
              <w:rPr>
                <w:rFonts w:ascii="Times New Roman" w:hAnsi="Times New Roman"/>
                <w:sz w:val="20"/>
                <w:szCs w:val="20"/>
              </w:rPr>
            </w:pPr>
            <w:r w:rsidRPr="009B37C1">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374" w:history="1">
              <w:r w:rsidRPr="009B37C1">
                <w:rPr>
                  <w:rFonts w:ascii="Times New Roman" w:hAnsi="Times New Roman"/>
                  <w:sz w:val="20"/>
                  <w:szCs w:val="20"/>
                </w:rPr>
                <w:t>кодами 3.1.1</w:t>
              </w:r>
            </w:hyperlink>
            <w:r w:rsidRPr="009B37C1">
              <w:rPr>
                <w:rFonts w:ascii="Times New Roman" w:hAnsi="Times New Roman"/>
                <w:sz w:val="20"/>
                <w:szCs w:val="20"/>
              </w:rPr>
              <w:t xml:space="preserve">, </w:t>
            </w:r>
            <w:hyperlink r:id="rId1375" w:history="1">
              <w:r w:rsidRPr="009B37C1">
                <w:rPr>
                  <w:rFonts w:ascii="Times New Roman" w:hAnsi="Times New Roman"/>
                  <w:sz w:val="20"/>
                  <w:szCs w:val="20"/>
                </w:rPr>
                <w:t>3.2.3</w:t>
              </w:r>
            </w:hyperlink>
          </w:p>
          <w:p w:rsidR="003950A5" w:rsidRPr="009B37C1" w:rsidRDefault="003950A5" w:rsidP="009B37C1">
            <w:pPr>
              <w:widowControl w:val="0"/>
              <w:autoSpaceDE w:val="0"/>
              <w:autoSpaceDN w:val="0"/>
              <w:spacing w:after="0" w:line="240" w:lineRule="auto"/>
              <w:rPr>
                <w:rFonts w:ascii="Times New Roman" w:hAnsi="Times New Roman"/>
                <w:sz w:val="20"/>
                <w:szCs w:val="20"/>
              </w:rPr>
            </w:pPr>
          </w:p>
        </w:tc>
        <w:tc>
          <w:tcPr>
            <w:tcW w:w="1452"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559"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9B37C1">
        <w:tc>
          <w:tcPr>
            <w:tcW w:w="14379" w:type="dxa"/>
            <w:gridSpan w:val="7"/>
          </w:tcPr>
          <w:p w:rsidR="003950A5" w:rsidRPr="009B37C1" w:rsidRDefault="003950A5" w:rsidP="009B37C1">
            <w:pPr>
              <w:widowControl w:val="0"/>
              <w:autoSpaceDE w:val="0"/>
              <w:autoSpaceDN w:val="0"/>
              <w:spacing w:after="0" w:line="240" w:lineRule="auto"/>
              <w:jc w:val="center"/>
              <w:outlineLvl w:val="5"/>
              <w:rPr>
                <w:rFonts w:ascii="Times New Roman" w:hAnsi="Times New Roman"/>
                <w:sz w:val="20"/>
                <w:szCs w:val="20"/>
              </w:rPr>
            </w:pPr>
            <w:r w:rsidRPr="009B37C1">
              <w:rPr>
                <w:rFonts w:ascii="Times New Roman" w:hAnsi="Times New Roman"/>
                <w:sz w:val="20"/>
                <w:szCs w:val="20"/>
              </w:rPr>
              <w:t>Вспомогательные виды разрешенного использования территориальной зоны «СП-1. Зона режимных объектов»</w:t>
            </w:r>
          </w:p>
        </w:tc>
      </w:tr>
      <w:tr w:rsidR="003950A5" w:rsidRPr="009B37C1" w:rsidTr="009B37C1">
        <w:tc>
          <w:tcPr>
            <w:tcW w:w="1928" w:type="dxa"/>
          </w:tcPr>
          <w:p w:rsidR="003950A5" w:rsidRPr="009B37C1" w:rsidRDefault="003950A5" w:rsidP="009B37C1">
            <w:pPr>
              <w:autoSpaceDE w:val="0"/>
              <w:autoSpaceDN w:val="0"/>
              <w:adjustRightInd w:val="0"/>
              <w:spacing w:after="0" w:line="240" w:lineRule="auto"/>
              <w:jc w:val="center"/>
              <w:rPr>
                <w:rFonts w:ascii="Times New Roman" w:hAnsi="Times New Roman"/>
                <w:sz w:val="20"/>
                <w:szCs w:val="20"/>
              </w:rPr>
            </w:pPr>
            <w:r w:rsidRPr="009B37C1">
              <w:rPr>
                <w:rFonts w:ascii="Times New Roman" w:hAnsi="Times New Roman"/>
                <w:sz w:val="20"/>
                <w:szCs w:val="20"/>
              </w:rPr>
              <w:t>Благоустройство территории (12.0.2)</w:t>
            </w:r>
          </w:p>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p>
        </w:tc>
        <w:tc>
          <w:tcPr>
            <w:tcW w:w="3061" w:type="dxa"/>
          </w:tcPr>
          <w:p w:rsidR="003950A5" w:rsidRPr="009B37C1" w:rsidRDefault="003950A5" w:rsidP="009B37C1">
            <w:pPr>
              <w:autoSpaceDE w:val="0"/>
              <w:autoSpaceDN w:val="0"/>
              <w:adjustRightInd w:val="0"/>
              <w:spacing w:after="0" w:line="240" w:lineRule="auto"/>
              <w:jc w:val="both"/>
              <w:rPr>
                <w:rFonts w:ascii="Times New Roman" w:hAnsi="Times New Roman"/>
                <w:sz w:val="20"/>
                <w:szCs w:val="20"/>
              </w:rPr>
            </w:pPr>
            <w:r w:rsidRPr="009B37C1">
              <w:rPr>
                <w:rFonts w:ascii="Times New Roman" w:hAnsi="Times New Roman"/>
                <w:sz w:val="20"/>
                <w:szCs w:val="20"/>
              </w:rPr>
              <w:lastRenderedPageBreak/>
              <w:t xml:space="preserve">размещение декоративных, технических, планировочных, </w:t>
            </w:r>
            <w:r w:rsidRPr="009B37C1">
              <w:rPr>
                <w:rFonts w:ascii="Times New Roman" w:hAnsi="Times New Roman"/>
                <w:sz w:val="20"/>
                <w:szCs w:val="20"/>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559"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не подлежат установлению</w:t>
            </w:r>
          </w:p>
        </w:tc>
      </w:tr>
    </w:tbl>
    <w:p w:rsidR="00584C6A" w:rsidRDefault="00584C6A" w:rsidP="00584C6A">
      <w:pPr>
        <w:autoSpaceDE w:val="0"/>
        <w:autoSpaceDN w:val="0"/>
        <w:adjustRightInd w:val="0"/>
        <w:ind w:firstLine="601"/>
        <w:jc w:val="both"/>
        <w:rPr>
          <w:sz w:val="28"/>
          <w:szCs w:val="28"/>
        </w:rPr>
      </w:pPr>
    </w:p>
    <w:p w:rsidR="003950A5" w:rsidRDefault="003950A5" w:rsidP="00584C6A">
      <w:pPr>
        <w:adjustRightInd w:val="0"/>
        <w:ind w:firstLine="601"/>
        <w:jc w:val="both"/>
        <w:rPr>
          <w:sz w:val="28"/>
          <w:szCs w:val="28"/>
        </w:rPr>
        <w:sectPr w:rsidR="003950A5" w:rsidSect="003950A5">
          <w:pgSz w:w="16838" w:h="11905" w:orient="landscape"/>
          <w:pgMar w:top="1985" w:right="1418" w:bottom="567" w:left="1134" w:header="0" w:footer="0" w:gutter="0"/>
          <w:cols w:space="720"/>
          <w:docGrid w:linePitch="299"/>
        </w:sectPr>
      </w:pPr>
    </w:p>
    <w:p w:rsidR="003950A5" w:rsidRPr="009B37C1" w:rsidRDefault="003950A5" w:rsidP="009B37C1">
      <w:pPr>
        <w:widowControl w:val="0"/>
        <w:autoSpaceDE w:val="0"/>
        <w:autoSpaceDN w:val="0"/>
        <w:spacing w:after="0" w:line="240" w:lineRule="auto"/>
        <w:ind w:firstLine="709"/>
        <w:jc w:val="both"/>
        <w:rPr>
          <w:rFonts w:ascii="Times New Roman" w:hAnsi="Times New Roman"/>
          <w:sz w:val="28"/>
          <w:szCs w:val="28"/>
        </w:rPr>
      </w:pPr>
      <w:r w:rsidRPr="009B37C1">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3950A5" w:rsidRPr="009B37C1" w:rsidRDefault="003950A5" w:rsidP="009B37C1">
      <w:pPr>
        <w:widowControl w:val="0"/>
        <w:autoSpaceDE w:val="0"/>
        <w:autoSpaceDN w:val="0"/>
        <w:spacing w:after="0" w:line="240" w:lineRule="auto"/>
        <w:ind w:firstLine="709"/>
        <w:jc w:val="both"/>
        <w:rPr>
          <w:rFonts w:ascii="Times New Roman" w:hAnsi="Times New Roman"/>
          <w:sz w:val="28"/>
          <w:szCs w:val="28"/>
        </w:rPr>
      </w:pPr>
      <w:r w:rsidRPr="009B37C1">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СП-1:</w:t>
      </w:r>
    </w:p>
    <w:p w:rsidR="003950A5" w:rsidRPr="009B37C1" w:rsidRDefault="003950A5" w:rsidP="009B37C1">
      <w:pPr>
        <w:widowControl w:val="0"/>
        <w:autoSpaceDE w:val="0"/>
        <w:autoSpaceDN w:val="0"/>
        <w:spacing w:after="0" w:line="240" w:lineRule="auto"/>
        <w:ind w:firstLine="709"/>
        <w:jc w:val="both"/>
        <w:rPr>
          <w:rFonts w:ascii="Times New Roman" w:hAnsi="Times New Roman"/>
          <w:sz w:val="28"/>
          <w:szCs w:val="28"/>
        </w:rPr>
      </w:pPr>
      <w:r w:rsidRPr="009B37C1">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950A5" w:rsidRPr="009B37C1" w:rsidRDefault="003950A5" w:rsidP="009B37C1">
      <w:pPr>
        <w:autoSpaceDE w:val="0"/>
        <w:autoSpaceDN w:val="0"/>
        <w:adjustRightInd w:val="0"/>
        <w:spacing w:after="0" w:line="240" w:lineRule="auto"/>
        <w:ind w:firstLine="709"/>
        <w:jc w:val="both"/>
        <w:rPr>
          <w:rFonts w:ascii="Times New Roman" w:hAnsi="Times New Roman"/>
          <w:sz w:val="28"/>
          <w:szCs w:val="28"/>
        </w:rPr>
      </w:pPr>
    </w:p>
    <w:p w:rsidR="003950A5" w:rsidRPr="009B37C1" w:rsidRDefault="003950A5" w:rsidP="009B37C1">
      <w:pPr>
        <w:widowControl w:val="0"/>
        <w:autoSpaceDE w:val="0"/>
        <w:autoSpaceDN w:val="0"/>
        <w:spacing w:after="0" w:line="240" w:lineRule="auto"/>
        <w:ind w:firstLine="709"/>
        <w:jc w:val="both"/>
        <w:outlineLvl w:val="3"/>
        <w:rPr>
          <w:rFonts w:ascii="Times New Roman" w:hAnsi="Times New Roman"/>
          <w:sz w:val="28"/>
          <w:szCs w:val="28"/>
        </w:rPr>
      </w:pPr>
      <w:r w:rsidRPr="009B37C1">
        <w:rPr>
          <w:rFonts w:ascii="Times New Roman" w:hAnsi="Times New Roman"/>
          <w:sz w:val="28"/>
          <w:szCs w:val="28"/>
        </w:rPr>
        <w:t>Статья 69. СП-2. Зона кладбищ</w:t>
      </w:r>
    </w:p>
    <w:p w:rsidR="003950A5" w:rsidRPr="009B37C1" w:rsidRDefault="003950A5" w:rsidP="009B37C1">
      <w:pPr>
        <w:widowControl w:val="0"/>
        <w:autoSpaceDE w:val="0"/>
        <w:autoSpaceDN w:val="0"/>
        <w:spacing w:after="0" w:line="240" w:lineRule="auto"/>
        <w:ind w:firstLine="709"/>
        <w:jc w:val="both"/>
        <w:outlineLvl w:val="3"/>
        <w:rPr>
          <w:rFonts w:ascii="Times New Roman" w:hAnsi="Times New Roman"/>
          <w:sz w:val="28"/>
          <w:szCs w:val="28"/>
        </w:rPr>
      </w:pPr>
    </w:p>
    <w:p w:rsidR="003950A5" w:rsidRPr="009B37C1" w:rsidRDefault="003950A5" w:rsidP="009B37C1">
      <w:pPr>
        <w:widowControl w:val="0"/>
        <w:autoSpaceDE w:val="0"/>
        <w:autoSpaceDN w:val="0"/>
        <w:spacing w:after="0" w:line="240" w:lineRule="auto"/>
        <w:ind w:firstLine="709"/>
        <w:jc w:val="both"/>
        <w:rPr>
          <w:rFonts w:ascii="Times New Roman" w:hAnsi="Times New Roman"/>
          <w:sz w:val="28"/>
          <w:szCs w:val="28"/>
        </w:rPr>
      </w:pPr>
      <w:r w:rsidRPr="009B37C1">
        <w:rPr>
          <w:rFonts w:ascii="Times New Roman" w:hAnsi="Times New Roman"/>
          <w:sz w:val="28"/>
          <w:szCs w:val="28"/>
        </w:rPr>
        <w:t>Зона предназначена для обеспечения правовых условий по осуществлению деятельности по погребению.</w:t>
      </w:r>
    </w:p>
    <w:p w:rsidR="003950A5" w:rsidRPr="009B37C1" w:rsidRDefault="003950A5" w:rsidP="009B37C1">
      <w:pPr>
        <w:widowControl w:val="0"/>
        <w:autoSpaceDE w:val="0"/>
        <w:autoSpaceDN w:val="0"/>
        <w:spacing w:after="0" w:line="240" w:lineRule="auto"/>
        <w:ind w:firstLine="709"/>
        <w:jc w:val="both"/>
        <w:rPr>
          <w:rFonts w:ascii="Times New Roman" w:hAnsi="Times New Roman"/>
          <w:sz w:val="28"/>
          <w:szCs w:val="28"/>
        </w:rPr>
      </w:pPr>
      <w:r w:rsidRPr="009B37C1">
        <w:rPr>
          <w:rFonts w:ascii="Times New Roman" w:hAnsi="Times New Roman"/>
          <w:sz w:val="28"/>
          <w:szCs w:val="28"/>
        </w:rPr>
        <w:t>Правовой режим земельных участков, расположенных в данной зоне, определяется в соответствии с законодательством Российской Федерации в области погребения.</w:t>
      </w:r>
    </w:p>
    <w:p w:rsidR="003950A5" w:rsidRPr="009B37C1" w:rsidRDefault="003950A5" w:rsidP="009B37C1">
      <w:pPr>
        <w:autoSpaceDE w:val="0"/>
        <w:autoSpaceDN w:val="0"/>
        <w:adjustRightInd w:val="0"/>
        <w:spacing w:after="0" w:line="240" w:lineRule="auto"/>
        <w:ind w:firstLine="709"/>
        <w:jc w:val="both"/>
        <w:rPr>
          <w:rFonts w:ascii="Times New Roman" w:hAnsi="Times New Roman"/>
          <w:sz w:val="28"/>
          <w:szCs w:val="28"/>
        </w:rPr>
      </w:pPr>
      <w:r w:rsidRPr="009B37C1">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кладбищ приведены в </w:t>
      </w:r>
      <w:hyperlink w:anchor="P7629" w:history="1">
        <w:r w:rsidRPr="009B37C1">
          <w:rPr>
            <w:rFonts w:ascii="Times New Roman" w:hAnsi="Times New Roman"/>
            <w:sz w:val="28"/>
            <w:szCs w:val="28"/>
          </w:rPr>
          <w:t>таблице 101</w:t>
        </w:r>
      </w:hyperlink>
      <w:r w:rsidRPr="009B37C1">
        <w:rPr>
          <w:rFonts w:ascii="Times New Roman" w:hAnsi="Times New Roman"/>
          <w:sz w:val="28"/>
          <w:szCs w:val="28"/>
        </w:rPr>
        <w:t xml:space="preserve"> настоящих Правил.</w:t>
      </w:r>
    </w:p>
    <w:p w:rsidR="003950A5" w:rsidRPr="009B37C1" w:rsidRDefault="003950A5" w:rsidP="009B37C1">
      <w:pPr>
        <w:autoSpaceDE w:val="0"/>
        <w:autoSpaceDN w:val="0"/>
        <w:adjustRightInd w:val="0"/>
        <w:spacing w:after="0" w:line="240" w:lineRule="auto"/>
        <w:ind w:firstLine="601"/>
        <w:jc w:val="both"/>
        <w:rPr>
          <w:rFonts w:ascii="Times New Roman" w:hAnsi="Times New Roman"/>
          <w:sz w:val="28"/>
          <w:szCs w:val="28"/>
        </w:rPr>
      </w:pPr>
    </w:p>
    <w:p w:rsidR="003950A5" w:rsidRPr="009B37C1" w:rsidRDefault="003950A5" w:rsidP="009B37C1">
      <w:pPr>
        <w:autoSpaceDE w:val="0"/>
        <w:autoSpaceDN w:val="0"/>
        <w:adjustRightInd w:val="0"/>
        <w:spacing w:after="0" w:line="240" w:lineRule="auto"/>
        <w:ind w:firstLine="601"/>
        <w:jc w:val="both"/>
        <w:rPr>
          <w:rFonts w:ascii="Times New Roman" w:hAnsi="Times New Roman"/>
          <w:sz w:val="28"/>
          <w:szCs w:val="28"/>
        </w:rPr>
      </w:pPr>
    </w:p>
    <w:p w:rsidR="003950A5" w:rsidRPr="009B37C1" w:rsidRDefault="003950A5" w:rsidP="009B37C1">
      <w:pPr>
        <w:adjustRightInd w:val="0"/>
        <w:spacing w:after="0" w:line="240" w:lineRule="auto"/>
        <w:ind w:firstLine="601"/>
        <w:jc w:val="both"/>
        <w:rPr>
          <w:rFonts w:ascii="Times New Roman" w:hAnsi="Times New Roman"/>
          <w:sz w:val="28"/>
          <w:szCs w:val="28"/>
        </w:rPr>
        <w:sectPr w:rsidR="003950A5" w:rsidRPr="009B37C1" w:rsidSect="003950A5">
          <w:pgSz w:w="11905" w:h="16838"/>
          <w:pgMar w:top="1418" w:right="567" w:bottom="1134" w:left="1985" w:header="0" w:footer="0" w:gutter="0"/>
          <w:cols w:space="720"/>
          <w:docGrid w:linePitch="299"/>
        </w:sectPr>
      </w:pPr>
    </w:p>
    <w:p w:rsidR="003950A5" w:rsidRPr="009B37C1" w:rsidRDefault="003950A5" w:rsidP="009B37C1">
      <w:pPr>
        <w:widowControl w:val="0"/>
        <w:autoSpaceDE w:val="0"/>
        <w:autoSpaceDN w:val="0"/>
        <w:spacing w:after="0" w:line="240" w:lineRule="auto"/>
        <w:jc w:val="right"/>
        <w:outlineLvl w:val="4"/>
        <w:rPr>
          <w:rFonts w:ascii="Times New Roman" w:hAnsi="Times New Roman"/>
          <w:sz w:val="20"/>
          <w:szCs w:val="20"/>
        </w:rPr>
      </w:pPr>
      <w:r w:rsidRPr="009B37C1">
        <w:rPr>
          <w:rFonts w:ascii="Times New Roman" w:hAnsi="Times New Roman"/>
          <w:sz w:val="20"/>
          <w:szCs w:val="20"/>
        </w:rPr>
        <w:lastRenderedPageBreak/>
        <w:t>Таблица 101</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237"/>
        <w:gridCol w:w="1418"/>
        <w:gridCol w:w="1701"/>
        <w:gridCol w:w="1417"/>
        <w:gridCol w:w="2977"/>
        <w:gridCol w:w="1701"/>
      </w:tblGrid>
      <w:tr w:rsidR="003950A5" w:rsidRPr="009B37C1" w:rsidTr="00505D14">
        <w:tc>
          <w:tcPr>
            <w:tcW w:w="1928" w:type="dxa"/>
            <w:vMerge w:val="restart"/>
            <w:tcBorders>
              <w:bottom w:val="nil"/>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3950A5" w:rsidRPr="009B37C1" w:rsidTr="00505D14">
        <w:tc>
          <w:tcPr>
            <w:tcW w:w="1928" w:type="dxa"/>
            <w:vMerge/>
            <w:tcBorders>
              <w:bottom w:val="single" w:sz="4" w:space="0" w:color="auto"/>
            </w:tcBorders>
          </w:tcPr>
          <w:p w:rsidR="003950A5" w:rsidRPr="009B37C1" w:rsidRDefault="003950A5" w:rsidP="009B37C1">
            <w:pPr>
              <w:spacing w:after="0" w:line="240" w:lineRule="auto"/>
              <w:rPr>
                <w:rFonts w:ascii="Times New Roman" w:hAnsi="Times New Roman"/>
                <w:sz w:val="20"/>
                <w:szCs w:val="20"/>
              </w:rPr>
            </w:pPr>
          </w:p>
        </w:tc>
        <w:tc>
          <w:tcPr>
            <w:tcW w:w="3237" w:type="dxa"/>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Характеристика вида разрешенного использования</w:t>
            </w:r>
          </w:p>
        </w:tc>
        <w:tc>
          <w:tcPr>
            <w:tcW w:w="1418" w:type="dxa"/>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Предельное количество этажей зданий, строений, сооружений</w:t>
            </w:r>
          </w:p>
        </w:tc>
        <w:tc>
          <w:tcPr>
            <w:tcW w:w="1701" w:type="dxa"/>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417" w:type="dxa"/>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Минимальные отступы от границ земельных участков</w:t>
            </w:r>
          </w:p>
        </w:tc>
        <w:tc>
          <w:tcPr>
            <w:tcW w:w="1701" w:type="dxa"/>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 xml:space="preserve">Иные предельные параметры </w:t>
            </w:r>
          </w:p>
        </w:tc>
      </w:tr>
    </w:tbl>
    <w:p w:rsidR="00EC0F9E" w:rsidRPr="00EC0F9E" w:rsidRDefault="00EC0F9E" w:rsidP="00EC0F9E">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237"/>
        <w:gridCol w:w="1418"/>
        <w:gridCol w:w="1701"/>
        <w:gridCol w:w="1417"/>
        <w:gridCol w:w="2977"/>
        <w:gridCol w:w="1701"/>
      </w:tblGrid>
      <w:tr w:rsidR="003950A5" w:rsidRPr="009B37C1" w:rsidTr="00505D14">
        <w:trPr>
          <w:tblHeader/>
        </w:trPr>
        <w:tc>
          <w:tcPr>
            <w:tcW w:w="1928"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1</w:t>
            </w:r>
          </w:p>
        </w:tc>
        <w:tc>
          <w:tcPr>
            <w:tcW w:w="3237"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2</w:t>
            </w:r>
          </w:p>
        </w:tc>
        <w:tc>
          <w:tcPr>
            <w:tcW w:w="1418"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3</w:t>
            </w:r>
          </w:p>
        </w:tc>
        <w:tc>
          <w:tcPr>
            <w:tcW w:w="1701"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4</w:t>
            </w:r>
          </w:p>
        </w:tc>
        <w:tc>
          <w:tcPr>
            <w:tcW w:w="1417"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5</w:t>
            </w:r>
          </w:p>
        </w:tc>
        <w:tc>
          <w:tcPr>
            <w:tcW w:w="2977"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6</w:t>
            </w:r>
          </w:p>
        </w:tc>
        <w:tc>
          <w:tcPr>
            <w:tcW w:w="1701"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7</w:t>
            </w:r>
          </w:p>
        </w:tc>
      </w:tr>
      <w:tr w:rsidR="003950A5" w:rsidRPr="009B37C1" w:rsidTr="00505D14">
        <w:tc>
          <w:tcPr>
            <w:tcW w:w="14379" w:type="dxa"/>
            <w:gridSpan w:val="7"/>
          </w:tcPr>
          <w:p w:rsidR="003950A5" w:rsidRPr="009B37C1" w:rsidRDefault="003950A5" w:rsidP="009B37C1">
            <w:pPr>
              <w:widowControl w:val="0"/>
              <w:autoSpaceDE w:val="0"/>
              <w:autoSpaceDN w:val="0"/>
              <w:spacing w:after="0" w:line="240" w:lineRule="auto"/>
              <w:jc w:val="center"/>
              <w:outlineLvl w:val="5"/>
              <w:rPr>
                <w:rFonts w:ascii="Times New Roman" w:hAnsi="Times New Roman"/>
                <w:sz w:val="20"/>
                <w:szCs w:val="20"/>
              </w:rPr>
            </w:pPr>
            <w:r w:rsidRPr="009B37C1">
              <w:rPr>
                <w:rFonts w:ascii="Times New Roman" w:hAnsi="Times New Roman"/>
                <w:sz w:val="20"/>
                <w:szCs w:val="20"/>
              </w:rPr>
              <w:t>Основные виды разрешенного использования территориальной зоны «СП-2. Зона кладбищ»</w:t>
            </w:r>
          </w:p>
        </w:tc>
      </w:tr>
      <w:tr w:rsidR="003950A5" w:rsidRPr="009B37C1" w:rsidTr="00505D14">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 xml:space="preserve">Ритуальная деятельность </w:t>
            </w:r>
            <w:hyperlink r:id="rId1376" w:history="1">
              <w:r w:rsidRPr="009B37C1">
                <w:rPr>
                  <w:rFonts w:ascii="Times New Roman" w:hAnsi="Times New Roman"/>
                  <w:sz w:val="20"/>
                  <w:szCs w:val="20"/>
                </w:rPr>
                <w:t>(12.1)</w:t>
              </w:r>
            </w:hyperlink>
          </w:p>
        </w:tc>
        <w:tc>
          <w:tcPr>
            <w:tcW w:w="3237" w:type="dxa"/>
          </w:tcPr>
          <w:p w:rsidR="003950A5" w:rsidRPr="009B37C1" w:rsidRDefault="003950A5" w:rsidP="009B37C1">
            <w:pPr>
              <w:widowControl w:val="0"/>
              <w:autoSpaceDE w:val="0"/>
              <w:autoSpaceDN w:val="0"/>
              <w:spacing w:after="0" w:line="240" w:lineRule="auto"/>
              <w:rPr>
                <w:rFonts w:ascii="Times New Roman" w:hAnsi="Times New Roman"/>
                <w:sz w:val="20"/>
                <w:szCs w:val="20"/>
              </w:rPr>
            </w:pPr>
            <w:r w:rsidRPr="009B37C1">
              <w:rPr>
                <w:rFonts w:ascii="Times New Roman" w:hAnsi="Times New Roman"/>
                <w:sz w:val="20"/>
                <w:szCs w:val="20"/>
              </w:rPr>
              <w:t>размещение кладбищ, крематориев и мест захоронения;</w:t>
            </w:r>
          </w:p>
          <w:p w:rsidR="003950A5" w:rsidRPr="009B37C1" w:rsidRDefault="003950A5" w:rsidP="009B37C1">
            <w:pPr>
              <w:autoSpaceDE w:val="0"/>
              <w:autoSpaceDN w:val="0"/>
              <w:adjustRightInd w:val="0"/>
              <w:spacing w:after="0" w:line="240" w:lineRule="auto"/>
              <w:jc w:val="both"/>
              <w:rPr>
                <w:rFonts w:ascii="Times New Roman" w:hAnsi="Times New Roman"/>
                <w:sz w:val="20"/>
                <w:szCs w:val="20"/>
              </w:rPr>
            </w:pPr>
            <w:r w:rsidRPr="009B37C1">
              <w:rPr>
                <w:rFonts w:ascii="Times New Roman" w:hAnsi="Times New Roman"/>
                <w:sz w:val="20"/>
                <w:szCs w:val="20"/>
              </w:rPr>
              <w:t>размещение соответствующих культовых сооружений;</w:t>
            </w:r>
          </w:p>
          <w:p w:rsidR="003950A5" w:rsidRPr="009B37C1" w:rsidRDefault="003950A5" w:rsidP="009B37C1">
            <w:pPr>
              <w:autoSpaceDE w:val="0"/>
              <w:autoSpaceDN w:val="0"/>
              <w:adjustRightInd w:val="0"/>
              <w:spacing w:after="0" w:line="240" w:lineRule="auto"/>
              <w:jc w:val="both"/>
              <w:rPr>
                <w:rFonts w:ascii="Times New Roman" w:hAnsi="Times New Roman"/>
                <w:sz w:val="20"/>
                <w:szCs w:val="20"/>
              </w:rPr>
            </w:pPr>
            <w:r w:rsidRPr="009B37C1">
              <w:rPr>
                <w:rFonts w:ascii="Times New Roman" w:hAnsi="Times New Roman"/>
                <w:sz w:val="20"/>
                <w:szCs w:val="20"/>
              </w:rPr>
              <w:t>осуществление деятельности по производству продукции ритуально-обрядового назначения</w:t>
            </w:r>
          </w:p>
          <w:p w:rsidR="003950A5" w:rsidRPr="009B37C1" w:rsidRDefault="003950A5" w:rsidP="009B37C1">
            <w:pPr>
              <w:widowControl w:val="0"/>
              <w:autoSpaceDE w:val="0"/>
              <w:autoSpaceDN w:val="0"/>
              <w:spacing w:after="0" w:line="240" w:lineRule="auto"/>
              <w:rPr>
                <w:rFonts w:ascii="Times New Roman" w:hAnsi="Times New Roman"/>
                <w:sz w:val="20"/>
                <w:szCs w:val="20"/>
              </w:rPr>
            </w:pPr>
          </w:p>
        </w:tc>
        <w:tc>
          <w:tcPr>
            <w:tcW w:w="141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41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505D14">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p>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p>
        </w:tc>
      </w:tr>
      <w:tr w:rsidR="003950A5" w:rsidRPr="009B37C1" w:rsidTr="00505D14">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 xml:space="preserve">Земельные участки (территории) общего пользования </w:t>
            </w:r>
            <w:hyperlink r:id="rId1377" w:history="1">
              <w:r w:rsidRPr="009B37C1">
                <w:rPr>
                  <w:rFonts w:ascii="Times New Roman" w:hAnsi="Times New Roman"/>
                  <w:sz w:val="20"/>
                  <w:szCs w:val="20"/>
                </w:rPr>
                <w:t>(12.0)</w:t>
              </w:r>
            </w:hyperlink>
          </w:p>
        </w:tc>
        <w:tc>
          <w:tcPr>
            <w:tcW w:w="3237" w:type="dxa"/>
          </w:tcPr>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378" w:history="1">
              <w:r w:rsidRPr="009B37C1">
                <w:rPr>
                  <w:rFonts w:ascii="Times New Roman" w:hAnsi="Times New Roman"/>
                  <w:sz w:val="20"/>
                  <w:szCs w:val="20"/>
                </w:rPr>
                <w:t>кодами 12.0.1</w:t>
              </w:r>
            </w:hyperlink>
            <w:r w:rsidRPr="009B37C1">
              <w:rPr>
                <w:rFonts w:ascii="Times New Roman" w:hAnsi="Times New Roman"/>
                <w:sz w:val="20"/>
                <w:szCs w:val="20"/>
              </w:rPr>
              <w:t xml:space="preserve"> - </w:t>
            </w:r>
            <w:hyperlink r:id="rId1379" w:history="1">
              <w:r w:rsidRPr="009B37C1">
                <w:rPr>
                  <w:rFonts w:ascii="Times New Roman" w:hAnsi="Times New Roman"/>
                  <w:sz w:val="20"/>
                  <w:szCs w:val="20"/>
                </w:rPr>
                <w:t>12.0.2</w:t>
              </w:r>
            </w:hyperlink>
          </w:p>
        </w:tc>
        <w:tc>
          <w:tcPr>
            <w:tcW w:w="141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41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505D14">
        <w:tc>
          <w:tcPr>
            <w:tcW w:w="1928" w:type="dxa"/>
          </w:tcPr>
          <w:p w:rsidR="003950A5" w:rsidRPr="009B37C1" w:rsidRDefault="003950A5" w:rsidP="009B37C1">
            <w:pPr>
              <w:autoSpaceDE w:val="0"/>
              <w:autoSpaceDN w:val="0"/>
              <w:adjustRightInd w:val="0"/>
              <w:spacing w:after="0" w:line="240" w:lineRule="auto"/>
              <w:jc w:val="center"/>
              <w:rPr>
                <w:rFonts w:ascii="Times New Roman" w:hAnsi="Times New Roman"/>
                <w:sz w:val="20"/>
                <w:szCs w:val="20"/>
              </w:rPr>
            </w:pPr>
            <w:r w:rsidRPr="009B37C1">
              <w:rPr>
                <w:rFonts w:ascii="Times New Roman" w:hAnsi="Times New Roman"/>
                <w:sz w:val="20"/>
                <w:szCs w:val="20"/>
              </w:rPr>
              <w:t>Улично-дорожная сеть (12.0.1)</w:t>
            </w:r>
          </w:p>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p>
        </w:tc>
        <w:tc>
          <w:tcPr>
            <w:tcW w:w="3237" w:type="dxa"/>
          </w:tcPr>
          <w:p w:rsidR="003950A5" w:rsidRPr="009B37C1" w:rsidRDefault="003950A5" w:rsidP="009B37C1">
            <w:pPr>
              <w:autoSpaceDE w:val="0"/>
              <w:autoSpaceDN w:val="0"/>
              <w:adjustRightInd w:val="0"/>
              <w:spacing w:after="0" w:line="240" w:lineRule="auto"/>
              <w:jc w:val="both"/>
              <w:rPr>
                <w:rFonts w:ascii="Times New Roman" w:hAnsi="Times New Roman"/>
                <w:sz w:val="20"/>
                <w:szCs w:val="20"/>
              </w:rPr>
            </w:pPr>
            <w:r w:rsidRPr="009B37C1">
              <w:rPr>
                <w:rFonts w:ascii="Times New Roman" w:hAnsi="Times New Roman"/>
                <w:sz w:val="20"/>
                <w:szCs w:val="20"/>
              </w:rPr>
              <w:t xml:space="preserve">размещение объектов улично-дорожной сети: автомобильных дорог, трамвайных путей и </w:t>
            </w:r>
            <w:r w:rsidRPr="009B37C1">
              <w:rPr>
                <w:rFonts w:ascii="Times New Roman" w:hAnsi="Times New Roman"/>
                <w:sz w:val="20"/>
                <w:szCs w:val="20"/>
              </w:rPr>
              <w:lastRenderedPageBreak/>
              <w:t>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950A5" w:rsidRPr="009B37C1" w:rsidRDefault="003950A5" w:rsidP="009B37C1">
            <w:pPr>
              <w:autoSpaceDE w:val="0"/>
              <w:autoSpaceDN w:val="0"/>
              <w:adjustRightInd w:val="0"/>
              <w:spacing w:after="0" w:line="240" w:lineRule="auto"/>
              <w:jc w:val="both"/>
              <w:rPr>
                <w:rFonts w:ascii="Times New Roman" w:hAnsi="Times New Roman"/>
                <w:sz w:val="20"/>
                <w:szCs w:val="20"/>
              </w:rPr>
            </w:pPr>
            <w:r w:rsidRPr="009B37C1">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380" w:history="1">
              <w:r w:rsidRPr="009B37C1">
                <w:rPr>
                  <w:rFonts w:ascii="Times New Roman" w:hAnsi="Times New Roman"/>
                  <w:sz w:val="20"/>
                  <w:szCs w:val="20"/>
                </w:rPr>
                <w:t>кодами 2.7.1</w:t>
              </w:r>
            </w:hyperlink>
            <w:r w:rsidRPr="009B37C1">
              <w:rPr>
                <w:rFonts w:ascii="Times New Roman" w:hAnsi="Times New Roman"/>
                <w:sz w:val="20"/>
                <w:szCs w:val="20"/>
              </w:rPr>
              <w:t xml:space="preserve">, </w:t>
            </w:r>
            <w:hyperlink r:id="rId1381" w:history="1">
              <w:r w:rsidRPr="009B37C1">
                <w:rPr>
                  <w:rFonts w:ascii="Times New Roman" w:hAnsi="Times New Roman"/>
                  <w:sz w:val="20"/>
                  <w:szCs w:val="20"/>
                </w:rPr>
                <w:t>4.9</w:t>
              </w:r>
            </w:hyperlink>
            <w:r w:rsidRPr="009B37C1">
              <w:rPr>
                <w:rFonts w:ascii="Times New Roman" w:hAnsi="Times New Roman"/>
                <w:sz w:val="20"/>
                <w:szCs w:val="20"/>
              </w:rPr>
              <w:t xml:space="preserve">, </w:t>
            </w:r>
            <w:hyperlink r:id="rId1382" w:history="1">
              <w:r w:rsidRPr="009B37C1">
                <w:rPr>
                  <w:rFonts w:ascii="Times New Roman" w:hAnsi="Times New Roman"/>
                  <w:sz w:val="20"/>
                  <w:szCs w:val="20"/>
                </w:rPr>
                <w:t>7.2.3</w:t>
              </w:r>
            </w:hyperlink>
            <w:r w:rsidRPr="009B37C1">
              <w:rPr>
                <w:rFonts w:ascii="Times New Roman" w:hAnsi="Times New Roman"/>
                <w:sz w:val="20"/>
                <w:szCs w:val="20"/>
              </w:rPr>
              <w:t>, а также некапитальных сооружений, предназначенных для охраны транспортных средств</w:t>
            </w:r>
          </w:p>
        </w:tc>
        <w:tc>
          <w:tcPr>
            <w:tcW w:w="141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41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505D14">
        <w:tc>
          <w:tcPr>
            <w:tcW w:w="1928" w:type="dxa"/>
          </w:tcPr>
          <w:p w:rsidR="003950A5" w:rsidRPr="009B37C1" w:rsidRDefault="003950A5" w:rsidP="009B37C1">
            <w:pPr>
              <w:autoSpaceDE w:val="0"/>
              <w:autoSpaceDN w:val="0"/>
              <w:adjustRightInd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Благоустройство территории (12.0.2)</w:t>
            </w:r>
          </w:p>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p>
        </w:tc>
        <w:tc>
          <w:tcPr>
            <w:tcW w:w="3237" w:type="dxa"/>
          </w:tcPr>
          <w:p w:rsidR="003950A5" w:rsidRPr="009B37C1" w:rsidRDefault="003950A5" w:rsidP="009B37C1">
            <w:pPr>
              <w:autoSpaceDE w:val="0"/>
              <w:autoSpaceDN w:val="0"/>
              <w:adjustRightInd w:val="0"/>
              <w:spacing w:after="0" w:line="240" w:lineRule="auto"/>
              <w:jc w:val="both"/>
              <w:rPr>
                <w:rFonts w:ascii="Times New Roman" w:hAnsi="Times New Roman"/>
                <w:sz w:val="20"/>
                <w:szCs w:val="20"/>
              </w:rPr>
            </w:pPr>
            <w:r w:rsidRPr="009B37C1">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41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505D14">
        <w:tc>
          <w:tcPr>
            <w:tcW w:w="14379" w:type="dxa"/>
            <w:gridSpan w:val="7"/>
          </w:tcPr>
          <w:p w:rsidR="003950A5" w:rsidRPr="009B37C1" w:rsidRDefault="003950A5" w:rsidP="009B37C1">
            <w:pPr>
              <w:widowControl w:val="0"/>
              <w:autoSpaceDE w:val="0"/>
              <w:autoSpaceDN w:val="0"/>
              <w:spacing w:after="0" w:line="240" w:lineRule="auto"/>
              <w:jc w:val="center"/>
              <w:outlineLvl w:val="5"/>
              <w:rPr>
                <w:rFonts w:ascii="Times New Roman" w:hAnsi="Times New Roman"/>
                <w:sz w:val="20"/>
                <w:szCs w:val="20"/>
              </w:rPr>
            </w:pPr>
            <w:r w:rsidRPr="009B37C1">
              <w:rPr>
                <w:rFonts w:ascii="Times New Roman" w:hAnsi="Times New Roman"/>
                <w:sz w:val="20"/>
                <w:szCs w:val="20"/>
              </w:rPr>
              <w:t>Условно разрешенные виды использования территориальной зоны «СП-2. Зона кладбищ»</w:t>
            </w:r>
          </w:p>
        </w:tc>
      </w:tr>
      <w:tr w:rsidR="003950A5" w:rsidRPr="009B37C1" w:rsidTr="00505D14">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 xml:space="preserve">Коммунальное обслуживание </w:t>
            </w:r>
            <w:hyperlink r:id="rId1383" w:history="1">
              <w:r w:rsidRPr="009B37C1">
                <w:rPr>
                  <w:rFonts w:ascii="Times New Roman" w:hAnsi="Times New Roman"/>
                  <w:sz w:val="20"/>
                  <w:szCs w:val="20"/>
                </w:rPr>
                <w:t>(3.1)</w:t>
              </w:r>
            </w:hyperlink>
          </w:p>
        </w:tc>
        <w:tc>
          <w:tcPr>
            <w:tcW w:w="3237" w:type="dxa"/>
          </w:tcPr>
          <w:p w:rsidR="003950A5" w:rsidRPr="009B37C1" w:rsidRDefault="003950A5" w:rsidP="009B37C1">
            <w:pPr>
              <w:autoSpaceDE w:val="0"/>
              <w:autoSpaceDN w:val="0"/>
              <w:adjustRightInd w:val="0"/>
              <w:spacing w:after="0" w:line="240" w:lineRule="auto"/>
              <w:jc w:val="both"/>
              <w:rPr>
                <w:rFonts w:ascii="Times New Roman" w:hAnsi="Times New Roman"/>
                <w:sz w:val="20"/>
                <w:szCs w:val="20"/>
              </w:rPr>
            </w:pPr>
            <w:r w:rsidRPr="009B37C1">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w:t>
            </w:r>
            <w:r w:rsidRPr="009B37C1">
              <w:rPr>
                <w:rFonts w:ascii="Times New Roman" w:hAnsi="Times New Roman"/>
                <w:sz w:val="20"/>
                <w:szCs w:val="20"/>
              </w:rPr>
              <w:lastRenderedPageBreak/>
              <w:t xml:space="preserve">включает в себя содержание видов разрешенного использования с </w:t>
            </w:r>
            <w:hyperlink r:id="rId1384" w:history="1">
              <w:r w:rsidRPr="009B37C1">
                <w:rPr>
                  <w:rFonts w:ascii="Times New Roman" w:hAnsi="Times New Roman"/>
                  <w:sz w:val="20"/>
                  <w:szCs w:val="20"/>
                </w:rPr>
                <w:t>кодами 3.1.1</w:t>
              </w:r>
            </w:hyperlink>
            <w:r w:rsidRPr="009B37C1">
              <w:rPr>
                <w:rFonts w:ascii="Times New Roman" w:hAnsi="Times New Roman"/>
                <w:sz w:val="20"/>
                <w:szCs w:val="20"/>
              </w:rPr>
              <w:t xml:space="preserve"> - </w:t>
            </w:r>
            <w:hyperlink r:id="rId1385" w:history="1">
              <w:r w:rsidRPr="009B37C1">
                <w:rPr>
                  <w:rFonts w:ascii="Times New Roman" w:hAnsi="Times New Roman"/>
                  <w:sz w:val="20"/>
                  <w:szCs w:val="20"/>
                </w:rPr>
                <w:t>3.1.2</w:t>
              </w:r>
            </w:hyperlink>
          </w:p>
          <w:p w:rsidR="003950A5" w:rsidRPr="009B37C1" w:rsidRDefault="003950A5" w:rsidP="009B37C1">
            <w:pPr>
              <w:widowControl w:val="0"/>
              <w:autoSpaceDE w:val="0"/>
              <w:autoSpaceDN w:val="0"/>
              <w:spacing w:after="0" w:line="240" w:lineRule="auto"/>
              <w:rPr>
                <w:rFonts w:ascii="Times New Roman" w:hAnsi="Times New Roman"/>
                <w:sz w:val="20"/>
                <w:szCs w:val="20"/>
              </w:rPr>
            </w:pPr>
          </w:p>
        </w:tc>
        <w:tc>
          <w:tcPr>
            <w:tcW w:w="141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41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505D14">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w:t>
            </w:r>
            <w:r w:rsidRPr="009B37C1">
              <w:rPr>
                <w:rFonts w:ascii="Times New Roman" w:hAnsi="Times New Roman"/>
                <w:sz w:val="20"/>
                <w:szCs w:val="20"/>
              </w:rPr>
              <w:lastRenderedPageBreak/>
              <w:t>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lastRenderedPageBreak/>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505D14">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 xml:space="preserve">Религиозное использование </w:t>
            </w:r>
            <w:hyperlink r:id="rId1386" w:history="1">
              <w:r w:rsidRPr="009B37C1">
                <w:rPr>
                  <w:rFonts w:ascii="Times New Roman" w:hAnsi="Times New Roman"/>
                  <w:sz w:val="20"/>
                  <w:szCs w:val="20"/>
                </w:rPr>
                <w:t>(3.7)</w:t>
              </w:r>
            </w:hyperlink>
          </w:p>
        </w:tc>
        <w:tc>
          <w:tcPr>
            <w:tcW w:w="3237" w:type="dxa"/>
          </w:tcPr>
          <w:p w:rsidR="003950A5" w:rsidRPr="009B37C1" w:rsidRDefault="003950A5" w:rsidP="009B37C1">
            <w:pPr>
              <w:autoSpaceDE w:val="0"/>
              <w:autoSpaceDN w:val="0"/>
              <w:adjustRightInd w:val="0"/>
              <w:spacing w:after="0" w:line="240" w:lineRule="auto"/>
              <w:jc w:val="both"/>
              <w:rPr>
                <w:rFonts w:ascii="Times New Roman" w:hAnsi="Times New Roman"/>
                <w:sz w:val="20"/>
                <w:szCs w:val="20"/>
              </w:rPr>
            </w:pPr>
            <w:r w:rsidRPr="009B37C1">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387" w:history="1">
              <w:r w:rsidRPr="009B37C1">
                <w:rPr>
                  <w:rFonts w:ascii="Times New Roman" w:hAnsi="Times New Roman"/>
                  <w:sz w:val="20"/>
                  <w:szCs w:val="20"/>
                </w:rPr>
                <w:t>кодами 3.7.1</w:t>
              </w:r>
            </w:hyperlink>
            <w:r w:rsidRPr="009B37C1">
              <w:rPr>
                <w:rFonts w:ascii="Times New Roman" w:hAnsi="Times New Roman"/>
                <w:sz w:val="20"/>
                <w:szCs w:val="20"/>
              </w:rPr>
              <w:t xml:space="preserve"> - </w:t>
            </w:r>
            <w:hyperlink r:id="rId1388" w:history="1">
              <w:r w:rsidRPr="009B37C1">
                <w:rPr>
                  <w:rFonts w:ascii="Times New Roman" w:hAnsi="Times New Roman"/>
                  <w:sz w:val="20"/>
                  <w:szCs w:val="20"/>
                </w:rPr>
                <w:t>3.7.2</w:t>
              </w:r>
            </w:hyperlink>
          </w:p>
          <w:p w:rsidR="003950A5" w:rsidRPr="009B37C1" w:rsidRDefault="003950A5" w:rsidP="009B37C1">
            <w:pPr>
              <w:widowControl w:val="0"/>
              <w:autoSpaceDE w:val="0"/>
              <w:autoSpaceDN w:val="0"/>
              <w:spacing w:after="0" w:line="240" w:lineRule="auto"/>
              <w:rPr>
                <w:rFonts w:ascii="Times New Roman" w:hAnsi="Times New Roman"/>
                <w:sz w:val="20"/>
                <w:szCs w:val="20"/>
              </w:rPr>
            </w:pPr>
          </w:p>
        </w:tc>
        <w:tc>
          <w:tcPr>
            <w:tcW w:w="141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41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60</w:t>
            </w:r>
          </w:p>
        </w:tc>
        <w:tc>
          <w:tcPr>
            <w:tcW w:w="2977" w:type="dxa"/>
          </w:tcPr>
          <w:p w:rsidR="003950A5" w:rsidRPr="009B37C1" w:rsidRDefault="003950A5" w:rsidP="00505D14">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505D14">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Обеспечение внутреннего правопорядка (8.3)</w:t>
            </w:r>
          </w:p>
        </w:tc>
        <w:tc>
          <w:tcPr>
            <w:tcW w:w="3237" w:type="dxa"/>
          </w:tcPr>
          <w:p w:rsidR="003950A5" w:rsidRPr="009B37C1" w:rsidRDefault="003950A5" w:rsidP="00505D14">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41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505D14">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505D14">
        <w:tc>
          <w:tcPr>
            <w:tcW w:w="14379" w:type="dxa"/>
            <w:gridSpan w:val="7"/>
          </w:tcPr>
          <w:p w:rsidR="003950A5" w:rsidRPr="009B37C1" w:rsidRDefault="003950A5" w:rsidP="009B37C1">
            <w:pPr>
              <w:widowControl w:val="0"/>
              <w:autoSpaceDE w:val="0"/>
              <w:autoSpaceDN w:val="0"/>
              <w:spacing w:after="0" w:line="240" w:lineRule="auto"/>
              <w:jc w:val="center"/>
              <w:outlineLvl w:val="5"/>
              <w:rPr>
                <w:rFonts w:ascii="Times New Roman" w:hAnsi="Times New Roman"/>
                <w:sz w:val="20"/>
                <w:szCs w:val="20"/>
              </w:rPr>
            </w:pPr>
            <w:r w:rsidRPr="009B37C1">
              <w:rPr>
                <w:rFonts w:ascii="Times New Roman" w:hAnsi="Times New Roman"/>
                <w:sz w:val="20"/>
                <w:szCs w:val="20"/>
              </w:rPr>
              <w:t>Вспомогательные виды разрешенного использования территориальной зоны «СП-2. Зона кладбищ»</w:t>
            </w:r>
          </w:p>
        </w:tc>
      </w:tr>
      <w:tr w:rsidR="003950A5" w:rsidRPr="009B37C1" w:rsidTr="00505D14">
        <w:tc>
          <w:tcPr>
            <w:tcW w:w="1928" w:type="dxa"/>
          </w:tcPr>
          <w:p w:rsidR="003950A5" w:rsidRPr="009B37C1" w:rsidRDefault="003950A5" w:rsidP="009B37C1">
            <w:pPr>
              <w:autoSpaceDE w:val="0"/>
              <w:autoSpaceDN w:val="0"/>
              <w:adjustRightInd w:val="0"/>
              <w:spacing w:after="0" w:line="240" w:lineRule="auto"/>
              <w:jc w:val="center"/>
              <w:rPr>
                <w:rFonts w:ascii="Times New Roman" w:hAnsi="Times New Roman"/>
                <w:sz w:val="20"/>
                <w:szCs w:val="20"/>
              </w:rPr>
            </w:pPr>
            <w:r w:rsidRPr="009B37C1">
              <w:rPr>
                <w:rFonts w:ascii="Times New Roman" w:hAnsi="Times New Roman"/>
                <w:sz w:val="20"/>
                <w:szCs w:val="20"/>
              </w:rPr>
              <w:t>Благоустройство территории (12.0.2)</w:t>
            </w:r>
          </w:p>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p>
        </w:tc>
        <w:tc>
          <w:tcPr>
            <w:tcW w:w="3237" w:type="dxa"/>
          </w:tcPr>
          <w:p w:rsidR="003950A5" w:rsidRPr="009B37C1" w:rsidRDefault="003950A5" w:rsidP="009B37C1">
            <w:pPr>
              <w:autoSpaceDE w:val="0"/>
              <w:autoSpaceDN w:val="0"/>
              <w:adjustRightInd w:val="0"/>
              <w:spacing w:after="0" w:line="240" w:lineRule="auto"/>
              <w:jc w:val="both"/>
              <w:rPr>
                <w:rFonts w:ascii="Times New Roman" w:hAnsi="Times New Roman"/>
                <w:sz w:val="20"/>
                <w:szCs w:val="20"/>
              </w:rPr>
            </w:pPr>
            <w:r w:rsidRPr="009B37C1">
              <w:rPr>
                <w:rFonts w:ascii="Times New Roman" w:hAnsi="Times New Roman"/>
                <w:sz w:val="20"/>
                <w:szCs w:val="20"/>
              </w:rPr>
              <w:lastRenderedPageBreak/>
              <w:t xml:space="preserve">размещение декоративных, технических, планировочных, </w:t>
            </w:r>
            <w:r w:rsidRPr="009B37C1">
              <w:rPr>
                <w:rFonts w:ascii="Times New Roman" w:hAnsi="Times New Roman"/>
                <w:sz w:val="20"/>
                <w:szCs w:val="20"/>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950A5" w:rsidRPr="009B37C1" w:rsidRDefault="003950A5" w:rsidP="00505D14">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41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&lt;***&gt;</w:t>
            </w:r>
          </w:p>
        </w:tc>
      </w:tr>
    </w:tbl>
    <w:p w:rsidR="003950A5" w:rsidRDefault="003950A5" w:rsidP="00890364">
      <w:pPr>
        <w:suppressAutoHyphens/>
        <w:spacing w:after="0" w:line="240" w:lineRule="auto"/>
        <w:jc w:val="both"/>
        <w:outlineLvl w:val="2"/>
        <w:rPr>
          <w:rFonts w:ascii="Times New Roman" w:hAnsi="Times New Roman"/>
          <w:sz w:val="28"/>
          <w:szCs w:val="28"/>
        </w:rPr>
      </w:pPr>
    </w:p>
    <w:p w:rsidR="003950A5" w:rsidRDefault="003950A5" w:rsidP="00890364">
      <w:pPr>
        <w:suppressAutoHyphens/>
        <w:spacing w:after="0" w:line="240" w:lineRule="auto"/>
        <w:jc w:val="both"/>
        <w:outlineLvl w:val="2"/>
        <w:rPr>
          <w:rFonts w:ascii="Times New Roman" w:hAnsi="Times New Roman"/>
          <w:sz w:val="28"/>
          <w:szCs w:val="28"/>
        </w:rPr>
      </w:pPr>
    </w:p>
    <w:p w:rsidR="003950A5" w:rsidRDefault="003950A5" w:rsidP="00890364">
      <w:pPr>
        <w:suppressAutoHyphens/>
        <w:spacing w:after="0" w:line="240" w:lineRule="auto"/>
        <w:jc w:val="both"/>
        <w:outlineLvl w:val="2"/>
        <w:rPr>
          <w:rFonts w:ascii="Times New Roman" w:hAnsi="Times New Roman"/>
          <w:sz w:val="28"/>
          <w:szCs w:val="28"/>
        </w:rPr>
        <w:sectPr w:rsidR="003950A5" w:rsidSect="003950A5">
          <w:pgSz w:w="16838" w:h="11905" w:orient="landscape"/>
          <w:pgMar w:top="1985" w:right="1418" w:bottom="567" w:left="1134" w:header="0" w:footer="0" w:gutter="0"/>
          <w:cols w:space="720"/>
          <w:docGrid w:linePitch="299"/>
        </w:sectPr>
      </w:pPr>
    </w:p>
    <w:p w:rsidR="003950A5" w:rsidRPr="00505D14" w:rsidRDefault="003950A5" w:rsidP="00505D14">
      <w:pPr>
        <w:widowControl w:val="0"/>
        <w:autoSpaceDE w:val="0"/>
        <w:autoSpaceDN w:val="0"/>
        <w:spacing w:after="0" w:line="240" w:lineRule="auto"/>
        <w:ind w:firstLine="709"/>
        <w:jc w:val="both"/>
        <w:rPr>
          <w:rFonts w:ascii="Times New Roman" w:hAnsi="Times New Roman"/>
          <w:sz w:val="28"/>
          <w:szCs w:val="28"/>
        </w:rPr>
      </w:pPr>
      <w:r w:rsidRPr="00505D14">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3950A5" w:rsidRPr="00505D14" w:rsidRDefault="003950A5" w:rsidP="00505D14">
      <w:pPr>
        <w:widowControl w:val="0"/>
        <w:autoSpaceDE w:val="0"/>
        <w:autoSpaceDN w:val="0"/>
        <w:spacing w:after="0" w:line="240" w:lineRule="auto"/>
        <w:ind w:firstLine="709"/>
        <w:jc w:val="both"/>
        <w:rPr>
          <w:rFonts w:ascii="Times New Roman" w:hAnsi="Times New Roman"/>
          <w:sz w:val="28"/>
          <w:szCs w:val="28"/>
        </w:rPr>
      </w:pPr>
      <w:r w:rsidRPr="00505D14">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СП-2:</w:t>
      </w:r>
    </w:p>
    <w:p w:rsidR="003950A5" w:rsidRPr="00505D14" w:rsidRDefault="00505D14" w:rsidP="00505D14">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3950A5" w:rsidRPr="00505D14">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950A5" w:rsidRPr="00505D14" w:rsidRDefault="00505D14" w:rsidP="00505D14">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3950A5" w:rsidRPr="00505D14">
        <w:rPr>
          <w:rFonts w:ascii="Times New Roman" w:hAnsi="Times New Roman"/>
          <w:sz w:val="28"/>
          <w:szCs w:val="28"/>
        </w:rPr>
        <w:t xml:space="preserve">Минимальные </w:t>
      </w:r>
      <w:hyperlink w:anchor="P630" w:history="1">
        <w:r w:rsidR="003950A5" w:rsidRPr="00505D14">
          <w:rPr>
            <w:rFonts w:ascii="Times New Roman" w:hAnsi="Times New Roman"/>
            <w:sz w:val="28"/>
            <w:szCs w:val="28"/>
          </w:rPr>
          <w:t>расстояния</w:t>
        </w:r>
      </w:hyperlink>
      <w:r w:rsidR="003950A5" w:rsidRPr="00505D14">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102.</w:t>
      </w:r>
    </w:p>
    <w:p w:rsidR="003950A5" w:rsidRPr="003950A5" w:rsidRDefault="003950A5" w:rsidP="003950A5">
      <w:pPr>
        <w:widowControl w:val="0"/>
        <w:autoSpaceDE w:val="0"/>
        <w:autoSpaceDN w:val="0"/>
        <w:spacing w:after="0" w:line="240" w:lineRule="auto"/>
        <w:ind w:firstLine="709"/>
        <w:jc w:val="both"/>
        <w:rPr>
          <w:rFonts w:ascii="Times New Roman" w:hAnsi="Times New Roman"/>
          <w:sz w:val="28"/>
          <w:szCs w:val="28"/>
        </w:rPr>
      </w:pPr>
    </w:p>
    <w:p w:rsidR="003950A5" w:rsidRPr="00505D14" w:rsidRDefault="003950A5" w:rsidP="003950A5">
      <w:pPr>
        <w:widowControl w:val="0"/>
        <w:autoSpaceDE w:val="0"/>
        <w:autoSpaceDN w:val="0"/>
        <w:spacing w:after="0" w:line="240" w:lineRule="auto"/>
        <w:ind w:firstLine="851"/>
        <w:jc w:val="right"/>
        <w:rPr>
          <w:rFonts w:ascii="Times New Roman" w:hAnsi="Times New Roman"/>
          <w:sz w:val="20"/>
          <w:szCs w:val="20"/>
        </w:rPr>
      </w:pPr>
      <w:r w:rsidRPr="00505D14">
        <w:rPr>
          <w:rFonts w:ascii="Times New Roman" w:hAnsi="Times New Roman"/>
          <w:sz w:val="20"/>
          <w:szCs w:val="20"/>
        </w:rPr>
        <w:t>Таблица 102</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2"/>
        <w:gridCol w:w="2268"/>
        <w:gridCol w:w="2268"/>
      </w:tblGrid>
      <w:tr w:rsidR="003950A5" w:rsidRPr="00505D14" w:rsidTr="003950A5">
        <w:trPr>
          <w:trHeight w:val="119"/>
        </w:trPr>
        <w:tc>
          <w:tcPr>
            <w:tcW w:w="4882" w:type="dxa"/>
            <w:vMerge w:val="restart"/>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Сооружение, здание, коммуникация, инженерная сеть</w:t>
            </w:r>
          </w:p>
        </w:tc>
        <w:tc>
          <w:tcPr>
            <w:tcW w:w="4536" w:type="dxa"/>
            <w:gridSpan w:val="2"/>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Расстояния до оси растения, м</w:t>
            </w:r>
          </w:p>
        </w:tc>
      </w:tr>
      <w:tr w:rsidR="003950A5" w:rsidRPr="00505D14" w:rsidTr="003950A5">
        <w:trPr>
          <w:trHeight w:hRule="exact" w:val="473"/>
        </w:trPr>
        <w:tc>
          <w:tcPr>
            <w:tcW w:w="4882" w:type="dxa"/>
            <w:vMerge/>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дерева</w:t>
            </w: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кустарника</w:t>
            </w:r>
          </w:p>
        </w:tc>
      </w:tr>
      <w:tr w:rsidR="003950A5" w:rsidRPr="00505D14" w:rsidTr="003950A5">
        <w:trPr>
          <w:trHeight w:val="57"/>
        </w:trPr>
        <w:tc>
          <w:tcPr>
            <w:tcW w:w="4882" w:type="dxa"/>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наружных стен зданий и сооружений</w:t>
            </w: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5,0</w:t>
            </w: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1,5</w:t>
            </w:r>
          </w:p>
        </w:tc>
      </w:tr>
      <w:tr w:rsidR="003950A5" w:rsidRPr="00505D14" w:rsidTr="003950A5">
        <w:trPr>
          <w:trHeight w:val="57"/>
        </w:trPr>
        <w:tc>
          <w:tcPr>
            <w:tcW w:w="4882" w:type="dxa"/>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края тротуаров и садовых дорожек</w:t>
            </w: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0,7</w:t>
            </w: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0,5</w:t>
            </w:r>
          </w:p>
        </w:tc>
      </w:tr>
      <w:tr w:rsidR="003950A5" w:rsidRPr="00505D14" w:rsidTr="003950A5">
        <w:trPr>
          <w:trHeight w:val="57"/>
        </w:trPr>
        <w:tc>
          <w:tcPr>
            <w:tcW w:w="4882" w:type="dxa"/>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края проезжей части, улиц, кромок укрепленных полос, обочины дорог и бровок канав</w:t>
            </w: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2,0</w:t>
            </w: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1,0</w:t>
            </w:r>
          </w:p>
        </w:tc>
      </w:tr>
      <w:tr w:rsidR="003950A5" w:rsidRPr="00505D14" w:rsidTr="003950A5">
        <w:trPr>
          <w:trHeight w:val="57"/>
        </w:trPr>
        <w:tc>
          <w:tcPr>
            <w:tcW w:w="4882" w:type="dxa"/>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мачт и опор осветительной сети, колонн и эстакад</w:t>
            </w: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4,0</w:t>
            </w: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w:t>
            </w:r>
          </w:p>
        </w:tc>
      </w:tr>
      <w:tr w:rsidR="003950A5" w:rsidRPr="00505D14" w:rsidTr="003950A5">
        <w:trPr>
          <w:trHeight w:val="57"/>
        </w:trPr>
        <w:tc>
          <w:tcPr>
            <w:tcW w:w="4882" w:type="dxa"/>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подошвы откосов, террас и др.</w:t>
            </w: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1,0</w:t>
            </w: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0,5</w:t>
            </w:r>
          </w:p>
        </w:tc>
      </w:tr>
      <w:tr w:rsidR="003950A5" w:rsidRPr="00505D14" w:rsidTr="003950A5">
        <w:trPr>
          <w:trHeight w:val="57"/>
        </w:trPr>
        <w:tc>
          <w:tcPr>
            <w:tcW w:w="4882" w:type="dxa"/>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подошвы и внутренней грани подпорных стенок</w:t>
            </w: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3,0</w:t>
            </w: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1,0</w:t>
            </w:r>
          </w:p>
        </w:tc>
      </w:tr>
      <w:tr w:rsidR="003950A5" w:rsidRPr="00505D14" w:rsidTr="003950A5">
        <w:tblPrEx>
          <w:tblBorders>
            <w:insideH w:val="nil"/>
          </w:tblBorders>
        </w:tblPrEx>
        <w:trPr>
          <w:trHeight w:val="57"/>
        </w:trPr>
        <w:tc>
          <w:tcPr>
            <w:tcW w:w="4882" w:type="dxa"/>
            <w:tcBorders>
              <w:bottom w:val="nil"/>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подземных сетей:</w:t>
            </w:r>
          </w:p>
        </w:tc>
        <w:tc>
          <w:tcPr>
            <w:tcW w:w="2268" w:type="dxa"/>
            <w:tcBorders>
              <w:bottom w:val="nil"/>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p>
        </w:tc>
        <w:tc>
          <w:tcPr>
            <w:tcW w:w="2268" w:type="dxa"/>
            <w:tcBorders>
              <w:bottom w:val="nil"/>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p>
        </w:tc>
      </w:tr>
      <w:tr w:rsidR="003950A5" w:rsidRPr="00505D14" w:rsidTr="003950A5">
        <w:tblPrEx>
          <w:tblBorders>
            <w:insideH w:val="nil"/>
          </w:tblBorders>
        </w:tblPrEx>
        <w:trPr>
          <w:trHeight w:val="57"/>
        </w:trPr>
        <w:tc>
          <w:tcPr>
            <w:tcW w:w="4882" w:type="dxa"/>
            <w:tcBorders>
              <w:top w:val="nil"/>
              <w:bottom w:val="nil"/>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газопровода, канализации</w:t>
            </w:r>
          </w:p>
        </w:tc>
        <w:tc>
          <w:tcPr>
            <w:tcW w:w="2268" w:type="dxa"/>
            <w:tcBorders>
              <w:top w:val="nil"/>
              <w:bottom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1,5</w:t>
            </w:r>
          </w:p>
        </w:tc>
        <w:tc>
          <w:tcPr>
            <w:tcW w:w="2268" w:type="dxa"/>
            <w:tcBorders>
              <w:top w:val="nil"/>
              <w:bottom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w:t>
            </w:r>
          </w:p>
        </w:tc>
      </w:tr>
      <w:tr w:rsidR="003950A5" w:rsidRPr="00505D14" w:rsidTr="003950A5">
        <w:tblPrEx>
          <w:tblBorders>
            <w:insideH w:val="nil"/>
          </w:tblBorders>
        </w:tblPrEx>
        <w:trPr>
          <w:trHeight w:val="57"/>
        </w:trPr>
        <w:tc>
          <w:tcPr>
            <w:tcW w:w="4882" w:type="dxa"/>
            <w:tcBorders>
              <w:top w:val="nil"/>
              <w:bottom w:val="nil"/>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теплотрасс</w:t>
            </w:r>
          </w:p>
        </w:tc>
        <w:tc>
          <w:tcPr>
            <w:tcW w:w="2268" w:type="dxa"/>
            <w:tcBorders>
              <w:top w:val="nil"/>
              <w:bottom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2,0</w:t>
            </w:r>
          </w:p>
        </w:tc>
        <w:tc>
          <w:tcPr>
            <w:tcW w:w="2268" w:type="dxa"/>
            <w:tcBorders>
              <w:top w:val="nil"/>
              <w:bottom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1,0</w:t>
            </w:r>
          </w:p>
        </w:tc>
      </w:tr>
      <w:tr w:rsidR="003950A5" w:rsidRPr="00505D14" w:rsidTr="003950A5">
        <w:tblPrEx>
          <w:tblBorders>
            <w:insideH w:val="nil"/>
          </w:tblBorders>
        </w:tblPrEx>
        <w:trPr>
          <w:trHeight w:val="57"/>
        </w:trPr>
        <w:tc>
          <w:tcPr>
            <w:tcW w:w="4882" w:type="dxa"/>
            <w:tcBorders>
              <w:top w:val="nil"/>
              <w:bottom w:val="nil"/>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водопровода, дренажа</w:t>
            </w:r>
          </w:p>
        </w:tc>
        <w:tc>
          <w:tcPr>
            <w:tcW w:w="2268" w:type="dxa"/>
            <w:tcBorders>
              <w:top w:val="nil"/>
              <w:bottom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2,0</w:t>
            </w:r>
          </w:p>
        </w:tc>
        <w:tc>
          <w:tcPr>
            <w:tcW w:w="2268" w:type="dxa"/>
            <w:tcBorders>
              <w:top w:val="nil"/>
              <w:bottom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w:t>
            </w:r>
          </w:p>
        </w:tc>
      </w:tr>
      <w:tr w:rsidR="003950A5" w:rsidRPr="00505D14" w:rsidTr="003950A5">
        <w:tblPrEx>
          <w:tblBorders>
            <w:insideH w:val="nil"/>
          </w:tblBorders>
        </w:tblPrEx>
        <w:trPr>
          <w:trHeight w:val="57"/>
        </w:trPr>
        <w:tc>
          <w:tcPr>
            <w:tcW w:w="4882" w:type="dxa"/>
            <w:tcBorders>
              <w:top w:val="nil"/>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силовых кабелей и кабелей связи</w:t>
            </w:r>
          </w:p>
        </w:tc>
        <w:tc>
          <w:tcPr>
            <w:tcW w:w="2268" w:type="dxa"/>
            <w:tcBorders>
              <w:top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2,0</w:t>
            </w:r>
          </w:p>
        </w:tc>
        <w:tc>
          <w:tcPr>
            <w:tcW w:w="2268" w:type="dxa"/>
            <w:tcBorders>
              <w:top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0,7</w:t>
            </w:r>
          </w:p>
        </w:tc>
      </w:tr>
    </w:tbl>
    <w:p w:rsidR="00505D14" w:rsidRPr="00505D14" w:rsidRDefault="00505D14" w:rsidP="00505D14">
      <w:pPr>
        <w:widowControl w:val="0"/>
        <w:autoSpaceDE w:val="0"/>
        <w:autoSpaceDN w:val="0"/>
        <w:spacing w:after="0" w:line="240" w:lineRule="auto"/>
        <w:ind w:firstLine="709"/>
        <w:jc w:val="both"/>
        <w:rPr>
          <w:rFonts w:ascii="Times New Roman" w:hAnsi="Times New Roman"/>
          <w:sz w:val="28"/>
          <w:szCs w:val="28"/>
        </w:rPr>
      </w:pPr>
    </w:p>
    <w:p w:rsidR="003950A5" w:rsidRPr="00505D14" w:rsidRDefault="003950A5" w:rsidP="00505D14">
      <w:pPr>
        <w:widowControl w:val="0"/>
        <w:autoSpaceDE w:val="0"/>
        <w:autoSpaceDN w:val="0"/>
        <w:spacing w:after="0" w:line="240" w:lineRule="auto"/>
        <w:ind w:firstLine="709"/>
        <w:jc w:val="both"/>
        <w:rPr>
          <w:rFonts w:ascii="Times New Roman" w:hAnsi="Times New Roman"/>
          <w:sz w:val="28"/>
          <w:szCs w:val="28"/>
        </w:rPr>
      </w:pPr>
      <w:r w:rsidRPr="00505D14">
        <w:rPr>
          <w:rFonts w:ascii="Times New Roman" w:hAnsi="Times New Roman"/>
          <w:sz w:val="28"/>
          <w:szCs w:val="28"/>
        </w:rPr>
        <w:t xml:space="preserve">Приведенные в таблице 102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w:t>
      </w:r>
      <w:r w:rsidRPr="00505D14">
        <w:rPr>
          <w:rFonts w:ascii="Times New Roman" w:hAnsi="Times New Roman"/>
          <w:sz w:val="28"/>
          <w:szCs w:val="28"/>
        </w:rPr>
        <w:lastRenderedPageBreak/>
        <w:t>5 метров.</w:t>
      </w:r>
    </w:p>
    <w:p w:rsidR="003950A5" w:rsidRPr="00505D14" w:rsidRDefault="003950A5" w:rsidP="00505D14">
      <w:pPr>
        <w:widowControl w:val="0"/>
        <w:autoSpaceDE w:val="0"/>
        <w:autoSpaceDN w:val="0"/>
        <w:spacing w:after="0" w:line="240" w:lineRule="auto"/>
        <w:ind w:firstLine="709"/>
        <w:jc w:val="both"/>
        <w:rPr>
          <w:rFonts w:ascii="Times New Roman" w:hAnsi="Times New Roman"/>
          <w:sz w:val="28"/>
          <w:szCs w:val="28"/>
        </w:rPr>
      </w:pPr>
      <w:r w:rsidRPr="00505D14">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505D14">
        <w:rPr>
          <w:rFonts w:ascii="Times New Roman" w:hAnsi="Times New Roman"/>
          <w:sz w:val="28"/>
          <w:szCs w:val="28"/>
        </w:rPr>
        <w:t>–</w:t>
      </w:r>
      <w:r w:rsidRPr="00505D14">
        <w:rPr>
          <w:rFonts w:ascii="Times New Roman" w:hAnsi="Times New Roman"/>
          <w:sz w:val="28"/>
          <w:szCs w:val="28"/>
        </w:rPr>
        <w:t xml:space="preserve"> 4 метров, от стволов среднерослых деревьев </w:t>
      </w:r>
      <w:r w:rsidR="00505D14">
        <w:rPr>
          <w:rFonts w:ascii="Times New Roman" w:hAnsi="Times New Roman"/>
          <w:sz w:val="28"/>
          <w:szCs w:val="28"/>
        </w:rPr>
        <w:t>–</w:t>
      </w:r>
      <w:r w:rsidRPr="00505D14">
        <w:rPr>
          <w:rFonts w:ascii="Times New Roman" w:hAnsi="Times New Roman"/>
          <w:sz w:val="28"/>
          <w:szCs w:val="28"/>
        </w:rPr>
        <w:t xml:space="preserve"> 2 метров, от кустарников </w:t>
      </w:r>
      <w:r w:rsidR="00505D14">
        <w:rPr>
          <w:rFonts w:ascii="Times New Roman" w:hAnsi="Times New Roman"/>
          <w:sz w:val="28"/>
          <w:szCs w:val="28"/>
        </w:rPr>
        <w:t>–</w:t>
      </w:r>
      <w:r w:rsidRPr="00505D14">
        <w:rPr>
          <w:rFonts w:ascii="Times New Roman" w:hAnsi="Times New Roman"/>
          <w:sz w:val="28"/>
          <w:szCs w:val="28"/>
        </w:rPr>
        <w:t xml:space="preserve"> 1 метра.</w:t>
      </w:r>
    </w:p>
    <w:p w:rsidR="003950A5" w:rsidRPr="00505D14" w:rsidRDefault="003950A5" w:rsidP="00505D14">
      <w:pPr>
        <w:autoSpaceDE w:val="0"/>
        <w:autoSpaceDN w:val="0"/>
        <w:spacing w:after="0" w:line="240" w:lineRule="auto"/>
        <w:ind w:firstLine="709"/>
        <w:jc w:val="both"/>
        <w:rPr>
          <w:rFonts w:ascii="Times New Roman" w:hAnsi="Times New Roman"/>
          <w:sz w:val="28"/>
          <w:szCs w:val="28"/>
        </w:rPr>
      </w:pPr>
      <w:r w:rsidRPr="00505D14">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3950A5" w:rsidRPr="00505D14" w:rsidRDefault="003950A5" w:rsidP="00505D14">
      <w:pPr>
        <w:autoSpaceDE w:val="0"/>
        <w:autoSpaceDN w:val="0"/>
        <w:adjustRightInd w:val="0"/>
        <w:spacing w:after="0" w:line="240" w:lineRule="auto"/>
        <w:ind w:firstLine="709"/>
        <w:jc w:val="both"/>
        <w:rPr>
          <w:rFonts w:ascii="Times New Roman" w:hAnsi="Times New Roman"/>
          <w:sz w:val="28"/>
          <w:szCs w:val="28"/>
        </w:rPr>
      </w:pPr>
      <w:r w:rsidRPr="00505D14">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1389" w:history="1">
        <w:r w:rsidRPr="00505D14">
          <w:rPr>
            <w:rFonts w:ascii="Times New Roman" w:hAnsi="Times New Roman"/>
            <w:sz w:val="28"/>
            <w:szCs w:val="28"/>
          </w:rPr>
          <w:t>правилами</w:t>
        </w:r>
      </w:hyperlink>
      <w:r w:rsidRPr="00505D14">
        <w:rPr>
          <w:rFonts w:ascii="Times New Roman" w:hAnsi="Times New Roman"/>
          <w:sz w:val="28"/>
          <w:szCs w:val="28"/>
        </w:rPr>
        <w:t xml:space="preserve"> благоустройства территории города Ставрополя;</w:t>
      </w:r>
    </w:p>
    <w:p w:rsidR="003950A5" w:rsidRPr="00505D14" w:rsidRDefault="003950A5" w:rsidP="00505D14">
      <w:pPr>
        <w:widowControl w:val="0"/>
        <w:autoSpaceDE w:val="0"/>
        <w:autoSpaceDN w:val="0"/>
        <w:spacing w:after="0" w:line="240" w:lineRule="auto"/>
        <w:ind w:firstLine="709"/>
        <w:jc w:val="both"/>
        <w:rPr>
          <w:rFonts w:ascii="Times New Roman" w:hAnsi="Times New Roman"/>
          <w:sz w:val="28"/>
          <w:szCs w:val="28"/>
        </w:rPr>
      </w:pPr>
      <w:r w:rsidRPr="00505D14">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950A5" w:rsidRPr="00505D14" w:rsidRDefault="003950A5" w:rsidP="00505D14">
      <w:pPr>
        <w:widowControl w:val="0"/>
        <w:autoSpaceDE w:val="0"/>
        <w:autoSpaceDN w:val="0"/>
        <w:spacing w:after="0" w:line="240" w:lineRule="auto"/>
        <w:ind w:firstLine="709"/>
        <w:jc w:val="both"/>
        <w:rPr>
          <w:rFonts w:ascii="Times New Roman" w:hAnsi="Times New Roman"/>
          <w:sz w:val="28"/>
          <w:szCs w:val="28"/>
        </w:rPr>
      </w:pPr>
      <w:r w:rsidRPr="00505D14">
        <w:rPr>
          <w:rFonts w:ascii="Times New Roman" w:hAnsi="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950A5" w:rsidRPr="00505D14" w:rsidRDefault="003950A5" w:rsidP="00505D14">
      <w:pPr>
        <w:autoSpaceDE w:val="0"/>
        <w:autoSpaceDN w:val="0"/>
        <w:adjustRightInd w:val="0"/>
        <w:spacing w:after="0" w:line="240" w:lineRule="auto"/>
        <w:ind w:firstLine="709"/>
        <w:jc w:val="both"/>
        <w:rPr>
          <w:rFonts w:ascii="Times New Roman" w:hAnsi="Times New Roman"/>
          <w:sz w:val="28"/>
          <w:szCs w:val="28"/>
        </w:rPr>
      </w:pPr>
    </w:p>
    <w:p w:rsidR="003950A5" w:rsidRPr="00505D14" w:rsidRDefault="003950A5" w:rsidP="00505D14">
      <w:pPr>
        <w:widowControl w:val="0"/>
        <w:autoSpaceDE w:val="0"/>
        <w:autoSpaceDN w:val="0"/>
        <w:spacing w:after="0" w:line="240" w:lineRule="auto"/>
        <w:ind w:firstLine="709"/>
        <w:jc w:val="both"/>
        <w:outlineLvl w:val="3"/>
        <w:rPr>
          <w:rFonts w:ascii="Times New Roman" w:hAnsi="Times New Roman"/>
          <w:sz w:val="28"/>
          <w:szCs w:val="28"/>
        </w:rPr>
      </w:pPr>
      <w:r w:rsidRPr="00505D14">
        <w:rPr>
          <w:rFonts w:ascii="Times New Roman" w:hAnsi="Times New Roman"/>
          <w:sz w:val="28"/>
          <w:szCs w:val="28"/>
        </w:rPr>
        <w:t>Статья 70. СП-3. Зона очистных сооружений водопровода</w:t>
      </w:r>
    </w:p>
    <w:p w:rsidR="003950A5" w:rsidRPr="00505D14" w:rsidRDefault="003950A5" w:rsidP="00505D14">
      <w:pPr>
        <w:widowControl w:val="0"/>
        <w:autoSpaceDE w:val="0"/>
        <w:autoSpaceDN w:val="0"/>
        <w:spacing w:after="0" w:line="240" w:lineRule="auto"/>
        <w:ind w:firstLine="709"/>
        <w:jc w:val="both"/>
        <w:rPr>
          <w:rFonts w:ascii="Times New Roman" w:hAnsi="Times New Roman"/>
          <w:sz w:val="28"/>
          <w:szCs w:val="28"/>
        </w:rPr>
      </w:pPr>
    </w:p>
    <w:p w:rsidR="003950A5" w:rsidRPr="00505D14" w:rsidRDefault="003950A5" w:rsidP="00505D14">
      <w:pPr>
        <w:widowControl w:val="0"/>
        <w:autoSpaceDE w:val="0"/>
        <w:autoSpaceDN w:val="0"/>
        <w:spacing w:after="0" w:line="240" w:lineRule="auto"/>
        <w:ind w:firstLine="709"/>
        <w:jc w:val="both"/>
        <w:rPr>
          <w:rFonts w:ascii="Times New Roman" w:hAnsi="Times New Roman"/>
          <w:sz w:val="28"/>
          <w:szCs w:val="28"/>
        </w:rPr>
      </w:pPr>
      <w:r w:rsidRPr="00505D14">
        <w:rPr>
          <w:rFonts w:ascii="Times New Roman" w:hAnsi="Times New Roman"/>
          <w:sz w:val="28"/>
          <w:szCs w:val="28"/>
        </w:rPr>
        <w:t>Зона предназначена для обеспечения правовых условий использования территорий, предназначенных для размещения объектов водоснабжения, очистных сооружений водопровода, а также объектов, обеспечивающих эксплуатацию и функционирование данных сооружений.</w:t>
      </w:r>
    </w:p>
    <w:p w:rsidR="003950A5" w:rsidRPr="00505D14" w:rsidRDefault="003950A5" w:rsidP="00505D14">
      <w:pPr>
        <w:widowControl w:val="0"/>
        <w:autoSpaceDE w:val="0"/>
        <w:autoSpaceDN w:val="0"/>
        <w:spacing w:after="0" w:line="240" w:lineRule="auto"/>
        <w:ind w:firstLine="709"/>
        <w:jc w:val="both"/>
        <w:rPr>
          <w:rFonts w:ascii="Times New Roman" w:hAnsi="Times New Roman"/>
          <w:sz w:val="28"/>
          <w:szCs w:val="28"/>
        </w:rPr>
      </w:pPr>
      <w:r w:rsidRPr="00505D14">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очистных сооружений водопровода приведены в </w:t>
      </w:r>
      <w:hyperlink w:anchor="P7697" w:history="1">
        <w:r w:rsidRPr="00505D14">
          <w:rPr>
            <w:rFonts w:ascii="Times New Roman" w:hAnsi="Times New Roman"/>
            <w:sz w:val="28"/>
            <w:szCs w:val="28"/>
          </w:rPr>
          <w:t xml:space="preserve">таблице </w:t>
        </w:r>
      </w:hyperlink>
      <w:r w:rsidRPr="00505D14">
        <w:rPr>
          <w:rFonts w:ascii="Times New Roman" w:hAnsi="Times New Roman"/>
          <w:sz w:val="28"/>
          <w:szCs w:val="28"/>
        </w:rPr>
        <w:t>103 настоящих Правил.</w:t>
      </w:r>
    </w:p>
    <w:p w:rsidR="003950A5" w:rsidRPr="00505D14" w:rsidRDefault="003950A5" w:rsidP="00505D14">
      <w:pPr>
        <w:autoSpaceDE w:val="0"/>
        <w:autoSpaceDN w:val="0"/>
        <w:adjustRightInd w:val="0"/>
        <w:spacing w:after="0" w:line="240" w:lineRule="auto"/>
        <w:ind w:firstLine="601"/>
        <w:jc w:val="both"/>
        <w:rPr>
          <w:rFonts w:ascii="Times New Roman" w:hAnsi="Times New Roman"/>
          <w:sz w:val="28"/>
          <w:szCs w:val="28"/>
        </w:rPr>
      </w:pPr>
    </w:p>
    <w:p w:rsidR="003950A5" w:rsidRPr="00505D14" w:rsidRDefault="003950A5" w:rsidP="00505D14">
      <w:pPr>
        <w:autoSpaceDE w:val="0"/>
        <w:autoSpaceDN w:val="0"/>
        <w:adjustRightInd w:val="0"/>
        <w:spacing w:after="0" w:line="240" w:lineRule="auto"/>
        <w:ind w:firstLine="601"/>
        <w:jc w:val="both"/>
        <w:rPr>
          <w:rFonts w:ascii="Times New Roman" w:hAnsi="Times New Roman"/>
          <w:sz w:val="28"/>
          <w:szCs w:val="28"/>
        </w:rPr>
      </w:pPr>
    </w:p>
    <w:p w:rsidR="003950A5" w:rsidRPr="00505D14" w:rsidRDefault="003950A5" w:rsidP="00505D14">
      <w:pPr>
        <w:adjustRightInd w:val="0"/>
        <w:spacing w:after="0" w:line="240" w:lineRule="auto"/>
        <w:ind w:firstLine="601"/>
        <w:jc w:val="both"/>
        <w:rPr>
          <w:rFonts w:ascii="Times New Roman" w:hAnsi="Times New Roman"/>
          <w:sz w:val="28"/>
          <w:szCs w:val="28"/>
        </w:rPr>
        <w:sectPr w:rsidR="003950A5" w:rsidRPr="00505D14" w:rsidSect="003950A5">
          <w:pgSz w:w="11905" w:h="16838"/>
          <w:pgMar w:top="1418" w:right="567" w:bottom="1134" w:left="1985" w:header="0" w:footer="0" w:gutter="0"/>
          <w:cols w:space="720"/>
          <w:docGrid w:linePitch="299"/>
        </w:sectPr>
      </w:pPr>
    </w:p>
    <w:p w:rsidR="003950A5" w:rsidRPr="00505D14" w:rsidRDefault="003950A5" w:rsidP="00505D14">
      <w:pPr>
        <w:widowControl w:val="0"/>
        <w:autoSpaceDE w:val="0"/>
        <w:autoSpaceDN w:val="0"/>
        <w:spacing w:after="0" w:line="240" w:lineRule="auto"/>
        <w:jc w:val="right"/>
        <w:outlineLvl w:val="4"/>
        <w:rPr>
          <w:rFonts w:ascii="Times New Roman" w:hAnsi="Times New Roman"/>
          <w:sz w:val="20"/>
          <w:szCs w:val="20"/>
        </w:rPr>
      </w:pPr>
      <w:r w:rsidRPr="00505D14">
        <w:rPr>
          <w:rFonts w:ascii="Times New Roman" w:hAnsi="Times New Roman"/>
          <w:sz w:val="20"/>
          <w:szCs w:val="20"/>
        </w:rPr>
        <w:lastRenderedPageBreak/>
        <w:t>Таблица 103</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60"/>
        <w:gridCol w:w="2976"/>
        <w:gridCol w:w="1843"/>
      </w:tblGrid>
      <w:tr w:rsidR="003950A5" w:rsidRPr="00505D14" w:rsidTr="00505D14">
        <w:tc>
          <w:tcPr>
            <w:tcW w:w="1928" w:type="dxa"/>
            <w:vMerge w:val="restart"/>
            <w:tcBorders>
              <w:bottom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3950A5" w:rsidRPr="00505D14" w:rsidTr="00505D14">
        <w:tc>
          <w:tcPr>
            <w:tcW w:w="1928" w:type="dxa"/>
            <w:vMerge/>
            <w:tcBorders>
              <w:bottom w:val="single" w:sz="4" w:space="0" w:color="auto"/>
            </w:tcBorders>
          </w:tcPr>
          <w:p w:rsidR="003950A5" w:rsidRPr="00505D14" w:rsidRDefault="003950A5" w:rsidP="00505D14">
            <w:pPr>
              <w:spacing w:after="0" w:line="240" w:lineRule="auto"/>
              <w:jc w:val="center"/>
              <w:rPr>
                <w:rFonts w:ascii="Times New Roman" w:hAnsi="Times New Roman"/>
                <w:sz w:val="20"/>
                <w:szCs w:val="20"/>
              </w:rPr>
            </w:pPr>
          </w:p>
        </w:tc>
        <w:tc>
          <w:tcPr>
            <w:tcW w:w="3061" w:type="dxa"/>
            <w:tcBorders>
              <w:bottom w:val="single" w:sz="4" w:space="0" w:color="auto"/>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60" w:type="dxa"/>
            <w:tcBorders>
              <w:bottom w:val="single" w:sz="4" w:space="0" w:color="auto"/>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Максимальный процент застройки в границах земельного участка</w:t>
            </w:r>
          </w:p>
        </w:tc>
        <w:tc>
          <w:tcPr>
            <w:tcW w:w="2976" w:type="dxa"/>
            <w:tcBorders>
              <w:bottom w:val="single" w:sz="4" w:space="0" w:color="auto"/>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Минимальные отступы от границ земельных участков</w:t>
            </w:r>
          </w:p>
        </w:tc>
        <w:tc>
          <w:tcPr>
            <w:tcW w:w="1843" w:type="dxa"/>
            <w:tcBorders>
              <w:bottom w:val="single" w:sz="4" w:space="0" w:color="auto"/>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Иные предельные параметры</w:t>
            </w:r>
          </w:p>
        </w:tc>
      </w:tr>
    </w:tbl>
    <w:p w:rsidR="00505D14" w:rsidRPr="00505D14" w:rsidRDefault="00505D14" w:rsidP="00505D14">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60"/>
        <w:gridCol w:w="2976"/>
        <w:gridCol w:w="1843"/>
      </w:tblGrid>
      <w:tr w:rsidR="003950A5" w:rsidRPr="00505D14" w:rsidTr="00505D14">
        <w:trPr>
          <w:trHeight w:hRule="exact" w:val="284"/>
          <w:tblHeader/>
        </w:trPr>
        <w:tc>
          <w:tcPr>
            <w:tcW w:w="1928" w:type="dxa"/>
            <w:vAlign w:val="center"/>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w:t>
            </w:r>
          </w:p>
        </w:tc>
        <w:tc>
          <w:tcPr>
            <w:tcW w:w="3061" w:type="dxa"/>
            <w:vAlign w:val="center"/>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2</w:t>
            </w:r>
          </w:p>
        </w:tc>
        <w:tc>
          <w:tcPr>
            <w:tcW w:w="1452" w:type="dxa"/>
            <w:vAlign w:val="center"/>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3</w:t>
            </w:r>
          </w:p>
        </w:tc>
        <w:tc>
          <w:tcPr>
            <w:tcW w:w="1559" w:type="dxa"/>
            <w:vAlign w:val="center"/>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4</w:t>
            </w:r>
          </w:p>
        </w:tc>
        <w:tc>
          <w:tcPr>
            <w:tcW w:w="1560" w:type="dxa"/>
            <w:vAlign w:val="center"/>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5</w:t>
            </w:r>
          </w:p>
        </w:tc>
        <w:tc>
          <w:tcPr>
            <w:tcW w:w="2976" w:type="dxa"/>
            <w:vAlign w:val="center"/>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6</w:t>
            </w:r>
          </w:p>
        </w:tc>
        <w:tc>
          <w:tcPr>
            <w:tcW w:w="1843" w:type="dxa"/>
            <w:vAlign w:val="center"/>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7</w:t>
            </w:r>
          </w:p>
        </w:tc>
      </w:tr>
      <w:tr w:rsidR="003950A5" w:rsidRPr="00505D14" w:rsidTr="00505D14">
        <w:tc>
          <w:tcPr>
            <w:tcW w:w="14379" w:type="dxa"/>
            <w:gridSpan w:val="7"/>
          </w:tcPr>
          <w:p w:rsidR="003950A5" w:rsidRPr="00505D14" w:rsidRDefault="003950A5" w:rsidP="00505D14">
            <w:pPr>
              <w:widowControl w:val="0"/>
              <w:autoSpaceDE w:val="0"/>
              <w:autoSpaceDN w:val="0"/>
              <w:spacing w:after="0" w:line="240" w:lineRule="auto"/>
              <w:jc w:val="center"/>
              <w:outlineLvl w:val="5"/>
              <w:rPr>
                <w:rFonts w:ascii="Times New Roman" w:hAnsi="Times New Roman"/>
                <w:sz w:val="20"/>
                <w:szCs w:val="20"/>
              </w:rPr>
            </w:pPr>
            <w:r w:rsidRPr="00505D14">
              <w:rPr>
                <w:rFonts w:ascii="Times New Roman" w:hAnsi="Times New Roman"/>
                <w:sz w:val="20"/>
                <w:szCs w:val="20"/>
              </w:rPr>
              <w:t>Основные виды разрешенного использования территориальной зоны «СП-3. Зона очистных сооружений водопровода»</w:t>
            </w:r>
          </w:p>
        </w:tc>
      </w:tr>
      <w:tr w:rsidR="003950A5" w:rsidRPr="00505D14" w:rsidTr="00505D14">
        <w:tc>
          <w:tcPr>
            <w:tcW w:w="192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 xml:space="preserve">Коммунальное обслуживание </w:t>
            </w:r>
            <w:hyperlink r:id="rId1390" w:history="1">
              <w:r w:rsidRPr="00505D14">
                <w:rPr>
                  <w:rFonts w:ascii="Times New Roman" w:hAnsi="Times New Roman"/>
                  <w:sz w:val="20"/>
                  <w:szCs w:val="20"/>
                </w:rPr>
                <w:t>(3.1)</w:t>
              </w:r>
            </w:hyperlink>
          </w:p>
        </w:tc>
        <w:tc>
          <w:tcPr>
            <w:tcW w:w="3061" w:type="dxa"/>
          </w:tcPr>
          <w:p w:rsidR="003950A5" w:rsidRPr="00505D14" w:rsidRDefault="003950A5" w:rsidP="00505D14">
            <w:pPr>
              <w:autoSpaceDE w:val="0"/>
              <w:autoSpaceDN w:val="0"/>
              <w:adjustRightInd w:val="0"/>
              <w:spacing w:after="0" w:line="240" w:lineRule="auto"/>
              <w:jc w:val="both"/>
              <w:rPr>
                <w:rFonts w:ascii="Times New Roman" w:hAnsi="Times New Roman"/>
                <w:sz w:val="20"/>
                <w:szCs w:val="20"/>
              </w:rPr>
            </w:pPr>
            <w:r w:rsidRPr="00505D14">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391" w:history="1">
              <w:r w:rsidRPr="00505D14">
                <w:rPr>
                  <w:rFonts w:ascii="Times New Roman" w:hAnsi="Times New Roman"/>
                  <w:sz w:val="20"/>
                  <w:szCs w:val="20"/>
                </w:rPr>
                <w:t>кодами 3.1.1</w:t>
              </w:r>
            </w:hyperlink>
            <w:r w:rsidRPr="00505D14">
              <w:rPr>
                <w:rFonts w:ascii="Times New Roman" w:hAnsi="Times New Roman"/>
                <w:sz w:val="20"/>
                <w:szCs w:val="20"/>
              </w:rPr>
              <w:t xml:space="preserve"> - </w:t>
            </w:r>
            <w:hyperlink r:id="rId1392" w:history="1">
              <w:r w:rsidRPr="00505D14">
                <w:rPr>
                  <w:rFonts w:ascii="Times New Roman" w:hAnsi="Times New Roman"/>
                  <w:sz w:val="20"/>
                  <w:szCs w:val="20"/>
                </w:rPr>
                <w:t>3.1.2</w:t>
              </w:r>
            </w:hyperlink>
          </w:p>
          <w:p w:rsidR="003950A5" w:rsidRPr="00505D14" w:rsidRDefault="003950A5" w:rsidP="00505D14">
            <w:pPr>
              <w:widowControl w:val="0"/>
              <w:autoSpaceDE w:val="0"/>
              <w:autoSpaceDN w:val="0"/>
              <w:spacing w:after="0" w:line="240" w:lineRule="auto"/>
              <w:rPr>
                <w:rFonts w:ascii="Times New Roman" w:hAnsi="Times New Roman"/>
                <w:sz w:val="20"/>
                <w:szCs w:val="20"/>
              </w:rPr>
            </w:pPr>
          </w:p>
        </w:tc>
        <w:tc>
          <w:tcPr>
            <w:tcW w:w="1452"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1559"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подлежат установлению</w:t>
            </w:r>
          </w:p>
        </w:tc>
        <w:tc>
          <w:tcPr>
            <w:tcW w:w="1560"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2976"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p>
        </w:tc>
        <w:tc>
          <w:tcPr>
            <w:tcW w:w="1843" w:type="dxa"/>
          </w:tcPr>
          <w:p w:rsidR="003950A5" w:rsidRPr="00505D14" w:rsidRDefault="003950A5" w:rsidP="00505D14">
            <w:pPr>
              <w:widowControl w:val="0"/>
              <w:autoSpaceDE w:val="0"/>
              <w:autoSpaceDN w:val="0"/>
              <w:spacing w:after="0" w:line="240" w:lineRule="auto"/>
              <w:jc w:val="center"/>
              <w:rPr>
                <w:rFonts w:ascii="Times New Roman" w:hAnsi="Times New Roman"/>
                <w:strike/>
                <w:sz w:val="20"/>
                <w:szCs w:val="20"/>
              </w:rPr>
            </w:pPr>
            <w:r w:rsidRPr="00505D14">
              <w:rPr>
                <w:rFonts w:ascii="Times New Roman" w:hAnsi="Times New Roman"/>
                <w:sz w:val="20"/>
                <w:szCs w:val="20"/>
              </w:rPr>
              <w:t>&lt;*</w:t>
            </w:r>
            <w:r w:rsidRPr="00505D14">
              <w:rPr>
                <w:rFonts w:ascii="Times New Roman" w:hAnsi="Times New Roman"/>
                <w:sz w:val="20"/>
                <w:szCs w:val="20"/>
                <w:lang w:val="en-US"/>
              </w:rPr>
              <w:t>**</w:t>
            </w:r>
            <w:r w:rsidRPr="00505D14">
              <w:rPr>
                <w:rFonts w:ascii="Times New Roman" w:hAnsi="Times New Roman"/>
                <w:sz w:val="20"/>
                <w:szCs w:val="20"/>
              </w:rPr>
              <w:t>&gt;</w:t>
            </w:r>
          </w:p>
        </w:tc>
      </w:tr>
      <w:tr w:rsidR="003950A5" w:rsidRPr="00505D14" w:rsidTr="00505D14">
        <w:tc>
          <w:tcPr>
            <w:tcW w:w="192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 xml:space="preserve">Трубопроводный транспорт </w:t>
            </w:r>
            <w:hyperlink r:id="rId1393" w:history="1">
              <w:r w:rsidRPr="00505D14">
                <w:rPr>
                  <w:rFonts w:ascii="Times New Roman" w:hAnsi="Times New Roman"/>
                  <w:sz w:val="20"/>
                  <w:szCs w:val="20"/>
                </w:rPr>
                <w:t>(7.5)</w:t>
              </w:r>
            </w:hyperlink>
          </w:p>
        </w:tc>
        <w:tc>
          <w:tcPr>
            <w:tcW w:w="3061" w:type="dxa"/>
          </w:tcPr>
          <w:p w:rsidR="003950A5" w:rsidRPr="00505D14" w:rsidRDefault="003950A5" w:rsidP="00505D14">
            <w:pPr>
              <w:widowControl w:val="0"/>
              <w:autoSpaceDE w:val="0"/>
              <w:autoSpaceDN w:val="0"/>
              <w:spacing w:after="0" w:line="240" w:lineRule="auto"/>
              <w:jc w:val="both"/>
              <w:rPr>
                <w:rFonts w:ascii="Times New Roman" w:hAnsi="Times New Roman"/>
                <w:sz w:val="20"/>
                <w:szCs w:val="20"/>
              </w:rPr>
            </w:pPr>
            <w:r w:rsidRPr="00505D14">
              <w:rPr>
                <w:rFonts w:ascii="Times New Roman" w:hAnsi="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52"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1559"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подлежат установлению</w:t>
            </w:r>
          </w:p>
        </w:tc>
        <w:tc>
          <w:tcPr>
            <w:tcW w:w="1560"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2976"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w:t>
            </w:r>
            <w:r w:rsidRPr="00505D14">
              <w:rPr>
                <w:rFonts w:ascii="Times New Roman" w:hAnsi="Times New Roman"/>
                <w:sz w:val="20"/>
                <w:szCs w:val="20"/>
              </w:rPr>
              <w:lastRenderedPageBreak/>
              <w:t>улично-дорожной сети (проезд, переулок, тупик) - 3 м, граничащей со смежным земельным участком - 3 м&lt;**&gt;</w:t>
            </w:r>
          </w:p>
        </w:tc>
        <w:tc>
          <w:tcPr>
            <w:tcW w:w="1843" w:type="dxa"/>
          </w:tcPr>
          <w:p w:rsidR="003950A5" w:rsidRPr="00505D14" w:rsidRDefault="003950A5" w:rsidP="00505D14">
            <w:pPr>
              <w:widowControl w:val="0"/>
              <w:autoSpaceDE w:val="0"/>
              <w:autoSpaceDN w:val="0"/>
              <w:spacing w:after="0" w:line="240" w:lineRule="auto"/>
              <w:jc w:val="center"/>
              <w:rPr>
                <w:rFonts w:ascii="Times New Roman" w:hAnsi="Times New Roman"/>
                <w:strike/>
                <w:sz w:val="20"/>
                <w:szCs w:val="20"/>
              </w:rPr>
            </w:pPr>
            <w:r w:rsidRPr="00505D14">
              <w:rPr>
                <w:rFonts w:ascii="Times New Roman" w:hAnsi="Times New Roman"/>
                <w:sz w:val="20"/>
                <w:szCs w:val="20"/>
              </w:rPr>
              <w:lastRenderedPageBreak/>
              <w:t>&lt;*</w:t>
            </w:r>
            <w:r w:rsidRPr="00505D14">
              <w:rPr>
                <w:rFonts w:ascii="Times New Roman" w:hAnsi="Times New Roman"/>
                <w:sz w:val="20"/>
                <w:szCs w:val="20"/>
                <w:lang w:val="en-US"/>
              </w:rPr>
              <w:t>**</w:t>
            </w:r>
            <w:r w:rsidRPr="00505D14">
              <w:rPr>
                <w:rFonts w:ascii="Times New Roman" w:hAnsi="Times New Roman"/>
                <w:sz w:val="20"/>
                <w:szCs w:val="20"/>
              </w:rPr>
              <w:t>&gt;</w:t>
            </w:r>
          </w:p>
        </w:tc>
      </w:tr>
      <w:tr w:rsidR="003950A5" w:rsidRPr="00505D14" w:rsidTr="00505D14">
        <w:tc>
          <w:tcPr>
            <w:tcW w:w="192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lastRenderedPageBreak/>
              <w:t xml:space="preserve">Общее пользование водными объектами </w:t>
            </w:r>
            <w:hyperlink r:id="rId1394" w:history="1">
              <w:r w:rsidRPr="00505D14">
                <w:rPr>
                  <w:rFonts w:ascii="Times New Roman" w:hAnsi="Times New Roman"/>
                  <w:sz w:val="20"/>
                  <w:szCs w:val="20"/>
                </w:rPr>
                <w:t>(11.1)</w:t>
              </w:r>
            </w:hyperlink>
          </w:p>
        </w:tc>
        <w:tc>
          <w:tcPr>
            <w:tcW w:w="3061" w:type="dxa"/>
          </w:tcPr>
          <w:p w:rsidR="003950A5" w:rsidRPr="00505D14" w:rsidRDefault="003950A5" w:rsidP="00505D14">
            <w:pPr>
              <w:widowControl w:val="0"/>
              <w:autoSpaceDE w:val="0"/>
              <w:autoSpaceDN w:val="0"/>
              <w:spacing w:after="0" w:line="240" w:lineRule="auto"/>
              <w:jc w:val="both"/>
              <w:rPr>
                <w:rFonts w:ascii="Times New Roman" w:hAnsi="Times New Roman"/>
                <w:sz w:val="20"/>
                <w:szCs w:val="20"/>
              </w:rPr>
            </w:pPr>
            <w:r w:rsidRPr="00505D14">
              <w:rPr>
                <w:rFonts w:ascii="Times New Roman" w:hAnsi="Times New Roman"/>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452"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1559"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подлежат установлению</w:t>
            </w:r>
          </w:p>
        </w:tc>
        <w:tc>
          <w:tcPr>
            <w:tcW w:w="1560"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2976"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1843" w:type="dxa"/>
          </w:tcPr>
          <w:p w:rsidR="003950A5" w:rsidRPr="00505D14" w:rsidRDefault="003950A5" w:rsidP="00505D14">
            <w:pPr>
              <w:widowControl w:val="0"/>
              <w:autoSpaceDE w:val="0"/>
              <w:autoSpaceDN w:val="0"/>
              <w:spacing w:after="0" w:line="240" w:lineRule="auto"/>
              <w:jc w:val="center"/>
              <w:rPr>
                <w:rFonts w:ascii="Times New Roman" w:hAnsi="Times New Roman"/>
                <w:strike/>
                <w:sz w:val="20"/>
                <w:szCs w:val="20"/>
              </w:rPr>
            </w:pPr>
            <w:r w:rsidRPr="00505D14">
              <w:rPr>
                <w:rFonts w:ascii="Times New Roman" w:hAnsi="Times New Roman"/>
                <w:sz w:val="20"/>
                <w:szCs w:val="20"/>
              </w:rPr>
              <w:t>не подлежат установлению</w:t>
            </w:r>
          </w:p>
        </w:tc>
      </w:tr>
      <w:tr w:rsidR="003950A5" w:rsidRPr="00505D14" w:rsidTr="00505D14">
        <w:tc>
          <w:tcPr>
            <w:tcW w:w="192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 xml:space="preserve">Земельные участки (территории) общего пользования </w:t>
            </w:r>
            <w:hyperlink r:id="rId1395" w:history="1">
              <w:r w:rsidRPr="00505D14">
                <w:rPr>
                  <w:rFonts w:ascii="Times New Roman" w:hAnsi="Times New Roman"/>
                  <w:sz w:val="20"/>
                  <w:szCs w:val="20"/>
                </w:rPr>
                <w:t>(12.0)</w:t>
              </w:r>
            </w:hyperlink>
          </w:p>
        </w:tc>
        <w:tc>
          <w:tcPr>
            <w:tcW w:w="3061" w:type="dxa"/>
          </w:tcPr>
          <w:p w:rsidR="003950A5" w:rsidRPr="00505D14" w:rsidRDefault="003950A5" w:rsidP="00505D14">
            <w:pPr>
              <w:widowControl w:val="0"/>
              <w:autoSpaceDE w:val="0"/>
              <w:autoSpaceDN w:val="0"/>
              <w:spacing w:after="0" w:line="240" w:lineRule="auto"/>
              <w:jc w:val="both"/>
              <w:rPr>
                <w:rFonts w:ascii="Times New Roman" w:hAnsi="Times New Roman"/>
                <w:sz w:val="20"/>
                <w:szCs w:val="20"/>
              </w:rPr>
            </w:pPr>
            <w:r w:rsidRPr="00505D14">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396" w:history="1">
              <w:r w:rsidRPr="00505D14">
                <w:rPr>
                  <w:rFonts w:ascii="Times New Roman" w:hAnsi="Times New Roman"/>
                  <w:sz w:val="20"/>
                  <w:szCs w:val="20"/>
                </w:rPr>
                <w:t>кодами 12.0.1</w:t>
              </w:r>
            </w:hyperlink>
            <w:r w:rsidRPr="00505D14">
              <w:rPr>
                <w:rFonts w:ascii="Times New Roman" w:hAnsi="Times New Roman"/>
                <w:sz w:val="20"/>
                <w:szCs w:val="20"/>
              </w:rPr>
              <w:t xml:space="preserve"> - </w:t>
            </w:r>
            <w:hyperlink r:id="rId1397" w:history="1">
              <w:r w:rsidRPr="00505D14">
                <w:rPr>
                  <w:rFonts w:ascii="Times New Roman" w:hAnsi="Times New Roman"/>
                  <w:sz w:val="20"/>
                  <w:szCs w:val="20"/>
                </w:rPr>
                <w:t>12.0.2</w:t>
              </w:r>
            </w:hyperlink>
          </w:p>
        </w:tc>
        <w:tc>
          <w:tcPr>
            <w:tcW w:w="1452"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1559"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подлежат установлению</w:t>
            </w:r>
          </w:p>
        </w:tc>
        <w:tc>
          <w:tcPr>
            <w:tcW w:w="1560"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2976"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подлежат установлению</w:t>
            </w:r>
          </w:p>
        </w:tc>
        <w:tc>
          <w:tcPr>
            <w:tcW w:w="1843" w:type="dxa"/>
          </w:tcPr>
          <w:p w:rsidR="003950A5" w:rsidRPr="00505D14" w:rsidRDefault="003950A5" w:rsidP="00505D14">
            <w:pPr>
              <w:widowControl w:val="0"/>
              <w:autoSpaceDE w:val="0"/>
              <w:autoSpaceDN w:val="0"/>
              <w:spacing w:after="0" w:line="240" w:lineRule="auto"/>
              <w:jc w:val="center"/>
              <w:rPr>
                <w:rFonts w:ascii="Times New Roman" w:hAnsi="Times New Roman"/>
                <w:strike/>
                <w:sz w:val="20"/>
                <w:szCs w:val="20"/>
              </w:rPr>
            </w:pPr>
            <w:r w:rsidRPr="00505D14">
              <w:rPr>
                <w:rFonts w:ascii="Times New Roman" w:hAnsi="Times New Roman"/>
                <w:sz w:val="20"/>
                <w:szCs w:val="20"/>
              </w:rPr>
              <w:t>&lt;*</w:t>
            </w:r>
            <w:r w:rsidRPr="00505D14">
              <w:rPr>
                <w:rFonts w:ascii="Times New Roman" w:hAnsi="Times New Roman"/>
                <w:sz w:val="20"/>
                <w:szCs w:val="20"/>
                <w:lang w:val="en-US"/>
              </w:rPr>
              <w:t>**</w:t>
            </w:r>
            <w:r w:rsidRPr="00505D14">
              <w:rPr>
                <w:rFonts w:ascii="Times New Roman" w:hAnsi="Times New Roman"/>
                <w:sz w:val="20"/>
                <w:szCs w:val="20"/>
              </w:rPr>
              <w:t>&gt;</w:t>
            </w:r>
          </w:p>
        </w:tc>
      </w:tr>
      <w:tr w:rsidR="003950A5" w:rsidRPr="00505D14" w:rsidTr="00505D14">
        <w:tc>
          <w:tcPr>
            <w:tcW w:w="1928" w:type="dxa"/>
          </w:tcPr>
          <w:p w:rsidR="003950A5" w:rsidRPr="00505D14" w:rsidRDefault="003950A5" w:rsidP="00505D14">
            <w:pPr>
              <w:autoSpaceDE w:val="0"/>
              <w:autoSpaceDN w:val="0"/>
              <w:adjustRightInd w:val="0"/>
              <w:spacing w:after="0" w:line="240" w:lineRule="auto"/>
              <w:jc w:val="center"/>
              <w:rPr>
                <w:rFonts w:ascii="Times New Roman" w:hAnsi="Times New Roman"/>
                <w:sz w:val="20"/>
                <w:szCs w:val="20"/>
              </w:rPr>
            </w:pPr>
            <w:r w:rsidRPr="00505D14">
              <w:rPr>
                <w:rFonts w:ascii="Times New Roman" w:hAnsi="Times New Roman"/>
                <w:sz w:val="20"/>
                <w:szCs w:val="20"/>
              </w:rPr>
              <w:t>Улично-дорожная сеть (12.0.1)</w:t>
            </w:r>
          </w:p>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p>
        </w:tc>
        <w:tc>
          <w:tcPr>
            <w:tcW w:w="3061" w:type="dxa"/>
          </w:tcPr>
          <w:p w:rsidR="003950A5" w:rsidRPr="00505D14" w:rsidRDefault="003950A5" w:rsidP="00505D14">
            <w:pPr>
              <w:autoSpaceDE w:val="0"/>
              <w:autoSpaceDN w:val="0"/>
              <w:adjustRightInd w:val="0"/>
              <w:spacing w:after="0" w:line="240" w:lineRule="auto"/>
              <w:jc w:val="both"/>
              <w:rPr>
                <w:rFonts w:ascii="Times New Roman" w:hAnsi="Times New Roman"/>
                <w:sz w:val="20"/>
                <w:szCs w:val="20"/>
              </w:rPr>
            </w:pPr>
            <w:r w:rsidRPr="00505D14">
              <w:rPr>
                <w:rFonts w:ascii="Times New Roman" w:hAnsi="Times New Roman"/>
                <w:sz w:val="20"/>
                <w:szCs w:val="20"/>
              </w:rPr>
              <w:t xml:space="preserve">размещение объектов улично-дорожной сети: автомобильных дорог, трамвайных путей и пешеходных тротуаров в </w:t>
            </w:r>
            <w:r w:rsidRPr="00505D14">
              <w:rPr>
                <w:rFonts w:ascii="Times New Roman" w:hAnsi="Times New Roman"/>
                <w:sz w:val="20"/>
                <w:szCs w:val="20"/>
              </w:rPr>
              <w:lastRenderedPageBreak/>
              <w:t>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950A5" w:rsidRPr="00505D14" w:rsidRDefault="003950A5" w:rsidP="00505D14">
            <w:pPr>
              <w:autoSpaceDE w:val="0"/>
              <w:autoSpaceDN w:val="0"/>
              <w:adjustRightInd w:val="0"/>
              <w:spacing w:after="0" w:line="240" w:lineRule="auto"/>
              <w:jc w:val="both"/>
              <w:rPr>
                <w:rFonts w:ascii="Times New Roman" w:hAnsi="Times New Roman"/>
                <w:sz w:val="20"/>
                <w:szCs w:val="20"/>
              </w:rPr>
            </w:pPr>
            <w:r w:rsidRPr="00505D14">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398" w:history="1">
              <w:r w:rsidRPr="00505D14">
                <w:rPr>
                  <w:rFonts w:ascii="Times New Roman" w:hAnsi="Times New Roman"/>
                  <w:sz w:val="20"/>
                  <w:szCs w:val="20"/>
                </w:rPr>
                <w:t>кодами 2.7.1</w:t>
              </w:r>
            </w:hyperlink>
            <w:r w:rsidRPr="00505D14">
              <w:rPr>
                <w:rFonts w:ascii="Times New Roman" w:hAnsi="Times New Roman"/>
                <w:sz w:val="20"/>
                <w:szCs w:val="20"/>
              </w:rPr>
              <w:t xml:space="preserve">, </w:t>
            </w:r>
            <w:hyperlink r:id="rId1399" w:history="1">
              <w:r w:rsidRPr="00505D14">
                <w:rPr>
                  <w:rFonts w:ascii="Times New Roman" w:hAnsi="Times New Roman"/>
                  <w:sz w:val="20"/>
                  <w:szCs w:val="20"/>
                </w:rPr>
                <w:t>4.9</w:t>
              </w:r>
            </w:hyperlink>
            <w:r w:rsidRPr="00505D14">
              <w:rPr>
                <w:rFonts w:ascii="Times New Roman" w:hAnsi="Times New Roman"/>
                <w:sz w:val="20"/>
                <w:szCs w:val="20"/>
              </w:rPr>
              <w:t xml:space="preserve">, </w:t>
            </w:r>
            <w:hyperlink r:id="rId1400" w:history="1">
              <w:r w:rsidRPr="00505D14">
                <w:rPr>
                  <w:rFonts w:ascii="Times New Roman" w:hAnsi="Times New Roman"/>
                  <w:sz w:val="20"/>
                  <w:szCs w:val="20"/>
                </w:rPr>
                <w:t>7.2.3</w:t>
              </w:r>
            </w:hyperlink>
            <w:r w:rsidRPr="00505D14">
              <w:rPr>
                <w:rFonts w:ascii="Times New Roman" w:hAnsi="Times New Roman"/>
                <w:sz w:val="20"/>
                <w:szCs w:val="20"/>
              </w:rPr>
              <w:t>, а также некапитальных сооружений, предназначенных для охраны транспортных средств</w:t>
            </w:r>
          </w:p>
        </w:tc>
        <w:tc>
          <w:tcPr>
            <w:tcW w:w="1452"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lastRenderedPageBreak/>
              <w:t>не подлежит установлению</w:t>
            </w:r>
          </w:p>
        </w:tc>
        <w:tc>
          <w:tcPr>
            <w:tcW w:w="1559"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подлежат установлению</w:t>
            </w:r>
          </w:p>
        </w:tc>
        <w:tc>
          <w:tcPr>
            <w:tcW w:w="1560"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2976"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подлежат установлению</w:t>
            </w:r>
          </w:p>
        </w:tc>
        <w:tc>
          <w:tcPr>
            <w:tcW w:w="1843" w:type="dxa"/>
          </w:tcPr>
          <w:p w:rsidR="003950A5" w:rsidRPr="00505D14" w:rsidRDefault="003950A5" w:rsidP="00505D14">
            <w:pPr>
              <w:widowControl w:val="0"/>
              <w:autoSpaceDE w:val="0"/>
              <w:autoSpaceDN w:val="0"/>
              <w:spacing w:after="0" w:line="240" w:lineRule="auto"/>
              <w:jc w:val="center"/>
              <w:rPr>
                <w:rFonts w:ascii="Times New Roman" w:hAnsi="Times New Roman"/>
                <w:strike/>
                <w:sz w:val="20"/>
                <w:szCs w:val="20"/>
              </w:rPr>
            </w:pPr>
            <w:r w:rsidRPr="00505D14">
              <w:rPr>
                <w:rFonts w:ascii="Times New Roman" w:hAnsi="Times New Roman"/>
                <w:sz w:val="20"/>
                <w:szCs w:val="20"/>
              </w:rPr>
              <w:t>&lt;*</w:t>
            </w:r>
            <w:r w:rsidRPr="00505D14">
              <w:rPr>
                <w:rFonts w:ascii="Times New Roman" w:hAnsi="Times New Roman"/>
                <w:sz w:val="20"/>
                <w:szCs w:val="20"/>
                <w:lang w:val="en-US"/>
              </w:rPr>
              <w:t>**</w:t>
            </w:r>
            <w:r w:rsidRPr="00505D14">
              <w:rPr>
                <w:rFonts w:ascii="Times New Roman" w:hAnsi="Times New Roman"/>
                <w:sz w:val="20"/>
                <w:szCs w:val="20"/>
              </w:rPr>
              <w:t>&gt;</w:t>
            </w:r>
          </w:p>
        </w:tc>
      </w:tr>
      <w:tr w:rsidR="003950A5" w:rsidRPr="00505D14" w:rsidTr="00505D14">
        <w:tc>
          <w:tcPr>
            <w:tcW w:w="1928" w:type="dxa"/>
          </w:tcPr>
          <w:p w:rsidR="003950A5" w:rsidRPr="00505D14" w:rsidRDefault="003950A5" w:rsidP="00505D14">
            <w:pPr>
              <w:autoSpaceDE w:val="0"/>
              <w:autoSpaceDN w:val="0"/>
              <w:adjustRightInd w:val="0"/>
              <w:spacing w:after="0" w:line="240" w:lineRule="auto"/>
              <w:jc w:val="center"/>
              <w:rPr>
                <w:rFonts w:ascii="Times New Roman" w:hAnsi="Times New Roman"/>
                <w:sz w:val="20"/>
                <w:szCs w:val="20"/>
              </w:rPr>
            </w:pPr>
            <w:r w:rsidRPr="00505D14">
              <w:rPr>
                <w:rFonts w:ascii="Times New Roman" w:hAnsi="Times New Roman"/>
                <w:sz w:val="20"/>
                <w:szCs w:val="20"/>
              </w:rPr>
              <w:lastRenderedPageBreak/>
              <w:t>Благоустройство территории (12.0.2)</w:t>
            </w:r>
          </w:p>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p>
        </w:tc>
        <w:tc>
          <w:tcPr>
            <w:tcW w:w="3061" w:type="dxa"/>
          </w:tcPr>
          <w:p w:rsidR="003950A5" w:rsidRPr="00505D14" w:rsidRDefault="003950A5" w:rsidP="00505D14">
            <w:pPr>
              <w:autoSpaceDE w:val="0"/>
              <w:autoSpaceDN w:val="0"/>
              <w:adjustRightInd w:val="0"/>
              <w:spacing w:after="0" w:line="240" w:lineRule="auto"/>
              <w:jc w:val="both"/>
              <w:rPr>
                <w:rFonts w:ascii="Times New Roman" w:hAnsi="Times New Roman"/>
                <w:sz w:val="20"/>
                <w:szCs w:val="20"/>
              </w:rPr>
            </w:pPr>
            <w:r w:rsidRPr="00505D14">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1559"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подлежат установлению</w:t>
            </w:r>
          </w:p>
        </w:tc>
        <w:tc>
          <w:tcPr>
            <w:tcW w:w="1560"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2976"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подлежат установлению</w:t>
            </w:r>
          </w:p>
        </w:tc>
        <w:tc>
          <w:tcPr>
            <w:tcW w:w="1843" w:type="dxa"/>
          </w:tcPr>
          <w:p w:rsidR="003950A5" w:rsidRPr="00505D14" w:rsidRDefault="003950A5" w:rsidP="00505D14">
            <w:pPr>
              <w:widowControl w:val="0"/>
              <w:autoSpaceDE w:val="0"/>
              <w:autoSpaceDN w:val="0"/>
              <w:spacing w:after="0" w:line="240" w:lineRule="auto"/>
              <w:jc w:val="center"/>
              <w:rPr>
                <w:rFonts w:ascii="Times New Roman" w:hAnsi="Times New Roman"/>
                <w:strike/>
                <w:sz w:val="20"/>
                <w:szCs w:val="20"/>
              </w:rPr>
            </w:pPr>
            <w:r w:rsidRPr="00505D14">
              <w:rPr>
                <w:rFonts w:ascii="Times New Roman" w:hAnsi="Times New Roman"/>
                <w:sz w:val="20"/>
                <w:szCs w:val="20"/>
              </w:rPr>
              <w:t>&lt;*</w:t>
            </w:r>
            <w:r w:rsidRPr="00505D14">
              <w:rPr>
                <w:rFonts w:ascii="Times New Roman" w:hAnsi="Times New Roman"/>
                <w:sz w:val="20"/>
                <w:szCs w:val="20"/>
                <w:lang w:val="en-US"/>
              </w:rPr>
              <w:t>**</w:t>
            </w:r>
            <w:r w:rsidRPr="00505D14">
              <w:rPr>
                <w:rFonts w:ascii="Times New Roman" w:hAnsi="Times New Roman"/>
                <w:sz w:val="20"/>
                <w:szCs w:val="20"/>
              </w:rPr>
              <w:t>&gt;</w:t>
            </w:r>
          </w:p>
        </w:tc>
      </w:tr>
      <w:tr w:rsidR="003950A5" w:rsidRPr="00505D14" w:rsidTr="00505D14">
        <w:tc>
          <w:tcPr>
            <w:tcW w:w="14379" w:type="dxa"/>
            <w:gridSpan w:val="7"/>
          </w:tcPr>
          <w:p w:rsidR="003950A5" w:rsidRPr="00505D14" w:rsidRDefault="003950A5" w:rsidP="00505D14">
            <w:pPr>
              <w:widowControl w:val="0"/>
              <w:autoSpaceDE w:val="0"/>
              <w:autoSpaceDN w:val="0"/>
              <w:spacing w:after="0" w:line="240" w:lineRule="auto"/>
              <w:jc w:val="center"/>
              <w:outlineLvl w:val="5"/>
              <w:rPr>
                <w:rFonts w:ascii="Times New Roman" w:hAnsi="Times New Roman"/>
                <w:sz w:val="20"/>
                <w:szCs w:val="20"/>
              </w:rPr>
            </w:pPr>
            <w:r w:rsidRPr="00505D14">
              <w:rPr>
                <w:rFonts w:ascii="Times New Roman" w:hAnsi="Times New Roman"/>
                <w:sz w:val="20"/>
                <w:szCs w:val="20"/>
              </w:rPr>
              <w:t>Условно разрешенные виды использования территориальной зоны «СП-3. Зона очистных сооружений водопровода»</w:t>
            </w:r>
          </w:p>
        </w:tc>
      </w:tr>
      <w:tr w:rsidR="003950A5" w:rsidRPr="00505D14" w:rsidTr="00505D14">
        <w:tc>
          <w:tcPr>
            <w:tcW w:w="192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 xml:space="preserve">Деловое управление </w:t>
            </w:r>
            <w:hyperlink r:id="rId1401" w:history="1">
              <w:r w:rsidRPr="00505D14">
                <w:rPr>
                  <w:rFonts w:ascii="Times New Roman" w:hAnsi="Times New Roman"/>
                  <w:sz w:val="20"/>
                  <w:szCs w:val="20"/>
                </w:rPr>
                <w:t>(4.1)</w:t>
              </w:r>
            </w:hyperlink>
          </w:p>
        </w:tc>
        <w:tc>
          <w:tcPr>
            <w:tcW w:w="3061" w:type="dxa"/>
          </w:tcPr>
          <w:p w:rsidR="003950A5" w:rsidRPr="00505D14" w:rsidRDefault="003950A5" w:rsidP="00505D14">
            <w:pPr>
              <w:widowControl w:val="0"/>
              <w:autoSpaceDE w:val="0"/>
              <w:autoSpaceDN w:val="0"/>
              <w:spacing w:after="0" w:line="240" w:lineRule="auto"/>
              <w:jc w:val="both"/>
              <w:rPr>
                <w:rFonts w:ascii="Times New Roman" w:hAnsi="Times New Roman"/>
                <w:sz w:val="20"/>
                <w:szCs w:val="20"/>
              </w:rPr>
            </w:pPr>
            <w:r w:rsidRPr="00505D14">
              <w:rPr>
                <w:rFonts w:ascii="Times New Roman" w:hAnsi="Times New Roman"/>
                <w:sz w:val="20"/>
                <w:szCs w:val="20"/>
              </w:rPr>
              <w:t xml:space="preserve">размещение объектов капитального строительства с целью: размещения объектов управленческой деятельности, не </w:t>
            </w:r>
            <w:r w:rsidRPr="00505D14">
              <w:rPr>
                <w:rFonts w:ascii="Times New Roman" w:hAnsi="Times New Roman"/>
                <w:sz w:val="20"/>
                <w:szCs w:val="20"/>
              </w:rPr>
              <w:lastRenderedPageBreak/>
              <w:t>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52"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lastRenderedPageBreak/>
              <w:t>5</w:t>
            </w:r>
          </w:p>
        </w:tc>
        <w:tc>
          <w:tcPr>
            <w:tcW w:w="1559"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подлежат установлению</w:t>
            </w:r>
          </w:p>
        </w:tc>
        <w:tc>
          <w:tcPr>
            <w:tcW w:w="1560"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60</w:t>
            </w:r>
          </w:p>
        </w:tc>
        <w:tc>
          <w:tcPr>
            <w:tcW w:w="2976"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w:t>
            </w:r>
            <w:r w:rsidRPr="00505D14">
              <w:rPr>
                <w:rFonts w:ascii="Times New Roman" w:hAnsi="Times New Roman"/>
                <w:sz w:val="20"/>
                <w:szCs w:val="20"/>
              </w:rPr>
              <w:lastRenderedPageBreak/>
              <w:t>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3950A5" w:rsidRPr="00505D14" w:rsidRDefault="003950A5" w:rsidP="00505D14">
            <w:pPr>
              <w:widowControl w:val="0"/>
              <w:autoSpaceDE w:val="0"/>
              <w:autoSpaceDN w:val="0"/>
              <w:spacing w:after="0" w:line="240" w:lineRule="auto"/>
              <w:jc w:val="center"/>
              <w:rPr>
                <w:rFonts w:ascii="Times New Roman" w:hAnsi="Times New Roman"/>
                <w:strike/>
                <w:sz w:val="20"/>
                <w:szCs w:val="20"/>
              </w:rPr>
            </w:pPr>
            <w:r w:rsidRPr="00505D14">
              <w:rPr>
                <w:rFonts w:ascii="Times New Roman" w:hAnsi="Times New Roman"/>
                <w:sz w:val="20"/>
                <w:szCs w:val="20"/>
              </w:rPr>
              <w:lastRenderedPageBreak/>
              <w:t>&lt;*</w:t>
            </w:r>
            <w:r w:rsidRPr="00505D14">
              <w:rPr>
                <w:rFonts w:ascii="Times New Roman" w:hAnsi="Times New Roman"/>
                <w:sz w:val="20"/>
                <w:szCs w:val="20"/>
                <w:lang w:val="en-US"/>
              </w:rPr>
              <w:t>**</w:t>
            </w:r>
            <w:r w:rsidRPr="00505D14">
              <w:rPr>
                <w:rFonts w:ascii="Times New Roman" w:hAnsi="Times New Roman"/>
                <w:sz w:val="20"/>
                <w:szCs w:val="20"/>
              </w:rPr>
              <w:t>&gt;</w:t>
            </w:r>
          </w:p>
        </w:tc>
      </w:tr>
      <w:tr w:rsidR="003950A5" w:rsidRPr="00505D14" w:rsidTr="00505D14">
        <w:tc>
          <w:tcPr>
            <w:tcW w:w="192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lastRenderedPageBreak/>
              <w:t xml:space="preserve">Служебные гаражи </w:t>
            </w:r>
            <w:hyperlink r:id="rId1402" w:history="1">
              <w:r w:rsidRPr="00505D14">
                <w:rPr>
                  <w:rFonts w:ascii="Times New Roman" w:hAnsi="Times New Roman"/>
                  <w:sz w:val="20"/>
                  <w:szCs w:val="20"/>
                </w:rPr>
                <w:t>(4.9)</w:t>
              </w:r>
            </w:hyperlink>
          </w:p>
        </w:tc>
        <w:tc>
          <w:tcPr>
            <w:tcW w:w="3061" w:type="dxa"/>
          </w:tcPr>
          <w:p w:rsidR="003950A5" w:rsidRPr="00505D14" w:rsidRDefault="003950A5" w:rsidP="00505D14">
            <w:pPr>
              <w:autoSpaceDE w:val="0"/>
              <w:autoSpaceDN w:val="0"/>
              <w:adjustRightInd w:val="0"/>
              <w:spacing w:after="0" w:line="240" w:lineRule="auto"/>
              <w:jc w:val="both"/>
              <w:rPr>
                <w:rFonts w:ascii="Times New Roman" w:hAnsi="Times New Roman"/>
                <w:sz w:val="20"/>
                <w:szCs w:val="20"/>
              </w:rPr>
            </w:pPr>
            <w:r w:rsidRPr="00505D14">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03" w:history="1">
              <w:r w:rsidRPr="00505D14">
                <w:rPr>
                  <w:rFonts w:ascii="Times New Roman" w:hAnsi="Times New Roman"/>
                  <w:sz w:val="20"/>
                  <w:szCs w:val="20"/>
                </w:rPr>
                <w:t>кодами 3.0</w:t>
              </w:r>
            </w:hyperlink>
            <w:r w:rsidRPr="00505D14">
              <w:rPr>
                <w:rFonts w:ascii="Times New Roman" w:hAnsi="Times New Roman"/>
                <w:sz w:val="20"/>
                <w:szCs w:val="20"/>
              </w:rPr>
              <w:t xml:space="preserve">, </w:t>
            </w:r>
            <w:hyperlink r:id="rId1404" w:history="1">
              <w:r w:rsidRPr="00505D14">
                <w:rPr>
                  <w:rFonts w:ascii="Times New Roman" w:hAnsi="Times New Roman"/>
                  <w:sz w:val="20"/>
                  <w:szCs w:val="20"/>
                </w:rPr>
                <w:t>4.0</w:t>
              </w:r>
            </w:hyperlink>
            <w:r w:rsidRPr="00505D14">
              <w:rPr>
                <w:rFonts w:ascii="Times New Roman" w:hAnsi="Times New Roman"/>
                <w:sz w:val="20"/>
                <w:szCs w:val="20"/>
              </w:rPr>
              <w:t>, а также для стоянки и хранения транспортных средств общего пользования, в том числе в депо</w:t>
            </w:r>
          </w:p>
          <w:p w:rsidR="003950A5" w:rsidRPr="00505D14" w:rsidRDefault="003950A5" w:rsidP="00505D14">
            <w:pPr>
              <w:widowControl w:val="0"/>
              <w:autoSpaceDE w:val="0"/>
              <w:autoSpaceDN w:val="0"/>
              <w:spacing w:after="0" w:line="240" w:lineRule="auto"/>
              <w:rPr>
                <w:rFonts w:ascii="Times New Roman" w:hAnsi="Times New Roman"/>
                <w:sz w:val="20"/>
                <w:szCs w:val="20"/>
              </w:rPr>
            </w:pPr>
          </w:p>
        </w:tc>
        <w:tc>
          <w:tcPr>
            <w:tcW w:w="1452"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1 - для гаражей боксового типа, отдельно стоящих;</w:t>
            </w:r>
          </w:p>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5 - для подземных стоянок;</w:t>
            </w:r>
          </w:p>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5 - для наземных стоянок</w:t>
            </w:r>
          </w:p>
        </w:tc>
        <w:tc>
          <w:tcPr>
            <w:tcW w:w="1559"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 xml:space="preserve">минимальная площадь земельного участка </w:t>
            </w:r>
            <w:r w:rsidR="00505D14">
              <w:rPr>
                <w:rFonts w:ascii="Times New Roman" w:hAnsi="Times New Roman"/>
                <w:sz w:val="20"/>
                <w:szCs w:val="20"/>
              </w:rPr>
              <w:t>–</w:t>
            </w:r>
            <w:r w:rsidRPr="00505D14">
              <w:rPr>
                <w:rFonts w:ascii="Times New Roman" w:hAnsi="Times New Roman"/>
                <w:sz w:val="20"/>
                <w:szCs w:val="20"/>
              </w:rPr>
              <w:t xml:space="preserve"> 18</w:t>
            </w:r>
            <w:r w:rsidR="00505D14">
              <w:rPr>
                <w:rFonts w:ascii="Times New Roman" w:hAnsi="Times New Roman"/>
                <w:sz w:val="20"/>
                <w:szCs w:val="20"/>
              </w:rPr>
              <w:t> </w:t>
            </w:r>
            <w:r w:rsidRPr="00505D14">
              <w:rPr>
                <w:rFonts w:ascii="Times New Roman" w:hAnsi="Times New Roman"/>
                <w:sz w:val="20"/>
                <w:szCs w:val="20"/>
              </w:rPr>
              <w:t>кв.м, максимальная площадь земельного участка - не подлежит установлению</w:t>
            </w:r>
          </w:p>
        </w:tc>
        <w:tc>
          <w:tcPr>
            <w:tcW w:w="1560"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90</w:t>
            </w:r>
          </w:p>
        </w:tc>
        <w:tc>
          <w:tcPr>
            <w:tcW w:w="2976"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p>
        </w:tc>
        <w:tc>
          <w:tcPr>
            <w:tcW w:w="1843" w:type="dxa"/>
          </w:tcPr>
          <w:p w:rsidR="003950A5" w:rsidRPr="00505D14" w:rsidRDefault="003950A5" w:rsidP="00505D14">
            <w:pPr>
              <w:widowControl w:val="0"/>
              <w:autoSpaceDE w:val="0"/>
              <w:autoSpaceDN w:val="0"/>
              <w:spacing w:after="0" w:line="240" w:lineRule="auto"/>
              <w:jc w:val="center"/>
              <w:rPr>
                <w:rFonts w:ascii="Times New Roman" w:hAnsi="Times New Roman"/>
                <w:strike/>
                <w:sz w:val="20"/>
                <w:szCs w:val="20"/>
              </w:rPr>
            </w:pPr>
            <w:r w:rsidRPr="00505D14">
              <w:rPr>
                <w:rFonts w:ascii="Times New Roman" w:hAnsi="Times New Roman"/>
                <w:sz w:val="20"/>
                <w:szCs w:val="20"/>
              </w:rPr>
              <w:t>&lt;*</w:t>
            </w:r>
            <w:r w:rsidRPr="00505D14">
              <w:rPr>
                <w:rFonts w:ascii="Times New Roman" w:hAnsi="Times New Roman"/>
                <w:sz w:val="20"/>
                <w:szCs w:val="20"/>
                <w:lang w:val="en-US"/>
              </w:rPr>
              <w:t>**</w:t>
            </w:r>
            <w:r w:rsidRPr="00505D14">
              <w:rPr>
                <w:rFonts w:ascii="Times New Roman" w:hAnsi="Times New Roman"/>
                <w:sz w:val="20"/>
                <w:szCs w:val="20"/>
              </w:rPr>
              <w:t>&gt;</w:t>
            </w:r>
          </w:p>
        </w:tc>
      </w:tr>
      <w:tr w:rsidR="003950A5" w:rsidRPr="00505D14" w:rsidTr="00505D14">
        <w:tc>
          <w:tcPr>
            <w:tcW w:w="192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Обеспечение внутреннего правопорядка (8.3)</w:t>
            </w:r>
          </w:p>
        </w:tc>
        <w:tc>
          <w:tcPr>
            <w:tcW w:w="3061" w:type="dxa"/>
          </w:tcPr>
          <w:p w:rsidR="003950A5" w:rsidRPr="00505D14" w:rsidRDefault="003950A5" w:rsidP="00505D14">
            <w:pPr>
              <w:widowControl w:val="0"/>
              <w:autoSpaceDE w:val="0"/>
              <w:autoSpaceDN w:val="0"/>
              <w:spacing w:after="0" w:line="240" w:lineRule="auto"/>
              <w:jc w:val="both"/>
              <w:rPr>
                <w:rFonts w:ascii="Times New Roman" w:hAnsi="Times New Roman"/>
                <w:sz w:val="20"/>
                <w:szCs w:val="20"/>
              </w:rPr>
            </w:pPr>
            <w:r w:rsidRPr="00505D14">
              <w:rPr>
                <w:rFonts w:ascii="Times New Roman" w:hAnsi="Times New Roman"/>
                <w:sz w:val="20"/>
                <w:szCs w:val="20"/>
              </w:rPr>
              <w:t xml:space="preserve">размещение объектов капитального строительства, необходимых для подготовки и </w:t>
            </w:r>
            <w:r w:rsidRPr="00505D14">
              <w:rPr>
                <w:rFonts w:ascii="Times New Roman" w:hAnsi="Times New Roman"/>
                <w:sz w:val="20"/>
                <w:szCs w:val="20"/>
              </w:rPr>
              <w:lastRenderedPageBreak/>
              <w:t>поддержания в готовности органов внутренних дел, Росгвардии и спасательных служб, в которых существует военизированная служба;</w:t>
            </w:r>
          </w:p>
          <w:p w:rsidR="003950A5" w:rsidRPr="00505D14" w:rsidRDefault="003950A5" w:rsidP="00505D14">
            <w:pPr>
              <w:widowControl w:val="0"/>
              <w:autoSpaceDE w:val="0"/>
              <w:autoSpaceDN w:val="0"/>
              <w:spacing w:after="0" w:line="240" w:lineRule="auto"/>
              <w:jc w:val="both"/>
              <w:rPr>
                <w:rFonts w:ascii="Times New Roman" w:hAnsi="Times New Roman"/>
                <w:sz w:val="20"/>
                <w:szCs w:val="20"/>
              </w:rPr>
            </w:pPr>
            <w:r w:rsidRPr="00505D14">
              <w:rPr>
                <w:rFonts w:ascii="Times New Roman" w:hAnsi="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lastRenderedPageBreak/>
              <w:t>не подлежит установлению</w:t>
            </w:r>
          </w:p>
        </w:tc>
        <w:tc>
          <w:tcPr>
            <w:tcW w:w="1559"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подлежат установлению</w:t>
            </w:r>
          </w:p>
        </w:tc>
        <w:tc>
          <w:tcPr>
            <w:tcW w:w="1560"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2976"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 xml:space="preserve">расстояние от стены объекта капитального строительства до границы земельного участка: </w:t>
            </w:r>
            <w:r w:rsidRPr="00505D14">
              <w:rPr>
                <w:rFonts w:ascii="Times New Roman" w:hAnsi="Times New Roman"/>
                <w:sz w:val="20"/>
                <w:szCs w:val="20"/>
              </w:rPr>
              <w:lastRenderedPageBreak/>
              <w:t>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3950A5" w:rsidRPr="00505D14" w:rsidRDefault="003950A5" w:rsidP="00505D14">
            <w:pPr>
              <w:widowControl w:val="0"/>
              <w:autoSpaceDE w:val="0"/>
              <w:autoSpaceDN w:val="0"/>
              <w:spacing w:after="0" w:line="240" w:lineRule="auto"/>
              <w:jc w:val="center"/>
              <w:rPr>
                <w:rFonts w:ascii="Times New Roman" w:hAnsi="Times New Roman"/>
                <w:strike/>
                <w:sz w:val="20"/>
                <w:szCs w:val="20"/>
              </w:rPr>
            </w:pPr>
            <w:r w:rsidRPr="00505D14">
              <w:rPr>
                <w:rFonts w:ascii="Times New Roman" w:hAnsi="Times New Roman"/>
                <w:sz w:val="20"/>
                <w:szCs w:val="20"/>
              </w:rPr>
              <w:lastRenderedPageBreak/>
              <w:t>&lt;*</w:t>
            </w:r>
            <w:r w:rsidRPr="00505D14">
              <w:rPr>
                <w:rFonts w:ascii="Times New Roman" w:hAnsi="Times New Roman"/>
                <w:sz w:val="20"/>
                <w:szCs w:val="20"/>
                <w:lang w:val="en-US"/>
              </w:rPr>
              <w:t>**</w:t>
            </w:r>
            <w:r w:rsidRPr="00505D14">
              <w:rPr>
                <w:rFonts w:ascii="Times New Roman" w:hAnsi="Times New Roman"/>
                <w:sz w:val="20"/>
                <w:szCs w:val="20"/>
              </w:rPr>
              <w:t>&gt;</w:t>
            </w:r>
          </w:p>
        </w:tc>
      </w:tr>
      <w:tr w:rsidR="003950A5" w:rsidRPr="00505D14" w:rsidTr="00505D14">
        <w:tc>
          <w:tcPr>
            <w:tcW w:w="14379" w:type="dxa"/>
            <w:gridSpan w:val="7"/>
          </w:tcPr>
          <w:p w:rsidR="003950A5" w:rsidRPr="00505D14" w:rsidRDefault="003950A5" w:rsidP="00505D14">
            <w:pPr>
              <w:widowControl w:val="0"/>
              <w:autoSpaceDE w:val="0"/>
              <w:autoSpaceDN w:val="0"/>
              <w:spacing w:after="0" w:line="240" w:lineRule="auto"/>
              <w:jc w:val="center"/>
              <w:outlineLvl w:val="5"/>
              <w:rPr>
                <w:rFonts w:ascii="Times New Roman" w:hAnsi="Times New Roman"/>
                <w:sz w:val="20"/>
                <w:szCs w:val="20"/>
              </w:rPr>
            </w:pPr>
            <w:r w:rsidRPr="00505D14">
              <w:rPr>
                <w:rFonts w:ascii="Times New Roman" w:hAnsi="Times New Roman"/>
                <w:sz w:val="20"/>
                <w:szCs w:val="20"/>
              </w:rPr>
              <w:lastRenderedPageBreak/>
              <w:t>Вспомогательные виды разрешенного использования территориальной зоны «СП-3. Зона очистных сооружений водопровода»</w:t>
            </w:r>
          </w:p>
        </w:tc>
      </w:tr>
      <w:tr w:rsidR="003950A5" w:rsidRPr="00505D14" w:rsidTr="00505D14">
        <w:tc>
          <w:tcPr>
            <w:tcW w:w="1928" w:type="dxa"/>
          </w:tcPr>
          <w:p w:rsidR="003950A5" w:rsidRPr="00505D14" w:rsidRDefault="003950A5" w:rsidP="00505D14">
            <w:pPr>
              <w:autoSpaceDE w:val="0"/>
              <w:autoSpaceDN w:val="0"/>
              <w:adjustRightInd w:val="0"/>
              <w:spacing w:after="0" w:line="240" w:lineRule="auto"/>
              <w:jc w:val="center"/>
              <w:rPr>
                <w:rFonts w:ascii="Times New Roman" w:hAnsi="Times New Roman"/>
                <w:sz w:val="20"/>
                <w:szCs w:val="20"/>
              </w:rPr>
            </w:pPr>
            <w:r w:rsidRPr="00505D14">
              <w:rPr>
                <w:rFonts w:ascii="Times New Roman" w:hAnsi="Times New Roman"/>
                <w:sz w:val="20"/>
                <w:szCs w:val="20"/>
              </w:rPr>
              <w:t>Благоустройство территории (12.0.2)</w:t>
            </w:r>
          </w:p>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p>
        </w:tc>
        <w:tc>
          <w:tcPr>
            <w:tcW w:w="3061" w:type="dxa"/>
          </w:tcPr>
          <w:p w:rsidR="003950A5" w:rsidRPr="00505D14" w:rsidRDefault="003950A5" w:rsidP="00505D14">
            <w:pPr>
              <w:autoSpaceDE w:val="0"/>
              <w:autoSpaceDN w:val="0"/>
              <w:adjustRightInd w:val="0"/>
              <w:spacing w:after="0" w:line="240" w:lineRule="auto"/>
              <w:jc w:val="both"/>
              <w:rPr>
                <w:rFonts w:ascii="Times New Roman" w:hAnsi="Times New Roman"/>
                <w:sz w:val="20"/>
                <w:szCs w:val="20"/>
              </w:rPr>
            </w:pPr>
            <w:r w:rsidRPr="00505D14">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1559"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подлежат установлению</w:t>
            </w:r>
          </w:p>
        </w:tc>
        <w:tc>
          <w:tcPr>
            <w:tcW w:w="1560"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2976"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подлежат установлению</w:t>
            </w:r>
          </w:p>
        </w:tc>
        <w:tc>
          <w:tcPr>
            <w:tcW w:w="1843" w:type="dxa"/>
          </w:tcPr>
          <w:p w:rsidR="003950A5" w:rsidRPr="00505D14" w:rsidRDefault="003950A5" w:rsidP="00505D14">
            <w:pPr>
              <w:widowControl w:val="0"/>
              <w:autoSpaceDE w:val="0"/>
              <w:autoSpaceDN w:val="0"/>
              <w:spacing w:after="0" w:line="240" w:lineRule="auto"/>
              <w:jc w:val="center"/>
              <w:rPr>
                <w:rFonts w:ascii="Times New Roman" w:hAnsi="Times New Roman"/>
                <w:strike/>
                <w:sz w:val="20"/>
                <w:szCs w:val="20"/>
              </w:rPr>
            </w:pPr>
            <w:r w:rsidRPr="00505D14">
              <w:rPr>
                <w:rFonts w:ascii="Times New Roman" w:hAnsi="Times New Roman"/>
                <w:sz w:val="20"/>
                <w:szCs w:val="20"/>
              </w:rPr>
              <w:t>&lt;***&gt;</w:t>
            </w:r>
          </w:p>
        </w:tc>
      </w:tr>
    </w:tbl>
    <w:p w:rsidR="003950A5" w:rsidRDefault="003950A5" w:rsidP="00890364">
      <w:pPr>
        <w:suppressAutoHyphens/>
        <w:spacing w:after="0" w:line="240" w:lineRule="auto"/>
        <w:jc w:val="both"/>
        <w:outlineLvl w:val="2"/>
        <w:rPr>
          <w:rFonts w:ascii="Times New Roman" w:hAnsi="Times New Roman"/>
          <w:sz w:val="28"/>
          <w:szCs w:val="28"/>
        </w:rPr>
      </w:pPr>
    </w:p>
    <w:p w:rsidR="003950A5" w:rsidRDefault="003950A5" w:rsidP="00890364">
      <w:pPr>
        <w:suppressAutoHyphens/>
        <w:spacing w:after="0" w:line="240" w:lineRule="auto"/>
        <w:jc w:val="both"/>
        <w:outlineLvl w:val="2"/>
        <w:rPr>
          <w:rFonts w:ascii="Times New Roman" w:hAnsi="Times New Roman"/>
          <w:sz w:val="28"/>
          <w:szCs w:val="28"/>
        </w:rPr>
      </w:pPr>
    </w:p>
    <w:p w:rsidR="003950A5" w:rsidRDefault="003950A5" w:rsidP="00890364">
      <w:pPr>
        <w:suppressAutoHyphens/>
        <w:spacing w:after="0" w:line="240" w:lineRule="auto"/>
        <w:jc w:val="both"/>
        <w:outlineLvl w:val="2"/>
        <w:rPr>
          <w:rFonts w:ascii="Times New Roman" w:hAnsi="Times New Roman"/>
          <w:sz w:val="28"/>
          <w:szCs w:val="28"/>
        </w:rPr>
        <w:sectPr w:rsidR="003950A5" w:rsidSect="003950A5">
          <w:pgSz w:w="16838" w:h="11905" w:orient="landscape"/>
          <w:pgMar w:top="1985" w:right="1418" w:bottom="567" w:left="1134" w:header="0" w:footer="0" w:gutter="0"/>
          <w:cols w:space="720"/>
          <w:docGrid w:linePitch="299"/>
        </w:sectPr>
      </w:pPr>
    </w:p>
    <w:p w:rsidR="003950A5" w:rsidRPr="00505D14" w:rsidRDefault="003950A5" w:rsidP="00505D14">
      <w:pPr>
        <w:widowControl w:val="0"/>
        <w:autoSpaceDE w:val="0"/>
        <w:autoSpaceDN w:val="0"/>
        <w:spacing w:after="0" w:line="240" w:lineRule="auto"/>
        <w:ind w:firstLine="709"/>
        <w:jc w:val="both"/>
        <w:rPr>
          <w:rFonts w:ascii="Times New Roman" w:hAnsi="Times New Roman"/>
          <w:sz w:val="28"/>
          <w:szCs w:val="28"/>
        </w:rPr>
      </w:pPr>
      <w:r w:rsidRPr="00505D14">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3950A5" w:rsidRPr="00505D14" w:rsidRDefault="003950A5" w:rsidP="00505D14">
      <w:pPr>
        <w:widowControl w:val="0"/>
        <w:autoSpaceDE w:val="0"/>
        <w:autoSpaceDN w:val="0"/>
        <w:spacing w:after="0" w:line="240" w:lineRule="auto"/>
        <w:ind w:firstLine="709"/>
        <w:jc w:val="both"/>
        <w:rPr>
          <w:rFonts w:ascii="Times New Roman" w:hAnsi="Times New Roman"/>
          <w:sz w:val="28"/>
          <w:szCs w:val="28"/>
        </w:rPr>
      </w:pPr>
      <w:r w:rsidRPr="00505D14">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СП-3:</w:t>
      </w:r>
    </w:p>
    <w:p w:rsidR="003950A5" w:rsidRPr="00505D14" w:rsidRDefault="00505D14" w:rsidP="00505D14">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3950A5" w:rsidRPr="00505D14">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950A5" w:rsidRDefault="00505D14" w:rsidP="00505D14">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3950A5" w:rsidRPr="00505D14">
        <w:rPr>
          <w:rFonts w:ascii="Times New Roman" w:hAnsi="Times New Roman"/>
          <w:sz w:val="28"/>
          <w:szCs w:val="28"/>
        </w:rPr>
        <w:t xml:space="preserve">Минимальные </w:t>
      </w:r>
      <w:hyperlink w:anchor="P630" w:history="1">
        <w:r w:rsidR="003950A5" w:rsidRPr="00505D14">
          <w:rPr>
            <w:rFonts w:ascii="Times New Roman" w:hAnsi="Times New Roman"/>
            <w:sz w:val="28"/>
            <w:szCs w:val="28"/>
          </w:rPr>
          <w:t>расстояния</w:t>
        </w:r>
      </w:hyperlink>
      <w:r w:rsidR="003950A5" w:rsidRPr="00505D14">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104.</w:t>
      </w:r>
    </w:p>
    <w:p w:rsidR="00505D14" w:rsidRPr="00505D14" w:rsidRDefault="00505D14" w:rsidP="00505D14">
      <w:pPr>
        <w:widowControl w:val="0"/>
        <w:autoSpaceDE w:val="0"/>
        <w:autoSpaceDN w:val="0"/>
        <w:spacing w:after="0" w:line="240" w:lineRule="auto"/>
        <w:ind w:firstLine="709"/>
        <w:jc w:val="both"/>
        <w:rPr>
          <w:rFonts w:ascii="Times New Roman" w:hAnsi="Times New Roman"/>
          <w:sz w:val="28"/>
          <w:szCs w:val="28"/>
        </w:rPr>
      </w:pPr>
    </w:p>
    <w:p w:rsidR="003950A5" w:rsidRPr="00505D14" w:rsidRDefault="003950A5" w:rsidP="003950A5">
      <w:pPr>
        <w:widowControl w:val="0"/>
        <w:autoSpaceDE w:val="0"/>
        <w:autoSpaceDN w:val="0"/>
        <w:spacing w:after="0" w:line="240" w:lineRule="auto"/>
        <w:ind w:firstLine="851"/>
        <w:jc w:val="right"/>
        <w:rPr>
          <w:rFonts w:ascii="Times New Roman" w:hAnsi="Times New Roman"/>
          <w:sz w:val="20"/>
          <w:szCs w:val="20"/>
        </w:rPr>
      </w:pPr>
      <w:r w:rsidRPr="00505D14">
        <w:rPr>
          <w:rFonts w:ascii="Times New Roman" w:hAnsi="Times New Roman"/>
          <w:sz w:val="20"/>
          <w:szCs w:val="20"/>
        </w:rPr>
        <w:t>Таблица 104</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2693"/>
        <w:gridCol w:w="2127"/>
      </w:tblGrid>
      <w:tr w:rsidR="003950A5" w:rsidRPr="00505D14" w:rsidTr="003950A5">
        <w:trPr>
          <w:trHeight w:val="119"/>
        </w:trPr>
        <w:tc>
          <w:tcPr>
            <w:tcW w:w="4598" w:type="dxa"/>
            <w:vMerge w:val="restart"/>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Сооружение, здание, коммуникация, инженерная сеть</w:t>
            </w:r>
          </w:p>
        </w:tc>
        <w:tc>
          <w:tcPr>
            <w:tcW w:w="4820" w:type="dxa"/>
            <w:gridSpan w:val="2"/>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Расстояния до оси растения, м</w:t>
            </w:r>
          </w:p>
        </w:tc>
      </w:tr>
      <w:tr w:rsidR="003950A5" w:rsidRPr="00505D14" w:rsidTr="003950A5">
        <w:trPr>
          <w:trHeight w:hRule="exact" w:val="388"/>
        </w:trPr>
        <w:tc>
          <w:tcPr>
            <w:tcW w:w="4598" w:type="dxa"/>
            <w:vMerge/>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p>
        </w:tc>
        <w:tc>
          <w:tcPr>
            <w:tcW w:w="2693"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дерева</w:t>
            </w:r>
          </w:p>
        </w:tc>
        <w:tc>
          <w:tcPr>
            <w:tcW w:w="2127"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кустарника</w:t>
            </w:r>
          </w:p>
        </w:tc>
      </w:tr>
      <w:tr w:rsidR="003950A5" w:rsidRPr="00505D14" w:rsidTr="003950A5">
        <w:trPr>
          <w:trHeight w:val="57"/>
        </w:trPr>
        <w:tc>
          <w:tcPr>
            <w:tcW w:w="4598" w:type="dxa"/>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наружных стен зданий и сооружений</w:t>
            </w:r>
          </w:p>
        </w:tc>
        <w:tc>
          <w:tcPr>
            <w:tcW w:w="2693"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5,0</w:t>
            </w:r>
          </w:p>
        </w:tc>
        <w:tc>
          <w:tcPr>
            <w:tcW w:w="2127"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1,5</w:t>
            </w:r>
          </w:p>
        </w:tc>
      </w:tr>
      <w:tr w:rsidR="003950A5" w:rsidRPr="00505D14" w:rsidTr="003950A5">
        <w:trPr>
          <w:trHeight w:val="57"/>
        </w:trPr>
        <w:tc>
          <w:tcPr>
            <w:tcW w:w="4598" w:type="dxa"/>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края тротуаров и садовых дорожек</w:t>
            </w:r>
          </w:p>
        </w:tc>
        <w:tc>
          <w:tcPr>
            <w:tcW w:w="2693"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0,7</w:t>
            </w:r>
          </w:p>
        </w:tc>
        <w:tc>
          <w:tcPr>
            <w:tcW w:w="2127"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0,5</w:t>
            </w:r>
          </w:p>
        </w:tc>
      </w:tr>
      <w:tr w:rsidR="003950A5" w:rsidRPr="00505D14" w:rsidTr="003950A5">
        <w:trPr>
          <w:trHeight w:val="57"/>
        </w:trPr>
        <w:tc>
          <w:tcPr>
            <w:tcW w:w="4598" w:type="dxa"/>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края проезжей части, улиц, кромок укрепленных полос, обочины дорог и бровок канав</w:t>
            </w:r>
          </w:p>
        </w:tc>
        <w:tc>
          <w:tcPr>
            <w:tcW w:w="2693"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2,0</w:t>
            </w:r>
          </w:p>
        </w:tc>
        <w:tc>
          <w:tcPr>
            <w:tcW w:w="2127"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1,0</w:t>
            </w:r>
          </w:p>
        </w:tc>
      </w:tr>
      <w:tr w:rsidR="003950A5" w:rsidRPr="00505D14" w:rsidTr="003950A5">
        <w:trPr>
          <w:trHeight w:val="57"/>
        </w:trPr>
        <w:tc>
          <w:tcPr>
            <w:tcW w:w="4598" w:type="dxa"/>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мачт и опор осветительной сети, колонн и эстакад</w:t>
            </w:r>
          </w:p>
        </w:tc>
        <w:tc>
          <w:tcPr>
            <w:tcW w:w="2693"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4,0</w:t>
            </w:r>
          </w:p>
        </w:tc>
        <w:tc>
          <w:tcPr>
            <w:tcW w:w="2127"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w:t>
            </w:r>
          </w:p>
        </w:tc>
      </w:tr>
      <w:tr w:rsidR="003950A5" w:rsidRPr="00505D14" w:rsidTr="003950A5">
        <w:trPr>
          <w:trHeight w:val="57"/>
        </w:trPr>
        <w:tc>
          <w:tcPr>
            <w:tcW w:w="4598" w:type="dxa"/>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подошвы откосов, террас и др.</w:t>
            </w:r>
          </w:p>
        </w:tc>
        <w:tc>
          <w:tcPr>
            <w:tcW w:w="2693"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1,0</w:t>
            </w:r>
          </w:p>
        </w:tc>
        <w:tc>
          <w:tcPr>
            <w:tcW w:w="2127"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0,5</w:t>
            </w:r>
          </w:p>
        </w:tc>
      </w:tr>
      <w:tr w:rsidR="003950A5" w:rsidRPr="00505D14" w:rsidTr="00D01C22">
        <w:trPr>
          <w:trHeight w:val="57"/>
        </w:trPr>
        <w:tc>
          <w:tcPr>
            <w:tcW w:w="4598" w:type="dxa"/>
            <w:tcBorders>
              <w:bottom w:val="single" w:sz="4" w:space="0" w:color="auto"/>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подошвы и внутренней грани подпорных стенок</w:t>
            </w:r>
          </w:p>
        </w:tc>
        <w:tc>
          <w:tcPr>
            <w:tcW w:w="2693" w:type="dxa"/>
            <w:tcBorders>
              <w:bottom w:val="single" w:sz="4" w:space="0" w:color="auto"/>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3,0</w:t>
            </w:r>
          </w:p>
        </w:tc>
        <w:tc>
          <w:tcPr>
            <w:tcW w:w="2127" w:type="dxa"/>
            <w:tcBorders>
              <w:bottom w:val="single" w:sz="4" w:space="0" w:color="auto"/>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1,0</w:t>
            </w:r>
          </w:p>
        </w:tc>
      </w:tr>
      <w:tr w:rsidR="003950A5" w:rsidRPr="00505D14" w:rsidTr="00D01C22">
        <w:tblPrEx>
          <w:tblBorders>
            <w:insideH w:val="nil"/>
          </w:tblBorders>
        </w:tblPrEx>
        <w:trPr>
          <w:trHeight w:val="57"/>
        </w:trPr>
        <w:tc>
          <w:tcPr>
            <w:tcW w:w="4598" w:type="dxa"/>
            <w:tcBorders>
              <w:top w:val="single" w:sz="4" w:space="0" w:color="auto"/>
              <w:bottom w:val="nil"/>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подземных сетей:</w:t>
            </w:r>
          </w:p>
        </w:tc>
        <w:tc>
          <w:tcPr>
            <w:tcW w:w="2693" w:type="dxa"/>
            <w:tcBorders>
              <w:top w:val="single" w:sz="4" w:space="0" w:color="auto"/>
              <w:bottom w:val="nil"/>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p>
        </w:tc>
        <w:tc>
          <w:tcPr>
            <w:tcW w:w="2127" w:type="dxa"/>
            <w:tcBorders>
              <w:top w:val="single" w:sz="4" w:space="0" w:color="auto"/>
              <w:bottom w:val="nil"/>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p>
        </w:tc>
      </w:tr>
      <w:tr w:rsidR="003950A5" w:rsidRPr="00505D14" w:rsidTr="003950A5">
        <w:tblPrEx>
          <w:tblBorders>
            <w:insideH w:val="nil"/>
          </w:tblBorders>
        </w:tblPrEx>
        <w:trPr>
          <w:trHeight w:val="57"/>
        </w:trPr>
        <w:tc>
          <w:tcPr>
            <w:tcW w:w="4598" w:type="dxa"/>
            <w:tcBorders>
              <w:top w:val="nil"/>
              <w:bottom w:val="nil"/>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газопровода, канализации</w:t>
            </w:r>
          </w:p>
        </w:tc>
        <w:tc>
          <w:tcPr>
            <w:tcW w:w="2693" w:type="dxa"/>
            <w:tcBorders>
              <w:top w:val="nil"/>
              <w:bottom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1,5</w:t>
            </w:r>
          </w:p>
        </w:tc>
        <w:tc>
          <w:tcPr>
            <w:tcW w:w="2127" w:type="dxa"/>
            <w:tcBorders>
              <w:top w:val="nil"/>
              <w:bottom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w:t>
            </w:r>
          </w:p>
        </w:tc>
      </w:tr>
      <w:tr w:rsidR="003950A5" w:rsidRPr="00505D14" w:rsidTr="003950A5">
        <w:tblPrEx>
          <w:tblBorders>
            <w:insideH w:val="nil"/>
          </w:tblBorders>
        </w:tblPrEx>
        <w:trPr>
          <w:trHeight w:val="57"/>
        </w:trPr>
        <w:tc>
          <w:tcPr>
            <w:tcW w:w="4598" w:type="dxa"/>
            <w:tcBorders>
              <w:top w:val="nil"/>
              <w:bottom w:val="nil"/>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теплотрасс</w:t>
            </w:r>
          </w:p>
        </w:tc>
        <w:tc>
          <w:tcPr>
            <w:tcW w:w="2693" w:type="dxa"/>
            <w:tcBorders>
              <w:top w:val="nil"/>
              <w:bottom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2,0</w:t>
            </w:r>
          </w:p>
        </w:tc>
        <w:tc>
          <w:tcPr>
            <w:tcW w:w="2127" w:type="dxa"/>
            <w:tcBorders>
              <w:top w:val="nil"/>
              <w:bottom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1,0</w:t>
            </w:r>
          </w:p>
        </w:tc>
      </w:tr>
      <w:tr w:rsidR="003950A5" w:rsidRPr="00505D14" w:rsidTr="003950A5">
        <w:tblPrEx>
          <w:tblBorders>
            <w:insideH w:val="nil"/>
          </w:tblBorders>
        </w:tblPrEx>
        <w:trPr>
          <w:trHeight w:val="57"/>
        </w:trPr>
        <w:tc>
          <w:tcPr>
            <w:tcW w:w="4598" w:type="dxa"/>
            <w:tcBorders>
              <w:top w:val="nil"/>
              <w:bottom w:val="nil"/>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водопровода, дренажа</w:t>
            </w:r>
          </w:p>
        </w:tc>
        <w:tc>
          <w:tcPr>
            <w:tcW w:w="2693" w:type="dxa"/>
            <w:tcBorders>
              <w:top w:val="nil"/>
              <w:bottom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2,0</w:t>
            </w:r>
          </w:p>
        </w:tc>
        <w:tc>
          <w:tcPr>
            <w:tcW w:w="2127" w:type="dxa"/>
            <w:tcBorders>
              <w:top w:val="nil"/>
              <w:bottom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w:t>
            </w:r>
          </w:p>
        </w:tc>
      </w:tr>
      <w:tr w:rsidR="003950A5" w:rsidRPr="00505D14" w:rsidTr="00D01C22">
        <w:tblPrEx>
          <w:tblBorders>
            <w:insideH w:val="nil"/>
          </w:tblBorders>
        </w:tblPrEx>
        <w:trPr>
          <w:trHeight w:val="57"/>
        </w:trPr>
        <w:tc>
          <w:tcPr>
            <w:tcW w:w="4598" w:type="dxa"/>
            <w:tcBorders>
              <w:top w:val="nil"/>
              <w:bottom w:val="single" w:sz="4" w:space="0" w:color="auto"/>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силовых кабелей и кабелей связи</w:t>
            </w:r>
          </w:p>
        </w:tc>
        <w:tc>
          <w:tcPr>
            <w:tcW w:w="2693" w:type="dxa"/>
            <w:tcBorders>
              <w:top w:val="nil"/>
              <w:bottom w:val="single" w:sz="4" w:space="0" w:color="auto"/>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2,0</w:t>
            </w:r>
          </w:p>
        </w:tc>
        <w:tc>
          <w:tcPr>
            <w:tcW w:w="2127" w:type="dxa"/>
            <w:tcBorders>
              <w:top w:val="nil"/>
              <w:bottom w:val="single" w:sz="4" w:space="0" w:color="auto"/>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0,7</w:t>
            </w:r>
          </w:p>
        </w:tc>
      </w:tr>
    </w:tbl>
    <w:p w:rsidR="00505D14" w:rsidRDefault="00505D14" w:rsidP="003950A5">
      <w:pPr>
        <w:widowControl w:val="0"/>
        <w:autoSpaceDE w:val="0"/>
        <w:autoSpaceDN w:val="0"/>
        <w:spacing w:after="0" w:line="240" w:lineRule="auto"/>
        <w:ind w:firstLine="709"/>
        <w:jc w:val="both"/>
        <w:rPr>
          <w:rFonts w:ascii="Times New Roman" w:hAnsi="Times New Roman"/>
          <w:sz w:val="28"/>
          <w:szCs w:val="28"/>
        </w:rPr>
      </w:pPr>
    </w:p>
    <w:p w:rsidR="003950A5" w:rsidRPr="003950A5" w:rsidRDefault="003950A5" w:rsidP="00505D14">
      <w:pPr>
        <w:widowControl w:val="0"/>
        <w:autoSpaceDE w:val="0"/>
        <w:autoSpaceDN w:val="0"/>
        <w:spacing w:after="0" w:line="240" w:lineRule="auto"/>
        <w:ind w:firstLine="709"/>
        <w:jc w:val="both"/>
        <w:rPr>
          <w:rFonts w:ascii="Times New Roman" w:hAnsi="Times New Roman"/>
          <w:sz w:val="28"/>
          <w:szCs w:val="28"/>
        </w:rPr>
      </w:pPr>
      <w:r w:rsidRPr="003950A5">
        <w:rPr>
          <w:rFonts w:ascii="Times New Roman" w:hAnsi="Times New Roman"/>
          <w:sz w:val="28"/>
          <w:szCs w:val="28"/>
        </w:rPr>
        <w:t xml:space="preserve">Приведенные в таблице 104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w:t>
      </w:r>
      <w:r w:rsidRPr="003950A5">
        <w:rPr>
          <w:rFonts w:ascii="Times New Roman" w:hAnsi="Times New Roman"/>
          <w:sz w:val="28"/>
          <w:szCs w:val="28"/>
        </w:rPr>
        <w:lastRenderedPageBreak/>
        <w:t>5 метров.</w:t>
      </w:r>
    </w:p>
    <w:p w:rsidR="003950A5" w:rsidRPr="003950A5" w:rsidRDefault="003950A5" w:rsidP="00505D14">
      <w:pPr>
        <w:widowControl w:val="0"/>
        <w:autoSpaceDE w:val="0"/>
        <w:autoSpaceDN w:val="0"/>
        <w:spacing w:after="0" w:line="240" w:lineRule="auto"/>
        <w:ind w:firstLine="709"/>
        <w:jc w:val="both"/>
        <w:rPr>
          <w:rFonts w:ascii="Times New Roman" w:hAnsi="Times New Roman"/>
          <w:sz w:val="28"/>
          <w:szCs w:val="28"/>
        </w:rPr>
      </w:pPr>
      <w:r w:rsidRPr="003950A5">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505D14">
        <w:rPr>
          <w:rFonts w:ascii="Times New Roman" w:hAnsi="Times New Roman"/>
          <w:sz w:val="28"/>
          <w:szCs w:val="28"/>
        </w:rPr>
        <w:t>–</w:t>
      </w:r>
      <w:r w:rsidRPr="003950A5">
        <w:rPr>
          <w:rFonts w:ascii="Times New Roman" w:hAnsi="Times New Roman"/>
          <w:sz w:val="28"/>
          <w:szCs w:val="28"/>
        </w:rPr>
        <w:t xml:space="preserve"> 4 метров, от стволов среднерослых деревьев </w:t>
      </w:r>
      <w:r w:rsidR="00505D14">
        <w:rPr>
          <w:rFonts w:ascii="Times New Roman" w:hAnsi="Times New Roman"/>
          <w:sz w:val="28"/>
          <w:szCs w:val="28"/>
        </w:rPr>
        <w:t>–</w:t>
      </w:r>
      <w:r w:rsidRPr="003950A5">
        <w:rPr>
          <w:rFonts w:ascii="Times New Roman" w:hAnsi="Times New Roman"/>
          <w:sz w:val="28"/>
          <w:szCs w:val="28"/>
        </w:rPr>
        <w:t xml:space="preserve"> 2 метров, от кустарников </w:t>
      </w:r>
      <w:r w:rsidR="00505D14">
        <w:rPr>
          <w:rFonts w:ascii="Times New Roman" w:hAnsi="Times New Roman"/>
          <w:sz w:val="28"/>
          <w:szCs w:val="28"/>
        </w:rPr>
        <w:t>–</w:t>
      </w:r>
      <w:r w:rsidRPr="003950A5">
        <w:rPr>
          <w:rFonts w:ascii="Times New Roman" w:hAnsi="Times New Roman"/>
          <w:sz w:val="28"/>
          <w:szCs w:val="28"/>
        </w:rPr>
        <w:t xml:space="preserve"> 1 метра.</w:t>
      </w:r>
    </w:p>
    <w:p w:rsidR="003950A5" w:rsidRDefault="00505D14" w:rsidP="00505D14">
      <w:pPr>
        <w:widowControl w:val="0"/>
        <w:tabs>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3950A5" w:rsidRPr="003950A5">
        <w:rPr>
          <w:rFonts w:ascii="Times New Roman" w:hAnsi="Times New Roman"/>
          <w:sz w:val="28"/>
          <w:szCs w:val="28"/>
        </w:rPr>
        <w:t>Нормы расчета стоянок автомобилей для объектов данной территориальной зоны определяются в соответствии с таблицей 105.</w:t>
      </w:r>
    </w:p>
    <w:p w:rsidR="00505D14" w:rsidRPr="003950A5" w:rsidRDefault="00505D14" w:rsidP="00505D14">
      <w:pPr>
        <w:widowControl w:val="0"/>
        <w:tabs>
          <w:tab w:val="left" w:pos="1134"/>
        </w:tabs>
        <w:autoSpaceDE w:val="0"/>
        <w:autoSpaceDN w:val="0"/>
        <w:spacing w:after="0" w:line="240" w:lineRule="auto"/>
        <w:ind w:firstLine="709"/>
        <w:jc w:val="both"/>
        <w:rPr>
          <w:rFonts w:ascii="Times New Roman" w:hAnsi="Times New Roman"/>
          <w:sz w:val="28"/>
          <w:szCs w:val="28"/>
        </w:rPr>
      </w:pPr>
    </w:p>
    <w:p w:rsidR="003950A5" w:rsidRPr="00505D14" w:rsidRDefault="003950A5" w:rsidP="003950A5">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505D14">
        <w:rPr>
          <w:rFonts w:ascii="Times New Roman" w:hAnsi="Times New Roman"/>
          <w:sz w:val="20"/>
          <w:szCs w:val="20"/>
        </w:rPr>
        <w:t>Таблица 105</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253"/>
        <w:gridCol w:w="2410"/>
        <w:gridCol w:w="2126"/>
      </w:tblGrid>
      <w:tr w:rsidR="003950A5" w:rsidRPr="003950A5" w:rsidTr="003950A5">
        <w:trPr>
          <w:trHeight w:val="532"/>
        </w:trPr>
        <w:tc>
          <w:tcPr>
            <w:tcW w:w="567" w:type="dxa"/>
          </w:tcPr>
          <w:p w:rsidR="003950A5" w:rsidRPr="003950A5" w:rsidRDefault="003950A5" w:rsidP="003950A5">
            <w:pPr>
              <w:widowControl w:val="0"/>
              <w:autoSpaceDE w:val="0"/>
              <w:autoSpaceDN w:val="0"/>
              <w:spacing w:after="0" w:line="240" w:lineRule="auto"/>
              <w:contextualSpacing/>
              <w:jc w:val="center"/>
              <w:rPr>
                <w:rFonts w:ascii="Times New Roman" w:hAnsi="Times New Roman"/>
                <w:sz w:val="20"/>
                <w:szCs w:val="20"/>
              </w:rPr>
            </w:pPr>
            <w:r w:rsidRPr="003950A5">
              <w:rPr>
                <w:rFonts w:ascii="Times New Roman" w:hAnsi="Times New Roman"/>
                <w:sz w:val="20"/>
                <w:szCs w:val="20"/>
              </w:rPr>
              <w:t>№</w:t>
            </w:r>
          </w:p>
          <w:p w:rsidR="003950A5" w:rsidRPr="003950A5" w:rsidRDefault="003950A5" w:rsidP="003950A5">
            <w:pPr>
              <w:widowControl w:val="0"/>
              <w:autoSpaceDE w:val="0"/>
              <w:autoSpaceDN w:val="0"/>
              <w:spacing w:after="0" w:line="240" w:lineRule="auto"/>
              <w:contextualSpacing/>
              <w:jc w:val="center"/>
              <w:rPr>
                <w:rFonts w:ascii="Times New Roman" w:hAnsi="Times New Roman"/>
                <w:sz w:val="20"/>
                <w:szCs w:val="20"/>
              </w:rPr>
            </w:pPr>
            <w:r w:rsidRPr="003950A5">
              <w:rPr>
                <w:rFonts w:ascii="Times New Roman" w:hAnsi="Times New Roman"/>
                <w:sz w:val="20"/>
                <w:szCs w:val="20"/>
              </w:rPr>
              <w:t>п/п</w:t>
            </w:r>
          </w:p>
        </w:tc>
        <w:tc>
          <w:tcPr>
            <w:tcW w:w="4253" w:type="dxa"/>
          </w:tcPr>
          <w:p w:rsidR="003950A5" w:rsidRPr="003950A5" w:rsidRDefault="003950A5" w:rsidP="003950A5">
            <w:pPr>
              <w:widowControl w:val="0"/>
              <w:autoSpaceDE w:val="0"/>
              <w:autoSpaceDN w:val="0"/>
              <w:spacing w:after="0" w:line="240" w:lineRule="auto"/>
              <w:contextualSpacing/>
              <w:jc w:val="center"/>
              <w:rPr>
                <w:rFonts w:ascii="Times New Roman" w:hAnsi="Times New Roman"/>
                <w:sz w:val="20"/>
                <w:szCs w:val="20"/>
              </w:rPr>
            </w:pPr>
            <w:r w:rsidRPr="003950A5">
              <w:rPr>
                <w:rFonts w:ascii="Times New Roman" w:hAnsi="Times New Roman"/>
                <w:sz w:val="20"/>
                <w:szCs w:val="20"/>
              </w:rPr>
              <w:t>Виды объекта</w:t>
            </w:r>
          </w:p>
        </w:tc>
        <w:tc>
          <w:tcPr>
            <w:tcW w:w="2410" w:type="dxa"/>
          </w:tcPr>
          <w:p w:rsidR="003950A5" w:rsidRPr="003950A5" w:rsidRDefault="003950A5" w:rsidP="003950A5">
            <w:pPr>
              <w:widowControl w:val="0"/>
              <w:autoSpaceDE w:val="0"/>
              <w:autoSpaceDN w:val="0"/>
              <w:spacing w:after="0" w:line="240" w:lineRule="auto"/>
              <w:contextualSpacing/>
              <w:jc w:val="center"/>
              <w:rPr>
                <w:rFonts w:ascii="Times New Roman" w:hAnsi="Times New Roman"/>
                <w:sz w:val="20"/>
                <w:szCs w:val="20"/>
              </w:rPr>
            </w:pPr>
            <w:r w:rsidRPr="003950A5">
              <w:rPr>
                <w:rFonts w:ascii="Times New Roman" w:hAnsi="Times New Roman"/>
                <w:sz w:val="20"/>
                <w:szCs w:val="20"/>
              </w:rPr>
              <w:t>Расчетная единица</w:t>
            </w:r>
          </w:p>
        </w:tc>
        <w:tc>
          <w:tcPr>
            <w:tcW w:w="2126" w:type="dxa"/>
          </w:tcPr>
          <w:p w:rsidR="003950A5" w:rsidRPr="003950A5" w:rsidRDefault="003950A5" w:rsidP="003950A5">
            <w:pPr>
              <w:widowControl w:val="0"/>
              <w:autoSpaceDE w:val="0"/>
              <w:autoSpaceDN w:val="0"/>
              <w:spacing w:after="0" w:line="240" w:lineRule="auto"/>
              <w:contextualSpacing/>
              <w:jc w:val="center"/>
              <w:rPr>
                <w:rFonts w:ascii="Times New Roman" w:hAnsi="Times New Roman"/>
                <w:sz w:val="20"/>
                <w:szCs w:val="20"/>
              </w:rPr>
            </w:pPr>
            <w:r w:rsidRPr="003950A5">
              <w:rPr>
                <w:rFonts w:ascii="Times New Roman" w:hAnsi="Times New Roman"/>
                <w:sz w:val="20"/>
                <w:szCs w:val="20"/>
              </w:rPr>
              <w:t>Число машино-мест на расчетную единицу</w:t>
            </w:r>
          </w:p>
        </w:tc>
      </w:tr>
      <w:tr w:rsidR="003950A5" w:rsidRPr="003950A5" w:rsidTr="003950A5">
        <w:trPr>
          <w:trHeight w:val="20"/>
        </w:trPr>
        <w:tc>
          <w:tcPr>
            <w:tcW w:w="567" w:type="dxa"/>
            <w:vAlign w:val="center"/>
          </w:tcPr>
          <w:p w:rsidR="003950A5" w:rsidRPr="003950A5" w:rsidRDefault="003950A5" w:rsidP="003950A5">
            <w:pPr>
              <w:widowControl w:val="0"/>
              <w:autoSpaceDE w:val="0"/>
              <w:autoSpaceDN w:val="0"/>
              <w:spacing w:after="0" w:line="240" w:lineRule="auto"/>
              <w:contextualSpacing/>
              <w:jc w:val="center"/>
              <w:rPr>
                <w:rFonts w:ascii="Times New Roman" w:hAnsi="Times New Roman"/>
                <w:sz w:val="20"/>
                <w:szCs w:val="20"/>
              </w:rPr>
            </w:pPr>
            <w:r w:rsidRPr="003950A5">
              <w:rPr>
                <w:rFonts w:ascii="Times New Roman" w:hAnsi="Times New Roman"/>
                <w:sz w:val="20"/>
                <w:szCs w:val="20"/>
              </w:rPr>
              <w:t>1.</w:t>
            </w:r>
          </w:p>
        </w:tc>
        <w:tc>
          <w:tcPr>
            <w:tcW w:w="4253" w:type="dxa"/>
            <w:vAlign w:val="center"/>
          </w:tcPr>
          <w:p w:rsidR="003950A5" w:rsidRPr="003950A5" w:rsidRDefault="003950A5" w:rsidP="003950A5">
            <w:pPr>
              <w:widowControl w:val="0"/>
              <w:autoSpaceDE w:val="0"/>
              <w:autoSpaceDN w:val="0"/>
              <w:spacing w:after="0" w:line="240" w:lineRule="auto"/>
              <w:contextualSpacing/>
              <w:rPr>
                <w:rFonts w:ascii="Times New Roman" w:hAnsi="Times New Roman"/>
                <w:sz w:val="20"/>
                <w:szCs w:val="20"/>
              </w:rPr>
            </w:pPr>
            <w:r w:rsidRPr="003950A5">
              <w:rPr>
                <w:rFonts w:ascii="Times New Roman" w:hAnsi="Times New Roman"/>
                <w:sz w:val="20"/>
                <w:szCs w:val="20"/>
              </w:rPr>
              <w:t>Промышленные предприятия</w:t>
            </w:r>
          </w:p>
        </w:tc>
        <w:tc>
          <w:tcPr>
            <w:tcW w:w="2410" w:type="dxa"/>
            <w:vAlign w:val="center"/>
          </w:tcPr>
          <w:p w:rsidR="003950A5" w:rsidRPr="003950A5" w:rsidRDefault="003950A5" w:rsidP="003950A5">
            <w:pPr>
              <w:widowControl w:val="0"/>
              <w:autoSpaceDE w:val="0"/>
              <w:autoSpaceDN w:val="0"/>
              <w:spacing w:after="0" w:line="240" w:lineRule="auto"/>
              <w:contextualSpacing/>
              <w:jc w:val="center"/>
              <w:rPr>
                <w:rFonts w:ascii="Times New Roman" w:hAnsi="Times New Roman"/>
                <w:sz w:val="20"/>
                <w:szCs w:val="20"/>
              </w:rPr>
            </w:pPr>
            <w:r w:rsidRPr="003950A5">
              <w:rPr>
                <w:rFonts w:ascii="Times New Roman" w:hAnsi="Times New Roman"/>
                <w:sz w:val="20"/>
                <w:szCs w:val="20"/>
              </w:rPr>
              <w:t>100 работающих в двух сменах</w:t>
            </w:r>
          </w:p>
        </w:tc>
        <w:tc>
          <w:tcPr>
            <w:tcW w:w="2126" w:type="dxa"/>
            <w:vAlign w:val="center"/>
          </w:tcPr>
          <w:p w:rsidR="003950A5" w:rsidRPr="003950A5" w:rsidRDefault="003950A5" w:rsidP="003950A5">
            <w:pPr>
              <w:widowControl w:val="0"/>
              <w:autoSpaceDE w:val="0"/>
              <w:autoSpaceDN w:val="0"/>
              <w:spacing w:after="0" w:line="240" w:lineRule="auto"/>
              <w:contextualSpacing/>
              <w:jc w:val="center"/>
              <w:rPr>
                <w:rFonts w:ascii="Times New Roman" w:hAnsi="Times New Roman"/>
                <w:sz w:val="20"/>
                <w:szCs w:val="20"/>
              </w:rPr>
            </w:pPr>
            <w:r w:rsidRPr="003950A5">
              <w:rPr>
                <w:rFonts w:ascii="Times New Roman" w:hAnsi="Times New Roman"/>
                <w:sz w:val="20"/>
                <w:szCs w:val="20"/>
              </w:rPr>
              <w:t>7 - 10</w:t>
            </w:r>
          </w:p>
        </w:tc>
      </w:tr>
      <w:tr w:rsidR="003950A5" w:rsidRPr="003950A5" w:rsidTr="003950A5">
        <w:trPr>
          <w:trHeight w:val="20"/>
        </w:trPr>
        <w:tc>
          <w:tcPr>
            <w:tcW w:w="567" w:type="dxa"/>
          </w:tcPr>
          <w:p w:rsidR="003950A5" w:rsidRPr="003950A5" w:rsidRDefault="003950A5" w:rsidP="003950A5">
            <w:pPr>
              <w:widowControl w:val="0"/>
              <w:autoSpaceDE w:val="0"/>
              <w:autoSpaceDN w:val="0"/>
              <w:spacing w:after="0" w:line="240" w:lineRule="auto"/>
              <w:contextualSpacing/>
              <w:jc w:val="center"/>
              <w:rPr>
                <w:rFonts w:ascii="Times New Roman" w:hAnsi="Times New Roman"/>
                <w:sz w:val="20"/>
                <w:szCs w:val="20"/>
              </w:rPr>
            </w:pPr>
            <w:r w:rsidRPr="003950A5">
              <w:rPr>
                <w:rFonts w:ascii="Times New Roman" w:hAnsi="Times New Roman"/>
                <w:sz w:val="20"/>
                <w:szCs w:val="20"/>
              </w:rPr>
              <w:t>2.</w:t>
            </w:r>
          </w:p>
        </w:tc>
        <w:tc>
          <w:tcPr>
            <w:tcW w:w="4253" w:type="dxa"/>
          </w:tcPr>
          <w:p w:rsidR="003950A5" w:rsidRDefault="003950A5" w:rsidP="003950A5">
            <w:pPr>
              <w:widowControl w:val="0"/>
              <w:autoSpaceDE w:val="0"/>
              <w:autoSpaceDN w:val="0"/>
              <w:spacing w:after="0" w:line="240" w:lineRule="auto"/>
              <w:rPr>
                <w:rFonts w:ascii="Times New Roman" w:hAnsi="Times New Roman"/>
                <w:sz w:val="20"/>
                <w:szCs w:val="20"/>
              </w:rPr>
            </w:pPr>
            <w:r w:rsidRPr="003950A5">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505D14" w:rsidRPr="003950A5" w:rsidRDefault="00505D14" w:rsidP="003950A5">
            <w:pPr>
              <w:widowControl w:val="0"/>
              <w:autoSpaceDE w:val="0"/>
              <w:autoSpaceDN w:val="0"/>
              <w:spacing w:after="0" w:line="240" w:lineRule="auto"/>
              <w:rPr>
                <w:rFonts w:ascii="Times New Roman" w:hAnsi="Times New Roman"/>
                <w:sz w:val="20"/>
                <w:szCs w:val="20"/>
              </w:rPr>
            </w:pPr>
          </w:p>
          <w:p w:rsidR="003950A5" w:rsidRPr="003950A5" w:rsidRDefault="003950A5" w:rsidP="003950A5">
            <w:pPr>
              <w:widowControl w:val="0"/>
              <w:autoSpaceDE w:val="0"/>
              <w:autoSpaceDN w:val="0"/>
              <w:spacing w:after="0" w:line="240" w:lineRule="auto"/>
              <w:contextualSpacing/>
              <w:rPr>
                <w:rFonts w:ascii="Times New Roman" w:hAnsi="Times New Roman"/>
                <w:sz w:val="20"/>
                <w:szCs w:val="20"/>
              </w:rPr>
            </w:pPr>
            <w:r w:rsidRPr="003950A5">
              <w:rPr>
                <w:rFonts w:ascii="Times New Roman" w:hAnsi="Times New Roman"/>
                <w:sz w:val="20"/>
                <w:szCs w:val="20"/>
              </w:rPr>
              <w:t>в том числе с залами для посетителей</w:t>
            </w:r>
          </w:p>
        </w:tc>
        <w:tc>
          <w:tcPr>
            <w:tcW w:w="2410" w:type="dxa"/>
          </w:tcPr>
          <w:p w:rsidR="003950A5" w:rsidRPr="003950A5" w:rsidRDefault="003950A5" w:rsidP="003950A5">
            <w:pPr>
              <w:widowControl w:val="0"/>
              <w:autoSpaceDE w:val="0"/>
              <w:autoSpaceDN w:val="0"/>
              <w:spacing w:after="0" w:line="240" w:lineRule="auto"/>
              <w:contextualSpacing/>
              <w:jc w:val="center"/>
              <w:rPr>
                <w:rFonts w:ascii="Times New Roman" w:hAnsi="Times New Roman"/>
                <w:sz w:val="20"/>
                <w:szCs w:val="20"/>
              </w:rPr>
            </w:pPr>
            <w:r w:rsidRPr="003950A5">
              <w:rPr>
                <w:rFonts w:ascii="Times New Roman" w:hAnsi="Times New Roman"/>
                <w:sz w:val="20"/>
                <w:szCs w:val="20"/>
              </w:rPr>
              <w:t>100 работающих</w:t>
            </w:r>
          </w:p>
        </w:tc>
        <w:tc>
          <w:tcPr>
            <w:tcW w:w="2126" w:type="dxa"/>
          </w:tcPr>
          <w:p w:rsidR="003950A5" w:rsidRPr="003950A5" w:rsidRDefault="003950A5" w:rsidP="003950A5">
            <w:pPr>
              <w:widowControl w:val="0"/>
              <w:autoSpaceDE w:val="0"/>
              <w:autoSpaceDN w:val="0"/>
              <w:spacing w:after="0" w:line="240" w:lineRule="auto"/>
              <w:contextualSpacing/>
              <w:jc w:val="center"/>
              <w:rPr>
                <w:rFonts w:ascii="Times New Roman" w:hAnsi="Times New Roman"/>
                <w:sz w:val="20"/>
                <w:szCs w:val="20"/>
              </w:rPr>
            </w:pPr>
            <w:r w:rsidRPr="003950A5">
              <w:rPr>
                <w:rFonts w:ascii="Times New Roman" w:hAnsi="Times New Roman"/>
                <w:sz w:val="20"/>
                <w:szCs w:val="20"/>
              </w:rPr>
              <w:t>6</w:t>
            </w:r>
          </w:p>
          <w:p w:rsidR="003950A5" w:rsidRDefault="003950A5" w:rsidP="003950A5">
            <w:pPr>
              <w:widowControl w:val="0"/>
              <w:autoSpaceDE w:val="0"/>
              <w:autoSpaceDN w:val="0"/>
              <w:spacing w:after="0" w:line="240" w:lineRule="auto"/>
              <w:contextualSpacing/>
              <w:jc w:val="center"/>
              <w:rPr>
                <w:rFonts w:ascii="Times New Roman" w:hAnsi="Times New Roman"/>
                <w:sz w:val="20"/>
                <w:szCs w:val="20"/>
              </w:rPr>
            </w:pPr>
          </w:p>
          <w:p w:rsidR="00505D14" w:rsidRDefault="00505D14" w:rsidP="003950A5">
            <w:pPr>
              <w:widowControl w:val="0"/>
              <w:autoSpaceDE w:val="0"/>
              <w:autoSpaceDN w:val="0"/>
              <w:spacing w:after="0" w:line="240" w:lineRule="auto"/>
              <w:contextualSpacing/>
              <w:jc w:val="center"/>
              <w:rPr>
                <w:rFonts w:ascii="Times New Roman" w:hAnsi="Times New Roman"/>
                <w:sz w:val="20"/>
                <w:szCs w:val="20"/>
              </w:rPr>
            </w:pPr>
          </w:p>
          <w:p w:rsidR="00505D14" w:rsidRDefault="00505D14" w:rsidP="003950A5">
            <w:pPr>
              <w:widowControl w:val="0"/>
              <w:autoSpaceDE w:val="0"/>
              <w:autoSpaceDN w:val="0"/>
              <w:spacing w:after="0" w:line="240" w:lineRule="auto"/>
              <w:contextualSpacing/>
              <w:jc w:val="center"/>
              <w:rPr>
                <w:rFonts w:ascii="Times New Roman" w:hAnsi="Times New Roman"/>
                <w:sz w:val="20"/>
                <w:szCs w:val="20"/>
              </w:rPr>
            </w:pPr>
          </w:p>
          <w:p w:rsidR="00505D14" w:rsidRPr="003950A5" w:rsidRDefault="00505D14" w:rsidP="003950A5">
            <w:pPr>
              <w:widowControl w:val="0"/>
              <w:autoSpaceDE w:val="0"/>
              <w:autoSpaceDN w:val="0"/>
              <w:spacing w:after="0" w:line="240" w:lineRule="auto"/>
              <w:contextualSpacing/>
              <w:jc w:val="center"/>
              <w:rPr>
                <w:rFonts w:ascii="Times New Roman" w:hAnsi="Times New Roman"/>
                <w:sz w:val="20"/>
                <w:szCs w:val="20"/>
              </w:rPr>
            </w:pPr>
          </w:p>
          <w:p w:rsidR="003950A5" w:rsidRPr="003950A5" w:rsidRDefault="003950A5" w:rsidP="003950A5">
            <w:pPr>
              <w:widowControl w:val="0"/>
              <w:autoSpaceDE w:val="0"/>
              <w:autoSpaceDN w:val="0"/>
              <w:spacing w:after="0" w:line="240" w:lineRule="auto"/>
              <w:contextualSpacing/>
              <w:jc w:val="center"/>
              <w:rPr>
                <w:rFonts w:ascii="Times New Roman" w:hAnsi="Times New Roman"/>
                <w:sz w:val="20"/>
                <w:szCs w:val="20"/>
              </w:rPr>
            </w:pPr>
            <w:r w:rsidRPr="003950A5">
              <w:rPr>
                <w:rFonts w:ascii="Times New Roman" w:hAnsi="Times New Roman"/>
                <w:sz w:val="20"/>
                <w:szCs w:val="20"/>
              </w:rPr>
              <w:t>12</w:t>
            </w:r>
          </w:p>
        </w:tc>
      </w:tr>
    </w:tbl>
    <w:p w:rsidR="00505D14" w:rsidRDefault="00505D14" w:rsidP="003950A5">
      <w:pPr>
        <w:widowControl w:val="0"/>
        <w:autoSpaceDE w:val="0"/>
        <w:autoSpaceDN w:val="0"/>
        <w:spacing w:after="0" w:line="240" w:lineRule="auto"/>
        <w:ind w:firstLine="709"/>
        <w:jc w:val="both"/>
        <w:rPr>
          <w:rFonts w:ascii="Times New Roman" w:hAnsi="Times New Roman"/>
          <w:sz w:val="28"/>
          <w:szCs w:val="28"/>
        </w:rPr>
      </w:pPr>
    </w:p>
    <w:p w:rsidR="003950A5" w:rsidRPr="00836219" w:rsidRDefault="00505D14"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4. </w:t>
      </w:r>
      <w:r w:rsidR="003950A5" w:rsidRPr="00836219">
        <w:rPr>
          <w:rFonts w:ascii="Times New Roman" w:hAnsi="Times New Roman"/>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3950A5" w:rsidRPr="00836219" w:rsidRDefault="003950A5"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950A5" w:rsidRPr="00836219" w:rsidRDefault="003950A5"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950A5" w:rsidRPr="00836219" w:rsidRDefault="003950A5"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Не подлежит установлению площадь озелененной территории для земельных участков (территории) общего пользования.</w:t>
      </w:r>
    </w:p>
    <w:p w:rsidR="003950A5" w:rsidRPr="00836219" w:rsidRDefault="003950A5" w:rsidP="00836219">
      <w:pPr>
        <w:widowControl w:val="0"/>
        <w:autoSpaceDE w:val="0"/>
        <w:autoSpaceDN w:val="0"/>
        <w:spacing w:after="0" w:line="240" w:lineRule="auto"/>
        <w:ind w:firstLine="709"/>
        <w:jc w:val="both"/>
        <w:outlineLvl w:val="3"/>
        <w:rPr>
          <w:rFonts w:ascii="Times New Roman" w:hAnsi="Times New Roman"/>
          <w:sz w:val="28"/>
          <w:szCs w:val="28"/>
        </w:rPr>
      </w:pPr>
    </w:p>
    <w:p w:rsidR="003950A5" w:rsidRPr="00836219" w:rsidRDefault="003950A5" w:rsidP="00836219">
      <w:pPr>
        <w:widowControl w:val="0"/>
        <w:autoSpaceDE w:val="0"/>
        <w:autoSpaceDN w:val="0"/>
        <w:spacing w:after="0" w:line="240" w:lineRule="auto"/>
        <w:ind w:firstLine="709"/>
        <w:jc w:val="both"/>
        <w:outlineLvl w:val="3"/>
        <w:rPr>
          <w:rFonts w:ascii="Times New Roman" w:hAnsi="Times New Roman"/>
          <w:sz w:val="28"/>
          <w:szCs w:val="28"/>
        </w:rPr>
      </w:pPr>
      <w:r w:rsidRPr="00836219">
        <w:rPr>
          <w:rFonts w:ascii="Times New Roman" w:hAnsi="Times New Roman"/>
          <w:sz w:val="28"/>
          <w:szCs w:val="28"/>
        </w:rPr>
        <w:t>Статья 71. СП-4. Зона очистных сооружений хозбытовой канализации</w:t>
      </w:r>
    </w:p>
    <w:p w:rsidR="003950A5" w:rsidRPr="00836219" w:rsidRDefault="003950A5" w:rsidP="00836219">
      <w:pPr>
        <w:widowControl w:val="0"/>
        <w:autoSpaceDE w:val="0"/>
        <w:autoSpaceDN w:val="0"/>
        <w:spacing w:after="0" w:line="240" w:lineRule="auto"/>
        <w:ind w:firstLine="709"/>
        <w:jc w:val="both"/>
        <w:rPr>
          <w:rFonts w:ascii="Times New Roman" w:hAnsi="Times New Roman"/>
          <w:sz w:val="28"/>
          <w:szCs w:val="28"/>
        </w:rPr>
      </w:pPr>
    </w:p>
    <w:p w:rsidR="003950A5" w:rsidRPr="00836219" w:rsidRDefault="003950A5"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Зона предназначена для обеспечения правовых условий использования территорий, предназначенных для размещения объектов канализации, очистных сооружений хозбытовой канализации, а также объектов, обеспечивающих эксплуатацию и функционирование очистных сооружений.</w:t>
      </w:r>
    </w:p>
    <w:p w:rsidR="003950A5" w:rsidRPr="003950A5" w:rsidRDefault="003950A5"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 xml:space="preserve">Виды разрешенного использования земельных участков и объектов </w:t>
      </w:r>
      <w:r w:rsidRPr="00836219">
        <w:rPr>
          <w:rFonts w:ascii="Times New Roman" w:hAnsi="Times New Roman"/>
          <w:sz w:val="28"/>
          <w:szCs w:val="28"/>
        </w:rPr>
        <w:lastRenderedPageBreak/>
        <w:t xml:space="preserve">капитального строительства зоны очистных сооружений хозбытовой канализации приведены в </w:t>
      </w:r>
      <w:hyperlink w:anchor="P7772" w:history="1">
        <w:r w:rsidRPr="00836219">
          <w:rPr>
            <w:rFonts w:ascii="Times New Roman" w:hAnsi="Times New Roman"/>
            <w:sz w:val="28"/>
            <w:szCs w:val="28"/>
          </w:rPr>
          <w:t>таблице 106</w:t>
        </w:r>
      </w:hyperlink>
      <w:r w:rsidRPr="00836219">
        <w:rPr>
          <w:rFonts w:ascii="Times New Roman" w:hAnsi="Times New Roman"/>
          <w:sz w:val="28"/>
          <w:szCs w:val="28"/>
        </w:rPr>
        <w:t xml:space="preserve"> настоящих Правил.</w:t>
      </w:r>
    </w:p>
    <w:p w:rsidR="00D01C22" w:rsidRDefault="00D01C22" w:rsidP="00890364">
      <w:pPr>
        <w:suppressAutoHyphens/>
        <w:spacing w:after="0" w:line="240" w:lineRule="auto"/>
        <w:jc w:val="both"/>
        <w:outlineLvl w:val="2"/>
        <w:rPr>
          <w:rFonts w:ascii="Times New Roman" w:hAnsi="Times New Roman"/>
          <w:sz w:val="28"/>
          <w:szCs w:val="28"/>
        </w:rPr>
      </w:pPr>
    </w:p>
    <w:p w:rsidR="00836219" w:rsidRDefault="00836219" w:rsidP="00890364">
      <w:pPr>
        <w:suppressAutoHyphens/>
        <w:spacing w:after="0" w:line="240" w:lineRule="auto"/>
        <w:jc w:val="both"/>
        <w:outlineLvl w:val="2"/>
        <w:rPr>
          <w:rFonts w:ascii="Times New Roman" w:hAnsi="Times New Roman"/>
          <w:sz w:val="28"/>
          <w:szCs w:val="28"/>
        </w:rPr>
      </w:pPr>
    </w:p>
    <w:p w:rsidR="00836219" w:rsidRDefault="00836219" w:rsidP="00890364">
      <w:pPr>
        <w:suppressAutoHyphens/>
        <w:spacing w:after="0" w:line="240" w:lineRule="auto"/>
        <w:jc w:val="both"/>
        <w:outlineLvl w:val="2"/>
        <w:rPr>
          <w:rFonts w:ascii="Times New Roman" w:hAnsi="Times New Roman"/>
          <w:sz w:val="28"/>
          <w:szCs w:val="28"/>
        </w:rPr>
        <w:sectPr w:rsidR="00836219" w:rsidSect="003950A5">
          <w:pgSz w:w="11905" w:h="16838"/>
          <w:pgMar w:top="1418" w:right="567" w:bottom="1134" w:left="1985" w:header="0" w:footer="0" w:gutter="0"/>
          <w:cols w:space="720"/>
          <w:docGrid w:linePitch="299"/>
        </w:sectPr>
      </w:pPr>
    </w:p>
    <w:p w:rsidR="00D01C22" w:rsidRPr="00836219" w:rsidRDefault="00D01C22" w:rsidP="00836219">
      <w:pPr>
        <w:widowControl w:val="0"/>
        <w:autoSpaceDE w:val="0"/>
        <w:autoSpaceDN w:val="0"/>
        <w:spacing w:after="0" w:line="240" w:lineRule="auto"/>
        <w:jc w:val="right"/>
        <w:outlineLvl w:val="4"/>
        <w:rPr>
          <w:rFonts w:ascii="Times New Roman" w:hAnsi="Times New Roman"/>
          <w:sz w:val="20"/>
          <w:szCs w:val="20"/>
        </w:rPr>
      </w:pPr>
      <w:r w:rsidRPr="00836219">
        <w:rPr>
          <w:rFonts w:ascii="Times New Roman" w:hAnsi="Times New Roman"/>
          <w:sz w:val="20"/>
          <w:szCs w:val="20"/>
        </w:rPr>
        <w:lastRenderedPageBreak/>
        <w:t>Таблица 106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418"/>
        <w:gridCol w:w="2977"/>
        <w:gridCol w:w="1985"/>
      </w:tblGrid>
      <w:tr w:rsidR="00D01C22" w:rsidRPr="00836219" w:rsidTr="00836219">
        <w:tc>
          <w:tcPr>
            <w:tcW w:w="1928" w:type="dxa"/>
            <w:vMerge w:val="restart"/>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2" w:type="dxa"/>
            <w:gridSpan w:val="6"/>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D01C22" w:rsidRPr="00836219" w:rsidTr="00836219">
        <w:trPr>
          <w:trHeight w:val="1636"/>
        </w:trPr>
        <w:tc>
          <w:tcPr>
            <w:tcW w:w="1928" w:type="dxa"/>
            <w:vMerge/>
          </w:tcPr>
          <w:p w:rsidR="00D01C22" w:rsidRPr="00836219" w:rsidRDefault="00D01C22" w:rsidP="00836219">
            <w:pPr>
              <w:spacing w:after="0" w:line="240" w:lineRule="auto"/>
              <w:jc w:val="center"/>
              <w:rPr>
                <w:rFonts w:ascii="Times New Roman" w:hAnsi="Times New Roman"/>
                <w:sz w:val="20"/>
                <w:szCs w:val="20"/>
              </w:rPr>
            </w:pPr>
          </w:p>
        </w:tc>
        <w:tc>
          <w:tcPr>
            <w:tcW w:w="3061"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Характеристика вида разрешенного использования</w:t>
            </w:r>
          </w:p>
        </w:tc>
        <w:tc>
          <w:tcPr>
            <w:tcW w:w="1452"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Предельное количество этажей зданий, строений, сооружений</w:t>
            </w:r>
          </w:p>
        </w:tc>
        <w:tc>
          <w:tcPr>
            <w:tcW w:w="1559"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41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Максимальный процент застройки в границах земельного участка</w:t>
            </w:r>
          </w:p>
        </w:tc>
        <w:tc>
          <w:tcPr>
            <w:tcW w:w="297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Минимальные отступы от границ земельных участков</w:t>
            </w:r>
          </w:p>
        </w:tc>
        <w:tc>
          <w:tcPr>
            <w:tcW w:w="1985"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Иные предельные параметры</w:t>
            </w:r>
          </w:p>
        </w:tc>
      </w:tr>
    </w:tbl>
    <w:p w:rsidR="00836219" w:rsidRPr="00836219" w:rsidRDefault="00836219" w:rsidP="00836219">
      <w:pPr>
        <w:spacing w:after="0" w:line="240" w:lineRule="auto"/>
        <w:rPr>
          <w:rFonts w:ascii="Times New Roman" w:hAnsi="Times New Roman"/>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418"/>
        <w:gridCol w:w="2977"/>
        <w:gridCol w:w="1985"/>
      </w:tblGrid>
      <w:tr w:rsidR="00D01C22" w:rsidRPr="00836219" w:rsidTr="00836219">
        <w:trPr>
          <w:trHeight w:hRule="exact" w:val="284"/>
          <w:tblHeader/>
        </w:trPr>
        <w:tc>
          <w:tcPr>
            <w:tcW w:w="1928" w:type="dxa"/>
            <w:vAlign w:val="center"/>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1</w:t>
            </w:r>
          </w:p>
        </w:tc>
        <w:tc>
          <w:tcPr>
            <w:tcW w:w="3061" w:type="dxa"/>
            <w:vAlign w:val="center"/>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2</w:t>
            </w:r>
          </w:p>
        </w:tc>
        <w:tc>
          <w:tcPr>
            <w:tcW w:w="1452" w:type="dxa"/>
            <w:vAlign w:val="center"/>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3</w:t>
            </w:r>
          </w:p>
        </w:tc>
        <w:tc>
          <w:tcPr>
            <w:tcW w:w="1559" w:type="dxa"/>
            <w:vAlign w:val="center"/>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4</w:t>
            </w:r>
          </w:p>
        </w:tc>
        <w:tc>
          <w:tcPr>
            <w:tcW w:w="1418" w:type="dxa"/>
            <w:vAlign w:val="center"/>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5</w:t>
            </w:r>
          </w:p>
        </w:tc>
        <w:tc>
          <w:tcPr>
            <w:tcW w:w="2977" w:type="dxa"/>
            <w:vAlign w:val="center"/>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6</w:t>
            </w:r>
          </w:p>
        </w:tc>
        <w:tc>
          <w:tcPr>
            <w:tcW w:w="1985" w:type="dxa"/>
            <w:vAlign w:val="center"/>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7</w:t>
            </w:r>
          </w:p>
        </w:tc>
      </w:tr>
      <w:tr w:rsidR="00D01C22" w:rsidRPr="00836219" w:rsidTr="00836219">
        <w:tc>
          <w:tcPr>
            <w:tcW w:w="14380" w:type="dxa"/>
            <w:gridSpan w:val="7"/>
          </w:tcPr>
          <w:p w:rsidR="00D01C22" w:rsidRPr="00836219" w:rsidRDefault="00D01C22" w:rsidP="00836219">
            <w:pPr>
              <w:widowControl w:val="0"/>
              <w:autoSpaceDE w:val="0"/>
              <w:autoSpaceDN w:val="0"/>
              <w:spacing w:after="0" w:line="240" w:lineRule="auto"/>
              <w:jc w:val="center"/>
              <w:outlineLvl w:val="5"/>
              <w:rPr>
                <w:rFonts w:ascii="Times New Roman" w:hAnsi="Times New Roman"/>
                <w:sz w:val="20"/>
                <w:szCs w:val="20"/>
              </w:rPr>
            </w:pPr>
            <w:r w:rsidRPr="00836219">
              <w:rPr>
                <w:rFonts w:ascii="Times New Roman" w:hAnsi="Times New Roman"/>
                <w:sz w:val="20"/>
                <w:szCs w:val="20"/>
              </w:rPr>
              <w:t>Основные виды разрешенного использования территориальной зоны «СП-4. Зона очистных сооружений хозбытовой канализации»</w:t>
            </w:r>
          </w:p>
        </w:tc>
      </w:tr>
      <w:tr w:rsidR="00D01C22" w:rsidRPr="00836219" w:rsidTr="00836219">
        <w:trPr>
          <w:trHeight w:val="2158"/>
        </w:trPr>
        <w:tc>
          <w:tcPr>
            <w:tcW w:w="192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 xml:space="preserve">Коммунальное обслуживание </w:t>
            </w:r>
            <w:hyperlink r:id="rId1405" w:history="1">
              <w:r w:rsidRPr="00836219">
                <w:rPr>
                  <w:rFonts w:ascii="Times New Roman" w:hAnsi="Times New Roman"/>
                  <w:sz w:val="20"/>
                  <w:szCs w:val="20"/>
                </w:rPr>
                <w:t>(3.1)</w:t>
              </w:r>
            </w:hyperlink>
          </w:p>
        </w:tc>
        <w:tc>
          <w:tcPr>
            <w:tcW w:w="3061" w:type="dxa"/>
          </w:tcPr>
          <w:p w:rsidR="00D01C22" w:rsidRPr="00836219" w:rsidRDefault="00D01C22" w:rsidP="00836219">
            <w:pPr>
              <w:autoSpaceDE w:val="0"/>
              <w:autoSpaceDN w:val="0"/>
              <w:adjustRightInd w:val="0"/>
              <w:spacing w:after="0" w:line="240" w:lineRule="auto"/>
              <w:jc w:val="both"/>
              <w:rPr>
                <w:rFonts w:ascii="Times New Roman" w:hAnsi="Times New Roman"/>
                <w:sz w:val="20"/>
                <w:szCs w:val="20"/>
              </w:rPr>
            </w:pPr>
            <w:r w:rsidRPr="00836219">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406" w:history="1">
              <w:r w:rsidRPr="00836219">
                <w:rPr>
                  <w:rFonts w:ascii="Times New Roman" w:hAnsi="Times New Roman"/>
                  <w:sz w:val="20"/>
                  <w:szCs w:val="20"/>
                </w:rPr>
                <w:t>кодами 3.1.1</w:t>
              </w:r>
            </w:hyperlink>
            <w:r w:rsidRPr="00836219">
              <w:rPr>
                <w:rFonts w:ascii="Times New Roman" w:hAnsi="Times New Roman"/>
                <w:sz w:val="20"/>
                <w:szCs w:val="20"/>
              </w:rPr>
              <w:t xml:space="preserve"> - </w:t>
            </w:r>
            <w:hyperlink r:id="rId1407" w:history="1">
              <w:r w:rsidRPr="00836219">
                <w:rPr>
                  <w:rFonts w:ascii="Times New Roman" w:hAnsi="Times New Roman"/>
                  <w:sz w:val="20"/>
                  <w:szCs w:val="20"/>
                </w:rPr>
                <w:t>3.1.2</w:t>
              </w:r>
            </w:hyperlink>
          </w:p>
          <w:p w:rsidR="00D01C22" w:rsidRPr="00836219" w:rsidRDefault="00D01C22" w:rsidP="00836219">
            <w:pPr>
              <w:widowControl w:val="0"/>
              <w:autoSpaceDE w:val="0"/>
              <w:autoSpaceDN w:val="0"/>
              <w:spacing w:after="0" w:line="240" w:lineRule="auto"/>
              <w:rPr>
                <w:rFonts w:ascii="Times New Roman" w:hAnsi="Times New Roman"/>
                <w:sz w:val="20"/>
                <w:szCs w:val="20"/>
              </w:rPr>
            </w:pPr>
          </w:p>
        </w:tc>
        <w:tc>
          <w:tcPr>
            <w:tcW w:w="1452"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подлежит установлению</w:t>
            </w:r>
          </w:p>
        </w:tc>
        <w:tc>
          <w:tcPr>
            <w:tcW w:w="1559"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подлежат установлению</w:t>
            </w:r>
          </w:p>
        </w:tc>
        <w:tc>
          <w:tcPr>
            <w:tcW w:w="141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подлежит установлению</w:t>
            </w:r>
          </w:p>
        </w:tc>
        <w:tc>
          <w:tcPr>
            <w:tcW w:w="297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w:t>
            </w:r>
          </w:p>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м&lt;**&gt;</w:t>
            </w:r>
          </w:p>
        </w:tc>
        <w:tc>
          <w:tcPr>
            <w:tcW w:w="1985" w:type="dxa"/>
          </w:tcPr>
          <w:p w:rsidR="00D01C22" w:rsidRPr="00836219" w:rsidRDefault="00D01C22" w:rsidP="00836219">
            <w:pPr>
              <w:widowControl w:val="0"/>
              <w:autoSpaceDE w:val="0"/>
              <w:autoSpaceDN w:val="0"/>
              <w:spacing w:after="0" w:line="240" w:lineRule="auto"/>
              <w:jc w:val="center"/>
              <w:rPr>
                <w:rFonts w:ascii="Times New Roman" w:hAnsi="Times New Roman"/>
                <w:strike/>
                <w:sz w:val="20"/>
                <w:szCs w:val="20"/>
              </w:rPr>
            </w:pPr>
            <w:r w:rsidRPr="00836219">
              <w:rPr>
                <w:rFonts w:ascii="Times New Roman" w:hAnsi="Times New Roman"/>
                <w:sz w:val="20"/>
                <w:szCs w:val="20"/>
              </w:rPr>
              <w:t>&lt;*</w:t>
            </w:r>
            <w:r w:rsidRPr="00836219">
              <w:rPr>
                <w:rFonts w:ascii="Times New Roman" w:hAnsi="Times New Roman"/>
                <w:sz w:val="20"/>
                <w:szCs w:val="20"/>
                <w:lang w:val="en-US"/>
              </w:rPr>
              <w:t>**</w:t>
            </w:r>
            <w:r w:rsidRPr="00836219">
              <w:rPr>
                <w:rFonts w:ascii="Times New Roman" w:hAnsi="Times New Roman"/>
                <w:sz w:val="20"/>
                <w:szCs w:val="20"/>
              </w:rPr>
              <w:t>&gt;</w:t>
            </w:r>
          </w:p>
        </w:tc>
      </w:tr>
      <w:tr w:rsidR="00D01C22" w:rsidRPr="00836219" w:rsidTr="00836219">
        <w:tc>
          <w:tcPr>
            <w:tcW w:w="192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 xml:space="preserve">Трубопроводный транспорт </w:t>
            </w:r>
            <w:hyperlink r:id="rId1408" w:history="1">
              <w:r w:rsidRPr="00836219">
                <w:rPr>
                  <w:rFonts w:ascii="Times New Roman" w:hAnsi="Times New Roman"/>
                  <w:sz w:val="20"/>
                  <w:szCs w:val="20"/>
                </w:rPr>
                <w:t>(7.5)</w:t>
              </w:r>
            </w:hyperlink>
          </w:p>
        </w:tc>
        <w:tc>
          <w:tcPr>
            <w:tcW w:w="3061" w:type="dxa"/>
          </w:tcPr>
          <w:p w:rsidR="00D01C22" w:rsidRPr="00836219" w:rsidRDefault="00D01C22" w:rsidP="00836219">
            <w:pPr>
              <w:widowControl w:val="0"/>
              <w:autoSpaceDE w:val="0"/>
              <w:autoSpaceDN w:val="0"/>
              <w:spacing w:after="0" w:line="240" w:lineRule="auto"/>
              <w:jc w:val="both"/>
              <w:rPr>
                <w:rFonts w:ascii="Times New Roman" w:hAnsi="Times New Roman"/>
                <w:sz w:val="20"/>
                <w:szCs w:val="20"/>
              </w:rPr>
            </w:pPr>
            <w:r w:rsidRPr="00836219">
              <w:rPr>
                <w:rFonts w:ascii="Times New Roman" w:hAnsi="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52"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подлежит установлению</w:t>
            </w:r>
          </w:p>
        </w:tc>
        <w:tc>
          <w:tcPr>
            <w:tcW w:w="1559"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подлежат установлению</w:t>
            </w:r>
          </w:p>
        </w:tc>
        <w:tc>
          <w:tcPr>
            <w:tcW w:w="141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подлежит установлению</w:t>
            </w:r>
          </w:p>
        </w:tc>
        <w:tc>
          <w:tcPr>
            <w:tcW w:w="297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w:t>
            </w:r>
            <w:r w:rsidRPr="00836219">
              <w:rPr>
                <w:rFonts w:ascii="Times New Roman" w:hAnsi="Times New Roman"/>
                <w:sz w:val="20"/>
                <w:szCs w:val="20"/>
              </w:rPr>
              <w:lastRenderedPageBreak/>
              <w:t>переулок, тупик) - 3 м, граничащей со смежным земельным участком - 3 м&lt;**&gt;</w:t>
            </w:r>
          </w:p>
        </w:tc>
        <w:tc>
          <w:tcPr>
            <w:tcW w:w="1985" w:type="dxa"/>
          </w:tcPr>
          <w:p w:rsidR="00D01C22" w:rsidRPr="00836219" w:rsidRDefault="00D01C22" w:rsidP="00836219">
            <w:pPr>
              <w:widowControl w:val="0"/>
              <w:autoSpaceDE w:val="0"/>
              <w:autoSpaceDN w:val="0"/>
              <w:spacing w:after="0" w:line="240" w:lineRule="auto"/>
              <w:jc w:val="center"/>
              <w:rPr>
                <w:rFonts w:ascii="Times New Roman" w:hAnsi="Times New Roman"/>
                <w:strike/>
                <w:sz w:val="20"/>
                <w:szCs w:val="20"/>
              </w:rPr>
            </w:pPr>
            <w:r w:rsidRPr="00836219">
              <w:rPr>
                <w:rFonts w:ascii="Times New Roman" w:hAnsi="Times New Roman"/>
                <w:sz w:val="20"/>
                <w:szCs w:val="20"/>
              </w:rPr>
              <w:lastRenderedPageBreak/>
              <w:t>&lt;*</w:t>
            </w:r>
            <w:r w:rsidRPr="00836219">
              <w:rPr>
                <w:rFonts w:ascii="Times New Roman" w:hAnsi="Times New Roman"/>
                <w:sz w:val="20"/>
                <w:szCs w:val="20"/>
                <w:lang w:val="en-US"/>
              </w:rPr>
              <w:t>**</w:t>
            </w:r>
            <w:r w:rsidRPr="00836219">
              <w:rPr>
                <w:rFonts w:ascii="Times New Roman" w:hAnsi="Times New Roman"/>
                <w:sz w:val="20"/>
                <w:szCs w:val="20"/>
              </w:rPr>
              <w:t>&gt;</w:t>
            </w:r>
          </w:p>
        </w:tc>
      </w:tr>
      <w:tr w:rsidR="00D01C22" w:rsidRPr="00836219" w:rsidTr="00836219">
        <w:tc>
          <w:tcPr>
            <w:tcW w:w="192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lastRenderedPageBreak/>
              <w:t xml:space="preserve">Земельные участки (территории) общего пользования </w:t>
            </w:r>
            <w:hyperlink r:id="rId1409" w:history="1">
              <w:r w:rsidRPr="00836219">
                <w:rPr>
                  <w:rFonts w:ascii="Times New Roman" w:hAnsi="Times New Roman"/>
                  <w:sz w:val="20"/>
                  <w:szCs w:val="20"/>
                </w:rPr>
                <w:t>(12.0)</w:t>
              </w:r>
            </w:hyperlink>
          </w:p>
        </w:tc>
        <w:tc>
          <w:tcPr>
            <w:tcW w:w="3061" w:type="dxa"/>
          </w:tcPr>
          <w:p w:rsidR="00D01C22" w:rsidRPr="00836219" w:rsidRDefault="00D01C22" w:rsidP="00836219">
            <w:pPr>
              <w:widowControl w:val="0"/>
              <w:autoSpaceDE w:val="0"/>
              <w:autoSpaceDN w:val="0"/>
              <w:spacing w:after="0" w:line="240" w:lineRule="auto"/>
              <w:jc w:val="both"/>
              <w:rPr>
                <w:rFonts w:ascii="Times New Roman" w:hAnsi="Times New Roman"/>
                <w:sz w:val="20"/>
                <w:szCs w:val="20"/>
              </w:rPr>
            </w:pPr>
            <w:r w:rsidRPr="00836219">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410" w:history="1">
              <w:r w:rsidRPr="00836219">
                <w:rPr>
                  <w:rFonts w:ascii="Times New Roman" w:hAnsi="Times New Roman"/>
                  <w:sz w:val="20"/>
                  <w:szCs w:val="20"/>
                </w:rPr>
                <w:t>кодами 12.0.1</w:t>
              </w:r>
            </w:hyperlink>
            <w:r w:rsidRPr="00836219">
              <w:rPr>
                <w:rFonts w:ascii="Times New Roman" w:hAnsi="Times New Roman"/>
                <w:sz w:val="20"/>
                <w:szCs w:val="20"/>
              </w:rPr>
              <w:t xml:space="preserve"> - </w:t>
            </w:r>
            <w:hyperlink r:id="rId1411" w:history="1">
              <w:r w:rsidRPr="00836219">
                <w:rPr>
                  <w:rFonts w:ascii="Times New Roman" w:hAnsi="Times New Roman"/>
                  <w:sz w:val="20"/>
                  <w:szCs w:val="20"/>
                </w:rPr>
                <w:t>12.0.2</w:t>
              </w:r>
            </w:hyperlink>
          </w:p>
        </w:tc>
        <w:tc>
          <w:tcPr>
            <w:tcW w:w="1452"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подлежит установлению</w:t>
            </w:r>
          </w:p>
        </w:tc>
        <w:tc>
          <w:tcPr>
            <w:tcW w:w="1559"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подлежат установлению</w:t>
            </w:r>
          </w:p>
        </w:tc>
        <w:tc>
          <w:tcPr>
            <w:tcW w:w="141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подлежит установлению</w:t>
            </w:r>
          </w:p>
        </w:tc>
        <w:tc>
          <w:tcPr>
            <w:tcW w:w="297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подлежат установлению</w:t>
            </w:r>
          </w:p>
        </w:tc>
        <w:tc>
          <w:tcPr>
            <w:tcW w:w="1985" w:type="dxa"/>
          </w:tcPr>
          <w:p w:rsidR="00D01C22" w:rsidRPr="00836219" w:rsidRDefault="00D01C22" w:rsidP="00836219">
            <w:pPr>
              <w:widowControl w:val="0"/>
              <w:autoSpaceDE w:val="0"/>
              <w:autoSpaceDN w:val="0"/>
              <w:spacing w:after="0" w:line="240" w:lineRule="auto"/>
              <w:jc w:val="center"/>
              <w:rPr>
                <w:rFonts w:ascii="Times New Roman" w:hAnsi="Times New Roman"/>
                <w:strike/>
                <w:sz w:val="20"/>
                <w:szCs w:val="20"/>
              </w:rPr>
            </w:pPr>
            <w:r w:rsidRPr="00836219">
              <w:rPr>
                <w:rFonts w:ascii="Times New Roman" w:hAnsi="Times New Roman"/>
                <w:sz w:val="20"/>
                <w:szCs w:val="20"/>
              </w:rPr>
              <w:t>&lt;*</w:t>
            </w:r>
            <w:r w:rsidRPr="00836219">
              <w:rPr>
                <w:rFonts w:ascii="Times New Roman" w:hAnsi="Times New Roman"/>
                <w:sz w:val="20"/>
                <w:szCs w:val="20"/>
                <w:lang w:val="en-US"/>
              </w:rPr>
              <w:t>**</w:t>
            </w:r>
            <w:r w:rsidRPr="00836219">
              <w:rPr>
                <w:rFonts w:ascii="Times New Roman" w:hAnsi="Times New Roman"/>
                <w:sz w:val="20"/>
                <w:szCs w:val="20"/>
              </w:rPr>
              <w:t>&gt;</w:t>
            </w:r>
          </w:p>
        </w:tc>
      </w:tr>
      <w:tr w:rsidR="00D01C22" w:rsidRPr="00836219" w:rsidTr="00836219">
        <w:tc>
          <w:tcPr>
            <w:tcW w:w="1928" w:type="dxa"/>
          </w:tcPr>
          <w:p w:rsidR="00D01C22" w:rsidRPr="00836219" w:rsidRDefault="00D01C22" w:rsidP="00836219">
            <w:pPr>
              <w:autoSpaceDE w:val="0"/>
              <w:autoSpaceDN w:val="0"/>
              <w:adjustRightInd w:val="0"/>
              <w:spacing w:after="0" w:line="240" w:lineRule="auto"/>
              <w:jc w:val="center"/>
              <w:rPr>
                <w:rFonts w:ascii="Times New Roman" w:hAnsi="Times New Roman"/>
                <w:sz w:val="20"/>
                <w:szCs w:val="20"/>
              </w:rPr>
            </w:pPr>
            <w:r w:rsidRPr="00836219">
              <w:rPr>
                <w:rFonts w:ascii="Times New Roman" w:hAnsi="Times New Roman"/>
                <w:sz w:val="20"/>
                <w:szCs w:val="20"/>
              </w:rPr>
              <w:t>Улично-дорожная сеть (12.0.1)</w:t>
            </w:r>
          </w:p>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p>
        </w:tc>
        <w:tc>
          <w:tcPr>
            <w:tcW w:w="3061" w:type="dxa"/>
          </w:tcPr>
          <w:p w:rsidR="00D01C22" w:rsidRPr="00836219" w:rsidRDefault="00D01C22" w:rsidP="00836219">
            <w:pPr>
              <w:autoSpaceDE w:val="0"/>
              <w:autoSpaceDN w:val="0"/>
              <w:adjustRightInd w:val="0"/>
              <w:spacing w:after="0" w:line="240" w:lineRule="auto"/>
              <w:jc w:val="both"/>
              <w:rPr>
                <w:rFonts w:ascii="Times New Roman" w:hAnsi="Times New Roman"/>
                <w:sz w:val="20"/>
                <w:szCs w:val="20"/>
              </w:rPr>
            </w:pPr>
            <w:r w:rsidRPr="00836219">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01C22" w:rsidRPr="00836219" w:rsidRDefault="00D01C22" w:rsidP="00836219">
            <w:pPr>
              <w:autoSpaceDE w:val="0"/>
              <w:autoSpaceDN w:val="0"/>
              <w:adjustRightInd w:val="0"/>
              <w:spacing w:after="0" w:line="240" w:lineRule="auto"/>
              <w:jc w:val="both"/>
              <w:rPr>
                <w:rFonts w:ascii="Times New Roman" w:hAnsi="Times New Roman"/>
                <w:sz w:val="20"/>
                <w:szCs w:val="20"/>
              </w:rPr>
            </w:pPr>
            <w:r w:rsidRPr="00836219">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412" w:history="1">
              <w:r w:rsidRPr="00836219">
                <w:rPr>
                  <w:rFonts w:ascii="Times New Roman" w:hAnsi="Times New Roman"/>
                  <w:sz w:val="20"/>
                  <w:szCs w:val="20"/>
                </w:rPr>
                <w:t>кодами 2.7.1</w:t>
              </w:r>
            </w:hyperlink>
            <w:r w:rsidRPr="00836219">
              <w:rPr>
                <w:rFonts w:ascii="Times New Roman" w:hAnsi="Times New Roman"/>
                <w:sz w:val="20"/>
                <w:szCs w:val="20"/>
              </w:rPr>
              <w:t xml:space="preserve">, </w:t>
            </w:r>
            <w:hyperlink r:id="rId1413" w:history="1">
              <w:r w:rsidRPr="00836219">
                <w:rPr>
                  <w:rFonts w:ascii="Times New Roman" w:hAnsi="Times New Roman"/>
                  <w:sz w:val="20"/>
                  <w:szCs w:val="20"/>
                </w:rPr>
                <w:t>4.9</w:t>
              </w:r>
            </w:hyperlink>
            <w:r w:rsidRPr="00836219">
              <w:rPr>
                <w:rFonts w:ascii="Times New Roman" w:hAnsi="Times New Roman"/>
                <w:sz w:val="20"/>
                <w:szCs w:val="20"/>
              </w:rPr>
              <w:t xml:space="preserve">, </w:t>
            </w:r>
            <w:hyperlink r:id="rId1414" w:history="1">
              <w:r w:rsidRPr="00836219">
                <w:rPr>
                  <w:rFonts w:ascii="Times New Roman" w:hAnsi="Times New Roman"/>
                  <w:sz w:val="20"/>
                  <w:szCs w:val="20"/>
                </w:rPr>
                <w:t>7.2.3</w:t>
              </w:r>
            </w:hyperlink>
            <w:r w:rsidRPr="00836219">
              <w:rPr>
                <w:rFonts w:ascii="Times New Roman" w:hAnsi="Times New Roman"/>
                <w:sz w:val="20"/>
                <w:szCs w:val="20"/>
              </w:rPr>
              <w:t>, а также некапитальных сооружений, предназначенных для охраны транспортных средств</w:t>
            </w:r>
          </w:p>
        </w:tc>
        <w:tc>
          <w:tcPr>
            <w:tcW w:w="1452"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подлежит установлению</w:t>
            </w:r>
          </w:p>
        </w:tc>
        <w:tc>
          <w:tcPr>
            <w:tcW w:w="1559"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подлежат установлению</w:t>
            </w:r>
          </w:p>
        </w:tc>
        <w:tc>
          <w:tcPr>
            <w:tcW w:w="141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подлежит установлению</w:t>
            </w:r>
          </w:p>
        </w:tc>
        <w:tc>
          <w:tcPr>
            <w:tcW w:w="297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подлежат установлению</w:t>
            </w:r>
          </w:p>
        </w:tc>
        <w:tc>
          <w:tcPr>
            <w:tcW w:w="1985" w:type="dxa"/>
          </w:tcPr>
          <w:p w:rsidR="00D01C22" w:rsidRPr="00836219" w:rsidRDefault="00D01C22" w:rsidP="00836219">
            <w:pPr>
              <w:widowControl w:val="0"/>
              <w:autoSpaceDE w:val="0"/>
              <w:autoSpaceDN w:val="0"/>
              <w:spacing w:after="0" w:line="240" w:lineRule="auto"/>
              <w:jc w:val="center"/>
              <w:rPr>
                <w:rFonts w:ascii="Times New Roman" w:hAnsi="Times New Roman"/>
                <w:strike/>
                <w:sz w:val="20"/>
                <w:szCs w:val="20"/>
              </w:rPr>
            </w:pPr>
            <w:r w:rsidRPr="00836219">
              <w:rPr>
                <w:rFonts w:ascii="Times New Roman" w:hAnsi="Times New Roman"/>
                <w:sz w:val="20"/>
                <w:szCs w:val="20"/>
              </w:rPr>
              <w:t>&lt;*</w:t>
            </w:r>
            <w:r w:rsidRPr="00836219">
              <w:rPr>
                <w:rFonts w:ascii="Times New Roman" w:hAnsi="Times New Roman"/>
                <w:sz w:val="20"/>
                <w:szCs w:val="20"/>
                <w:lang w:val="en-US"/>
              </w:rPr>
              <w:t>**</w:t>
            </w:r>
            <w:r w:rsidRPr="00836219">
              <w:rPr>
                <w:rFonts w:ascii="Times New Roman" w:hAnsi="Times New Roman"/>
                <w:sz w:val="20"/>
                <w:szCs w:val="20"/>
              </w:rPr>
              <w:t>&gt;</w:t>
            </w:r>
          </w:p>
        </w:tc>
      </w:tr>
      <w:tr w:rsidR="00D01C22" w:rsidRPr="00836219" w:rsidTr="00836219">
        <w:tc>
          <w:tcPr>
            <w:tcW w:w="1928" w:type="dxa"/>
          </w:tcPr>
          <w:p w:rsidR="00D01C22" w:rsidRPr="00836219" w:rsidRDefault="00D01C22" w:rsidP="00836219">
            <w:pPr>
              <w:autoSpaceDE w:val="0"/>
              <w:autoSpaceDN w:val="0"/>
              <w:adjustRightInd w:val="0"/>
              <w:spacing w:after="0" w:line="240" w:lineRule="auto"/>
              <w:jc w:val="center"/>
              <w:rPr>
                <w:rFonts w:ascii="Times New Roman" w:hAnsi="Times New Roman"/>
                <w:sz w:val="20"/>
                <w:szCs w:val="20"/>
              </w:rPr>
            </w:pPr>
            <w:r w:rsidRPr="00836219">
              <w:rPr>
                <w:rFonts w:ascii="Times New Roman" w:hAnsi="Times New Roman"/>
                <w:sz w:val="20"/>
                <w:szCs w:val="20"/>
              </w:rPr>
              <w:t>Благоустройство территории (12.0.2)</w:t>
            </w:r>
          </w:p>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p>
        </w:tc>
        <w:tc>
          <w:tcPr>
            <w:tcW w:w="3061" w:type="dxa"/>
          </w:tcPr>
          <w:p w:rsidR="00D01C22" w:rsidRPr="00836219" w:rsidRDefault="00D01C22" w:rsidP="00836219">
            <w:pPr>
              <w:autoSpaceDE w:val="0"/>
              <w:autoSpaceDN w:val="0"/>
              <w:adjustRightInd w:val="0"/>
              <w:spacing w:after="0" w:line="240" w:lineRule="auto"/>
              <w:jc w:val="both"/>
              <w:rPr>
                <w:rFonts w:ascii="Times New Roman" w:hAnsi="Times New Roman"/>
                <w:sz w:val="20"/>
                <w:szCs w:val="20"/>
              </w:rPr>
            </w:pPr>
            <w:r w:rsidRPr="00836219">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836219">
              <w:rPr>
                <w:rFonts w:ascii="Times New Roman" w:hAnsi="Times New Roman"/>
                <w:spacing w:val="-4"/>
                <w:sz w:val="20"/>
                <w:szCs w:val="20"/>
              </w:rPr>
              <w:lastRenderedPageBreak/>
              <w:t>оформления, малых архитектурных</w:t>
            </w:r>
            <w:r w:rsidRPr="00836219">
              <w:rPr>
                <w:rFonts w:ascii="Times New Roman" w:hAnsi="Times New Roman"/>
                <w:sz w:val="20"/>
                <w:szCs w:val="20"/>
              </w:rPr>
              <w:t xml:space="preserve"> форм, некапитальных нестационарных строений и сооружений, информационных щитов и указателей, применяемых как составные </w:t>
            </w:r>
            <w:r w:rsidRPr="00836219">
              <w:rPr>
                <w:rFonts w:ascii="Times New Roman" w:hAnsi="Times New Roman"/>
                <w:spacing w:val="-4"/>
                <w:sz w:val="20"/>
                <w:szCs w:val="20"/>
              </w:rPr>
              <w:t>части благоустройства территории</w:t>
            </w:r>
            <w:r w:rsidRPr="00836219">
              <w:rPr>
                <w:rFonts w:ascii="Times New Roman" w:hAnsi="Times New Roman"/>
                <w:sz w:val="20"/>
                <w:szCs w:val="20"/>
              </w:rPr>
              <w:t>, общественных туалетов</w:t>
            </w:r>
          </w:p>
        </w:tc>
        <w:tc>
          <w:tcPr>
            <w:tcW w:w="1452"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lastRenderedPageBreak/>
              <w:t>не подлежит установлению</w:t>
            </w:r>
          </w:p>
        </w:tc>
        <w:tc>
          <w:tcPr>
            <w:tcW w:w="1559"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подлежат установлению</w:t>
            </w:r>
          </w:p>
        </w:tc>
        <w:tc>
          <w:tcPr>
            <w:tcW w:w="141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подлежит установлению</w:t>
            </w:r>
          </w:p>
        </w:tc>
        <w:tc>
          <w:tcPr>
            <w:tcW w:w="297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подлежат установлению</w:t>
            </w:r>
          </w:p>
        </w:tc>
        <w:tc>
          <w:tcPr>
            <w:tcW w:w="1985" w:type="dxa"/>
          </w:tcPr>
          <w:p w:rsidR="00D01C22" w:rsidRPr="00836219" w:rsidRDefault="00D01C22" w:rsidP="00836219">
            <w:pPr>
              <w:widowControl w:val="0"/>
              <w:autoSpaceDE w:val="0"/>
              <w:autoSpaceDN w:val="0"/>
              <w:spacing w:after="0" w:line="240" w:lineRule="auto"/>
              <w:jc w:val="center"/>
              <w:rPr>
                <w:rFonts w:ascii="Times New Roman" w:hAnsi="Times New Roman"/>
                <w:strike/>
                <w:sz w:val="20"/>
                <w:szCs w:val="20"/>
              </w:rPr>
            </w:pPr>
            <w:r w:rsidRPr="00836219">
              <w:rPr>
                <w:rFonts w:ascii="Times New Roman" w:hAnsi="Times New Roman"/>
                <w:sz w:val="20"/>
                <w:szCs w:val="20"/>
              </w:rPr>
              <w:t>&lt;*</w:t>
            </w:r>
            <w:r w:rsidRPr="00836219">
              <w:rPr>
                <w:rFonts w:ascii="Times New Roman" w:hAnsi="Times New Roman"/>
                <w:sz w:val="20"/>
                <w:szCs w:val="20"/>
                <w:lang w:val="en-US"/>
              </w:rPr>
              <w:t>**</w:t>
            </w:r>
            <w:r w:rsidRPr="00836219">
              <w:rPr>
                <w:rFonts w:ascii="Times New Roman" w:hAnsi="Times New Roman"/>
                <w:sz w:val="20"/>
                <w:szCs w:val="20"/>
              </w:rPr>
              <w:t>&gt;</w:t>
            </w:r>
          </w:p>
        </w:tc>
      </w:tr>
      <w:tr w:rsidR="00D01C22" w:rsidRPr="00836219" w:rsidTr="00836219">
        <w:tc>
          <w:tcPr>
            <w:tcW w:w="14380" w:type="dxa"/>
            <w:gridSpan w:val="7"/>
          </w:tcPr>
          <w:p w:rsidR="00D01C22" w:rsidRPr="00836219" w:rsidRDefault="00D01C22" w:rsidP="00836219">
            <w:pPr>
              <w:widowControl w:val="0"/>
              <w:autoSpaceDE w:val="0"/>
              <w:autoSpaceDN w:val="0"/>
              <w:spacing w:after="0" w:line="240" w:lineRule="auto"/>
              <w:jc w:val="center"/>
              <w:outlineLvl w:val="5"/>
              <w:rPr>
                <w:rFonts w:ascii="Times New Roman" w:hAnsi="Times New Roman"/>
                <w:sz w:val="20"/>
                <w:szCs w:val="20"/>
              </w:rPr>
            </w:pPr>
            <w:r w:rsidRPr="00836219">
              <w:rPr>
                <w:rFonts w:ascii="Times New Roman" w:hAnsi="Times New Roman"/>
                <w:sz w:val="20"/>
                <w:szCs w:val="20"/>
              </w:rPr>
              <w:lastRenderedPageBreak/>
              <w:t>Условно разрешенные виды использования территориальной зоны «СП-4. Зона очистных сооружений хозбытовой канализации»</w:t>
            </w:r>
          </w:p>
        </w:tc>
      </w:tr>
      <w:tr w:rsidR="00D01C22" w:rsidRPr="00836219" w:rsidTr="00836219">
        <w:trPr>
          <w:trHeight w:val="1956"/>
        </w:trPr>
        <w:tc>
          <w:tcPr>
            <w:tcW w:w="192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 xml:space="preserve">Деловое управление </w:t>
            </w:r>
            <w:hyperlink r:id="rId1415" w:history="1">
              <w:r w:rsidRPr="00836219">
                <w:rPr>
                  <w:rFonts w:ascii="Times New Roman" w:hAnsi="Times New Roman"/>
                  <w:sz w:val="20"/>
                  <w:szCs w:val="20"/>
                </w:rPr>
                <w:t>(4.1)</w:t>
              </w:r>
            </w:hyperlink>
          </w:p>
        </w:tc>
        <w:tc>
          <w:tcPr>
            <w:tcW w:w="3061" w:type="dxa"/>
          </w:tcPr>
          <w:p w:rsidR="00D01C22" w:rsidRPr="00836219" w:rsidRDefault="00D01C22" w:rsidP="00836219">
            <w:pPr>
              <w:widowControl w:val="0"/>
              <w:autoSpaceDE w:val="0"/>
              <w:autoSpaceDN w:val="0"/>
              <w:spacing w:after="0" w:line="240" w:lineRule="auto"/>
              <w:jc w:val="both"/>
              <w:rPr>
                <w:rFonts w:ascii="Times New Roman" w:hAnsi="Times New Roman"/>
                <w:sz w:val="20"/>
                <w:szCs w:val="20"/>
              </w:rPr>
            </w:pPr>
            <w:r w:rsidRPr="00836219">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52"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5</w:t>
            </w:r>
          </w:p>
        </w:tc>
        <w:tc>
          <w:tcPr>
            <w:tcW w:w="1559"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подлежат установлению</w:t>
            </w:r>
          </w:p>
        </w:tc>
        <w:tc>
          <w:tcPr>
            <w:tcW w:w="141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60</w:t>
            </w:r>
          </w:p>
        </w:tc>
        <w:tc>
          <w:tcPr>
            <w:tcW w:w="297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985" w:type="dxa"/>
          </w:tcPr>
          <w:p w:rsidR="00D01C22" w:rsidRPr="00836219" w:rsidRDefault="00D01C22" w:rsidP="00836219">
            <w:pPr>
              <w:widowControl w:val="0"/>
              <w:autoSpaceDE w:val="0"/>
              <w:autoSpaceDN w:val="0"/>
              <w:spacing w:after="0" w:line="240" w:lineRule="auto"/>
              <w:jc w:val="center"/>
              <w:rPr>
                <w:rFonts w:ascii="Times New Roman" w:hAnsi="Times New Roman"/>
                <w:strike/>
                <w:sz w:val="20"/>
                <w:szCs w:val="20"/>
              </w:rPr>
            </w:pPr>
            <w:r w:rsidRPr="00836219">
              <w:rPr>
                <w:rFonts w:ascii="Times New Roman" w:hAnsi="Times New Roman"/>
                <w:sz w:val="20"/>
                <w:szCs w:val="20"/>
              </w:rPr>
              <w:t>&lt;*</w:t>
            </w:r>
            <w:r w:rsidRPr="00836219">
              <w:rPr>
                <w:rFonts w:ascii="Times New Roman" w:hAnsi="Times New Roman"/>
                <w:sz w:val="20"/>
                <w:szCs w:val="20"/>
                <w:lang w:val="en-US"/>
              </w:rPr>
              <w:t>**</w:t>
            </w:r>
            <w:r w:rsidRPr="00836219">
              <w:rPr>
                <w:rFonts w:ascii="Times New Roman" w:hAnsi="Times New Roman"/>
                <w:sz w:val="20"/>
                <w:szCs w:val="20"/>
              </w:rPr>
              <w:t>&gt;</w:t>
            </w:r>
          </w:p>
        </w:tc>
      </w:tr>
      <w:tr w:rsidR="00D01C22" w:rsidRPr="00836219" w:rsidTr="00836219">
        <w:tc>
          <w:tcPr>
            <w:tcW w:w="192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 xml:space="preserve">Служебные гаражи </w:t>
            </w:r>
            <w:hyperlink r:id="rId1416" w:history="1">
              <w:r w:rsidRPr="00836219">
                <w:rPr>
                  <w:rFonts w:ascii="Times New Roman" w:hAnsi="Times New Roman"/>
                  <w:sz w:val="20"/>
                  <w:szCs w:val="20"/>
                </w:rPr>
                <w:t>(4.9)</w:t>
              </w:r>
            </w:hyperlink>
          </w:p>
        </w:tc>
        <w:tc>
          <w:tcPr>
            <w:tcW w:w="3061" w:type="dxa"/>
          </w:tcPr>
          <w:p w:rsidR="00D01C22" w:rsidRPr="00836219" w:rsidRDefault="00D01C22" w:rsidP="00836219">
            <w:pPr>
              <w:autoSpaceDE w:val="0"/>
              <w:autoSpaceDN w:val="0"/>
              <w:adjustRightInd w:val="0"/>
              <w:spacing w:after="0" w:line="240" w:lineRule="auto"/>
              <w:jc w:val="both"/>
              <w:rPr>
                <w:rFonts w:ascii="Times New Roman" w:hAnsi="Times New Roman"/>
                <w:sz w:val="20"/>
                <w:szCs w:val="20"/>
              </w:rPr>
            </w:pPr>
            <w:r w:rsidRPr="00836219">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17" w:history="1">
              <w:r w:rsidRPr="00836219">
                <w:rPr>
                  <w:rFonts w:ascii="Times New Roman" w:hAnsi="Times New Roman"/>
                  <w:sz w:val="20"/>
                  <w:szCs w:val="20"/>
                </w:rPr>
                <w:t>кодами 3.0</w:t>
              </w:r>
            </w:hyperlink>
            <w:r w:rsidRPr="00836219">
              <w:rPr>
                <w:rFonts w:ascii="Times New Roman" w:hAnsi="Times New Roman"/>
                <w:sz w:val="20"/>
                <w:szCs w:val="20"/>
              </w:rPr>
              <w:t xml:space="preserve">, </w:t>
            </w:r>
            <w:hyperlink r:id="rId1418" w:history="1">
              <w:r w:rsidRPr="00836219">
                <w:rPr>
                  <w:rFonts w:ascii="Times New Roman" w:hAnsi="Times New Roman"/>
                  <w:sz w:val="20"/>
                  <w:szCs w:val="20"/>
                </w:rPr>
                <w:t>4.0</w:t>
              </w:r>
            </w:hyperlink>
            <w:r w:rsidRPr="00836219">
              <w:rPr>
                <w:rFonts w:ascii="Times New Roman" w:hAnsi="Times New Roman"/>
                <w:sz w:val="20"/>
                <w:szCs w:val="20"/>
              </w:rPr>
              <w:t>, а также для стоянки и хранения транспортных средств общего пользования, в том числе в депо</w:t>
            </w:r>
          </w:p>
          <w:p w:rsidR="00D01C22" w:rsidRPr="00836219" w:rsidRDefault="00D01C22" w:rsidP="00836219">
            <w:pPr>
              <w:widowControl w:val="0"/>
              <w:autoSpaceDE w:val="0"/>
              <w:autoSpaceDN w:val="0"/>
              <w:spacing w:after="0" w:line="240" w:lineRule="auto"/>
              <w:rPr>
                <w:rFonts w:ascii="Times New Roman" w:hAnsi="Times New Roman"/>
                <w:sz w:val="20"/>
                <w:szCs w:val="20"/>
              </w:rPr>
            </w:pPr>
          </w:p>
        </w:tc>
        <w:tc>
          <w:tcPr>
            <w:tcW w:w="1452"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1 - для гаражей боксового типа, отдельно стоящих;</w:t>
            </w:r>
          </w:p>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5 - для подземных стоянок;</w:t>
            </w:r>
          </w:p>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5 - для наземных стоянок</w:t>
            </w:r>
          </w:p>
        </w:tc>
        <w:tc>
          <w:tcPr>
            <w:tcW w:w="1559"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минимальная площадь земельного участка - 18 кв. м, максимальная площадь земельного участка - не подлежит установлению</w:t>
            </w:r>
          </w:p>
        </w:tc>
        <w:tc>
          <w:tcPr>
            <w:tcW w:w="141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90</w:t>
            </w:r>
          </w:p>
        </w:tc>
        <w:tc>
          <w:tcPr>
            <w:tcW w:w="297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 Для подземных автостоянок </w:t>
            </w:r>
            <w:r w:rsidRPr="00836219">
              <w:rPr>
                <w:rFonts w:ascii="Times New Roman" w:hAnsi="Times New Roman"/>
                <w:sz w:val="20"/>
                <w:szCs w:val="20"/>
              </w:rPr>
              <w:lastRenderedPageBreak/>
              <w:t>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985" w:type="dxa"/>
          </w:tcPr>
          <w:p w:rsidR="00D01C22" w:rsidRPr="00836219" w:rsidRDefault="00D01C22" w:rsidP="00836219">
            <w:pPr>
              <w:widowControl w:val="0"/>
              <w:autoSpaceDE w:val="0"/>
              <w:autoSpaceDN w:val="0"/>
              <w:spacing w:after="0" w:line="240" w:lineRule="auto"/>
              <w:jc w:val="center"/>
              <w:rPr>
                <w:rFonts w:ascii="Times New Roman" w:hAnsi="Times New Roman"/>
                <w:strike/>
                <w:sz w:val="20"/>
                <w:szCs w:val="20"/>
              </w:rPr>
            </w:pPr>
            <w:r w:rsidRPr="00836219">
              <w:rPr>
                <w:rFonts w:ascii="Times New Roman" w:hAnsi="Times New Roman"/>
                <w:sz w:val="20"/>
                <w:szCs w:val="20"/>
              </w:rPr>
              <w:lastRenderedPageBreak/>
              <w:t>не подлежат установлению</w:t>
            </w:r>
          </w:p>
        </w:tc>
      </w:tr>
      <w:tr w:rsidR="00D01C22" w:rsidRPr="00836219" w:rsidTr="00836219">
        <w:tc>
          <w:tcPr>
            <w:tcW w:w="192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lastRenderedPageBreak/>
              <w:t>Обеспечение внутреннего правопорядка (8.3)</w:t>
            </w:r>
          </w:p>
        </w:tc>
        <w:tc>
          <w:tcPr>
            <w:tcW w:w="3061" w:type="dxa"/>
          </w:tcPr>
          <w:p w:rsidR="00D01C22" w:rsidRPr="00836219" w:rsidRDefault="00D01C22" w:rsidP="00836219">
            <w:pPr>
              <w:widowControl w:val="0"/>
              <w:autoSpaceDE w:val="0"/>
              <w:autoSpaceDN w:val="0"/>
              <w:spacing w:after="0" w:line="240" w:lineRule="auto"/>
              <w:jc w:val="both"/>
              <w:rPr>
                <w:rFonts w:ascii="Times New Roman" w:hAnsi="Times New Roman"/>
                <w:sz w:val="20"/>
                <w:szCs w:val="20"/>
              </w:rPr>
            </w:pPr>
            <w:r w:rsidRPr="00836219">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D01C22" w:rsidRPr="00836219" w:rsidRDefault="00D01C22" w:rsidP="00836219">
            <w:pPr>
              <w:widowControl w:val="0"/>
              <w:autoSpaceDE w:val="0"/>
              <w:autoSpaceDN w:val="0"/>
              <w:spacing w:after="0" w:line="240" w:lineRule="auto"/>
              <w:jc w:val="both"/>
              <w:rPr>
                <w:rFonts w:ascii="Times New Roman" w:hAnsi="Times New Roman"/>
                <w:sz w:val="20"/>
                <w:szCs w:val="20"/>
              </w:rPr>
            </w:pPr>
            <w:r w:rsidRPr="00836219">
              <w:rPr>
                <w:rFonts w:ascii="Times New Roman" w:hAnsi="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подлежит установлению</w:t>
            </w:r>
          </w:p>
        </w:tc>
        <w:tc>
          <w:tcPr>
            <w:tcW w:w="1559"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подлежат установлению</w:t>
            </w:r>
          </w:p>
        </w:tc>
        <w:tc>
          <w:tcPr>
            <w:tcW w:w="141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подлежит установлению</w:t>
            </w:r>
          </w:p>
        </w:tc>
        <w:tc>
          <w:tcPr>
            <w:tcW w:w="297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985" w:type="dxa"/>
          </w:tcPr>
          <w:p w:rsidR="00D01C22" w:rsidRPr="00836219" w:rsidRDefault="00D01C22" w:rsidP="00836219">
            <w:pPr>
              <w:widowControl w:val="0"/>
              <w:autoSpaceDE w:val="0"/>
              <w:autoSpaceDN w:val="0"/>
              <w:spacing w:after="0" w:line="240" w:lineRule="auto"/>
              <w:jc w:val="center"/>
              <w:rPr>
                <w:rFonts w:ascii="Times New Roman" w:hAnsi="Times New Roman"/>
                <w:strike/>
                <w:sz w:val="20"/>
                <w:szCs w:val="20"/>
              </w:rPr>
            </w:pPr>
            <w:r w:rsidRPr="00836219">
              <w:rPr>
                <w:rFonts w:ascii="Times New Roman" w:hAnsi="Times New Roman"/>
                <w:sz w:val="20"/>
                <w:szCs w:val="20"/>
              </w:rPr>
              <w:t>&lt;*</w:t>
            </w:r>
            <w:r w:rsidRPr="00836219">
              <w:rPr>
                <w:rFonts w:ascii="Times New Roman" w:hAnsi="Times New Roman"/>
                <w:sz w:val="20"/>
                <w:szCs w:val="20"/>
                <w:lang w:val="en-US"/>
              </w:rPr>
              <w:t>**</w:t>
            </w:r>
            <w:r w:rsidRPr="00836219">
              <w:rPr>
                <w:rFonts w:ascii="Times New Roman" w:hAnsi="Times New Roman"/>
                <w:sz w:val="20"/>
                <w:szCs w:val="20"/>
              </w:rPr>
              <w:t>&gt;</w:t>
            </w:r>
          </w:p>
        </w:tc>
      </w:tr>
      <w:tr w:rsidR="00D01C22" w:rsidRPr="00836219" w:rsidTr="00836219">
        <w:tc>
          <w:tcPr>
            <w:tcW w:w="14380" w:type="dxa"/>
            <w:gridSpan w:val="7"/>
          </w:tcPr>
          <w:p w:rsidR="00D01C22" w:rsidRPr="00836219" w:rsidRDefault="00D01C22" w:rsidP="00836219">
            <w:pPr>
              <w:widowControl w:val="0"/>
              <w:autoSpaceDE w:val="0"/>
              <w:autoSpaceDN w:val="0"/>
              <w:spacing w:after="0" w:line="240" w:lineRule="auto"/>
              <w:jc w:val="center"/>
              <w:outlineLvl w:val="5"/>
              <w:rPr>
                <w:rFonts w:ascii="Times New Roman" w:hAnsi="Times New Roman"/>
                <w:sz w:val="20"/>
                <w:szCs w:val="20"/>
              </w:rPr>
            </w:pPr>
            <w:r w:rsidRPr="00836219">
              <w:rPr>
                <w:rFonts w:ascii="Times New Roman" w:hAnsi="Times New Roman"/>
                <w:sz w:val="20"/>
                <w:szCs w:val="20"/>
              </w:rPr>
              <w:t>Вспомогательные виды разрешенного использования территориальной зоны «СП-4. Зона очистных сооружений хозбытовой канализации»</w:t>
            </w:r>
          </w:p>
        </w:tc>
      </w:tr>
      <w:tr w:rsidR="00D01C22" w:rsidRPr="00836219" w:rsidTr="00836219">
        <w:tc>
          <w:tcPr>
            <w:tcW w:w="1928" w:type="dxa"/>
          </w:tcPr>
          <w:p w:rsidR="00D01C22" w:rsidRPr="00836219" w:rsidRDefault="00D01C22" w:rsidP="00836219">
            <w:pPr>
              <w:autoSpaceDE w:val="0"/>
              <w:autoSpaceDN w:val="0"/>
              <w:adjustRightInd w:val="0"/>
              <w:spacing w:after="0" w:line="240" w:lineRule="auto"/>
              <w:jc w:val="center"/>
              <w:rPr>
                <w:rFonts w:ascii="Times New Roman" w:hAnsi="Times New Roman"/>
                <w:sz w:val="20"/>
                <w:szCs w:val="20"/>
              </w:rPr>
            </w:pPr>
            <w:r w:rsidRPr="00836219">
              <w:rPr>
                <w:rFonts w:ascii="Times New Roman" w:hAnsi="Times New Roman"/>
                <w:sz w:val="20"/>
                <w:szCs w:val="20"/>
              </w:rPr>
              <w:t>Благоустройство территории (12.0.2)</w:t>
            </w:r>
          </w:p>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p>
        </w:tc>
        <w:tc>
          <w:tcPr>
            <w:tcW w:w="3061" w:type="dxa"/>
          </w:tcPr>
          <w:p w:rsidR="00D01C22" w:rsidRPr="00836219" w:rsidRDefault="00D01C22" w:rsidP="00836219">
            <w:pPr>
              <w:autoSpaceDE w:val="0"/>
              <w:autoSpaceDN w:val="0"/>
              <w:adjustRightInd w:val="0"/>
              <w:spacing w:after="0" w:line="240" w:lineRule="auto"/>
              <w:jc w:val="both"/>
              <w:rPr>
                <w:rFonts w:ascii="Times New Roman" w:hAnsi="Times New Roman"/>
                <w:sz w:val="20"/>
                <w:szCs w:val="20"/>
              </w:rPr>
            </w:pPr>
            <w:r w:rsidRPr="00836219">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836219">
              <w:rPr>
                <w:rFonts w:ascii="Times New Roman" w:hAnsi="Times New Roman"/>
                <w:sz w:val="20"/>
                <w:szCs w:val="20"/>
              </w:rPr>
              <w:lastRenderedPageBreak/>
              <w:t>указателей, применяемых как составные части благоустройства территории, общественных туалетов</w:t>
            </w:r>
          </w:p>
        </w:tc>
        <w:tc>
          <w:tcPr>
            <w:tcW w:w="1452"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lastRenderedPageBreak/>
              <w:t>не подлежит установлению</w:t>
            </w:r>
          </w:p>
        </w:tc>
        <w:tc>
          <w:tcPr>
            <w:tcW w:w="1559"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подлежат установлению</w:t>
            </w:r>
          </w:p>
        </w:tc>
        <w:tc>
          <w:tcPr>
            <w:tcW w:w="141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подлежит установлению</w:t>
            </w:r>
          </w:p>
        </w:tc>
        <w:tc>
          <w:tcPr>
            <w:tcW w:w="297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подлежат установлению</w:t>
            </w:r>
          </w:p>
        </w:tc>
        <w:tc>
          <w:tcPr>
            <w:tcW w:w="1985" w:type="dxa"/>
          </w:tcPr>
          <w:p w:rsidR="00D01C22" w:rsidRPr="00836219" w:rsidRDefault="00D01C22" w:rsidP="00836219">
            <w:pPr>
              <w:widowControl w:val="0"/>
              <w:autoSpaceDE w:val="0"/>
              <w:autoSpaceDN w:val="0"/>
              <w:spacing w:after="0" w:line="240" w:lineRule="auto"/>
              <w:jc w:val="center"/>
              <w:rPr>
                <w:rFonts w:ascii="Times New Roman" w:hAnsi="Times New Roman"/>
                <w:strike/>
                <w:sz w:val="20"/>
                <w:szCs w:val="20"/>
              </w:rPr>
            </w:pPr>
            <w:r w:rsidRPr="00836219">
              <w:rPr>
                <w:rFonts w:ascii="Times New Roman" w:hAnsi="Times New Roman"/>
                <w:sz w:val="20"/>
                <w:szCs w:val="20"/>
              </w:rPr>
              <w:t>&lt;***&gt;</w:t>
            </w:r>
          </w:p>
        </w:tc>
      </w:tr>
    </w:tbl>
    <w:p w:rsidR="00D01C22" w:rsidRDefault="00D01C22" w:rsidP="00890364">
      <w:pPr>
        <w:suppressAutoHyphens/>
        <w:spacing w:after="0" w:line="240" w:lineRule="auto"/>
        <w:jc w:val="both"/>
        <w:outlineLvl w:val="2"/>
        <w:rPr>
          <w:rFonts w:ascii="Times New Roman" w:hAnsi="Times New Roman"/>
          <w:sz w:val="28"/>
          <w:szCs w:val="28"/>
        </w:rPr>
      </w:pPr>
    </w:p>
    <w:p w:rsidR="00D01C22" w:rsidRDefault="00D01C22" w:rsidP="00890364">
      <w:pPr>
        <w:suppressAutoHyphens/>
        <w:spacing w:after="0" w:line="240" w:lineRule="auto"/>
        <w:jc w:val="both"/>
        <w:outlineLvl w:val="2"/>
        <w:rPr>
          <w:rFonts w:ascii="Times New Roman" w:hAnsi="Times New Roman"/>
          <w:sz w:val="28"/>
          <w:szCs w:val="28"/>
        </w:rPr>
      </w:pPr>
    </w:p>
    <w:p w:rsidR="00D01C22" w:rsidRDefault="00D01C22" w:rsidP="00890364">
      <w:pPr>
        <w:suppressAutoHyphens/>
        <w:spacing w:after="0" w:line="240" w:lineRule="auto"/>
        <w:jc w:val="both"/>
        <w:outlineLvl w:val="2"/>
        <w:rPr>
          <w:rFonts w:ascii="Times New Roman" w:hAnsi="Times New Roman"/>
          <w:sz w:val="28"/>
          <w:szCs w:val="28"/>
        </w:rPr>
      </w:pPr>
    </w:p>
    <w:p w:rsidR="00D01C22" w:rsidRDefault="00D01C22" w:rsidP="00890364">
      <w:pPr>
        <w:suppressAutoHyphens/>
        <w:spacing w:after="0" w:line="240" w:lineRule="auto"/>
        <w:jc w:val="both"/>
        <w:outlineLvl w:val="2"/>
        <w:rPr>
          <w:rFonts w:ascii="Times New Roman" w:hAnsi="Times New Roman"/>
          <w:sz w:val="28"/>
          <w:szCs w:val="28"/>
        </w:rPr>
        <w:sectPr w:rsidR="00D01C22" w:rsidSect="00D01C22">
          <w:pgSz w:w="16838" w:h="11905" w:orient="landscape"/>
          <w:pgMar w:top="1985" w:right="1418" w:bottom="567" w:left="1134" w:header="0" w:footer="0" w:gutter="0"/>
          <w:cols w:space="720"/>
          <w:docGrid w:linePitch="299"/>
        </w:sectPr>
      </w:pPr>
    </w:p>
    <w:p w:rsidR="00D01C22" w:rsidRPr="00836219" w:rsidRDefault="00D01C22"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D01C22" w:rsidRPr="00836219" w:rsidRDefault="00D01C22"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СП-4:</w:t>
      </w:r>
    </w:p>
    <w:p w:rsidR="00D01C22" w:rsidRPr="00836219" w:rsidRDefault="00836219" w:rsidP="00836219">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D01C22" w:rsidRPr="00836219">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D01C22" w:rsidRPr="00836219" w:rsidRDefault="00836219" w:rsidP="00836219">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D01C22" w:rsidRPr="00836219">
        <w:rPr>
          <w:rFonts w:ascii="Times New Roman" w:hAnsi="Times New Roman"/>
          <w:sz w:val="28"/>
          <w:szCs w:val="28"/>
        </w:rPr>
        <w:t xml:space="preserve">Минимальные </w:t>
      </w:r>
      <w:hyperlink w:anchor="P630" w:history="1">
        <w:r w:rsidR="00D01C22" w:rsidRPr="00836219">
          <w:rPr>
            <w:rFonts w:ascii="Times New Roman" w:hAnsi="Times New Roman"/>
            <w:sz w:val="28"/>
            <w:szCs w:val="28"/>
          </w:rPr>
          <w:t>расстояния</w:t>
        </w:r>
      </w:hyperlink>
      <w:r w:rsidR="00D01C22" w:rsidRPr="00836219">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107.</w:t>
      </w:r>
    </w:p>
    <w:p w:rsidR="00D01C22" w:rsidRPr="00836219" w:rsidRDefault="00D01C22" w:rsidP="00836219">
      <w:pPr>
        <w:widowControl w:val="0"/>
        <w:autoSpaceDE w:val="0"/>
        <w:autoSpaceDN w:val="0"/>
        <w:spacing w:after="0" w:line="240" w:lineRule="auto"/>
        <w:ind w:firstLine="851"/>
        <w:jc w:val="right"/>
        <w:rPr>
          <w:rFonts w:ascii="Times New Roman" w:hAnsi="Times New Roman"/>
          <w:sz w:val="20"/>
          <w:szCs w:val="20"/>
        </w:rPr>
      </w:pPr>
      <w:r w:rsidRPr="00836219">
        <w:rPr>
          <w:rFonts w:ascii="Times New Roman" w:hAnsi="Times New Roman"/>
          <w:sz w:val="20"/>
          <w:szCs w:val="20"/>
        </w:rPr>
        <w:t>Таблица 107</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40"/>
        <w:gridCol w:w="2551"/>
        <w:gridCol w:w="2127"/>
      </w:tblGrid>
      <w:tr w:rsidR="00D01C22" w:rsidRPr="00836219" w:rsidTr="00836219">
        <w:trPr>
          <w:trHeight w:val="119"/>
        </w:trPr>
        <w:tc>
          <w:tcPr>
            <w:tcW w:w="4740" w:type="dxa"/>
            <w:vMerge w:val="restart"/>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Сооружение, здание, коммуникация, инженерная сеть</w:t>
            </w:r>
          </w:p>
        </w:tc>
        <w:tc>
          <w:tcPr>
            <w:tcW w:w="4678" w:type="dxa"/>
            <w:gridSpan w:val="2"/>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Расстояния до оси растения, м</w:t>
            </w:r>
          </w:p>
        </w:tc>
      </w:tr>
      <w:tr w:rsidR="00D01C22" w:rsidRPr="00836219" w:rsidTr="00836219">
        <w:trPr>
          <w:trHeight w:hRule="exact" w:val="473"/>
        </w:trPr>
        <w:tc>
          <w:tcPr>
            <w:tcW w:w="4740" w:type="dxa"/>
            <w:vMerge/>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p>
        </w:tc>
        <w:tc>
          <w:tcPr>
            <w:tcW w:w="2551"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дерева</w:t>
            </w:r>
          </w:p>
        </w:tc>
        <w:tc>
          <w:tcPr>
            <w:tcW w:w="212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кустарника</w:t>
            </w:r>
          </w:p>
        </w:tc>
      </w:tr>
      <w:tr w:rsidR="00D01C22" w:rsidRPr="00836219" w:rsidTr="00836219">
        <w:trPr>
          <w:trHeight w:val="57"/>
        </w:trPr>
        <w:tc>
          <w:tcPr>
            <w:tcW w:w="4740" w:type="dxa"/>
          </w:tcPr>
          <w:p w:rsidR="00D01C22" w:rsidRPr="00836219" w:rsidRDefault="00D01C22" w:rsidP="00836219">
            <w:pPr>
              <w:widowControl w:val="0"/>
              <w:autoSpaceDE w:val="0"/>
              <w:autoSpaceDN w:val="0"/>
              <w:spacing w:after="0" w:line="240" w:lineRule="auto"/>
              <w:rPr>
                <w:rFonts w:ascii="Times New Roman" w:hAnsi="Times New Roman"/>
                <w:sz w:val="20"/>
                <w:szCs w:val="20"/>
              </w:rPr>
            </w:pPr>
            <w:r w:rsidRPr="00836219">
              <w:rPr>
                <w:rFonts w:ascii="Times New Roman" w:hAnsi="Times New Roman"/>
                <w:sz w:val="20"/>
                <w:szCs w:val="20"/>
              </w:rPr>
              <w:t>От наружных стен зданий и сооружений</w:t>
            </w:r>
          </w:p>
        </w:tc>
        <w:tc>
          <w:tcPr>
            <w:tcW w:w="2551"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5,0</w:t>
            </w:r>
          </w:p>
        </w:tc>
        <w:tc>
          <w:tcPr>
            <w:tcW w:w="212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1,5</w:t>
            </w:r>
          </w:p>
        </w:tc>
      </w:tr>
      <w:tr w:rsidR="00D01C22" w:rsidRPr="00836219" w:rsidTr="00836219">
        <w:trPr>
          <w:trHeight w:val="57"/>
        </w:trPr>
        <w:tc>
          <w:tcPr>
            <w:tcW w:w="4740" w:type="dxa"/>
          </w:tcPr>
          <w:p w:rsidR="00D01C22" w:rsidRPr="00836219" w:rsidRDefault="00D01C22" w:rsidP="00836219">
            <w:pPr>
              <w:widowControl w:val="0"/>
              <w:autoSpaceDE w:val="0"/>
              <w:autoSpaceDN w:val="0"/>
              <w:spacing w:after="0" w:line="240" w:lineRule="auto"/>
              <w:rPr>
                <w:rFonts w:ascii="Times New Roman" w:hAnsi="Times New Roman"/>
                <w:sz w:val="20"/>
                <w:szCs w:val="20"/>
              </w:rPr>
            </w:pPr>
            <w:r w:rsidRPr="00836219">
              <w:rPr>
                <w:rFonts w:ascii="Times New Roman" w:hAnsi="Times New Roman"/>
                <w:sz w:val="20"/>
                <w:szCs w:val="20"/>
              </w:rPr>
              <w:t>От края тротуаров и садовых дорожек</w:t>
            </w:r>
          </w:p>
        </w:tc>
        <w:tc>
          <w:tcPr>
            <w:tcW w:w="2551"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0,7</w:t>
            </w:r>
          </w:p>
        </w:tc>
        <w:tc>
          <w:tcPr>
            <w:tcW w:w="212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0,5</w:t>
            </w:r>
          </w:p>
        </w:tc>
      </w:tr>
      <w:tr w:rsidR="00D01C22" w:rsidRPr="00836219" w:rsidTr="00836219">
        <w:trPr>
          <w:trHeight w:val="57"/>
        </w:trPr>
        <w:tc>
          <w:tcPr>
            <w:tcW w:w="4740" w:type="dxa"/>
          </w:tcPr>
          <w:p w:rsidR="00D01C22" w:rsidRPr="00836219" w:rsidRDefault="00D01C22" w:rsidP="00836219">
            <w:pPr>
              <w:widowControl w:val="0"/>
              <w:autoSpaceDE w:val="0"/>
              <w:autoSpaceDN w:val="0"/>
              <w:spacing w:after="0" w:line="240" w:lineRule="auto"/>
              <w:rPr>
                <w:rFonts w:ascii="Times New Roman" w:hAnsi="Times New Roman"/>
                <w:sz w:val="20"/>
                <w:szCs w:val="20"/>
              </w:rPr>
            </w:pPr>
            <w:r w:rsidRPr="00836219">
              <w:rPr>
                <w:rFonts w:ascii="Times New Roman" w:hAnsi="Times New Roman"/>
                <w:sz w:val="20"/>
                <w:szCs w:val="20"/>
              </w:rPr>
              <w:t>От края проезжей части, улиц, кромок укрепленных полос, обочины дорог и бровок канав</w:t>
            </w:r>
          </w:p>
        </w:tc>
        <w:tc>
          <w:tcPr>
            <w:tcW w:w="2551"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2,0</w:t>
            </w:r>
          </w:p>
        </w:tc>
        <w:tc>
          <w:tcPr>
            <w:tcW w:w="212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1,0</w:t>
            </w:r>
          </w:p>
        </w:tc>
      </w:tr>
      <w:tr w:rsidR="00D01C22" w:rsidRPr="00836219" w:rsidTr="00836219">
        <w:trPr>
          <w:trHeight w:val="57"/>
        </w:trPr>
        <w:tc>
          <w:tcPr>
            <w:tcW w:w="4740" w:type="dxa"/>
          </w:tcPr>
          <w:p w:rsidR="00D01C22" w:rsidRPr="00836219" w:rsidRDefault="00D01C22" w:rsidP="00836219">
            <w:pPr>
              <w:widowControl w:val="0"/>
              <w:autoSpaceDE w:val="0"/>
              <w:autoSpaceDN w:val="0"/>
              <w:spacing w:after="0" w:line="240" w:lineRule="auto"/>
              <w:rPr>
                <w:rFonts w:ascii="Times New Roman" w:hAnsi="Times New Roman"/>
                <w:sz w:val="20"/>
                <w:szCs w:val="20"/>
              </w:rPr>
            </w:pPr>
            <w:r w:rsidRPr="00836219">
              <w:rPr>
                <w:rFonts w:ascii="Times New Roman" w:hAnsi="Times New Roman"/>
                <w:sz w:val="20"/>
                <w:szCs w:val="20"/>
              </w:rPr>
              <w:t>От мачт и опор осветительной сети, колонн и эстакад</w:t>
            </w:r>
          </w:p>
        </w:tc>
        <w:tc>
          <w:tcPr>
            <w:tcW w:w="2551"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4,0</w:t>
            </w:r>
          </w:p>
        </w:tc>
        <w:tc>
          <w:tcPr>
            <w:tcW w:w="212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w:t>
            </w:r>
          </w:p>
        </w:tc>
      </w:tr>
      <w:tr w:rsidR="00D01C22" w:rsidRPr="00836219" w:rsidTr="00836219">
        <w:trPr>
          <w:trHeight w:val="57"/>
        </w:trPr>
        <w:tc>
          <w:tcPr>
            <w:tcW w:w="4740" w:type="dxa"/>
          </w:tcPr>
          <w:p w:rsidR="00D01C22" w:rsidRPr="00836219" w:rsidRDefault="00D01C22" w:rsidP="00836219">
            <w:pPr>
              <w:widowControl w:val="0"/>
              <w:autoSpaceDE w:val="0"/>
              <w:autoSpaceDN w:val="0"/>
              <w:spacing w:after="0" w:line="240" w:lineRule="auto"/>
              <w:rPr>
                <w:rFonts w:ascii="Times New Roman" w:hAnsi="Times New Roman"/>
                <w:sz w:val="20"/>
                <w:szCs w:val="20"/>
              </w:rPr>
            </w:pPr>
            <w:r w:rsidRPr="00836219">
              <w:rPr>
                <w:rFonts w:ascii="Times New Roman" w:hAnsi="Times New Roman"/>
                <w:sz w:val="20"/>
                <w:szCs w:val="20"/>
              </w:rPr>
              <w:t>От подошвы откосов, террас и др.</w:t>
            </w:r>
          </w:p>
        </w:tc>
        <w:tc>
          <w:tcPr>
            <w:tcW w:w="2551"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1,0</w:t>
            </w:r>
          </w:p>
        </w:tc>
        <w:tc>
          <w:tcPr>
            <w:tcW w:w="212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0,5</w:t>
            </w:r>
          </w:p>
        </w:tc>
      </w:tr>
      <w:tr w:rsidR="00D01C22" w:rsidRPr="00836219" w:rsidTr="00836219">
        <w:trPr>
          <w:trHeight w:val="57"/>
        </w:trPr>
        <w:tc>
          <w:tcPr>
            <w:tcW w:w="4740" w:type="dxa"/>
          </w:tcPr>
          <w:p w:rsidR="00D01C22" w:rsidRPr="00836219" w:rsidRDefault="00D01C22" w:rsidP="00836219">
            <w:pPr>
              <w:widowControl w:val="0"/>
              <w:autoSpaceDE w:val="0"/>
              <w:autoSpaceDN w:val="0"/>
              <w:spacing w:after="0" w:line="240" w:lineRule="auto"/>
              <w:rPr>
                <w:rFonts w:ascii="Times New Roman" w:hAnsi="Times New Roman"/>
                <w:sz w:val="20"/>
                <w:szCs w:val="20"/>
              </w:rPr>
            </w:pPr>
            <w:r w:rsidRPr="00836219">
              <w:rPr>
                <w:rFonts w:ascii="Times New Roman" w:hAnsi="Times New Roman"/>
                <w:sz w:val="20"/>
                <w:szCs w:val="20"/>
              </w:rPr>
              <w:t>От подошвы и внутренней грани подпорных стенок</w:t>
            </w:r>
          </w:p>
        </w:tc>
        <w:tc>
          <w:tcPr>
            <w:tcW w:w="2551"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3,0</w:t>
            </w:r>
          </w:p>
        </w:tc>
        <w:tc>
          <w:tcPr>
            <w:tcW w:w="212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1,0</w:t>
            </w:r>
          </w:p>
        </w:tc>
      </w:tr>
      <w:tr w:rsidR="00D01C22" w:rsidRPr="00836219" w:rsidTr="00836219">
        <w:tblPrEx>
          <w:tblBorders>
            <w:insideH w:val="nil"/>
          </w:tblBorders>
        </w:tblPrEx>
        <w:trPr>
          <w:trHeight w:val="57"/>
        </w:trPr>
        <w:tc>
          <w:tcPr>
            <w:tcW w:w="4740" w:type="dxa"/>
            <w:tcBorders>
              <w:bottom w:val="nil"/>
            </w:tcBorders>
          </w:tcPr>
          <w:p w:rsidR="00D01C22" w:rsidRPr="00836219" w:rsidRDefault="00D01C22" w:rsidP="00836219">
            <w:pPr>
              <w:widowControl w:val="0"/>
              <w:autoSpaceDE w:val="0"/>
              <w:autoSpaceDN w:val="0"/>
              <w:spacing w:after="0" w:line="240" w:lineRule="auto"/>
              <w:rPr>
                <w:rFonts w:ascii="Times New Roman" w:hAnsi="Times New Roman"/>
                <w:sz w:val="20"/>
                <w:szCs w:val="20"/>
              </w:rPr>
            </w:pPr>
            <w:r w:rsidRPr="00836219">
              <w:rPr>
                <w:rFonts w:ascii="Times New Roman" w:hAnsi="Times New Roman"/>
                <w:sz w:val="20"/>
                <w:szCs w:val="20"/>
              </w:rPr>
              <w:t>От подземных сетей:</w:t>
            </w:r>
          </w:p>
        </w:tc>
        <w:tc>
          <w:tcPr>
            <w:tcW w:w="2551" w:type="dxa"/>
            <w:tcBorders>
              <w:bottom w:val="nil"/>
            </w:tcBorders>
          </w:tcPr>
          <w:p w:rsidR="00D01C22" w:rsidRPr="00836219" w:rsidRDefault="00D01C22" w:rsidP="00836219">
            <w:pPr>
              <w:widowControl w:val="0"/>
              <w:autoSpaceDE w:val="0"/>
              <w:autoSpaceDN w:val="0"/>
              <w:spacing w:after="0" w:line="240" w:lineRule="auto"/>
              <w:rPr>
                <w:rFonts w:ascii="Times New Roman" w:hAnsi="Times New Roman"/>
                <w:sz w:val="20"/>
                <w:szCs w:val="20"/>
              </w:rPr>
            </w:pPr>
          </w:p>
        </w:tc>
        <w:tc>
          <w:tcPr>
            <w:tcW w:w="2127" w:type="dxa"/>
            <w:tcBorders>
              <w:bottom w:val="nil"/>
            </w:tcBorders>
          </w:tcPr>
          <w:p w:rsidR="00D01C22" w:rsidRPr="00836219" w:rsidRDefault="00D01C22" w:rsidP="00836219">
            <w:pPr>
              <w:widowControl w:val="0"/>
              <w:autoSpaceDE w:val="0"/>
              <w:autoSpaceDN w:val="0"/>
              <w:spacing w:after="0" w:line="240" w:lineRule="auto"/>
              <w:rPr>
                <w:rFonts w:ascii="Times New Roman" w:hAnsi="Times New Roman"/>
                <w:sz w:val="20"/>
                <w:szCs w:val="20"/>
              </w:rPr>
            </w:pPr>
          </w:p>
        </w:tc>
      </w:tr>
      <w:tr w:rsidR="00D01C22" w:rsidRPr="00836219" w:rsidTr="00836219">
        <w:tblPrEx>
          <w:tblBorders>
            <w:insideH w:val="nil"/>
          </w:tblBorders>
        </w:tblPrEx>
        <w:trPr>
          <w:trHeight w:val="57"/>
        </w:trPr>
        <w:tc>
          <w:tcPr>
            <w:tcW w:w="4740" w:type="dxa"/>
            <w:tcBorders>
              <w:top w:val="nil"/>
              <w:bottom w:val="nil"/>
            </w:tcBorders>
          </w:tcPr>
          <w:p w:rsidR="00D01C22" w:rsidRPr="00836219" w:rsidRDefault="00D01C22" w:rsidP="00836219">
            <w:pPr>
              <w:widowControl w:val="0"/>
              <w:autoSpaceDE w:val="0"/>
              <w:autoSpaceDN w:val="0"/>
              <w:spacing w:after="0" w:line="240" w:lineRule="auto"/>
              <w:rPr>
                <w:rFonts w:ascii="Times New Roman" w:hAnsi="Times New Roman"/>
                <w:sz w:val="20"/>
                <w:szCs w:val="20"/>
              </w:rPr>
            </w:pPr>
            <w:r w:rsidRPr="00836219">
              <w:rPr>
                <w:rFonts w:ascii="Times New Roman" w:hAnsi="Times New Roman"/>
                <w:sz w:val="20"/>
                <w:szCs w:val="20"/>
              </w:rPr>
              <w:t>газопровода, канализации</w:t>
            </w:r>
          </w:p>
        </w:tc>
        <w:tc>
          <w:tcPr>
            <w:tcW w:w="2551" w:type="dxa"/>
            <w:tcBorders>
              <w:top w:val="nil"/>
              <w:bottom w:val="nil"/>
            </w:tcBorders>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1,5</w:t>
            </w:r>
          </w:p>
        </w:tc>
        <w:tc>
          <w:tcPr>
            <w:tcW w:w="2127" w:type="dxa"/>
            <w:tcBorders>
              <w:top w:val="nil"/>
              <w:bottom w:val="nil"/>
            </w:tcBorders>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w:t>
            </w:r>
          </w:p>
        </w:tc>
      </w:tr>
      <w:tr w:rsidR="00D01C22" w:rsidRPr="00836219" w:rsidTr="00836219">
        <w:tblPrEx>
          <w:tblBorders>
            <w:insideH w:val="nil"/>
          </w:tblBorders>
        </w:tblPrEx>
        <w:trPr>
          <w:trHeight w:val="57"/>
        </w:trPr>
        <w:tc>
          <w:tcPr>
            <w:tcW w:w="4740" w:type="dxa"/>
            <w:tcBorders>
              <w:top w:val="nil"/>
              <w:bottom w:val="nil"/>
            </w:tcBorders>
          </w:tcPr>
          <w:p w:rsidR="00D01C22" w:rsidRPr="00836219" w:rsidRDefault="00D01C22" w:rsidP="00836219">
            <w:pPr>
              <w:widowControl w:val="0"/>
              <w:autoSpaceDE w:val="0"/>
              <w:autoSpaceDN w:val="0"/>
              <w:spacing w:after="0" w:line="240" w:lineRule="auto"/>
              <w:rPr>
                <w:rFonts w:ascii="Times New Roman" w:hAnsi="Times New Roman"/>
                <w:sz w:val="20"/>
                <w:szCs w:val="20"/>
              </w:rPr>
            </w:pPr>
            <w:r w:rsidRPr="00836219">
              <w:rPr>
                <w:rFonts w:ascii="Times New Roman" w:hAnsi="Times New Roman"/>
                <w:sz w:val="20"/>
                <w:szCs w:val="20"/>
              </w:rPr>
              <w:t>теплотрасс</w:t>
            </w:r>
          </w:p>
        </w:tc>
        <w:tc>
          <w:tcPr>
            <w:tcW w:w="2551" w:type="dxa"/>
            <w:tcBorders>
              <w:top w:val="nil"/>
              <w:bottom w:val="nil"/>
            </w:tcBorders>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2,0</w:t>
            </w:r>
          </w:p>
        </w:tc>
        <w:tc>
          <w:tcPr>
            <w:tcW w:w="2127" w:type="dxa"/>
            <w:tcBorders>
              <w:top w:val="nil"/>
              <w:bottom w:val="nil"/>
            </w:tcBorders>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1,0</w:t>
            </w:r>
          </w:p>
        </w:tc>
      </w:tr>
      <w:tr w:rsidR="00D01C22" w:rsidRPr="00836219" w:rsidTr="00836219">
        <w:tblPrEx>
          <w:tblBorders>
            <w:insideH w:val="nil"/>
          </w:tblBorders>
        </w:tblPrEx>
        <w:trPr>
          <w:trHeight w:val="57"/>
        </w:trPr>
        <w:tc>
          <w:tcPr>
            <w:tcW w:w="4740" w:type="dxa"/>
            <w:tcBorders>
              <w:top w:val="nil"/>
              <w:bottom w:val="nil"/>
            </w:tcBorders>
          </w:tcPr>
          <w:p w:rsidR="00D01C22" w:rsidRPr="00836219" w:rsidRDefault="00D01C22" w:rsidP="00836219">
            <w:pPr>
              <w:widowControl w:val="0"/>
              <w:autoSpaceDE w:val="0"/>
              <w:autoSpaceDN w:val="0"/>
              <w:spacing w:after="0" w:line="240" w:lineRule="auto"/>
              <w:rPr>
                <w:rFonts w:ascii="Times New Roman" w:hAnsi="Times New Roman"/>
                <w:sz w:val="20"/>
                <w:szCs w:val="20"/>
              </w:rPr>
            </w:pPr>
            <w:r w:rsidRPr="00836219">
              <w:rPr>
                <w:rFonts w:ascii="Times New Roman" w:hAnsi="Times New Roman"/>
                <w:sz w:val="20"/>
                <w:szCs w:val="20"/>
              </w:rPr>
              <w:t>водопровода, дренажа</w:t>
            </w:r>
          </w:p>
        </w:tc>
        <w:tc>
          <w:tcPr>
            <w:tcW w:w="2551" w:type="dxa"/>
            <w:tcBorders>
              <w:top w:val="nil"/>
              <w:bottom w:val="nil"/>
            </w:tcBorders>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2,0</w:t>
            </w:r>
          </w:p>
        </w:tc>
        <w:tc>
          <w:tcPr>
            <w:tcW w:w="2127" w:type="dxa"/>
            <w:tcBorders>
              <w:top w:val="nil"/>
              <w:bottom w:val="nil"/>
            </w:tcBorders>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w:t>
            </w:r>
          </w:p>
        </w:tc>
      </w:tr>
      <w:tr w:rsidR="00D01C22" w:rsidRPr="00836219" w:rsidTr="00836219">
        <w:tblPrEx>
          <w:tblBorders>
            <w:insideH w:val="nil"/>
          </w:tblBorders>
        </w:tblPrEx>
        <w:trPr>
          <w:trHeight w:val="57"/>
        </w:trPr>
        <w:tc>
          <w:tcPr>
            <w:tcW w:w="4740" w:type="dxa"/>
            <w:tcBorders>
              <w:top w:val="nil"/>
            </w:tcBorders>
          </w:tcPr>
          <w:p w:rsidR="00D01C22" w:rsidRPr="00836219" w:rsidRDefault="00D01C22" w:rsidP="00836219">
            <w:pPr>
              <w:widowControl w:val="0"/>
              <w:autoSpaceDE w:val="0"/>
              <w:autoSpaceDN w:val="0"/>
              <w:spacing w:after="0" w:line="240" w:lineRule="auto"/>
              <w:rPr>
                <w:rFonts w:ascii="Times New Roman" w:hAnsi="Times New Roman"/>
                <w:sz w:val="20"/>
                <w:szCs w:val="20"/>
              </w:rPr>
            </w:pPr>
            <w:r w:rsidRPr="00836219">
              <w:rPr>
                <w:rFonts w:ascii="Times New Roman" w:hAnsi="Times New Roman"/>
                <w:sz w:val="20"/>
                <w:szCs w:val="20"/>
              </w:rPr>
              <w:t>силовых кабелей и кабелей связи</w:t>
            </w:r>
          </w:p>
        </w:tc>
        <w:tc>
          <w:tcPr>
            <w:tcW w:w="2551" w:type="dxa"/>
            <w:tcBorders>
              <w:top w:val="nil"/>
            </w:tcBorders>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2,0</w:t>
            </w:r>
          </w:p>
        </w:tc>
        <w:tc>
          <w:tcPr>
            <w:tcW w:w="2127" w:type="dxa"/>
            <w:tcBorders>
              <w:top w:val="nil"/>
            </w:tcBorders>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0,7</w:t>
            </w:r>
          </w:p>
        </w:tc>
      </w:tr>
    </w:tbl>
    <w:p w:rsidR="00836219" w:rsidRPr="00836219" w:rsidRDefault="00836219" w:rsidP="00836219">
      <w:pPr>
        <w:widowControl w:val="0"/>
        <w:autoSpaceDE w:val="0"/>
        <w:autoSpaceDN w:val="0"/>
        <w:spacing w:after="0" w:line="240" w:lineRule="auto"/>
        <w:ind w:firstLine="709"/>
        <w:jc w:val="both"/>
        <w:rPr>
          <w:rFonts w:ascii="Times New Roman" w:hAnsi="Times New Roman"/>
          <w:sz w:val="28"/>
          <w:szCs w:val="28"/>
        </w:rPr>
      </w:pPr>
    </w:p>
    <w:p w:rsidR="00D01C22" w:rsidRPr="00836219" w:rsidRDefault="00D01C22"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Приведенные в таблице 107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D01C22" w:rsidRPr="00836219" w:rsidRDefault="00D01C22"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lastRenderedPageBreak/>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836219">
        <w:rPr>
          <w:rFonts w:ascii="Times New Roman" w:hAnsi="Times New Roman"/>
          <w:sz w:val="28"/>
          <w:szCs w:val="28"/>
        </w:rPr>
        <w:t>–</w:t>
      </w:r>
      <w:r w:rsidRPr="00836219">
        <w:rPr>
          <w:rFonts w:ascii="Times New Roman" w:hAnsi="Times New Roman"/>
          <w:sz w:val="28"/>
          <w:szCs w:val="28"/>
        </w:rPr>
        <w:t xml:space="preserve"> 4 метров, от стволов среднерослых деревьев </w:t>
      </w:r>
      <w:r w:rsidR="00836219">
        <w:rPr>
          <w:rFonts w:ascii="Times New Roman" w:hAnsi="Times New Roman"/>
          <w:sz w:val="28"/>
          <w:szCs w:val="28"/>
        </w:rPr>
        <w:t>–</w:t>
      </w:r>
      <w:r w:rsidRPr="00836219">
        <w:rPr>
          <w:rFonts w:ascii="Times New Roman" w:hAnsi="Times New Roman"/>
          <w:sz w:val="28"/>
          <w:szCs w:val="28"/>
        </w:rPr>
        <w:t xml:space="preserve"> 2 метров, от кустарников </w:t>
      </w:r>
      <w:r w:rsidR="00836219">
        <w:rPr>
          <w:rFonts w:ascii="Times New Roman" w:hAnsi="Times New Roman"/>
          <w:sz w:val="28"/>
          <w:szCs w:val="28"/>
        </w:rPr>
        <w:t>–</w:t>
      </w:r>
      <w:r w:rsidRPr="00836219">
        <w:rPr>
          <w:rFonts w:ascii="Times New Roman" w:hAnsi="Times New Roman"/>
          <w:sz w:val="28"/>
          <w:szCs w:val="28"/>
        </w:rPr>
        <w:t xml:space="preserve"> 1 метра.</w:t>
      </w:r>
    </w:p>
    <w:p w:rsidR="00D01C22" w:rsidRPr="00836219" w:rsidRDefault="00D01C22"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3</w:t>
      </w:r>
      <w:r w:rsidR="00836219">
        <w:rPr>
          <w:rFonts w:ascii="Times New Roman" w:hAnsi="Times New Roman"/>
          <w:sz w:val="28"/>
          <w:szCs w:val="28"/>
        </w:rPr>
        <w:t>. </w:t>
      </w:r>
      <w:r w:rsidRPr="00836219">
        <w:rPr>
          <w:rFonts w:ascii="Times New Roman" w:hAnsi="Times New Roman"/>
          <w:sz w:val="28"/>
          <w:szCs w:val="28"/>
        </w:rPr>
        <w:t>Нормы расчета стоянок автомобилей для объектов данной территориальной зоны определяются в соответствии с таблицей 108.</w:t>
      </w:r>
    </w:p>
    <w:p w:rsidR="00D01C22" w:rsidRPr="00836219" w:rsidRDefault="00D01C22" w:rsidP="00836219">
      <w:pPr>
        <w:widowControl w:val="0"/>
        <w:tabs>
          <w:tab w:val="left" w:pos="993"/>
          <w:tab w:val="left" w:pos="1276"/>
        </w:tabs>
        <w:autoSpaceDE w:val="0"/>
        <w:autoSpaceDN w:val="0"/>
        <w:spacing w:after="0" w:line="240" w:lineRule="auto"/>
        <w:ind w:firstLine="709"/>
        <w:jc w:val="right"/>
        <w:rPr>
          <w:rFonts w:ascii="Times New Roman" w:hAnsi="Times New Roman"/>
          <w:sz w:val="28"/>
          <w:szCs w:val="28"/>
        </w:rPr>
      </w:pPr>
    </w:p>
    <w:p w:rsidR="00D01C22" w:rsidRPr="00836219" w:rsidRDefault="00D01C22" w:rsidP="00836219">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836219">
        <w:rPr>
          <w:rFonts w:ascii="Times New Roman" w:hAnsi="Times New Roman"/>
          <w:sz w:val="20"/>
          <w:szCs w:val="20"/>
        </w:rPr>
        <w:t>Таблица 108</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62"/>
        <w:gridCol w:w="2126"/>
        <w:gridCol w:w="1701"/>
      </w:tblGrid>
      <w:tr w:rsidR="00D01C22" w:rsidRPr="00836219" w:rsidTr="00836219">
        <w:trPr>
          <w:trHeight w:val="20"/>
        </w:trPr>
        <w:tc>
          <w:tcPr>
            <w:tcW w:w="567" w:type="dxa"/>
            <w:vAlign w:val="center"/>
          </w:tcPr>
          <w:p w:rsidR="00D01C22" w:rsidRPr="00836219" w:rsidRDefault="00D01C22" w:rsidP="00836219">
            <w:pPr>
              <w:widowControl w:val="0"/>
              <w:autoSpaceDE w:val="0"/>
              <w:autoSpaceDN w:val="0"/>
              <w:spacing w:after="0" w:line="240" w:lineRule="auto"/>
              <w:contextualSpacing/>
              <w:jc w:val="center"/>
              <w:rPr>
                <w:rFonts w:ascii="Times New Roman" w:hAnsi="Times New Roman"/>
                <w:sz w:val="20"/>
                <w:szCs w:val="20"/>
              </w:rPr>
            </w:pPr>
            <w:r w:rsidRPr="00836219">
              <w:rPr>
                <w:rFonts w:ascii="Times New Roman" w:hAnsi="Times New Roman"/>
                <w:sz w:val="20"/>
                <w:szCs w:val="20"/>
              </w:rPr>
              <w:t>№</w:t>
            </w:r>
            <w:r w:rsidR="00836219">
              <w:rPr>
                <w:rFonts w:ascii="Times New Roman" w:hAnsi="Times New Roman"/>
                <w:sz w:val="20"/>
                <w:szCs w:val="20"/>
              </w:rPr>
              <w:t xml:space="preserve"> </w:t>
            </w:r>
            <w:r w:rsidRPr="00836219">
              <w:rPr>
                <w:rFonts w:ascii="Times New Roman" w:hAnsi="Times New Roman"/>
                <w:sz w:val="20"/>
                <w:szCs w:val="20"/>
              </w:rPr>
              <w:t>п/п</w:t>
            </w:r>
          </w:p>
        </w:tc>
        <w:tc>
          <w:tcPr>
            <w:tcW w:w="4962" w:type="dxa"/>
            <w:vAlign w:val="center"/>
          </w:tcPr>
          <w:p w:rsidR="00D01C22" w:rsidRPr="00836219" w:rsidRDefault="00D01C22" w:rsidP="00836219">
            <w:pPr>
              <w:widowControl w:val="0"/>
              <w:autoSpaceDE w:val="0"/>
              <w:autoSpaceDN w:val="0"/>
              <w:spacing w:after="0" w:line="240" w:lineRule="auto"/>
              <w:contextualSpacing/>
              <w:jc w:val="center"/>
              <w:rPr>
                <w:rFonts w:ascii="Times New Roman" w:hAnsi="Times New Roman"/>
                <w:sz w:val="20"/>
                <w:szCs w:val="20"/>
              </w:rPr>
            </w:pPr>
            <w:r w:rsidRPr="00836219">
              <w:rPr>
                <w:rFonts w:ascii="Times New Roman" w:hAnsi="Times New Roman"/>
                <w:sz w:val="20"/>
                <w:szCs w:val="20"/>
              </w:rPr>
              <w:t>Виды объекта</w:t>
            </w:r>
          </w:p>
        </w:tc>
        <w:tc>
          <w:tcPr>
            <w:tcW w:w="2126" w:type="dxa"/>
            <w:vAlign w:val="center"/>
          </w:tcPr>
          <w:p w:rsidR="00D01C22" w:rsidRPr="00836219" w:rsidRDefault="00D01C22" w:rsidP="00836219">
            <w:pPr>
              <w:widowControl w:val="0"/>
              <w:autoSpaceDE w:val="0"/>
              <w:autoSpaceDN w:val="0"/>
              <w:spacing w:after="0" w:line="240" w:lineRule="auto"/>
              <w:contextualSpacing/>
              <w:jc w:val="center"/>
              <w:rPr>
                <w:rFonts w:ascii="Times New Roman" w:hAnsi="Times New Roman"/>
                <w:sz w:val="20"/>
                <w:szCs w:val="20"/>
              </w:rPr>
            </w:pPr>
            <w:r w:rsidRPr="00836219">
              <w:rPr>
                <w:rFonts w:ascii="Times New Roman" w:hAnsi="Times New Roman"/>
                <w:sz w:val="20"/>
                <w:szCs w:val="20"/>
              </w:rPr>
              <w:t>Расчетная единица</w:t>
            </w:r>
          </w:p>
        </w:tc>
        <w:tc>
          <w:tcPr>
            <w:tcW w:w="1701" w:type="dxa"/>
            <w:vAlign w:val="center"/>
          </w:tcPr>
          <w:p w:rsidR="00D01C22" w:rsidRPr="00836219" w:rsidRDefault="00D01C22" w:rsidP="00836219">
            <w:pPr>
              <w:widowControl w:val="0"/>
              <w:autoSpaceDE w:val="0"/>
              <w:autoSpaceDN w:val="0"/>
              <w:spacing w:after="0" w:line="240" w:lineRule="auto"/>
              <w:contextualSpacing/>
              <w:jc w:val="center"/>
              <w:rPr>
                <w:rFonts w:ascii="Times New Roman" w:hAnsi="Times New Roman"/>
                <w:sz w:val="20"/>
                <w:szCs w:val="20"/>
              </w:rPr>
            </w:pPr>
            <w:r w:rsidRPr="00836219">
              <w:rPr>
                <w:rFonts w:ascii="Times New Roman" w:hAnsi="Times New Roman"/>
                <w:sz w:val="20"/>
                <w:szCs w:val="20"/>
              </w:rPr>
              <w:t>Число машино-мест на расчетную единицу</w:t>
            </w:r>
          </w:p>
        </w:tc>
      </w:tr>
      <w:tr w:rsidR="00D01C22" w:rsidRPr="00836219" w:rsidTr="00836219">
        <w:trPr>
          <w:trHeight w:val="20"/>
        </w:trPr>
        <w:tc>
          <w:tcPr>
            <w:tcW w:w="567" w:type="dxa"/>
          </w:tcPr>
          <w:p w:rsidR="00D01C22" w:rsidRPr="00836219" w:rsidRDefault="00D01C22" w:rsidP="00836219">
            <w:pPr>
              <w:widowControl w:val="0"/>
              <w:autoSpaceDE w:val="0"/>
              <w:autoSpaceDN w:val="0"/>
              <w:spacing w:after="0" w:line="240" w:lineRule="auto"/>
              <w:contextualSpacing/>
              <w:jc w:val="center"/>
              <w:rPr>
                <w:rFonts w:ascii="Times New Roman" w:hAnsi="Times New Roman"/>
                <w:sz w:val="20"/>
                <w:szCs w:val="20"/>
              </w:rPr>
            </w:pPr>
            <w:r w:rsidRPr="00836219">
              <w:rPr>
                <w:rFonts w:ascii="Times New Roman" w:hAnsi="Times New Roman"/>
                <w:sz w:val="20"/>
                <w:szCs w:val="20"/>
              </w:rPr>
              <w:t>1.</w:t>
            </w:r>
          </w:p>
        </w:tc>
        <w:tc>
          <w:tcPr>
            <w:tcW w:w="4962" w:type="dxa"/>
          </w:tcPr>
          <w:p w:rsidR="00D01C22" w:rsidRPr="00836219" w:rsidRDefault="00D01C22" w:rsidP="00836219">
            <w:pPr>
              <w:widowControl w:val="0"/>
              <w:autoSpaceDE w:val="0"/>
              <w:autoSpaceDN w:val="0"/>
              <w:spacing w:after="0" w:line="240" w:lineRule="auto"/>
              <w:rPr>
                <w:rFonts w:ascii="Times New Roman" w:hAnsi="Times New Roman"/>
                <w:sz w:val="20"/>
                <w:szCs w:val="20"/>
              </w:rPr>
            </w:pPr>
            <w:r w:rsidRPr="00836219">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D01C22" w:rsidRPr="00836219" w:rsidRDefault="00D01C22" w:rsidP="00836219">
            <w:pPr>
              <w:widowControl w:val="0"/>
              <w:autoSpaceDE w:val="0"/>
              <w:autoSpaceDN w:val="0"/>
              <w:spacing w:after="0" w:line="240" w:lineRule="auto"/>
              <w:rPr>
                <w:rFonts w:ascii="Times New Roman" w:hAnsi="Times New Roman"/>
                <w:sz w:val="20"/>
                <w:szCs w:val="20"/>
              </w:rPr>
            </w:pPr>
          </w:p>
          <w:p w:rsidR="00D01C22" w:rsidRPr="00836219" w:rsidRDefault="00D01C22" w:rsidP="00836219">
            <w:pPr>
              <w:widowControl w:val="0"/>
              <w:autoSpaceDE w:val="0"/>
              <w:autoSpaceDN w:val="0"/>
              <w:spacing w:after="0" w:line="240" w:lineRule="auto"/>
              <w:contextualSpacing/>
              <w:rPr>
                <w:rFonts w:ascii="Times New Roman" w:hAnsi="Times New Roman"/>
                <w:sz w:val="20"/>
                <w:szCs w:val="20"/>
              </w:rPr>
            </w:pPr>
            <w:r w:rsidRPr="00836219">
              <w:rPr>
                <w:rFonts w:ascii="Times New Roman" w:hAnsi="Times New Roman"/>
                <w:sz w:val="20"/>
                <w:szCs w:val="20"/>
              </w:rPr>
              <w:t>в том числе с залами для посетителей</w:t>
            </w:r>
          </w:p>
        </w:tc>
        <w:tc>
          <w:tcPr>
            <w:tcW w:w="2126" w:type="dxa"/>
          </w:tcPr>
          <w:p w:rsidR="00D01C22" w:rsidRPr="00836219" w:rsidRDefault="00D01C22" w:rsidP="00836219">
            <w:pPr>
              <w:widowControl w:val="0"/>
              <w:autoSpaceDE w:val="0"/>
              <w:autoSpaceDN w:val="0"/>
              <w:spacing w:after="0" w:line="240" w:lineRule="auto"/>
              <w:contextualSpacing/>
              <w:jc w:val="center"/>
              <w:rPr>
                <w:rFonts w:ascii="Times New Roman" w:hAnsi="Times New Roman"/>
                <w:sz w:val="20"/>
                <w:szCs w:val="20"/>
              </w:rPr>
            </w:pPr>
            <w:r w:rsidRPr="00836219">
              <w:rPr>
                <w:rFonts w:ascii="Times New Roman" w:hAnsi="Times New Roman"/>
                <w:sz w:val="20"/>
                <w:szCs w:val="20"/>
              </w:rPr>
              <w:t>100 работающих</w:t>
            </w:r>
          </w:p>
        </w:tc>
        <w:tc>
          <w:tcPr>
            <w:tcW w:w="1701" w:type="dxa"/>
          </w:tcPr>
          <w:p w:rsidR="00D01C22" w:rsidRPr="00836219" w:rsidRDefault="00D01C22" w:rsidP="00836219">
            <w:pPr>
              <w:widowControl w:val="0"/>
              <w:autoSpaceDE w:val="0"/>
              <w:autoSpaceDN w:val="0"/>
              <w:spacing w:after="0" w:line="240" w:lineRule="auto"/>
              <w:contextualSpacing/>
              <w:jc w:val="center"/>
              <w:rPr>
                <w:rFonts w:ascii="Times New Roman" w:hAnsi="Times New Roman"/>
                <w:sz w:val="20"/>
                <w:szCs w:val="20"/>
              </w:rPr>
            </w:pPr>
            <w:r w:rsidRPr="00836219">
              <w:rPr>
                <w:rFonts w:ascii="Times New Roman" w:hAnsi="Times New Roman"/>
                <w:sz w:val="20"/>
                <w:szCs w:val="20"/>
              </w:rPr>
              <w:t>6</w:t>
            </w:r>
          </w:p>
          <w:p w:rsidR="00D01C22" w:rsidRDefault="00D01C22" w:rsidP="00836219">
            <w:pPr>
              <w:widowControl w:val="0"/>
              <w:autoSpaceDE w:val="0"/>
              <w:autoSpaceDN w:val="0"/>
              <w:spacing w:after="0" w:line="240" w:lineRule="auto"/>
              <w:contextualSpacing/>
              <w:jc w:val="center"/>
              <w:rPr>
                <w:rFonts w:ascii="Times New Roman" w:hAnsi="Times New Roman"/>
                <w:sz w:val="20"/>
                <w:szCs w:val="20"/>
              </w:rPr>
            </w:pPr>
          </w:p>
          <w:p w:rsidR="00836219" w:rsidRDefault="00836219" w:rsidP="00836219">
            <w:pPr>
              <w:widowControl w:val="0"/>
              <w:autoSpaceDE w:val="0"/>
              <w:autoSpaceDN w:val="0"/>
              <w:spacing w:after="0" w:line="240" w:lineRule="auto"/>
              <w:contextualSpacing/>
              <w:jc w:val="center"/>
              <w:rPr>
                <w:rFonts w:ascii="Times New Roman" w:hAnsi="Times New Roman"/>
                <w:sz w:val="20"/>
                <w:szCs w:val="20"/>
              </w:rPr>
            </w:pPr>
          </w:p>
          <w:p w:rsidR="00836219" w:rsidRPr="00836219" w:rsidRDefault="00836219" w:rsidP="00836219">
            <w:pPr>
              <w:widowControl w:val="0"/>
              <w:autoSpaceDE w:val="0"/>
              <w:autoSpaceDN w:val="0"/>
              <w:spacing w:after="0" w:line="240" w:lineRule="auto"/>
              <w:contextualSpacing/>
              <w:jc w:val="center"/>
              <w:rPr>
                <w:rFonts w:ascii="Times New Roman" w:hAnsi="Times New Roman"/>
                <w:sz w:val="20"/>
                <w:szCs w:val="20"/>
              </w:rPr>
            </w:pPr>
          </w:p>
          <w:p w:rsidR="00D01C22" w:rsidRPr="00836219" w:rsidRDefault="00D01C22" w:rsidP="00836219">
            <w:pPr>
              <w:widowControl w:val="0"/>
              <w:autoSpaceDE w:val="0"/>
              <w:autoSpaceDN w:val="0"/>
              <w:spacing w:after="0" w:line="240" w:lineRule="auto"/>
              <w:contextualSpacing/>
              <w:jc w:val="center"/>
              <w:rPr>
                <w:rFonts w:ascii="Times New Roman" w:hAnsi="Times New Roman"/>
                <w:sz w:val="20"/>
                <w:szCs w:val="20"/>
              </w:rPr>
            </w:pPr>
            <w:r w:rsidRPr="00836219">
              <w:rPr>
                <w:rFonts w:ascii="Times New Roman" w:hAnsi="Times New Roman"/>
                <w:sz w:val="20"/>
                <w:szCs w:val="20"/>
              </w:rPr>
              <w:t>12</w:t>
            </w:r>
          </w:p>
        </w:tc>
      </w:tr>
      <w:tr w:rsidR="00D01C22" w:rsidRPr="00836219" w:rsidTr="00836219">
        <w:trPr>
          <w:trHeight w:val="20"/>
        </w:trPr>
        <w:tc>
          <w:tcPr>
            <w:tcW w:w="567" w:type="dxa"/>
            <w:vAlign w:val="center"/>
          </w:tcPr>
          <w:p w:rsidR="00D01C22" w:rsidRPr="00836219" w:rsidRDefault="00D01C22" w:rsidP="00836219">
            <w:pPr>
              <w:widowControl w:val="0"/>
              <w:autoSpaceDE w:val="0"/>
              <w:autoSpaceDN w:val="0"/>
              <w:spacing w:after="0" w:line="240" w:lineRule="auto"/>
              <w:contextualSpacing/>
              <w:jc w:val="center"/>
              <w:rPr>
                <w:rFonts w:ascii="Times New Roman" w:hAnsi="Times New Roman"/>
                <w:sz w:val="20"/>
                <w:szCs w:val="20"/>
              </w:rPr>
            </w:pPr>
            <w:r w:rsidRPr="00836219">
              <w:rPr>
                <w:rFonts w:ascii="Times New Roman" w:hAnsi="Times New Roman"/>
                <w:sz w:val="20"/>
                <w:szCs w:val="20"/>
              </w:rPr>
              <w:t>2.</w:t>
            </w:r>
          </w:p>
        </w:tc>
        <w:tc>
          <w:tcPr>
            <w:tcW w:w="4962" w:type="dxa"/>
            <w:vAlign w:val="center"/>
          </w:tcPr>
          <w:p w:rsidR="00D01C22" w:rsidRPr="00836219" w:rsidRDefault="00D01C22" w:rsidP="00836219">
            <w:pPr>
              <w:widowControl w:val="0"/>
              <w:autoSpaceDE w:val="0"/>
              <w:autoSpaceDN w:val="0"/>
              <w:spacing w:after="0" w:line="240" w:lineRule="auto"/>
              <w:contextualSpacing/>
              <w:rPr>
                <w:rFonts w:ascii="Times New Roman" w:hAnsi="Times New Roman"/>
                <w:sz w:val="20"/>
                <w:szCs w:val="20"/>
              </w:rPr>
            </w:pPr>
            <w:r w:rsidRPr="00836219">
              <w:rPr>
                <w:rFonts w:ascii="Times New Roman" w:hAnsi="Times New Roman"/>
                <w:sz w:val="20"/>
                <w:szCs w:val="20"/>
              </w:rPr>
              <w:t>Промышленные предприятия</w:t>
            </w:r>
          </w:p>
        </w:tc>
        <w:tc>
          <w:tcPr>
            <w:tcW w:w="2126" w:type="dxa"/>
            <w:vAlign w:val="center"/>
          </w:tcPr>
          <w:p w:rsidR="00D01C22" w:rsidRPr="00836219" w:rsidRDefault="00D01C22" w:rsidP="00836219">
            <w:pPr>
              <w:widowControl w:val="0"/>
              <w:autoSpaceDE w:val="0"/>
              <w:autoSpaceDN w:val="0"/>
              <w:spacing w:after="0" w:line="240" w:lineRule="auto"/>
              <w:contextualSpacing/>
              <w:jc w:val="center"/>
              <w:rPr>
                <w:rFonts w:ascii="Times New Roman" w:hAnsi="Times New Roman"/>
                <w:sz w:val="20"/>
                <w:szCs w:val="20"/>
              </w:rPr>
            </w:pPr>
            <w:r w:rsidRPr="00836219">
              <w:rPr>
                <w:rFonts w:ascii="Times New Roman" w:hAnsi="Times New Roman"/>
                <w:sz w:val="20"/>
                <w:szCs w:val="20"/>
              </w:rPr>
              <w:t>100 работающих в двух сменах</w:t>
            </w:r>
          </w:p>
        </w:tc>
        <w:tc>
          <w:tcPr>
            <w:tcW w:w="1701" w:type="dxa"/>
            <w:vAlign w:val="center"/>
          </w:tcPr>
          <w:p w:rsidR="00D01C22" w:rsidRPr="00836219" w:rsidRDefault="00D01C22" w:rsidP="00836219">
            <w:pPr>
              <w:widowControl w:val="0"/>
              <w:autoSpaceDE w:val="0"/>
              <w:autoSpaceDN w:val="0"/>
              <w:spacing w:after="0" w:line="240" w:lineRule="auto"/>
              <w:contextualSpacing/>
              <w:jc w:val="center"/>
              <w:rPr>
                <w:rFonts w:ascii="Times New Roman" w:hAnsi="Times New Roman"/>
                <w:sz w:val="20"/>
                <w:szCs w:val="20"/>
              </w:rPr>
            </w:pPr>
            <w:r w:rsidRPr="00836219">
              <w:rPr>
                <w:rFonts w:ascii="Times New Roman" w:hAnsi="Times New Roman"/>
                <w:sz w:val="20"/>
                <w:szCs w:val="20"/>
              </w:rPr>
              <w:t>7 - 10</w:t>
            </w:r>
          </w:p>
        </w:tc>
      </w:tr>
    </w:tbl>
    <w:p w:rsidR="00836219" w:rsidRPr="00836219" w:rsidRDefault="00836219" w:rsidP="00836219">
      <w:pPr>
        <w:widowControl w:val="0"/>
        <w:autoSpaceDE w:val="0"/>
        <w:autoSpaceDN w:val="0"/>
        <w:spacing w:after="0" w:line="240" w:lineRule="auto"/>
        <w:ind w:firstLine="709"/>
        <w:jc w:val="both"/>
        <w:rPr>
          <w:rFonts w:ascii="Times New Roman" w:hAnsi="Times New Roman"/>
          <w:sz w:val="28"/>
          <w:szCs w:val="28"/>
        </w:rPr>
      </w:pPr>
    </w:p>
    <w:p w:rsidR="00D01C22" w:rsidRPr="00836219" w:rsidRDefault="00D01C22"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D01C22" w:rsidRPr="00836219" w:rsidRDefault="00D01C22"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D01C22" w:rsidRPr="00836219" w:rsidRDefault="00D01C22"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D01C22" w:rsidRPr="00836219" w:rsidRDefault="00D01C22"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Не подлежит установлению площадь озелененной территории для земельных участков (территории) общего пользования.</w:t>
      </w:r>
    </w:p>
    <w:p w:rsidR="00D01C22" w:rsidRPr="00836219" w:rsidRDefault="00D01C22" w:rsidP="00836219">
      <w:pPr>
        <w:autoSpaceDE w:val="0"/>
        <w:autoSpaceDN w:val="0"/>
        <w:adjustRightInd w:val="0"/>
        <w:spacing w:after="0" w:line="240" w:lineRule="auto"/>
        <w:ind w:firstLine="709"/>
        <w:jc w:val="both"/>
        <w:rPr>
          <w:rFonts w:ascii="Times New Roman" w:hAnsi="Times New Roman"/>
          <w:sz w:val="28"/>
          <w:szCs w:val="28"/>
        </w:rPr>
      </w:pPr>
    </w:p>
    <w:p w:rsidR="00D01C22" w:rsidRPr="00836219" w:rsidRDefault="00D01C22" w:rsidP="00836219">
      <w:pPr>
        <w:widowControl w:val="0"/>
        <w:autoSpaceDE w:val="0"/>
        <w:autoSpaceDN w:val="0"/>
        <w:spacing w:after="0" w:line="240" w:lineRule="auto"/>
        <w:ind w:firstLine="709"/>
        <w:jc w:val="center"/>
        <w:outlineLvl w:val="2"/>
        <w:rPr>
          <w:rFonts w:ascii="Times New Roman" w:hAnsi="Times New Roman"/>
          <w:sz w:val="28"/>
          <w:szCs w:val="28"/>
        </w:rPr>
      </w:pPr>
      <w:r w:rsidRPr="00836219">
        <w:rPr>
          <w:rFonts w:ascii="Times New Roman" w:hAnsi="Times New Roman"/>
          <w:sz w:val="28"/>
          <w:szCs w:val="28"/>
        </w:rPr>
        <w:t>Глава 16. ЗОНА СЕЛЬСКОХОЗЯЙСТВЕННОГО ИСПОЛЬЗОВАНИЯ</w:t>
      </w:r>
    </w:p>
    <w:p w:rsidR="00D01C22" w:rsidRPr="00836219" w:rsidRDefault="00D01C22" w:rsidP="00836219">
      <w:pPr>
        <w:widowControl w:val="0"/>
        <w:autoSpaceDE w:val="0"/>
        <w:autoSpaceDN w:val="0"/>
        <w:spacing w:after="0" w:line="240" w:lineRule="auto"/>
        <w:ind w:firstLine="709"/>
        <w:jc w:val="both"/>
        <w:rPr>
          <w:rFonts w:ascii="Times New Roman" w:hAnsi="Times New Roman"/>
          <w:sz w:val="28"/>
          <w:szCs w:val="28"/>
        </w:rPr>
      </w:pPr>
    </w:p>
    <w:p w:rsidR="00D01C22" w:rsidRPr="00836219" w:rsidRDefault="00D01C22" w:rsidP="00836219">
      <w:pPr>
        <w:widowControl w:val="0"/>
        <w:autoSpaceDE w:val="0"/>
        <w:autoSpaceDN w:val="0"/>
        <w:spacing w:after="0" w:line="240" w:lineRule="auto"/>
        <w:ind w:firstLine="709"/>
        <w:jc w:val="both"/>
        <w:outlineLvl w:val="3"/>
        <w:rPr>
          <w:rFonts w:ascii="Times New Roman" w:hAnsi="Times New Roman"/>
          <w:sz w:val="28"/>
          <w:szCs w:val="28"/>
        </w:rPr>
      </w:pPr>
      <w:r w:rsidRPr="00836219">
        <w:rPr>
          <w:rFonts w:ascii="Times New Roman" w:hAnsi="Times New Roman"/>
          <w:sz w:val="28"/>
          <w:szCs w:val="28"/>
        </w:rPr>
        <w:t>Статья 72. СХ-1. Зона сельскохозяйственного использования</w:t>
      </w:r>
    </w:p>
    <w:p w:rsidR="00D01C22" w:rsidRPr="00836219" w:rsidRDefault="00D01C22" w:rsidP="00836219">
      <w:pPr>
        <w:widowControl w:val="0"/>
        <w:autoSpaceDE w:val="0"/>
        <w:autoSpaceDN w:val="0"/>
        <w:spacing w:after="0" w:line="240" w:lineRule="auto"/>
        <w:ind w:firstLine="709"/>
        <w:jc w:val="both"/>
        <w:outlineLvl w:val="3"/>
        <w:rPr>
          <w:rFonts w:ascii="Times New Roman" w:hAnsi="Times New Roman"/>
          <w:sz w:val="28"/>
          <w:szCs w:val="28"/>
        </w:rPr>
      </w:pPr>
    </w:p>
    <w:p w:rsidR="00D01C22" w:rsidRPr="00836219" w:rsidRDefault="00D01C22"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 xml:space="preserve">Зона предназначена для обеспечения правовых условий в части использования территорий, обеспечивающих развитие определенных видов сельскохозяйственной деятельности и объектов, обеспечивающих ее </w:t>
      </w:r>
      <w:r w:rsidRPr="00836219">
        <w:rPr>
          <w:rFonts w:ascii="Times New Roman" w:hAnsi="Times New Roman"/>
          <w:sz w:val="28"/>
          <w:szCs w:val="28"/>
        </w:rPr>
        <w:lastRenderedPageBreak/>
        <w:t>инфраструктуру.</w:t>
      </w:r>
    </w:p>
    <w:p w:rsidR="00D01C22" w:rsidRPr="00836219" w:rsidRDefault="00D01C22"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сельскохозяйственного использования приведены в </w:t>
      </w:r>
      <w:hyperlink w:anchor="P7842" w:history="1">
        <w:r w:rsidRPr="00836219">
          <w:rPr>
            <w:rFonts w:ascii="Times New Roman" w:hAnsi="Times New Roman"/>
            <w:sz w:val="28"/>
            <w:szCs w:val="28"/>
          </w:rPr>
          <w:t>таблице 109</w:t>
        </w:r>
      </w:hyperlink>
      <w:r w:rsidRPr="00836219">
        <w:rPr>
          <w:rFonts w:ascii="Times New Roman" w:hAnsi="Times New Roman"/>
          <w:sz w:val="28"/>
          <w:szCs w:val="28"/>
        </w:rPr>
        <w:t xml:space="preserve"> настоящих Правил.</w:t>
      </w:r>
    </w:p>
    <w:p w:rsidR="00D01C22" w:rsidRDefault="00D01C22" w:rsidP="00836219">
      <w:pPr>
        <w:widowControl w:val="0"/>
        <w:autoSpaceDE w:val="0"/>
        <w:autoSpaceDN w:val="0"/>
        <w:spacing w:after="0" w:line="240" w:lineRule="auto"/>
        <w:ind w:firstLine="709"/>
        <w:jc w:val="both"/>
        <w:rPr>
          <w:sz w:val="28"/>
          <w:szCs w:val="28"/>
        </w:rPr>
      </w:pPr>
    </w:p>
    <w:p w:rsidR="00D01C22" w:rsidRDefault="00D01C22" w:rsidP="00D01C22">
      <w:pPr>
        <w:widowControl w:val="0"/>
        <w:autoSpaceDE w:val="0"/>
        <w:autoSpaceDN w:val="0"/>
        <w:ind w:firstLine="709"/>
        <w:jc w:val="both"/>
        <w:rPr>
          <w:sz w:val="28"/>
          <w:szCs w:val="28"/>
        </w:rPr>
      </w:pPr>
    </w:p>
    <w:p w:rsidR="00D01C22" w:rsidRDefault="00D01C22" w:rsidP="00D01C22">
      <w:pPr>
        <w:ind w:firstLine="709"/>
        <w:jc w:val="both"/>
        <w:rPr>
          <w:sz w:val="28"/>
          <w:szCs w:val="28"/>
        </w:rPr>
        <w:sectPr w:rsidR="00D01C22" w:rsidSect="00D01C22">
          <w:pgSz w:w="11905" w:h="16838"/>
          <w:pgMar w:top="1418" w:right="567" w:bottom="1134" w:left="1985" w:header="0" w:footer="0" w:gutter="0"/>
          <w:cols w:space="720"/>
          <w:docGrid w:linePitch="299"/>
        </w:sectPr>
      </w:pPr>
    </w:p>
    <w:p w:rsidR="00D01C22" w:rsidRPr="00AD582C" w:rsidRDefault="00D01C22" w:rsidP="00AD582C">
      <w:pPr>
        <w:widowControl w:val="0"/>
        <w:autoSpaceDE w:val="0"/>
        <w:autoSpaceDN w:val="0"/>
        <w:spacing w:after="0" w:line="240" w:lineRule="auto"/>
        <w:jc w:val="right"/>
        <w:outlineLvl w:val="4"/>
        <w:rPr>
          <w:rFonts w:ascii="Times New Roman" w:hAnsi="Times New Roman"/>
          <w:sz w:val="20"/>
          <w:szCs w:val="20"/>
        </w:rPr>
      </w:pPr>
      <w:r w:rsidRPr="00AD582C">
        <w:rPr>
          <w:rFonts w:ascii="Times New Roman" w:hAnsi="Times New Roman"/>
          <w:sz w:val="20"/>
          <w:szCs w:val="20"/>
        </w:rPr>
        <w:lastRenderedPageBreak/>
        <w:t>Таблица 109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701"/>
        <w:gridCol w:w="1559"/>
        <w:gridCol w:w="2977"/>
        <w:gridCol w:w="1701"/>
      </w:tblGrid>
      <w:tr w:rsidR="00D01C22" w:rsidRPr="00AD582C" w:rsidTr="00AD582C">
        <w:tc>
          <w:tcPr>
            <w:tcW w:w="1928" w:type="dxa"/>
            <w:vMerge w:val="restart"/>
            <w:tcBorders>
              <w:bottom w:val="nil"/>
            </w:tcBorders>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D01C22" w:rsidRPr="00AD582C" w:rsidTr="00AD582C">
        <w:tc>
          <w:tcPr>
            <w:tcW w:w="1928" w:type="dxa"/>
            <w:vMerge/>
            <w:tcBorders>
              <w:bottom w:val="single" w:sz="4" w:space="0" w:color="auto"/>
            </w:tcBorders>
          </w:tcPr>
          <w:p w:rsidR="00D01C22" w:rsidRPr="00AD582C" w:rsidRDefault="00D01C22" w:rsidP="00AD582C">
            <w:pPr>
              <w:spacing w:after="0" w:line="240" w:lineRule="auto"/>
              <w:rPr>
                <w:rFonts w:ascii="Times New Roman" w:hAnsi="Times New Roman"/>
                <w:sz w:val="20"/>
                <w:szCs w:val="20"/>
              </w:rPr>
            </w:pPr>
          </w:p>
        </w:tc>
        <w:tc>
          <w:tcPr>
            <w:tcW w:w="3061" w:type="dxa"/>
            <w:tcBorders>
              <w:bottom w:val="single" w:sz="4" w:space="0" w:color="auto"/>
            </w:tcBorders>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Предельное количество этажей зданий, строений, сооружений</w:t>
            </w:r>
          </w:p>
        </w:tc>
        <w:tc>
          <w:tcPr>
            <w:tcW w:w="1701" w:type="dxa"/>
            <w:tcBorders>
              <w:bottom w:val="single" w:sz="4" w:space="0" w:color="auto"/>
            </w:tcBorders>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Минимальные отступы от границ земельных участков</w:t>
            </w:r>
          </w:p>
        </w:tc>
        <w:tc>
          <w:tcPr>
            <w:tcW w:w="1701" w:type="dxa"/>
            <w:tcBorders>
              <w:bottom w:val="single" w:sz="4" w:space="0" w:color="auto"/>
            </w:tcBorders>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Иные предельные </w:t>
            </w:r>
          </w:p>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параметры </w:t>
            </w:r>
          </w:p>
        </w:tc>
      </w:tr>
    </w:tbl>
    <w:p w:rsidR="00EC0F9E" w:rsidRPr="00EC0F9E" w:rsidRDefault="00EC0F9E" w:rsidP="00EC0F9E">
      <w:pPr>
        <w:spacing w:after="0" w:line="240" w:lineRule="auto"/>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701"/>
        <w:gridCol w:w="1559"/>
        <w:gridCol w:w="2977"/>
        <w:gridCol w:w="1701"/>
      </w:tblGrid>
      <w:tr w:rsidR="00D01C22" w:rsidRPr="00AD582C" w:rsidTr="00AD582C">
        <w:trPr>
          <w:tblHeader/>
        </w:trPr>
        <w:tc>
          <w:tcPr>
            <w:tcW w:w="1928" w:type="dxa"/>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1</w:t>
            </w:r>
          </w:p>
        </w:tc>
        <w:tc>
          <w:tcPr>
            <w:tcW w:w="3061" w:type="dxa"/>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2</w:t>
            </w:r>
          </w:p>
        </w:tc>
        <w:tc>
          <w:tcPr>
            <w:tcW w:w="1452" w:type="dxa"/>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3</w:t>
            </w:r>
          </w:p>
        </w:tc>
        <w:tc>
          <w:tcPr>
            <w:tcW w:w="1701" w:type="dxa"/>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4</w:t>
            </w:r>
          </w:p>
        </w:tc>
        <w:tc>
          <w:tcPr>
            <w:tcW w:w="1559" w:type="dxa"/>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5</w:t>
            </w:r>
          </w:p>
        </w:tc>
        <w:tc>
          <w:tcPr>
            <w:tcW w:w="2977" w:type="dxa"/>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6</w:t>
            </w:r>
          </w:p>
        </w:tc>
        <w:tc>
          <w:tcPr>
            <w:tcW w:w="1701" w:type="dxa"/>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7</w:t>
            </w:r>
          </w:p>
        </w:tc>
      </w:tr>
      <w:tr w:rsidR="00D01C22" w:rsidRPr="00AD582C" w:rsidTr="00AD582C">
        <w:tc>
          <w:tcPr>
            <w:tcW w:w="14379" w:type="dxa"/>
            <w:gridSpan w:val="7"/>
          </w:tcPr>
          <w:p w:rsidR="00D01C22" w:rsidRPr="00AD582C" w:rsidRDefault="00D01C22" w:rsidP="00AD582C">
            <w:pPr>
              <w:widowControl w:val="0"/>
              <w:autoSpaceDE w:val="0"/>
              <w:autoSpaceDN w:val="0"/>
              <w:spacing w:after="0" w:line="240" w:lineRule="auto"/>
              <w:jc w:val="center"/>
              <w:outlineLvl w:val="5"/>
              <w:rPr>
                <w:rFonts w:ascii="Times New Roman" w:hAnsi="Times New Roman"/>
                <w:sz w:val="20"/>
                <w:szCs w:val="20"/>
              </w:rPr>
            </w:pPr>
            <w:r w:rsidRPr="00AD582C">
              <w:rPr>
                <w:rFonts w:ascii="Times New Roman" w:hAnsi="Times New Roman"/>
                <w:sz w:val="20"/>
                <w:szCs w:val="20"/>
              </w:rPr>
              <w:t>Основные виды разрешенного использования территориальной зоны «СХ-1. Зона сельскохозяйственного использования»</w:t>
            </w:r>
          </w:p>
        </w:tc>
      </w:tr>
      <w:tr w:rsidR="00D01C22" w:rsidRPr="00AD582C" w:rsidTr="00AD582C">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Растениеводство </w:t>
            </w:r>
            <w:hyperlink r:id="rId1419" w:history="1">
              <w:r w:rsidRPr="00AD582C">
                <w:rPr>
                  <w:rFonts w:ascii="Times New Roman" w:hAnsi="Times New Roman"/>
                  <w:sz w:val="20"/>
                  <w:szCs w:val="20"/>
                </w:rPr>
                <w:t>(1.1)</w:t>
              </w:r>
            </w:hyperlink>
          </w:p>
        </w:tc>
        <w:tc>
          <w:tcPr>
            <w:tcW w:w="3061" w:type="dxa"/>
          </w:tcPr>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осуществление хозяйственной деятельности, связанной с выращиванием сельскохозяйственных культур.</w:t>
            </w:r>
          </w:p>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 xml:space="preserve">Содержание данного вида разрешенного использования включает в себя содержание видов разрешенного использования с кодами </w:t>
            </w:r>
            <w:hyperlink r:id="rId1420" w:history="1">
              <w:r w:rsidRPr="00AD582C">
                <w:rPr>
                  <w:rFonts w:ascii="Times New Roman" w:hAnsi="Times New Roman"/>
                  <w:sz w:val="20"/>
                  <w:szCs w:val="20"/>
                </w:rPr>
                <w:t>1.2</w:t>
              </w:r>
            </w:hyperlink>
            <w:r w:rsidRPr="00AD582C">
              <w:rPr>
                <w:rFonts w:ascii="Times New Roman" w:hAnsi="Times New Roman"/>
                <w:sz w:val="20"/>
                <w:szCs w:val="20"/>
              </w:rPr>
              <w:t xml:space="preserve"> - </w:t>
            </w:r>
            <w:hyperlink r:id="rId1421" w:history="1">
              <w:r w:rsidRPr="00AD582C">
                <w:rPr>
                  <w:rFonts w:ascii="Times New Roman" w:hAnsi="Times New Roman"/>
                  <w:sz w:val="20"/>
                  <w:szCs w:val="20"/>
                </w:rPr>
                <w:t>1.6</w:t>
              </w:r>
            </w:hyperlink>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t>не подлежат установлению</w:t>
            </w:r>
          </w:p>
        </w:tc>
      </w:tr>
      <w:tr w:rsidR="00D01C22" w:rsidRPr="00AD582C" w:rsidTr="00AD582C">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Научное обеспечение сельского хозяйства </w:t>
            </w:r>
            <w:hyperlink r:id="rId1422" w:history="1">
              <w:r w:rsidRPr="00AD582C">
                <w:rPr>
                  <w:rFonts w:ascii="Times New Roman" w:hAnsi="Times New Roman"/>
                  <w:sz w:val="20"/>
                  <w:szCs w:val="20"/>
                </w:rPr>
                <w:t>(1.14)</w:t>
              </w:r>
            </w:hyperlink>
          </w:p>
        </w:tc>
        <w:tc>
          <w:tcPr>
            <w:tcW w:w="3061" w:type="dxa"/>
          </w:tcPr>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размещение коллекций генетических ресурсов растений</w:t>
            </w: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r>
      <w:tr w:rsidR="00D01C22" w:rsidRPr="00AD582C" w:rsidTr="00AD582C">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Хранение и </w:t>
            </w:r>
            <w:r w:rsidRPr="00AD582C">
              <w:rPr>
                <w:rFonts w:ascii="Times New Roman" w:hAnsi="Times New Roman"/>
                <w:sz w:val="20"/>
                <w:szCs w:val="20"/>
              </w:rPr>
              <w:lastRenderedPageBreak/>
              <w:t xml:space="preserve">переработка сельскохозяйственной продукции </w:t>
            </w:r>
            <w:hyperlink r:id="rId1423" w:history="1">
              <w:r w:rsidRPr="00AD582C">
                <w:rPr>
                  <w:rFonts w:ascii="Times New Roman" w:hAnsi="Times New Roman"/>
                  <w:sz w:val="20"/>
                  <w:szCs w:val="20"/>
                </w:rPr>
                <w:t>(1.15)</w:t>
              </w:r>
            </w:hyperlink>
          </w:p>
        </w:tc>
        <w:tc>
          <w:tcPr>
            <w:tcW w:w="3061" w:type="dxa"/>
          </w:tcPr>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lastRenderedPageBreak/>
              <w:t xml:space="preserve">размещение зданий, сооружений, </w:t>
            </w:r>
            <w:r w:rsidRPr="00AD582C">
              <w:rPr>
                <w:rFonts w:ascii="Times New Roman" w:hAnsi="Times New Roman"/>
                <w:sz w:val="20"/>
                <w:szCs w:val="20"/>
              </w:rPr>
              <w:lastRenderedPageBreak/>
              <w:t>используемых для производства, хранения, первичной и глубокой переработки сельскохозяйственной продукции</w:t>
            </w: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 xml:space="preserve">не подлежит </w:t>
            </w:r>
            <w:r w:rsidRPr="00AD582C">
              <w:rPr>
                <w:rFonts w:ascii="Times New Roman" w:hAnsi="Times New Roman"/>
                <w:sz w:val="20"/>
                <w:szCs w:val="20"/>
              </w:rPr>
              <w:lastRenderedPageBreak/>
              <w:t>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 xml:space="preserve">не подлежат </w:t>
            </w:r>
            <w:r w:rsidRPr="00AD582C">
              <w:rPr>
                <w:rFonts w:ascii="Times New Roman" w:hAnsi="Times New Roman"/>
                <w:sz w:val="20"/>
                <w:szCs w:val="20"/>
              </w:rPr>
              <w:lastRenderedPageBreak/>
              <w:t>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 xml:space="preserve">не подлежит </w:t>
            </w:r>
            <w:r w:rsidRPr="00AD582C">
              <w:rPr>
                <w:rFonts w:ascii="Times New Roman" w:hAnsi="Times New Roman"/>
                <w:sz w:val="20"/>
                <w:szCs w:val="20"/>
              </w:rPr>
              <w:lastRenderedPageBreak/>
              <w:t>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 xml:space="preserve">расстояние от стены объекта </w:t>
            </w:r>
            <w:r w:rsidRPr="00AD582C">
              <w:rPr>
                <w:rFonts w:ascii="Times New Roman" w:hAnsi="Times New Roman"/>
                <w:sz w:val="20"/>
                <w:szCs w:val="20"/>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lastRenderedPageBreak/>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 xml:space="preserve">Питомники </w:t>
            </w:r>
            <w:hyperlink r:id="rId1424" w:history="1">
              <w:r w:rsidRPr="00AD582C">
                <w:rPr>
                  <w:rFonts w:ascii="Times New Roman" w:hAnsi="Times New Roman"/>
                  <w:sz w:val="20"/>
                  <w:szCs w:val="20"/>
                </w:rPr>
                <w:t>(1.17)</w:t>
              </w:r>
            </w:hyperlink>
          </w:p>
        </w:tc>
        <w:tc>
          <w:tcPr>
            <w:tcW w:w="3061" w:type="dxa"/>
          </w:tcPr>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размещение сооружений, необходимых для указанных видов сельскохозяйственного производства</w:t>
            </w: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t>не подлежат установлению</w:t>
            </w:r>
          </w:p>
        </w:tc>
      </w:tr>
      <w:tr w:rsidR="00D01C22" w:rsidRPr="00AD582C" w:rsidTr="00AD582C">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Коммунальное обслуживание </w:t>
            </w:r>
            <w:hyperlink r:id="rId1425" w:history="1">
              <w:r w:rsidRPr="00AD582C">
                <w:rPr>
                  <w:rFonts w:ascii="Times New Roman" w:hAnsi="Times New Roman"/>
                  <w:sz w:val="20"/>
                  <w:szCs w:val="20"/>
                </w:rPr>
                <w:t>(3.1)</w:t>
              </w:r>
            </w:hyperlink>
          </w:p>
        </w:tc>
        <w:tc>
          <w:tcPr>
            <w:tcW w:w="3061" w:type="dxa"/>
          </w:tcPr>
          <w:p w:rsidR="00D01C22" w:rsidRPr="00AD582C" w:rsidRDefault="00D01C22" w:rsidP="00AD582C">
            <w:pPr>
              <w:autoSpaceDE w:val="0"/>
              <w:autoSpaceDN w:val="0"/>
              <w:adjustRightInd w:val="0"/>
              <w:spacing w:after="0" w:line="240" w:lineRule="auto"/>
              <w:jc w:val="both"/>
              <w:rPr>
                <w:rFonts w:ascii="Times New Roman" w:hAnsi="Times New Roman"/>
                <w:sz w:val="20"/>
                <w:szCs w:val="20"/>
              </w:rPr>
            </w:pPr>
            <w:r w:rsidRPr="00AD582C">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426" w:history="1">
              <w:r w:rsidRPr="00AD582C">
                <w:rPr>
                  <w:rFonts w:ascii="Times New Roman" w:hAnsi="Times New Roman"/>
                  <w:sz w:val="20"/>
                  <w:szCs w:val="20"/>
                </w:rPr>
                <w:t>кодами 3.1.1</w:t>
              </w:r>
            </w:hyperlink>
            <w:r w:rsidRPr="00AD582C">
              <w:rPr>
                <w:rFonts w:ascii="Times New Roman" w:hAnsi="Times New Roman"/>
                <w:sz w:val="20"/>
                <w:szCs w:val="20"/>
              </w:rPr>
              <w:t xml:space="preserve"> - </w:t>
            </w:r>
            <w:hyperlink r:id="rId1427" w:history="1">
              <w:r w:rsidRPr="00AD582C">
                <w:rPr>
                  <w:rFonts w:ascii="Times New Roman" w:hAnsi="Times New Roman"/>
                  <w:sz w:val="20"/>
                  <w:szCs w:val="20"/>
                </w:rPr>
                <w:t>3.1.2</w:t>
              </w:r>
            </w:hyperlink>
          </w:p>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 xml:space="preserve">Земельные участки (территории) общего пользования </w:t>
            </w:r>
            <w:hyperlink r:id="rId1428" w:history="1">
              <w:r w:rsidRPr="00AD582C">
                <w:rPr>
                  <w:rFonts w:ascii="Times New Roman" w:hAnsi="Times New Roman"/>
                  <w:sz w:val="20"/>
                  <w:szCs w:val="20"/>
                </w:rPr>
                <w:t>(12.0)</w:t>
              </w:r>
            </w:hyperlink>
          </w:p>
        </w:tc>
        <w:tc>
          <w:tcPr>
            <w:tcW w:w="3061" w:type="dxa"/>
          </w:tcPr>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429" w:history="1">
              <w:r w:rsidRPr="00AD582C">
                <w:rPr>
                  <w:rFonts w:ascii="Times New Roman" w:hAnsi="Times New Roman"/>
                  <w:sz w:val="20"/>
                  <w:szCs w:val="20"/>
                </w:rPr>
                <w:t>кодами 12.0.1</w:t>
              </w:r>
            </w:hyperlink>
            <w:r w:rsidRPr="00AD582C">
              <w:rPr>
                <w:rFonts w:ascii="Times New Roman" w:hAnsi="Times New Roman"/>
                <w:sz w:val="20"/>
                <w:szCs w:val="20"/>
              </w:rPr>
              <w:t xml:space="preserve"> - </w:t>
            </w:r>
            <w:hyperlink r:id="rId1430" w:history="1">
              <w:r w:rsidRPr="00AD582C">
                <w:rPr>
                  <w:rFonts w:ascii="Times New Roman" w:hAnsi="Times New Roman"/>
                  <w:sz w:val="20"/>
                  <w:szCs w:val="20"/>
                </w:rPr>
                <w:t>12.0.2</w:t>
              </w:r>
            </w:hyperlink>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928" w:type="dxa"/>
          </w:tcPr>
          <w:p w:rsidR="00D01C22" w:rsidRPr="00AD582C" w:rsidRDefault="00D01C22" w:rsidP="00AD582C">
            <w:pPr>
              <w:autoSpaceDE w:val="0"/>
              <w:autoSpaceDN w:val="0"/>
              <w:adjustRightInd w:val="0"/>
              <w:spacing w:after="0" w:line="240" w:lineRule="auto"/>
              <w:jc w:val="center"/>
              <w:rPr>
                <w:rFonts w:ascii="Times New Roman" w:hAnsi="Times New Roman"/>
                <w:sz w:val="20"/>
                <w:szCs w:val="20"/>
              </w:rPr>
            </w:pPr>
            <w:r w:rsidRPr="00AD582C">
              <w:rPr>
                <w:rFonts w:ascii="Times New Roman" w:hAnsi="Times New Roman"/>
                <w:sz w:val="20"/>
                <w:szCs w:val="20"/>
              </w:rPr>
              <w:t>Улично-дорожная сеть (12.0.1)</w:t>
            </w:r>
          </w:p>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p>
        </w:tc>
        <w:tc>
          <w:tcPr>
            <w:tcW w:w="3061" w:type="dxa"/>
          </w:tcPr>
          <w:p w:rsidR="00D01C22" w:rsidRPr="00AD582C" w:rsidRDefault="00D01C22" w:rsidP="00AD582C">
            <w:pPr>
              <w:autoSpaceDE w:val="0"/>
              <w:autoSpaceDN w:val="0"/>
              <w:adjustRightInd w:val="0"/>
              <w:spacing w:after="0" w:line="240" w:lineRule="auto"/>
              <w:jc w:val="both"/>
              <w:rPr>
                <w:rFonts w:ascii="Times New Roman" w:hAnsi="Times New Roman"/>
                <w:sz w:val="20"/>
                <w:szCs w:val="20"/>
              </w:rPr>
            </w:pPr>
            <w:r w:rsidRPr="00AD582C">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01C22" w:rsidRPr="00AD582C" w:rsidRDefault="00D01C22" w:rsidP="00AD582C">
            <w:pPr>
              <w:autoSpaceDE w:val="0"/>
              <w:autoSpaceDN w:val="0"/>
              <w:adjustRightInd w:val="0"/>
              <w:spacing w:after="0" w:line="240" w:lineRule="auto"/>
              <w:jc w:val="both"/>
              <w:rPr>
                <w:rFonts w:ascii="Times New Roman" w:hAnsi="Times New Roman"/>
                <w:sz w:val="20"/>
                <w:szCs w:val="20"/>
              </w:rPr>
            </w:pPr>
            <w:r w:rsidRPr="00AD582C">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431" w:history="1">
              <w:r w:rsidRPr="00AD582C">
                <w:rPr>
                  <w:rFonts w:ascii="Times New Roman" w:hAnsi="Times New Roman"/>
                  <w:sz w:val="20"/>
                  <w:szCs w:val="20"/>
                </w:rPr>
                <w:t>кодами 2.7.1</w:t>
              </w:r>
            </w:hyperlink>
            <w:r w:rsidRPr="00AD582C">
              <w:rPr>
                <w:rFonts w:ascii="Times New Roman" w:hAnsi="Times New Roman"/>
                <w:sz w:val="20"/>
                <w:szCs w:val="20"/>
              </w:rPr>
              <w:t xml:space="preserve">, </w:t>
            </w:r>
            <w:hyperlink r:id="rId1432" w:history="1">
              <w:r w:rsidRPr="00AD582C">
                <w:rPr>
                  <w:rFonts w:ascii="Times New Roman" w:hAnsi="Times New Roman"/>
                  <w:sz w:val="20"/>
                  <w:szCs w:val="20"/>
                </w:rPr>
                <w:t>4.9</w:t>
              </w:r>
            </w:hyperlink>
            <w:r w:rsidRPr="00AD582C">
              <w:rPr>
                <w:rFonts w:ascii="Times New Roman" w:hAnsi="Times New Roman"/>
                <w:sz w:val="20"/>
                <w:szCs w:val="20"/>
              </w:rPr>
              <w:t xml:space="preserve">, </w:t>
            </w:r>
            <w:hyperlink r:id="rId1433" w:history="1">
              <w:r w:rsidRPr="00AD582C">
                <w:rPr>
                  <w:rFonts w:ascii="Times New Roman" w:hAnsi="Times New Roman"/>
                  <w:sz w:val="20"/>
                  <w:szCs w:val="20"/>
                </w:rPr>
                <w:t>7.2.3</w:t>
              </w:r>
            </w:hyperlink>
            <w:r w:rsidRPr="00AD582C">
              <w:rPr>
                <w:rFonts w:ascii="Times New Roman" w:hAnsi="Times New Roman"/>
                <w:sz w:val="20"/>
                <w:szCs w:val="20"/>
              </w:rPr>
              <w:t>, а также некапитальных сооружений, предназначенных для охраны транспортных средств</w:t>
            </w:r>
          </w:p>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928" w:type="dxa"/>
          </w:tcPr>
          <w:p w:rsidR="00D01C22" w:rsidRPr="00AD582C" w:rsidRDefault="00D01C22" w:rsidP="00AD582C">
            <w:pPr>
              <w:autoSpaceDE w:val="0"/>
              <w:autoSpaceDN w:val="0"/>
              <w:adjustRightInd w:val="0"/>
              <w:spacing w:after="0" w:line="240" w:lineRule="auto"/>
              <w:jc w:val="center"/>
              <w:rPr>
                <w:rFonts w:ascii="Times New Roman" w:hAnsi="Times New Roman"/>
                <w:sz w:val="20"/>
                <w:szCs w:val="20"/>
              </w:rPr>
            </w:pPr>
            <w:r w:rsidRPr="00AD582C">
              <w:rPr>
                <w:rFonts w:ascii="Times New Roman" w:hAnsi="Times New Roman"/>
                <w:sz w:val="20"/>
                <w:szCs w:val="20"/>
              </w:rPr>
              <w:t>Благоустройство территории (12.0.2)</w:t>
            </w:r>
          </w:p>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p>
        </w:tc>
        <w:tc>
          <w:tcPr>
            <w:tcW w:w="3061" w:type="dxa"/>
          </w:tcPr>
          <w:p w:rsidR="00D01C22" w:rsidRPr="00AD582C" w:rsidRDefault="00D01C22" w:rsidP="00AD582C">
            <w:pPr>
              <w:autoSpaceDE w:val="0"/>
              <w:autoSpaceDN w:val="0"/>
              <w:adjustRightInd w:val="0"/>
              <w:spacing w:after="0" w:line="240" w:lineRule="auto"/>
              <w:jc w:val="both"/>
              <w:rPr>
                <w:rFonts w:ascii="Times New Roman" w:hAnsi="Times New Roman"/>
                <w:sz w:val="20"/>
                <w:szCs w:val="20"/>
              </w:rPr>
            </w:pPr>
            <w:r w:rsidRPr="00AD582C">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AD582C">
              <w:rPr>
                <w:rFonts w:ascii="Times New Roman" w:hAnsi="Times New Roman"/>
                <w:sz w:val="20"/>
                <w:szCs w:val="20"/>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4379" w:type="dxa"/>
            <w:gridSpan w:val="7"/>
          </w:tcPr>
          <w:p w:rsidR="00D01C22" w:rsidRPr="00AD582C" w:rsidRDefault="00D01C22" w:rsidP="00AD582C">
            <w:pPr>
              <w:widowControl w:val="0"/>
              <w:autoSpaceDE w:val="0"/>
              <w:autoSpaceDN w:val="0"/>
              <w:spacing w:after="0" w:line="240" w:lineRule="auto"/>
              <w:jc w:val="center"/>
              <w:outlineLvl w:val="5"/>
              <w:rPr>
                <w:rFonts w:ascii="Times New Roman" w:hAnsi="Times New Roman"/>
                <w:sz w:val="20"/>
                <w:szCs w:val="20"/>
              </w:rPr>
            </w:pPr>
            <w:r w:rsidRPr="00AD582C">
              <w:rPr>
                <w:rFonts w:ascii="Times New Roman" w:hAnsi="Times New Roman"/>
                <w:sz w:val="20"/>
                <w:szCs w:val="20"/>
              </w:rPr>
              <w:lastRenderedPageBreak/>
              <w:t>Условно разрешенные виды использования территориальной зоны «СХ-1. Зона сельскохозяйственного использования»</w:t>
            </w:r>
          </w:p>
        </w:tc>
      </w:tr>
      <w:tr w:rsidR="00D01C22" w:rsidRPr="00AD582C" w:rsidTr="00AD582C">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Животноводство </w:t>
            </w:r>
            <w:hyperlink r:id="rId1434" w:history="1">
              <w:r w:rsidRPr="00AD582C">
                <w:rPr>
                  <w:rFonts w:ascii="Times New Roman" w:hAnsi="Times New Roman"/>
                  <w:sz w:val="20"/>
                  <w:szCs w:val="20"/>
                </w:rPr>
                <w:t>(1.7)</w:t>
              </w:r>
            </w:hyperlink>
          </w:p>
        </w:tc>
        <w:tc>
          <w:tcPr>
            <w:tcW w:w="3061" w:type="dxa"/>
          </w:tcPr>
          <w:p w:rsidR="00D01C22" w:rsidRPr="00AD582C" w:rsidRDefault="00D01C22" w:rsidP="00AD582C">
            <w:pPr>
              <w:autoSpaceDE w:val="0"/>
              <w:autoSpaceDN w:val="0"/>
              <w:adjustRightInd w:val="0"/>
              <w:spacing w:after="0" w:line="240" w:lineRule="auto"/>
              <w:jc w:val="both"/>
              <w:rPr>
                <w:rFonts w:ascii="Times New Roman" w:hAnsi="Times New Roman"/>
                <w:sz w:val="20"/>
                <w:szCs w:val="20"/>
              </w:rPr>
            </w:pPr>
            <w:r w:rsidRPr="00AD582C">
              <w:rPr>
                <w:rFonts w:ascii="Times New Roman" w:hAnsi="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D01C22" w:rsidRPr="00AD582C" w:rsidRDefault="00D01C22" w:rsidP="00AD582C">
            <w:pPr>
              <w:autoSpaceDE w:val="0"/>
              <w:autoSpaceDN w:val="0"/>
              <w:adjustRightInd w:val="0"/>
              <w:spacing w:after="0" w:line="240" w:lineRule="auto"/>
              <w:jc w:val="both"/>
              <w:rPr>
                <w:rFonts w:ascii="Times New Roman" w:hAnsi="Times New Roman"/>
                <w:sz w:val="20"/>
                <w:szCs w:val="20"/>
              </w:rPr>
            </w:pPr>
            <w:r w:rsidRPr="00AD582C">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w:t>
            </w:r>
          </w:p>
          <w:p w:rsidR="00D01C22" w:rsidRPr="00AD582C" w:rsidRDefault="00AC0755" w:rsidP="00AD582C">
            <w:pPr>
              <w:widowControl w:val="0"/>
              <w:autoSpaceDE w:val="0"/>
              <w:autoSpaceDN w:val="0"/>
              <w:spacing w:after="0" w:line="240" w:lineRule="auto"/>
              <w:rPr>
                <w:rFonts w:ascii="Times New Roman" w:hAnsi="Times New Roman"/>
                <w:sz w:val="20"/>
                <w:szCs w:val="20"/>
              </w:rPr>
            </w:pPr>
            <w:hyperlink r:id="rId1435" w:history="1">
              <w:r w:rsidR="00D01C22" w:rsidRPr="00AD582C">
                <w:rPr>
                  <w:rFonts w:ascii="Times New Roman" w:hAnsi="Times New Roman"/>
                  <w:sz w:val="20"/>
                  <w:szCs w:val="20"/>
                </w:rPr>
                <w:t>1.13</w:t>
              </w:r>
            </w:hyperlink>
            <w:r w:rsidR="00D01C22" w:rsidRPr="00AD582C">
              <w:rPr>
                <w:rFonts w:ascii="Times New Roman" w:hAnsi="Times New Roman"/>
                <w:sz w:val="20"/>
                <w:szCs w:val="20"/>
              </w:rPr>
              <w:t>, 1.17, 1.19</w:t>
            </w: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Обеспечение сельскохозяйственного производства </w:t>
            </w:r>
            <w:hyperlink r:id="rId1436" w:history="1">
              <w:r w:rsidRPr="00AD582C">
                <w:rPr>
                  <w:rFonts w:ascii="Times New Roman" w:hAnsi="Times New Roman"/>
                  <w:sz w:val="20"/>
                  <w:szCs w:val="20"/>
                </w:rPr>
                <w:t>(1.18)</w:t>
              </w:r>
            </w:hyperlink>
          </w:p>
        </w:tc>
        <w:tc>
          <w:tcPr>
            <w:tcW w:w="3061" w:type="dxa"/>
          </w:tcPr>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lastRenderedPageBreak/>
              <w:t xml:space="preserve">размещение машинно-транспортных и ремонтных станций, ангаров и гаражей для </w:t>
            </w:r>
            <w:r w:rsidRPr="00AD582C">
              <w:rPr>
                <w:rFonts w:ascii="Times New Roman" w:hAnsi="Times New Roman"/>
                <w:sz w:val="20"/>
                <w:szCs w:val="20"/>
              </w:rPr>
              <w:lastRenderedPageBreak/>
              <w:t>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расстояние от стены объекта капитального строительства до границы земельного участка: </w:t>
            </w:r>
            <w:r w:rsidRPr="00AD582C">
              <w:rPr>
                <w:rFonts w:ascii="Times New Roman" w:hAnsi="Times New Roman"/>
                <w:sz w:val="20"/>
                <w:szCs w:val="20"/>
              </w:rPr>
              <w:lastRenderedPageBreak/>
              <w:t>смежной с линией объекта улично-дорожной сети (улица, проспект, бульвар, шоссе) - 5 м; смежной с ной сети (проезд, переулок, тупик) - 3 м, граничащей со смежным земельным участком - 3 м&lt;**&gt;</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lastRenderedPageBreak/>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928" w:type="dxa"/>
          </w:tcPr>
          <w:p w:rsidR="00D01C22" w:rsidRPr="00AD582C" w:rsidRDefault="00D01C22" w:rsidP="00AD582C">
            <w:pPr>
              <w:autoSpaceDE w:val="0"/>
              <w:autoSpaceDN w:val="0"/>
              <w:adjustRightInd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Хранение автотранспорта</w:t>
            </w:r>
          </w:p>
          <w:p w:rsidR="00D01C22" w:rsidRPr="00AD582C" w:rsidRDefault="00AC0755" w:rsidP="00AD582C">
            <w:pPr>
              <w:widowControl w:val="0"/>
              <w:autoSpaceDE w:val="0"/>
              <w:autoSpaceDN w:val="0"/>
              <w:spacing w:after="0" w:line="240" w:lineRule="auto"/>
              <w:jc w:val="center"/>
              <w:rPr>
                <w:rFonts w:ascii="Times New Roman" w:hAnsi="Times New Roman"/>
                <w:sz w:val="20"/>
                <w:szCs w:val="20"/>
              </w:rPr>
            </w:pPr>
            <w:hyperlink r:id="rId1437" w:history="1">
              <w:r w:rsidR="00D01C22" w:rsidRPr="00AD582C">
                <w:rPr>
                  <w:rFonts w:ascii="Times New Roman" w:hAnsi="Times New Roman"/>
                  <w:sz w:val="20"/>
                  <w:szCs w:val="20"/>
                </w:rPr>
                <w:t>(2.7.1)</w:t>
              </w:r>
            </w:hyperlink>
          </w:p>
        </w:tc>
        <w:tc>
          <w:tcPr>
            <w:tcW w:w="3061" w:type="dxa"/>
          </w:tcPr>
          <w:p w:rsidR="00D01C22" w:rsidRPr="00AD582C" w:rsidRDefault="00D01C22" w:rsidP="00AD582C">
            <w:pPr>
              <w:autoSpaceDE w:val="0"/>
              <w:autoSpaceDN w:val="0"/>
              <w:adjustRightInd w:val="0"/>
              <w:spacing w:after="0" w:line="240" w:lineRule="auto"/>
              <w:jc w:val="both"/>
              <w:rPr>
                <w:rFonts w:ascii="Times New Roman" w:hAnsi="Times New Roman"/>
                <w:sz w:val="20"/>
                <w:szCs w:val="20"/>
              </w:rPr>
            </w:pPr>
            <w:r w:rsidRPr="00AD582C">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438" w:history="1">
              <w:r w:rsidRPr="00AD582C">
                <w:rPr>
                  <w:rFonts w:ascii="Times New Roman" w:hAnsi="Times New Roman"/>
                  <w:sz w:val="20"/>
                  <w:szCs w:val="20"/>
                </w:rPr>
                <w:t>кодом 4.9</w:t>
              </w:r>
            </w:hyperlink>
          </w:p>
          <w:p w:rsidR="00D01C22" w:rsidRPr="00AD582C" w:rsidRDefault="00D01C22" w:rsidP="00AD582C">
            <w:pPr>
              <w:widowControl w:val="0"/>
              <w:autoSpaceDE w:val="0"/>
              <w:autoSpaceDN w:val="0"/>
              <w:spacing w:after="0" w:line="240" w:lineRule="auto"/>
              <w:rPr>
                <w:rFonts w:ascii="Times New Roman" w:hAnsi="Times New Roman"/>
                <w:sz w:val="20"/>
                <w:szCs w:val="20"/>
              </w:rPr>
            </w:pP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1 - для гаражей боксового типа, отдельно стоящих, в том числе в гаражных, гаражно-строительных кооперативах; 5 - для подземных стоянок; 5 - для наземных стоянок</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для гаража отдельно стоящего или боксового типа, минимальная площадь земельного участка - 18 кв.м, максимальная площадь земельного участка - 36 кв.м,                      в остальных случаях 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w:t>
            </w:r>
            <w:r w:rsidR="00AD582C">
              <w:rPr>
                <w:rFonts w:ascii="Times New Roman" w:hAnsi="Times New Roman"/>
                <w:sz w:val="20"/>
                <w:szCs w:val="20"/>
              </w:rPr>
              <w:t xml:space="preserve">- </w:t>
            </w:r>
            <w:r w:rsidRPr="00AD582C">
              <w:rPr>
                <w:rFonts w:ascii="Times New Roman" w:hAnsi="Times New Roman"/>
                <w:sz w:val="20"/>
                <w:szCs w:val="20"/>
              </w:rPr>
              <w:t>3</w:t>
            </w:r>
            <w:r w:rsidR="00AD582C">
              <w:rPr>
                <w:rFonts w:ascii="Times New Roman" w:hAnsi="Times New Roman"/>
                <w:sz w:val="20"/>
                <w:szCs w:val="20"/>
              </w:rPr>
              <w:t> </w:t>
            </w:r>
            <w:r w:rsidRPr="00AD582C">
              <w:rPr>
                <w:rFonts w:ascii="Times New Roman" w:hAnsi="Times New Roman"/>
                <w:sz w:val="20"/>
                <w:szCs w:val="20"/>
              </w:rPr>
              <w:t>м&lt;**&gt;Для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Обеспечение деятельности в области гидрометеорологии и смежных с ней </w:t>
            </w:r>
            <w:r w:rsidRPr="00AD582C">
              <w:rPr>
                <w:rFonts w:ascii="Times New Roman" w:hAnsi="Times New Roman"/>
                <w:sz w:val="20"/>
                <w:szCs w:val="20"/>
              </w:rPr>
              <w:lastRenderedPageBreak/>
              <w:t xml:space="preserve">областях </w:t>
            </w:r>
            <w:hyperlink r:id="rId1439" w:history="1">
              <w:r w:rsidRPr="00AD582C">
                <w:rPr>
                  <w:rFonts w:ascii="Times New Roman" w:hAnsi="Times New Roman"/>
                  <w:sz w:val="20"/>
                  <w:szCs w:val="20"/>
                </w:rPr>
                <w:t>(3.9.1)</w:t>
              </w:r>
            </w:hyperlink>
          </w:p>
        </w:tc>
        <w:tc>
          <w:tcPr>
            <w:tcW w:w="3061" w:type="dxa"/>
          </w:tcPr>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lastRenderedPageBreak/>
              <w:t xml:space="preserve">размещение объектов капитального строительства, предназначенных для наблюдений за физическими и химическими процессами, </w:t>
            </w:r>
            <w:r w:rsidRPr="00AD582C">
              <w:rPr>
                <w:rFonts w:ascii="Times New Roman" w:hAnsi="Times New Roman"/>
                <w:sz w:val="20"/>
                <w:szCs w:val="20"/>
              </w:rPr>
              <w:lastRenderedPageBreak/>
              <w:t>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AD582C">
              <w:rPr>
                <w:rFonts w:ascii="Times New Roman" w:hAnsi="Times New Roman"/>
                <w:sz w:val="20"/>
                <w:szCs w:val="20"/>
              </w:rPr>
              <w:lastRenderedPageBreak/>
              <w:t>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lastRenderedPageBreak/>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 xml:space="preserve">Рынки </w:t>
            </w:r>
            <w:hyperlink r:id="rId1440" w:history="1">
              <w:r w:rsidRPr="00AD582C">
                <w:rPr>
                  <w:rFonts w:ascii="Times New Roman" w:hAnsi="Times New Roman"/>
                  <w:sz w:val="20"/>
                  <w:szCs w:val="20"/>
                </w:rPr>
                <w:t>(4.3)</w:t>
              </w:r>
            </w:hyperlink>
          </w:p>
        </w:tc>
        <w:tc>
          <w:tcPr>
            <w:tcW w:w="3061" w:type="dxa"/>
          </w:tcPr>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размещение гаражей и (или) стоянок для автомобилей сотрудников и посетителей рынка</w:t>
            </w: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2</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Связь </w:t>
            </w:r>
            <w:hyperlink r:id="rId1441" w:history="1">
              <w:r w:rsidRPr="00AD582C">
                <w:rPr>
                  <w:rFonts w:ascii="Times New Roman" w:hAnsi="Times New Roman"/>
                  <w:sz w:val="20"/>
                  <w:szCs w:val="20"/>
                </w:rPr>
                <w:t>(6.8)</w:t>
              </w:r>
            </w:hyperlink>
          </w:p>
        </w:tc>
        <w:tc>
          <w:tcPr>
            <w:tcW w:w="3061" w:type="dxa"/>
          </w:tcPr>
          <w:p w:rsidR="00D01C22" w:rsidRPr="00AD582C" w:rsidRDefault="00D01C22" w:rsidP="00AD582C">
            <w:pPr>
              <w:autoSpaceDE w:val="0"/>
              <w:autoSpaceDN w:val="0"/>
              <w:adjustRightInd w:val="0"/>
              <w:spacing w:after="0" w:line="240" w:lineRule="auto"/>
              <w:jc w:val="both"/>
              <w:rPr>
                <w:rFonts w:ascii="Times New Roman" w:hAnsi="Times New Roman"/>
                <w:sz w:val="20"/>
                <w:szCs w:val="20"/>
              </w:rPr>
            </w:pPr>
            <w:r w:rsidRPr="00AD582C">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w:t>
            </w:r>
            <w:r w:rsidRPr="00AD582C">
              <w:rPr>
                <w:rFonts w:ascii="Times New Roman" w:hAnsi="Times New Roman"/>
                <w:sz w:val="20"/>
                <w:szCs w:val="20"/>
              </w:rPr>
              <w:lastRenderedPageBreak/>
              <w:t xml:space="preserve">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442" w:history="1">
              <w:r w:rsidRPr="00AD582C">
                <w:rPr>
                  <w:rFonts w:ascii="Times New Roman" w:hAnsi="Times New Roman"/>
                  <w:sz w:val="20"/>
                  <w:szCs w:val="20"/>
                </w:rPr>
                <w:t>кодами 3.1.1</w:t>
              </w:r>
            </w:hyperlink>
            <w:r w:rsidRPr="00AD582C">
              <w:rPr>
                <w:rFonts w:ascii="Times New Roman" w:hAnsi="Times New Roman"/>
                <w:sz w:val="20"/>
                <w:szCs w:val="20"/>
              </w:rPr>
              <w:t xml:space="preserve">, </w:t>
            </w:r>
            <w:hyperlink r:id="rId1443" w:history="1">
              <w:r w:rsidRPr="00AD582C">
                <w:rPr>
                  <w:rFonts w:ascii="Times New Roman" w:hAnsi="Times New Roman"/>
                  <w:sz w:val="20"/>
                  <w:szCs w:val="20"/>
                </w:rPr>
                <w:t>3.2.3</w:t>
              </w:r>
            </w:hyperlink>
          </w:p>
          <w:p w:rsidR="00D01C22" w:rsidRPr="00AD582C" w:rsidRDefault="00D01C22" w:rsidP="00AD582C">
            <w:pPr>
              <w:widowControl w:val="0"/>
              <w:autoSpaceDE w:val="0"/>
              <w:autoSpaceDN w:val="0"/>
              <w:spacing w:after="0" w:line="240" w:lineRule="auto"/>
              <w:rPr>
                <w:rFonts w:ascii="Times New Roman" w:hAnsi="Times New Roman"/>
                <w:sz w:val="20"/>
                <w:szCs w:val="20"/>
              </w:rPr>
            </w:pP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w:t>
            </w:r>
            <w:r w:rsidRPr="00AD582C">
              <w:rPr>
                <w:rFonts w:ascii="Times New Roman" w:hAnsi="Times New Roman"/>
                <w:sz w:val="20"/>
                <w:szCs w:val="20"/>
              </w:rPr>
              <w:lastRenderedPageBreak/>
              <w:t>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lastRenderedPageBreak/>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 xml:space="preserve">Склады </w:t>
            </w:r>
            <w:hyperlink r:id="rId1444" w:history="1">
              <w:r w:rsidRPr="00AD582C">
                <w:rPr>
                  <w:rFonts w:ascii="Times New Roman" w:hAnsi="Times New Roman"/>
                  <w:sz w:val="20"/>
                  <w:szCs w:val="20"/>
                </w:rPr>
                <w:t>(6.9)</w:t>
              </w:r>
            </w:hyperlink>
          </w:p>
        </w:tc>
        <w:tc>
          <w:tcPr>
            <w:tcW w:w="3061" w:type="dxa"/>
          </w:tcPr>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928" w:type="dxa"/>
          </w:tcPr>
          <w:p w:rsidR="00D01C22" w:rsidRPr="00AD582C" w:rsidRDefault="00D01C22" w:rsidP="00AD582C">
            <w:pPr>
              <w:autoSpaceDE w:val="0"/>
              <w:autoSpaceDN w:val="0"/>
              <w:adjustRightInd w:val="0"/>
              <w:spacing w:after="0" w:line="240" w:lineRule="auto"/>
              <w:jc w:val="center"/>
              <w:rPr>
                <w:rFonts w:ascii="Times New Roman" w:hAnsi="Times New Roman"/>
                <w:sz w:val="20"/>
                <w:szCs w:val="20"/>
              </w:rPr>
            </w:pPr>
            <w:r w:rsidRPr="00AD582C">
              <w:rPr>
                <w:rFonts w:ascii="Times New Roman" w:hAnsi="Times New Roman"/>
                <w:sz w:val="20"/>
                <w:szCs w:val="20"/>
              </w:rPr>
              <w:t xml:space="preserve">Складские </w:t>
            </w:r>
            <w:r w:rsidRPr="00AD582C">
              <w:rPr>
                <w:rFonts w:ascii="Times New Roman" w:hAnsi="Times New Roman"/>
                <w:sz w:val="20"/>
                <w:szCs w:val="20"/>
              </w:rPr>
              <w:lastRenderedPageBreak/>
              <w:t>площадки (6.9.1)</w:t>
            </w:r>
          </w:p>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p>
        </w:tc>
        <w:tc>
          <w:tcPr>
            <w:tcW w:w="3061" w:type="dxa"/>
          </w:tcPr>
          <w:p w:rsidR="00D01C22" w:rsidRPr="00AD582C" w:rsidRDefault="00D01C22" w:rsidP="00AD582C">
            <w:pPr>
              <w:autoSpaceDE w:val="0"/>
              <w:autoSpaceDN w:val="0"/>
              <w:adjustRightInd w:val="0"/>
              <w:spacing w:after="0" w:line="240" w:lineRule="auto"/>
              <w:jc w:val="both"/>
              <w:rPr>
                <w:rFonts w:ascii="Times New Roman" w:hAnsi="Times New Roman"/>
                <w:sz w:val="20"/>
                <w:szCs w:val="20"/>
              </w:rPr>
            </w:pPr>
            <w:r w:rsidRPr="00AD582C">
              <w:rPr>
                <w:rFonts w:ascii="Times New Roman" w:hAnsi="Times New Roman"/>
                <w:sz w:val="20"/>
                <w:szCs w:val="20"/>
              </w:rPr>
              <w:lastRenderedPageBreak/>
              <w:t xml:space="preserve">временное хранение, </w:t>
            </w:r>
            <w:r w:rsidRPr="00AD582C">
              <w:rPr>
                <w:rFonts w:ascii="Times New Roman" w:hAnsi="Times New Roman"/>
                <w:sz w:val="20"/>
                <w:szCs w:val="20"/>
              </w:rPr>
              <w:lastRenderedPageBreak/>
              <w:t>распределение и перевалка грузов (за исключением хранения стратегических запасов) на открытом воздухе</w:t>
            </w:r>
          </w:p>
          <w:p w:rsidR="00D01C22" w:rsidRPr="00AD582C" w:rsidRDefault="00D01C22" w:rsidP="00AD582C">
            <w:pPr>
              <w:widowControl w:val="0"/>
              <w:autoSpaceDE w:val="0"/>
              <w:autoSpaceDN w:val="0"/>
              <w:spacing w:after="0" w:line="240" w:lineRule="auto"/>
              <w:rPr>
                <w:rFonts w:ascii="Times New Roman" w:hAnsi="Times New Roman"/>
                <w:sz w:val="20"/>
                <w:szCs w:val="20"/>
              </w:rPr>
            </w:pP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 xml:space="preserve">не подлежит </w:t>
            </w:r>
            <w:r w:rsidRPr="00AD582C">
              <w:rPr>
                <w:rFonts w:ascii="Times New Roman" w:hAnsi="Times New Roman"/>
                <w:sz w:val="20"/>
                <w:szCs w:val="20"/>
              </w:rPr>
              <w:lastRenderedPageBreak/>
              <w:t>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 xml:space="preserve">не подлежит </w:t>
            </w:r>
            <w:r w:rsidRPr="00AD582C">
              <w:rPr>
                <w:rFonts w:ascii="Times New Roman" w:hAnsi="Times New Roman"/>
                <w:sz w:val="20"/>
                <w:szCs w:val="20"/>
              </w:rPr>
              <w:lastRenderedPageBreak/>
              <w:t>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 xml:space="preserve">не подлежит </w:t>
            </w:r>
            <w:r w:rsidRPr="00AD582C">
              <w:rPr>
                <w:rFonts w:ascii="Times New Roman" w:hAnsi="Times New Roman"/>
                <w:sz w:val="20"/>
                <w:szCs w:val="20"/>
              </w:rPr>
              <w:lastRenderedPageBreak/>
              <w:t>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Обеспечение внутреннего правопорядка (8.3)</w:t>
            </w:r>
          </w:p>
        </w:tc>
        <w:tc>
          <w:tcPr>
            <w:tcW w:w="3061" w:type="dxa"/>
          </w:tcPr>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4379" w:type="dxa"/>
            <w:gridSpan w:val="7"/>
          </w:tcPr>
          <w:p w:rsidR="00D01C22" w:rsidRPr="00AD582C" w:rsidRDefault="00D01C22" w:rsidP="00AD582C">
            <w:pPr>
              <w:widowControl w:val="0"/>
              <w:autoSpaceDE w:val="0"/>
              <w:autoSpaceDN w:val="0"/>
              <w:spacing w:after="0" w:line="240" w:lineRule="auto"/>
              <w:jc w:val="center"/>
              <w:outlineLvl w:val="5"/>
              <w:rPr>
                <w:rFonts w:ascii="Times New Roman" w:hAnsi="Times New Roman"/>
                <w:sz w:val="20"/>
                <w:szCs w:val="20"/>
              </w:rPr>
            </w:pPr>
            <w:r w:rsidRPr="00AD582C">
              <w:rPr>
                <w:rFonts w:ascii="Times New Roman" w:hAnsi="Times New Roman"/>
                <w:sz w:val="20"/>
                <w:szCs w:val="20"/>
              </w:rPr>
              <w:t>Вспомогательные виды разрешенного использования территориальной зоны «СХ-1. Зона сельскохозяйственного использования»</w:t>
            </w:r>
          </w:p>
        </w:tc>
      </w:tr>
      <w:tr w:rsidR="00D01C22" w:rsidRPr="00AD582C" w:rsidTr="00AD582C">
        <w:trPr>
          <w:trHeight w:val="1791"/>
        </w:trPr>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Рынки </w:t>
            </w:r>
            <w:hyperlink r:id="rId1445" w:history="1">
              <w:r w:rsidRPr="00AD582C">
                <w:rPr>
                  <w:rFonts w:ascii="Times New Roman" w:hAnsi="Times New Roman"/>
                  <w:sz w:val="20"/>
                  <w:szCs w:val="20"/>
                </w:rPr>
                <w:t>(4.3)</w:t>
              </w:r>
            </w:hyperlink>
          </w:p>
        </w:tc>
        <w:tc>
          <w:tcPr>
            <w:tcW w:w="3061" w:type="dxa"/>
          </w:tcPr>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размещение стоянок для автомобилей сотрудников и посетителей рынка</w:t>
            </w: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928" w:type="dxa"/>
            <w:tcBorders>
              <w:top w:val="single" w:sz="4" w:space="0" w:color="auto"/>
              <w:left w:val="single" w:sz="4" w:space="0" w:color="auto"/>
              <w:bottom w:val="single" w:sz="4" w:space="0" w:color="auto"/>
              <w:right w:val="single" w:sz="4" w:space="0" w:color="auto"/>
            </w:tcBorders>
          </w:tcPr>
          <w:p w:rsidR="00D01C22" w:rsidRPr="00AD582C" w:rsidRDefault="00D01C22" w:rsidP="00AD582C">
            <w:pPr>
              <w:widowControl w:val="0"/>
              <w:autoSpaceDE w:val="0"/>
              <w:autoSpaceDN w:val="0"/>
              <w:spacing w:after="0" w:line="240" w:lineRule="auto"/>
              <w:rPr>
                <w:rFonts w:ascii="Times New Roman" w:hAnsi="Times New Roman"/>
                <w:sz w:val="20"/>
                <w:szCs w:val="20"/>
              </w:rPr>
            </w:pPr>
            <w:r w:rsidRPr="00AD582C">
              <w:rPr>
                <w:rFonts w:ascii="Times New Roman" w:hAnsi="Times New Roman"/>
                <w:sz w:val="20"/>
                <w:szCs w:val="20"/>
              </w:rPr>
              <w:t>Благоустройство территории (12.0.2)</w:t>
            </w:r>
          </w:p>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p>
        </w:tc>
        <w:tc>
          <w:tcPr>
            <w:tcW w:w="3061" w:type="dxa"/>
            <w:tcBorders>
              <w:top w:val="single" w:sz="4" w:space="0" w:color="auto"/>
              <w:left w:val="single" w:sz="4" w:space="0" w:color="auto"/>
              <w:bottom w:val="single" w:sz="4" w:space="0" w:color="auto"/>
              <w:right w:val="single" w:sz="4" w:space="0" w:color="auto"/>
            </w:tcBorders>
          </w:tcPr>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 xml:space="preserve">размещение декоративных, технических, планировочных, конструктивных устройств, </w:t>
            </w:r>
            <w:r w:rsidRPr="00AD582C">
              <w:rPr>
                <w:rFonts w:ascii="Times New Roman" w:hAnsi="Times New Roman"/>
                <w:sz w:val="20"/>
                <w:szCs w:val="20"/>
              </w:rP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Borders>
              <w:top w:val="single" w:sz="4" w:space="0" w:color="auto"/>
              <w:left w:val="single" w:sz="4" w:space="0" w:color="auto"/>
              <w:bottom w:val="single" w:sz="4" w:space="0" w:color="auto"/>
              <w:right w:val="single" w:sz="4" w:space="0" w:color="auto"/>
            </w:tcBorders>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Borders>
              <w:top w:val="single" w:sz="4" w:space="0" w:color="auto"/>
              <w:left w:val="single" w:sz="4" w:space="0" w:color="auto"/>
              <w:bottom w:val="single" w:sz="4" w:space="0" w:color="auto"/>
              <w:right w:val="single" w:sz="4" w:space="0" w:color="auto"/>
            </w:tcBorders>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Borders>
              <w:top w:val="single" w:sz="4" w:space="0" w:color="auto"/>
              <w:left w:val="single" w:sz="4" w:space="0" w:color="auto"/>
              <w:bottom w:val="single" w:sz="4" w:space="0" w:color="auto"/>
              <w:right w:val="single" w:sz="4" w:space="0" w:color="auto"/>
            </w:tcBorders>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t>&lt;***&gt;</w:t>
            </w:r>
          </w:p>
        </w:tc>
      </w:tr>
    </w:tbl>
    <w:p w:rsidR="00D01C22" w:rsidRPr="00625948" w:rsidRDefault="00D01C22" w:rsidP="00D01C22">
      <w:pPr>
        <w:widowControl w:val="0"/>
        <w:autoSpaceDE w:val="0"/>
        <w:autoSpaceDN w:val="0"/>
        <w:ind w:firstLine="709"/>
        <w:jc w:val="both"/>
      </w:pPr>
    </w:p>
    <w:p w:rsidR="00D01C22" w:rsidRDefault="00D01C22" w:rsidP="00D01C22">
      <w:pPr>
        <w:adjustRightInd w:val="0"/>
        <w:ind w:firstLine="601"/>
        <w:jc w:val="both"/>
        <w:rPr>
          <w:sz w:val="28"/>
          <w:szCs w:val="28"/>
        </w:rPr>
        <w:sectPr w:rsidR="00D01C22" w:rsidSect="00D01C22">
          <w:pgSz w:w="16838" w:h="11905" w:orient="landscape"/>
          <w:pgMar w:top="1985" w:right="1418" w:bottom="567" w:left="1134" w:header="0" w:footer="0" w:gutter="0"/>
          <w:cols w:space="720"/>
          <w:docGrid w:linePitch="299"/>
        </w:sectPr>
      </w:pPr>
    </w:p>
    <w:p w:rsidR="00D01C22" w:rsidRPr="00AD582C" w:rsidRDefault="00D01C22" w:rsidP="00AD582C">
      <w:pPr>
        <w:widowControl w:val="0"/>
        <w:autoSpaceDE w:val="0"/>
        <w:autoSpaceDN w:val="0"/>
        <w:spacing w:after="0" w:line="240" w:lineRule="auto"/>
        <w:ind w:firstLine="709"/>
        <w:jc w:val="both"/>
        <w:rPr>
          <w:rFonts w:ascii="Times New Roman" w:hAnsi="Times New Roman"/>
          <w:sz w:val="28"/>
          <w:szCs w:val="28"/>
        </w:rPr>
      </w:pPr>
      <w:r w:rsidRPr="00AD582C">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D01C22" w:rsidRPr="00AD582C" w:rsidRDefault="00D01C22" w:rsidP="00AD582C">
      <w:pPr>
        <w:widowControl w:val="0"/>
        <w:autoSpaceDE w:val="0"/>
        <w:autoSpaceDN w:val="0"/>
        <w:spacing w:after="0" w:line="240" w:lineRule="auto"/>
        <w:ind w:firstLine="709"/>
        <w:jc w:val="both"/>
        <w:rPr>
          <w:rFonts w:ascii="Times New Roman" w:hAnsi="Times New Roman"/>
          <w:sz w:val="28"/>
          <w:szCs w:val="28"/>
        </w:rPr>
      </w:pPr>
      <w:r w:rsidRPr="00AD582C">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СХ-1:</w:t>
      </w:r>
    </w:p>
    <w:p w:rsidR="00D01C22" w:rsidRPr="00AD582C" w:rsidRDefault="00AD582C" w:rsidP="00AD582C">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D01C22" w:rsidRPr="00AD582C">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D01C22" w:rsidRPr="00AD582C" w:rsidRDefault="00AD582C" w:rsidP="00AD582C">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D01C22" w:rsidRPr="00AD582C">
        <w:rPr>
          <w:rFonts w:ascii="Times New Roman" w:hAnsi="Times New Roman"/>
          <w:sz w:val="28"/>
          <w:szCs w:val="28"/>
        </w:rPr>
        <w:t xml:space="preserve">Минимальные </w:t>
      </w:r>
      <w:hyperlink w:anchor="P630" w:history="1">
        <w:r w:rsidR="00D01C22" w:rsidRPr="00AD582C">
          <w:rPr>
            <w:rFonts w:ascii="Times New Roman" w:hAnsi="Times New Roman"/>
            <w:sz w:val="28"/>
            <w:szCs w:val="28"/>
          </w:rPr>
          <w:t>расстояния</w:t>
        </w:r>
      </w:hyperlink>
      <w:r w:rsidR="00D01C22" w:rsidRPr="00AD582C">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110.</w:t>
      </w:r>
    </w:p>
    <w:p w:rsidR="00D01C22" w:rsidRPr="00D01C22" w:rsidRDefault="00D01C22" w:rsidP="00D01C22">
      <w:pPr>
        <w:autoSpaceDE w:val="0"/>
        <w:autoSpaceDN w:val="0"/>
        <w:adjustRightInd w:val="0"/>
        <w:spacing w:after="0" w:line="240" w:lineRule="auto"/>
        <w:ind w:firstLine="601"/>
        <w:jc w:val="both"/>
        <w:rPr>
          <w:rFonts w:ascii="Times New Roman" w:hAnsi="Times New Roman"/>
          <w:sz w:val="28"/>
          <w:szCs w:val="28"/>
        </w:rPr>
      </w:pPr>
    </w:p>
    <w:p w:rsidR="00D01C22" w:rsidRPr="00AD582C" w:rsidRDefault="00D01C22" w:rsidP="00D01C22">
      <w:pPr>
        <w:widowControl w:val="0"/>
        <w:autoSpaceDE w:val="0"/>
        <w:autoSpaceDN w:val="0"/>
        <w:spacing w:after="0" w:line="240" w:lineRule="auto"/>
        <w:ind w:firstLine="851"/>
        <w:jc w:val="right"/>
        <w:rPr>
          <w:rFonts w:ascii="Times New Roman" w:hAnsi="Times New Roman"/>
          <w:sz w:val="20"/>
          <w:szCs w:val="20"/>
        </w:rPr>
      </w:pPr>
      <w:r w:rsidRPr="00AD582C">
        <w:rPr>
          <w:rFonts w:ascii="Times New Roman" w:hAnsi="Times New Roman"/>
          <w:sz w:val="20"/>
          <w:szCs w:val="20"/>
        </w:rPr>
        <w:t>Таблица 110</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2268"/>
        <w:gridCol w:w="2551"/>
      </w:tblGrid>
      <w:tr w:rsidR="00D01C22" w:rsidRPr="00AD582C" w:rsidTr="00D01C22">
        <w:trPr>
          <w:trHeight w:val="119"/>
        </w:trPr>
        <w:tc>
          <w:tcPr>
            <w:tcW w:w="4598" w:type="dxa"/>
            <w:vMerge w:val="restart"/>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Сооружение, здание, коммуникация, инженерная сеть</w:t>
            </w:r>
          </w:p>
        </w:tc>
        <w:tc>
          <w:tcPr>
            <w:tcW w:w="4819" w:type="dxa"/>
            <w:gridSpan w:val="2"/>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Расстояния до оси растения, м</w:t>
            </w:r>
          </w:p>
        </w:tc>
      </w:tr>
      <w:tr w:rsidR="00D01C22" w:rsidRPr="00AD582C" w:rsidTr="00D01C22">
        <w:trPr>
          <w:trHeight w:hRule="exact" w:val="473"/>
        </w:trPr>
        <w:tc>
          <w:tcPr>
            <w:tcW w:w="4598" w:type="dxa"/>
            <w:vMerge/>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p>
        </w:tc>
        <w:tc>
          <w:tcPr>
            <w:tcW w:w="226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дерева</w:t>
            </w:r>
          </w:p>
        </w:tc>
        <w:tc>
          <w:tcPr>
            <w:tcW w:w="255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кустарника</w:t>
            </w:r>
          </w:p>
        </w:tc>
      </w:tr>
      <w:tr w:rsidR="00D01C22" w:rsidRPr="00AD582C" w:rsidTr="00D01C22">
        <w:trPr>
          <w:trHeight w:val="57"/>
        </w:trPr>
        <w:tc>
          <w:tcPr>
            <w:tcW w:w="4598" w:type="dxa"/>
          </w:tcPr>
          <w:p w:rsidR="00D01C22" w:rsidRPr="00AD582C" w:rsidRDefault="00D01C22" w:rsidP="00AD582C">
            <w:pPr>
              <w:widowControl w:val="0"/>
              <w:autoSpaceDE w:val="0"/>
              <w:autoSpaceDN w:val="0"/>
              <w:spacing w:after="0" w:line="240" w:lineRule="auto"/>
              <w:rPr>
                <w:rFonts w:ascii="Times New Roman" w:hAnsi="Times New Roman"/>
                <w:sz w:val="20"/>
                <w:szCs w:val="20"/>
              </w:rPr>
            </w:pPr>
            <w:r w:rsidRPr="00AD582C">
              <w:rPr>
                <w:rFonts w:ascii="Times New Roman" w:hAnsi="Times New Roman"/>
                <w:sz w:val="20"/>
                <w:szCs w:val="20"/>
              </w:rPr>
              <w:t>От наружных стен зданий и сооружений</w:t>
            </w:r>
          </w:p>
        </w:tc>
        <w:tc>
          <w:tcPr>
            <w:tcW w:w="226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5,0</w:t>
            </w:r>
          </w:p>
        </w:tc>
        <w:tc>
          <w:tcPr>
            <w:tcW w:w="255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1,5</w:t>
            </w:r>
          </w:p>
        </w:tc>
      </w:tr>
      <w:tr w:rsidR="00D01C22" w:rsidRPr="00AD582C" w:rsidTr="00D01C22">
        <w:trPr>
          <w:trHeight w:val="57"/>
        </w:trPr>
        <w:tc>
          <w:tcPr>
            <w:tcW w:w="4598" w:type="dxa"/>
          </w:tcPr>
          <w:p w:rsidR="00D01C22" w:rsidRPr="00AD582C" w:rsidRDefault="00D01C22" w:rsidP="00AD582C">
            <w:pPr>
              <w:widowControl w:val="0"/>
              <w:autoSpaceDE w:val="0"/>
              <w:autoSpaceDN w:val="0"/>
              <w:spacing w:after="0" w:line="240" w:lineRule="auto"/>
              <w:rPr>
                <w:rFonts w:ascii="Times New Roman" w:hAnsi="Times New Roman"/>
                <w:sz w:val="20"/>
                <w:szCs w:val="20"/>
              </w:rPr>
            </w:pPr>
            <w:r w:rsidRPr="00AD582C">
              <w:rPr>
                <w:rFonts w:ascii="Times New Roman" w:hAnsi="Times New Roman"/>
                <w:sz w:val="20"/>
                <w:szCs w:val="20"/>
              </w:rPr>
              <w:t>От края тротуаров</w:t>
            </w:r>
          </w:p>
        </w:tc>
        <w:tc>
          <w:tcPr>
            <w:tcW w:w="226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0,7</w:t>
            </w:r>
          </w:p>
        </w:tc>
        <w:tc>
          <w:tcPr>
            <w:tcW w:w="255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0,5</w:t>
            </w:r>
          </w:p>
        </w:tc>
      </w:tr>
      <w:tr w:rsidR="00D01C22" w:rsidRPr="00AD582C" w:rsidTr="00D01C22">
        <w:trPr>
          <w:trHeight w:val="57"/>
        </w:trPr>
        <w:tc>
          <w:tcPr>
            <w:tcW w:w="4598" w:type="dxa"/>
          </w:tcPr>
          <w:p w:rsidR="00D01C22" w:rsidRPr="00AD582C" w:rsidRDefault="00D01C22" w:rsidP="00AD582C">
            <w:pPr>
              <w:widowControl w:val="0"/>
              <w:autoSpaceDE w:val="0"/>
              <w:autoSpaceDN w:val="0"/>
              <w:spacing w:after="0" w:line="240" w:lineRule="auto"/>
              <w:rPr>
                <w:rFonts w:ascii="Times New Roman" w:hAnsi="Times New Roman"/>
                <w:sz w:val="20"/>
                <w:szCs w:val="20"/>
              </w:rPr>
            </w:pPr>
            <w:r w:rsidRPr="00AD582C">
              <w:rPr>
                <w:rFonts w:ascii="Times New Roman" w:hAnsi="Times New Roman"/>
                <w:sz w:val="20"/>
                <w:szCs w:val="20"/>
              </w:rPr>
              <w:t>От края проезжей части, улиц, кромок укрепленных полос, обочины дорог и бровок канав</w:t>
            </w:r>
          </w:p>
        </w:tc>
        <w:tc>
          <w:tcPr>
            <w:tcW w:w="226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2,0</w:t>
            </w:r>
          </w:p>
        </w:tc>
        <w:tc>
          <w:tcPr>
            <w:tcW w:w="255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1,0</w:t>
            </w:r>
          </w:p>
        </w:tc>
      </w:tr>
      <w:tr w:rsidR="00D01C22" w:rsidRPr="00AD582C" w:rsidTr="00D01C22">
        <w:trPr>
          <w:trHeight w:val="57"/>
        </w:trPr>
        <w:tc>
          <w:tcPr>
            <w:tcW w:w="4598" w:type="dxa"/>
          </w:tcPr>
          <w:p w:rsidR="00D01C22" w:rsidRPr="00AD582C" w:rsidRDefault="00D01C22" w:rsidP="00AD582C">
            <w:pPr>
              <w:widowControl w:val="0"/>
              <w:autoSpaceDE w:val="0"/>
              <w:autoSpaceDN w:val="0"/>
              <w:spacing w:after="0" w:line="240" w:lineRule="auto"/>
              <w:rPr>
                <w:rFonts w:ascii="Times New Roman" w:hAnsi="Times New Roman"/>
                <w:sz w:val="20"/>
                <w:szCs w:val="20"/>
              </w:rPr>
            </w:pPr>
            <w:r w:rsidRPr="00AD582C">
              <w:rPr>
                <w:rFonts w:ascii="Times New Roman" w:hAnsi="Times New Roman"/>
                <w:sz w:val="20"/>
                <w:szCs w:val="20"/>
              </w:rPr>
              <w:t>От мачт и опор осветительной сети, колонн и эстакад</w:t>
            </w:r>
          </w:p>
        </w:tc>
        <w:tc>
          <w:tcPr>
            <w:tcW w:w="226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4,0</w:t>
            </w:r>
          </w:p>
        </w:tc>
        <w:tc>
          <w:tcPr>
            <w:tcW w:w="255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w:t>
            </w:r>
          </w:p>
        </w:tc>
      </w:tr>
      <w:tr w:rsidR="00D01C22" w:rsidRPr="00AD582C" w:rsidTr="00D01C22">
        <w:trPr>
          <w:trHeight w:val="57"/>
        </w:trPr>
        <w:tc>
          <w:tcPr>
            <w:tcW w:w="4598" w:type="dxa"/>
          </w:tcPr>
          <w:p w:rsidR="00D01C22" w:rsidRPr="00AD582C" w:rsidRDefault="00D01C22" w:rsidP="00AD582C">
            <w:pPr>
              <w:widowControl w:val="0"/>
              <w:autoSpaceDE w:val="0"/>
              <w:autoSpaceDN w:val="0"/>
              <w:spacing w:after="0" w:line="240" w:lineRule="auto"/>
              <w:rPr>
                <w:rFonts w:ascii="Times New Roman" w:hAnsi="Times New Roman"/>
                <w:sz w:val="20"/>
                <w:szCs w:val="20"/>
              </w:rPr>
            </w:pPr>
            <w:r w:rsidRPr="00AD582C">
              <w:rPr>
                <w:rFonts w:ascii="Times New Roman" w:hAnsi="Times New Roman"/>
                <w:sz w:val="20"/>
                <w:szCs w:val="20"/>
              </w:rPr>
              <w:t>От подошвы откосов, террас и др.</w:t>
            </w:r>
          </w:p>
        </w:tc>
        <w:tc>
          <w:tcPr>
            <w:tcW w:w="226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1,0</w:t>
            </w:r>
          </w:p>
        </w:tc>
        <w:tc>
          <w:tcPr>
            <w:tcW w:w="255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0,5</w:t>
            </w:r>
          </w:p>
        </w:tc>
      </w:tr>
      <w:tr w:rsidR="00D01C22" w:rsidRPr="00AD582C" w:rsidTr="00D01C22">
        <w:trPr>
          <w:trHeight w:val="57"/>
        </w:trPr>
        <w:tc>
          <w:tcPr>
            <w:tcW w:w="4598" w:type="dxa"/>
          </w:tcPr>
          <w:p w:rsidR="00D01C22" w:rsidRPr="00AD582C" w:rsidRDefault="00D01C22" w:rsidP="00AD582C">
            <w:pPr>
              <w:widowControl w:val="0"/>
              <w:autoSpaceDE w:val="0"/>
              <w:autoSpaceDN w:val="0"/>
              <w:spacing w:after="0" w:line="240" w:lineRule="auto"/>
              <w:rPr>
                <w:rFonts w:ascii="Times New Roman" w:hAnsi="Times New Roman"/>
                <w:sz w:val="20"/>
                <w:szCs w:val="20"/>
              </w:rPr>
            </w:pPr>
            <w:r w:rsidRPr="00AD582C">
              <w:rPr>
                <w:rFonts w:ascii="Times New Roman" w:hAnsi="Times New Roman"/>
                <w:sz w:val="20"/>
                <w:szCs w:val="20"/>
              </w:rPr>
              <w:t>От подошвы и внутренней грани подпорных стенок</w:t>
            </w:r>
          </w:p>
        </w:tc>
        <w:tc>
          <w:tcPr>
            <w:tcW w:w="226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3,0</w:t>
            </w:r>
          </w:p>
        </w:tc>
        <w:tc>
          <w:tcPr>
            <w:tcW w:w="255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1,0</w:t>
            </w:r>
          </w:p>
        </w:tc>
      </w:tr>
      <w:tr w:rsidR="00D01C22" w:rsidRPr="00AD582C" w:rsidTr="00D01C22">
        <w:tblPrEx>
          <w:tblBorders>
            <w:insideH w:val="nil"/>
          </w:tblBorders>
        </w:tblPrEx>
        <w:trPr>
          <w:trHeight w:val="57"/>
        </w:trPr>
        <w:tc>
          <w:tcPr>
            <w:tcW w:w="4598" w:type="dxa"/>
            <w:tcBorders>
              <w:bottom w:val="nil"/>
            </w:tcBorders>
          </w:tcPr>
          <w:p w:rsidR="00D01C22" w:rsidRPr="00AD582C" w:rsidRDefault="00D01C22" w:rsidP="00AD582C">
            <w:pPr>
              <w:widowControl w:val="0"/>
              <w:autoSpaceDE w:val="0"/>
              <w:autoSpaceDN w:val="0"/>
              <w:spacing w:after="0" w:line="240" w:lineRule="auto"/>
              <w:rPr>
                <w:rFonts w:ascii="Times New Roman" w:hAnsi="Times New Roman"/>
                <w:sz w:val="20"/>
                <w:szCs w:val="20"/>
              </w:rPr>
            </w:pPr>
            <w:r w:rsidRPr="00AD582C">
              <w:rPr>
                <w:rFonts w:ascii="Times New Roman" w:hAnsi="Times New Roman"/>
                <w:sz w:val="20"/>
                <w:szCs w:val="20"/>
              </w:rPr>
              <w:t>От подземных сетей:</w:t>
            </w:r>
          </w:p>
        </w:tc>
        <w:tc>
          <w:tcPr>
            <w:tcW w:w="2268" w:type="dxa"/>
            <w:tcBorders>
              <w:bottom w:val="nil"/>
            </w:tcBorders>
          </w:tcPr>
          <w:p w:rsidR="00D01C22" w:rsidRPr="00AD582C" w:rsidRDefault="00D01C22" w:rsidP="00AD582C">
            <w:pPr>
              <w:widowControl w:val="0"/>
              <w:autoSpaceDE w:val="0"/>
              <w:autoSpaceDN w:val="0"/>
              <w:spacing w:after="0" w:line="240" w:lineRule="auto"/>
              <w:rPr>
                <w:rFonts w:ascii="Times New Roman" w:hAnsi="Times New Roman"/>
                <w:sz w:val="20"/>
                <w:szCs w:val="20"/>
              </w:rPr>
            </w:pPr>
          </w:p>
        </w:tc>
        <w:tc>
          <w:tcPr>
            <w:tcW w:w="2551" w:type="dxa"/>
            <w:tcBorders>
              <w:bottom w:val="nil"/>
            </w:tcBorders>
          </w:tcPr>
          <w:p w:rsidR="00D01C22" w:rsidRPr="00AD582C" w:rsidRDefault="00D01C22" w:rsidP="00AD582C">
            <w:pPr>
              <w:widowControl w:val="0"/>
              <w:autoSpaceDE w:val="0"/>
              <w:autoSpaceDN w:val="0"/>
              <w:spacing w:after="0" w:line="240" w:lineRule="auto"/>
              <w:rPr>
                <w:rFonts w:ascii="Times New Roman" w:hAnsi="Times New Roman"/>
                <w:sz w:val="20"/>
                <w:szCs w:val="20"/>
              </w:rPr>
            </w:pPr>
          </w:p>
        </w:tc>
      </w:tr>
      <w:tr w:rsidR="00D01C22" w:rsidRPr="00AD582C" w:rsidTr="00D01C22">
        <w:tblPrEx>
          <w:tblBorders>
            <w:insideH w:val="nil"/>
          </w:tblBorders>
        </w:tblPrEx>
        <w:trPr>
          <w:trHeight w:val="57"/>
        </w:trPr>
        <w:tc>
          <w:tcPr>
            <w:tcW w:w="4598" w:type="dxa"/>
            <w:tcBorders>
              <w:top w:val="nil"/>
              <w:bottom w:val="nil"/>
            </w:tcBorders>
          </w:tcPr>
          <w:p w:rsidR="00D01C22" w:rsidRPr="00AD582C" w:rsidRDefault="00D01C22" w:rsidP="00AD582C">
            <w:pPr>
              <w:widowControl w:val="0"/>
              <w:autoSpaceDE w:val="0"/>
              <w:autoSpaceDN w:val="0"/>
              <w:spacing w:after="0" w:line="240" w:lineRule="auto"/>
              <w:rPr>
                <w:rFonts w:ascii="Times New Roman" w:hAnsi="Times New Roman"/>
                <w:sz w:val="20"/>
                <w:szCs w:val="20"/>
              </w:rPr>
            </w:pPr>
            <w:r w:rsidRPr="00AD582C">
              <w:rPr>
                <w:rFonts w:ascii="Times New Roman" w:hAnsi="Times New Roman"/>
                <w:sz w:val="20"/>
                <w:szCs w:val="20"/>
              </w:rPr>
              <w:t>газопровода, канализации</w:t>
            </w:r>
          </w:p>
        </w:tc>
        <w:tc>
          <w:tcPr>
            <w:tcW w:w="2268" w:type="dxa"/>
            <w:tcBorders>
              <w:top w:val="nil"/>
              <w:bottom w:val="nil"/>
            </w:tcBorders>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1,5</w:t>
            </w:r>
          </w:p>
        </w:tc>
        <w:tc>
          <w:tcPr>
            <w:tcW w:w="2551" w:type="dxa"/>
            <w:tcBorders>
              <w:top w:val="nil"/>
              <w:bottom w:val="nil"/>
            </w:tcBorders>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w:t>
            </w:r>
          </w:p>
        </w:tc>
      </w:tr>
      <w:tr w:rsidR="00D01C22" w:rsidRPr="00AD582C" w:rsidTr="00D01C22">
        <w:tblPrEx>
          <w:tblBorders>
            <w:insideH w:val="nil"/>
          </w:tblBorders>
        </w:tblPrEx>
        <w:trPr>
          <w:trHeight w:val="57"/>
        </w:trPr>
        <w:tc>
          <w:tcPr>
            <w:tcW w:w="4598" w:type="dxa"/>
            <w:tcBorders>
              <w:top w:val="nil"/>
              <w:bottom w:val="nil"/>
            </w:tcBorders>
          </w:tcPr>
          <w:p w:rsidR="00D01C22" w:rsidRPr="00AD582C" w:rsidRDefault="00D01C22" w:rsidP="00AD582C">
            <w:pPr>
              <w:widowControl w:val="0"/>
              <w:autoSpaceDE w:val="0"/>
              <w:autoSpaceDN w:val="0"/>
              <w:spacing w:after="0" w:line="240" w:lineRule="auto"/>
              <w:rPr>
                <w:rFonts w:ascii="Times New Roman" w:hAnsi="Times New Roman"/>
                <w:sz w:val="20"/>
                <w:szCs w:val="20"/>
              </w:rPr>
            </w:pPr>
            <w:r w:rsidRPr="00AD582C">
              <w:rPr>
                <w:rFonts w:ascii="Times New Roman" w:hAnsi="Times New Roman"/>
                <w:sz w:val="20"/>
                <w:szCs w:val="20"/>
              </w:rPr>
              <w:t>теплотрасс</w:t>
            </w:r>
          </w:p>
        </w:tc>
        <w:tc>
          <w:tcPr>
            <w:tcW w:w="2268" w:type="dxa"/>
            <w:tcBorders>
              <w:top w:val="nil"/>
              <w:bottom w:val="nil"/>
            </w:tcBorders>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2,0</w:t>
            </w:r>
          </w:p>
        </w:tc>
        <w:tc>
          <w:tcPr>
            <w:tcW w:w="2551" w:type="dxa"/>
            <w:tcBorders>
              <w:top w:val="nil"/>
              <w:bottom w:val="nil"/>
            </w:tcBorders>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1,0</w:t>
            </w:r>
          </w:p>
        </w:tc>
      </w:tr>
      <w:tr w:rsidR="00D01C22" w:rsidRPr="00AD582C" w:rsidTr="00D01C22">
        <w:tblPrEx>
          <w:tblBorders>
            <w:insideH w:val="nil"/>
          </w:tblBorders>
        </w:tblPrEx>
        <w:trPr>
          <w:trHeight w:val="57"/>
        </w:trPr>
        <w:tc>
          <w:tcPr>
            <w:tcW w:w="4598" w:type="dxa"/>
            <w:tcBorders>
              <w:top w:val="nil"/>
              <w:bottom w:val="nil"/>
            </w:tcBorders>
          </w:tcPr>
          <w:p w:rsidR="00D01C22" w:rsidRPr="00AD582C" w:rsidRDefault="00D01C22" w:rsidP="00AD582C">
            <w:pPr>
              <w:widowControl w:val="0"/>
              <w:autoSpaceDE w:val="0"/>
              <w:autoSpaceDN w:val="0"/>
              <w:spacing w:after="0" w:line="240" w:lineRule="auto"/>
              <w:rPr>
                <w:rFonts w:ascii="Times New Roman" w:hAnsi="Times New Roman"/>
                <w:sz w:val="20"/>
                <w:szCs w:val="20"/>
              </w:rPr>
            </w:pPr>
            <w:r w:rsidRPr="00AD582C">
              <w:rPr>
                <w:rFonts w:ascii="Times New Roman" w:hAnsi="Times New Roman"/>
                <w:sz w:val="20"/>
                <w:szCs w:val="20"/>
              </w:rPr>
              <w:t>водопровода, дренажа</w:t>
            </w:r>
          </w:p>
        </w:tc>
        <w:tc>
          <w:tcPr>
            <w:tcW w:w="2268" w:type="dxa"/>
            <w:tcBorders>
              <w:top w:val="nil"/>
              <w:bottom w:val="nil"/>
            </w:tcBorders>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2,0</w:t>
            </w:r>
          </w:p>
        </w:tc>
        <w:tc>
          <w:tcPr>
            <w:tcW w:w="2551" w:type="dxa"/>
            <w:tcBorders>
              <w:top w:val="nil"/>
              <w:bottom w:val="nil"/>
            </w:tcBorders>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w:t>
            </w:r>
          </w:p>
        </w:tc>
      </w:tr>
      <w:tr w:rsidR="00D01C22" w:rsidRPr="00AD582C" w:rsidTr="00D01C22">
        <w:tblPrEx>
          <w:tblBorders>
            <w:insideH w:val="nil"/>
          </w:tblBorders>
        </w:tblPrEx>
        <w:trPr>
          <w:trHeight w:val="57"/>
        </w:trPr>
        <w:tc>
          <w:tcPr>
            <w:tcW w:w="4598" w:type="dxa"/>
            <w:tcBorders>
              <w:top w:val="nil"/>
            </w:tcBorders>
          </w:tcPr>
          <w:p w:rsidR="00D01C22" w:rsidRPr="00AD582C" w:rsidRDefault="00D01C22" w:rsidP="00AD582C">
            <w:pPr>
              <w:widowControl w:val="0"/>
              <w:autoSpaceDE w:val="0"/>
              <w:autoSpaceDN w:val="0"/>
              <w:spacing w:after="0" w:line="240" w:lineRule="auto"/>
              <w:rPr>
                <w:rFonts w:ascii="Times New Roman" w:hAnsi="Times New Roman"/>
                <w:sz w:val="20"/>
                <w:szCs w:val="20"/>
              </w:rPr>
            </w:pPr>
            <w:r w:rsidRPr="00AD582C">
              <w:rPr>
                <w:rFonts w:ascii="Times New Roman" w:hAnsi="Times New Roman"/>
                <w:sz w:val="20"/>
                <w:szCs w:val="20"/>
              </w:rPr>
              <w:t>силовых кабелей и кабелей связи</w:t>
            </w:r>
          </w:p>
        </w:tc>
        <w:tc>
          <w:tcPr>
            <w:tcW w:w="2268" w:type="dxa"/>
            <w:tcBorders>
              <w:top w:val="nil"/>
            </w:tcBorders>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2,0</w:t>
            </w:r>
          </w:p>
        </w:tc>
        <w:tc>
          <w:tcPr>
            <w:tcW w:w="2551" w:type="dxa"/>
            <w:tcBorders>
              <w:top w:val="nil"/>
            </w:tcBorders>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0,7</w:t>
            </w:r>
          </w:p>
        </w:tc>
      </w:tr>
    </w:tbl>
    <w:p w:rsidR="00AD582C" w:rsidRDefault="00AD582C" w:rsidP="00D01C22">
      <w:pPr>
        <w:widowControl w:val="0"/>
        <w:autoSpaceDE w:val="0"/>
        <w:autoSpaceDN w:val="0"/>
        <w:spacing w:after="0" w:line="240" w:lineRule="auto"/>
        <w:ind w:firstLine="709"/>
        <w:jc w:val="both"/>
        <w:rPr>
          <w:rFonts w:ascii="Times New Roman" w:hAnsi="Times New Roman"/>
          <w:sz w:val="28"/>
          <w:szCs w:val="28"/>
        </w:rPr>
      </w:pPr>
    </w:p>
    <w:p w:rsidR="00D01C22" w:rsidRPr="00D01C22" w:rsidRDefault="00D01C22" w:rsidP="00D01C22">
      <w:pPr>
        <w:widowControl w:val="0"/>
        <w:autoSpaceDE w:val="0"/>
        <w:autoSpaceDN w:val="0"/>
        <w:spacing w:after="0" w:line="240" w:lineRule="auto"/>
        <w:ind w:firstLine="709"/>
        <w:jc w:val="both"/>
        <w:rPr>
          <w:rFonts w:ascii="Times New Roman" w:hAnsi="Times New Roman"/>
          <w:sz w:val="28"/>
          <w:szCs w:val="28"/>
        </w:rPr>
      </w:pPr>
      <w:r w:rsidRPr="00D01C22">
        <w:rPr>
          <w:rFonts w:ascii="Times New Roman" w:hAnsi="Times New Roman"/>
          <w:sz w:val="28"/>
          <w:szCs w:val="28"/>
        </w:rPr>
        <w:t xml:space="preserve">Приведенные в таблице 110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w:t>
      </w:r>
      <w:r w:rsidRPr="00D01C22">
        <w:rPr>
          <w:rFonts w:ascii="Times New Roman" w:hAnsi="Times New Roman"/>
          <w:sz w:val="28"/>
          <w:szCs w:val="28"/>
        </w:rPr>
        <w:lastRenderedPageBreak/>
        <w:t>5 метров.</w:t>
      </w:r>
    </w:p>
    <w:p w:rsidR="00D01C22" w:rsidRPr="00D01C22" w:rsidRDefault="00D01C22" w:rsidP="00D01C22">
      <w:pPr>
        <w:widowControl w:val="0"/>
        <w:autoSpaceDE w:val="0"/>
        <w:autoSpaceDN w:val="0"/>
        <w:spacing w:after="0" w:line="240" w:lineRule="auto"/>
        <w:ind w:firstLine="709"/>
        <w:jc w:val="both"/>
        <w:rPr>
          <w:rFonts w:ascii="Times New Roman" w:hAnsi="Times New Roman"/>
          <w:sz w:val="28"/>
          <w:szCs w:val="28"/>
        </w:rPr>
      </w:pPr>
      <w:r w:rsidRPr="00D01C22">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AD582C">
        <w:rPr>
          <w:rFonts w:ascii="Times New Roman" w:hAnsi="Times New Roman"/>
          <w:sz w:val="28"/>
          <w:szCs w:val="28"/>
        </w:rPr>
        <w:t>–</w:t>
      </w:r>
      <w:r w:rsidRPr="00D01C22">
        <w:rPr>
          <w:rFonts w:ascii="Times New Roman" w:hAnsi="Times New Roman"/>
          <w:sz w:val="28"/>
          <w:szCs w:val="28"/>
        </w:rPr>
        <w:t xml:space="preserve"> 4 метров, от стволов среднерослых деревьев </w:t>
      </w:r>
      <w:r w:rsidR="00AD582C">
        <w:rPr>
          <w:rFonts w:ascii="Times New Roman" w:hAnsi="Times New Roman"/>
          <w:sz w:val="28"/>
          <w:szCs w:val="28"/>
        </w:rPr>
        <w:t>–</w:t>
      </w:r>
      <w:r w:rsidRPr="00D01C22">
        <w:rPr>
          <w:rFonts w:ascii="Times New Roman" w:hAnsi="Times New Roman"/>
          <w:sz w:val="28"/>
          <w:szCs w:val="28"/>
        </w:rPr>
        <w:t xml:space="preserve"> 2 метров, от кустарников </w:t>
      </w:r>
      <w:r w:rsidR="00AD582C">
        <w:rPr>
          <w:rFonts w:ascii="Times New Roman" w:hAnsi="Times New Roman"/>
          <w:sz w:val="28"/>
          <w:szCs w:val="28"/>
        </w:rPr>
        <w:t>–</w:t>
      </w:r>
      <w:r w:rsidRPr="00D01C22">
        <w:rPr>
          <w:rFonts w:ascii="Times New Roman" w:hAnsi="Times New Roman"/>
          <w:sz w:val="28"/>
          <w:szCs w:val="28"/>
        </w:rPr>
        <w:t xml:space="preserve"> 1 метра.</w:t>
      </w:r>
    </w:p>
    <w:p w:rsidR="00D01C22" w:rsidRDefault="00D01C22" w:rsidP="00D01C22">
      <w:pPr>
        <w:widowControl w:val="0"/>
        <w:autoSpaceDE w:val="0"/>
        <w:autoSpaceDN w:val="0"/>
        <w:spacing w:after="0" w:line="240" w:lineRule="auto"/>
        <w:ind w:firstLine="709"/>
        <w:jc w:val="both"/>
        <w:rPr>
          <w:rFonts w:ascii="Times New Roman" w:hAnsi="Times New Roman"/>
          <w:sz w:val="28"/>
          <w:szCs w:val="28"/>
        </w:rPr>
      </w:pPr>
      <w:r w:rsidRPr="00D01C22">
        <w:rPr>
          <w:rFonts w:ascii="Times New Roman" w:hAnsi="Times New Roman"/>
          <w:sz w:val="28"/>
          <w:szCs w:val="28"/>
        </w:rPr>
        <w:t>3. Нормы расчета стоянок автомобилей для объектов данной территориальной зоны определяются в соответствии с таблицей 111.</w:t>
      </w:r>
    </w:p>
    <w:p w:rsidR="00AD582C" w:rsidRPr="00D01C22" w:rsidRDefault="00AD582C" w:rsidP="00D01C22">
      <w:pPr>
        <w:widowControl w:val="0"/>
        <w:autoSpaceDE w:val="0"/>
        <w:autoSpaceDN w:val="0"/>
        <w:spacing w:after="0" w:line="240" w:lineRule="auto"/>
        <w:ind w:firstLine="709"/>
        <w:jc w:val="both"/>
        <w:rPr>
          <w:rFonts w:ascii="Times New Roman" w:hAnsi="Times New Roman"/>
          <w:sz w:val="28"/>
          <w:szCs w:val="28"/>
        </w:rPr>
      </w:pPr>
    </w:p>
    <w:p w:rsidR="00D01C22" w:rsidRPr="00AD582C" w:rsidRDefault="00D01C22" w:rsidP="00D01C22">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AD582C">
        <w:rPr>
          <w:rFonts w:ascii="Times New Roman" w:hAnsi="Times New Roman"/>
          <w:sz w:val="20"/>
          <w:szCs w:val="20"/>
        </w:rPr>
        <w:t>Таблица 111</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119"/>
        <w:gridCol w:w="2693"/>
        <w:gridCol w:w="2977"/>
      </w:tblGrid>
      <w:tr w:rsidR="00D01C22" w:rsidRPr="00D01C22" w:rsidTr="00D01C22">
        <w:trPr>
          <w:trHeight w:val="20"/>
        </w:trPr>
        <w:tc>
          <w:tcPr>
            <w:tcW w:w="567" w:type="dxa"/>
            <w:vAlign w:val="center"/>
          </w:tcPr>
          <w:p w:rsidR="00D01C22" w:rsidRPr="00D01C22" w:rsidRDefault="00D01C22" w:rsidP="00AD582C">
            <w:pPr>
              <w:widowControl w:val="0"/>
              <w:autoSpaceDE w:val="0"/>
              <w:autoSpaceDN w:val="0"/>
              <w:spacing w:after="0" w:line="240" w:lineRule="auto"/>
              <w:contextualSpacing/>
              <w:jc w:val="center"/>
              <w:rPr>
                <w:rFonts w:ascii="Times New Roman" w:hAnsi="Times New Roman"/>
                <w:sz w:val="20"/>
                <w:szCs w:val="20"/>
              </w:rPr>
            </w:pPr>
            <w:r w:rsidRPr="00D01C22">
              <w:rPr>
                <w:rFonts w:ascii="Times New Roman" w:hAnsi="Times New Roman"/>
                <w:sz w:val="20"/>
                <w:szCs w:val="20"/>
              </w:rPr>
              <w:t>№</w:t>
            </w:r>
            <w:r w:rsidR="00AD582C">
              <w:rPr>
                <w:rFonts w:ascii="Times New Roman" w:hAnsi="Times New Roman"/>
                <w:sz w:val="20"/>
                <w:szCs w:val="20"/>
              </w:rPr>
              <w:t xml:space="preserve"> </w:t>
            </w:r>
            <w:r w:rsidRPr="00D01C22">
              <w:rPr>
                <w:rFonts w:ascii="Times New Roman" w:hAnsi="Times New Roman"/>
                <w:sz w:val="20"/>
                <w:szCs w:val="20"/>
              </w:rPr>
              <w:t>п/п</w:t>
            </w:r>
          </w:p>
        </w:tc>
        <w:tc>
          <w:tcPr>
            <w:tcW w:w="3119" w:type="dxa"/>
            <w:vAlign w:val="center"/>
          </w:tcPr>
          <w:p w:rsidR="00D01C22" w:rsidRPr="00D01C22" w:rsidRDefault="00D01C22" w:rsidP="00AD582C">
            <w:pPr>
              <w:widowControl w:val="0"/>
              <w:autoSpaceDE w:val="0"/>
              <w:autoSpaceDN w:val="0"/>
              <w:spacing w:after="0" w:line="240" w:lineRule="auto"/>
              <w:contextualSpacing/>
              <w:jc w:val="center"/>
              <w:rPr>
                <w:rFonts w:ascii="Times New Roman" w:hAnsi="Times New Roman"/>
                <w:sz w:val="20"/>
                <w:szCs w:val="20"/>
              </w:rPr>
            </w:pPr>
            <w:r w:rsidRPr="00D01C22">
              <w:rPr>
                <w:rFonts w:ascii="Times New Roman" w:hAnsi="Times New Roman"/>
                <w:sz w:val="20"/>
                <w:szCs w:val="20"/>
              </w:rPr>
              <w:t>Виды объекта</w:t>
            </w:r>
          </w:p>
        </w:tc>
        <w:tc>
          <w:tcPr>
            <w:tcW w:w="2693" w:type="dxa"/>
            <w:vAlign w:val="center"/>
          </w:tcPr>
          <w:p w:rsidR="00D01C22" w:rsidRPr="00D01C22" w:rsidRDefault="00D01C22" w:rsidP="00AD582C">
            <w:pPr>
              <w:widowControl w:val="0"/>
              <w:autoSpaceDE w:val="0"/>
              <w:autoSpaceDN w:val="0"/>
              <w:spacing w:after="0" w:line="240" w:lineRule="auto"/>
              <w:contextualSpacing/>
              <w:jc w:val="center"/>
              <w:rPr>
                <w:rFonts w:ascii="Times New Roman" w:hAnsi="Times New Roman"/>
                <w:sz w:val="20"/>
                <w:szCs w:val="20"/>
              </w:rPr>
            </w:pPr>
            <w:r w:rsidRPr="00D01C22">
              <w:rPr>
                <w:rFonts w:ascii="Times New Roman" w:hAnsi="Times New Roman"/>
                <w:sz w:val="20"/>
                <w:szCs w:val="20"/>
              </w:rPr>
              <w:t>Расчетная единица</w:t>
            </w:r>
          </w:p>
        </w:tc>
        <w:tc>
          <w:tcPr>
            <w:tcW w:w="2977" w:type="dxa"/>
            <w:vAlign w:val="center"/>
          </w:tcPr>
          <w:p w:rsidR="00D01C22" w:rsidRPr="00D01C22" w:rsidRDefault="00D01C22" w:rsidP="00D01C22">
            <w:pPr>
              <w:widowControl w:val="0"/>
              <w:autoSpaceDE w:val="0"/>
              <w:autoSpaceDN w:val="0"/>
              <w:spacing w:after="0" w:line="240" w:lineRule="auto"/>
              <w:contextualSpacing/>
              <w:jc w:val="center"/>
              <w:rPr>
                <w:rFonts w:ascii="Times New Roman" w:hAnsi="Times New Roman"/>
                <w:sz w:val="20"/>
                <w:szCs w:val="20"/>
              </w:rPr>
            </w:pPr>
            <w:r w:rsidRPr="00D01C22">
              <w:rPr>
                <w:rFonts w:ascii="Times New Roman" w:hAnsi="Times New Roman"/>
                <w:sz w:val="20"/>
                <w:szCs w:val="20"/>
              </w:rPr>
              <w:t>Число машино-мест на расчетную единицу</w:t>
            </w:r>
          </w:p>
        </w:tc>
      </w:tr>
      <w:tr w:rsidR="00D01C22" w:rsidRPr="00D01C22" w:rsidTr="00D01C22">
        <w:trPr>
          <w:trHeight w:val="20"/>
        </w:trPr>
        <w:tc>
          <w:tcPr>
            <w:tcW w:w="567" w:type="dxa"/>
            <w:vAlign w:val="center"/>
          </w:tcPr>
          <w:p w:rsidR="00D01C22" w:rsidRPr="00D01C22" w:rsidRDefault="00D01C22" w:rsidP="00D01C22">
            <w:pPr>
              <w:widowControl w:val="0"/>
              <w:autoSpaceDE w:val="0"/>
              <w:autoSpaceDN w:val="0"/>
              <w:spacing w:after="0" w:line="240" w:lineRule="auto"/>
              <w:contextualSpacing/>
              <w:jc w:val="center"/>
              <w:rPr>
                <w:rFonts w:ascii="Times New Roman" w:hAnsi="Times New Roman"/>
                <w:sz w:val="20"/>
                <w:szCs w:val="20"/>
              </w:rPr>
            </w:pPr>
            <w:r w:rsidRPr="00D01C22">
              <w:rPr>
                <w:rFonts w:ascii="Times New Roman" w:hAnsi="Times New Roman"/>
                <w:sz w:val="20"/>
                <w:szCs w:val="20"/>
              </w:rPr>
              <w:t>1.</w:t>
            </w:r>
          </w:p>
        </w:tc>
        <w:tc>
          <w:tcPr>
            <w:tcW w:w="3119" w:type="dxa"/>
            <w:vAlign w:val="center"/>
          </w:tcPr>
          <w:p w:rsidR="00D01C22" w:rsidRPr="00D01C22" w:rsidRDefault="00D01C22" w:rsidP="00D01C22">
            <w:pPr>
              <w:widowControl w:val="0"/>
              <w:autoSpaceDE w:val="0"/>
              <w:autoSpaceDN w:val="0"/>
              <w:spacing w:after="0" w:line="240" w:lineRule="auto"/>
              <w:contextualSpacing/>
              <w:rPr>
                <w:rFonts w:ascii="Times New Roman" w:hAnsi="Times New Roman"/>
                <w:sz w:val="20"/>
                <w:szCs w:val="20"/>
              </w:rPr>
            </w:pPr>
            <w:r w:rsidRPr="00D01C22">
              <w:rPr>
                <w:rFonts w:ascii="Times New Roman" w:hAnsi="Times New Roman"/>
                <w:sz w:val="20"/>
                <w:szCs w:val="20"/>
              </w:rPr>
              <w:t>Промышленные предприятия</w:t>
            </w:r>
          </w:p>
        </w:tc>
        <w:tc>
          <w:tcPr>
            <w:tcW w:w="2693" w:type="dxa"/>
            <w:vAlign w:val="center"/>
          </w:tcPr>
          <w:p w:rsidR="00D01C22" w:rsidRPr="00D01C22" w:rsidRDefault="00D01C22" w:rsidP="00D01C22">
            <w:pPr>
              <w:widowControl w:val="0"/>
              <w:autoSpaceDE w:val="0"/>
              <w:autoSpaceDN w:val="0"/>
              <w:spacing w:after="0" w:line="240" w:lineRule="auto"/>
              <w:contextualSpacing/>
              <w:jc w:val="center"/>
              <w:rPr>
                <w:rFonts w:ascii="Times New Roman" w:hAnsi="Times New Roman"/>
                <w:sz w:val="20"/>
                <w:szCs w:val="20"/>
              </w:rPr>
            </w:pPr>
            <w:r w:rsidRPr="00D01C22">
              <w:rPr>
                <w:rFonts w:ascii="Times New Roman" w:hAnsi="Times New Roman"/>
                <w:sz w:val="20"/>
                <w:szCs w:val="20"/>
              </w:rPr>
              <w:t>100 работающих в двух сменах</w:t>
            </w:r>
          </w:p>
        </w:tc>
        <w:tc>
          <w:tcPr>
            <w:tcW w:w="2977" w:type="dxa"/>
            <w:vAlign w:val="center"/>
          </w:tcPr>
          <w:p w:rsidR="00D01C22" w:rsidRPr="00D01C22" w:rsidRDefault="00D01C22" w:rsidP="00D01C22">
            <w:pPr>
              <w:widowControl w:val="0"/>
              <w:autoSpaceDE w:val="0"/>
              <w:autoSpaceDN w:val="0"/>
              <w:spacing w:after="0" w:line="240" w:lineRule="auto"/>
              <w:contextualSpacing/>
              <w:jc w:val="center"/>
              <w:rPr>
                <w:rFonts w:ascii="Times New Roman" w:hAnsi="Times New Roman"/>
                <w:sz w:val="20"/>
                <w:szCs w:val="20"/>
              </w:rPr>
            </w:pPr>
            <w:r w:rsidRPr="00D01C22">
              <w:rPr>
                <w:rFonts w:ascii="Times New Roman" w:hAnsi="Times New Roman"/>
                <w:sz w:val="20"/>
                <w:szCs w:val="20"/>
              </w:rPr>
              <w:t>7 - 10</w:t>
            </w:r>
          </w:p>
        </w:tc>
      </w:tr>
      <w:tr w:rsidR="00D01C22" w:rsidRPr="00D01C22" w:rsidTr="00D01C22">
        <w:trPr>
          <w:trHeight w:val="20"/>
        </w:trPr>
        <w:tc>
          <w:tcPr>
            <w:tcW w:w="567" w:type="dxa"/>
          </w:tcPr>
          <w:p w:rsidR="00D01C22" w:rsidRPr="00D01C22" w:rsidRDefault="00AD582C" w:rsidP="00D01C22">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2</w:t>
            </w:r>
            <w:r w:rsidR="00D01C22" w:rsidRPr="00D01C22">
              <w:rPr>
                <w:rFonts w:ascii="Times New Roman" w:hAnsi="Times New Roman"/>
                <w:sz w:val="20"/>
                <w:szCs w:val="20"/>
              </w:rPr>
              <w:t>.</w:t>
            </w:r>
          </w:p>
        </w:tc>
        <w:tc>
          <w:tcPr>
            <w:tcW w:w="3119" w:type="dxa"/>
          </w:tcPr>
          <w:p w:rsidR="00D01C22" w:rsidRPr="00D01C22" w:rsidRDefault="00D01C22" w:rsidP="00D01C22">
            <w:pPr>
              <w:widowControl w:val="0"/>
              <w:autoSpaceDE w:val="0"/>
              <w:autoSpaceDN w:val="0"/>
              <w:spacing w:after="0" w:line="240" w:lineRule="auto"/>
              <w:contextualSpacing/>
              <w:rPr>
                <w:rFonts w:ascii="Times New Roman" w:hAnsi="Times New Roman"/>
                <w:sz w:val="20"/>
                <w:szCs w:val="20"/>
              </w:rPr>
            </w:pPr>
            <w:r w:rsidRPr="00D01C22">
              <w:rPr>
                <w:rFonts w:ascii="Times New Roman" w:hAnsi="Times New Roman"/>
                <w:sz w:val="20"/>
                <w:szCs w:val="20"/>
              </w:rPr>
              <w:t>Научные, проектные организации, офисы, специальные учебные заведения</w:t>
            </w:r>
          </w:p>
        </w:tc>
        <w:tc>
          <w:tcPr>
            <w:tcW w:w="2693" w:type="dxa"/>
          </w:tcPr>
          <w:p w:rsidR="00D01C22" w:rsidRPr="00D01C22" w:rsidRDefault="00D01C22" w:rsidP="00D01C22">
            <w:pPr>
              <w:widowControl w:val="0"/>
              <w:autoSpaceDE w:val="0"/>
              <w:autoSpaceDN w:val="0"/>
              <w:spacing w:after="0" w:line="240" w:lineRule="auto"/>
              <w:contextualSpacing/>
              <w:jc w:val="center"/>
              <w:rPr>
                <w:rFonts w:ascii="Times New Roman" w:hAnsi="Times New Roman"/>
                <w:sz w:val="20"/>
                <w:szCs w:val="20"/>
              </w:rPr>
            </w:pPr>
            <w:r w:rsidRPr="00D01C22">
              <w:rPr>
                <w:rFonts w:ascii="Times New Roman" w:hAnsi="Times New Roman"/>
                <w:sz w:val="20"/>
                <w:szCs w:val="20"/>
              </w:rPr>
              <w:t>100 работающих или учащихся</w:t>
            </w:r>
          </w:p>
        </w:tc>
        <w:tc>
          <w:tcPr>
            <w:tcW w:w="2977" w:type="dxa"/>
          </w:tcPr>
          <w:p w:rsidR="00D01C22" w:rsidRPr="00D01C22" w:rsidRDefault="00D01C22" w:rsidP="00D01C22">
            <w:pPr>
              <w:widowControl w:val="0"/>
              <w:autoSpaceDE w:val="0"/>
              <w:autoSpaceDN w:val="0"/>
              <w:spacing w:after="0" w:line="240" w:lineRule="auto"/>
              <w:contextualSpacing/>
              <w:jc w:val="center"/>
              <w:rPr>
                <w:rFonts w:ascii="Times New Roman" w:hAnsi="Times New Roman"/>
                <w:sz w:val="20"/>
                <w:szCs w:val="20"/>
              </w:rPr>
            </w:pPr>
            <w:r w:rsidRPr="00D01C22">
              <w:rPr>
                <w:rFonts w:ascii="Times New Roman" w:hAnsi="Times New Roman"/>
                <w:sz w:val="20"/>
                <w:szCs w:val="20"/>
              </w:rPr>
              <w:t>10</w:t>
            </w:r>
          </w:p>
        </w:tc>
      </w:tr>
      <w:tr w:rsidR="00D01C22" w:rsidRPr="00D01C22" w:rsidTr="00D01C22">
        <w:trPr>
          <w:trHeight w:val="20"/>
        </w:trPr>
        <w:tc>
          <w:tcPr>
            <w:tcW w:w="567" w:type="dxa"/>
          </w:tcPr>
          <w:p w:rsidR="00D01C22" w:rsidRPr="00D01C22" w:rsidRDefault="00AD582C" w:rsidP="00D01C22">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3</w:t>
            </w:r>
            <w:r w:rsidR="00D01C22" w:rsidRPr="00D01C22">
              <w:rPr>
                <w:rFonts w:ascii="Times New Roman" w:hAnsi="Times New Roman"/>
                <w:sz w:val="20"/>
                <w:szCs w:val="20"/>
              </w:rPr>
              <w:t>.</w:t>
            </w:r>
          </w:p>
        </w:tc>
        <w:tc>
          <w:tcPr>
            <w:tcW w:w="3119" w:type="dxa"/>
          </w:tcPr>
          <w:p w:rsidR="00D01C22" w:rsidRPr="00D01C22" w:rsidRDefault="00D01C22" w:rsidP="00D01C22">
            <w:pPr>
              <w:widowControl w:val="0"/>
              <w:autoSpaceDE w:val="0"/>
              <w:autoSpaceDN w:val="0"/>
              <w:spacing w:after="0" w:line="240" w:lineRule="auto"/>
              <w:contextualSpacing/>
              <w:rPr>
                <w:rFonts w:ascii="Times New Roman" w:hAnsi="Times New Roman"/>
                <w:sz w:val="20"/>
                <w:szCs w:val="20"/>
              </w:rPr>
            </w:pPr>
            <w:r w:rsidRPr="00D01C22">
              <w:rPr>
                <w:rFonts w:ascii="Times New Roman" w:hAnsi="Times New Roman"/>
                <w:sz w:val="20"/>
                <w:szCs w:val="20"/>
              </w:rPr>
              <w:t>Рынки</w:t>
            </w:r>
          </w:p>
        </w:tc>
        <w:tc>
          <w:tcPr>
            <w:tcW w:w="2693" w:type="dxa"/>
          </w:tcPr>
          <w:p w:rsidR="00D01C22" w:rsidRPr="00D01C22" w:rsidRDefault="00D01C22" w:rsidP="00D01C22">
            <w:pPr>
              <w:widowControl w:val="0"/>
              <w:autoSpaceDE w:val="0"/>
              <w:autoSpaceDN w:val="0"/>
              <w:spacing w:after="0" w:line="240" w:lineRule="auto"/>
              <w:contextualSpacing/>
              <w:jc w:val="center"/>
              <w:rPr>
                <w:rFonts w:ascii="Times New Roman" w:hAnsi="Times New Roman"/>
                <w:sz w:val="20"/>
                <w:szCs w:val="20"/>
              </w:rPr>
            </w:pPr>
            <w:r w:rsidRPr="00D01C22">
              <w:rPr>
                <w:rFonts w:ascii="Times New Roman" w:hAnsi="Times New Roman"/>
                <w:sz w:val="20"/>
                <w:szCs w:val="20"/>
              </w:rPr>
              <w:t>50 торговых мест</w:t>
            </w:r>
          </w:p>
        </w:tc>
        <w:tc>
          <w:tcPr>
            <w:tcW w:w="2977" w:type="dxa"/>
          </w:tcPr>
          <w:p w:rsidR="00D01C22" w:rsidRPr="00D01C22" w:rsidRDefault="00D01C22" w:rsidP="00D01C22">
            <w:pPr>
              <w:widowControl w:val="0"/>
              <w:autoSpaceDE w:val="0"/>
              <w:autoSpaceDN w:val="0"/>
              <w:spacing w:after="0" w:line="240" w:lineRule="auto"/>
              <w:contextualSpacing/>
              <w:jc w:val="center"/>
              <w:rPr>
                <w:rFonts w:ascii="Times New Roman" w:hAnsi="Times New Roman"/>
                <w:sz w:val="20"/>
                <w:szCs w:val="20"/>
              </w:rPr>
            </w:pPr>
            <w:r w:rsidRPr="00D01C22">
              <w:rPr>
                <w:rFonts w:ascii="Times New Roman" w:hAnsi="Times New Roman"/>
                <w:sz w:val="20"/>
                <w:szCs w:val="20"/>
              </w:rPr>
              <w:t>20 - 25</w:t>
            </w:r>
          </w:p>
        </w:tc>
      </w:tr>
    </w:tbl>
    <w:p w:rsidR="00AD582C" w:rsidRDefault="00AD582C" w:rsidP="00D01C22">
      <w:pPr>
        <w:widowControl w:val="0"/>
        <w:autoSpaceDE w:val="0"/>
        <w:autoSpaceDN w:val="0"/>
        <w:spacing w:after="0" w:line="240" w:lineRule="auto"/>
        <w:ind w:firstLine="709"/>
        <w:jc w:val="both"/>
        <w:rPr>
          <w:rFonts w:ascii="Times New Roman" w:hAnsi="Times New Roman"/>
          <w:sz w:val="28"/>
          <w:szCs w:val="28"/>
        </w:rPr>
      </w:pPr>
    </w:p>
    <w:p w:rsidR="00D01C22" w:rsidRPr="00AD582C" w:rsidRDefault="00AD582C" w:rsidP="00AD582C">
      <w:pPr>
        <w:widowControl w:val="0"/>
        <w:autoSpaceDE w:val="0"/>
        <w:autoSpaceDN w:val="0"/>
        <w:spacing w:after="0" w:line="240" w:lineRule="auto"/>
        <w:ind w:firstLine="709"/>
        <w:jc w:val="both"/>
        <w:rPr>
          <w:rFonts w:ascii="Times New Roman" w:hAnsi="Times New Roman"/>
          <w:sz w:val="28"/>
          <w:szCs w:val="28"/>
        </w:rPr>
      </w:pPr>
      <w:r w:rsidRPr="00AD582C">
        <w:rPr>
          <w:rFonts w:ascii="Times New Roman" w:hAnsi="Times New Roman"/>
          <w:sz w:val="28"/>
          <w:szCs w:val="28"/>
        </w:rPr>
        <w:t>4. </w:t>
      </w:r>
      <w:r w:rsidR="00D01C22" w:rsidRPr="00AD582C">
        <w:rPr>
          <w:rFonts w:ascii="Times New Roman" w:hAnsi="Times New Roman"/>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D01C22" w:rsidRPr="00AD582C" w:rsidRDefault="00D01C22" w:rsidP="00AD582C">
      <w:pPr>
        <w:widowControl w:val="0"/>
        <w:autoSpaceDE w:val="0"/>
        <w:autoSpaceDN w:val="0"/>
        <w:spacing w:after="0" w:line="240" w:lineRule="auto"/>
        <w:ind w:firstLine="709"/>
        <w:jc w:val="both"/>
        <w:rPr>
          <w:rFonts w:ascii="Times New Roman" w:hAnsi="Times New Roman"/>
          <w:sz w:val="28"/>
          <w:szCs w:val="28"/>
        </w:rPr>
      </w:pPr>
      <w:r w:rsidRPr="00AD582C">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D01C22" w:rsidRPr="00AD582C" w:rsidRDefault="00D01C22" w:rsidP="00AD582C">
      <w:pPr>
        <w:widowControl w:val="0"/>
        <w:autoSpaceDE w:val="0"/>
        <w:autoSpaceDN w:val="0"/>
        <w:spacing w:after="0" w:line="240" w:lineRule="auto"/>
        <w:ind w:firstLine="709"/>
        <w:jc w:val="both"/>
        <w:rPr>
          <w:rFonts w:ascii="Times New Roman" w:hAnsi="Times New Roman"/>
          <w:sz w:val="28"/>
          <w:szCs w:val="28"/>
        </w:rPr>
      </w:pPr>
      <w:r w:rsidRPr="00AD582C">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D01C22" w:rsidRPr="00AD582C" w:rsidRDefault="00D01C22" w:rsidP="00AD582C">
      <w:pPr>
        <w:widowControl w:val="0"/>
        <w:autoSpaceDE w:val="0"/>
        <w:autoSpaceDN w:val="0"/>
        <w:spacing w:after="0" w:line="240" w:lineRule="auto"/>
        <w:ind w:firstLine="709"/>
        <w:jc w:val="both"/>
        <w:rPr>
          <w:rFonts w:ascii="Times New Roman" w:hAnsi="Times New Roman"/>
          <w:sz w:val="28"/>
          <w:szCs w:val="28"/>
        </w:rPr>
      </w:pPr>
      <w:r w:rsidRPr="00AD582C">
        <w:rPr>
          <w:rFonts w:ascii="Times New Roman" w:hAnsi="Times New Roman"/>
          <w:sz w:val="28"/>
          <w:szCs w:val="28"/>
        </w:rPr>
        <w:t>Не подлежит установлению площадь озелененной территории для земельных участков (территории) общего пользования.»;</w:t>
      </w:r>
    </w:p>
    <w:p w:rsidR="00D01C22" w:rsidRPr="00AD582C" w:rsidRDefault="00AD4F73" w:rsidP="00AD582C">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8</w:t>
      </w:r>
      <w:r w:rsidR="00D01C22" w:rsidRPr="00AD582C">
        <w:rPr>
          <w:rFonts w:ascii="Times New Roman" w:hAnsi="Times New Roman"/>
          <w:sz w:val="28"/>
          <w:szCs w:val="28"/>
        </w:rPr>
        <w:t xml:space="preserve">) в приложении 1 «Карта градостроительного зонирования»: </w:t>
      </w:r>
    </w:p>
    <w:p w:rsidR="00D01C22" w:rsidRPr="00AD582C" w:rsidRDefault="00675459" w:rsidP="00AD582C">
      <w:pPr>
        <w:widowControl w:val="0"/>
        <w:tabs>
          <w:tab w:val="left" w:pos="0"/>
          <w:tab w:val="left" w:pos="851"/>
          <w:tab w:val="left" w:pos="993"/>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а) </w:t>
      </w:r>
      <w:r w:rsidR="00D01C22" w:rsidRPr="00AD582C">
        <w:rPr>
          <w:rFonts w:ascii="Times New Roman" w:hAnsi="Times New Roman"/>
          <w:sz w:val="28"/>
          <w:szCs w:val="28"/>
        </w:rPr>
        <w:t xml:space="preserve">изменить границы территориальной зоны «Ж-3. Зона индивидуального жилищного строительства» путем ее установления  в границах земельного участка с кадастровым номером 26:12:022318:87 </w:t>
      </w:r>
      <w:r w:rsidR="00AD582C">
        <w:rPr>
          <w:rFonts w:ascii="Times New Roman" w:hAnsi="Times New Roman"/>
          <w:sz w:val="28"/>
          <w:szCs w:val="28"/>
        </w:rPr>
        <w:t>по улице Орджоникидзе, 29</w:t>
      </w:r>
      <w:r w:rsidR="00D01C22" w:rsidRPr="00AD582C">
        <w:rPr>
          <w:rFonts w:ascii="Times New Roman" w:hAnsi="Times New Roman"/>
          <w:sz w:val="28"/>
          <w:szCs w:val="28"/>
        </w:rPr>
        <w:t xml:space="preserve"> согласно фрагменту 1 карты градостроительного зонирования (прилагается);</w:t>
      </w:r>
    </w:p>
    <w:p w:rsidR="00D01C22" w:rsidRPr="00AD582C" w:rsidRDefault="00675459" w:rsidP="00AD582C">
      <w:pPr>
        <w:widowControl w:val="0"/>
        <w:tabs>
          <w:tab w:val="left" w:pos="993"/>
          <w:tab w:val="left" w:pos="1134"/>
        </w:tabs>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б) </w:t>
      </w:r>
      <w:r w:rsidR="00D01C22" w:rsidRPr="00AD582C">
        <w:rPr>
          <w:rFonts w:ascii="Times New Roman" w:hAnsi="Times New Roman"/>
          <w:sz w:val="28"/>
          <w:szCs w:val="28"/>
        </w:rPr>
        <w:t xml:space="preserve">изменить границы территориальной зоны «Ж-И. Зона жилой застройки исторической части города» путем ее установления в границах земельного участка с кадастровым номером 26:12:022317:96 по улице </w:t>
      </w:r>
      <w:r>
        <w:rPr>
          <w:rFonts w:ascii="Times New Roman" w:hAnsi="Times New Roman"/>
          <w:sz w:val="28"/>
          <w:szCs w:val="28"/>
        </w:rPr>
        <w:lastRenderedPageBreak/>
        <w:t>Орджоникидзе, 30</w:t>
      </w:r>
      <w:r w:rsidR="00D01C22" w:rsidRPr="00AD582C">
        <w:rPr>
          <w:rFonts w:ascii="Times New Roman" w:hAnsi="Times New Roman"/>
          <w:sz w:val="28"/>
          <w:szCs w:val="28"/>
        </w:rPr>
        <w:t xml:space="preserve"> согласно фрагменту 1 карты градостроительного зонирования</w:t>
      </w:r>
      <w:r w:rsidR="000A6B1D">
        <w:rPr>
          <w:rFonts w:ascii="Times New Roman" w:hAnsi="Times New Roman"/>
          <w:sz w:val="28"/>
          <w:szCs w:val="28"/>
        </w:rPr>
        <w:t xml:space="preserve"> </w:t>
      </w:r>
      <w:r w:rsidR="000A6B1D" w:rsidRPr="00AD582C">
        <w:rPr>
          <w:rFonts w:ascii="Times New Roman" w:hAnsi="Times New Roman"/>
          <w:sz w:val="28"/>
          <w:szCs w:val="28"/>
        </w:rPr>
        <w:t>(прилагается);</w:t>
      </w:r>
    </w:p>
    <w:p w:rsidR="00D01C22" w:rsidRPr="00AD582C" w:rsidRDefault="00675459" w:rsidP="00AD582C">
      <w:pPr>
        <w:widowControl w:val="0"/>
        <w:tabs>
          <w:tab w:val="left" w:pos="993"/>
          <w:tab w:val="left" w:pos="1134"/>
        </w:tabs>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в) </w:t>
      </w:r>
      <w:r w:rsidR="00D01C22" w:rsidRPr="00AD582C">
        <w:rPr>
          <w:rFonts w:ascii="Times New Roman" w:hAnsi="Times New Roman"/>
          <w:sz w:val="28"/>
          <w:szCs w:val="28"/>
        </w:rPr>
        <w:t>изменить границы территориальной зоны «Ж-3. Зона индивидуального жилищного строи</w:t>
      </w:r>
      <w:r>
        <w:rPr>
          <w:rFonts w:ascii="Times New Roman" w:hAnsi="Times New Roman"/>
          <w:sz w:val="28"/>
          <w:szCs w:val="28"/>
        </w:rPr>
        <w:t>тельства» путем ее установления</w:t>
      </w:r>
      <w:r w:rsidR="00D01C22" w:rsidRPr="00AD582C">
        <w:rPr>
          <w:rFonts w:ascii="Times New Roman" w:hAnsi="Times New Roman"/>
          <w:sz w:val="28"/>
          <w:szCs w:val="28"/>
        </w:rPr>
        <w:t xml:space="preserve"> в границах земельного участка с кадастровым номером 26:12:022318:10</w:t>
      </w:r>
      <w:r w:rsidR="00AD582C">
        <w:rPr>
          <w:rFonts w:ascii="Times New Roman" w:hAnsi="Times New Roman"/>
          <w:sz w:val="28"/>
          <w:szCs w:val="28"/>
        </w:rPr>
        <w:t xml:space="preserve"> </w:t>
      </w:r>
      <w:r>
        <w:rPr>
          <w:rFonts w:ascii="Times New Roman" w:hAnsi="Times New Roman"/>
          <w:sz w:val="28"/>
          <w:szCs w:val="28"/>
        </w:rPr>
        <w:t>по улице Орджоникидзе, 31</w:t>
      </w:r>
      <w:r w:rsidR="00D01C22" w:rsidRPr="00AD582C">
        <w:rPr>
          <w:rFonts w:ascii="Times New Roman" w:hAnsi="Times New Roman"/>
          <w:sz w:val="28"/>
          <w:szCs w:val="28"/>
        </w:rPr>
        <w:t xml:space="preserve"> согласно фрагменту 1 карты градостроительного зонирования (прилагается);</w:t>
      </w:r>
    </w:p>
    <w:p w:rsidR="00D01C22" w:rsidRPr="00AD582C" w:rsidRDefault="00675459" w:rsidP="00AD582C">
      <w:pPr>
        <w:widowControl w:val="0"/>
        <w:tabs>
          <w:tab w:val="left" w:pos="993"/>
          <w:tab w:val="left" w:pos="1134"/>
        </w:tabs>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г) </w:t>
      </w:r>
      <w:r w:rsidR="00D01C22" w:rsidRPr="00AD582C">
        <w:rPr>
          <w:rFonts w:ascii="Times New Roman" w:hAnsi="Times New Roman"/>
          <w:sz w:val="28"/>
          <w:szCs w:val="28"/>
        </w:rPr>
        <w:t>изменить границы территориальной зоны «ОД-1. Зона административной общественно-деловой застройки краевого и городского значения» путем ее установления в границах земельного участка с кадастро</w:t>
      </w:r>
      <w:r w:rsidR="000A6B1D">
        <w:rPr>
          <w:rFonts w:ascii="Times New Roman" w:hAnsi="Times New Roman"/>
          <w:sz w:val="28"/>
          <w:szCs w:val="28"/>
        </w:rPr>
        <w:t xml:space="preserve">вым номером 26:12:022317:49 по </w:t>
      </w:r>
      <w:r w:rsidR="00D01C22" w:rsidRPr="00AD582C">
        <w:rPr>
          <w:rFonts w:ascii="Times New Roman" w:hAnsi="Times New Roman"/>
          <w:sz w:val="28"/>
          <w:szCs w:val="28"/>
        </w:rPr>
        <w:t>улице Орджоникидзе, 32 согласно фрагменту 1 карты градостроительного зонирования (прилагается);</w:t>
      </w:r>
    </w:p>
    <w:p w:rsidR="00D01C22" w:rsidRPr="00AD582C" w:rsidRDefault="00675459" w:rsidP="00AD582C">
      <w:pPr>
        <w:widowControl w:val="0"/>
        <w:tabs>
          <w:tab w:val="left" w:pos="993"/>
          <w:tab w:val="left" w:pos="1134"/>
        </w:tabs>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д) </w:t>
      </w:r>
      <w:r w:rsidR="00D01C22" w:rsidRPr="00AD582C">
        <w:rPr>
          <w:rFonts w:ascii="Times New Roman" w:hAnsi="Times New Roman"/>
          <w:sz w:val="28"/>
          <w:szCs w:val="28"/>
        </w:rPr>
        <w:t>изменить границы территориальной зоны «Ж-И. Зона жилой застройки исторической части города» путем ее установления в границах земельного участка с кадастровым номером 26:12:022317:18</w:t>
      </w:r>
      <w:r w:rsidR="000A6B1D">
        <w:rPr>
          <w:rFonts w:ascii="Times New Roman" w:hAnsi="Times New Roman"/>
          <w:sz w:val="28"/>
          <w:szCs w:val="28"/>
        </w:rPr>
        <w:t xml:space="preserve"> по улице Дзержинского, 21</w:t>
      </w:r>
      <w:r w:rsidR="00D01C22" w:rsidRPr="00AD582C">
        <w:rPr>
          <w:rFonts w:ascii="Times New Roman" w:hAnsi="Times New Roman"/>
          <w:sz w:val="28"/>
          <w:szCs w:val="28"/>
        </w:rPr>
        <w:t xml:space="preserve"> согласно фрагменту 2 карты градостроительного зонирования (прилагается);</w:t>
      </w:r>
    </w:p>
    <w:p w:rsidR="00D01C22" w:rsidRPr="00AD582C" w:rsidRDefault="00D01C22" w:rsidP="00AD582C">
      <w:pPr>
        <w:widowControl w:val="0"/>
        <w:tabs>
          <w:tab w:val="left" w:pos="993"/>
          <w:tab w:val="left" w:pos="1134"/>
        </w:tabs>
        <w:autoSpaceDE w:val="0"/>
        <w:autoSpaceDN w:val="0"/>
        <w:adjustRightInd w:val="0"/>
        <w:spacing w:after="0" w:line="240" w:lineRule="auto"/>
        <w:ind w:firstLine="709"/>
        <w:contextualSpacing/>
        <w:jc w:val="both"/>
        <w:rPr>
          <w:rFonts w:ascii="Times New Roman" w:hAnsi="Times New Roman"/>
          <w:sz w:val="28"/>
          <w:szCs w:val="28"/>
        </w:rPr>
      </w:pPr>
      <w:r w:rsidRPr="00AD582C">
        <w:rPr>
          <w:rFonts w:ascii="Times New Roman" w:hAnsi="Times New Roman"/>
          <w:sz w:val="28"/>
          <w:szCs w:val="28"/>
        </w:rPr>
        <w:t>е)</w:t>
      </w:r>
      <w:r w:rsidR="00675459">
        <w:rPr>
          <w:rFonts w:ascii="Times New Roman" w:hAnsi="Times New Roman"/>
          <w:sz w:val="28"/>
          <w:szCs w:val="28"/>
        </w:rPr>
        <w:t> </w:t>
      </w:r>
      <w:r w:rsidRPr="00AD582C">
        <w:rPr>
          <w:rFonts w:ascii="Times New Roman" w:hAnsi="Times New Roman"/>
          <w:sz w:val="28"/>
          <w:szCs w:val="28"/>
        </w:rPr>
        <w:t>изменить границы территориальной зоны «Ж-3. Зона индивидуального жилищного строительства» путем ее установления в границах земельного участка с кадастровым номером 26:12:022317</w:t>
      </w:r>
      <w:r w:rsidR="000A6B1D">
        <w:rPr>
          <w:rFonts w:ascii="Times New Roman" w:hAnsi="Times New Roman"/>
          <w:sz w:val="28"/>
          <w:szCs w:val="28"/>
        </w:rPr>
        <w:t>:22 по улице Дзержинского, 23</w:t>
      </w:r>
      <w:r w:rsidRPr="00AD582C">
        <w:rPr>
          <w:rFonts w:ascii="Times New Roman" w:hAnsi="Times New Roman"/>
          <w:sz w:val="28"/>
          <w:szCs w:val="28"/>
        </w:rPr>
        <w:t xml:space="preserve"> согласно фрагменту 2 карты градостроительного зонирования (прилагается);</w:t>
      </w:r>
    </w:p>
    <w:p w:rsidR="00D01C22" w:rsidRPr="00AD582C" w:rsidRDefault="00D01C22" w:rsidP="00AD582C">
      <w:pPr>
        <w:tabs>
          <w:tab w:val="left" w:pos="0"/>
          <w:tab w:val="left" w:pos="993"/>
          <w:tab w:val="left" w:pos="1134"/>
          <w:tab w:val="left" w:pos="1320"/>
          <w:tab w:val="left" w:pos="1418"/>
          <w:tab w:val="left" w:pos="1701"/>
        </w:tabs>
        <w:suppressAutoHyphens/>
        <w:spacing w:after="0" w:line="240" w:lineRule="auto"/>
        <w:ind w:firstLine="709"/>
        <w:contextualSpacing/>
        <w:jc w:val="both"/>
        <w:rPr>
          <w:rFonts w:ascii="Times New Roman" w:hAnsi="Times New Roman"/>
          <w:sz w:val="28"/>
          <w:szCs w:val="28"/>
        </w:rPr>
      </w:pPr>
      <w:r w:rsidRPr="00AD582C">
        <w:rPr>
          <w:rFonts w:ascii="Times New Roman" w:hAnsi="Times New Roman"/>
          <w:sz w:val="28"/>
          <w:szCs w:val="28"/>
        </w:rPr>
        <w:t>ж)</w:t>
      </w:r>
      <w:r w:rsidR="00675459">
        <w:rPr>
          <w:rFonts w:ascii="Times New Roman" w:hAnsi="Times New Roman"/>
          <w:sz w:val="28"/>
          <w:szCs w:val="28"/>
        </w:rPr>
        <w:t> </w:t>
      </w:r>
      <w:r w:rsidRPr="00AD582C">
        <w:rPr>
          <w:rFonts w:ascii="Times New Roman" w:hAnsi="Times New Roman"/>
          <w:sz w:val="28"/>
          <w:szCs w:val="28"/>
        </w:rPr>
        <w:t xml:space="preserve">изменить границы территориальной зоны «Ж-И. Зона жилой застройки исторической части города» путем ее установления в границах земельного участка с кадастровым номером 26:12:022317:21 </w:t>
      </w:r>
      <w:r w:rsidR="000A6B1D">
        <w:rPr>
          <w:rFonts w:ascii="Times New Roman" w:hAnsi="Times New Roman"/>
          <w:sz w:val="28"/>
          <w:szCs w:val="28"/>
        </w:rPr>
        <w:t>по улице Дзержинского, 23/3</w:t>
      </w:r>
      <w:r w:rsidRPr="00AD582C">
        <w:rPr>
          <w:rFonts w:ascii="Times New Roman" w:hAnsi="Times New Roman"/>
          <w:sz w:val="28"/>
          <w:szCs w:val="28"/>
        </w:rPr>
        <w:t xml:space="preserve"> согласно фрагменту 2 карты градостроительного зонирования (прилагается);</w:t>
      </w:r>
    </w:p>
    <w:p w:rsidR="00D01C22" w:rsidRPr="00AD582C" w:rsidRDefault="00675459" w:rsidP="00AD582C">
      <w:pPr>
        <w:tabs>
          <w:tab w:val="left" w:pos="0"/>
          <w:tab w:val="left" w:pos="993"/>
          <w:tab w:val="left" w:pos="1134"/>
          <w:tab w:val="left" w:pos="1320"/>
          <w:tab w:val="left" w:pos="1418"/>
          <w:tab w:val="left" w:pos="1701"/>
        </w:tabs>
        <w:suppressAutoHyphens/>
        <w:spacing w:after="0" w:line="240" w:lineRule="auto"/>
        <w:ind w:firstLine="709"/>
        <w:contextualSpacing/>
        <w:jc w:val="both"/>
        <w:rPr>
          <w:rFonts w:ascii="Times New Roman" w:hAnsi="Times New Roman"/>
          <w:sz w:val="28"/>
          <w:szCs w:val="28"/>
        </w:rPr>
      </w:pPr>
      <w:r>
        <w:rPr>
          <w:rFonts w:ascii="Times New Roman" w:hAnsi="Times New Roman"/>
          <w:sz w:val="28"/>
          <w:szCs w:val="28"/>
        </w:rPr>
        <w:t>з) </w:t>
      </w:r>
      <w:r w:rsidR="00D01C22" w:rsidRPr="00AD582C">
        <w:rPr>
          <w:rFonts w:ascii="Times New Roman" w:hAnsi="Times New Roman"/>
          <w:sz w:val="28"/>
          <w:szCs w:val="28"/>
        </w:rPr>
        <w:t>изменить границы территориальной зоны «Ж-3. Зона индивидуального жилищного строительства» путем ее установления в границах земельного участка с кадастровым номером 26:12:022318:78</w:t>
      </w:r>
      <w:r w:rsidR="000A6B1D">
        <w:rPr>
          <w:rFonts w:ascii="Times New Roman" w:hAnsi="Times New Roman"/>
          <w:sz w:val="28"/>
          <w:szCs w:val="28"/>
        </w:rPr>
        <w:t xml:space="preserve"> по проспекту К. Маркса, 30</w:t>
      </w:r>
      <w:r w:rsidR="00D01C22" w:rsidRPr="00AD582C">
        <w:rPr>
          <w:rFonts w:ascii="Times New Roman" w:hAnsi="Times New Roman"/>
          <w:sz w:val="28"/>
          <w:szCs w:val="28"/>
        </w:rPr>
        <w:t xml:space="preserve"> согласно фрагменту 3 карты градостроительного зонирования (прилагается);</w:t>
      </w:r>
    </w:p>
    <w:p w:rsidR="00D01C22" w:rsidRPr="00AD582C" w:rsidRDefault="00675459" w:rsidP="00AD582C">
      <w:pPr>
        <w:tabs>
          <w:tab w:val="left" w:pos="0"/>
          <w:tab w:val="left" w:pos="993"/>
          <w:tab w:val="left" w:pos="1134"/>
          <w:tab w:val="left" w:pos="1320"/>
          <w:tab w:val="left" w:pos="1418"/>
          <w:tab w:val="left" w:pos="1701"/>
        </w:tabs>
        <w:suppressAutoHyphens/>
        <w:spacing w:after="0" w:line="240" w:lineRule="auto"/>
        <w:ind w:firstLine="709"/>
        <w:contextualSpacing/>
        <w:jc w:val="both"/>
        <w:rPr>
          <w:rFonts w:ascii="Times New Roman" w:hAnsi="Times New Roman"/>
          <w:sz w:val="28"/>
          <w:szCs w:val="28"/>
        </w:rPr>
      </w:pPr>
      <w:r>
        <w:rPr>
          <w:rFonts w:ascii="Times New Roman" w:hAnsi="Times New Roman"/>
          <w:sz w:val="28"/>
          <w:szCs w:val="28"/>
        </w:rPr>
        <w:t>и) </w:t>
      </w:r>
      <w:r w:rsidR="00D01C22" w:rsidRPr="00AD582C">
        <w:rPr>
          <w:rFonts w:ascii="Times New Roman" w:hAnsi="Times New Roman"/>
          <w:sz w:val="28"/>
          <w:szCs w:val="28"/>
        </w:rPr>
        <w:t xml:space="preserve">изменить границы территориальной зоны «Ж-3. Зона индивидуального жилищного строительства» путем ее установления  в границах земельного участка с кадастровым номером 26:12:022318:705 </w:t>
      </w:r>
      <w:r w:rsidR="000A6B1D">
        <w:rPr>
          <w:rFonts w:ascii="Times New Roman" w:hAnsi="Times New Roman"/>
          <w:sz w:val="28"/>
          <w:szCs w:val="28"/>
        </w:rPr>
        <w:t>по проспекту К. Маркса, 32</w:t>
      </w:r>
      <w:r w:rsidR="00D01C22" w:rsidRPr="00AD582C">
        <w:rPr>
          <w:rFonts w:ascii="Times New Roman" w:hAnsi="Times New Roman"/>
          <w:sz w:val="28"/>
          <w:szCs w:val="28"/>
        </w:rPr>
        <w:t xml:space="preserve"> согласно фрагменту 3 карты градостроительного зонирования (прилагается);</w:t>
      </w:r>
    </w:p>
    <w:p w:rsidR="00D01C22" w:rsidRPr="00AD582C" w:rsidRDefault="00675459" w:rsidP="00AD582C">
      <w:pPr>
        <w:tabs>
          <w:tab w:val="left" w:pos="0"/>
          <w:tab w:val="left" w:pos="993"/>
          <w:tab w:val="left" w:pos="1134"/>
          <w:tab w:val="left" w:pos="1320"/>
          <w:tab w:val="left" w:pos="1418"/>
          <w:tab w:val="left" w:pos="1701"/>
        </w:tabs>
        <w:suppressAutoHyphens/>
        <w:spacing w:after="0" w:line="240" w:lineRule="auto"/>
        <w:ind w:firstLine="709"/>
        <w:contextualSpacing/>
        <w:jc w:val="both"/>
        <w:rPr>
          <w:rFonts w:ascii="Times New Roman" w:hAnsi="Times New Roman"/>
          <w:sz w:val="28"/>
          <w:szCs w:val="28"/>
        </w:rPr>
      </w:pPr>
      <w:r>
        <w:rPr>
          <w:rFonts w:ascii="Times New Roman" w:hAnsi="Times New Roman"/>
          <w:sz w:val="28"/>
          <w:szCs w:val="28"/>
        </w:rPr>
        <w:t>к) </w:t>
      </w:r>
      <w:r w:rsidR="00D01C22" w:rsidRPr="00AD582C">
        <w:rPr>
          <w:rFonts w:ascii="Times New Roman" w:hAnsi="Times New Roman"/>
          <w:sz w:val="28"/>
          <w:szCs w:val="28"/>
        </w:rPr>
        <w:t>изменить границы территориальной зоны «Ж-3. Зона индивидуального жилищного строительства» путем ее установления в границах земельного участка с кадастровым номером 26:12:031225:215</w:t>
      </w:r>
      <w:r w:rsidR="000A6B1D">
        <w:rPr>
          <w:rFonts w:ascii="Times New Roman" w:hAnsi="Times New Roman"/>
          <w:sz w:val="28"/>
          <w:szCs w:val="28"/>
        </w:rPr>
        <w:t xml:space="preserve"> по улице Циолковского, 2</w:t>
      </w:r>
      <w:r w:rsidR="00D01C22" w:rsidRPr="00AD582C">
        <w:rPr>
          <w:rFonts w:ascii="Times New Roman" w:hAnsi="Times New Roman"/>
          <w:sz w:val="28"/>
          <w:szCs w:val="28"/>
        </w:rPr>
        <w:t xml:space="preserve"> согласно фрагменту 4 карты градостроительного зонирования (прилагается);</w:t>
      </w:r>
    </w:p>
    <w:p w:rsidR="00D01C22" w:rsidRPr="00AD582C" w:rsidRDefault="00675459" w:rsidP="00AD582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л) </w:t>
      </w:r>
      <w:r w:rsidR="00D01C22" w:rsidRPr="00AD582C">
        <w:rPr>
          <w:rFonts w:ascii="Times New Roman" w:hAnsi="Times New Roman"/>
          <w:sz w:val="28"/>
          <w:szCs w:val="28"/>
        </w:rPr>
        <w:t>изменить границы территориальной зоны «П-2. Зона производственно-складских об</w:t>
      </w:r>
      <w:r w:rsidR="0013020E">
        <w:rPr>
          <w:rFonts w:ascii="Times New Roman" w:hAnsi="Times New Roman"/>
          <w:sz w:val="28"/>
          <w:szCs w:val="28"/>
        </w:rPr>
        <w:t>ъектов» путем ее установления в</w:t>
      </w:r>
      <w:r w:rsidR="00D01C22" w:rsidRPr="00AD582C">
        <w:rPr>
          <w:rFonts w:ascii="Times New Roman" w:hAnsi="Times New Roman"/>
          <w:sz w:val="28"/>
          <w:szCs w:val="28"/>
        </w:rPr>
        <w:t xml:space="preserve"> границах </w:t>
      </w:r>
      <w:r w:rsidR="00D01C22" w:rsidRPr="00AD582C">
        <w:rPr>
          <w:rFonts w:ascii="Times New Roman" w:hAnsi="Times New Roman"/>
          <w:sz w:val="28"/>
          <w:szCs w:val="28"/>
        </w:rPr>
        <w:lastRenderedPageBreak/>
        <w:t>территории гаражно-строител</w:t>
      </w:r>
      <w:r w:rsidR="0013020E">
        <w:rPr>
          <w:rFonts w:ascii="Times New Roman" w:hAnsi="Times New Roman"/>
          <w:sz w:val="28"/>
          <w:szCs w:val="28"/>
        </w:rPr>
        <w:t>ьного кооператива «Ставрополец»</w:t>
      </w:r>
      <w:r w:rsidR="00D01C22" w:rsidRPr="00AD582C">
        <w:rPr>
          <w:rFonts w:ascii="Times New Roman" w:hAnsi="Times New Roman"/>
          <w:sz w:val="28"/>
          <w:szCs w:val="28"/>
        </w:rPr>
        <w:t xml:space="preserve"> согласно фрагменту</w:t>
      </w:r>
      <w:r w:rsidR="00D01C22" w:rsidRPr="00AD582C">
        <w:rPr>
          <w:rFonts w:ascii="Times New Roman" w:hAnsi="Times New Roman"/>
          <w:sz w:val="28"/>
          <w:szCs w:val="28"/>
          <w:lang w:eastAsia="ar-SA"/>
        </w:rPr>
        <w:t xml:space="preserve"> 5 </w:t>
      </w:r>
      <w:r w:rsidR="00D01C22" w:rsidRPr="00AD582C">
        <w:rPr>
          <w:rFonts w:ascii="Times New Roman" w:hAnsi="Times New Roman"/>
          <w:sz w:val="28"/>
          <w:szCs w:val="28"/>
        </w:rPr>
        <w:t>карты</w:t>
      </w:r>
      <w:r w:rsidR="0013020E">
        <w:rPr>
          <w:rFonts w:ascii="Times New Roman" w:hAnsi="Times New Roman"/>
          <w:sz w:val="28"/>
          <w:szCs w:val="28"/>
        </w:rPr>
        <w:t xml:space="preserve"> градостроительного зонирования</w:t>
      </w:r>
      <w:r w:rsidR="00D01C22" w:rsidRPr="00AD582C">
        <w:rPr>
          <w:rFonts w:ascii="Times New Roman" w:hAnsi="Times New Roman"/>
          <w:sz w:val="28"/>
          <w:szCs w:val="28"/>
        </w:rPr>
        <w:t xml:space="preserve"> (прилагается)</w:t>
      </w:r>
      <w:r w:rsidR="00D01C22" w:rsidRPr="00AD582C">
        <w:rPr>
          <w:rFonts w:ascii="Times New Roman" w:hAnsi="Times New Roman"/>
          <w:sz w:val="28"/>
          <w:szCs w:val="28"/>
          <w:lang w:eastAsia="ar-SA"/>
        </w:rPr>
        <w:t>.</w:t>
      </w:r>
    </w:p>
    <w:p w:rsidR="007B24C7" w:rsidRDefault="007B24C7" w:rsidP="007B24C7">
      <w:pPr>
        <w:autoSpaceDE w:val="0"/>
        <w:autoSpaceDN w:val="0"/>
        <w:adjustRightInd w:val="0"/>
        <w:spacing w:after="0" w:line="240" w:lineRule="auto"/>
        <w:ind w:firstLine="709"/>
        <w:jc w:val="both"/>
        <w:rPr>
          <w:rFonts w:ascii="Times New Roman" w:hAnsi="Times New Roman"/>
          <w:sz w:val="28"/>
          <w:szCs w:val="28"/>
        </w:rPr>
      </w:pPr>
    </w:p>
    <w:p w:rsidR="007B24C7" w:rsidRPr="00AD582C" w:rsidRDefault="007B24C7" w:rsidP="007B24C7">
      <w:pPr>
        <w:autoSpaceDE w:val="0"/>
        <w:autoSpaceDN w:val="0"/>
        <w:adjustRightInd w:val="0"/>
        <w:spacing w:after="0" w:line="240" w:lineRule="auto"/>
        <w:ind w:firstLine="709"/>
        <w:jc w:val="both"/>
        <w:rPr>
          <w:rFonts w:ascii="Times New Roman" w:hAnsi="Times New Roman"/>
          <w:sz w:val="28"/>
          <w:szCs w:val="28"/>
        </w:rPr>
      </w:pPr>
      <w:r w:rsidRPr="00AD582C">
        <w:rPr>
          <w:rFonts w:ascii="Times New Roman" w:hAnsi="Times New Roman"/>
          <w:sz w:val="28"/>
          <w:szCs w:val="28"/>
        </w:rPr>
        <w:t xml:space="preserve">2. Настоящее решение вступает в силу на следующий день после дня его официального опубликования в газете </w:t>
      </w:r>
      <w:r>
        <w:rPr>
          <w:rFonts w:ascii="Times New Roman" w:hAnsi="Times New Roman"/>
          <w:sz w:val="28"/>
          <w:szCs w:val="28"/>
        </w:rPr>
        <w:t>«</w:t>
      </w:r>
      <w:r w:rsidRPr="00AD582C">
        <w:rPr>
          <w:rFonts w:ascii="Times New Roman" w:hAnsi="Times New Roman"/>
          <w:sz w:val="28"/>
          <w:szCs w:val="28"/>
        </w:rPr>
        <w:t>Ставрополь официальный. Приложение к газете «Вечерний Ставрополь».</w:t>
      </w:r>
    </w:p>
    <w:p w:rsidR="007B24C7" w:rsidRPr="00AD582C" w:rsidRDefault="007B24C7" w:rsidP="007B24C7">
      <w:pPr>
        <w:suppressAutoHyphens/>
        <w:spacing w:after="0" w:line="240" w:lineRule="auto"/>
        <w:ind w:firstLine="709"/>
        <w:jc w:val="both"/>
        <w:outlineLvl w:val="2"/>
        <w:rPr>
          <w:rFonts w:ascii="Times New Roman" w:hAnsi="Times New Roman"/>
          <w:sz w:val="28"/>
          <w:szCs w:val="28"/>
        </w:rPr>
      </w:pPr>
    </w:p>
    <w:p w:rsidR="007B24C7" w:rsidRPr="005419BA" w:rsidRDefault="007B24C7" w:rsidP="007B24C7">
      <w:pPr>
        <w:suppressAutoHyphens/>
        <w:spacing w:after="0" w:line="240" w:lineRule="auto"/>
        <w:jc w:val="both"/>
        <w:outlineLvl w:val="2"/>
        <w:rPr>
          <w:rFonts w:ascii="Times New Roman" w:hAnsi="Times New Roman"/>
          <w:sz w:val="28"/>
          <w:szCs w:val="28"/>
        </w:rPr>
      </w:pPr>
    </w:p>
    <w:p w:rsidR="007B24C7" w:rsidRPr="00056E81" w:rsidRDefault="007B24C7" w:rsidP="007B24C7">
      <w:pPr>
        <w:suppressAutoHyphens/>
        <w:spacing w:after="0" w:line="240" w:lineRule="auto"/>
        <w:jc w:val="both"/>
        <w:outlineLvl w:val="2"/>
        <w:rPr>
          <w:rFonts w:ascii="Times New Roman" w:hAnsi="Times New Roman"/>
          <w:sz w:val="28"/>
          <w:szCs w:val="28"/>
        </w:rPr>
      </w:pPr>
    </w:p>
    <w:p w:rsidR="007B24C7" w:rsidRPr="00056E81" w:rsidRDefault="007B24C7" w:rsidP="007B24C7">
      <w:pPr>
        <w:suppressAutoHyphens/>
        <w:spacing w:after="0" w:line="240" w:lineRule="exact"/>
        <w:jc w:val="both"/>
        <w:outlineLvl w:val="2"/>
        <w:rPr>
          <w:rFonts w:ascii="Times New Roman" w:hAnsi="Times New Roman"/>
          <w:sz w:val="28"/>
          <w:szCs w:val="28"/>
        </w:rPr>
      </w:pPr>
      <w:r w:rsidRPr="00056E81">
        <w:rPr>
          <w:rFonts w:ascii="Times New Roman" w:hAnsi="Times New Roman"/>
          <w:sz w:val="28"/>
          <w:szCs w:val="28"/>
        </w:rPr>
        <w:t xml:space="preserve">Председатель </w:t>
      </w:r>
    </w:p>
    <w:p w:rsidR="007B24C7" w:rsidRPr="00056E81" w:rsidRDefault="007B24C7" w:rsidP="007B24C7">
      <w:pPr>
        <w:suppressAutoHyphens/>
        <w:spacing w:after="0" w:line="240" w:lineRule="exact"/>
        <w:jc w:val="both"/>
        <w:outlineLvl w:val="2"/>
        <w:rPr>
          <w:rFonts w:ascii="Times New Roman" w:hAnsi="Times New Roman"/>
          <w:sz w:val="28"/>
        </w:rPr>
      </w:pPr>
      <w:r w:rsidRPr="00056E81">
        <w:rPr>
          <w:rFonts w:ascii="Times New Roman" w:hAnsi="Times New Roman"/>
          <w:sz w:val="28"/>
          <w:szCs w:val="28"/>
        </w:rPr>
        <w:t xml:space="preserve">Ставропольской городской Думы                                                      </w:t>
      </w:r>
      <w:r w:rsidRPr="00056E81">
        <w:rPr>
          <w:rFonts w:ascii="Times New Roman" w:hAnsi="Times New Roman"/>
          <w:sz w:val="28"/>
        </w:rPr>
        <w:t>Г.С.Колягин</w:t>
      </w:r>
    </w:p>
    <w:p w:rsidR="007B24C7" w:rsidRPr="00056E81" w:rsidRDefault="007B24C7" w:rsidP="007B24C7">
      <w:pPr>
        <w:suppressAutoHyphens/>
        <w:spacing w:after="0" w:line="240" w:lineRule="exact"/>
        <w:jc w:val="both"/>
        <w:outlineLvl w:val="2"/>
        <w:rPr>
          <w:rFonts w:ascii="Times New Roman" w:hAnsi="Times New Roman"/>
          <w:sz w:val="28"/>
          <w:szCs w:val="28"/>
        </w:rPr>
      </w:pPr>
    </w:p>
    <w:p w:rsidR="007B24C7" w:rsidRPr="00056E81" w:rsidRDefault="007B24C7" w:rsidP="007B24C7">
      <w:pPr>
        <w:suppressAutoHyphens/>
        <w:spacing w:after="0" w:line="240" w:lineRule="exact"/>
        <w:jc w:val="both"/>
        <w:outlineLvl w:val="2"/>
        <w:rPr>
          <w:rFonts w:ascii="Times New Roman" w:hAnsi="Times New Roman"/>
          <w:sz w:val="28"/>
          <w:szCs w:val="28"/>
        </w:rPr>
      </w:pPr>
    </w:p>
    <w:p w:rsidR="007B24C7" w:rsidRPr="00056E81" w:rsidRDefault="007B24C7" w:rsidP="007B24C7">
      <w:pPr>
        <w:suppressAutoHyphens/>
        <w:spacing w:after="0" w:line="240" w:lineRule="exact"/>
        <w:jc w:val="both"/>
        <w:outlineLvl w:val="2"/>
        <w:rPr>
          <w:rFonts w:ascii="Times New Roman" w:hAnsi="Times New Roman"/>
          <w:sz w:val="28"/>
          <w:szCs w:val="28"/>
        </w:rPr>
      </w:pPr>
    </w:p>
    <w:p w:rsidR="007B24C7" w:rsidRDefault="007B24C7" w:rsidP="007B24C7">
      <w:pPr>
        <w:suppressAutoHyphens/>
        <w:spacing w:after="0" w:line="240" w:lineRule="exact"/>
        <w:outlineLvl w:val="2"/>
        <w:rPr>
          <w:rFonts w:ascii="Times New Roman" w:hAnsi="Times New Roman"/>
          <w:sz w:val="28"/>
        </w:rPr>
      </w:pPr>
      <w:r>
        <w:rPr>
          <w:rFonts w:ascii="Times New Roman" w:hAnsi="Times New Roman"/>
          <w:sz w:val="28"/>
        </w:rPr>
        <w:t>Исполняющий полномочия</w:t>
      </w:r>
    </w:p>
    <w:p w:rsidR="007B24C7" w:rsidRDefault="007B24C7" w:rsidP="007B24C7">
      <w:pPr>
        <w:suppressAutoHyphens/>
        <w:spacing w:after="0" w:line="240" w:lineRule="exact"/>
        <w:outlineLvl w:val="2"/>
        <w:rPr>
          <w:rFonts w:ascii="Times New Roman" w:hAnsi="Times New Roman"/>
          <w:sz w:val="28"/>
        </w:rPr>
      </w:pPr>
      <w:r>
        <w:rPr>
          <w:rFonts w:ascii="Times New Roman" w:hAnsi="Times New Roman"/>
          <w:sz w:val="28"/>
        </w:rPr>
        <w:t>г</w:t>
      </w:r>
      <w:r w:rsidRPr="00056E81">
        <w:rPr>
          <w:rFonts w:ascii="Times New Roman" w:hAnsi="Times New Roman"/>
          <w:sz w:val="28"/>
        </w:rPr>
        <w:t>лав</w:t>
      </w:r>
      <w:r>
        <w:rPr>
          <w:rFonts w:ascii="Times New Roman" w:hAnsi="Times New Roman"/>
          <w:sz w:val="28"/>
        </w:rPr>
        <w:t>ы</w:t>
      </w:r>
      <w:r w:rsidRPr="00056E81">
        <w:rPr>
          <w:rFonts w:ascii="Times New Roman" w:hAnsi="Times New Roman"/>
          <w:sz w:val="28"/>
        </w:rPr>
        <w:t xml:space="preserve"> города Ставрополя</w:t>
      </w:r>
    </w:p>
    <w:p w:rsidR="007B24C7" w:rsidRDefault="007B24C7" w:rsidP="007B24C7">
      <w:pPr>
        <w:suppressAutoHyphens/>
        <w:spacing w:after="0" w:line="240" w:lineRule="exact"/>
        <w:outlineLvl w:val="2"/>
        <w:rPr>
          <w:rFonts w:ascii="Times New Roman" w:hAnsi="Times New Roman"/>
          <w:sz w:val="28"/>
        </w:rPr>
      </w:pPr>
      <w:r>
        <w:rPr>
          <w:rFonts w:ascii="Times New Roman" w:hAnsi="Times New Roman"/>
          <w:sz w:val="28"/>
        </w:rPr>
        <w:t>первый заместитель</w:t>
      </w:r>
    </w:p>
    <w:p w:rsidR="007B24C7" w:rsidRPr="00056E81" w:rsidRDefault="007B24C7" w:rsidP="007B24C7">
      <w:pPr>
        <w:suppressAutoHyphens/>
        <w:spacing w:after="0" w:line="240" w:lineRule="exact"/>
        <w:outlineLvl w:val="2"/>
        <w:rPr>
          <w:rFonts w:ascii="Times New Roman" w:hAnsi="Times New Roman"/>
          <w:sz w:val="28"/>
        </w:rPr>
      </w:pPr>
      <w:r>
        <w:rPr>
          <w:rFonts w:ascii="Times New Roman" w:hAnsi="Times New Roman"/>
          <w:sz w:val="28"/>
        </w:rPr>
        <w:t>администрации города Ставрополя</w:t>
      </w:r>
      <w:r w:rsidRPr="00056E81">
        <w:rPr>
          <w:rFonts w:ascii="Times New Roman" w:hAnsi="Times New Roman"/>
          <w:sz w:val="28"/>
        </w:rPr>
        <w:t xml:space="preserve">    </w:t>
      </w:r>
      <w:r>
        <w:rPr>
          <w:rFonts w:ascii="Times New Roman" w:hAnsi="Times New Roman"/>
          <w:sz w:val="28"/>
        </w:rPr>
        <w:t xml:space="preserve">                            </w:t>
      </w:r>
      <w:r w:rsidRPr="00056E81">
        <w:rPr>
          <w:rFonts w:ascii="Times New Roman" w:hAnsi="Times New Roman"/>
          <w:sz w:val="28"/>
        </w:rPr>
        <w:t xml:space="preserve">           </w:t>
      </w:r>
      <w:r>
        <w:rPr>
          <w:rFonts w:ascii="Times New Roman" w:hAnsi="Times New Roman"/>
          <w:sz w:val="28"/>
        </w:rPr>
        <w:t>Ю.В.Белолапенко</w:t>
      </w:r>
    </w:p>
    <w:p w:rsidR="007B24C7" w:rsidRPr="00056E81" w:rsidRDefault="007B24C7" w:rsidP="007B24C7">
      <w:pPr>
        <w:suppressAutoHyphens/>
        <w:spacing w:after="0" w:line="240" w:lineRule="auto"/>
        <w:jc w:val="both"/>
        <w:outlineLvl w:val="2"/>
        <w:rPr>
          <w:rFonts w:ascii="Times New Roman" w:hAnsi="Times New Roman"/>
        </w:rPr>
      </w:pPr>
    </w:p>
    <w:p w:rsidR="007B24C7" w:rsidRPr="00056E81" w:rsidRDefault="007B24C7" w:rsidP="007B24C7">
      <w:pPr>
        <w:suppressAutoHyphens/>
        <w:spacing w:after="0" w:line="240" w:lineRule="auto"/>
        <w:jc w:val="both"/>
        <w:outlineLvl w:val="2"/>
        <w:rPr>
          <w:rFonts w:ascii="Times New Roman" w:hAnsi="Times New Roman"/>
        </w:rPr>
      </w:pPr>
    </w:p>
    <w:p w:rsidR="007B24C7" w:rsidRPr="00056E81" w:rsidRDefault="007B24C7" w:rsidP="007B24C7">
      <w:pPr>
        <w:suppressAutoHyphens/>
        <w:spacing w:after="0" w:line="240" w:lineRule="auto"/>
        <w:jc w:val="both"/>
        <w:outlineLvl w:val="2"/>
        <w:rPr>
          <w:rFonts w:ascii="Times New Roman" w:hAnsi="Times New Roman"/>
        </w:rPr>
      </w:pPr>
    </w:p>
    <w:p w:rsidR="007B24C7" w:rsidRPr="00672443" w:rsidRDefault="007B24C7" w:rsidP="007B24C7">
      <w:pPr>
        <w:spacing w:after="0" w:line="240" w:lineRule="exact"/>
        <w:jc w:val="both"/>
        <w:rPr>
          <w:rFonts w:ascii="Times New Roman" w:hAnsi="Times New Roman"/>
          <w:sz w:val="24"/>
          <w:szCs w:val="24"/>
        </w:rPr>
      </w:pPr>
      <w:r w:rsidRPr="00056E81">
        <w:rPr>
          <w:rFonts w:ascii="Times New Roman" w:hAnsi="Times New Roman"/>
          <w:sz w:val="28"/>
          <w:szCs w:val="28"/>
        </w:rPr>
        <w:t>Подписано ___ ________20__ г.</w:t>
      </w:r>
    </w:p>
    <w:p w:rsidR="00D01C22" w:rsidRDefault="00D01C22" w:rsidP="00AD582C">
      <w:pPr>
        <w:autoSpaceDE w:val="0"/>
        <w:autoSpaceDN w:val="0"/>
        <w:adjustRightInd w:val="0"/>
        <w:spacing w:after="0" w:line="240" w:lineRule="auto"/>
        <w:ind w:firstLine="709"/>
        <w:jc w:val="both"/>
        <w:rPr>
          <w:rFonts w:ascii="Times New Roman" w:hAnsi="Times New Roman"/>
          <w:sz w:val="28"/>
          <w:szCs w:val="28"/>
        </w:rPr>
      </w:pPr>
    </w:p>
    <w:p w:rsidR="007B24C7" w:rsidRDefault="007B24C7" w:rsidP="00AD582C">
      <w:pPr>
        <w:autoSpaceDE w:val="0"/>
        <w:autoSpaceDN w:val="0"/>
        <w:adjustRightInd w:val="0"/>
        <w:spacing w:after="0" w:line="240" w:lineRule="auto"/>
        <w:ind w:firstLine="709"/>
        <w:jc w:val="both"/>
        <w:rPr>
          <w:rFonts w:ascii="Times New Roman" w:hAnsi="Times New Roman"/>
          <w:sz w:val="28"/>
          <w:szCs w:val="28"/>
        </w:rPr>
      </w:pPr>
    </w:p>
    <w:p w:rsidR="007B24C7" w:rsidRDefault="007B24C7" w:rsidP="00AD582C">
      <w:pPr>
        <w:autoSpaceDE w:val="0"/>
        <w:autoSpaceDN w:val="0"/>
        <w:adjustRightInd w:val="0"/>
        <w:spacing w:after="0" w:line="240" w:lineRule="auto"/>
        <w:ind w:firstLine="709"/>
        <w:jc w:val="both"/>
        <w:rPr>
          <w:rFonts w:ascii="Times New Roman" w:hAnsi="Times New Roman"/>
          <w:sz w:val="28"/>
          <w:szCs w:val="28"/>
        </w:rPr>
      </w:pPr>
    </w:p>
    <w:p w:rsidR="007B24C7" w:rsidRDefault="007B24C7" w:rsidP="00AD582C">
      <w:pPr>
        <w:autoSpaceDE w:val="0"/>
        <w:autoSpaceDN w:val="0"/>
        <w:adjustRightInd w:val="0"/>
        <w:spacing w:after="0" w:line="240" w:lineRule="auto"/>
        <w:ind w:firstLine="709"/>
        <w:jc w:val="both"/>
        <w:rPr>
          <w:rFonts w:ascii="Times New Roman" w:hAnsi="Times New Roman"/>
          <w:sz w:val="28"/>
          <w:szCs w:val="28"/>
        </w:rPr>
      </w:pPr>
    </w:p>
    <w:p w:rsidR="007B24C7" w:rsidRDefault="007B24C7" w:rsidP="00AD582C">
      <w:pPr>
        <w:autoSpaceDE w:val="0"/>
        <w:autoSpaceDN w:val="0"/>
        <w:adjustRightInd w:val="0"/>
        <w:spacing w:after="0" w:line="240" w:lineRule="auto"/>
        <w:ind w:firstLine="709"/>
        <w:jc w:val="both"/>
        <w:rPr>
          <w:rFonts w:ascii="Times New Roman" w:hAnsi="Times New Roman"/>
          <w:sz w:val="28"/>
          <w:szCs w:val="28"/>
        </w:rPr>
      </w:pPr>
    </w:p>
    <w:p w:rsidR="007B24C7" w:rsidRDefault="007B24C7" w:rsidP="00AD582C">
      <w:pPr>
        <w:autoSpaceDE w:val="0"/>
        <w:autoSpaceDN w:val="0"/>
        <w:adjustRightInd w:val="0"/>
        <w:spacing w:after="0" w:line="240" w:lineRule="auto"/>
        <w:ind w:firstLine="709"/>
        <w:jc w:val="both"/>
        <w:rPr>
          <w:rFonts w:ascii="Times New Roman" w:hAnsi="Times New Roman"/>
          <w:sz w:val="28"/>
          <w:szCs w:val="28"/>
        </w:rPr>
      </w:pPr>
    </w:p>
    <w:p w:rsidR="007B24C7" w:rsidRPr="00AD582C" w:rsidRDefault="007B24C7" w:rsidP="00AD582C">
      <w:pPr>
        <w:autoSpaceDE w:val="0"/>
        <w:autoSpaceDN w:val="0"/>
        <w:adjustRightInd w:val="0"/>
        <w:spacing w:after="0" w:line="240" w:lineRule="auto"/>
        <w:ind w:firstLine="709"/>
        <w:jc w:val="both"/>
        <w:rPr>
          <w:rFonts w:ascii="Times New Roman" w:hAnsi="Times New Roman"/>
          <w:sz w:val="28"/>
          <w:szCs w:val="28"/>
        </w:rPr>
      </w:pPr>
    </w:p>
    <w:p w:rsidR="00EA5253" w:rsidRPr="00056E81" w:rsidRDefault="00EA5253" w:rsidP="00890364">
      <w:pPr>
        <w:spacing w:after="0" w:line="240" w:lineRule="auto"/>
        <w:jc w:val="both"/>
        <w:rPr>
          <w:rFonts w:ascii="Times New Roman" w:hAnsi="Times New Roman"/>
          <w:sz w:val="28"/>
          <w:szCs w:val="28"/>
        </w:rPr>
      </w:pPr>
    </w:p>
    <w:p w:rsidR="00EA5253" w:rsidRPr="00056E81" w:rsidRDefault="00EA5253" w:rsidP="00232B44">
      <w:pPr>
        <w:spacing w:after="0" w:line="240" w:lineRule="auto"/>
        <w:rPr>
          <w:rFonts w:ascii="Times New Roman" w:hAnsi="Times New Roman"/>
          <w:sz w:val="24"/>
          <w:szCs w:val="24"/>
        </w:rPr>
        <w:sectPr w:rsidR="00EA5253" w:rsidRPr="00056E81" w:rsidSect="00D01C22">
          <w:pgSz w:w="11905" w:h="16838"/>
          <w:pgMar w:top="1418" w:right="567" w:bottom="1134" w:left="1985" w:header="0" w:footer="0" w:gutter="0"/>
          <w:cols w:space="720"/>
          <w:docGrid w:linePitch="299"/>
        </w:sectPr>
      </w:pPr>
    </w:p>
    <w:p w:rsidR="00EA5253" w:rsidRPr="00056E81" w:rsidRDefault="00EA5253" w:rsidP="00F7512B">
      <w:pPr>
        <w:spacing w:after="0" w:line="240" w:lineRule="exact"/>
        <w:ind w:firstLine="8789"/>
        <w:jc w:val="center"/>
        <w:rPr>
          <w:rFonts w:ascii="Times New Roman" w:hAnsi="Times New Roman"/>
          <w:sz w:val="28"/>
          <w:szCs w:val="28"/>
        </w:rPr>
      </w:pPr>
      <w:r w:rsidRPr="00056E81">
        <w:rPr>
          <w:rFonts w:ascii="Times New Roman" w:hAnsi="Times New Roman"/>
          <w:sz w:val="28"/>
          <w:szCs w:val="28"/>
        </w:rPr>
        <w:lastRenderedPageBreak/>
        <w:t>П</w:t>
      </w:r>
      <w:r w:rsidR="00F7512B">
        <w:rPr>
          <w:rFonts w:ascii="Times New Roman" w:hAnsi="Times New Roman"/>
          <w:sz w:val="28"/>
          <w:szCs w:val="28"/>
        </w:rPr>
        <w:t>РИЛОЖЕНИЕ</w:t>
      </w:r>
      <w:r w:rsidR="009C0F25">
        <w:rPr>
          <w:rFonts w:ascii="Times New Roman" w:hAnsi="Times New Roman"/>
          <w:sz w:val="28"/>
          <w:szCs w:val="28"/>
        </w:rPr>
        <w:t xml:space="preserve"> </w:t>
      </w:r>
    </w:p>
    <w:p w:rsidR="00EA5253" w:rsidRPr="00056E81" w:rsidRDefault="00EA5253" w:rsidP="00F7512B">
      <w:pPr>
        <w:spacing w:after="0" w:line="240" w:lineRule="exact"/>
        <w:jc w:val="center"/>
        <w:rPr>
          <w:rFonts w:ascii="Times New Roman" w:hAnsi="Times New Roman"/>
          <w:sz w:val="28"/>
          <w:szCs w:val="28"/>
        </w:rPr>
      </w:pPr>
    </w:p>
    <w:p w:rsidR="007B24C7" w:rsidRDefault="007B24C7" w:rsidP="000164D5">
      <w:pPr>
        <w:spacing w:after="0" w:line="240" w:lineRule="exact"/>
        <w:ind w:left="8789"/>
        <w:jc w:val="center"/>
        <w:rPr>
          <w:rFonts w:ascii="Times New Roman" w:hAnsi="Times New Roman"/>
          <w:sz w:val="28"/>
          <w:szCs w:val="28"/>
        </w:rPr>
      </w:pPr>
      <w:r>
        <w:rPr>
          <w:rFonts w:ascii="Times New Roman" w:hAnsi="Times New Roman"/>
          <w:sz w:val="28"/>
          <w:szCs w:val="28"/>
        </w:rPr>
        <w:t xml:space="preserve">к Правилам землепользования и застройки муниципального образования </w:t>
      </w:r>
    </w:p>
    <w:p w:rsidR="007B24C7" w:rsidRDefault="007B24C7" w:rsidP="000164D5">
      <w:pPr>
        <w:spacing w:after="0" w:line="240" w:lineRule="exact"/>
        <w:ind w:left="8789"/>
        <w:jc w:val="center"/>
        <w:rPr>
          <w:rFonts w:ascii="Times New Roman" w:hAnsi="Times New Roman"/>
          <w:sz w:val="28"/>
          <w:szCs w:val="28"/>
        </w:rPr>
      </w:pPr>
      <w:r>
        <w:rPr>
          <w:rFonts w:ascii="Times New Roman" w:hAnsi="Times New Roman"/>
          <w:sz w:val="28"/>
          <w:szCs w:val="28"/>
        </w:rPr>
        <w:t>города Ставрополя</w:t>
      </w:r>
      <w:r w:rsidR="0005639F">
        <w:rPr>
          <w:rFonts w:ascii="Times New Roman" w:hAnsi="Times New Roman"/>
          <w:sz w:val="28"/>
          <w:szCs w:val="28"/>
        </w:rPr>
        <w:t xml:space="preserve"> </w:t>
      </w:r>
      <w:r>
        <w:rPr>
          <w:rFonts w:ascii="Times New Roman" w:hAnsi="Times New Roman"/>
          <w:sz w:val="28"/>
          <w:szCs w:val="28"/>
        </w:rPr>
        <w:t xml:space="preserve">Ставропольского края </w:t>
      </w:r>
    </w:p>
    <w:p w:rsidR="00EA5253" w:rsidRPr="00056E81" w:rsidRDefault="007B24C7" w:rsidP="000164D5">
      <w:pPr>
        <w:spacing w:after="0" w:line="240" w:lineRule="exact"/>
        <w:ind w:left="8789"/>
        <w:jc w:val="center"/>
        <w:rPr>
          <w:rFonts w:ascii="Times New Roman" w:hAnsi="Times New Roman"/>
          <w:sz w:val="28"/>
          <w:szCs w:val="28"/>
        </w:rPr>
      </w:pPr>
      <w:r>
        <w:rPr>
          <w:rFonts w:ascii="Times New Roman" w:hAnsi="Times New Roman"/>
          <w:sz w:val="28"/>
          <w:szCs w:val="28"/>
        </w:rPr>
        <w:t xml:space="preserve">(в редакции решения Ставропольской городской Думы 25 </w:t>
      </w:r>
      <w:r w:rsidR="009C0F25">
        <w:rPr>
          <w:rFonts w:ascii="Times New Roman" w:hAnsi="Times New Roman"/>
          <w:sz w:val="28"/>
          <w:szCs w:val="28"/>
        </w:rPr>
        <w:t>сентября 201</w:t>
      </w:r>
      <w:r>
        <w:rPr>
          <w:rFonts w:ascii="Times New Roman" w:hAnsi="Times New Roman"/>
          <w:sz w:val="28"/>
          <w:szCs w:val="28"/>
        </w:rPr>
        <w:t>9</w:t>
      </w:r>
      <w:r w:rsidR="009C0F25">
        <w:rPr>
          <w:rFonts w:ascii="Times New Roman" w:hAnsi="Times New Roman"/>
          <w:sz w:val="28"/>
          <w:szCs w:val="28"/>
        </w:rPr>
        <w:t xml:space="preserve"> г.</w:t>
      </w:r>
      <w:r w:rsidR="00EA5253" w:rsidRPr="00056E81">
        <w:rPr>
          <w:rFonts w:ascii="Times New Roman" w:hAnsi="Times New Roman"/>
          <w:sz w:val="28"/>
          <w:szCs w:val="28"/>
        </w:rPr>
        <w:t xml:space="preserve"> №</w:t>
      </w:r>
      <w:r w:rsidR="009C0F25">
        <w:rPr>
          <w:rFonts w:ascii="Times New Roman" w:hAnsi="Times New Roman"/>
          <w:sz w:val="28"/>
          <w:szCs w:val="28"/>
        </w:rPr>
        <w:t xml:space="preserve"> </w:t>
      </w:r>
      <w:r>
        <w:rPr>
          <w:rFonts w:ascii="Times New Roman" w:hAnsi="Times New Roman"/>
          <w:sz w:val="28"/>
          <w:szCs w:val="28"/>
        </w:rPr>
        <w:t>374)</w:t>
      </w:r>
    </w:p>
    <w:p w:rsidR="00EA5253" w:rsidRPr="00056E81" w:rsidRDefault="00EA5253" w:rsidP="00F7512B">
      <w:pPr>
        <w:spacing w:after="0" w:line="240" w:lineRule="exact"/>
        <w:ind w:firstLine="9540"/>
        <w:jc w:val="center"/>
        <w:rPr>
          <w:rFonts w:ascii="Times New Roman" w:hAnsi="Times New Roman"/>
          <w:sz w:val="28"/>
          <w:szCs w:val="28"/>
        </w:rPr>
      </w:pPr>
    </w:p>
    <w:p w:rsidR="00EA5253" w:rsidRPr="00056E81" w:rsidRDefault="00EA5253" w:rsidP="00672443">
      <w:pPr>
        <w:spacing w:after="0" w:line="240" w:lineRule="exact"/>
        <w:jc w:val="center"/>
        <w:rPr>
          <w:rFonts w:ascii="Times New Roman" w:hAnsi="Times New Roman"/>
          <w:sz w:val="28"/>
          <w:szCs w:val="28"/>
        </w:rPr>
      </w:pPr>
      <w:r w:rsidRPr="00056E81">
        <w:rPr>
          <w:rFonts w:ascii="Times New Roman" w:hAnsi="Times New Roman"/>
          <w:sz w:val="28"/>
          <w:szCs w:val="28"/>
        </w:rPr>
        <w:t>ФРАГМЕНТ № 1</w:t>
      </w:r>
    </w:p>
    <w:p w:rsidR="00EA5253" w:rsidRPr="00056E81" w:rsidRDefault="007B24C7" w:rsidP="00BE7383">
      <w:pPr>
        <w:spacing w:after="0" w:line="240" w:lineRule="exact"/>
        <w:jc w:val="center"/>
        <w:rPr>
          <w:rFonts w:ascii="Times New Roman" w:hAnsi="Times New Roman"/>
          <w:sz w:val="28"/>
          <w:szCs w:val="28"/>
        </w:rPr>
      </w:pPr>
      <w:r>
        <w:rPr>
          <w:rFonts w:ascii="Times New Roman" w:hAnsi="Times New Roman"/>
          <w:sz w:val="28"/>
          <w:szCs w:val="28"/>
        </w:rPr>
        <w:t xml:space="preserve"> </w:t>
      </w:r>
      <w:r w:rsidR="00EA5253" w:rsidRPr="00056E81">
        <w:rPr>
          <w:rFonts w:ascii="Times New Roman" w:hAnsi="Times New Roman"/>
          <w:sz w:val="28"/>
          <w:szCs w:val="28"/>
        </w:rPr>
        <w:t xml:space="preserve">карты градостроительного зонирования </w:t>
      </w:r>
    </w:p>
    <w:p w:rsidR="00EA5253" w:rsidRPr="00056E81" w:rsidRDefault="00EA5253" w:rsidP="00672443">
      <w:pPr>
        <w:spacing w:after="0" w:line="240" w:lineRule="exact"/>
        <w:jc w:val="center"/>
        <w:rPr>
          <w:rFonts w:ascii="Times New Roman" w:hAnsi="Times New Roman"/>
          <w:sz w:val="28"/>
          <w:szCs w:val="28"/>
        </w:rPr>
      </w:pPr>
    </w:p>
    <w:p w:rsidR="00EA5253" w:rsidRPr="00056E81" w:rsidRDefault="00AC0755" w:rsidP="00672443">
      <w:pPr>
        <w:jc w:val="center"/>
        <w:textAlignment w:val="baseline"/>
        <w:rPr>
          <w:rFonts w:ascii="Times New Roman" w:hAnsi="Times New Roman"/>
          <w:noProof/>
          <w:sz w:val="20"/>
          <w:szCs w:val="20"/>
          <w:lang w:eastAsia="ru-RU"/>
        </w:rPr>
      </w:pPr>
      <w:r>
        <w:rPr>
          <w:rFonts w:ascii="Times New Roman" w:hAnsi="Times New Roman"/>
          <w:noProof/>
          <w:sz w:val="20"/>
          <w:szCs w:val="20"/>
          <w:lang w:eastAsia="ru-RU"/>
        </w:rPr>
        <w:drawing>
          <wp:inline distT="0" distB="0" distL="0" distR="0">
            <wp:extent cx="3721100" cy="3251200"/>
            <wp:effectExtent l="0" t="0" r="0" b="6350"/>
            <wp:docPr id="1" name="Рисунок 6" descr="Орджоникидз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рджоникидзе1"/>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3721100" cy="3251200"/>
                    </a:xfrm>
                    <a:prstGeom prst="rect">
                      <a:avLst/>
                    </a:prstGeom>
                    <a:noFill/>
                    <a:ln>
                      <a:noFill/>
                    </a:ln>
                  </pic:spPr>
                </pic:pic>
              </a:graphicData>
            </a:graphic>
          </wp:inline>
        </w:drawing>
      </w:r>
    </w:p>
    <w:p w:rsidR="00EA5253" w:rsidRPr="00056E81" w:rsidRDefault="00EA5253" w:rsidP="00672443">
      <w:pPr>
        <w:spacing w:after="0" w:line="240" w:lineRule="exact"/>
        <w:jc w:val="center"/>
        <w:rPr>
          <w:rFonts w:ascii="Times New Roman" w:hAnsi="Times New Roman"/>
          <w:sz w:val="28"/>
          <w:szCs w:val="28"/>
        </w:rPr>
      </w:pPr>
      <w:r w:rsidRPr="00056E81">
        <w:rPr>
          <w:rFonts w:ascii="Times New Roman" w:hAnsi="Times New Roman"/>
          <w:noProof/>
          <w:sz w:val="20"/>
          <w:szCs w:val="20"/>
          <w:lang w:eastAsia="ru-RU"/>
        </w:rPr>
        <w:br w:type="page"/>
      </w:r>
      <w:r w:rsidRPr="00056E81">
        <w:rPr>
          <w:rFonts w:ascii="Times New Roman" w:hAnsi="Times New Roman"/>
          <w:sz w:val="28"/>
          <w:szCs w:val="28"/>
        </w:rPr>
        <w:lastRenderedPageBreak/>
        <w:t>ФРАГМЕНТ № 2</w:t>
      </w:r>
    </w:p>
    <w:p w:rsidR="00EA5253" w:rsidRPr="00056E81" w:rsidRDefault="00AC0755" w:rsidP="00BE7383">
      <w:pPr>
        <w:spacing w:after="0" w:line="240" w:lineRule="exact"/>
        <w:jc w:val="center"/>
        <w:rPr>
          <w:rFonts w:ascii="Times New Roman" w:hAnsi="Times New Roman"/>
          <w:sz w:val="28"/>
          <w:szCs w:val="28"/>
        </w:rPr>
      </w:pPr>
      <w:r>
        <w:rPr>
          <w:noProof/>
          <w:lang w:eastAsia="ru-RU"/>
        </w:rPr>
        <mc:AlternateContent>
          <mc:Choice Requires="wps">
            <w:drawing>
              <wp:anchor distT="0" distB="0" distL="114300" distR="114300" simplePos="0" relativeHeight="251656192" behindDoc="0" locked="0" layoutInCell="1" allowOverlap="1">
                <wp:simplePos x="0" y="0"/>
                <wp:positionH relativeFrom="column">
                  <wp:posOffset>9236710</wp:posOffset>
                </wp:positionH>
                <wp:positionV relativeFrom="paragraph">
                  <wp:posOffset>-982980</wp:posOffset>
                </wp:positionV>
                <wp:extent cx="371475" cy="344805"/>
                <wp:effectExtent l="0" t="0" r="2540" b="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0CC" w:rsidRPr="001B50CC" w:rsidRDefault="001B50CC">
                            <w:pPr>
                              <w:rPr>
                                <w:rFonts w:ascii="Times New Roman" w:hAnsi="Times New Roman"/>
                                <w:sz w:val="28"/>
                                <w:szCs w:val="28"/>
                              </w:rPr>
                            </w:pPr>
                            <w:r>
                              <w:rPr>
                                <w:rFonts w:ascii="Times New Roman" w:hAnsi="Times New Roman"/>
                                <w:sz w:val="28"/>
                                <w:szCs w:val="2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727.3pt;margin-top:-77.4pt;width:29.25pt;height:2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" stroked="f">
                <v:textbox>
                  <w:txbxContent>
                    <w:p w:rsidR="001B50CC" w:rsidRPr="001B50CC" w:rsidRDefault="001B50CC">
                      <w:pPr>
                        <w:rPr>
                          <w:rFonts w:ascii="Times New Roman" w:hAnsi="Times New Roman"/>
                          <w:sz w:val="28"/>
                          <w:szCs w:val="28"/>
                        </w:rPr>
                      </w:pPr>
                      <w:r>
                        <w:rPr>
                          <w:rFonts w:ascii="Times New Roman" w:hAnsi="Times New Roman"/>
                          <w:sz w:val="28"/>
                          <w:szCs w:val="28"/>
                        </w:rPr>
                        <w:t>2</w:t>
                      </w:r>
                    </w:p>
                  </w:txbxContent>
                </v:textbox>
              </v:shape>
            </w:pict>
          </mc:Fallback>
        </mc:AlternateContent>
      </w:r>
      <w:r w:rsidR="00EA5253" w:rsidRPr="00056E81">
        <w:rPr>
          <w:rFonts w:ascii="Times New Roman" w:hAnsi="Times New Roman"/>
          <w:sz w:val="28"/>
          <w:szCs w:val="28"/>
        </w:rPr>
        <w:t xml:space="preserve">карты градостроительного зонирования </w:t>
      </w:r>
    </w:p>
    <w:p w:rsidR="00EA5253" w:rsidRPr="00056E81" w:rsidRDefault="00EA5253" w:rsidP="00672443">
      <w:pPr>
        <w:spacing w:after="0" w:line="240" w:lineRule="exact"/>
        <w:jc w:val="center"/>
        <w:rPr>
          <w:rFonts w:ascii="Times New Roman" w:hAnsi="Times New Roman"/>
          <w:sz w:val="28"/>
          <w:szCs w:val="28"/>
        </w:rPr>
      </w:pPr>
    </w:p>
    <w:p w:rsidR="00EA5253" w:rsidRPr="00056E81" w:rsidRDefault="00AC0755" w:rsidP="00672443">
      <w:pPr>
        <w:jc w:val="center"/>
        <w:textAlignment w:val="baseline"/>
        <w:rPr>
          <w:rFonts w:ascii="Times New Roman" w:hAnsi="Times New Roman"/>
          <w:noProof/>
          <w:sz w:val="20"/>
          <w:szCs w:val="20"/>
          <w:lang w:eastAsia="ru-RU"/>
        </w:rPr>
      </w:pPr>
      <w:r>
        <w:rPr>
          <w:rFonts w:ascii="Times New Roman" w:hAnsi="Times New Roman"/>
          <w:noProof/>
          <w:sz w:val="20"/>
          <w:szCs w:val="20"/>
          <w:lang w:eastAsia="ru-RU"/>
        </w:rPr>
        <w:drawing>
          <wp:inline distT="0" distB="0" distL="0" distR="0">
            <wp:extent cx="4711700" cy="4191000"/>
            <wp:effectExtent l="0" t="0" r="0" b="0"/>
            <wp:docPr id="2" name="Рисунок 5" descr="Дзержинског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Дзержинского1"/>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4711700" cy="4191000"/>
                    </a:xfrm>
                    <a:prstGeom prst="rect">
                      <a:avLst/>
                    </a:prstGeom>
                    <a:noFill/>
                    <a:ln>
                      <a:noFill/>
                    </a:ln>
                  </pic:spPr>
                </pic:pic>
              </a:graphicData>
            </a:graphic>
          </wp:inline>
        </w:drawing>
      </w:r>
    </w:p>
    <w:p w:rsidR="00EA5253" w:rsidRPr="00056E81" w:rsidRDefault="00EA5253" w:rsidP="00672443">
      <w:pPr>
        <w:spacing w:after="0" w:line="240" w:lineRule="exact"/>
        <w:jc w:val="center"/>
        <w:rPr>
          <w:rFonts w:ascii="Times New Roman" w:hAnsi="Times New Roman"/>
          <w:sz w:val="28"/>
          <w:szCs w:val="28"/>
        </w:rPr>
      </w:pPr>
      <w:r w:rsidRPr="00056E81">
        <w:rPr>
          <w:rFonts w:ascii="Times New Roman" w:hAnsi="Times New Roman"/>
          <w:noProof/>
          <w:sz w:val="20"/>
          <w:szCs w:val="20"/>
          <w:lang w:eastAsia="ru-RU"/>
        </w:rPr>
        <w:br w:type="page"/>
      </w:r>
      <w:r w:rsidRPr="00056E81">
        <w:rPr>
          <w:rFonts w:ascii="Times New Roman" w:hAnsi="Times New Roman"/>
          <w:sz w:val="28"/>
          <w:szCs w:val="28"/>
        </w:rPr>
        <w:lastRenderedPageBreak/>
        <w:t>ФРАГМЕНТ № 3</w:t>
      </w:r>
    </w:p>
    <w:p w:rsidR="00EA5253" w:rsidRPr="00056E81" w:rsidRDefault="00AC0755" w:rsidP="00BE7383">
      <w:pPr>
        <w:spacing w:after="0" w:line="240" w:lineRule="exact"/>
        <w:jc w:val="center"/>
        <w:rPr>
          <w:rFonts w:ascii="Times New Roman" w:hAnsi="Times New Roman"/>
          <w:sz w:val="28"/>
          <w:szCs w:val="28"/>
        </w:rPr>
      </w:pPr>
      <w:r>
        <w:rPr>
          <w:rFonts w:ascii="Times New Roman" w:hAnsi="Times New Roman"/>
          <w:noProof/>
          <w:sz w:val="20"/>
          <w:szCs w:val="20"/>
          <w:lang w:eastAsia="ru-RU"/>
        </w:rPr>
        <mc:AlternateContent>
          <mc:Choice Requires="wps">
            <w:drawing>
              <wp:anchor distT="0" distB="0" distL="114300" distR="114300" simplePos="0" relativeHeight="251657216" behindDoc="0" locked="0" layoutInCell="1" allowOverlap="1">
                <wp:simplePos x="0" y="0"/>
                <wp:positionH relativeFrom="column">
                  <wp:posOffset>9100185</wp:posOffset>
                </wp:positionH>
                <wp:positionV relativeFrom="paragraph">
                  <wp:posOffset>-942975</wp:posOffset>
                </wp:positionV>
                <wp:extent cx="371475" cy="344805"/>
                <wp:effectExtent l="381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0CC" w:rsidRPr="001B50CC" w:rsidRDefault="001B50CC" w:rsidP="001B50CC">
                            <w:pPr>
                              <w:rPr>
                                <w:rFonts w:ascii="Times New Roman" w:hAnsi="Times New Roman"/>
                                <w:sz w:val="28"/>
                                <w:szCs w:val="28"/>
                              </w:rPr>
                            </w:pPr>
                            <w:r>
                              <w:rPr>
                                <w:rFonts w:ascii="Times New Roman" w:hAnsi="Times New Roman"/>
                                <w:sz w:val="28"/>
                                <w:szCs w:val="2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716.55pt;margin-top:-74.25pt;width:29.25pt;height:2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" stroked="f">
                <v:textbox>
                  <w:txbxContent>
                    <w:p w:rsidR="001B50CC" w:rsidRPr="001B50CC" w:rsidRDefault="001B50CC" w:rsidP="001B50CC">
                      <w:pPr>
                        <w:rPr>
                          <w:rFonts w:ascii="Times New Roman" w:hAnsi="Times New Roman"/>
                          <w:sz w:val="28"/>
                          <w:szCs w:val="28"/>
                        </w:rPr>
                      </w:pPr>
                      <w:r>
                        <w:rPr>
                          <w:rFonts w:ascii="Times New Roman" w:hAnsi="Times New Roman"/>
                          <w:sz w:val="28"/>
                          <w:szCs w:val="28"/>
                        </w:rPr>
                        <w:t>3</w:t>
                      </w:r>
                    </w:p>
                  </w:txbxContent>
                </v:textbox>
              </v:shape>
            </w:pict>
          </mc:Fallback>
        </mc:AlternateContent>
      </w:r>
      <w:r w:rsidR="00EA5253" w:rsidRPr="00056E81">
        <w:rPr>
          <w:rFonts w:ascii="Times New Roman" w:hAnsi="Times New Roman"/>
          <w:sz w:val="28"/>
          <w:szCs w:val="28"/>
        </w:rPr>
        <w:t xml:space="preserve">карты градостроительного зонирования </w:t>
      </w:r>
    </w:p>
    <w:p w:rsidR="00EA5253" w:rsidRPr="00056E81" w:rsidRDefault="00EA5253" w:rsidP="00672443">
      <w:pPr>
        <w:jc w:val="center"/>
        <w:textAlignment w:val="baseline"/>
        <w:rPr>
          <w:rFonts w:ascii="Times New Roman" w:hAnsi="Times New Roman"/>
          <w:sz w:val="28"/>
          <w:szCs w:val="28"/>
        </w:rPr>
      </w:pPr>
    </w:p>
    <w:p w:rsidR="00EA5253" w:rsidRPr="00056E81" w:rsidRDefault="00AC0755" w:rsidP="00672443">
      <w:pPr>
        <w:jc w:val="center"/>
        <w:textAlignment w:val="baseline"/>
        <w:rPr>
          <w:rFonts w:ascii="Times New Roman" w:hAnsi="Times New Roman"/>
          <w:sz w:val="28"/>
          <w:szCs w:val="28"/>
        </w:rPr>
      </w:pPr>
      <w:r>
        <w:rPr>
          <w:rFonts w:ascii="Times New Roman" w:hAnsi="Times New Roman"/>
          <w:noProof/>
          <w:sz w:val="20"/>
          <w:szCs w:val="20"/>
          <w:lang w:eastAsia="ru-RU"/>
        </w:rPr>
        <w:drawing>
          <wp:inline distT="0" distB="0" distL="0" distR="0">
            <wp:extent cx="6045200" cy="4330700"/>
            <wp:effectExtent l="0" t="0" r="0" b="0"/>
            <wp:docPr id="3" name="Рисунок 4" descr="Карл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ла1"/>
                    <pic:cNvPicPr>
                      <a:picLocks noChangeAspect="1" noChangeArrowheads="1"/>
                    </pic:cNvPicPr>
                  </pic:nvPicPr>
                  <pic:blipFill>
                    <a:blip r:embed="rId1448">
                      <a:extLst>
                        <a:ext uri="{28A0092B-C50C-407E-A947-70E740481C1C}">
                          <a14:useLocalDpi xmlns:a14="http://schemas.microsoft.com/office/drawing/2010/main" val="0"/>
                        </a:ext>
                      </a:extLst>
                    </a:blip>
                    <a:srcRect/>
                    <a:stretch>
                      <a:fillRect/>
                    </a:stretch>
                  </pic:blipFill>
                  <pic:spPr bwMode="auto">
                    <a:xfrm>
                      <a:off x="0" y="0"/>
                      <a:ext cx="6045200" cy="4330700"/>
                    </a:xfrm>
                    <a:prstGeom prst="rect">
                      <a:avLst/>
                    </a:prstGeom>
                    <a:noFill/>
                    <a:ln>
                      <a:noFill/>
                    </a:ln>
                  </pic:spPr>
                </pic:pic>
              </a:graphicData>
            </a:graphic>
          </wp:inline>
        </w:drawing>
      </w:r>
    </w:p>
    <w:p w:rsidR="00EA5253" w:rsidRPr="00056E81" w:rsidRDefault="00EA5253" w:rsidP="00672443">
      <w:pPr>
        <w:spacing w:after="0" w:line="240" w:lineRule="exact"/>
        <w:jc w:val="center"/>
        <w:rPr>
          <w:rFonts w:ascii="Times New Roman" w:hAnsi="Times New Roman"/>
          <w:sz w:val="28"/>
          <w:szCs w:val="28"/>
        </w:rPr>
      </w:pPr>
      <w:r w:rsidRPr="00056E81">
        <w:rPr>
          <w:rFonts w:ascii="Times New Roman" w:hAnsi="Times New Roman"/>
          <w:sz w:val="28"/>
          <w:szCs w:val="28"/>
        </w:rPr>
        <w:br w:type="page"/>
      </w:r>
      <w:r w:rsidRPr="00056E81">
        <w:rPr>
          <w:rFonts w:ascii="Times New Roman" w:hAnsi="Times New Roman"/>
          <w:sz w:val="28"/>
          <w:szCs w:val="28"/>
        </w:rPr>
        <w:lastRenderedPageBreak/>
        <w:t>ФРАГМЕНТ № 4</w:t>
      </w:r>
    </w:p>
    <w:p w:rsidR="00EA5253" w:rsidRPr="00056E81" w:rsidRDefault="00AC0755" w:rsidP="00BE7383">
      <w:pPr>
        <w:spacing w:after="0" w:line="240" w:lineRule="exact"/>
        <w:jc w:val="center"/>
        <w:rPr>
          <w:rFonts w:ascii="Times New Roman" w:hAnsi="Times New Roman"/>
          <w:sz w:val="28"/>
          <w:szCs w:val="28"/>
        </w:rPr>
      </w:pPr>
      <w:r>
        <w:rPr>
          <w:rFonts w:ascii="Times New Roman" w:hAnsi="Times New Roman"/>
          <w:noProof/>
          <w:sz w:val="20"/>
          <w:szCs w:val="20"/>
          <w:lang w:eastAsia="ru-RU"/>
        </w:rPr>
        <mc:AlternateContent>
          <mc:Choice Requires="wps">
            <w:drawing>
              <wp:anchor distT="0" distB="0" distL="114300" distR="114300" simplePos="0" relativeHeight="251658240" behindDoc="0" locked="0" layoutInCell="1" allowOverlap="1">
                <wp:simplePos x="0" y="0"/>
                <wp:positionH relativeFrom="column">
                  <wp:posOffset>9119235</wp:posOffset>
                </wp:positionH>
                <wp:positionV relativeFrom="paragraph">
                  <wp:posOffset>-892175</wp:posOffset>
                </wp:positionV>
                <wp:extent cx="371475" cy="344805"/>
                <wp:effectExtent l="3810" t="3175" r="0" b="4445"/>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0CC" w:rsidRPr="001B50CC" w:rsidRDefault="001B50CC" w:rsidP="001B50CC">
                            <w:pPr>
                              <w:rPr>
                                <w:rFonts w:ascii="Times New Roman" w:hAnsi="Times New Roman"/>
                                <w:sz w:val="28"/>
                                <w:szCs w:val="28"/>
                              </w:rPr>
                            </w:pPr>
                            <w:r>
                              <w:rPr>
                                <w:rFonts w:ascii="Times New Roman" w:hAnsi="Times New Roman"/>
                                <w:sz w:val="28"/>
                                <w:szCs w:val="2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718.05pt;margin-top:-70.25pt;width:29.25pt;height:2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" stroked="f">
                <v:textbox>
                  <w:txbxContent>
                    <w:p w:rsidR="001B50CC" w:rsidRPr="001B50CC" w:rsidRDefault="001B50CC" w:rsidP="001B50CC">
                      <w:pPr>
                        <w:rPr>
                          <w:rFonts w:ascii="Times New Roman" w:hAnsi="Times New Roman"/>
                          <w:sz w:val="28"/>
                          <w:szCs w:val="28"/>
                        </w:rPr>
                      </w:pPr>
                      <w:r>
                        <w:rPr>
                          <w:rFonts w:ascii="Times New Roman" w:hAnsi="Times New Roman"/>
                          <w:sz w:val="28"/>
                          <w:szCs w:val="28"/>
                        </w:rPr>
                        <w:t>4</w:t>
                      </w:r>
                    </w:p>
                  </w:txbxContent>
                </v:textbox>
              </v:shape>
            </w:pict>
          </mc:Fallback>
        </mc:AlternateContent>
      </w:r>
      <w:r w:rsidR="00EA5253" w:rsidRPr="00056E81">
        <w:rPr>
          <w:rFonts w:ascii="Times New Roman" w:hAnsi="Times New Roman"/>
          <w:sz w:val="28"/>
          <w:szCs w:val="28"/>
        </w:rPr>
        <w:t xml:space="preserve">карты градостроительного зонирования </w:t>
      </w:r>
    </w:p>
    <w:p w:rsidR="00EA5253" w:rsidRPr="00056E81" w:rsidRDefault="00EA5253" w:rsidP="00672443">
      <w:pPr>
        <w:spacing w:after="0" w:line="240" w:lineRule="exact"/>
        <w:jc w:val="center"/>
        <w:rPr>
          <w:rFonts w:ascii="Times New Roman" w:hAnsi="Times New Roman"/>
          <w:sz w:val="28"/>
          <w:szCs w:val="28"/>
        </w:rPr>
      </w:pPr>
    </w:p>
    <w:p w:rsidR="00EA5253" w:rsidRPr="00056E81" w:rsidRDefault="00AC0755" w:rsidP="00672443">
      <w:pPr>
        <w:jc w:val="center"/>
        <w:textAlignment w:val="baseline"/>
        <w:rPr>
          <w:rFonts w:ascii="Times New Roman" w:hAnsi="Times New Roman"/>
          <w:noProof/>
          <w:sz w:val="20"/>
          <w:szCs w:val="20"/>
          <w:lang w:eastAsia="ru-RU"/>
        </w:rPr>
      </w:pPr>
      <w:r>
        <w:rPr>
          <w:rFonts w:ascii="Times New Roman" w:hAnsi="Times New Roman"/>
          <w:noProof/>
          <w:sz w:val="20"/>
          <w:szCs w:val="20"/>
          <w:lang w:eastAsia="ru-RU"/>
        </w:rPr>
        <w:drawing>
          <wp:inline distT="0" distB="0" distL="0" distR="0">
            <wp:extent cx="5638800" cy="4165600"/>
            <wp:effectExtent l="0" t="0" r="0" b="6350"/>
            <wp:docPr id="4" name="Рисунок 3" descr="Циолковског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Циолковского1"/>
                    <pic:cNvPicPr>
                      <a:picLocks noChangeAspect="1" noChangeArrowheads="1"/>
                    </pic:cNvPicPr>
                  </pic:nvPicPr>
                  <pic:blipFill>
                    <a:blip r:embed="rId1449">
                      <a:extLst>
                        <a:ext uri="{28A0092B-C50C-407E-A947-70E740481C1C}">
                          <a14:useLocalDpi xmlns:a14="http://schemas.microsoft.com/office/drawing/2010/main" val="0"/>
                        </a:ext>
                      </a:extLst>
                    </a:blip>
                    <a:srcRect/>
                    <a:stretch>
                      <a:fillRect/>
                    </a:stretch>
                  </pic:blipFill>
                  <pic:spPr bwMode="auto">
                    <a:xfrm>
                      <a:off x="0" y="0"/>
                      <a:ext cx="5638800" cy="4165600"/>
                    </a:xfrm>
                    <a:prstGeom prst="rect">
                      <a:avLst/>
                    </a:prstGeom>
                    <a:noFill/>
                    <a:ln>
                      <a:noFill/>
                    </a:ln>
                  </pic:spPr>
                </pic:pic>
              </a:graphicData>
            </a:graphic>
          </wp:inline>
        </w:drawing>
      </w:r>
    </w:p>
    <w:p w:rsidR="00EA5253" w:rsidRPr="00056E81" w:rsidRDefault="00EA5253" w:rsidP="00672443">
      <w:pPr>
        <w:spacing w:after="0" w:line="240" w:lineRule="exact"/>
        <w:jc w:val="center"/>
        <w:rPr>
          <w:rFonts w:ascii="Times New Roman" w:hAnsi="Times New Roman"/>
          <w:sz w:val="28"/>
          <w:szCs w:val="28"/>
        </w:rPr>
      </w:pPr>
      <w:r w:rsidRPr="00056E81">
        <w:rPr>
          <w:rFonts w:ascii="Times New Roman" w:hAnsi="Times New Roman"/>
          <w:noProof/>
          <w:sz w:val="20"/>
          <w:szCs w:val="20"/>
          <w:lang w:eastAsia="ru-RU"/>
        </w:rPr>
        <w:br w:type="page"/>
      </w:r>
      <w:r w:rsidRPr="00056E81">
        <w:rPr>
          <w:rFonts w:ascii="Times New Roman" w:hAnsi="Times New Roman"/>
          <w:sz w:val="28"/>
          <w:szCs w:val="28"/>
        </w:rPr>
        <w:lastRenderedPageBreak/>
        <w:t>ФРАГМЕНТ № 5</w:t>
      </w:r>
    </w:p>
    <w:p w:rsidR="00EA5253" w:rsidRPr="00056E81" w:rsidRDefault="00AC0755" w:rsidP="00BE7383">
      <w:pPr>
        <w:spacing w:after="0" w:line="240" w:lineRule="exact"/>
        <w:jc w:val="center"/>
        <w:rPr>
          <w:rFonts w:ascii="Times New Roman" w:hAnsi="Times New Roman"/>
          <w:sz w:val="28"/>
          <w:szCs w:val="28"/>
        </w:rPr>
      </w:pPr>
      <w:r>
        <w:rPr>
          <w:rFonts w:ascii="Times New Roman" w:hAnsi="Times New Roman"/>
          <w:noProof/>
          <w:sz w:val="20"/>
          <w:szCs w:val="20"/>
          <w:lang w:eastAsia="ru-RU"/>
        </w:rPr>
        <mc:AlternateContent>
          <mc:Choice Requires="wps">
            <w:drawing>
              <wp:anchor distT="0" distB="0" distL="114300" distR="114300" simplePos="0" relativeHeight="251659264" behindDoc="0" locked="0" layoutInCell="1" allowOverlap="1">
                <wp:simplePos x="0" y="0"/>
                <wp:positionH relativeFrom="column">
                  <wp:posOffset>9189085</wp:posOffset>
                </wp:positionH>
                <wp:positionV relativeFrom="paragraph">
                  <wp:posOffset>-1006475</wp:posOffset>
                </wp:positionV>
                <wp:extent cx="371475" cy="344805"/>
                <wp:effectExtent l="0" t="3175" r="2540" b="444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0CC" w:rsidRPr="001B50CC" w:rsidRDefault="001B50CC" w:rsidP="001B50CC">
                            <w:pPr>
                              <w:rPr>
                                <w:rFonts w:ascii="Times New Roman" w:hAnsi="Times New Roman"/>
                                <w:sz w:val="28"/>
                                <w:szCs w:val="28"/>
                              </w:rPr>
                            </w:pPr>
                            <w:r>
                              <w:rPr>
                                <w:rFonts w:ascii="Times New Roman" w:hAnsi="Times New Roman"/>
                                <w:sz w:val="28"/>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723.55pt;margin-top:-79.25pt;width:29.25pt;height:2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" stroked="f">
                <v:textbox>
                  <w:txbxContent>
                    <w:p w:rsidR="001B50CC" w:rsidRPr="001B50CC" w:rsidRDefault="001B50CC" w:rsidP="001B50CC">
                      <w:pPr>
                        <w:rPr>
                          <w:rFonts w:ascii="Times New Roman" w:hAnsi="Times New Roman"/>
                          <w:sz w:val="28"/>
                          <w:szCs w:val="28"/>
                        </w:rPr>
                      </w:pPr>
                      <w:r>
                        <w:rPr>
                          <w:rFonts w:ascii="Times New Roman" w:hAnsi="Times New Roman"/>
                          <w:sz w:val="28"/>
                          <w:szCs w:val="28"/>
                        </w:rPr>
                        <w:t>5</w:t>
                      </w:r>
                    </w:p>
                  </w:txbxContent>
                </v:textbox>
              </v:shape>
            </w:pict>
          </mc:Fallback>
        </mc:AlternateContent>
      </w:r>
      <w:r w:rsidR="00EA5253" w:rsidRPr="00056E81">
        <w:rPr>
          <w:rFonts w:ascii="Times New Roman" w:hAnsi="Times New Roman"/>
          <w:sz w:val="28"/>
          <w:szCs w:val="28"/>
        </w:rPr>
        <w:t xml:space="preserve">карты градостроительного зонирования </w:t>
      </w:r>
    </w:p>
    <w:p w:rsidR="00EA5253" w:rsidRPr="00056E81" w:rsidRDefault="00EA5253" w:rsidP="00672443">
      <w:pPr>
        <w:spacing w:line="240" w:lineRule="exact"/>
        <w:jc w:val="center"/>
        <w:textAlignment w:val="baseline"/>
        <w:rPr>
          <w:rFonts w:ascii="Times New Roman" w:eastAsia="Arial Unicode MS" w:hAnsi="Times New Roman" w:cs="Tahoma"/>
          <w:noProof/>
          <w:kern w:val="3"/>
          <w:sz w:val="28"/>
          <w:szCs w:val="28"/>
          <w:lang w:eastAsia="ru-RU"/>
        </w:rPr>
      </w:pPr>
    </w:p>
    <w:p w:rsidR="00EA5253" w:rsidRPr="00056E81" w:rsidRDefault="00AC0755" w:rsidP="00672443">
      <w:pPr>
        <w:jc w:val="center"/>
        <w:textAlignment w:val="baseline"/>
        <w:rPr>
          <w:rFonts w:ascii="Times New Roman" w:eastAsia="Arial Unicode MS" w:hAnsi="Times New Roman" w:cs="Tahoma"/>
          <w:noProof/>
          <w:kern w:val="3"/>
          <w:sz w:val="28"/>
          <w:szCs w:val="28"/>
          <w:lang w:eastAsia="ru-RU"/>
        </w:rPr>
      </w:pPr>
      <w:r>
        <w:rPr>
          <w:rFonts w:ascii="Times New Roman" w:hAnsi="Times New Roman"/>
          <w:noProof/>
          <w:sz w:val="20"/>
          <w:szCs w:val="20"/>
          <w:lang w:eastAsia="ru-RU"/>
        </w:rPr>
        <w:drawing>
          <wp:inline distT="0" distB="0" distL="0" distR="0">
            <wp:extent cx="7226300" cy="4013200"/>
            <wp:effectExtent l="0" t="0" r="0" b="6350"/>
            <wp:docPr id="5" name="Рисунок 2" descr="Ставрополе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таврополец1"/>
                    <pic:cNvPicPr>
                      <a:picLocks noChangeAspect="1" noChangeArrowheads="1"/>
                    </pic:cNvPicPr>
                  </pic:nvPicPr>
                  <pic:blipFill>
                    <a:blip r:embed="rId1450">
                      <a:extLst>
                        <a:ext uri="{28A0092B-C50C-407E-A947-70E740481C1C}">
                          <a14:useLocalDpi xmlns:a14="http://schemas.microsoft.com/office/drawing/2010/main" val="0"/>
                        </a:ext>
                      </a:extLst>
                    </a:blip>
                    <a:srcRect/>
                    <a:stretch>
                      <a:fillRect/>
                    </a:stretch>
                  </pic:blipFill>
                  <pic:spPr bwMode="auto">
                    <a:xfrm>
                      <a:off x="0" y="0"/>
                      <a:ext cx="7226300" cy="4013200"/>
                    </a:xfrm>
                    <a:prstGeom prst="rect">
                      <a:avLst/>
                    </a:prstGeom>
                    <a:noFill/>
                    <a:ln>
                      <a:noFill/>
                    </a:ln>
                  </pic:spPr>
                </pic:pic>
              </a:graphicData>
            </a:graphic>
          </wp:inline>
        </w:drawing>
      </w:r>
    </w:p>
    <w:p w:rsidR="00EA5253" w:rsidRDefault="00EA5253" w:rsidP="00672443">
      <w:pPr>
        <w:spacing w:after="0" w:line="240" w:lineRule="exact"/>
        <w:jc w:val="both"/>
        <w:rPr>
          <w:rFonts w:ascii="Times New Roman" w:hAnsi="Times New Roman"/>
          <w:sz w:val="24"/>
          <w:szCs w:val="24"/>
        </w:rPr>
      </w:pPr>
    </w:p>
    <w:p w:rsidR="007B24C7" w:rsidRDefault="007B24C7" w:rsidP="00672443">
      <w:pPr>
        <w:spacing w:after="0" w:line="240" w:lineRule="exact"/>
        <w:jc w:val="both"/>
        <w:rPr>
          <w:rFonts w:ascii="Times New Roman" w:hAnsi="Times New Roman"/>
          <w:sz w:val="24"/>
          <w:szCs w:val="24"/>
        </w:rPr>
      </w:pPr>
    </w:p>
    <w:p w:rsidR="009C0F25" w:rsidRDefault="009C0F25" w:rsidP="00672443">
      <w:pPr>
        <w:spacing w:after="0" w:line="240" w:lineRule="exact"/>
        <w:jc w:val="both"/>
        <w:rPr>
          <w:rFonts w:ascii="Times New Roman" w:hAnsi="Times New Roman"/>
          <w:sz w:val="24"/>
          <w:szCs w:val="24"/>
        </w:rPr>
      </w:pPr>
    </w:p>
    <w:p w:rsidR="007B24C7" w:rsidRPr="007B24C7" w:rsidRDefault="007B24C7" w:rsidP="007B24C7">
      <w:pPr>
        <w:pStyle w:val="aa"/>
        <w:tabs>
          <w:tab w:val="clear" w:pos="4677"/>
          <w:tab w:val="clear" w:pos="9355"/>
        </w:tabs>
        <w:autoSpaceDE w:val="0"/>
        <w:spacing w:line="240" w:lineRule="exact"/>
        <w:jc w:val="both"/>
        <w:rPr>
          <w:sz w:val="28"/>
          <w:szCs w:val="28"/>
        </w:rPr>
      </w:pPr>
      <w:r w:rsidRPr="007B24C7">
        <w:rPr>
          <w:sz w:val="28"/>
          <w:szCs w:val="28"/>
        </w:rPr>
        <w:t>Управляющий делами</w:t>
      </w:r>
    </w:p>
    <w:p w:rsidR="009C0F25" w:rsidRPr="00672443" w:rsidRDefault="007B24C7" w:rsidP="000164D5">
      <w:pPr>
        <w:spacing w:after="0" w:line="240" w:lineRule="exact"/>
        <w:jc w:val="both"/>
        <w:rPr>
          <w:rFonts w:ascii="Times New Roman" w:hAnsi="Times New Roman"/>
          <w:sz w:val="24"/>
          <w:szCs w:val="24"/>
        </w:rPr>
      </w:pPr>
      <w:r w:rsidRPr="007B24C7">
        <w:rPr>
          <w:rFonts w:ascii="Times New Roman" w:hAnsi="Times New Roman"/>
          <w:sz w:val="28"/>
          <w:szCs w:val="28"/>
        </w:rPr>
        <w:t xml:space="preserve">Ставропольской городской Думы </w:t>
      </w:r>
      <w:r w:rsidR="000164D5">
        <w:rPr>
          <w:rFonts w:ascii="Times New Roman" w:hAnsi="Times New Roman"/>
          <w:sz w:val="28"/>
          <w:szCs w:val="28"/>
        </w:rPr>
        <w:tab/>
      </w:r>
      <w:r w:rsidR="000164D5">
        <w:rPr>
          <w:rFonts w:ascii="Times New Roman" w:hAnsi="Times New Roman"/>
          <w:sz w:val="28"/>
          <w:szCs w:val="28"/>
        </w:rPr>
        <w:tab/>
      </w:r>
      <w:r w:rsidR="000164D5">
        <w:rPr>
          <w:rFonts w:ascii="Times New Roman" w:hAnsi="Times New Roman"/>
          <w:sz w:val="28"/>
          <w:szCs w:val="28"/>
        </w:rPr>
        <w:tab/>
      </w:r>
      <w:r w:rsidR="000164D5">
        <w:rPr>
          <w:rFonts w:ascii="Times New Roman" w:hAnsi="Times New Roman"/>
          <w:sz w:val="28"/>
          <w:szCs w:val="28"/>
        </w:rPr>
        <w:tab/>
      </w:r>
      <w:r w:rsidR="000164D5">
        <w:rPr>
          <w:rFonts w:ascii="Times New Roman" w:hAnsi="Times New Roman"/>
          <w:sz w:val="28"/>
          <w:szCs w:val="28"/>
        </w:rPr>
        <w:tab/>
      </w:r>
      <w:r w:rsidR="000164D5">
        <w:rPr>
          <w:rFonts w:ascii="Times New Roman" w:hAnsi="Times New Roman"/>
          <w:sz w:val="28"/>
          <w:szCs w:val="28"/>
        </w:rPr>
        <w:tab/>
      </w:r>
      <w:r w:rsidR="000164D5">
        <w:rPr>
          <w:rFonts w:ascii="Times New Roman" w:hAnsi="Times New Roman"/>
          <w:sz w:val="28"/>
          <w:szCs w:val="28"/>
        </w:rPr>
        <w:tab/>
      </w:r>
      <w:r w:rsidR="000164D5">
        <w:rPr>
          <w:rFonts w:ascii="Times New Roman" w:hAnsi="Times New Roman"/>
          <w:sz w:val="28"/>
          <w:szCs w:val="28"/>
        </w:rPr>
        <w:tab/>
      </w:r>
      <w:r w:rsidR="000164D5">
        <w:rPr>
          <w:rFonts w:ascii="Times New Roman" w:hAnsi="Times New Roman"/>
          <w:sz w:val="28"/>
          <w:szCs w:val="28"/>
        </w:rPr>
        <w:tab/>
      </w:r>
      <w:r w:rsidR="000164D5">
        <w:rPr>
          <w:rFonts w:ascii="Times New Roman" w:hAnsi="Times New Roman"/>
          <w:sz w:val="28"/>
          <w:szCs w:val="28"/>
        </w:rPr>
        <w:tab/>
      </w:r>
      <w:r w:rsidR="000164D5">
        <w:rPr>
          <w:rFonts w:ascii="Times New Roman" w:hAnsi="Times New Roman"/>
          <w:sz w:val="28"/>
          <w:szCs w:val="28"/>
        </w:rPr>
        <w:tab/>
      </w:r>
      <w:r w:rsidR="000164D5">
        <w:rPr>
          <w:rFonts w:ascii="Times New Roman" w:hAnsi="Times New Roman"/>
          <w:sz w:val="28"/>
          <w:szCs w:val="28"/>
        </w:rPr>
        <w:tab/>
      </w:r>
      <w:r w:rsidR="000164D5">
        <w:rPr>
          <w:rFonts w:ascii="Times New Roman" w:hAnsi="Times New Roman"/>
          <w:sz w:val="28"/>
          <w:szCs w:val="28"/>
        </w:rPr>
        <w:tab/>
      </w:r>
      <w:r w:rsidRPr="007B24C7">
        <w:rPr>
          <w:rFonts w:ascii="Times New Roman" w:hAnsi="Times New Roman"/>
          <w:sz w:val="28"/>
          <w:szCs w:val="28"/>
        </w:rPr>
        <w:t>Е.Н.Аладин</w:t>
      </w:r>
    </w:p>
    <w:sectPr w:rsidR="009C0F25" w:rsidRPr="00672443" w:rsidSect="000164D5">
      <w:headerReference w:type="even" r:id="rId1451"/>
      <w:headerReference w:type="default" r:id="rId1452"/>
      <w:footerReference w:type="even" r:id="rId1453"/>
      <w:footerReference w:type="default" r:id="rId1454"/>
      <w:pgSz w:w="16838" w:h="11905" w:orient="landscape"/>
      <w:pgMar w:top="1985" w:right="1418" w:bottom="567" w:left="1134" w:header="454"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D33" w:rsidRDefault="00151D33" w:rsidP="00672443">
      <w:pPr>
        <w:spacing w:after="0" w:line="240" w:lineRule="auto"/>
      </w:pPr>
      <w:r>
        <w:separator/>
      </w:r>
    </w:p>
  </w:endnote>
  <w:endnote w:type="continuationSeparator" w:id="0">
    <w:p w:rsidR="00151D33" w:rsidRDefault="00151D33" w:rsidP="00672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39F" w:rsidRDefault="0005639F" w:rsidP="00527250">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05639F" w:rsidRDefault="0005639F" w:rsidP="00527250">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39F" w:rsidRDefault="0005639F" w:rsidP="0052725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D33" w:rsidRDefault="00151D33" w:rsidP="00672443">
      <w:pPr>
        <w:spacing w:after="0" w:line="240" w:lineRule="auto"/>
      </w:pPr>
      <w:r>
        <w:separator/>
      </w:r>
    </w:p>
  </w:footnote>
  <w:footnote w:type="continuationSeparator" w:id="0">
    <w:p w:rsidR="00151D33" w:rsidRDefault="00151D33" w:rsidP="006724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39F" w:rsidRDefault="0005639F">
    <w:pPr>
      <w:pStyle w:val="a7"/>
      <w:jc w:val="center"/>
    </w:pPr>
  </w:p>
  <w:p w:rsidR="0005639F" w:rsidRDefault="0005639F">
    <w:pPr>
      <w:pStyle w:val="a7"/>
      <w:jc w:val="center"/>
    </w:pPr>
  </w:p>
  <w:p w:rsidR="0005639F" w:rsidRPr="00BB44A0" w:rsidRDefault="0005639F" w:rsidP="003976C6">
    <w:pPr>
      <w:pStyle w:val="a7"/>
      <w:jc w:val="right"/>
      <w:rPr>
        <w:rFonts w:ascii="Times New Roman" w:hAnsi="Times New Roman"/>
        <w:sz w:val="28"/>
        <w:szCs w:val="28"/>
      </w:rPr>
    </w:pPr>
    <w:r w:rsidRPr="00BB44A0">
      <w:rPr>
        <w:rFonts w:ascii="Times New Roman" w:hAnsi="Times New Roman"/>
        <w:sz w:val="28"/>
        <w:szCs w:val="28"/>
      </w:rPr>
      <w:fldChar w:fldCharType="begin"/>
    </w:r>
    <w:r w:rsidRPr="00BB44A0">
      <w:rPr>
        <w:rFonts w:ascii="Times New Roman" w:hAnsi="Times New Roman"/>
        <w:sz w:val="28"/>
        <w:szCs w:val="28"/>
      </w:rPr>
      <w:instrText>PAGE   \* MERGEFORMAT</w:instrText>
    </w:r>
    <w:r w:rsidRPr="00BB44A0">
      <w:rPr>
        <w:rFonts w:ascii="Times New Roman" w:hAnsi="Times New Roman"/>
        <w:sz w:val="28"/>
        <w:szCs w:val="28"/>
      </w:rPr>
      <w:fldChar w:fldCharType="separate"/>
    </w:r>
    <w:r w:rsidR="00AC0755">
      <w:rPr>
        <w:rFonts w:ascii="Times New Roman" w:hAnsi="Times New Roman"/>
        <w:noProof/>
        <w:sz w:val="28"/>
        <w:szCs w:val="28"/>
      </w:rPr>
      <w:t>35</w:t>
    </w:r>
    <w:r w:rsidRPr="00BB44A0">
      <w:rPr>
        <w:rFonts w:ascii="Times New Roman" w:hAnsi="Times New Roman"/>
        <w:sz w:val="28"/>
        <w:szCs w:val="28"/>
      </w:rPr>
      <w:fldChar w:fldCharType="end"/>
    </w:r>
  </w:p>
  <w:p w:rsidR="0005639F" w:rsidRDefault="0005639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39F" w:rsidRDefault="0005639F" w:rsidP="0052725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05639F" w:rsidRDefault="0005639F" w:rsidP="00527250">
    <w:pPr>
      <w:pStyle w:val="a7"/>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39F" w:rsidRDefault="0005639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E4E8D"/>
    <w:multiLevelType w:val="hybridMultilevel"/>
    <w:tmpl w:val="543614D0"/>
    <w:lvl w:ilvl="0" w:tplc="0419000F">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
    <w:nsid w:val="040F61A7"/>
    <w:multiLevelType w:val="hybridMultilevel"/>
    <w:tmpl w:val="720C8FD6"/>
    <w:lvl w:ilvl="0" w:tplc="9A88D868">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0B1A1053"/>
    <w:multiLevelType w:val="hybridMultilevel"/>
    <w:tmpl w:val="67F463A0"/>
    <w:lvl w:ilvl="0" w:tplc="B0C4C29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0D496375"/>
    <w:multiLevelType w:val="hybridMultilevel"/>
    <w:tmpl w:val="FE84A784"/>
    <w:lvl w:ilvl="0" w:tplc="71B6AB8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nsid w:val="11CD2880"/>
    <w:multiLevelType w:val="hybridMultilevel"/>
    <w:tmpl w:val="8F66B0E4"/>
    <w:lvl w:ilvl="0" w:tplc="D02E1B6E">
      <w:start w:val="5"/>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nsid w:val="13BE1836"/>
    <w:multiLevelType w:val="hybridMultilevel"/>
    <w:tmpl w:val="7A12A234"/>
    <w:lvl w:ilvl="0" w:tplc="C2E2EB5A">
      <w:start w:val="5"/>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6">
    <w:nsid w:val="165C7450"/>
    <w:multiLevelType w:val="hybridMultilevel"/>
    <w:tmpl w:val="8BD8454E"/>
    <w:lvl w:ilvl="0" w:tplc="6DF273E4">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7">
    <w:nsid w:val="1EDB7F6A"/>
    <w:multiLevelType w:val="hybridMultilevel"/>
    <w:tmpl w:val="54BC3CD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1602407"/>
    <w:multiLevelType w:val="hybridMultilevel"/>
    <w:tmpl w:val="C370270A"/>
    <w:lvl w:ilvl="0" w:tplc="312CAC04">
      <w:start w:val="6"/>
      <w:numFmt w:val="decimal"/>
      <w:lvlText w:val="%1."/>
      <w:lvlJc w:val="left"/>
      <w:pPr>
        <w:ind w:left="1211"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23384959"/>
    <w:multiLevelType w:val="hybridMultilevel"/>
    <w:tmpl w:val="720C8FD6"/>
    <w:lvl w:ilvl="0" w:tplc="9A88D868">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B062F2E"/>
    <w:multiLevelType w:val="hybridMultilevel"/>
    <w:tmpl w:val="12F23F5A"/>
    <w:lvl w:ilvl="0" w:tplc="9C4ECDD6">
      <w:start w:val="5"/>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1">
    <w:nsid w:val="2E663D04"/>
    <w:multiLevelType w:val="hybridMultilevel"/>
    <w:tmpl w:val="F0080212"/>
    <w:lvl w:ilvl="0" w:tplc="EEFAA0A8">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2">
    <w:nsid w:val="2E8300FE"/>
    <w:multiLevelType w:val="hybridMultilevel"/>
    <w:tmpl w:val="720C8FD6"/>
    <w:lvl w:ilvl="0" w:tplc="9A88D868">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344202A8"/>
    <w:multiLevelType w:val="hybridMultilevel"/>
    <w:tmpl w:val="720C8FD6"/>
    <w:lvl w:ilvl="0" w:tplc="9A88D868">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34DB616F"/>
    <w:multiLevelType w:val="hybridMultilevel"/>
    <w:tmpl w:val="720C8FD6"/>
    <w:lvl w:ilvl="0" w:tplc="9A88D868">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3DB037A3"/>
    <w:multiLevelType w:val="hybridMultilevel"/>
    <w:tmpl w:val="B07C2828"/>
    <w:lvl w:ilvl="0" w:tplc="01B49946">
      <w:start w:val="1"/>
      <w:numFmt w:val="decimal"/>
      <w:lvlText w:val="%1."/>
      <w:lvlJc w:val="left"/>
      <w:pPr>
        <w:ind w:left="786"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6">
    <w:nsid w:val="3F9C019B"/>
    <w:multiLevelType w:val="hybridMultilevel"/>
    <w:tmpl w:val="6A1E6546"/>
    <w:lvl w:ilvl="0" w:tplc="C36C8FA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7">
    <w:nsid w:val="4117583E"/>
    <w:multiLevelType w:val="hybridMultilevel"/>
    <w:tmpl w:val="720C8FD6"/>
    <w:lvl w:ilvl="0" w:tplc="9A88D868">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44DF66CC"/>
    <w:multiLevelType w:val="hybridMultilevel"/>
    <w:tmpl w:val="A77E1AFC"/>
    <w:lvl w:ilvl="0" w:tplc="DC367E1E">
      <w:start w:val="6"/>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9">
    <w:nsid w:val="46A32318"/>
    <w:multiLevelType w:val="hybridMultilevel"/>
    <w:tmpl w:val="720C8FD6"/>
    <w:lvl w:ilvl="0" w:tplc="9A88D868">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4B606C9F"/>
    <w:multiLevelType w:val="hybridMultilevel"/>
    <w:tmpl w:val="720C8FD6"/>
    <w:lvl w:ilvl="0" w:tplc="9A88D868">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4BF52A28"/>
    <w:multiLevelType w:val="hybridMultilevel"/>
    <w:tmpl w:val="BF2C8986"/>
    <w:lvl w:ilvl="0" w:tplc="72861C6C">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4C01071E"/>
    <w:multiLevelType w:val="hybridMultilevel"/>
    <w:tmpl w:val="75D880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182CA7"/>
    <w:multiLevelType w:val="hybridMultilevel"/>
    <w:tmpl w:val="4CF847FC"/>
    <w:lvl w:ilvl="0" w:tplc="CFF4552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nsid w:val="4E195666"/>
    <w:multiLevelType w:val="hybridMultilevel"/>
    <w:tmpl w:val="98685CC0"/>
    <w:lvl w:ilvl="0" w:tplc="B958E910">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5DD393A"/>
    <w:multiLevelType w:val="hybridMultilevel"/>
    <w:tmpl w:val="6A1E6546"/>
    <w:lvl w:ilvl="0" w:tplc="C36C8FA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6">
    <w:nsid w:val="5AF35590"/>
    <w:multiLevelType w:val="hybridMultilevel"/>
    <w:tmpl w:val="82C6591E"/>
    <w:lvl w:ilvl="0" w:tplc="B0040FD4">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F851E1"/>
    <w:multiLevelType w:val="hybridMultilevel"/>
    <w:tmpl w:val="F4725DE4"/>
    <w:lvl w:ilvl="0" w:tplc="10B2C6A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8">
    <w:nsid w:val="5EC921E1"/>
    <w:multiLevelType w:val="hybridMultilevel"/>
    <w:tmpl w:val="BB8A41BC"/>
    <w:lvl w:ilvl="0" w:tplc="A784F580">
      <w:start w:val="9"/>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9">
    <w:nsid w:val="5FAA362C"/>
    <w:multiLevelType w:val="hybridMultilevel"/>
    <w:tmpl w:val="82CC48CA"/>
    <w:lvl w:ilvl="0" w:tplc="C33680EC">
      <w:start w:val="6"/>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nsid w:val="60963722"/>
    <w:multiLevelType w:val="hybridMultilevel"/>
    <w:tmpl w:val="A9222BC0"/>
    <w:lvl w:ilvl="0" w:tplc="3C1085CE">
      <w:start w:val="5"/>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1">
    <w:nsid w:val="62453C3A"/>
    <w:multiLevelType w:val="hybridMultilevel"/>
    <w:tmpl w:val="A0EE76D4"/>
    <w:lvl w:ilvl="0" w:tplc="12663EE0">
      <w:start w:val="1"/>
      <w:numFmt w:val="decimal"/>
      <w:lvlText w:val="%1."/>
      <w:lvlJc w:val="left"/>
      <w:pPr>
        <w:ind w:left="10362" w:hanging="1005"/>
      </w:pPr>
      <w:rPr>
        <w:rFonts w:cs="Times New Roman" w:hint="default"/>
      </w:rPr>
    </w:lvl>
    <w:lvl w:ilvl="1" w:tplc="04190019" w:tentative="1">
      <w:start w:val="1"/>
      <w:numFmt w:val="lowerLetter"/>
      <w:lvlText w:val="%2."/>
      <w:lvlJc w:val="left"/>
      <w:pPr>
        <w:ind w:left="10437" w:hanging="360"/>
      </w:pPr>
      <w:rPr>
        <w:rFonts w:cs="Times New Roman"/>
      </w:rPr>
    </w:lvl>
    <w:lvl w:ilvl="2" w:tplc="0419001B" w:tentative="1">
      <w:start w:val="1"/>
      <w:numFmt w:val="lowerRoman"/>
      <w:lvlText w:val="%3."/>
      <w:lvlJc w:val="right"/>
      <w:pPr>
        <w:ind w:left="11157" w:hanging="180"/>
      </w:pPr>
      <w:rPr>
        <w:rFonts w:cs="Times New Roman"/>
      </w:rPr>
    </w:lvl>
    <w:lvl w:ilvl="3" w:tplc="0419000F" w:tentative="1">
      <w:start w:val="1"/>
      <w:numFmt w:val="decimal"/>
      <w:lvlText w:val="%4."/>
      <w:lvlJc w:val="left"/>
      <w:pPr>
        <w:ind w:left="11877" w:hanging="360"/>
      </w:pPr>
      <w:rPr>
        <w:rFonts w:cs="Times New Roman"/>
      </w:rPr>
    </w:lvl>
    <w:lvl w:ilvl="4" w:tplc="04190019" w:tentative="1">
      <w:start w:val="1"/>
      <w:numFmt w:val="lowerLetter"/>
      <w:lvlText w:val="%5."/>
      <w:lvlJc w:val="left"/>
      <w:pPr>
        <w:ind w:left="12597" w:hanging="360"/>
      </w:pPr>
      <w:rPr>
        <w:rFonts w:cs="Times New Roman"/>
      </w:rPr>
    </w:lvl>
    <w:lvl w:ilvl="5" w:tplc="0419001B" w:tentative="1">
      <w:start w:val="1"/>
      <w:numFmt w:val="lowerRoman"/>
      <w:lvlText w:val="%6."/>
      <w:lvlJc w:val="right"/>
      <w:pPr>
        <w:ind w:left="13317" w:hanging="180"/>
      </w:pPr>
      <w:rPr>
        <w:rFonts w:cs="Times New Roman"/>
      </w:rPr>
    </w:lvl>
    <w:lvl w:ilvl="6" w:tplc="0419000F" w:tentative="1">
      <w:start w:val="1"/>
      <w:numFmt w:val="decimal"/>
      <w:lvlText w:val="%7."/>
      <w:lvlJc w:val="left"/>
      <w:pPr>
        <w:ind w:left="14037" w:hanging="360"/>
      </w:pPr>
      <w:rPr>
        <w:rFonts w:cs="Times New Roman"/>
      </w:rPr>
    </w:lvl>
    <w:lvl w:ilvl="7" w:tplc="04190019" w:tentative="1">
      <w:start w:val="1"/>
      <w:numFmt w:val="lowerLetter"/>
      <w:lvlText w:val="%8."/>
      <w:lvlJc w:val="left"/>
      <w:pPr>
        <w:ind w:left="14757" w:hanging="360"/>
      </w:pPr>
      <w:rPr>
        <w:rFonts w:cs="Times New Roman"/>
      </w:rPr>
    </w:lvl>
    <w:lvl w:ilvl="8" w:tplc="0419001B" w:tentative="1">
      <w:start w:val="1"/>
      <w:numFmt w:val="lowerRoman"/>
      <w:lvlText w:val="%9."/>
      <w:lvlJc w:val="right"/>
      <w:pPr>
        <w:ind w:left="15477" w:hanging="180"/>
      </w:pPr>
      <w:rPr>
        <w:rFonts w:cs="Times New Roman"/>
      </w:rPr>
    </w:lvl>
  </w:abstractNum>
  <w:abstractNum w:abstractNumId="32">
    <w:nsid w:val="62CE3719"/>
    <w:multiLevelType w:val="hybridMultilevel"/>
    <w:tmpl w:val="C348466E"/>
    <w:lvl w:ilvl="0" w:tplc="0F30E2BC">
      <w:start w:val="6"/>
      <w:numFmt w:val="decimal"/>
      <w:lvlText w:val="%1."/>
      <w:lvlJc w:val="left"/>
      <w:pPr>
        <w:ind w:left="1069"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3">
    <w:nsid w:val="69E70E5B"/>
    <w:multiLevelType w:val="hybridMultilevel"/>
    <w:tmpl w:val="000C2122"/>
    <w:lvl w:ilvl="0" w:tplc="FD1A737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4">
    <w:nsid w:val="6CE907B9"/>
    <w:multiLevelType w:val="hybridMultilevel"/>
    <w:tmpl w:val="465EF9E8"/>
    <w:lvl w:ilvl="0" w:tplc="F97EE7B2">
      <w:start w:val="5"/>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5">
    <w:nsid w:val="6E3705F1"/>
    <w:multiLevelType w:val="hybridMultilevel"/>
    <w:tmpl w:val="F0080212"/>
    <w:lvl w:ilvl="0" w:tplc="EEFAA0A8">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6">
    <w:nsid w:val="6E44030B"/>
    <w:multiLevelType w:val="hybridMultilevel"/>
    <w:tmpl w:val="CF50B9E2"/>
    <w:lvl w:ilvl="0" w:tplc="694847E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7">
    <w:nsid w:val="74140081"/>
    <w:multiLevelType w:val="hybridMultilevel"/>
    <w:tmpl w:val="4BA6940A"/>
    <w:lvl w:ilvl="0" w:tplc="1794E06C">
      <w:start w:val="5"/>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8">
    <w:nsid w:val="754B1FDA"/>
    <w:multiLevelType w:val="hybridMultilevel"/>
    <w:tmpl w:val="88ACC906"/>
    <w:lvl w:ilvl="0" w:tplc="120A4E42">
      <w:start w:val="6"/>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9">
    <w:nsid w:val="75691529"/>
    <w:multiLevelType w:val="hybridMultilevel"/>
    <w:tmpl w:val="0E427DAC"/>
    <w:lvl w:ilvl="0" w:tplc="A5CE58FE">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0">
    <w:nsid w:val="77D56F0E"/>
    <w:multiLevelType w:val="hybridMultilevel"/>
    <w:tmpl w:val="405E9FF0"/>
    <w:lvl w:ilvl="0" w:tplc="BE10E0DE">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1">
    <w:nsid w:val="7A457777"/>
    <w:multiLevelType w:val="hybridMultilevel"/>
    <w:tmpl w:val="720C8FD6"/>
    <w:lvl w:ilvl="0" w:tplc="9A88D868">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2">
    <w:nsid w:val="7FEE1EA7"/>
    <w:multiLevelType w:val="hybridMultilevel"/>
    <w:tmpl w:val="D986992E"/>
    <w:lvl w:ilvl="0" w:tplc="7BB65344">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num w:numId="1">
    <w:abstractNumId w:val="39"/>
  </w:num>
  <w:num w:numId="2">
    <w:abstractNumId w:val="42"/>
  </w:num>
  <w:num w:numId="3">
    <w:abstractNumId w:val="0"/>
  </w:num>
  <w:num w:numId="4">
    <w:abstractNumId w:val="35"/>
  </w:num>
  <w:num w:numId="5">
    <w:abstractNumId w:val="11"/>
  </w:num>
  <w:num w:numId="6">
    <w:abstractNumId w:val="31"/>
  </w:num>
  <w:num w:numId="7">
    <w:abstractNumId w:val="7"/>
  </w:num>
  <w:num w:numId="8">
    <w:abstractNumId w:val="33"/>
  </w:num>
  <w:num w:numId="9">
    <w:abstractNumId w:val="2"/>
  </w:num>
  <w:num w:numId="10">
    <w:abstractNumId w:val="15"/>
  </w:num>
  <w:num w:numId="11">
    <w:abstractNumId w:val="40"/>
  </w:num>
  <w:num w:numId="12">
    <w:abstractNumId w:val="6"/>
  </w:num>
  <w:num w:numId="13">
    <w:abstractNumId w:val="27"/>
  </w:num>
  <w:num w:numId="14">
    <w:abstractNumId w:val="36"/>
  </w:num>
  <w:num w:numId="15">
    <w:abstractNumId w:val="3"/>
  </w:num>
  <w:num w:numId="16">
    <w:abstractNumId w:val="16"/>
  </w:num>
  <w:num w:numId="17">
    <w:abstractNumId w:val="8"/>
  </w:num>
  <w:num w:numId="18">
    <w:abstractNumId w:val="23"/>
  </w:num>
  <w:num w:numId="19">
    <w:abstractNumId w:val="29"/>
  </w:num>
  <w:num w:numId="20">
    <w:abstractNumId w:val="32"/>
  </w:num>
  <w:num w:numId="21">
    <w:abstractNumId w:val="18"/>
  </w:num>
  <w:num w:numId="22">
    <w:abstractNumId w:val="28"/>
  </w:num>
  <w:num w:numId="23">
    <w:abstractNumId w:val="30"/>
  </w:num>
  <w:num w:numId="24">
    <w:abstractNumId w:val="5"/>
  </w:num>
  <w:num w:numId="25">
    <w:abstractNumId w:val="4"/>
  </w:num>
  <w:num w:numId="26">
    <w:abstractNumId w:val="34"/>
  </w:num>
  <w:num w:numId="27">
    <w:abstractNumId w:val="10"/>
  </w:num>
  <w:num w:numId="28">
    <w:abstractNumId w:val="38"/>
  </w:num>
  <w:num w:numId="29">
    <w:abstractNumId w:val="37"/>
  </w:num>
  <w:num w:numId="30">
    <w:abstractNumId w:val="1"/>
  </w:num>
  <w:num w:numId="31">
    <w:abstractNumId w:val="22"/>
  </w:num>
  <w:num w:numId="32">
    <w:abstractNumId w:val="17"/>
  </w:num>
  <w:num w:numId="33">
    <w:abstractNumId w:val="13"/>
  </w:num>
  <w:num w:numId="34">
    <w:abstractNumId w:val="19"/>
  </w:num>
  <w:num w:numId="35">
    <w:abstractNumId w:val="14"/>
  </w:num>
  <w:num w:numId="36">
    <w:abstractNumId w:val="20"/>
  </w:num>
  <w:num w:numId="37">
    <w:abstractNumId w:val="12"/>
  </w:num>
  <w:num w:numId="38">
    <w:abstractNumId w:val="9"/>
  </w:num>
  <w:num w:numId="39">
    <w:abstractNumId w:val="41"/>
  </w:num>
  <w:num w:numId="40">
    <w:abstractNumId w:val="25"/>
  </w:num>
  <w:num w:numId="41">
    <w:abstractNumId w:val="26"/>
  </w:num>
  <w:num w:numId="42">
    <w:abstractNumId w:val="24"/>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8EE"/>
    <w:rsid w:val="00001055"/>
    <w:rsid w:val="0000149D"/>
    <w:rsid w:val="00001ECC"/>
    <w:rsid w:val="0000297A"/>
    <w:rsid w:val="00006A52"/>
    <w:rsid w:val="000129F7"/>
    <w:rsid w:val="000164D5"/>
    <w:rsid w:val="00026AB0"/>
    <w:rsid w:val="0002774E"/>
    <w:rsid w:val="000277C0"/>
    <w:rsid w:val="00027FAF"/>
    <w:rsid w:val="0003025C"/>
    <w:rsid w:val="0003191D"/>
    <w:rsid w:val="00031E9C"/>
    <w:rsid w:val="000353E0"/>
    <w:rsid w:val="0004043A"/>
    <w:rsid w:val="000455C8"/>
    <w:rsid w:val="000456B4"/>
    <w:rsid w:val="00050120"/>
    <w:rsid w:val="000511E5"/>
    <w:rsid w:val="00052F41"/>
    <w:rsid w:val="00054DD6"/>
    <w:rsid w:val="0005639F"/>
    <w:rsid w:val="00056E81"/>
    <w:rsid w:val="000607D6"/>
    <w:rsid w:val="0006091E"/>
    <w:rsid w:val="00062A32"/>
    <w:rsid w:val="0006336B"/>
    <w:rsid w:val="0006379A"/>
    <w:rsid w:val="0006426D"/>
    <w:rsid w:val="00064C77"/>
    <w:rsid w:val="000655CE"/>
    <w:rsid w:val="0006716B"/>
    <w:rsid w:val="0006758E"/>
    <w:rsid w:val="00067EDD"/>
    <w:rsid w:val="000708F8"/>
    <w:rsid w:val="00071D27"/>
    <w:rsid w:val="00072454"/>
    <w:rsid w:val="0007254E"/>
    <w:rsid w:val="0007297E"/>
    <w:rsid w:val="00074446"/>
    <w:rsid w:val="00074D83"/>
    <w:rsid w:val="00075F53"/>
    <w:rsid w:val="00077192"/>
    <w:rsid w:val="00082A1B"/>
    <w:rsid w:val="00084298"/>
    <w:rsid w:val="00084F3D"/>
    <w:rsid w:val="00093B59"/>
    <w:rsid w:val="00093D15"/>
    <w:rsid w:val="000A047E"/>
    <w:rsid w:val="000A05BB"/>
    <w:rsid w:val="000A17D2"/>
    <w:rsid w:val="000A247E"/>
    <w:rsid w:val="000A28E6"/>
    <w:rsid w:val="000A290E"/>
    <w:rsid w:val="000A46B1"/>
    <w:rsid w:val="000A6B1D"/>
    <w:rsid w:val="000A7935"/>
    <w:rsid w:val="000B0EC0"/>
    <w:rsid w:val="000B257C"/>
    <w:rsid w:val="000B51D2"/>
    <w:rsid w:val="000B54D5"/>
    <w:rsid w:val="000B75C7"/>
    <w:rsid w:val="000B7F50"/>
    <w:rsid w:val="000C1E06"/>
    <w:rsid w:val="000C25E4"/>
    <w:rsid w:val="000C4AF9"/>
    <w:rsid w:val="000C6922"/>
    <w:rsid w:val="000C7CF7"/>
    <w:rsid w:val="000D0EF8"/>
    <w:rsid w:val="000D4F5A"/>
    <w:rsid w:val="000D539E"/>
    <w:rsid w:val="000D594D"/>
    <w:rsid w:val="000D5AF2"/>
    <w:rsid w:val="000D5F5D"/>
    <w:rsid w:val="000D611F"/>
    <w:rsid w:val="000E1419"/>
    <w:rsid w:val="000E1CA9"/>
    <w:rsid w:val="000E537C"/>
    <w:rsid w:val="000E6930"/>
    <w:rsid w:val="000E718E"/>
    <w:rsid w:val="000F2D46"/>
    <w:rsid w:val="000F3715"/>
    <w:rsid w:val="000F4411"/>
    <w:rsid w:val="000F51C4"/>
    <w:rsid w:val="000F560E"/>
    <w:rsid w:val="000F622D"/>
    <w:rsid w:val="000F6FBA"/>
    <w:rsid w:val="00101DB2"/>
    <w:rsid w:val="00102FE0"/>
    <w:rsid w:val="00105688"/>
    <w:rsid w:val="0011212A"/>
    <w:rsid w:val="001133A9"/>
    <w:rsid w:val="0011532B"/>
    <w:rsid w:val="001178B1"/>
    <w:rsid w:val="00122EF8"/>
    <w:rsid w:val="0013020E"/>
    <w:rsid w:val="00130341"/>
    <w:rsid w:val="00133851"/>
    <w:rsid w:val="00134663"/>
    <w:rsid w:val="00135FBE"/>
    <w:rsid w:val="00140611"/>
    <w:rsid w:val="0014148B"/>
    <w:rsid w:val="00141D7C"/>
    <w:rsid w:val="001424D9"/>
    <w:rsid w:val="00143FEC"/>
    <w:rsid w:val="001453C1"/>
    <w:rsid w:val="0014743F"/>
    <w:rsid w:val="001513B9"/>
    <w:rsid w:val="00151D33"/>
    <w:rsid w:val="00151E02"/>
    <w:rsid w:val="001618FF"/>
    <w:rsid w:val="00161EEC"/>
    <w:rsid w:val="0016798A"/>
    <w:rsid w:val="001702F2"/>
    <w:rsid w:val="00170BC6"/>
    <w:rsid w:val="00172257"/>
    <w:rsid w:val="001748C0"/>
    <w:rsid w:val="00176B10"/>
    <w:rsid w:val="00181420"/>
    <w:rsid w:val="00181D11"/>
    <w:rsid w:val="0018248C"/>
    <w:rsid w:val="00186F40"/>
    <w:rsid w:val="00196699"/>
    <w:rsid w:val="0019761C"/>
    <w:rsid w:val="001A0806"/>
    <w:rsid w:val="001A1C8A"/>
    <w:rsid w:val="001A26A7"/>
    <w:rsid w:val="001A3D37"/>
    <w:rsid w:val="001A5C01"/>
    <w:rsid w:val="001A6325"/>
    <w:rsid w:val="001A68E0"/>
    <w:rsid w:val="001A7266"/>
    <w:rsid w:val="001B0F77"/>
    <w:rsid w:val="001B2ABA"/>
    <w:rsid w:val="001B2E72"/>
    <w:rsid w:val="001B3994"/>
    <w:rsid w:val="001B49DB"/>
    <w:rsid w:val="001B50CC"/>
    <w:rsid w:val="001C18C8"/>
    <w:rsid w:val="001C4935"/>
    <w:rsid w:val="001C5228"/>
    <w:rsid w:val="001C6345"/>
    <w:rsid w:val="001C68AE"/>
    <w:rsid w:val="001C7EAF"/>
    <w:rsid w:val="001D6FA4"/>
    <w:rsid w:val="001D7AB3"/>
    <w:rsid w:val="001E0CCB"/>
    <w:rsid w:val="001E10BA"/>
    <w:rsid w:val="001E1410"/>
    <w:rsid w:val="001E3E18"/>
    <w:rsid w:val="001E43EB"/>
    <w:rsid w:val="001E6D8D"/>
    <w:rsid w:val="001E73B6"/>
    <w:rsid w:val="001F0420"/>
    <w:rsid w:val="001F21EA"/>
    <w:rsid w:val="001F3516"/>
    <w:rsid w:val="001F5218"/>
    <w:rsid w:val="001F5C41"/>
    <w:rsid w:val="001F7731"/>
    <w:rsid w:val="00203349"/>
    <w:rsid w:val="002044AC"/>
    <w:rsid w:val="00210B00"/>
    <w:rsid w:val="00210BD3"/>
    <w:rsid w:val="00210E66"/>
    <w:rsid w:val="00214F1E"/>
    <w:rsid w:val="00216405"/>
    <w:rsid w:val="00217E76"/>
    <w:rsid w:val="00220F73"/>
    <w:rsid w:val="00221AB1"/>
    <w:rsid w:val="00222728"/>
    <w:rsid w:val="00222DCB"/>
    <w:rsid w:val="00223FA6"/>
    <w:rsid w:val="002264A3"/>
    <w:rsid w:val="002269E4"/>
    <w:rsid w:val="00226B0D"/>
    <w:rsid w:val="00226C28"/>
    <w:rsid w:val="002274AA"/>
    <w:rsid w:val="002314DD"/>
    <w:rsid w:val="00232B44"/>
    <w:rsid w:val="002335E5"/>
    <w:rsid w:val="00233A5E"/>
    <w:rsid w:val="00235080"/>
    <w:rsid w:val="00240DF3"/>
    <w:rsid w:val="00242E05"/>
    <w:rsid w:val="002441F3"/>
    <w:rsid w:val="0024751A"/>
    <w:rsid w:val="00247CE5"/>
    <w:rsid w:val="00250A0A"/>
    <w:rsid w:val="00252087"/>
    <w:rsid w:val="00253957"/>
    <w:rsid w:val="00256A46"/>
    <w:rsid w:val="00261090"/>
    <w:rsid w:val="00262844"/>
    <w:rsid w:val="002645E5"/>
    <w:rsid w:val="00264EBA"/>
    <w:rsid w:val="00264F60"/>
    <w:rsid w:val="002654B4"/>
    <w:rsid w:val="00266EA0"/>
    <w:rsid w:val="002700E9"/>
    <w:rsid w:val="00270589"/>
    <w:rsid w:val="00272CFF"/>
    <w:rsid w:val="00273157"/>
    <w:rsid w:val="00275DAB"/>
    <w:rsid w:val="00277AAC"/>
    <w:rsid w:val="00281EB0"/>
    <w:rsid w:val="00282188"/>
    <w:rsid w:val="002821D7"/>
    <w:rsid w:val="00284646"/>
    <w:rsid w:val="00284853"/>
    <w:rsid w:val="00284976"/>
    <w:rsid w:val="00284C43"/>
    <w:rsid w:val="0029223F"/>
    <w:rsid w:val="00294138"/>
    <w:rsid w:val="002947F0"/>
    <w:rsid w:val="00297A84"/>
    <w:rsid w:val="002A002F"/>
    <w:rsid w:val="002A0939"/>
    <w:rsid w:val="002B08C3"/>
    <w:rsid w:val="002B14FE"/>
    <w:rsid w:val="002B156A"/>
    <w:rsid w:val="002B1BEF"/>
    <w:rsid w:val="002B48F5"/>
    <w:rsid w:val="002B4BF9"/>
    <w:rsid w:val="002B7F4E"/>
    <w:rsid w:val="002C0859"/>
    <w:rsid w:val="002C0AFC"/>
    <w:rsid w:val="002C2962"/>
    <w:rsid w:val="002C2F6E"/>
    <w:rsid w:val="002C4DF6"/>
    <w:rsid w:val="002C5F1C"/>
    <w:rsid w:val="002C7715"/>
    <w:rsid w:val="002D1E24"/>
    <w:rsid w:val="002D27C8"/>
    <w:rsid w:val="002D3CCE"/>
    <w:rsid w:val="002D480C"/>
    <w:rsid w:val="002D4868"/>
    <w:rsid w:val="002D6517"/>
    <w:rsid w:val="002D72E0"/>
    <w:rsid w:val="002E5137"/>
    <w:rsid w:val="002F1B34"/>
    <w:rsid w:val="002F4945"/>
    <w:rsid w:val="002F5541"/>
    <w:rsid w:val="002F6DA2"/>
    <w:rsid w:val="00300B28"/>
    <w:rsid w:val="003028C0"/>
    <w:rsid w:val="00303354"/>
    <w:rsid w:val="00303A64"/>
    <w:rsid w:val="00304485"/>
    <w:rsid w:val="00304794"/>
    <w:rsid w:val="00304F64"/>
    <w:rsid w:val="003078F7"/>
    <w:rsid w:val="00310E27"/>
    <w:rsid w:val="00311317"/>
    <w:rsid w:val="00316A3B"/>
    <w:rsid w:val="003171EA"/>
    <w:rsid w:val="003253F1"/>
    <w:rsid w:val="0032717B"/>
    <w:rsid w:val="00327A68"/>
    <w:rsid w:val="00330F28"/>
    <w:rsid w:val="00332754"/>
    <w:rsid w:val="00332E6F"/>
    <w:rsid w:val="00335A5C"/>
    <w:rsid w:val="00344FFD"/>
    <w:rsid w:val="0034627D"/>
    <w:rsid w:val="003466A4"/>
    <w:rsid w:val="00350558"/>
    <w:rsid w:val="003505E5"/>
    <w:rsid w:val="00350F00"/>
    <w:rsid w:val="00351783"/>
    <w:rsid w:val="0035273D"/>
    <w:rsid w:val="003527F8"/>
    <w:rsid w:val="00353469"/>
    <w:rsid w:val="00353CE0"/>
    <w:rsid w:val="003542AF"/>
    <w:rsid w:val="003550FA"/>
    <w:rsid w:val="00355A83"/>
    <w:rsid w:val="00355BE5"/>
    <w:rsid w:val="0035628E"/>
    <w:rsid w:val="00356740"/>
    <w:rsid w:val="00357192"/>
    <w:rsid w:val="0035758D"/>
    <w:rsid w:val="00361494"/>
    <w:rsid w:val="003624B6"/>
    <w:rsid w:val="003638BD"/>
    <w:rsid w:val="00364515"/>
    <w:rsid w:val="00366065"/>
    <w:rsid w:val="00367E38"/>
    <w:rsid w:val="00372B2E"/>
    <w:rsid w:val="00375669"/>
    <w:rsid w:val="00376D76"/>
    <w:rsid w:val="00377238"/>
    <w:rsid w:val="00380CBD"/>
    <w:rsid w:val="00381C69"/>
    <w:rsid w:val="0038411B"/>
    <w:rsid w:val="003846FD"/>
    <w:rsid w:val="00384E00"/>
    <w:rsid w:val="003857D0"/>
    <w:rsid w:val="00390371"/>
    <w:rsid w:val="00391046"/>
    <w:rsid w:val="00393B37"/>
    <w:rsid w:val="003950A5"/>
    <w:rsid w:val="003976C6"/>
    <w:rsid w:val="0039775F"/>
    <w:rsid w:val="003A1145"/>
    <w:rsid w:val="003A1CE9"/>
    <w:rsid w:val="003A4BA1"/>
    <w:rsid w:val="003A7C31"/>
    <w:rsid w:val="003B0BA0"/>
    <w:rsid w:val="003B3BC9"/>
    <w:rsid w:val="003B4885"/>
    <w:rsid w:val="003B4A7F"/>
    <w:rsid w:val="003B61DF"/>
    <w:rsid w:val="003C0285"/>
    <w:rsid w:val="003C033C"/>
    <w:rsid w:val="003C0597"/>
    <w:rsid w:val="003C1713"/>
    <w:rsid w:val="003C1A13"/>
    <w:rsid w:val="003C32C7"/>
    <w:rsid w:val="003C3446"/>
    <w:rsid w:val="003C3DA2"/>
    <w:rsid w:val="003C4916"/>
    <w:rsid w:val="003C714A"/>
    <w:rsid w:val="003D0A59"/>
    <w:rsid w:val="003D1849"/>
    <w:rsid w:val="003D1AE4"/>
    <w:rsid w:val="003D1CDC"/>
    <w:rsid w:val="003D27E8"/>
    <w:rsid w:val="003D2D63"/>
    <w:rsid w:val="003D2F69"/>
    <w:rsid w:val="003D2F6F"/>
    <w:rsid w:val="003D3757"/>
    <w:rsid w:val="003D3DC1"/>
    <w:rsid w:val="003D4713"/>
    <w:rsid w:val="003D48C8"/>
    <w:rsid w:val="003D5A22"/>
    <w:rsid w:val="003E22E4"/>
    <w:rsid w:val="003F007B"/>
    <w:rsid w:val="003F4F66"/>
    <w:rsid w:val="003F5148"/>
    <w:rsid w:val="003F5CD3"/>
    <w:rsid w:val="003F7AFD"/>
    <w:rsid w:val="00402321"/>
    <w:rsid w:val="0040303A"/>
    <w:rsid w:val="00404EB7"/>
    <w:rsid w:val="004115F4"/>
    <w:rsid w:val="00412270"/>
    <w:rsid w:val="00412D7C"/>
    <w:rsid w:val="00412EB9"/>
    <w:rsid w:val="00415AC4"/>
    <w:rsid w:val="00416C02"/>
    <w:rsid w:val="004175EA"/>
    <w:rsid w:val="00417FD1"/>
    <w:rsid w:val="00421C0E"/>
    <w:rsid w:val="00425202"/>
    <w:rsid w:val="00425A8A"/>
    <w:rsid w:val="00425C3F"/>
    <w:rsid w:val="00425E60"/>
    <w:rsid w:val="00430D3C"/>
    <w:rsid w:val="00431BCB"/>
    <w:rsid w:val="00432C8C"/>
    <w:rsid w:val="00435FA2"/>
    <w:rsid w:val="00436005"/>
    <w:rsid w:val="0043725B"/>
    <w:rsid w:val="00442988"/>
    <w:rsid w:val="00445436"/>
    <w:rsid w:val="004456E5"/>
    <w:rsid w:val="00447ED1"/>
    <w:rsid w:val="00447FA7"/>
    <w:rsid w:val="00450211"/>
    <w:rsid w:val="00450D48"/>
    <w:rsid w:val="00451568"/>
    <w:rsid w:val="00451F5A"/>
    <w:rsid w:val="0045400F"/>
    <w:rsid w:val="0045613A"/>
    <w:rsid w:val="0046294C"/>
    <w:rsid w:val="0046514A"/>
    <w:rsid w:val="00466A5E"/>
    <w:rsid w:val="004702BE"/>
    <w:rsid w:val="00474465"/>
    <w:rsid w:val="00474974"/>
    <w:rsid w:val="004758D9"/>
    <w:rsid w:val="00476154"/>
    <w:rsid w:val="004812E2"/>
    <w:rsid w:val="00481F75"/>
    <w:rsid w:val="00483783"/>
    <w:rsid w:val="00483AB2"/>
    <w:rsid w:val="00484EBD"/>
    <w:rsid w:val="00485233"/>
    <w:rsid w:val="0048610D"/>
    <w:rsid w:val="00486D97"/>
    <w:rsid w:val="00492D3C"/>
    <w:rsid w:val="00493205"/>
    <w:rsid w:val="00493CE3"/>
    <w:rsid w:val="00494B3C"/>
    <w:rsid w:val="004958C5"/>
    <w:rsid w:val="00496769"/>
    <w:rsid w:val="004A18DA"/>
    <w:rsid w:val="004A2F31"/>
    <w:rsid w:val="004B15A9"/>
    <w:rsid w:val="004B16A6"/>
    <w:rsid w:val="004B1F40"/>
    <w:rsid w:val="004B2ABB"/>
    <w:rsid w:val="004B37D2"/>
    <w:rsid w:val="004B38AC"/>
    <w:rsid w:val="004B4A28"/>
    <w:rsid w:val="004B4BA5"/>
    <w:rsid w:val="004B57FD"/>
    <w:rsid w:val="004B64F3"/>
    <w:rsid w:val="004C0B88"/>
    <w:rsid w:val="004C1197"/>
    <w:rsid w:val="004C14A9"/>
    <w:rsid w:val="004C27B0"/>
    <w:rsid w:val="004C288F"/>
    <w:rsid w:val="004C5D64"/>
    <w:rsid w:val="004C60F8"/>
    <w:rsid w:val="004D1CBE"/>
    <w:rsid w:val="004D2E7C"/>
    <w:rsid w:val="004D495C"/>
    <w:rsid w:val="004D5F1A"/>
    <w:rsid w:val="004D7023"/>
    <w:rsid w:val="004D704A"/>
    <w:rsid w:val="004E160F"/>
    <w:rsid w:val="004E381A"/>
    <w:rsid w:val="004E58AE"/>
    <w:rsid w:val="004E5BEB"/>
    <w:rsid w:val="004F02C0"/>
    <w:rsid w:val="004F4389"/>
    <w:rsid w:val="004F4BC0"/>
    <w:rsid w:val="004F676C"/>
    <w:rsid w:val="00505D14"/>
    <w:rsid w:val="00511ECC"/>
    <w:rsid w:val="005136D6"/>
    <w:rsid w:val="00513985"/>
    <w:rsid w:val="005152F4"/>
    <w:rsid w:val="0051698F"/>
    <w:rsid w:val="00523637"/>
    <w:rsid w:val="00527250"/>
    <w:rsid w:val="00530F2E"/>
    <w:rsid w:val="00531CD1"/>
    <w:rsid w:val="00532A76"/>
    <w:rsid w:val="00533794"/>
    <w:rsid w:val="00533A2B"/>
    <w:rsid w:val="005356EE"/>
    <w:rsid w:val="0053573F"/>
    <w:rsid w:val="00535D71"/>
    <w:rsid w:val="00536BC7"/>
    <w:rsid w:val="00536E0E"/>
    <w:rsid w:val="005401EC"/>
    <w:rsid w:val="005419BA"/>
    <w:rsid w:val="00542D4B"/>
    <w:rsid w:val="00545ABC"/>
    <w:rsid w:val="00546365"/>
    <w:rsid w:val="005463F4"/>
    <w:rsid w:val="00547872"/>
    <w:rsid w:val="00550989"/>
    <w:rsid w:val="00552934"/>
    <w:rsid w:val="0055369B"/>
    <w:rsid w:val="00554211"/>
    <w:rsid w:val="005552F3"/>
    <w:rsid w:val="00557CEE"/>
    <w:rsid w:val="0056721A"/>
    <w:rsid w:val="005702B2"/>
    <w:rsid w:val="00570B67"/>
    <w:rsid w:val="0057290C"/>
    <w:rsid w:val="00573002"/>
    <w:rsid w:val="00574963"/>
    <w:rsid w:val="00575DB7"/>
    <w:rsid w:val="005810B7"/>
    <w:rsid w:val="00581F01"/>
    <w:rsid w:val="00584C6A"/>
    <w:rsid w:val="00586B5B"/>
    <w:rsid w:val="00590810"/>
    <w:rsid w:val="0059086E"/>
    <w:rsid w:val="005915C3"/>
    <w:rsid w:val="00592806"/>
    <w:rsid w:val="00592BB4"/>
    <w:rsid w:val="00597BBF"/>
    <w:rsid w:val="005A1034"/>
    <w:rsid w:val="005A3912"/>
    <w:rsid w:val="005A4B83"/>
    <w:rsid w:val="005A505C"/>
    <w:rsid w:val="005A50E2"/>
    <w:rsid w:val="005A5C5F"/>
    <w:rsid w:val="005A7080"/>
    <w:rsid w:val="005B04D7"/>
    <w:rsid w:val="005B3115"/>
    <w:rsid w:val="005C0EBE"/>
    <w:rsid w:val="005C2254"/>
    <w:rsid w:val="005C2EB2"/>
    <w:rsid w:val="005C4AA7"/>
    <w:rsid w:val="005C5C1F"/>
    <w:rsid w:val="005C665D"/>
    <w:rsid w:val="005C6E2C"/>
    <w:rsid w:val="005D097E"/>
    <w:rsid w:val="005D1DDD"/>
    <w:rsid w:val="005D204B"/>
    <w:rsid w:val="005D3E24"/>
    <w:rsid w:val="005D7CF9"/>
    <w:rsid w:val="005E12E4"/>
    <w:rsid w:val="005E343B"/>
    <w:rsid w:val="005E347A"/>
    <w:rsid w:val="005E4D8A"/>
    <w:rsid w:val="005E5F37"/>
    <w:rsid w:val="005E6C87"/>
    <w:rsid w:val="005E7B30"/>
    <w:rsid w:val="005E7CFE"/>
    <w:rsid w:val="005F2F51"/>
    <w:rsid w:val="005F4E27"/>
    <w:rsid w:val="005F5E8A"/>
    <w:rsid w:val="005F5FC5"/>
    <w:rsid w:val="005F6D52"/>
    <w:rsid w:val="005F7AF2"/>
    <w:rsid w:val="00600959"/>
    <w:rsid w:val="00601F90"/>
    <w:rsid w:val="00606FEB"/>
    <w:rsid w:val="006072AA"/>
    <w:rsid w:val="00607DF3"/>
    <w:rsid w:val="006109BB"/>
    <w:rsid w:val="006109C9"/>
    <w:rsid w:val="0061468F"/>
    <w:rsid w:val="00617D88"/>
    <w:rsid w:val="006233B6"/>
    <w:rsid w:val="00625721"/>
    <w:rsid w:val="00630952"/>
    <w:rsid w:val="0064167E"/>
    <w:rsid w:val="00642140"/>
    <w:rsid w:val="006423A0"/>
    <w:rsid w:val="006451C9"/>
    <w:rsid w:val="00646BB8"/>
    <w:rsid w:val="006504CC"/>
    <w:rsid w:val="006514E3"/>
    <w:rsid w:val="006518EE"/>
    <w:rsid w:val="00652E6A"/>
    <w:rsid w:val="00654186"/>
    <w:rsid w:val="006562DC"/>
    <w:rsid w:val="006564A1"/>
    <w:rsid w:val="00657B33"/>
    <w:rsid w:val="00662E56"/>
    <w:rsid w:val="00662F8B"/>
    <w:rsid w:val="00663386"/>
    <w:rsid w:val="0066525B"/>
    <w:rsid w:val="0067162D"/>
    <w:rsid w:val="00672443"/>
    <w:rsid w:val="0067307B"/>
    <w:rsid w:val="00673D1C"/>
    <w:rsid w:val="00675459"/>
    <w:rsid w:val="00680BB3"/>
    <w:rsid w:val="00685C6D"/>
    <w:rsid w:val="0068668E"/>
    <w:rsid w:val="006952AB"/>
    <w:rsid w:val="00697B76"/>
    <w:rsid w:val="006A1E27"/>
    <w:rsid w:val="006A3517"/>
    <w:rsid w:val="006A4130"/>
    <w:rsid w:val="006A6F60"/>
    <w:rsid w:val="006B03A5"/>
    <w:rsid w:val="006B0E95"/>
    <w:rsid w:val="006B6B9E"/>
    <w:rsid w:val="006B6DFB"/>
    <w:rsid w:val="006C1943"/>
    <w:rsid w:val="006D01D2"/>
    <w:rsid w:val="006D0D01"/>
    <w:rsid w:val="006D1046"/>
    <w:rsid w:val="006D2796"/>
    <w:rsid w:val="006D2ED5"/>
    <w:rsid w:val="006D4625"/>
    <w:rsid w:val="006E036C"/>
    <w:rsid w:val="006E4DFE"/>
    <w:rsid w:val="006E5C3F"/>
    <w:rsid w:val="006F0416"/>
    <w:rsid w:val="006F10DA"/>
    <w:rsid w:val="006F21B8"/>
    <w:rsid w:val="006F3575"/>
    <w:rsid w:val="006F3962"/>
    <w:rsid w:val="006F755E"/>
    <w:rsid w:val="00701116"/>
    <w:rsid w:val="00701C7F"/>
    <w:rsid w:val="00703144"/>
    <w:rsid w:val="007074EC"/>
    <w:rsid w:val="00710533"/>
    <w:rsid w:val="00714BFC"/>
    <w:rsid w:val="007155F1"/>
    <w:rsid w:val="007165AF"/>
    <w:rsid w:val="00716847"/>
    <w:rsid w:val="00716C56"/>
    <w:rsid w:val="0071724D"/>
    <w:rsid w:val="00717BCC"/>
    <w:rsid w:val="00721389"/>
    <w:rsid w:val="00721BCA"/>
    <w:rsid w:val="00721E88"/>
    <w:rsid w:val="00723F86"/>
    <w:rsid w:val="0072482E"/>
    <w:rsid w:val="00724C75"/>
    <w:rsid w:val="00724CE9"/>
    <w:rsid w:val="0072630C"/>
    <w:rsid w:val="007309A0"/>
    <w:rsid w:val="00730DF7"/>
    <w:rsid w:val="00731AB5"/>
    <w:rsid w:val="007321E0"/>
    <w:rsid w:val="00735E77"/>
    <w:rsid w:val="00736656"/>
    <w:rsid w:val="00737AB5"/>
    <w:rsid w:val="00741661"/>
    <w:rsid w:val="00743C56"/>
    <w:rsid w:val="00744563"/>
    <w:rsid w:val="00747A54"/>
    <w:rsid w:val="00751D10"/>
    <w:rsid w:val="00753084"/>
    <w:rsid w:val="0075509A"/>
    <w:rsid w:val="00760169"/>
    <w:rsid w:val="007601DB"/>
    <w:rsid w:val="00760FE3"/>
    <w:rsid w:val="007611A3"/>
    <w:rsid w:val="00761BA9"/>
    <w:rsid w:val="00762A40"/>
    <w:rsid w:val="0076681A"/>
    <w:rsid w:val="00767B3B"/>
    <w:rsid w:val="007720B5"/>
    <w:rsid w:val="0077256F"/>
    <w:rsid w:val="007727D9"/>
    <w:rsid w:val="00772A00"/>
    <w:rsid w:val="007753C5"/>
    <w:rsid w:val="0077590B"/>
    <w:rsid w:val="00775A32"/>
    <w:rsid w:val="00775EE0"/>
    <w:rsid w:val="00775F72"/>
    <w:rsid w:val="00777294"/>
    <w:rsid w:val="00784109"/>
    <w:rsid w:val="00787DC3"/>
    <w:rsid w:val="00793E80"/>
    <w:rsid w:val="00795096"/>
    <w:rsid w:val="007957C6"/>
    <w:rsid w:val="0079611F"/>
    <w:rsid w:val="007965B0"/>
    <w:rsid w:val="007A20D3"/>
    <w:rsid w:val="007A2696"/>
    <w:rsid w:val="007A4BE5"/>
    <w:rsid w:val="007A5D08"/>
    <w:rsid w:val="007B0118"/>
    <w:rsid w:val="007B1644"/>
    <w:rsid w:val="007B24C7"/>
    <w:rsid w:val="007B32B2"/>
    <w:rsid w:val="007B5545"/>
    <w:rsid w:val="007B63BC"/>
    <w:rsid w:val="007B6755"/>
    <w:rsid w:val="007C0860"/>
    <w:rsid w:val="007C2249"/>
    <w:rsid w:val="007C3F98"/>
    <w:rsid w:val="007C6402"/>
    <w:rsid w:val="007D2177"/>
    <w:rsid w:val="007D2600"/>
    <w:rsid w:val="007D2885"/>
    <w:rsid w:val="007D28BC"/>
    <w:rsid w:val="007D4959"/>
    <w:rsid w:val="007D5A8B"/>
    <w:rsid w:val="007D6101"/>
    <w:rsid w:val="007D6967"/>
    <w:rsid w:val="007D7E2B"/>
    <w:rsid w:val="007E2726"/>
    <w:rsid w:val="007E5F9D"/>
    <w:rsid w:val="007E6AEB"/>
    <w:rsid w:val="007F0674"/>
    <w:rsid w:val="007F0ED3"/>
    <w:rsid w:val="007F3253"/>
    <w:rsid w:val="007F4912"/>
    <w:rsid w:val="00801509"/>
    <w:rsid w:val="00801C83"/>
    <w:rsid w:val="00803013"/>
    <w:rsid w:val="008052DA"/>
    <w:rsid w:val="008075D3"/>
    <w:rsid w:val="00810140"/>
    <w:rsid w:val="0081351C"/>
    <w:rsid w:val="00817CEE"/>
    <w:rsid w:val="008219B0"/>
    <w:rsid w:val="008219F5"/>
    <w:rsid w:val="00823ACB"/>
    <w:rsid w:val="00824788"/>
    <w:rsid w:val="00832B51"/>
    <w:rsid w:val="00836219"/>
    <w:rsid w:val="00836C90"/>
    <w:rsid w:val="00836F83"/>
    <w:rsid w:val="00837807"/>
    <w:rsid w:val="00837916"/>
    <w:rsid w:val="0085061F"/>
    <w:rsid w:val="00850631"/>
    <w:rsid w:val="00854A2D"/>
    <w:rsid w:val="00854B72"/>
    <w:rsid w:val="0085707A"/>
    <w:rsid w:val="008607A4"/>
    <w:rsid w:val="0086204A"/>
    <w:rsid w:val="00864CC1"/>
    <w:rsid w:val="00866944"/>
    <w:rsid w:val="00867508"/>
    <w:rsid w:val="00867730"/>
    <w:rsid w:val="00867BF1"/>
    <w:rsid w:val="00870407"/>
    <w:rsid w:val="00871602"/>
    <w:rsid w:val="0087312E"/>
    <w:rsid w:val="00876535"/>
    <w:rsid w:val="008816DB"/>
    <w:rsid w:val="00882638"/>
    <w:rsid w:val="008831CE"/>
    <w:rsid w:val="00885ACF"/>
    <w:rsid w:val="00886E84"/>
    <w:rsid w:val="008876DB"/>
    <w:rsid w:val="00890364"/>
    <w:rsid w:val="0089186C"/>
    <w:rsid w:val="00892108"/>
    <w:rsid w:val="00892DBE"/>
    <w:rsid w:val="00893ACD"/>
    <w:rsid w:val="00894610"/>
    <w:rsid w:val="00894BC0"/>
    <w:rsid w:val="00895B0D"/>
    <w:rsid w:val="00896E97"/>
    <w:rsid w:val="008A0871"/>
    <w:rsid w:val="008A14BD"/>
    <w:rsid w:val="008A5514"/>
    <w:rsid w:val="008A5EE7"/>
    <w:rsid w:val="008A68E5"/>
    <w:rsid w:val="008B4832"/>
    <w:rsid w:val="008C0A69"/>
    <w:rsid w:val="008C3DDA"/>
    <w:rsid w:val="008C4E53"/>
    <w:rsid w:val="008C5915"/>
    <w:rsid w:val="008C661F"/>
    <w:rsid w:val="008C6F12"/>
    <w:rsid w:val="008D048F"/>
    <w:rsid w:val="008D0558"/>
    <w:rsid w:val="008D3251"/>
    <w:rsid w:val="008D3A17"/>
    <w:rsid w:val="008D63A4"/>
    <w:rsid w:val="008D78E6"/>
    <w:rsid w:val="008D792E"/>
    <w:rsid w:val="008E4C77"/>
    <w:rsid w:val="008E50FC"/>
    <w:rsid w:val="008E7D40"/>
    <w:rsid w:val="008F2101"/>
    <w:rsid w:val="008F2192"/>
    <w:rsid w:val="008F39C4"/>
    <w:rsid w:val="008F7A71"/>
    <w:rsid w:val="009003E1"/>
    <w:rsid w:val="00901F5E"/>
    <w:rsid w:val="00902131"/>
    <w:rsid w:val="00903058"/>
    <w:rsid w:val="00903466"/>
    <w:rsid w:val="00903B96"/>
    <w:rsid w:val="00903F76"/>
    <w:rsid w:val="00910635"/>
    <w:rsid w:val="0091163F"/>
    <w:rsid w:val="0091337A"/>
    <w:rsid w:val="0091454C"/>
    <w:rsid w:val="00914A50"/>
    <w:rsid w:val="00916D7C"/>
    <w:rsid w:val="00916F6B"/>
    <w:rsid w:val="00917422"/>
    <w:rsid w:val="00920093"/>
    <w:rsid w:val="00923E55"/>
    <w:rsid w:val="00925E80"/>
    <w:rsid w:val="00930284"/>
    <w:rsid w:val="00932974"/>
    <w:rsid w:val="0093455A"/>
    <w:rsid w:val="00936688"/>
    <w:rsid w:val="00940897"/>
    <w:rsid w:val="00941EE6"/>
    <w:rsid w:val="0094286C"/>
    <w:rsid w:val="009432DE"/>
    <w:rsid w:val="00944FAA"/>
    <w:rsid w:val="009532AA"/>
    <w:rsid w:val="009549AE"/>
    <w:rsid w:val="00957272"/>
    <w:rsid w:val="0096372F"/>
    <w:rsid w:val="0097073B"/>
    <w:rsid w:val="00971A5F"/>
    <w:rsid w:val="00974AC9"/>
    <w:rsid w:val="00974D32"/>
    <w:rsid w:val="0097523E"/>
    <w:rsid w:val="00980C9B"/>
    <w:rsid w:val="0098107D"/>
    <w:rsid w:val="0098131A"/>
    <w:rsid w:val="0098205B"/>
    <w:rsid w:val="00982E94"/>
    <w:rsid w:val="00986FBB"/>
    <w:rsid w:val="009875AF"/>
    <w:rsid w:val="00987D88"/>
    <w:rsid w:val="009905FC"/>
    <w:rsid w:val="00992FAB"/>
    <w:rsid w:val="00996504"/>
    <w:rsid w:val="009A3EF0"/>
    <w:rsid w:val="009A4B01"/>
    <w:rsid w:val="009B23CF"/>
    <w:rsid w:val="009B29C0"/>
    <w:rsid w:val="009B2D80"/>
    <w:rsid w:val="009B340E"/>
    <w:rsid w:val="009B37C1"/>
    <w:rsid w:val="009B3AB0"/>
    <w:rsid w:val="009B43E8"/>
    <w:rsid w:val="009B7DB2"/>
    <w:rsid w:val="009C0749"/>
    <w:rsid w:val="009C0F25"/>
    <w:rsid w:val="009C4AEB"/>
    <w:rsid w:val="009C50C6"/>
    <w:rsid w:val="009C693B"/>
    <w:rsid w:val="009C78FA"/>
    <w:rsid w:val="009D2600"/>
    <w:rsid w:val="009D2F10"/>
    <w:rsid w:val="009D392B"/>
    <w:rsid w:val="009D3BBF"/>
    <w:rsid w:val="009D3D31"/>
    <w:rsid w:val="009D3EC3"/>
    <w:rsid w:val="009E0D81"/>
    <w:rsid w:val="009E1CAA"/>
    <w:rsid w:val="009E4D11"/>
    <w:rsid w:val="009E6298"/>
    <w:rsid w:val="009F38CA"/>
    <w:rsid w:val="009F39F1"/>
    <w:rsid w:val="009F418F"/>
    <w:rsid w:val="009F604D"/>
    <w:rsid w:val="009F6969"/>
    <w:rsid w:val="00A013CB"/>
    <w:rsid w:val="00A0535F"/>
    <w:rsid w:val="00A060BC"/>
    <w:rsid w:val="00A07439"/>
    <w:rsid w:val="00A07E30"/>
    <w:rsid w:val="00A10840"/>
    <w:rsid w:val="00A12B3D"/>
    <w:rsid w:val="00A1449A"/>
    <w:rsid w:val="00A156D0"/>
    <w:rsid w:val="00A157D4"/>
    <w:rsid w:val="00A16004"/>
    <w:rsid w:val="00A165A5"/>
    <w:rsid w:val="00A16A73"/>
    <w:rsid w:val="00A2352E"/>
    <w:rsid w:val="00A237F4"/>
    <w:rsid w:val="00A23CBD"/>
    <w:rsid w:val="00A25E13"/>
    <w:rsid w:val="00A26A4A"/>
    <w:rsid w:val="00A27B85"/>
    <w:rsid w:val="00A27E1D"/>
    <w:rsid w:val="00A30ED9"/>
    <w:rsid w:val="00A312A6"/>
    <w:rsid w:val="00A360EE"/>
    <w:rsid w:val="00A4102B"/>
    <w:rsid w:val="00A42F07"/>
    <w:rsid w:val="00A43A1C"/>
    <w:rsid w:val="00A44425"/>
    <w:rsid w:val="00A45689"/>
    <w:rsid w:val="00A466D9"/>
    <w:rsid w:val="00A469DB"/>
    <w:rsid w:val="00A506FD"/>
    <w:rsid w:val="00A5120D"/>
    <w:rsid w:val="00A5124C"/>
    <w:rsid w:val="00A53313"/>
    <w:rsid w:val="00A55B4A"/>
    <w:rsid w:val="00A607F0"/>
    <w:rsid w:val="00A6134B"/>
    <w:rsid w:val="00A61B34"/>
    <w:rsid w:val="00A70D0B"/>
    <w:rsid w:val="00A75C74"/>
    <w:rsid w:val="00A76169"/>
    <w:rsid w:val="00A76558"/>
    <w:rsid w:val="00A774CF"/>
    <w:rsid w:val="00A77853"/>
    <w:rsid w:val="00A82355"/>
    <w:rsid w:val="00A8303A"/>
    <w:rsid w:val="00A840BE"/>
    <w:rsid w:val="00A86787"/>
    <w:rsid w:val="00A92B2B"/>
    <w:rsid w:val="00A92CD0"/>
    <w:rsid w:val="00AA1AAE"/>
    <w:rsid w:val="00AA256D"/>
    <w:rsid w:val="00AA4BC1"/>
    <w:rsid w:val="00AA4D6F"/>
    <w:rsid w:val="00AA5D30"/>
    <w:rsid w:val="00AA5E9F"/>
    <w:rsid w:val="00AA7E01"/>
    <w:rsid w:val="00AB1CFA"/>
    <w:rsid w:val="00AB1E48"/>
    <w:rsid w:val="00AC01FC"/>
    <w:rsid w:val="00AC0755"/>
    <w:rsid w:val="00AC0E41"/>
    <w:rsid w:val="00AC11DF"/>
    <w:rsid w:val="00AC170D"/>
    <w:rsid w:val="00AC2ED9"/>
    <w:rsid w:val="00AC3B27"/>
    <w:rsid w:val="00AC67DB"/>
    <w:rsid w:val="00AC72E9"/>
    <w:rsid w:val="00AD04BD"/>
    <w:rsid w:val="00AD21EE"/>
    <w:rsid w:val="00AD30E6"/>
    <w:rsid w:val="00AD4F73"/>
    <w:rsid w:val="00AD582C"/>
    <w:rsid w:val="00AE0C42"/>
    <w:rsid w:val="00AE2169"/>
    <w:rsid w:val="00AE502E"/>
    <w:rsid w:val="00AF0416"/>
    <w:rsid w:val="00AF22A0"/>
    <w:rsid w:val="00AF36BE"/>
    <w:rsid w:val="00AF6C50"/>
    <w:rsid w:val="00AF6D0E"/>
    <w:rsid w:val="00AF73D1"/>
    <w:rsid w:val="00AF74D2"/>
    <w:rsid w:val="00B0134D"/>
    <w:rsid w:val="00B0176D"/>
    <w:rsid w:val="00B03ECD"/>
    <w:rsid w:val="00B0597F"/>
    <w:rsid w:val="00B06D51"/>
    <w:rsid w:val="00B0722D"/>
    <w:rsid w:val="00B13A2D"/>
    <w:rsid w:val="00B14ACC"/>
    <w:rsid w:val="00B16C63"/>
    <w:rsid w:val="00B2143A"/>
    <w:rsid w:val="00B214E5"/>
    <w:rsid w:val="00B23A32"/>
    <w:rsid w:val="00B24F51"/>
    <w:rsid w:val="00B2644F"/>
    <w:rsid w:val="00B2680F"/>
    <w:rsid w:val="00B325E7"/>
    <w:rsid w:val="00B35BB8"/>
    <w:rsid w:val="00B36296"/>
    <w:rsid w:val="00B43356"/>
    <w:rsid w:val="00B44619"/>
    <w:rsid w:val="00B47271"/>
    <w:rsid w:val="00B47F54"/>
    <w:rsid w:val="00B505D0"/>
    <w:rsid w:val="00B50F2A"/>
    <w:rsid w:val="00B55237"/>
    <w:rsid w:val="00B62765"/>
    <w:rsid w:val="00B64D3D"/>
    <w:rsid w:val="00B64FCD"/>
    <w:rsid w:val="00B67002"/>
    <w:rsid w:val="00B6700F"/>
    <w:rsid w:val="00B675E6"/>
    <w:rsid w:val="00B704CA"/>
    <w:rsid w:val="00B711AA"/>
    <w:rsid w:val="00B714EE"/>
    <w:rsid w:val="00B74888"/>
    <w:rsid w:val="00B74BFE"/>
    <w:rsid w:val="00B8476F"/>
    <w:rsid w:val="00B84E5E"/>
    <w:rsid w:val="00B85B3D"/>
    <w:rsid w:val="00B91915"/>
    <w:rsid w:val="00B9196A"/>
    <w:rsid w:val="00B91D14"/>
    <w:rsid w:val="00B93ED3"/>
    <w:rsid w:val="00B94605"/>
    <w:rsid w:val="00B94AF0"/>
    <w:rsid w:val="00B96103"/>
    <w:rsid w:val="00B968EB"/>
    <w:rsid w:val="00BA184E"/>
    <w:rsid w:val="00BA300D"/>
    <w:rsid w:val="00BA50AB"/>
    <w:rsid w:val="00BA5EF1"/>
    <w:rsid w:val="00BB25C7"/>
    <w:rsid w:val="00BB2B36"/>
    <w:rsid w:val="00BB44A0"/>
    <w:rsid w:val="00BB4D2D"/>
    <w:rsid w:val="00BB5941"/>
    <w:rsid w:val="00BC1CBF"/>
    <w:rsid w:val="00BC1FC4"/>
    <w:rsid w:val="00BC3F7E"/>
    <w:rsid w:val="00BC4A21"/>
    <w:rsid w:val="00BC4A5E"/>
    <w:rsid w:val="00BC5843"/>
    <w:rsid w:val="00BC5A40"/>
    <w:rsid w:val="00BC60AD"/>
    <w:rsid w:val="00BC7466"/>
    <w:rsid w:val="00BC79B0"/>
    <w:rsid w:val="00BD1BEE"/>
    <w:rsid w:val="00BD31DC"/>
    <w:rsid w:val="00BD489A"/>
    <w:rsid w:val="00BD592A"/>
    <w:rsid w:val="00BD60EC"/>
    <w:rsid w:val="00BE19C8"/>
    <w:rsid w:val="00BE28C9"/>
    <w:rsid w:val="00BE2931"/>
    <w:rsid w:val="00BE2FC4"/>
    <w:rsid w:val="00BE3347"/>
    <w:rsid w:val="00BE3D08"/>
    <w:rsid w:val="00BE7383"/>
    <w:rsid w:val="00BE7CE5"/>
    <w:rsid w:val="00BF0012"/>
    <w:rsid w:val="00BF05D5"/>
    <w:rsid w:val="00BF0905"/>
    <w:rsid w:val="00BF4609"/>
    <w:rsid w:val="00BF5C2B"/>
    <w:rsid w:val="00BF608D"/>
    <w:rsid w:val="00BF73AD"/>
    <w:rsid w:val="00C00F2A"/>
    <w:rsid w:val="00C02384"/>
    <w:rsid w:val="00C025A6"/>
    <w:rsid w:val="00C05CB8"/>
    <w:rsid w:val="00C06291"/>
    <w:rsid w:val="00C062DE"/>
    <w:rsid w:val="00C0663D"/>
    <w:rsid w:val="00C07E74"/>
    <w:rsid w:val="00C104BE"/>
    <w:rsid w:val="00C16B46"/>
    <w:rsid w:val="00C17AE1"/>
    <w:rsid w:val="00C20410"/>
    <w:rsid w:val="00C21367"/>
    <w:rsid w:val="00C220BD"/>
    <w:rsid w:val="00C22EA2"/>
    <w:rsid w:val="00C2372E"/>
    <w:rsid w:val="00C24D64"/>
    <w:rsid w:val="00C258E5"/>
    <w:rsid w:val="00C27D00"/>
    <w:rsid w:val="00C27FC8"/>
    <w:rsid w:val="00C30585"/>
    <w:rsid w:val="00C30B51"/>
    <w:rsid w:val="00C3152C"/>
    <w:rsid w:val="00C3158E"/>
    <w:rsid w:val="00C337F4"/>
    <w:rsid w:val="00C339A3"/>
    <w:rsid w:val="00C356AA"/>
    <w:rsid w:val="00C36DE9"/>
    <w:rsid w:val="00C37282"/>
    <w:rsid w:val="00C43393"/>
    <w:rsid w:val="00C438B2"/>
    <w:rsid w:val="00C43BD9"/>
    <w:rsid w:val="00C4583F"/>
    <w:rsid w:val="00C47322"/>
    <w:rsid w:val="00C50640"/>
    <w:rsid w:val="00C55682"/>
    <w:rsid w:val="00C558B8"/>
    <w:rsid w:val="00C61507"/>
    <w:rsid w:val="00C63333"/>
    <w:rsid w:val="00C63763"/>
    <w:rsid w:val="00C64BFD"/>
    <w:rsid w:val="00C65035"/>
    <w:rsid w:val="00C6649E"/>
    <w:rsid w:val="00C67B23"/>
    <w:rsid w:val="00C73D6E"/>
    <w:rsid w:val="00C75A50"/>
    <w:rsid w:val="00C75ACC"/>
    <w:rsid w:val="00C7603F"/>
    <w:rsid w:val="00C80AAA"/>
    <w:rsid w:val="00C81132"/>
    <w:rsid w:val="00C8192F"/>
    <w:rsid w:val="00C82CD6"/>
    <w:rsid w:val="00C84903"/>
    <w:rsid w:val="00C90A91"/>
    <w:rsid w:val="00C93CCC"/>
    <w:rsid w:val="00CA18B5"/>
    <w:rsid w:val="00CA3DFF"/>
    <w:rsid w:val="00CA5522"/>
    <w:rsid w:val="00CB007A"/>
    <w:rsid w:val="00CB2DAD"/>
    <w:rsid w:val="00CB2E8A"/>
    <w:rsid w:val="00CC3246"/>
    <w:rsid w:val="00CC5659"/>
    <w:rsid w:val="00CC7343"/>
    <w:rsid w:val="00CD3192"/>
    <w:rsid w:val="00CD447A"/>
    <w:rsid w:val="00CD5BBF"/>
    <w:rsid w:val="00CE07D4"/>
    <w:rsid w:val="00CE0CC2"/>
    <w:rsid w:val="00CE2904"/>
    <w:rsid w:val="00CE301A"/>
    <w:rsid w:val="00CE69C8"/>
    <w:rsid w:val="00CE6D56"/>
    <w:rsid w:val="00CE7E29"/>
    <w:rsid w:val="00CF0ABF"/>
    <w:rsid w:val="00CF1E1B"/>
    <w:rsid w:val="00CF3723"/>
    <w:rsid w:val="00CF419C"/>
    <w:rsid w:val="00CF6F79"/>
    <w:rsid w:val="00D0114F"/>
    <w:rsid w:val="00D01C22"/>
    <w:rsid w:val="00D02223"/>
    <w:rsid w:val="00D04D27"/>
    <w:rsid w:val="00D0635A"/>
    <w:rsid w:val="00D14876"/>
    <w:rsid w:val="00D17285"/>
    <w:rsid w:val="00D23FD8"/>
    <w:rsid w:val="00D253DE"/>
    <w:rsid w:val="00D26DD7"/>
    <w:rsid w:val="00D305A7"/>
    <w:rsid w:val="00D31F01"/>
    <w:rsid w:val="00D3278B"/>
    <w:rsid w:val="00D32C77"/>
    <w:rsid w:val="00D332E9"/>
    <w:rsid w:val="00D3357D"/>
    <w:rsid w:val="00D36F07"/>
    <w:rsid w:val="00D36F8F"/>
    <w:rsid w:val="00D37B81"/>
    <w:rsid w:val="00D37E55"/>
    <w:rsid w:val="00D4136C"/>
    <w:rsid w:val="00D41B01"/>
    <w:rsid w:val="00D4326D"/>
    <w:rsid w:val="00D43A3F"/>
    <w:rsid w:val="00D43F44"/>
    <w:rsid w:val="00D44003"/>
    <w:rsid w:val="00D459F6"/>
    <w:rsid w:val="00D46F45"/>
    <w:rsid w:val="00D5285A"/>
    <w:rsid w:val="00D65891"/>
    <w:rsid w:val="00D66027"/>
    <w:rsid w:val="00D663E1"/>
    <w:rsid w:val="00D7214B"/>
    <w:rsid w:val="00D72A6C"/>
    <w:rsid w:val="00D75BBC"/>
    <w:rsid w:val="00D75D7B"/>
    <w:rsid w:val="00D75F14"/>
    <w:rsid w:val="00D76AB8"/>
    <w:rsid w:val="00D80373"/>
    <w:rsid w:val="00D80829"/>
    <w:rsid w:val="00D8204C"/>
    <w:rsid w:val="00D841F5"/>
    <w:rsid w:val="00D85C56"/>
    <w:rsid w:val="00D8675D"/>
    <w:rsid w:val="00D9078C"/>
    <w:rsid w:val="00D90EED"/>
    <w:rsid w:val="00D91551"/>
    <w:rsid w:val="00D9351E"/>
    <w:rsid w:val="00D958D8"/>
    <w:rsid w:val="00DA324F"/>
    <w:rsid w:val="00DA34DF"/>
    <w:rsid w:val="00DA47CB"/>
    <w:rsid w:val="00DA4D71"/>
    <w:rsid w:val="00DA5061"/>
    <w:rsid w:val="00DA730B"/>
    <w:rsid w:val="00DA7324"/>
    <w:rsid w:val="00DB16E8"/>
    <w:rsid w:val="00DB2ADA"/>
    <w:rsid w:val="00DB6676"/>
    <w:rsid w:val="00DC0B33"/>
    <w:rsid w:val="00DC330B"/>
    <w:rsid w:val="00DC491A"/>
    <w:rsid w:val="00DC4C63"/>
    <w:rsid w:val="00DC5297"/>
    <w:rsid w:val="00DC603C"/>
    <w:rsid w:val="00DC7DEA"/>
    <w:rsid w:val="00DD26B9"/>
    <w:rsid w:val="00DD4117"/>
    <w:rsid w:val="00DD5B9A"/>
    <w:rsid w:val="00DD7E77"/>
    <w:rsid w:val="00DE2A38"/>
    <w:rsid w:val="00DE456C"/>
    <w:rsid w:val="00DE4BBB"/>
    <w:rsid w:val="00DE51F4"/>
    <w:rsid w:val="00DF1CE9"/>
    <w:rsid w:val="00DF4B76"/>
    <w:rsid w:val="00E00150"/>
    <w:rsid w:val="00E02387"/>
    <w:rsid w:val="00E0430E"/>
    <w:rsid w:val="00E05D64"/>
    <w:rsid w:val="00E062BA"/>
    <w:rsid w:val="00E073C6"/>
    <w:rsid w:val="00E131E4"/>
    <w:rsid w:val="00E13508"/>
    <w:rsid w:val="00E14AA2"/>
    <w:rsid w:val="00E14AD6"/>
    <w:rsid w:val="00E1643C"/>
    <w:rsid w:val="00E165D4"/>
    <w:rsid w:val="00E1725D"/>
    <w:rsid w:val="00E20D26"/>
    <w:rsid w:val="00E223E1"/>
    <w:rsid w:val="00E2618A"/>
    <w:rsid w:val="00E30D40"/>
    <w:rsid w:val="00E33069"/>
    <w:rsid w:val="00E332C2"/>
    <w:rsid w:val="00E342B6"/>
    <w:rsid w:val="00E34FA6"/>
    <w:rsid w:val="00E3797E"/>
    <w:rsid w:val="00E42389"/>
    <w:rsid w:val="00E4421C"/>
    <w:rsid w:val="00E4761D"/>
    <w:rsid w:val="00E51717"/>
    <w:rsid w:val="00E52B9D"/>
    <w:rsid w:val="00E54F98"/>
    <w:rsid w:val="00E576E5"/>
    <w:rsid w:val="00E62D87"/>
    <w:rsid w:val="00E62E62"/>
    <w:rsid w:val="00E64022"/>
    <w:rsid w:val="00E66381"/>
    <w:rsid w:val="00E73A8B"/>
    <w:rsid w:val="00E74C93"/>
    <w:rsid w:val="00E91CD8"/>
    <w:rsid w:val="00E925E7"/>
    <w:rsid w:val="00E937D1"/>
    <w:rsid w:val="00E94856"/>
    <w:rsid w:val="00E94EB8"/>
    <w:rsid w:val="00E959C3"/>
    <w:rsid w:val="00E97A70"/>
    <w:rsid w:val="00EA09B7"/>
    <w:rsid w:val="00EA0A01"/>
    <w:rsid w:val="00EA0BE3"/>
    <w:rsid w:val="00EA336F"/>
    <w:rsid w:val="00EA4741"/>
    <w:rsid w:val="00EA5253"/>
    <w:rsid w:val="00EA57E1"/>
    <w:rsid w:val="00EA59DC"/>
    <w:rsid w:val="00EA62B6"/>
    <w:rsid w:val="00EA6650"/>
    <w:rsid w:val="00EB1B7B"/>
    <w:rsid w:val="00EB26D2"/>
    <w:rsid w:val="00EB3D8B"/>
    <w:rsid w:val="00EB4167"/>
    <w:rsid w:val="00EB64A0"/>
    <w:rsid w:val="00EB65E6"/>
    <w:rsid w:val="00EB6AB0"/>
    <w:rsid w:val="00EC00CC"/>
    <w:rsid w:val="00EC02A4"/>
    <w:rsid w:val="00EC0F9E"/>
    <w:rsid w:val="00EC102F"/>
    <w:rsid w:val="00EC19A3"/>
    <w:rsid w:val="00EC2D96"/>
    <w:rsid w:val="00EC3337"/>
    <w:rsid w:val="00EC387F"/>
    <w:rsid w:val="00EC4979"/>
    <w:rsid w:val="00EC5A3D"/>
    <w:rsid w:val="00EC5C1D"/>
    <w:rsid w:val="00ED09AD"/>
    <w:rsid w:val="00ED2561"/>
    <w:rsid w:val="00ED2C40"/>
    <w:rsid w:val="00ED2DAD"/>
    <w:rsid w:val="00ED4011"/>
    <w:rsid w:val="00ED57CD"/>
    <w:rsid w:val="00EE126B"/>
    <w:rsid w:val="00EF17CF"/>
    <w:rsid w:val="00EF1B51"/>
    <w:rsid w:val="00EF2DE3"/>
    <w:rsid w:val="00EF48C6"/>
    <w:rsid w:val="00EF6DEB"/>
    <w:rsid w:val="00F0049F"/>
    <w:rsid w:val="00F0359B"/>
    <w:rsid w:val="00F04E95"/>
    <w:rsid w:val="00F05D72"/>
    <w:rsid w:val="00F06296"/>
    <w:rsid w:val="00F06D95"/>
    <w:rsid w:val="00F11A58"/>
    <w:rsid w:val="00F13120"/>
    <w:rsid w:val="00F15224"/>
    <w:rsid w:val="00F1573F"/>
    <w:rsid w:val="00F2381B"/>
    <w:rsid w:val="00F2608A"/>
    <w:rsid w:val="00F264C4"/>
    <w:rsid w:val="00F27EBA"/>
    <w:rsid w:val="00F368B6"/>
    <w:rsid w:val="00F40419"/>
    <w:rsid w:val="00F452BF"/>
    <w:rsid w:val="00F4547C"/>
    <w:rsid w:val="00F469E9"/>
    <w:rsid w:val="00F46BF2"/>
    <w:rsid w:val="00F47308"/>
    <w:rsid w:val="00F50FBB"/>
    <w:rsid w:val="00F5148B"/>
    <w:rsid w:val="00F52A8F"/>
    <w:rsid w:val="00F538C4"/>
    <w:rsid w:val="00F560EF"/>
    <w:rsid w:val="00F6042B"/>
    <w:rsid w:val="00F621B1"/>
    <w:rsid w:val="00F627F9"/>
    <w:rsid w:val="00F71B2B"/>
    <w:rsid w:val="00F720ED"/>
    <w:rsid w:val="00F739E9"/>
    <w:rsid w:val="00F73AA8"/>
    <w:rsid w:val="00F73B39"/>
    <w:rsid w:val="00F7512B"/>
    <w:rsid w:val="00F83BAF"/>
    <w:rsid w:val="00F85D46"/>
    <w:rsid w:val="00F93231"/>
    <w:rsid w:val="00FA0307"/>
    <w:rsid w:val="00FA0ECC"/>
    <w:rsid w:val="00FA1105"/>
    <w:rsid w:val="00FA2D80"/>
    <w:rsid w:val="00FA3834"/>
    <w:rsid w:val="00FA4B07"/>
    <w:rsid w:val="00FA6845"/>
    <w:rsid w:val="00FA69B7"/>
    <w:rsid w:val="00FB06B9"/>
    <w:rsid w:val="00FB224C"/>
    <w:rsid w:val="00FB5584"/>
    <w:rsid w:val="00FC0059"/>
    <w:rsid w:val="00FC067C"/>
    <w:rsid w:val="00FC070C"/>
    <w:rsid w:val="00FC328C"/>
    <w:rsid w:val="00FD2351"/>
    <w:rsid w:val="00FD3794"/>
    <w:rsid w:val="00FD78F6"/>
    <w:rsid w:val="00FE0D35"/>
    <w:rsid w:val="00FE31C1"/>
    <w:rsid w:val="00FE6231"/>
    <w:rsid w:val="00FF018C"/>
    <w:rsid w:val="00FF41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BCC"/>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518EE"/>
    <w:pPr>
      <w:widowControl w:val="0"/>
      <w:autoSpaceDE w:val="0"/>
      <w:autoSpaceDN w:val="0"/>
    </w:pPr>
    <w:rPr>
      <w:rFonts w:eastAsia="Times New Roman" w:cs="Calibri"/>
      <w:sz w:val="22"/>
    </w:rPr>
  </w:style>
  <w:style w:type="paragraph" w:customStyle="1" w:styleId="ConsPlusTitle">
    <w:name w:val="ConsPlusTitle"/>
    <w:rsid w:val="006518EE"/>
    <w:pPr>
      <w:widowControl w:val="0"/>
      <w:autoSpaceDE w:val="0"/>
      <w:autoSpaceDN w:val="0"/>
    </w:pPr>
    <w:rPr>
      <w:rFonts w:eastAsia="Times New Roman" w:cs="Calibri"/>
      <w:b/>
      <w:sz w:val="22"/>
    </w:rPr>
  </w:style>
  <w:style w:type="paragraph" w:styleId="a3">
    <w:name w:val="Balloon Text"/>
    <w:basedOn w:val="a"/>
    <w:link w:val="a4"/>
    <w:uiPriority w:val="99"/>
    <w:semiHidden/>
    <w:rsid w:val="00867730"/>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867730"/>
    <w:rPr>
      <w:rFonts w:ascii="Tahoma" w:hAnsi="Tahoma" w:cs="Tahoma"/>
      <w:sz w:val="16"/>
      <w:szCs w:val="16"/>
    </w:rPr>
  </w:style>
  <w:style w:type="character" w:styleId="a5">
    <w:name w:val="Hyperlink"/>
    <w:uiPriority w:val="99"/>
    <w:rsid w:val="005A7080"/>
    <w:rPr>
      <w:rFonts w:cs="Times New Roman"/>
      <w:color w:val="0000FF"/>
      <w:u w:val="single"/>
    </w:rPr>
  </w:style>
  <w:style w:type="paragraph" w:styleId="a6">
    <w:name w:val="List Paragraph"/>
    <w:basedOn w:val="a"/>
    <w:uiPriority w:val="34"/>
    <w:qFormat/>
    <w:rsid w:val="00074D83"/>
    <w:pPr>
      <w:ind w:left="720"/>
      <w:contextualSpacing/>
    </w:pPr>
  </w:style>
  <w:style w:type="paragraph" w:styleId="a7">
    <w:name w:val="header"/>
    <w:basedOn w:val="a"/>
    <w:link w:val="a8"/>
    <w:uiPriority w:val="99"/>
    <w:rsid w:val="00672443"/>
    <w:pPr>
      <w:tabs>
        <w:tab w:val="center" w:pos="4677"/>
        <w:tab w:val="right" w:pos="9355"/>
      </w:tabs>
      <w:spacing w:after="0" w:line="240" w:lineRule="auto"/>
    </w:pPr>
  </w:style>
  <w:style w:type="character" w:customStyle="1" w:styleId="a8">
    <w:name w:val="Верхний колонтитул Знак"/>
    <w:link w:val="a7"/>
    <w:uiPriority w:val="99"/>
    <w:locked/>
    <w:rsid w:val="00672443"/>
    <w:rPr>
      <w:rFonts w:ascii="Calibri" w:eastAsia="Times New Roman" w:hAnsi="Calibri" w:cs="Times New Roman"/>
    </w:rPr>
  </w:style>
  <w:style w:type="character" w:styleId="a9">
    <w:name w:val="page number"/>
    <w:uiPriority w:val="99"/>
    <w:rsid w:val="00672443"/>
    <w:rPr>
      <w:rFonts w:cs="Times New Roman"/>
    </w:rPr>
  </w:style>
  <w:style w:type="paragraph" w:styleId="aa">
    <w:name w:val="footer"/>
    <w:aliases w:val="Знак Знак Знак"/>
    <w:basedOn w:val="a"/>
    <w:link w:val="ab"/>
    <w:rsid w:val="00672443"/>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b">
    <w:name w:val="Нижний колонтитул Знак"/>
    <w:aliases w:val="Знак Знак Знак Знак"/>
    <w:link w:val="aa"/>
    <w:locked/>
    <w:rsid w:val="00672443"/>
    <w:rPr>
      <w:rFonts w:ascii="Times New Roman" w:hAnsi="Times New Roman" w:cs="Times New Roman"/>
      <w:sz w:val="20"/>
      <w:szCs w:val="20"/>
      <w:lang w:eastAsia="ru-RU"/>
    </w:rPr>
  </w:style>
  <w:style w:type="table" w:styleId="ac">
    <w:name w:val="Table Grid"/>
    <w:basedOn w:val="a1"/>
    <w:uiPriority w:val="59"/>
    <w:locked/>
    <w:rsid w:val="0092009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920093"/>
  </w:style>
  <w:style w:type="numbering" w:customStyle="1" w:styleId="2">
    <w:name w:val="Нет списка2"/>
    <w:next w:val="a2"/>
    <w:uiPriority w:val="99"/>
    <w:semiHidden/>
    <w:unhideWhenUsed/>
    <w:rsid w:val="00920093"/>
  </w:style>
  <w:style w:type="numbering" w:customStyle="1" w:styleId="3">
    <w:name w:val="Нет списка3"/>
    <w:next w:val="a2"/>
    <w:uiPriority w:val="99"/>
    <w:semiHidden/>
    <w:unhideWhenUsed/>
    <w:rsid w:val="00920093"/>
  </w:style>
  <w:style w:type="numbering" w:customStyle="1" w:styleId="4">
    <w:name w:val="Нет списка4"/>
    <w:next w:val="a2"/>
    <w:uiPriority w:val="99"/>
    <w:semiHidden/>
    <w:unhideWhenUsed/>
    <w:rsid w:val="00920093"/>
  </w:style>
  <w:style w:type="numbering" w:customStyle="1" w:styleId="5">
    <w:name w:val="Нет списка5"/>
    <w:next w:val="a2"/>
    <w:uiPriority w:val="99"/>
    <w:semiHidden/>
    <w:unhideWhenUsed/>
    <w:rsid w:val="00920093"/>
  </w:style>
  <w:style w:type="numbering" w:customStyle="1" w:styleId="6">
    <w:name w:val="Нет списка6"/>
    <w:next w:val="a2"/>
    <w:uiPriority w:val="99"/>
    <w:semiHidden/>
    <w:unhideWhenUsed/>
    <w:rsid w:val="00920093"/>
  </w:style>
  <w:style w:type="numbering" w:customStyle="1" w:styleId="7">
    <w:name w:val="Нет списка7"/>
    <w:next w:val="a2"/>
    <w:uiPriority w:val="99"/>
    <w:semiHidden/>
    <w:unhideWhenUsed/>
    <w:rsid w:val="00920093"/>
  </w:style>
  <w:style w:type="numbering" w:customStyle="1" w:styleId="8">
    <w:name w:val="Нет списка8"/>
    <w:next w:val="a2"/>
    <w:uiPriority w:val="99"/>
    <w:semiHidden/>
    <w:unhideWhenUsed/>
    <w:rsid w:val="00920093"/>
  </w:style>
  <w:style w:type="numbering" w:customStyle="1" w:styleId="9">
    <w:name w:val="Нет списка9"/>
    <w:next w:val="a2"/>
    <w:uiPriority w:val="99"/>
    <w:semiHidden/>
    <w:unhideWhenUsed/>
    <w:rsid w:val="00920093"/>
  </w:style>
  <w:style w:type="paragraph" w:customStyle="1" w:styleId="ConsNormal">
    <w:name w:val="ConsNormal"/>
    <w:uiPriority w:val="99"/>
    <w:rsid w:val="0077256F"/>
    <w:pPr>
      <w:widowControl w:val="0"/>
      <w:autoSpaceDE w:val="0"/>
      <w:autoSpaceDN w:val="0"/>
      <w:adjustRightInd w:val="0"/>
      <w:ind w:firstLine="720"/>
    </w:pPr>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BCC"/>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518EE"/>
    <w:pPr>
      <w:widowControl w:val="0"/>
      <w:autoSpaceDE w:val="0"/>
      <w:autoSpaceDN w:val="0"/>
    </w:pPr>
    <w:rPr>
      <w:rFonts w:eastAsia="Times New Roman" w:cs="Calibri"/>
      <w:sz w:val="22"/>
    </w:rPr>
  </w:style>
  <w:style w:type="paragraph" w:customStyle="1" w:styleId="ConsPlusTitle">
    <w:name w:val="ConsPlusTitle"/>
    <w:rsid w:val="006518EE"/>
    <w:pPr>
      <w:widowControl w:val="0"/>
      <w:autoSpaceDE w:val="0"/>
      <w:autoSpaceDN w:val="0"/>
    </w:pPr>
    <w:rPr>
      <w:rFonts w:eastAsia="Times New Roman" w:cs="Calibri"/>
      <w:b/>
      <w:sz w:val="22"/>
    </w:rPr>
  </w:style>
  <w:style w:type="paragraph" w:styleId="a3">
    <w:name w:val="Balloon Text"/>
    <w:basedOn w:val="a"/>
    <w:link w:val="a4"/>
    <w:uiPriority w:val="99"/>
    <w:semiHidden/>
    <w:rsid w:val="00867730"/>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867730"/>
    <w:rPr>
      <w:rFonts w:ascii="Tahoma" w:hAnsi="Tahoma" w:cs="Tahoma"/>
      <w:sz w:val="16"/>
      <w:szCs w:val="16"/>
    </w:rPr>
  </w:style>
  <w:style w:type="character" w:styleId="a5">
    <w:name w:val="Hyperlink"/>
    <w:uiPriority w:val="99"/>
    <w:rsid w:val="005A7080"/>
    <w:rPr>
      <w:rFonts w:cs="Times New Roman"/>
      <w:color w:val="0000FF"/>
      <w:u w:val="single"/>
    </w:rPr>
  </w:style>
  <w:style w:type="paragraph" w:styleId="a6">
    <w:name w:val="List Paragraph"/>
    <w:basedOn w:val="a"/>
    <w:uiPriority w:val="34"/>
    <w:qFormat/>
    <w:rsid w:val="00074D83"/>
    <w:pPr>
      <w:ind w:left="720"/>
      <w:contextualSpacing/>
    </w:pPr>
  </w:style>
  <w:style w:type="paragraph" w:styleId="a7">
    <w:name w:val="header"/>
    <w:basedOn w:val="a"/>
    <w:link w:val="a8"/>
    <w:uiPriority w:val="99"/>
    <w:rsid w:val="00672443"/>
    <w:pPr>
      <w:tabs>
        <w:tab w:val="center" w:pos="4677"/>
        <w:tab w:val="right" w:pos="9355"/>
      </w:tabs>
      <w:spacing w:after="0" w:line="240" w:lineRule="auto"/>
    </w:pPr>
  </w:style>
  <w:style w:type="character" w:customStyle="1" w:styleId="a8">
    <w:name w:val="Верхний колонтитул Знак"/>
    <w:link w:val="a7"/>
    <w:uiPriority w:val="99"/>
    <w:locked/>
    <w:rsid w:val="00672443"/>
    <w:rPr>
      <w:rFonts w:ascii="Calibri" w:eastAsia="Times New Roman" w:hAnsi="Calibri" w:cs="Times New Roman"/>
    </w:rPr>
  </w:style>
  <w:style w:type="character" w:styleId="a9">
    <w:name w:val="page number"/>
    <w:uiPriority w:val="99"/>
    <w:rsid w:val="00672443"/>
    <w:rPr>
      <w:rFonts w:cs="Times New Roman"/>
    </w:rPr>
  </w:style>
  <w:style w:type="paragraph" w:styleId="aa">
    <w:name w:val="footer"/>
    <w:aliases w:val="Знак Знак Знак"/>
    <w:basedOn w:val="a"/>
    <w:link w:val="ab"/>
    <w:rsid w:val="00672443"/>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b">
    <w:name w:val="Нижний колонтитул Знак"/>
    <w:aliases w:val="Знак Знак Знак Знак"/>
    <w:link w:val="aa"/>
    <w:locked/>
    <w:rsid w:val="00672443"/>
    <w:rPr>
      <w:rFonts w:ascii="Times New Roman" w:hAnsi="Times New Roman" w:cs="Times New Roman"/>
      <w:sz w:val="20"/>
      <w:szCs w:val="20"/>
      <w:lang w:eastAsia="ru-RU"/>
    </w:rPr>
  </w:style>
  <w:style w:type="table" w:styleId="ac">
    <w:name w:val="Table Grid"/>
    <w:basedOn w:val="a1"/>
    <w:uiPriority w:val="59"/>
    <w:locked/>
    <w:rsid w:val="0092009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920093"/>
  </w:style>
  <w:style w:type="numbering" w:customStyle="1" w:styleId="2">
    <w:name w:val="Нет списка2"/>
    <w:next w:val="a2"/>
    <w:uiPriority w:val="99"/>
    <w:semiHidden/>
    <w:unhideWhenUsed/>
    <w:rsid w:val="00920093"/>
  </w:style>
  <w:style w:type="numbering" w:customStyle="1" w:styleId="3">
    <w:name w:val="Нет списка3"/>
    <w:next w:val="a2"/>
    <w:uiPriority w:val="99"/>
    <w:semiHidden/>
    <w:unhideWhenUsed/>
    <w:rsid w:val="00920093"/>
  </w:style>
  <w:style w:type="numbering" w:customStyle="1" w:styleId="4">
    <w:name w:val="Нет списка4"/>
    <w:next w:val="a2"/>
    <w:uiPriority w:val="99"/>
    <w:semiHidden/>
    <w:unhideWhenUsed/>
    <w:rsid w:val="00920093"/>
  </w:style>
  <w:style w:type="numbering" w:customStyle="1" w:styleId="5">
    <w:name w:val="Нет списка5"/>
    <w:next w:val="a2"/>
    <w:uiPriority w:val="99"/>
    <w:semiHidden/>
    <w:unhideWhenUsed/>
    <w:rsid w:val="00920093"/>
  </w:style>
  <w:style w:type="numbering" w:customStyle="1" w:styleId="6">
    <w:name w:val="Нет списка6"/>
    <w:next w:val="a2"/>
    <w:uiPriority w:val="99"/>
    <w:semiHidden/>
    <w:unhideWhenUsed/>
    <w:rsid w:val="00920093"/>
  </w:style>
  <w:style w:type="numbering" w:customStyle="1" w:styleId="7">
    <w:name w:val="Нет списка7"/>
    <w:next w:val="a2"/>
    <w:uiPriority w:val="99"/>
    <w:semiHidden/>
    <w:unhideWhenUsed/>
    <w:rsid w:val="00920093"/>
  </w:style>
  <w:style w:type="numbering" w:customStyle="1" w:styleId="8">
    <w:name w:val="Нет списка8"/>
    <w:next w:val="a2"/>
    <w:uiPriority w:val="99"/>
    <w:semiHidden/>
    <w:unhideWhenUsed/>
    <w:rsid w:val="00920093"/>
  </w:style>
  <w:style w:type="numbering" w:customStyle="1" w:styleId="9">
    <w:name w:val="Нет списка9"/>
    <w:next w:val="a2"/>
    <w:uiPriority w:val="99"/>
    <w:semiHidden/>
    <w:unhideWhenUsed/>
    <w:rsid w:val="00920093"/>
  </w:style>
  <w:style w:type="paragraph" w:customStyle="1" w:styleId="ConsNormal">
    <w:name w:val="ConsNormal"/>
    <w:uiPriority w:val="99"/>
    <w:rsid w:val="0077256F"/>
    <w:pPr>
      <w:widowControl w:val="0"/>
      <w:autoSpaceDE w:val="0"/>
      <w:autoSpaceDN w:val="0"/>
      <w:adjustRightInd w:val="0"/>
      <w:ind w:firstLine="720"/>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F3BE481E64360F4E87E545B65D9F91A27EDB9C73CE0015DC5DA342F6C5345E6E6116E736729DB702CD39E5D47FCEB4CAE0340AFD08EA2B0Br624M" TargetMode="External"/><Relationship Id="rId671" Type="http://schemas.openxmlformats.org/officeDocument/2006/relationships/hyperlink" Target="consultantplus://offline/ref=F3BE481E64360F4E87E545B65D9F91A27EDB9C73CE0015DC5DA342F6C5345E6E6116E736729DB707CB39E5D47FCEB4CAE0340AFD08EA2B0Br624M" TargetMode="External"/><Relationship Id="rId769" Type="http://schemas.openxmlformats.org/officeDocument/2006/relationships/hyperlink" Target="consultantplus://offline/ref=F3BE481E64360F4E87E545B65D9F91A27EDB9C73CE0015DC5DA342F6C5345E6E6116E736729ABD529A76E4883B9EA7CAE73408FF17rE21M" TargetMode="External"/><Relationship Id="rId976" Type="http://schemas.openxmlformats.org/officeDocument/2006/relationships/hyperlink" Target="consultantplus://offline/ref=F3BE481E64360F4E87E545B65D9F91A27EDB9C73CE0015DC5DA342F6C5345E6E6116E736729DB707C239E5D47FCEB4CAE0340AFD08EA2B0Br624M" TargetMode="External"/><Relationship Id="rId1399" Type="http://schemas.openxmlformats.org/officeDocument/2006/relationships/hyperlink" Target="consultantplus://offline/ref=E7AE7208A7C0D10EC0740A45E74CC8CB58A51FE2590F7A236EC66A79ECAB0F903AE00CA4230A5920DF3725990D6F454C215F3815A0RCv0L" TargetMode="External"/><Relationship Id="rId21" Type="http://schemas.openxmlformats.org/officeDocument/2006/relationships/hyperlink" Target="consultantplus://offline/ref=39FD9ECF0FDB63229A3B38E636D322EAEA007928924ED58DE4C4517FFFA2543B408C0D40FFA7D11E67F6A65A58C42027AECA7927A79586E7G1R3M" TargetMode="External"/><Relationship Id="rId324" Type="http://schemas.openxmlformats.org/officeDocument/2006/relationships/hyperlink" Target="consultantplus://offline/ref=FC7EB243FD676C2B39255F9A0F98139D44946B65FE2022AF5ABB53F55D6A02E3A57E0174D011288BEACC80ADA30C8AEF3D421718Q5A2J" TargetMode="External"/><Relationship Id="rId531" Type="http://schemas.openxmlformats.org/officeDocument/2006/relationships/hyperlink" Target="consultantplus://offline/ref=F3BE481E64360F4E87E545B65D9F91A27EDB9C73CE0015DC5DA342F6C5345E6E6116E7347696E2578F67BC853E85B9C8FB280AFEr12FM" TargetMode="External"/><Relationship Id="rId629" Type="http://schemas.openxmlformats.org/officeDocument/2006/relationships/hyperlink" Target="consultantplus://offline/ref=F3BE481E64360F4E87E545B65D9F91A27EDB9C73CE0015DC5DA342F6C5345E6E6116E736729DB402C939E5D47FCEB4CAE0340AFD08EA2B0Br624M" TargetMode="External"/><Relationship Id="rId1161" Type="http://schemas.openxmlformats.org/officeDocument/2006/relationships/hyperlink" Target="consultantplus://offline/ref=9E18A43E4B1B02652902200E907930BDDDF6AC201CE6431BD2F640345C7A09FCE2C45ED0E5BE130EB715E7DB79A501FEC98863B5E62EKBQ" TargetMode="External"/><Relationship Id="rId1259" Type="http://schemas.openxmlformats.org/officeDocument/2006/relationships/hyperlink" Target="consultantplus://offline/ref=ABA875445FB37A554BD570B86E2B2BCBA1E2B13E0B727F5A38ED5104E2843042C0ED045C10FE37C3E7775DF9622FF10EE8B9D2EE55SDqAJ" TargetMode="External"/><Relationship Id="rId170" Type="http://schemas.openxmlformats.org/officeDocument/2006/relationships/hyperlink" Target="consultantplus://offline/ref=2784110CA7C0C22C113FDE34078E54278AC99AF5509A25B625538DDEEC28CEAAF636E83E975FFB416FB10727486C148746ABECC9F278011C7D07D6A658k3J" TargetMode="External"/><Relationship Id="rId836" Type="http://schemas.openxmlformats.org/officeDocument/2006/relationships/hyperlink" Target="consultantplus://offline/ref=F3BE481E64360F4E87E545B65D9F91A27EDB9C73CE0015DC5DA342F6C5345E6E6116E736729ABD529A76E4883B9EA7CAE73408FF17rE21M" TargetMode="External"/><Relationship Id="rId1021" Type="http://schemas.openxmlformats.org/officeDocument/2006/relationships/hyperlink" Target="consultantplus://offline/ref=9E18A43E4B1B02652902200E907930BDDDF6AC201CE6431BD2F640345C7A09FCE2C45ED0E5BE130EB715E7DB79A501FEC98863B5E62EKBQ" TargetMode="External"/><Relationship Id="rId1119" Type="http://schemas.openxmlformats.org/officeDocument/2006/relationships/hyperlink" Target="consultantplus://offline/ref=1BE64FD539985A1287D8B87AE75599CCD396B78A4CC3B2DD816466439D4753F0485A35A5E5425EB2C50AED180B06248631E74174A965CFB936j4I" TargetMode="External"/><Relationship Id="rId268" Type="http://schemas.openxmlformats.org/officeDocument/2006/relationships/hyperlink" Target="consultantplus://offline/ref=F3BE481E64360F4E87E545B65D9F91A27EDB9C73CE0015DC5DA342F6C5345E6E6116E736729DB703CE39E5D47FCEB4CAE0340AFD08EA2B0Br624M" TargetMode="External"/><Relationship Id="rId475" Type="http://schemas.openxmlformats.org/officeDocument/2006/relationships/hyperlink" Target="consultantplus://offline/ref=F3BE481E64360F4E87E545B65D9F91A27EDB9C73CE0015DC5DA342F6C5345E6E6116E736729DB702CD39E5D47FCEB4CAE0340AFD08EA2B0Br624M" TargetMode="External"/><Relationship Id="rId682" Type="http://schemas.openxmlformats.org/officeDocument/2006/relationships/hyperlink" Target="consultantplus://offline/ref=F3BE481E64360F4E87E545B65D9F91A27EDB9C73CE0015DC5DA342F6C5345E6E6116E736729DB704C339E5D47FCEB4CAE0340AFD08EA2B0Br624M" TargetMode="External"/><Relationship Id="rId903" Type="http://schemas.openxmlformats.org/officeDocument/2006/relationships/hyperlink" Target="consultantplus://offline/ref=F3BE481E64360F4E87E545B65D9F91A27EDB9C73CE0015DC5DA342F6C5345E6E6116E7327A96E2578F67BC853E85B9C8FB280AFEr12FM" TargetMode="External"/><Relationship Id="rId1326" Type="http://schemas.openxmlformats.org/officeDocument/2006/relationships/hyperlink" Target="consultantplus://offline/ref=ABA875445FB37A554BD570B86E2B2BCBA1E2B13E0B727F5A38ED5104E2843042C0ED045C13F537C3E7775DF9622FF10EE8B9D2EE55SDqAJ" TargetMode="External"/><Relationship Id="rId32" Type="http://schemas.openxmlformats.org/officeDocument/2006/relationships/hyperlink" Target="consultantplus://offline/ref=F3BE481E64360F4E87E545B65D9F91A27EDB9077CE0E15DC5DA342F6C5345E6E7316BF3A7298A806C92CB3853Ar922M" TargetMode="External"/><Relationship Id="rId128" Type="http://schemas.openxmlformats.org/officeDocument/2006/relationships/hyperlink" Target="consultantplus://offline/ref=F3BE481E64360F4E87E545B65D9F91A27EDB9C73CE0015DC5DA342F6C5345E6E6116E736709FBD529A76E4883B9EA7CAE73408FF17rE21M" TargetMode="External"/><Relationship Id="rId335" Type="http://schemas.openxmlformats.org/officeDocument/2006/relationships/hyperlink" Target="consultantplus://offline/ref=F3BE481E64360F4E87E545B65D9F91A27EDB9C73CE0015DC5DA342F6C5345E6E6116E7367396E2578F67BC853E85B9C8FB280AFEr12FM" TargetMode="External"/><Relationship Id="rId542" Type="http://schemas.openxmlformats.org/officeDocument/2006/relationships/hyperlink" Target="consultantplus://offline/ref=F3BE481E64360F4E87E545B65D9F91A27EDB9C73CE0015DC5DA342F6C5345E6E6116E736729DB703C939E5D47FCEB4CAE0340AFD08EA2B0Br624M" TargetMode="External"/><Relationship Id="rId987" Type="http://schemas.openxmlformats.org/officeDocument/2006/relationships/hyperlink" Target="consultantplus://offline/ref=F3BE481E64360F4E87E545B65D9F91A27EDB9C73CE0015DC5DA342F6C5345E6E6116E736729ABD529A76E4883B9EA7CAE73408FF17rE21M" TargetMode="External"/><Relationship Id="rId1172" Type="http://schemas.openxmlformats.org/officeDocument/2006/relationships/hyperlink" Target="consultantplus://offline/ref=E7AE7208A7C0D10EC0740A45E74CC8CB58A51FE2590F7A236EC66A79ECAB0F903AE00CA5270D5920DF3725990D6F454C215F3815A0RCv0L" TargetMode="External"/><Relationship Id="rId181" Type="http://schemas.openxmlformats.org/officeDocument/2006/relationships/hyperlink" Target="consultantplus://offline/ref=F3BE481E64360F4E87E545B65D9F91A27EDB9C73CE0015DC5DA342F6C5345E6E6116E7357A96E2578F67BC853E85B9C8FB280AFEr12FM" TargetMode="External"/><Relationship Id="rId402" Type="http://schemas.openxmlformats.org/officeDocument/2006/relationships/hyperlink" Target="consultantplus://offline/ref=ABA875445FB37A554BD570B86E2B2BCBA1E2B13E0B727F5A38ED5104E2843042C0ED045C10FE37C3E7775DF9622FF10EE8B9D2EE55SDqAJ" TargetMode="External"/><Relationship Id="rId847" Type="http://schemas.openxmlformats.org/officeDocument/2006/relationships/hyperlink" Target="consultantplus://offline/ref=F3BE481E64360F4E87E545B65D9F91A27EDB9C73CE0015DC5DA342F6C5345E6E6116E7347396E2578F67BC853E85B9C8FB280AFEr12FM" TargetMode="External"/><Relationship Id="rId1032" Type="http://schemas.openxmlformats.org/officeDocument/2006/relationships/hyperlink" Target="consultantplus://offline/ref=E7AE7208A7C0D10EC0740A45E74CC8CB58A51FE2590F7A236EC66A79ECAB0F903AE00CA5270D5920DF3725990D6F454C215F3815A0RCv0L" TargetMode="External"/><Relationship Id="rId279" Type="http://schemas.openxmlformats.org/officeDocument/2006/relationships/hyperlink" Target="consultantplus://offline/ref=F3BE481E64360F4E87E545B65D9F91A27EDB9C73CE0015DC5DA342F6C5345E6E6116E736709FBD529A76E4883B9EA7CAE73408FF17rE21M" TargetMode="External"/><Relationship Id="rId486" Type="http://schemas.openxmlformats.org/officeDocument/2006/relationships/hyperlink" Target="consultantplus://offline/ref=F3BE481E64360F4E87E545B65D9F91A27EDB9C73CE0015DC5DA342F6C5345E6E6116E736729DB700CC39E5D47FCEB4CAE0340AFD08EA2B0Br624M" TargetMode="External"/><Relationship Id="rId693" Type="http://schemas.openxmlformats.org/officeDocument/2006/relationships/hyperlink" Target="consultantplus://offline/ref=F3BE481E64360F4E87E545B65D9F91A27EDB9C73CE0015DC5DA342F6C5345E6E6116E736729DB700CC39E5D47FCEB4CAE0340AFD08EA2B0Br624M" TargetMode="External"/><Relationship Id="rId707" Type="http://schemas.openxmlformats.org/officeDocument/2006/relationships/hyperlink" Target="consultantplus://offline/ref=E7AE7208A7C0D10EC0740A45E74CC8CB58A51FE2590F7A236EC66A79ECAB0F903AE00CA721035920DF3725990D6F454C215F3815A0RCv0L" TargetMode="External"/><Relationship Id="rId914" Type="http://schemas.openxmlformats.org/officeDocument/2006/relationships/hyperlink" Target="consultantplus://offline/ref=F3BE481E64360F4E87E545B65D9F91A27EDB9C73CE0015DC5DA342F6C5345E6E6116E736729ABD529A76E4883B9EA7CAE73408FF17rE21M" TargetMode="External"/><Relationship Id="rId1337" Type="http://schemas.openxmlformats.org/officeDocument/2006/relationships/hyperlink" Target="consultantplus://offline/ref=886A74E1E279FF5FA219432CBAD928379E35AC5850F01A2FA905C0956AC27CC25C3396C5AF53634EF64981AD56B53FB73048C7848C5A61P" TargetMode="External"/><Relationship Id="rId43" Type="http://schemas.openxmlformats.org/officeDocument/2006/relationships/hyperlink" Target="consultantplus://offline/ref=F3BE481E64360F4E87E545B65D9F91A27EDB9C73CE0015DC5DA342F6C5345E6E6116E7347696E2578F67BC853E85B9C8FB280AFEr12FM" TargetMode="External"/><Relationship Id="rId139" Type="http://schemas.openxmlformats.org/officeDocument/2006/relationships/hyperlink" Target="consultantplus://offline/ref=F3BE481E64360F4E87E545B65D9F91A27EDB9C73CE0015DC5DA342F6C5345E6E6116E736729DB704C939E5D47FCEB4CAE0340AFD08EA2B0Br624M" TargetMode="External"/><Relationship Id="rId346" Type="http://schemas.openxmlformats.org/officeDocument/2006/relationships/hyperlink" Target="consultantplus://offline/ref=F3BE481E64360F4E87E545B65D9F91A27EDB9C73CE0015DC5DA342F6C5345E6E6116E736729DB702CD39E5D47FCEB4CAE0340AFD08EA2B0Br624M" TargetMode="External"/><Relationship Id="rId553" Type="http://schemas.openxmlformats.org/officeDocument/2006/relationships/hyperlink" Target="consultantplus://offline/ref=F3BE481E64360F4E87E545B65D9F91A27EDB9C73CE0015DC5DA342F6C5345E6E6116E7307A96E2578F67BC853E85B9C8FB280AFEr12FM" TargetMode="External"/><Relationship Id="rId760" Type="http://schemas.openxmlformats.org/officeDocument/2006/relationships/hyperlink" Target="consultantplus://offline/ref=F3BE481E64360F4E87E545B65D9F91A27EDB9C73CE0015DC5DA342F6C5345E6E6116E736729DB702C239E5D47FCEB4CAE0340AFD08EA2B0Br624M" TargetMode="External"/><Relationship Id="rId998" Type="http://schemas.openxmlformats.org/officeDocument/2006/relationships/hyperlink" Target="consultantplus://offline/ref=AFB207659E3278245BE9FBBE6C37CF147BF5431AC828044A71B496957C1A526C787316EDC74D86CA403ABCB821DA193E1F9EC0F458dDw0J" TargetMode="External"/><Relationship Id="rId1183" Type="http://schemas.openxmlformats.org/officeDocument/2006/relationships/hyperlink" Target="consultantplus://offline/ref=F3BE481E64360F4E87E545B65D9F91A27EDB9C73CE0015DC5DA342F6C5345E6E6116E7327696E2578F67BC853E85B9C8FB280AFEr12FM" TargetMode="External"/><Relationship Id="rId1390" Type="http://schemas.openxmlformats.org/officeDocument/2006/relationships/hyperlink" Target="consultantplus://offline/ref=F3BE481E64360F4E87E545B65D9F91A27EDB9C73CE0015DC5DA342F6C5345E6E6116E7357396E2578F67BC853E85B9C8FB280AFEr12FM" TargetMode="External"/><Relationship Id="rId1404" Type="http://schemas.openxmlformats.org/officeDocument/2006/relationships/hyperlink" Target="consultantplus://offline/ref=1BE64FD539985A1287D8B87AE75599CCD396B78A4CC3B2DD816466439D4753F0485A35A5E5425EB2C50AED180B06248631E74174A965CFB936j4I" TargetMode="External"/><Relationship Id="rId192" Type="http://schemas.openxmlformats.org/officeDocument/2006/relationships/hyperlink" Target="consultantplus://offline/ref=F3BE481E64360F4E87E545B65D9F91A27EDB9C73CE0015DC5DA342F6C5345E6E6116E736729DB702CD39E5D47FCEB4CAE0340AFD08EA2B0Br624M" TargetMode="External"/><Relationship Id="rId206" Type="http://schemas.openxmlformats.org/officeDocument/2006/relationships/hyperlink" Target="consultantplus://offline/ref=F3BE481E64360F4E87E545B65D9F91A27EDB9C73CE0015DC5DA342F6C5345E6E6116E736709FBD529A76E4883B9EA7CAE73408FF17rE21M" TargetMode="External"/><Relationship Id="rId413" Type="http://schemas.openxmlformats.org/officeDocument/2006/relationships/hyperlink" Target="consultantplus://offline/ref=F3BE481E64360F4E87E545B65D9F91A27EDB9C73CE0015DC5DA342F6C5345E6E6116E7327A96E2578F67BC853E85B9C8FB280AFEr12FM" TargetMode="External"/><Relationship Id="rId858" Type="http://schemas.openxmlformats.org/officeDocument/2006/relationships/hyperlink" Target="consultantplus://offline/ref=F3BE481E64360F4E87E545B65D9F91A27EDB9C73CE0015DC5DA342F6C5345E6E6116E7337296E2578F67BC853E85B9C8FB280AFEr12FM" TargetMode="External"/><Relationship Id="rId1043" Type="http://schemas.openxmlformats.org/officeDocument/2006/relationships/hyperlink" Target="consultantplus://offline/ref=F3BE481E64360F4E87E545B65D9F91A27EDB9C73CE0015DC5DA342F6C5345E6E6116E7327A96E2578F67BC853E85B9C8FB280AFEr12FM" TargetMode="External"/><Relationship Id="rId497" Type="http://schemas.openxmlformats.org/officeDocument/2006/relationships/hyperlink" Target="consultantplus://offline/ref=E7AE7208A7C0D10EC0740A45E74CC8CB58A51FE2590F7A236EC66A79ECAB0F903AE00CA721035920DF3725990D6F454C215F3815A0RCv0L" TargetMode="External"/><Relationship Id="rId620" Type="http://schemas.openxmlformats.org/officeDocument/2006/relationships/hyperlink" Target="consultantplus://offline/ref=71FD0F508086CEFA728127E908FBBD7C8A9E69F0124903E44AD3D851EC8C7CCE3651CCA926C489205EDC1104EC0C0BBD31189AD622sAY1J" TargetMode="External"/><Relationship Id="rId718" Type="http://schemas.openxmlformats.org/officeDocument/2006/relationships/hyperlink" Target="consultantplus://offline/ref=F3BE481E64360F4E87E545B65D9F91A27EDB9C73CE0015DC5DA342F6C5345E6E6116E736729DB702CD39E5D47FCEB4CAE0340AFD08EA2B0Br624M" TargetMode="External"/><Relationship Id="rId925" Type="http://schemas.openxmlformats.org/officeDocument/2006/relationships/hyperlink" Target="consultantplus://offline/ref=71FD0F508086CEFA728127E908FBBD7C8A9E69F0124903E44AD3D851EC8C7CCE3651CCA927CC89205EDC1104EC0C0BBD31189AD622sAY1J" TargetMode="External"/><Relationship Id="rId1250" Type="http://schemas.openxmlformats.org/officeDocument/2006/relationships/hyperlink" Target="consultantplus://offline/ref=1BE64FD539985A1287D8B87AE75599CCD396B78A4CC3B2DD816466439D4753F0485A35A5E5425EB2C50AED180B06248631E74174A965CFB936j4I" TargetMode="External"/><Relationship Id="rId1348" Type="http://schemas.openxmlformats.org/officeDocument/2006/relationships/hyperlink" Target="consultantplus://offline/ref=F3BE481E64360F4E87E545B65D9F91A27EDB9C73CE0015DC5DA342F6C5345E6E6116E736729DB403CA39E5D47FCEB4CAE0340AFD08EA2B0Br624M" TargetMode="External"/><Relationship Id="rId357" Type="http://schemas.openxmlformats.org/officeDocument/2006/relationships/hyperlink" Target="consultantplus://offline/ref=F3BE481E64360F4E87E545B65D9F91A27EDB9C73CE0015DC5DA342F6C5345E6E6116E736729ABD529A76E4883B9EA7CAE73408FF17rE21M" TargetMode="External"/><Relationship Id="rId1110" Type="http://schemas.openxmlformats.org/officeDocument/2006/relationships/hyperlink" Target="consultantplus://offline/ref=F3BE481E64360F4E87E545B65D9F91A27EDB9C73CE0015DC5DA342F6C5345E6E6116E7327396E2578F67BC853E85B9C8FB280AFEr12FM" TargetMode="External"/><Relationship Id="rId1194" Type="http://schemas.openxmlformats.org/officeDocument/2006/relationships/hyperlink" Target="consultantplus://offline/ref=86A4358BDCB5A0A33231EF715871EED1EA8C0D4A7103D2E1971357F6193C34306CCF5771DA52B1ABD4F79DF436F50FE6A1D200C9B9P6SCJ" TargetMode="External"/><Relationship Id="rId1208" Type="http://schemas.openxmlformats.org/officeDocument/2006/relationships/hyperlink" Target="consultantplus://offline/ref=F3BE481E64360F4E87E545B65D9F91A27EDB9C73CE0015DC5DA342F6C5345E6E6116E736729ABD529A76E4883B9EA7CAE73408FF17rE21M" TargetMode="External"/><Relationship Id="rId1415" Type="http://schemas.openxmlformats.org/officeDocument/2006/relationships/hyperlink" Target="consultantplus://offline/ref=F3BE481E64360F4E87E545B65D9F91A27EDB9C73CE0015DC5DA342F6C5345E6E6116E7327A96E2578F67BC853E85B9C8FB280AFEr12FM" TargetMode="External"/><Relationship Id="rId54" Type="http://schemas.openxmlformats.org/officeDocument/2006/relationships/hyperlink" Target="consultantplus://offline/ref=F3BE481E64360F4E87E545B65D9F91A27EDB9C73CE0015DC5DA342F6C5345E6E6116E736709FBD529A76E4883B9EA7CAE73408FF17rE21M" TargetMode="External"/><Relationship Id="rId217" Type="http://schemas.openxmlformats.org/officeDocument/2006/relationships/hyperlink" Target="consultantplus://offline/ref=2D5A4B4F74E477C2F6C9CBE6E66F5715903208EA484CFA235804BBD5A216610AF0ACF7C5CEC1B3B98199280EE8F3CC21293DC1992EFBEEQ" TargetMode="External"/><Relationship Id="rId564" Type="http://schemas.openxmlformats.org/officeDocument/2006/relationships/hyperlink" Target="consultantplus://offline/ref=F3BE481E64360F4E87E545B65D9F91A27EDB9C73CE0015DC5DA342F6C5345E6E6116E73379C9E7429E3FB180259BBBD4E72A0BrF26M" TargetMode="External"/><Relationship Id="rId771" Type="http://schemas.openxmlformats.org/officeDocument/2006/relationships/hyperlink" Target="consultantplus://offline/ref=534555BDDBC7AB65F482AEC05234972E5C72EBBCC7BA83DEB0528320FDB113DB487B96DBE6A9E776093B9B261251C1C425A9F7354559M4Q" TargetMode="External"/><Relationship Id="rId869" Type="http://schemas.openxmlformats.org/officeDocument/2006/relationships/hyperlink" Target="consultantplus://offline/ref=886A74E1E279FF5FA219432CBAD928379E35AC5850F01A2FA905C0956AC27CC25C3396C5A054634EF64981AD56B53FB73048C7848C5A61P" TargetMode="External"/><Relationship Id="rId424" Type="http://schemas.openxmlformats.org/officeDocument/2006/relationships/hyperlink" Target="consultantplus://offline/ref=F3BE481E64360F4E87E545B65D9F91A27EDB9C73CE0015DC5DA342F6C5345E6E6116E7367396E2578F67BC853E85B9C8FB280AFEr12FM" TargetMode="External"/><Relationship Id="rId631" Type="http://schemas.openxmlformats.org/officeDocument/2006/relationships/hyperlink" Target="consultantplus://offline/ref=ABA875445FB37A554BD570B86E2B2BCBA1E2B13E0B727F5A38ED5104E2843042C0ED045C13F537C3E7775DF9622FF10EE8B9D2EE55SDqAJ" TargetMode="External"/><Relationship Id="rId729" Type="http://schemas.openxmlformats.org/officeDocument/2006/relationships/hyperlink" Target="consultantplus://offline/ref=2784110CA7C0C22C113FDE34078E54278AC99AF5509A25B625538DDEEC28CEAAF636E83E975FFB416FB10727486C148746ABECC9F278011C7D07D6A658k3J" TargetMode="External"/><Relationship Id="rId1054" Type="http://schemas.openxmlformats.org/officeDocument/2006/relationships/hyperlink" Target="consultantplus://offline/ref=F3BE481E64360F4E87E545B65D9F91A27EDB9C73CE0015DC5DA342F6C5345E6E6116E7307396E2578F67BC853E85B9C8FB280AFEr12FM" TargetMode="External"/><Relationship Id="rId1261" Type="http://schemas.openxmlformats.org/officeDocument/2006/relationships/hyperlink" Target="consultantplus://offline/ref=E7AE7208A7C0D10EC0740A45E74CC8CB58A51FE2590F7A236EC66A79ECAB0F903AE00CA4230A5920DF3725990D6F454C215F3815A0RCv0L" TargetMode="External"/><Relationship Id="rId1359" Type="http://schemas.openxmlformats.org/officeDocument/2006/relationships/hyperlink" Target="consultantplus://offline/ref=F3BE481E64360F4E87E545B65D9F91A27EDB9C73CE0015DC5DA342F6C5345E6E6116E7337796E2578F67BC853E85B9C8FB280AFEr12FM" TargetMode="External"/><Relationship Id="rId270" Type="http://schemas.openxmlformats.org/officeDocument/2006/relationships/hyperlink" Target="consultantplus://offline/ref=71FD0F508086CEFA728127E908FBBD7C8A9E69F0124903E44AD3D851EC8C7CCE3651CCA926C489205EDC1104EC0C0BBD31189AD622sAY1J" TargetMode="External"/><Relationship Id="rId936" Type="http://schemas.openxmlformats.org/officeDocument/2006/relationships/hyperlink" Target="consultantplus://offline/ref=FC7EB243FD676C2B39255F9A0F98139D44946B65FE2022AF5ABB53F55D6A02E3A57E0174DD11288BEACC80ADA30C8AEF3D421718Q5A2J" TargetMode="External"/><Relationship Id="rId1121" Type="http://schemas.openxmlformats.org/officeDocument/2006/relationships/hyperlink" Target="consultantplus://offline/ref=86A4358BDCB5A0A33231EF715871EED1EA8C0D4A7103D2E1971357F6193C34306CCF5771DB53B1ABD4F79DF436F50FE6A1D200C9B9P6SCJ" TargetMode="External"/><Relationship Id="rId1219" Type="http://schemas.openxmlformats.org/officeDocument/2006/relationships/hyperlink" Target="consultantplus://offline/ref=F3BE481E64360F4E87E545B65D9F91A27EDB9C73CE0015DC5DA342F6C5345E6E6116E7367596E2578F67BC853E85B9C8FB280AFEr12FM" TargetMode="External"/><Relationship Id="rId65" Type="http://schemas.openxmlformats.org/officeDocument/2006/relationships/hyperlink" Target="consultantplus://offline/ref=F3BE481E64360F4E87E545B65D9F91A27EDB9C73CE0015DC5DA342F6C5345E6E6116E736729DB707CB39E5D47FCEB4CAE0340AFD08EA2B0Br624M" TargetMode="External"/><Relationship Id="rId130" Type="http://schemas.openxmlformats.org/officeDocument/2006/relationships/hyperlink" Target="consultantplus://offline/ref=ABA875445FB37A554BD570B86E2B2BCBA1E2B13E0B727F5A38ED5104E2843042C0ED045C10FE37C3E7775DF9622FF10EE8B9D2EE55SDqAJ" TargetMode="External"/><Relationship Id="rId368" Type="http://schemas.openxmlformats.org/officeDocument/2006/relationships/hyperlink" Target="consultantplus://offline/ref=5444039D65C7DF5D3C93BEA633D6CA33551F59E8718EB1624DD18AA725DB28BD931652E0E2EED7FB1C50210B802BC3A4498418EB1FiCw2P" TargetMode="External"/><Relationship Id="rId575" Type="http://schemas.openxmlformats.org/officeDocument/2006/relationships/hyperlink" Target="consultantplus://offline/ref=AFB207659E3278245BE9FBBE6C37CF147BF5431AC828044A71B496957C1A526C787316EDC74D86CA403ABCB821DA193E1F9EC0F458dDw0J" TargetMode="External"/><Relationship Id="rId782" Type="http://schemas.openxmlformats.org/officeDocument/2006/relationships/hyperlink" Target="consultantplus://offline/ref=F3BE481E64360F4E87E545B65D9F91A27EDB9C73CE0015DC5DA342F6C5345E6E6116E736729DB704C939E5D47FCEB4CAE0340AFD08EA2B0Br624M" TargetMode="External"/><Relationship Id="rId1426" Type="http://schemas.openxmlformats.org/officeDocument/2006/relationships/hyperlink" Target="consultantplus://offline/ref=AFB207659E3278245BE9FBBE6C37CF147BF5431AC828044A71B496957C1A526C787316EDC74D86CA403ABCB821DA193E1F9EC0F458dDw0J" TargetMode="External"/><Relationship Id="rId228" Type="http://schemas.openxmlformats.org/officeDocument/2006/relationships/hyperlink" Target="consultantplus://offline/ref=1BE64FD539985A1287D8B87AE75599CCD396B78A4CC3B2DD816466439D4753F0485A35A5E5425EB2C50AED180B06248631E74174A965CFB936j4I" TargetMode="External"/><Relationship Id="rId435" Type="http://schemas.openxmlformats.org/officeDocument/2006/relationships/hyperlink" Target="consultantplus://offline/ref=AFB207659E3278245BE9FBBE6C37CF147BF5431AC828044A71B496957C1A526C787316EDC74A86CA403ABCB821DA193E1F9EC0F458dDw0J" TargetMode="External"/><Relationship Id="rId642" Type="http://schemas.openxmlformats.org/officeDocument/2006/relationships/hyperlink" Target="consultantplus://offline/ref=F3BE481E64360F4E87E545B65D9F91A27EDB9C73CE0015DC5DA342F6C5345E6E6116E7337A96E2578F67BC853E85B9C8FB280AFEr12FM" TargetMode="External"/><Relationship Id="rId1065" Type="http://schemas.openxmlformats.org/officeDocument/2006/relationships/hyperlink" Target="consultantplus://offline/ref=5444039D65C7DF5D3C93BEA633D6CA33551F59E8718EB1624DD18AA725DB28BD931652E0E2EED7FB1C50210B802BC3A4498418EB1FiCw2P" TargetMode="External"/><Relationship Id="rId1272" Type="http://schemas.openxmlformats.org/officeDocument/2006/relationships/hyperlink" Target="consultantplus://offline/ref=534555BDDBC7AB65F482AEC05234972E5C72EBBCC7BA83DEB0528320FDB113DB487B96DBE6AFE776093B9B261251C1C425A9F7354559M4Q" TargetMode="External"/><Relationship Id="rId281" Type="http://schemas.openxmlformats.org/officeDocument/2006/relationships/hyperlink" Target="consultantplus://offline/ref=ABA875445FB37A554BD570B86E2B2BCBA1E2B13E0B727F5A38ED5104E2843042C0ED045C10FE37C3E7775DF9622FF10EE8B9D2EE55SDqAJ" TargetMode="External"/><Relationship Id="rId502" Type="http://schemas.openxmlformats.org/officeDocument/2006/relationships/hyperlink" Target="consultantplus://offline/ref=F3BE481E64360F4E87E545B65D9F91A27EDB9C73CE0015DC5DA342F6C5345E6E6116E736719CBD529A76E4883B9EA7CAE73408FF17rE21M" TargetMode="External"/><Relationship Id="rId947" Type="http://schemas.openxmlformats.org/officeDocument/2006/relationships/hyperlink" Target="consultantplus://offline/ref=F3BE481E64360F4E87E545B65D9F91A27EDB9C73CE0015DC5DA342F6C5345E6E6116E7307A96E2578F67BC853E85B9C8FB280AFEr12FM" TargetMode="External"/><Relationship Id="rId1132" Type="http://schemas.openxmlformats.org/officeDocument/2006/relationships/hyperlink" Target="consultantplus://offline/ref=F3BE481E64360F4E87E545B65D9F91A27EDB9C73CE0015DC5DA342F6C5345E6E6116E736729DB600CE39E5D47FCEB4CAE0340AFD08EA2B0Br624M" TargetMode="External"/><Relationship Id="rId76" Type="http://schemas.openxmlformats.org/officeDocument/2006/relationships/hyperlink" Target="consultantplus://offline/ref=F3BE481E64360F4E87E545B65D9F91A27EDB9C73CE0015DC5DA342F6C5345E6E6116E736729DB702CD39E5D47FCEB4CAE0340AFD08EA2B0Br624M" TargetMode="External"/><Relationship Id="rId141" Type="http://schemas.openxmlformats.org/officeDocument/2006/relationships/hyperlink" Target="consultantplus://offline/ref=2D5A4B4F74E477C2F6C9CBE6E66F5715903208EA484CFA235804BBD5A216610AF0ACF7C5CFCAB3B98199280EE8F3CC21293DC1992EFBEEQ" TargetMode="External"/><Relationship Id="rId379" Type="http://schemas.openxmlformats.org/officeDocument/2006/relationships/hyperlink" Target="consultantplus://offline/ref=FC7EB243FD676C2B39255F9A0F98139D44946B65FE2022AF5ABB53F55D6A02E3A57E0174D011288BEACC80ADA30C8AEF3D421718Q5A2J" TargetMode="External"/><Relationship Id="rId586" Type="http://schemas.openxmlformats.org/officeDocument/2006/relationships/hyperlink" Target="consultantplus://offline/ref=F3BE481E64360F4E87E545B65D9F91A27EDB9C73CE0015DC5DA342F6C5345E6E6116E736729DB700CC39E5D47FCEB4CAE0340AFD08EA2B0Br624M" TargetMode="External"/><Relationship Id="rId793" Type="http://schemas.openxmlformats.org/officeDocument/2006/relationships/hyperlink" Target="consultantplus://offline/ref=86A4358BDCB5A0A33231EF715871EED1EA8C0D4A7103D2E1971357F6193C34306CCF5771DB53B1ABD4F79DF436F50FE6A1D200C9B9P6SCJ" TargetMode="External"/><Relationship Id="rId807" Type="http://schemas.openxmlformats.org/officeDocument/2006/relationships/hyperlink" Target="consultantplus://offline/ref=F3BE481E64360F4E87E545B65D9F91A27EDB9C73CE0015DC5DA342F6C5345E6E6116E7327A96E2578F67BC853E85B9C8FB280AFEr12FM" TargetMode="External"/><Relationship Id="rId1437" Type="http://schemas.openxmlformats.org/officeDocument/2006/relationships/hyperlink" Target="consultantplus://offline/ref=F3BE481E64360F4E87E545B65D9F91A27EDB9C73CE0015DC5DA342F6C5345E6E6116E7367596E2578F67BC853E85B9C8FB280AFEr12FM" TargetMode="External"/><Relationship Id="rId7" Type="http://schemas.openxmlformats.org/officeDocument/2006/relationships/footnotes" Target="footnotes.xml"/><Relationship Id="rId239" Type="http://schemas.openxmlformats.org/officeDocument/2006/relationships/hyperlink" Target="consultantplus://offline/ref=F3BE481E64360F4E87E545B65D9F91A27EDB9C73CE0015DC5DA342F6C5345E6E6116E7367396E2578F67BC853E85B9C8FB280AFEr12FM" TargetMode="External"/><Relationship Id="rId446" Type="http://schemas.openxmlformats.org/officeDocument/2006/relationships/hyperlink" Target="consultantplus://offline/ref=A3479B200D15E24B98C2D686238A0E538D71F55114F66831D7B6A17457EC8AED9F9555888306AF3DCAB217DEDEA71BB1E0E3BCB10EXCX8L" TargetMode="External"/><Relationship Id="rId653" Type="http://schemas.openxmlformats.org/officeDocument/2006/relationships/hyperlink" Target="consultantplus://offline/ref=F3BE481E64360F4E87E545B65D9F91A27EDB9C73CE0015DC5DA342F6C5345E6E6116E7317A96E2578F67BC853E85B9C8FB280AFEr12FM" TargetMode="External"/><Relationship Id="rId1076" Type="http://schemas.openxmlformats.org/officeDocument/2006/relationships/hyperlink" Target="consultantplus://offline/ref=F3BE481E64360F4E87E545B65D9F91A27EDB9C73CE0015DC5DA342F6C5345E6E6116E736729DB703CE39E5D47FCEB4CAE0340AFD08EA2B0Br624M" TargetMode="External"/><Relationship Id="rId1283" Type="http://schemas.openxmlformats.org/officeDocument/2006/relationships/hyperlink" Target="consultantplus://offline/ref=F3BE481E64360F4E87E545B65D9F91A27EDB9C73CE0015DC5DA342F6C5345E6E6116E7317796E2578F67BC853E85B9C8FB280AFEr12FM" TargetMode="External"/><Relationship Id="rId292" Type="http://schemas.openxmlformats.org/officeDocument/2006/relationships/hyperlink" Target="consultantplus://offline/ref=F3BE481E64360F4E87E545B65D9F91A27EDB9C73CE0015DC5DA342F6C5345E6E6116E7327396E2578F67BC853E85B9C8FB280AFEr12FM" TargetMode="External"/><Relationship Id="rId306" Type="http://schemas.openxmlformats.org/officeDocument/2006/relationships/hyperlink" Target="consultantplus://offline/ref=F3BE481E64360F4E87E545B65D9F91A27EDB9C73CE0015DC5DA342F6C5345E6E6116E736729DB406CB39E5D47FCEB4CAE0340AFD08EA2B0Br624M" TargetMode="External"/><Relationship Id="rId860" Type="http://schemas.openxmlformats.org/officeDocument/2006/relationships/hyperlink" Target="consultantplus://offline/ref=2D5A4B4F74E477C2F6C9CBE6E66F5715903208EA484CFA235804BBD5A216610AF0ACF7C5CEC1B3B98199280EE8F3CC21293DC1992EFBEEQ" TargetMode="External"/><Relationship Id="rId958" Type="http://schemas.openxmlformats.org/officeDocument/2006/relationships/hyperlink" Target="consultantplus://offline/ref=F3BE481E64360F4E87E545B65D9F91A27EDB9C73CE0015DC5DA342F6C5345E6E6116E736729DB704C939E5D47FCEB4CAE0340AFD08EA2B0Br624M" TargetMode="External"/><Relationship Id="rId1143" Type="http://schemas.openxmlformats.org/officeDocument/2006/relationships/hyperlink" Target="consultantplus://offline/ref=93C35FB05C4BD4645B21B231955290764CC20C2CD7A3673288A8D76CC77530DD610AA1C700C33B53480F9D09C221807B4D3C35CAD3hCaDL" TargetMode="External"/><Relationship Id="rId87" Type="http://schemas.openxmlformats.org/officeDocument/2006/relationships/hyperlink" Target="consultantplus://offline/ref=886A74E1E279FF5FA219432CBAD928379E35AC5850F01A2FA905C0956AC27CC25C3396C5A054634EF64981AD56B53FB73048C7848C5A61P" TargetMode="External"/><Relationship Id="rId513" Type="http://schemas.openxmlformats.org/officeDocument/2006/relationships/hyperlink" Target="consultantplus://offline/ref=B10456AF7DFDCAA1A1163CD54CF0AF08DB99B95788DF83576A82720514822F3C038F895F1D36FBC7F57ACDC811212232123CFEF4D4542E4ElFxEI" TargetMode="External"/><Relationship Id="rId597" Type="http://schemas.openxmlformats.org/officeDocument/2006/relationships/hyperlink" Target="consultantplus://offline/ref=F3BE481E64360F4E87E545B65D9F91A27EDB9C73CE0015DC5DA342F6C5345E6E6116E7357A96E2578F67BC853E85B9C8FB280AFEr12FM" TargetMode="External"/><Relationship Id="rId720" Type="http://schemas.openxmlformats.org/officeDocument/2006/relationships/hyperlink" Target="consultantplus://offline/ref=1BE64FD539985A1287D8B87AE75599CCD396B78A4CC3B2DD816466439D4753F0485A35A5E5425EB1C00AED180B06248631E74174A965CFB936j4I" TargetMode="External"/><Relationship Id="rId818" Type="http://schemas.openxmlformats.org/officeDocument/2006/relationships/hyperlink" Target="consultantplus://offline/ref=886A74E1E279FF5FA219432CBAD928379E35AC5850F01A2FA905C0956AC27CC25C3396C5AF53634EF64981AD56B53FB73048C7848C5A61P" TargetMode="External"/><Relationship Id="rId1350" Type="http://schemas.openxmlformats.org/officeDocument/2006/relationships/hyperlink" Target="consultantplus://offline/ref=F3BE481E64360F4E87E545B65D9F91A27EDB9C73CE0015DC5DA342F6C5345E6E6116E736709FBD529A76E4883B9EA7CAE73408FF17rE21M" TargetMode="External"/><Relationship Id="rId1448" Type="http://schemas.openxmlformats.org/officeDocument/2006/relationships/image" Target="media/image3.jpeg"/><Relationship Id="rId152" Type="http://schemas.openxmlformats.org/officeDocument/2006/relationships/hyperlink" Target="consultantplus://offline/ref=F3BE481E64360F4E87E545B65D9F91A27EDB9C73CE0015DC5DA342F6C5345E6E6116E7317A96E2578F67BC853E85B9C8FB280AFEr12FM" TargetMode="External"/><Relationship Id="rId457" Type="http://schemas.openxmlformats.org/officeDocument/2006/relationships/hyperlink" Target="consultantplus://offline/ref=F3BE481E64360F4E87E545B65D9F91A27EDB9C73CE0015DC5DA342F6C5345E6E6116E736729DB402C939E5D47FCEB4CAE0340AFD08EA2B0Br624M" TargetMode="External"/><Relationship Id="rId1003" Type="http://schemas.openxmlformats.org/officeDocument/2006/relationships/hyperlink" Target="consultantplus://offline/ref=93C35FB05C4BD4645B21B231955290764CC20C2CD7A3673288A8D76CC77530DD610AA1C700C33B53480F9D09C221807B4D3C35CAD3hCaDL" TargetMode="External"/><Relationship Id="rId1087" Type="http://schemas.openxmlformats.org/officeDocument/2006/relationships/hyperlink" Target="consultantplus://offline/ref=F3BE481E64360F4E87E545B65D9F91A27EDB9C73CE0015DC5DA342F6C5345E6E6116E736729CBD529A76E4883B9EA7CAE73408FF17rE21M" TargetMode="External"/><Relationship Id="rId1210" Type="http://schemas.openxmlformats.org/officeDocument/2006/relationships/hyperlink" Target="consultantplus://offline/ref=534555BDDBC7AB65F482AEC05234972E5C72EBBCC7BA83DEB0528320FDB113DB487B96DBE6A9E776093B9B261251C1C425A9F7354559M4Q" TargetMode="External"/><Relationship Id="rId1294" Type="http://schemas.openxmlformats.org/officeDocument/2006/relationships/hyperlink" Target="consultantplus://offline/ref=F3BE481E64360F4E87E545B65D9F91A27EDB9C73CE0015DC5DA342F6C5345E6E6116E736729DB403CA39E5D47FCEB4CAE0340AFD08EA2B0Br624M" TargetMode="External"/><Relationship Id="rId1308" Type="http://schemas.openxmlformats.org/officeDocument/2006/relationships/hyperlink" Target="consultantplus://offline/ref=F3BE481E64360F4E87E545B65D9F91A27EDB9C73CE0015DC5DA342F6C5345E6E6116E736709FBD529A76E4883B9EA7CAE73408FF17rE21M" TargetMode="External"/><Relationship Id="rId664" Type="http://schemas.openxmlformats.org/officeDocument/2006/relationships/hyperlink" Target="consultantplus://offline/ref=5444039D65C7DF5D3C93BEA633D6CA33551F59E8718EB1624DD18AA725DB28BD931652E0E2EED7FB1C50210B802BC3A4498418EB1FiCw2P" TargetMode="External"/><Relationship Id="rId871" Type="http://schemas.openxmlformats.org/officeDocument/2006/relationships/hyperlink" Target="consultantplus://offline/ref=2784110CA7C0C22C113FDE34078E54278AC99AF5509A25B625538DDEEC28CEAAF636E83E975FFB416FB10727486C148746ABECC9F278011C7D07D6A658k3J" TargetMode="External"/><Relationship Id="rId969" Type="http://schemas.openxmlformats.org/officeDocument/2006/relationships/hyperlink" Target="consultantplus://offline/ref=FFF2B9F17EB95956D6D3228A4DB82483880C3637401E2BA58DEF64F7C8B512A2E0C25D5C437EC9C836C0CFF0B3C324FEC746B6676Bb8K8L" TargetMode="External"/><Relationship Id="rId14" Type="http://schemas.openxmlformats.org/officeDocument/2006/relationships/hyperlink" Target="consultantplus://offline/ref=2EFD6DCC175C048751321F7F767D9CC6D4A4FF6CD6D6EA39FA8D6F4611ABCDC842065A0CE9A7BE6A8046DDE3EEV1H4H" TargetMode="External"/><Relationship Id="rId317" Type="http://schemas.openxmlformats.org/officeDocument/2006/relationships/hyperlink" Target="consultantplus://offline/ref=AFB207659E3278245BE9FBBE6C37CF147BF5431AC828044A71B496957C1A526C787316EDC74A86CA403ABCB821DA193E1F9EC0F458dDw0J" TargetMode="External"/><Relationship Id="rId524" Type="http://schemas.openxmlformats.org/officeDocument/2006/relationships/hyperlink" Target="consultantplus://offline/ref=F3BE481E64360F4E87E545B65D9F91A27EDB9C73CE0015DC5DA342F6C5345E6E6116E7367095BD529A76E4883B9EA7CAE73408FF17rE21M" TargetMode="External"/><Relationship Id="rId731" Type="http://schemas.openxmlformats.org/officeDocument/2006/relationships/hyperlink" Target="consultantplus://offline/ref=5444039D65C7DF5D3C93BEA633D6CA33551F59E8718EB1624DD18AA725DB28BD931652E0E2EED7FB1C50210B802BC3A4498418EB1FiCw2P" TargetMode="External"/><Relationship Id="rId1154" Type="http://schemas.openxmlformats.org/officeDocument/2006/relationships/hyperlink" Target="consultantplus://offline/ref=F3BE481E64360F4E87E545B65D9F91A27EDB9C73CE0015DC5DA342F6C5345E6E6116E736729DB406CD39E5D47FCEB4CAE0340AFD08EA2B0Br624M" TargetMode="External"/><Relationship Id="rId1361" Type="http://schemas.openxmlformats.org/officeDocument/2006/relationships/hyperlink" Target="consultantplus://offline/ref=F3BE481E64360F4E87E545B65D9F91A27EDB9C73CE0015DC5DA342F6C5345E6E6116E736729DB405CD39E5D47FCEB4CAE0340AFD08EA2B0Br624M" TargetMode="External"/><Relationship Id="rId98" Type="http://schemas.openxmlformats.org/officeDocument/2006/relationships/hyperlink" Target="consultantplus://offline/ref=F3BE481E64360F4E87E545B65D9F91A27EDB9C73CE0015DC5DA342F6C5345E6E6116E736729DB60FCE39E5D47FCEB4CAE0340AFD08EA2B0Br624M" TargetMode="External"/><Relationship Id="rId163" Type="http://schemas.openxmlformats.org/officeDocument/2006/relationships/hyperlink" Target="consultantplus://offline/ref=886A74E1E279FF5FA219432CBAD928379E35AC5850F01A2FA905C0956AC27CC25C3396C5A054634EF64981AD56B53FB73048C7848C5A61P" TargetMode="External"/><Relationship Id="rId370" Type="http://schemas.openxmlformats.org/officeDocument/2006/relationships/hyperlink" Target="consultantplus://offline/ref=AFB207659E3278245BE9FBBE6C37CF147BF5431AC828044A71B496957C1A526C787316EDC74D86CA403ABCB821DA193E1F9EC0F458dDw0J" TargetMode="External"/><Relationship Id="rId829" Type="http://schemas.openxmlformats.org/officeDocument/2006/relationships/hyperlink" Target="consultantplus://offline/ref=F3BE481E64360F4E87E545B65D9F91A27EDB9C73CE0015DC5DA342F6C5345E6E6116E7317796E2578F67BC853E85B9C8FB280AFEr12FM" TargetMode="External"/><Relationship Id="rId1014" Type="http://schemas.openxmlformats.org/officeDocument/2006/relationships/hyperlink" Target="consultantplus://offline/ref=F3BE481E64360F4E87E545B65D9F91A27EDB9C73CE0015DC5DA342F6C5345E6E6116E736729DB406CD39E5D47FCEB4CAE0340AFD08EA2B0Br624M" TargetMode="External"/><Relationship Id="rId1221" Type="http://schemas.openxmlformats.org/officeDocument/2006/relationships/hyperlink" Target="consultantplus://offline/ref=F3BE481E64360F4E87E545B65D9F91A27EDB9C73CE0015DC5DA342F6C5345E6E6116E7327A96E2578F67BC853E85B9C8FB280AFEr12FM" TargetMode="External"/><Relationship Id="rId230" Type="http://schemas.openxmlformats.org/officeDocument/2006/relationships/hyperlink" Target="consultantplus://offline/ref=86A4358BDCB5A0A33231EF715871EED1EA8C0D4A7103D2E1971357F6193C34306CCF5771DB53B1ABD4F79DF436F50FE6A1D200C9B9P6SCJ" TargetMode="External"/><Relationship Id="rId468" Type="http://schemas.openxmlformats.org/officeDocument/2006/relationships/hyperlink" Target="consultantplus://offline/ref=5444039D65C7DF5D3C93BEA633D6CA33551F59E8718EB1624DD18AA725DB28BD931652E0E2EED7FB1C50210B802BC3A4498418EB1FiCw2P" TargetMode="External"/><Relationship Id="rId675" Type="http://schemas.openxmlformats.org/officeDocument/2006/relationships/hyperlink" Target="consultantplus://offline/ref=F3BE481E64360F4E87E545B65D9F91A27EDB9C73CE0015DC5DA342F6C5345E6E6116E7337296E2578F67BC853E85B9C8FB280AFEr12FM" TargetMode="External"/><Relationship Id="rId882" Type="http://schemas.openxmlformats.org/officeDocument/2006/relationships/hyperlink" Target="consultantplus://offline/ref=F3BE481E64360F4E87E545B65D9F91A27EDB9C73CE0015DC5DA342F6C5345E6E6116E736709FBD529A76E4883B9EA7CAE73408FF17rE21M" TargetMode="External"/><Relationship Id="rId1098" Type="http://schemas.openxmlformats.org/officeDocument/2006/relationships/hyperlink" Target="consultantplus://offline/ref=ABA875445FB37A554BD570B86E2B2BCBA1E2B13E0B727F5A38ED5104E2843042C0ED045C10FE37C3E7775DF9622FF10EE8B9D2EE55SDqAJ" TargetMode="External"/><Relationship Id="rId1319" Type="http://schemas.openxmlformats.org/officeDocument/2006/relationships/hyperlink" Target="consultantplus://offline/ref=F3BE481E64360F4E87E545B65D9F91A27EDB9C73CE0015DC5DA342F6C5345E6E6116E7357396E2578F67BC853E85B9C8FB280AFEr12FM" TargetMode="External"/><Relationship Id="rId25" Type="http://schemas.openxmlformats.org/officeDocument/2006/relationships/hyperlink" Target="consultantplus://offline/ref=39FD9ECF0FDB63229A3B38E636D322EAEA007928924ED58DE4C4517FFFA2543B408C0D40FFA7D31468F6A65A58C42027AECA7927A79586E7G1R3M" TargetMode="External"/><Relationship Id="rId328" Type="http://schemas.openxmlformats.org/officeDocument/2006/relationships/hyperlink" Target="consultantplus://offline/ref=F3BE481E64360F4E87E545B65D9F91A27EDB9C73CE0015DC5DA342F6C5345E6E6116E736709FBD529A76E4883B9EA7CAE73408FF17rE21M" TargetMode="External"/><Relationship Id="rId535" Type="http://schemas.openxmlformats.org/officeDocument/2006/relationships/hyperlink" Target="consultantplus://offline/ref=2D5A4B4F74E477C2F6C9CBE6E66F5715903208EA484CFA235804BBD5A216610AF0ACF7C5CEC1B3B98199280EE8F3CC21293DC1992EFBEEQ" TargetMode="External"/><Relationship Id="rId742" Type="http://schemas.openxmlformats.org/officeDocument/2006/relationships/hyperlink" Target="consultantplus://offline/ref=F3BE481E64360F4E87E545B65D9F91A27EDB9C73CE0015DC5DA342F6C5345E6E6116E7347696E2578F67BC853E85B9C8FB280AFEr12FM" TargetMode="External"/><Relationship Id="rId1165" Type="http://schemas.openxmlformats.org/officeDocument/2006/relationships/hyperlink" Target="consultantplus://offline/ref=F3BE481E64360F4E87E545B65D9F91A27EDB9C73CE0015DC5DA342F6C5345E6E6116E736729DB405CB39E5D47FCEB4CAE0340AFD08EA2B0Br624M" TargetMode="External"/><Relationship Id="rId1372" Type="http://schemas.openxmlformats.org/officeDocument/2006/relationships/hyperlink" Target="consultantplus://offline/ref=F3BE481E64360F4E87E545B65D9F91A27EDB9C73CE0015DC5DA342F6C5345E6E6116E736729DB703C939E5D47FCEB4CAE0340AFD08EA2B0Br624M" TargetMode="External"/><Relationship Id="rId174" Type="http://schemas.openxmlformats.org/officeDocument/2006/relationships/hyperlink" Target="consultantplus://offline/ref=5444039D65C7DF5D3C93BEA633D6CA33551F59E8718EB1624DD18AA725DB28BD931652E0E2EED7FB1C50210B802BC3A4498418EB1FiCw2P" TargetMode="External"/><Relationship Id="rId381" Type="http://schemas.openxmlformats.org/officeDocument/2006/relationships/hyperlink" Target="consultantplus://offline/ref=A3479B200D15E24B98C2D686238A0E538D71F55114F66831D7B6A17457EC8AED9F9555888309AF3DCAB217DEDEA71BB1E0E3BCB10EXCX8L" TargetMode="External"/><Relationship Id="rId602" Type="http://schemas.openxmlformats.org/officeDocument/2006/relationships/hyperlink" Target="consultantplus://offline/ref=F3BE481E64360F4E87E545B65D9F91A27EDB9C73CE0015DC5DA342F6C5345E6E6116E736729DB707C239E5D47FCEB4CAE0340AFD08EA2B0Br624M" TargetMode="External"/><Relationship Id="rId1025" Type="http://schemas.openxmlformats.org/officeDocument/2006/relationships/hyperlink" Target="consultantplus://offline/ref=F3BE481E64360F4E87E545B65D9F91A27EDB9C73CE0015DC5DA342F6C5345E6E6116E736729DB405CB39E5D47FCEB4CAE0340AFD08EA2B0Br624M" TargetMode="External"/><Relationship Id="rId1232" Type="http://schemas.openxmlformats.org/officeDocument/2006/relationships/hyperlink" Target="consultantplus://offline/ref=886A74E1E279FF5FA219432CBAD928379E35AC5850F01A2FA905C0956AC27CC25C3396C5A054634EF64981AD56B53FB73048C7848C5A61P" TargetMode="External"/><Relationship Id="rId241" Type="http://schemas.openxmlformats.org/officeDocument/2006/relationships/hyperlink" Target="consultantplus://offline/ref=F3BE481E64360F4E87E545B65D9F91A27EDB9C73CE0015DC5DA342F6C5345E6E6116E736729DB60FCE39E5D47FCEB4CAE0340AFD08EA2B0Br624M" TargetMode="External"/><Relationship Id="rId479" Type="http://schemas.openxmlformats.org/officeDocument/2006/relationships/hyperlink" Target="consultantplus://offline/ref=F3BE481E64360F4E87E545B65D9F91A27EDB9C73CE0015DC5DA342F6C5345E6E6116E7317796E2578F67BC853E85B9C8FB280AFEr12FM" TargetMode="External"/><Relationship Id="rId686" Type="http://schemas.openxmlformats.org/officeDocument/2006/relationships/hyperlink" Target="consultantplus://offline/ref=F3BE481E64360F4E87E545B65D9F91A27EDB9C73CE0015DC5DA342F6C5345E6E6116E736729DB702CB39E5D47FCEB4CAE0340AFD08EA2B0Br624M" TargetMode="External"/><Relationship Id="rId893" Type="http://schemas.openxmlformats.org/officeDocument/2006/relationships/hyperlink" Target="consultantplus://offline/ref=F3BE481E64360F4E87E545B65D9F91A27EDB9C73CE0015DC5DA342F6C5345E6E6116E7347396E2578F67BC853E85B9C8FB280AFEr12FM" TargetMode="External"/><Relationship Id="rId907" Type="http://schemas.openxmlformats.org/officeDocument/2006/relationships/hyperlink" Target="consultantplus://offline/ref=1BE64FD539985A1287D8B87AE75599CCD396B78A4CC3B2DD816466439D4753F0485A35A5E5425EB2C50AED180B06248631E74174A965CFB936j4I" TargetMode="External"/><Relationship Id="rId36" Type="http://schemas.openxmlformats.org/officeDocument/2006/relationships/hyperlink" Target="consultantplus://offline/ref=F3BE481E64360F4E87E545B65D9F91A27EDB9C73CE0015DC5DA342F6C5345E6E6116E7357396E2578F67BC853E85B9C8FB280AFEr12FM" TargetMode="External"/><Relationship Id="rId339" Type="http://schemas.openxmlformats.org/officeDocument/2006/relationships/hyperlink" Target="consultantplus://offline/ref=F3BE481E64360F4E87E545B65D9F91A27EDB9C73CE0015DC5DA342F6C5345E6E6116E736729DB704C939E5D47FCEB4CAE0340AFD08EA2B0Br624M" TargetMode="External"/><Relationship Id="rId546" Type="http://schemas.openxmlformats.org/officeDocument/2006/relationships/hyperlink" Target="consultantplus://offline/ref=F3BE481E64360F4E87E545B65D9F91A27EDB9C73CE0015DC5DA342F6C5345E6E6116E7317A96E2578F67BC853E85B9C8FB280AFEr12FM" TargetMode="External"/><Relationship Id="rId753" Type="http://schemas.openxmlformats.org/officeDocument/2006/relationships/hyperlink" Target="consultantplus://offline/ref=93C35FB05C4BD4645B21B231955290764CC20C2CD7A3673288A8D76CC77530DD610AA1C700C33B53480F9D09C221807B4D3C35CAD3hCaDL" TargetMode="External"/><Relationship Id="rId1176" Type="http://schemas.openxmlformats.org/officeDocument/2006/relationships/hyperlink" Target="consultantplus://offline/ref=F3BE481E64360F4E87E545B65D9F91A27EDB9C73CE0015DC5DA342F6C5345E6E6116E7357A96E2578F67BC853E85B9C8FB280AFEr12FM" TargetMode="External"/><Relationship Id="rId1383" Type="http://schemas.openxmlformats.org/officeDocument/2006/relationships/hyperlink" Target="consultantplus://offline/ref=F3BE481E64360F4E87E545B65D9F91A27EDB9C73CE0015DC5DA342F6C5345E6E6116E7357396E2578F67BC853E85B9C8FB280AFEr12FM" TargetMode="External"/><Relationship Id="rId101" Type="http://schemas.openxmlformats.org/officeDocument/2006/relationships/hyperlink" Target="consultantplus://offline/ref=F3BE481E64360F4E87E545B65D9F91A27EDB9C73CE0015DC5DA342F6C5345E6E6116E7357396E2578F67BC853E85B9C8FB280AFEr12FM" TargetMode="External"/><Relationship Id="rId185" Type="http://schemas.openxmlformats.org/officeDocument/2006/relationships/hyperlink" Target="consultantplus://offline/ref=FC7EB243FD676C2B39255F9A0F98139D44946B65FE2022AF5ABB53F55D6A02E3A57E0174D011288BEACC80ADA30C8AEF3D421718Q5A2J" TargetMode="External"/><Relationship Id="rId406" Type="http://schemas.openxmlformats.org/officeDocument/2006/relationships/hyperlink" Target="consultantplus://offline/ref=F3BE481E64360F4E87E545B65D9F91A27EDB9C73CE0015DC5DA342F6C5345E6E6116E73379C9E7429E3FB180259BBBD4E72A0BrF26M" TargetMode="External"/><Relationship Id="rId960" Type="http://schemas.openxmlformats.org/officeDocument/2006/relationships/hyperlink" Target="consultantplus://offline/ref=2D5A4B4F74E477C2F6C9CBE6E66F5715903208EA484CFA235804BBD5A216610AF0ACF7C5CFCAB3B98199280EE8F3CC21293DC1992EFBEEQ" TargetMode="External"/><Relationship Id="rId1036" Type="http://schemas.openxmlformats.org/officeDocument/2006/relationships/hyperlink" Target="consultantplus://offline/ref=F3BE481E64360F4E87E545B65D9F91A27EDB9C73CE0015DC5DA342F6C5345E6E6116E7347396E2578F67BC853E85B9C8FB280AFEr12FM" TargetMode="External"/><Relationship Id="rId1243" Type="http://schemas.openxmlformats.org/officeDocument/2006/relationships/hyperlink" Target="consultantplus://offline/ref=E7AE7208A7C0D10EC0740A45E74CC8CB58A51FE2590F7A236EC66A79ECAB0F903AE00CA721035920DF3725990D6F454C215F3815A0RCv0L" TargetMode="External"/><Relationship Id="rId392" Type="http://schemas.openxmlformats.org/officeDocument/2006/relationships/hyperlink" Target="consultantplus://offline/ref=71FD0F508086CEFA728127E908FBBD7C8A9E69F0124903E44AD3D851EC8C7CCE3651CCA927CC89205EDC1104EC0C0BBD31189AD622sAY1J" TargetMode="External"/><Relationship Id="rId613" Type="http://schemas.openxmlformats.org/officeDocument/2006/relationships/hyperlink" Target="consultantplus://offline/ref=F3BE481E64360F4E87E545B65D9F91A27EDB9C73CE0015DC5DA342F6C5345E6E6116E736729DB702C239E5D47FCEB4CAE0340AFD08EA2B0Br624M" TargetMode="External"/><Relationship Id="rId697" Type="http://schemas.openxmlformats.org/officeDocument/2006/relationships/hyperlink" Target="consultantplus://offline/ref=886A74E1E279FF5FA219432CBAD928379E35AC5850F01A2FA905C0956AC27CC25C3396C5AF53634EF64981AD56B53FB73048C7848C5A61P" TargetMode="External"/><Relationship Id="rId820" Type="http://schemas.openxmlformats.org/officeDocument/2006/relationships/hyperlink" Target="consultantplus://offline/ref=F3BE481E64360F4E87E545B65D9F91A27EDB9C73CE0015DC5DA342F6C5345E6E6116E736709FBD529A76E4883B9EA7CAE73408FF17rE21M" TargetMode="External"/><Relationship Id="rId918" Type="http://schemas.openxmlformats.org/officeDocument/2006/relationships/hyperlink" Target="consultantplus://offline/ref=AFB207659E3278245BE9FBBE6C37CF147BF5431AC828044A71B496957C1A526C787316EDC74D86CA403ABCB821DA193E1F9EC0F458dDw0J" TargetMode="External"/><Relationship Id="rId1450" Type="http://schemas.openxmlformats.org/officeDocument/2006/relationships/image" Target="media/image5.jpeg"/><Relationship Id="rId252" Type="http://schemas.openxmlformats.org/officeDocument/2006/relationships/hyperlink" Target="consultantplus://offline/ref=F3BE481E64360F4E87E545B65D9F91A27EDB9C73CE0015DC5DA342F6C5345E6E6116E736729DB707CB39E5D47FCEB4CAE0340AFD08EA2B0Br624M" TargetMode="External"/><Relationship Id="rId1103" Type="http://schemas.openxmlformats.org/officeDocument/2006/relationships/hyperlink" Target="consultantplus://offline/ref=F3BE481E64360F4E87E545B65D9F91A27EDB9C73CE0015DC5DA342F6C5345E6E6116E7357796E2578F67BC853E85B9C8FB280AFEr12FM" TargetMode="External"/><Relationship Id="rId1187" Type="http://schemas.openxmlformats.org/officeDocument/2006/relationships/hyperlink" Target="consultantplus://offline/ref=F3BE481E64360F4E87E545B65D9F91A27EDB9C73CE0015DC5DA342F6C5345E6E6116E736729DB702C239E5D47FCEB4CAE0340AFD08EA2B0Br624M" TargetMode="External"/><Relationship Id="rId1310" Type="http://schemas.openxmlformats.org/officeDocument/2006/relationships/hyperlink" Target="consultantplus://offline/ref=ABA875445FB37A554BD570B86E2B2BCBA1E2B13E0B727F5A38ED5104E2843042C0ED045C10FE37C3E7775DF9622FF10EE8B9D2EE55SDqAJ" TargetMode="External"/><Relationship Id="rId1408" Type="http://schemas.openxmlformats.org/officeDocument/2006/relationships/hyperlink" Target="consultantplus://offline/ref=F3BE481E64360F4E87E545B65D9F91A27EDB9C73CE0015DC5DA342F6C5345E6E6116E736729DB405CB39E5D47FCEB4CAE0340AFD08EA2B0Br624M" TargetMode="External"/><Relationship Id="rId47" Type="http://schemas.openxmlformats.org/officeDocument/2006/relationships/hyperlink" Target="consultantplus://offline/ref=A3479B200D15E24B98C2D686238A0E538D71F55114F66831D7B6A17457EC8AED9F9555888309AF3DCAB217DEDEA71BB1E0E3BCB10EXCX8L" TargetMode="External"/><Relationship Id="rId112" Type="http://schemas.openxmlformats.org/officeDocument/2006/relationships/hyperlink" Target="consultantplus://offline/ref=A3479B200D15E24B98C2D686238A0E538D71F55114F66831D7B6A17457EC8AED9F9555888309AF3DCAB217DEDEA71BB1E0E3BCB10EXCX8L" TargetMode="External"/><Relationship Id="rId557" Type="http://schemas.openxmlformats.org/officeDocument/2006/relationships/hyperlink" Target="consultantplus://offline/ref=886A74E1E279FF5FA219432CBAD928379E35AC5850F01A2FA905C0956AC27CC25C3396C5AF53634EF64981AD56B53FB73048C7848C5A61P" TargetMode="External"/><Relationship Id="rId764" Type="http://schemas.openxmlformats.org/officeDocument/2006/relationships/hyperlink" Target="consultantplus://offline/ref=71FD0F508086CEFA728127E908FBBD7C8A9E69F0124903E44AD3D851EC8C7CCE3651CCA926C489205EDC1104EC0C0BBD31189AD622sAY1J" TargetMode="External"/><Relationship Id="rId971" Type="http://schemas.openxmlformats.org/officeDocument/2006/relationships/hyperlink" Target="consultantplus://offline/ref=F3BE481E64360F4E87E545B65D9F91A27EDB9C73CE0015DC5DA342F6C5345E6E6116E7357A96E2578F67BC853E85B9C8FB280AFEr12FM" TargetMode="External"/><Relationship Id="rId1394" Type="http://schemas.openxmlformats.org/officeDocument/2006/relationships/hyperlink" Target="consultantplus://offline/ref=F3BE481E64360F4E87E545B65D9F91A27EDB9C73CE0015DC5DA342F6C5345E6E6116E736729DB401C339E5D47FCEB4CAE0340AFD08EA2B0Br624M" TargetMode="External"/><Relationship Id="rId196" Type="http://schemas.openxmlformats.org/officeDocument/2006/relationships/hyperlink" Target="consultantplus://offline/ref=F3BE481E64360F4E87E545B65D9F91A27EDB9C73CE0015DC5DA342F6C5345E6E6116E736729DB700CC39E5D47FCEB4CAE0340AFD08EA2B0Br624M" TargetMode="External"/><Relationship Id="rId417" Type="http://schemas.openxmlformats.org/officeDocument/2006/relationships/hyperlink" Target="consultantplus://offline/ref=F3BE481E64360F4E87E545B65D9F91A27EDB9C73CE0015DC5DA342F6C5345E6E6116E736729DB702C839E5D47FCEB4CAE0340AFD08EA2B0Br624M" TargetMode="External"/><Relationship Id="rId624" Type="http://schemas.openxmlformats.org/officeDocument/2006/relationships/hyperlink" Target="consultantplus://offline/ref=886A74E1E279FF5FA219432CBAD928379E35AC5850F01A2FA905C0956AC27CC25C3396C5A054634EF64981AD56B53FB73048C7848C5A61P" TargetMode="External"/><Relationship Id="rId831" Type="http://schemas.openxmlformats.org/officeDocument/2006/relationships/hyperlink" Target="consultantplus://offline/ref=1BE64FD539985A1287D8B87AE75599CCD396B78A4CC3B2DD816466439D4753F0485A35A5E5425EB2C50AED180B06248631E74174A965CFB936j4I" TargetMode="External"/><Relationship Id="rId1047" Type="http://schemas.openxmlformats.org/officeDocument/2006/relationships/hyperlink" Target="consultantplus://offline/ref=F3BE481E64360F4E87E545B65D9F91A27EDB9C73CE0015DC5DA342F6C5345E6E6116E736729DB703C939E5D47FCEB4CAE0340AFD08EA2B0Br624M" TargetMode="External"/><Relationship Id="rId1254" Type="http://schemas.openxmlformats.org/officeDocument/2006/relationships/hyperlink" Target="consultantplus://offline/ref=F3BE481E64360F4E87E545B65D9F91A27EDB9C73CE0015DC5DA342F6C5345E6E6116E736729DB406CD39E5D47FCEB4CAE0340AFD08EA2B0Br624M" TargetMode="External"/><Relationship Id="rId263" Type="http://schemas.openxmlformats.org/officeDocument/2006/relationships/hyperlink" Target="consultantplus://offline/ref=93C35FB05C4BD4645B21B231955290764CC20C2CD7A3673288A8D76CC77530DD610AA1C107CE64565D1EC506C53A9E7F572037CBhDaBL" TargetMode="External"/><Relationship Id="rId470" Type="http://schemas.openxmlformats.org/officeDocument/2006/relationships/hyperlink" Target="consultantplus://offline/ref=F3BE481E64360F4E87E545B65D9F91A27EDB9C73CE0015DC5DA342F6C5345E6E6116E736729DB704C939E5D47FCEB4CAE0340AFD08EA2B0Br624M" TargetMode="External"/><Relationship Id="rId929" Type="http://schemas.openxmlformats.org/officeDocument/2006/relationships/hyperlink" Target="consultantplus://offline/ref=E7AE7208A7C0D10EC0740A45E74CC8CB58A51FE2590F7A236EC66A79ECAB0F903AE00CA721035920DF3725990D6F454C215F3815A0RCv0L" TargetMode="External"/><Relationship Id="rId1114" Type="http://schemas.openxmlformats.org/officeDocument/2006/relationships/hyperlink" Target="consultantplus://offline/ref=F3BE481E64360F4E87E545B65D9F91A27EDB9C73CE0015DC5DA342F6C5345E6E6116E736729DB702CD39E5D47FCEB4CAE0340AFD08EA2B0Br624M" TargetMode="External"/><Relationship Id="rId1321" Type="http://schemas.openxmlformats.org/officeDocument/2006/relationships/hyperlink" Target="consultantplus://offline/ref=AFB207659E3278245BE9FBBE6C37CF147BF5431AC828044A71B496957C1A526C787316EDC74A86CA403ABCB821DA193E1F9EC0F458dDw0J" TargetMode="External"/><Relationship Id="rId58" Type="http://schemas.openxmlformats.org/officeDocument/2006/relationships/hyperlink" Target="consultantplus://offline/ref=E7AE7208A7C0D10EC0740A45E74CC8CB58A51FE2590F7A236EC66A79ECAB0F903AE00CA4230A5920DF3725990D6F454C215F3815A0RCv0L" TargetMode="External"/><Relationship Id="rId123" Type="http://schemas.openxmlformats.org/officeDocument/2006/relationships/hyperlink" Target="consultantplus://offline/ref=71FD0F508086CEFA728127E908FBBD7C8A9E69F0124903E44AD3D851EC8C7CCE3651CCA927CC89205EDC1104EC0C0BBD31189AD622sAY1J" TargetMode="External"/><Relationship Id="rId330" Type="http://schemas.openxmlformats.org/officeDocument/2006/relationships/hyperlink" Target="consultantplus://offline/ref=ABA875445FB37A554BD570B86E2B2BCBA1E2B13E0B727F5A38ED5104E2843042C0ED045C10FE37C3E7775DF9622FF10EE8B9D2EE55SDqAJ" TargetMode="External"/><Relationship Id="rId568" Type="http://schemas.openxmlformats.org/officeDocument/2006/relationships/hyperlink" Target="consultantplus://offline/ref=ABA875445FB37A554BD570B86E2B2BCBA1E2B13E0B727F5A38ED5104E2843042C0ED045C13F537C3E7775DF9622FF10EE8B9D2EE55SDqAJ" TargetMode="External"/><Relationship Id="rId775" Type="http://schemas.openxmlformats.org/officeDocument/2006/relationships/hyperlink" Target="consultantplus://offline/ref=ABA875445FB37A554BD570B86E2B2BCBA1E2B13E0B727F5A38ED5104E2843042C0ED045C13F537C3E7775DF9622FF10EE8B9D2EE55SDqAJ" TargetMode="External"/><Relationship Id="rId982" Type="http://schemas.openxmlformats.org/officeDocument/2006/relationships/hyperlink" Target="consultantplus://offline/ref=1BE64FD539985A1287D8B87AE75599CCD396B78A4CC3B2DD816466439D4753F0485A35A5E5425EB1C00AED180B06248631E74174A965CFB936j4I" TargetMode="External"/><Relationship Id="rId1198" Type="http://schemas.openxmlformats.org/officeDocument/2006/relationships/hyperlink" Target="consultantplus://offline/ref=F3BE481E64360F4E87E545B65D9F91A27EDB9C73CE0015DC5DA342F6C5345E6E6116E73379C9E7429E3FB180259BBBD4E72A0BrF26M" TargetMode="External"/><Relationship Id="rId1419" Type="http://schemas.openxmlformats.org/officeDocument/2006/relationships/hyperlink" Target="consultantplus://offline/ref=F3BE481E64360F4E87E545B65D9F91A27EDB9C73CE0015DC5DA342F6C5345E6E6116E736729DB604C839E5D47FCEB4CAE0340AFD08EA2B0Br624M" TargetMode="External"/><Relationship Id="rId428" Type="http://schemas.openxmlformats.org/officeDocument/2006/relationships/hyperlink" Target="consultantplus://offline/ref=F3BE481E64360F4E87E545B65D9F91A27EDB9C73CE0015DC5DA342F6C5345E6E6116E736729DB702C839E5D47FCEB4CAE0340AFD08EA2B0Br624M" TargetMode="External"/><Relationship Id="rId635" Type="http://schemas.openxmlformats.org/officeDocument/2006/relationships/hyperlink" Target="consultantplus://offline/ref=E7AE7208A7C0D10EC0740A45E74CC8CB58A51FE2590F7A236EC66A79ECAB0F903AE00CA5270D5920DF3725990D6F454C215F3815A0RCv0L" TargetMode="External"/><Relationship Id="rId842" Type="http://schemas.openxmlformats.org/officeDocument/2006/relationships/hyperlink" Target="consultantplus://offline/ref=F3BE481E64360F4E87E545B65D9F91A27EDB9C73CE0015DC5DA342F6C5345E6E6116E7357396E2578F67BC853E85B9C8FB280AFEr12FM" TargetMode="External"/><Relationship Id="rId1058" Type="http://schemas.openxmlformats.org/officeDocument/2006/relationships/hyperlink" Target="consultantplus://offline/ref=F3BE481E64360F4E87E545B65D9F91A27EDB9C73CE0015DC5DA342F6C5345E6E6116E736729DB702C839E5D47FCEB4CAE0340AFD08EA2B0Br624M" TargetMode="External"/><Relationship Id="rId1265" Type="http://schemas.openxmlformats.org/officeDocument/2006/relationships/hyperlink" Target="consultantplus://offline/ref=1BE64FD539985A1287D8B87AE75599CCD396B78A4CC3B2DD816466439D4753F0485A35A5E5425EB1C00AED180B06248631E74174A965CFB936j4I" TargetMode="External"/><Relationship Id="rId274" Type="http://schemas.openxmlformats.org/officeDocument/2006/relationships/hyperlink" Target="consultantplus://offline/ref=886A74E1E279FF5FA219432CBAD928379E35AC5850F01A2FA905C0956AC27CC25C3396C5A054634EF64981AD56B53FB73048C7848C5A61P" TargetMode="External"/><Relationship Id="rId481" Type="http://schemas.openxmlformats.org/officeDocument/2006/relationships/hyperlink" Target="consultantplus://offline/ref=1BE64FD539985A1287D8B87AE75599CCD396B78A4CC3B2DD816466439D4753F0485A35A5E5425EB2C50AED180B06248631E74174A965CFB936j4I" TargetMode="External"/><Relationship Id="rId702" Type="http://schemas.openxmlformats.org/officeDocument/2006/relationships/hyperlink" Target="consultantplus://offline/ref=F3BE481E64360F4E87E545B65D9F91A27EDB9C73CE0015DC5DA342F6C5345E6E6116E736729DB405C839E5D47FCEB4CAE0340AFD08EA2B0Br624M" TargetMode="External"/><Relationship Id="rId1125" Type="http://schemas.openxmlformats.org/officeDocument/2006/relationships/hyperlink" Target="consultantplus://offline/ref=71FD0F508086CEFA728127E908FBBD7C8A9E69F0124903E44AD3D851EC8C7CCE3651CCA927CC89205EDC1104EC0C0BBD31189AD622sAY1J" TargetMode="External"/><Relationship Id="rId1332" Type="http://schemas.openxmlformats.org/officeDocument/2006/relationships/hyperlink" Target="consultantplus://offline/ref=AFB207659E3278245BE9FBBE6C37CF147BF5431AC828044A71B496957C1A526C787316EDC74D86CA403ABCB821DA193E1F9EC0F458dDw0J" TargetMode="External"/><Relationship Id="rId69" Type="http://schemas.openxmlformats.org/officeDocument/2006/relationships/hyperlink" Target="consultantplus://offline/ref=F3BE481E64360F4E87E545B65D9F91A27EDB9C73CE0015DC5DA342F6C5345E6E6116E736729DB704C339E5D47FCEB4CAE0340AFD08EA2B0Br624M" TargetMode="External"/><Relationship Id="rId134" Type="http://schemas.openxmlformats.org/officeDocument/2006/relationships/hyperlink" Target="consultantplus://offline/ref=F3BE481E64360F4E87E545B65D9F91A27EDB9C73CE0015DC5DA342F6C5345E6E6116E73379C9E7429E3FB180259BBBD4E72A0BrF26M" TargetMode="External"/><Relationship Id="rId579" Type="http://schemas.openxmlformats.org/officeDocument/2006/relationships/hyperlink" Target="consultantplus://offline/ref=F3BE481E64360F4E87E545B65D9F91A27EDB9C73CE0015DC5DA342F6C5345E6E6116E7347396E2578F67BC853E85B9C8FB280AFEr12FM" TargetMode="External"/><Relationship Id="rId786" Type="http://schemas.openxmlformats.org/officeDocument/2006/relationships/hyperlink" Target="consultantplus://offline/ref=F3BE481E64360F4E87E545B65D9F91A27EDB9C73CE0015DC5DA342F6C5345E6E6116E736729DB702C239E5D47FCEB4CAE0340AFD08EA2B0Br624M" TargetMode="External"/><Relationship Id="rId993" Type="http://schemas.openxmlformats.org/officeDocument/2006/relationships/hyperlink" Target="consultantplus://offline/ref=F3BE481E64360F4E87E545B65D9F91A27EDB9C73CE0015DC5DA342F6C5345E6E6116E736729DB601CA39E5D47FCEB4CAE0340AFD08EA2B0Br624M" TargetMode="External"/><Relationship Id="rId341" Type="http://schemas.openxmlformats.org/officeDocument/2006/relationships/hyperlink" Target="consultantplus://offline/ref=2D5A4B4F74E477C2F6C9CBE6E66F5715903208EA484CFA235804BBD5A216610AF0ACF7C5CFCAB3B98199280EE8F3CC21293DC1992EFBEEQ" TargetMode="External"/><Relationship Id="rId439" Type="http://schemas.openxmlformats.org/officeDocument/2006/relationships/hyperlink" Target="consultantplus://offline/ref=F3BE481E64360F4E87E545B65D9F91A27EDB9C73CE0015DC5DA342F6C5345E6E6116E7357A96E2578F67BC853E85B9C8FB280AFEr12FM" TargetMode="External"/><Relationship Id="rId646" Type="http://schemas.openxmlformats.org/officeDocument/2006/relationships/hyperlink" Target="consultantplus://offline/ref=F3BE481E64360F4E87E545B65D9F91A27EDB9C73CE0015DC5DA342F6C5345E6E6116E736729DB702C239E5D47FCEB4CAE0340AFD08EA2B0Br624M" TargetMode="External"/><Relationship Id="rId1069" Type="http://schemas.openxmlformats.org/officeDocument/2006/relationships/hyperlink" Target="consultantplus://offline/ref=4FA54445E95E75756EACED17A5436528277F1C382146047665F58F0A4D6203AB968DED158C1AAC718E23C873596E2A7CF6F12EC7A9CF8C1CuBe8I" TargetMode="External"/><Relationship Id="rId1276" Type="http://schemas.openxmlformats.org/officeDocument/2006/relationships/hyperlink" Target="consultantplus://offline/ref=ABA875445FB37A554BD570B86E2B2BCBA1E2B13E0B727F5A38ED5104E2843042C0ED045C10FE37C3E7775DF9622FF10EE8B9D2EE55SDqAJ" TargetMode="External"/><Relationship Id="rId201" Type="http://schemas.openxmlformats.org/officeDocument/2006/relationships/hyperlink" Target="consultantplus://offline/ref=886A74E1E279FF5FA219432CBAD928379E35AC5850F01A2FA905C0956AC27CC25C3396C5A054634EF64981AD56B53FB73048C7848C5A61P" TargetMode="External"/><Relationship Id="rId285" Type="http://schemas.openxmlformats.org/officeDocument/2006/relationships/hyperlink" Target="consultantplus://offline/ref=F3BE481E64360F4E87E545B65D9F91A27EDB9C73CE0015DC5DA342F6C5345E6E6116E736729DB60FC939E5D47FCEB4CAE0340AFD08EA2B0Br624M" TargetMode="External"/><Relationship Id="rId506" Type="http://schemas.openxmlformats.org/officeDocument/2006/relationships/hyperlink" Target="consultantplus://offline/ref=886A74E1E279FF5FA219432CBAD928379E35AC5850F01A2FA905C0956AC27CC25C3396C5AF53634EF64981AD56B53FB73048C7848C5A61P" TargetMode="External"/><Relationship Id="rId853" Type="http://schemas.openxmlformats.org/officeDocument/2006/relationships/hyperlink" Target="consultantplus://offline/ref=E7AE7208A7C0D10EC0740A45E74CC8CB58A51FE2590F7A236EC66A79ECAB0F903AE00CA5270D5920DF3725990D6F454C215F3815A0RCv0L" TargetMode="External"/><Relationship Id="rId1136" Type="http://schemas.openxmlformats.org/officeDocument/2006/relationships/hyperlink" Target="consultantplus://offline/ref=5444039D65C7DF5D3C93BEA633D6CA33551F59E8718EB1624DD18AA725DB28BD931652E0E2EED7FB1C50210B802BC3A4498418EB1FiCw2P" TargetMode="External"/><Relationship Id="rId492" Type="http://schemas.openxmlformats.org/officeDocument/2006/relationships/hyperlink" Target="consultantplus://offline/ref=2784110CA7C0C22C113FDE34078E54278AC99AF5509A25B625538DDEEC28CEAAF636E83E975FFB416FB10727486C148746ABECC9F278011C7D07D6A658k3J" TargetMode="External"/><Relationship Id="rId713" Type="http://schemas.openxmlformats.org/officeDocument/2006/relationships/hyperlink" Target="consultantplus://offline/ref=2D5A4B4F74E477C2F6C9CBE6E66F5715903208EA484CFA235804BBD5A216610AF0ACF7C5CFCAB3B98199280EE8F3CC21293DC1992EFBEEQ" TargetMode="External"/><Relationship Id="rId797" Type="http://schemas.openxmlformats.org/officeDocument/2006/relationships/hyperlink" Target="consultantplus://offline/ref=F3BE481E64360F4E87E545B65D9F91A27EDB9C73CE0015DC5DA342F6C5345E6E6116E736729DB702CB39E5D47FCEB4CAE0340AFD08EA2B0Br624M" TargetMode="External"/><Relationship Id="rId920" Type="http://schemas.openxmlformats.org/officeDocument/2006/relationships/hyperlink" Target="consultantplus://offline/ref=F3BE481E64360F4E87E545B65D9F91A27EDB9C73CE0015DC5DA342F6C5345E6E6116E7307696E2578F67BC853E85B9C8FB280AFEr12FM" TargetMode="External"/><Relationship Id="rId1343" Type="http://schemas.openxmlformats.org/officeDocument/2006/relationships/hyperlink" Target="consultantplus://offline/ref=F3BE481E64360F4E87E545B65D9F91A27EDB9C73CE0015DC5DA342F6C5345E6E6116E736729DB402C339E5D47FCEB4CAE0340AFD08EA2B0Br624M" TargetMode="External"/><Relationship Id="rId145" Type="http://schemas.openxmlformats.org/officeDocument/2006/relationships/hyperlink" Target="consultantplus://offline/ref=F3BE481E64360F4E87E545B65D9F91A27EDB9C73CE0015DC5DA342F6C5345E6E6116E736729DB702C239E5D47FCEB4CAE0340AFD08EA2B0Br624M" TargetMode="External"/><Relationship Id="rId352" Type="http://schemas.openxmlformats.org/officeDocument/2006/relationships/hyperlink" Target="consultantplus://offline/ref=1BE64FD539985A1287D8B87AE75599CCD396B78A4CC3B2DD816466439D4753F0485A35A5E5425EB2C50AED180B06248631E74174A965CFB936j4I" TargetMode="External"/><Relationship Id="rId1203" Type="http://schemas.openxmlformats.org/officeDocument/2006/relationships/hyperlink" Target="consultantplus://offline/ref=AFB207659E3278245BE9FBBE6C37CF147BF5431AC828044A71B496957C1A526C787316EDC74D86CA403ABCB821DA193E1F9EC0F458dDw0J" TargetMode="External"/><Relationship Id="rId1287" Type="http://schemas.openxmlformats.org/officeDocument/2006/relationships/hyperlink" Target="consultantplus://offline/ref=8203523B1BBEA92DCDAD2F42F446FFD8BF14A5008DF2192D12C9FACFB7082D77E8E4F7FB84EB345A5D541D39FAAB7009C6DA439636EAO5L" TargetMode="External"/><Relationship Id="rId1410" Type="http://schemas.openxmlformats.org/officeDocument/2006/relationships/hyperlink" Target="consultantplus://offline/ref=ABA875445FB37A554BD570B86E2B2BCBA1E2B13E0B727F5A38ED5104E2843042C0ED045C13F537C3E7775DF9622FF10EE8B9D2EE55SDqAJ" TargetMode="External"/><Relationship Id="rId212" Type="http://schemas.openxmlformats.org/officeDocument/2006/relationships/hyperlink" Target="consultantplus://offline/ref=F3BE481E64360F4E87E545B65D9F91A27EDB9C73CE0015DC5DA342F6C5345E6E6116E73379C9E7429E3FB180259BBBD4E72A0BrF26M" TargetMode="External"/><Relationship Id="rId657" Type="http://schemas.openxmlformats.org/officeDocument/2006/relationships/hyperlink" Target="consultantplus://offline/ref=F3BE481E64360F4E87E545B65D9F91A27EDB9C73CE0015DC5DA342F6C5345E6E6116E736729DB700CC39E5D47FCEB4CAE0340AFD08EA2B0Br624M" TargetMode="External"/><Relationship Id="rId864" Type="http://schemas.openxmlformats.org/officeDocument/2006/relationships/hyperlink" Target="consultantplus://offline/ref=F3BE481E64360F4E87E545B65D9F91A27EDB9C73CE0015DC5DA342F6C5345E6E6116E7317796E2578F67BC853E85B9C8FB280AFEr12FM" TargetMode="External"/><Relationship Id="rId296" Type="http://schemas.openxmlformats.org/officeDocument/2006/relationships/hyperlink" Target="consultantplus://offline/ref=F3BE481E64360F4E87E545B65D9F91A27EDB9C73CE0015DC5DA342F6C5345E6E6116E7317796E2578F67BC853E85B9C8FB280AFEr12FM" TargetMode="External"/><Relationship Id="rId517" Type="http://schemas.openxmlformats.org/officeDocument/2006/relationships/hyperlink" Target="consultantplus://offline/ref=F3BE481E64360F4E87E545B65D9F91A27EDB9C73CE0015DC5DA342F6C5345E6E6116E736709FBD529A76E4883B9EA7CAE73408FF17rE21M" TargetMode="External"/><Relationship Id="rId724" Type="http://schemas.openxmlformats.org/officeDocument/2006/relationships/hyperlink" Target="consultantplus://offline/ref=86A4358BDCB5A0A33231EF715871EED1EA8C0D4A7103D2E1971357F6193C34306CCF5771DA52B1ABD4F79DF436F50FE6A1D200C9B9P6SCJ" TargetMode="External"/><Relationship Id="rId931" Type="http://schemas.openxmlformats.org/officeDocument/2006/relationships/hyperlink" Target="consultantplus://offline/ref=E7AE7208A7C0D10EC0740A45E74CC8CB58A51FE2590F7A236EC66A79ECAB0F903AE00CA5270D5920DF3725990D6F454C215F3815A0RCv0L" TargetMode="External"/><Relationship Id="rId1147" Type="http://schemas.openxmlformats.org/officeDocument/2006/relationships/hyperlink" Target="consultantplus://offline/ref=F3BE481E64360F4E87E545B65D9F91A27EDB9C73CE0015DC5DA342F6C5345E6E6116E736729DB703CE39E5D47FCEB4CAE0340AFD08EA2B0Br624M" TargetMode="External"/><Relationship Id="rId1354" Type="http://schemas.openxmlformats.org/officeDocument/2006/relationships/hyperlink" Target="consultantplus://offline/ref=E7AE7208A7C0D10EC0740A45E74CC8CB58A51FE2590F7A236EC66A79ECAB0F903AE00CA4230A5920DF3725990D6F454C215F3815A0RCv0L" TargetMode="External"/><Relationship Id="rId60" Type="http://schemas.openxmlformats.org/officeDocument/2006/relationships/hyperlink" Target="consultantplus://offline/ref=F3BE481E64360F4E87E545B65D9F91A27EDB9C73CE0015DC5DA342F6C5345E6E6116E73379C9E7429E3FB180259BBBD4E72A0BrF26M" TargetMode="External"/><Relationship Id="rId156" Type="http://schemas.openxmlformats.org/officeDocument/2006/relationships/hyperlink" Target="consultantplus://offline/ref=F3BE481E64360F4E87E545B65D9F91A27EDB9C73CE0015DC5DA342F6C5345E6E6116E736729DB700CC39E5D47FCEB4CAE0340AFD08EA2B0Br624M" TargetMode="External"/><Relationship Id="rId363" Type="http://schemas.openxmlformats.org/officeDocument/2006/relationships/hyperlink" Target="consultantplus://offline/ref=F3BE481E64360F4E87E545B65D9F91A27EDB9C73CE0015DC5DA342F6C5345E6E6116E736729DB60FC939E5D47FCEB4CAE0340AFD08EA2B0Br624M" TargetMode="External"/><Relationship Id="rId570" Type="http://schemas.openxmlformats.org/officeDocument/2006/relationships/hyperlink" Target="consultantplus://offline/ref=E7AE7208A7C0D10EC0740A45E74CC8CB58A51FE2590F7A236EC66A79ECAB0F903AE00CA721035920DF3725990D6F454C215F3815A0RCv0L" TargetMode="External"/><Relationship Id="rId1007" Type="http://schemas.openxmlformats.org/officeDocument/2006/relationships/hyperlink" Target="consultantplus://offline/ref=F3BE481E64360F4E87E545B65D9F91A27EDB9C73CE0015DC5DA342F6C5345E6E6116E736729DB703CE39E5D47FCEB4CAE0340AFD08EA2B0Br624M" TargetMode="External"/><Relationship Id="rId1214" Type="http://schemas.openxmlformats.org/officeDocument/2006/relationships/hyperlink" Target="consultantplus://offline/ref=ABA875445FB37A554BD570B86E2B2BCBA1E2B13E0B727F5A38ED5104E2843042C0ED045C13F537C3E7775DF9622FF10EE8B9D2EE55SDqAJ" TargetMode="External"/><Relationship Id="rId1421" Type="http://schemas.openxmlformats.org/officeDocument/2006/relationships/hyperlink" Target="consultantplus://offline/ref=F3BE481E64360F4E87E545B65D9F91A27EDB9C73CE0015DC5DA342F6C5345E6E6116E736729DB605C339E5D47FCEB4CAE0340AFD08EA2B0Br624M" TargetMode="External"/><Relationship Id="rId223" Type="http://schemas.openxmlformats.org/officeDocument/2006/relationships/hyperlink" Target="consultantplus://offline/ref=F3BE481E64360F4E87E545B65D9F91A27EDB9C73CE0015DC5DA342F6C5345E6E6116E7317796E2578F67BC853E85B9C8FB280AFEr12FM" TargetMode="External"/><Relationship Id="rId430" Type="http://schemas.openxmlformats.org/officeDocument/2006/relationships/hyperlink" Target="consultantplus://offline/ref=B10456AF7DFDCAA1A1163CD54CF0AF08DB99B95788DF83576A82720514822F3C038F895F1D36FBC7F57ACDC811212232123CFEF4D4542E4ElFxEI" TargetMode="External"/><Relationship Id="rId668" Type="http://schemas.openxmlformats.org/officeDocument/2006/relationships/hyperlink" Target="consultantplus://offline/ref=F3BE481E64360F4E87E545B65D9F91A27EDB9C73CE0015DC5DA342F6C5345E6E6116E736729DB706CC39E5D47FCEB4CAE0340AFD08EA2B0Br624M" TargetMode="External"/><Relationship Id="rId875" Type="http://schemas.openxmlformats.org/officeDocument/2006/relationships/hyperlink" Target="consultantplus://offline/ref=F3BE481E64360F4E87E545B65D9F91A27EDB9C73CE0015DC5DA342F6C5345E6E6116E7347696E2578F67BC853E85B9C8FB280AFEr12FM" TargetMode="External"/><Relationship Id="rId1060" Type="http://schemas.openxmlformats.org/officeDocument/2006/relationships/hyperlink" Target="consultantplus://offline/ref=F3BE481E64360F4E87E545B65D9F91A27EDB9C73CE0015DC5DA342F6C5345E6E6116E736729DB604C239E5D47FCEB4CAE0340AFD08EA2B0Br624M" TargetMode="External"/><Relationship Id="rId1298" Type="http://schemas.openxmlformats.org/officeDocument/2006/relationships/hyperlink" Target="consultantplus://offline/ref=F3BE481E64360F4E87E545B65D9F91A27EDB947ECE0615DC5DA342F6C5345E6E7316BF3A7298A806C92CB3853Ar922M" TargetMode="External"/><Relationship Id="rId18" Type="http://schemas.openxmlformats.org/officeDocument/2006/relationships/hyperlink" Target="consultantplus://offline/ref=39FD9ECF0FDB63229A3B26EB20BF7CE0EE0B2625924CD7DCBD905728A0F2526E00CC0B15BCE3DA1D6FFDF2091F9A7977E9817425BA8986E5045BBD18G5RDM" TargetMode="External"/><Relationship Id="rId528" Type="http://schemas.openxmlformats.org/officeDocument/2006/relationships/hyperlink" Target="consultantplus://offline/ref=F3BE481E64360F4E87E545B65D9F91A27EDB9C73CE0015DC5DA342F6C5345E6E6116E7357796E2578F67BC853E85B9C8FB280AFEr12FM" TargetMode="External"/><Relationship Id="rId735" Type="http://schemas.openxmlformats.org/officeDocument/2006/relationships/hyperlink" Target="consultantplus://offline/ref=F3BE481E64360F4E87E545B65D9F91A27EDB9C73CE0015DC5DA342F6C5345E6E6116E736729DB706CC39E5D47FCEB4CAE0340AFD08EA2B0Br624M" TargetMode="External"/><Relationship Id="rId942" Type="http://schemas.openxmlformats.org/officeDocument/2006/relationships/hyperlink" Target="consultantplus://offline/ref=F3BE481E64360F4E87E545B65D9F91A27EDB9C73CE0015DC5DA342F6C5345E6E6116E736729DB703CE39E5D47FCEB4CAE0340AFD08EA2B0Br624M" TargetMode="External"/><Relationship Id="rId1158" Type="http://schemas.openxmlformats.org/officeDocument/2006/relationships/hyperlink" Target="consultantplus://offline/ref=F3BE481E64360F4E87E545B65D9F91A27EDB9C73CE0015DC5DA342F6C5345E6E6116E736729CBD529A76E4883B9EA7CAE73408FF17rE21M" TargetMode="External"/><Relationship Id="rId1365" Type="http://schemas.openxmlformats.org/officeDocument/2006/relationships/hyperlink" Target="consultantplus://offline/ref=F3BE481E64360F4E87E545B65D9F91A27EDB9C73CE0015DC5DA342F6C5345E6E6116E7357396E2578F67BC853E85B9C8FB280AFEr12FM" TargetMode="External"/><Relationship Id="rId167" Type="http://schemas.openxmlformats.org/officeDocument/2006/relationships/hyperlink" Target="consultantplus://offline/ref=F3BE481E64360F4E87E545B65D9F91A27EDB9C73CE0015DC5DA342F6C5345E6E6116E736729DB60FCE39E5D47FCEB4CAE0340AFD08EA2B0Br624M" TargetMode="External"/><Relationship Id="rId374" Type="http://schemas.openxmlformats.org/officeDocument/2006/relationships/hyperlink" Target="consultantplus://offline/ref=F3BE481E64360F4E87E545B65D9F91A27EDB9C73CE0015DC5DA342F6C5345E6E6116E7357796E2578F67BC853E85B9C8FB280AFEr12FM" TargetMode="External"/><Relationship Id="rId581" Type="http://schemas.openxmlformats.org/officeDocument/2006/relationships/hyperlink" Target="consultantplus://offline/ref=F3BE481E64360F4E87E545B65D9F91A27EDB9C73CE0015DC5DA342F6C5345E6E6116E736729DB704C939E5D47FCEB4CAE0340AFD08EA2B0Br624M" TargetMode="External"/><Relationship Id="rId1018" Type="http://schemas.openxmlformats.org/officeDocument/2006/relationships/hyperlink" Target="consultantplus://offline/ref=F3BE481E64360F4E87E545B65D9F91A27EDB9C73CE0015DC5DA342F6C5345E6E6116E736729CBD529A76E4883B9EA7CAE73408FF17rE21M" TargetMode="External"/><Relationship Id="rId1225" Type="http://schemas.openxmlformats.org/officeDocument/2006/relationships/hyperlink" Target="consultantplus://offline/ref=1BE64FD539985A1287D8B87AE75599CCD396B78A4CC3B2DD816466439D4753F0485A35A5E5425EB1C00AED180B06248631E74174A965CFB936j4I" TargetMode="External"/><Relationship Id="rId1432" Type="http://schemas.openxmlformats.org/officeDocument/2006/relationships/hyperlink" Target="consultantplus://offline/ref=E7AE7208A7C0D10EC0740A45E74CC8CB58A51FE2590F7A236EC66A79ECAB0F903AE00CA4230A5920DF3725990D6F454C215F3815A0RCv0L" TargetMode="External"/><Relationship Id="rId71" Type="http://schemas.openxmlformats.org/officeDocument/2006/relationships/hyperlink" Target="consultantplus://offline/ref=93C35FB05C4BD4645B21B231955290764CC20C2CD7A3673288A8D76CC77530DD610AA1C700C33B53480F9D09C221807B4D3C35CAD3hCaDL" TargetMode="External"/><Relationship Id="rId234" Type="http://schemas.openxmlformats.org/officeDocument/2006/relationships/hyperlink" Target="consultantplus://offline/ref=F3BE481E64360F4E87E545B65D9F91A27EDB9C73CE0015DC5DA342F6C5345E6E6116E73F7B96E2578F67BC853E85B9C8FB280AFEr12FM" TargetMode="External"/><Relationship Id="rId679" Type="http://schemas.openxmlformats.org/officeDocument/2006/relationships/hyperlink" Target="consultantplus://offline/ref=F3BE481E64360F4E87E545B65D9F91A27EDB9C73CE0015DC5DA342F6C5345E6E6116E736729DB704CE39E5D47FCEB4CAE0340AFD08EA2B0Br624M" TargetMode="External"/><Relationship Id="rId802" Type="http://schemas.openxmlformats.org/officeDocument/2006/relationships/hyperlink" Target="consultantplus://offline/ref=5444039D65C7DF5D3C93BEA633D6CA33551F59E8718EB1624DD18AA725DB28BD931652E0E2EED7FB1C50210B802BC3A4498418EB1FiCw2P" TargetMode="External"/><Relationship Id="rId886" Type="http://schemas.openxmlformats.org/officeDocument/2006/relationships/hyperlink" Target="consultantplus://offline/ref=E7AE7208A7C0D10EC0740A45E74CC8CB58A51FE2590F7A236EC66A79ECAB0F903AE00CA4230A5920DF3725990D6F454C215F3815A0RCv0L" TargetMode="External"/><Relationship Id="rId2" Type="http://schemas.openxmlformats.org/officeDocument/2006/relationships/numbering" Target="numbering.xml"/><Relationship Id="rId29" Type="http://schemas.openxmlformats.org/officeDocument/2006/relationships/hyperlink" Target="consultantplus://offline/ref=39FD9ECF0FDB63229A3B26EB20BF7CE0EE0B2625924CD7DCBD905728A0F2526E00CC0B15BCE3DA1D6FFDF2091F9A7977E9817425BA8986E5045BBD18G5RDM" TargetMode="External"/><Relationship Id="rId441" Type="http://schemas.openxmlformats.org/officeDocument/2006/relationships/hyperlink" Target="consultantplus://offline/ref=F3BE481E64360F4E87E545B65D9F91A27EDB9C73CE0015DC5DA342F6C5345E6E6116E7347696E2578F67BC853E85B9C8FB280AFEr12FM" TargetMode="External"/><Relationship Id="rId539" Type="http://schemas.openxmlformats.org/officeDocument/2006/relationships/hyperlink" Target="consultantplus://offline/ref=A3479B200D15E24B98C2D686238A0E538D71F55114F66831D7B6A17457EC8AED9F9555888306AF3DCAB217DEDEA71BB1E0E3BCB10EXCX8L" TargetMode="External"/><Relationship Id="rId746" Type="http://schemas.openxmlformats.org/officeDocument/2006/relationships/hyperlink" Target="consultantplus://offline/ref=11E1B2442BCA7A3FE7150037B8DB8B3D0E39361957636BCBF88C60617F47EE45E4EE4EE7EE8827A659F8185C11C2120F3A6880BB6B17S9L" TargetMode="External"/><Relationship Id="rId1071" Type="http://schemas.openxmlformats.org/officeDocument/2006/relationships/hyperlink" Target="consultantplus://offline/ref=93C35FB05C4BD4645B21B231955290764CC20C2CD7A3673288A8D76CC77530DD610AA1C107CE64565D1EC506C53A9E7F572037CBhDaBL" TargetMode="External"/><Relationship Id="rId1169" Type="http://schemas.openxmlformats.org/officeDocument/2006/relationships/hyperlink" Target="consultantplus://offline/ref=ABA875445FB37A554BD570B86E2B2BCBA1E2B13E0B727F5A38ED5104E2843042C0ED045C10FE37C3E7775DF9622FF10EE8B9D2EE55SDqAJ" TargetMode="External"/><Relationship Id="rId1376" Type="http://schemas.openxmlformats.org/officeDocument/2006/relationships/hyperlink" Target="consultantplus://offline/ref=F3BE481E64360F4E87E545B65D9F91A27EDB9C73CE0015DC5DA342F6C5345E6E6116E736729DB40FCB39E5D47FCEB4CAE0340AFD08EA2B0Br624M" TargetMode="External"/><Relationship Id="rId178" Type="http://schemas.openxmlformats.org/officeDocument/2006/relationships/hyperlink" Target="consultantplus://offline/ref=4FA54445E95E75756EACED17A5436528277F1C382146047665F58F0A4D6203AB968DED158C1AAC718E23C873596E2A7CF6F12EC7A9CF8C1CuBe8I" TargetMode="External"/><Relationship Id="rId301" Type="http://schemas.openxmlformats.org/officeDocument/2006/relationships/hyperlink" Target="consultantplus://offline/ref=1BE64FD539985A1287D8B87AE75599CCD396B78A4CC3B2DD816466439D4753F0485A35A5E5425EB2C50AED180B06248631E74174A965CFB936j4I" TargetMode="External"/><Relationship Id="rId953" Type="http://schemas.openxmlformats.org/officeDocument/2006/relationships/hyperlink" Target="consultantplus://offline/ref=534555BDDBC7AB65F482AEC05234972E5C72EBBCC7BA83DEB0528320FDB113DB487B96DBE6AFE776093B9B261251C1C425A9F7354559M4Q" TargetMode="External"/><Relationship Id="rId1029" Type="http://schemas.openxmlformats.org/officeDocument/2006/relationships/hyperlink" Target="consultantplus://offline/ref=ABA875445FB37A554BD570B86E2B2BCBA1E2B13E0B727F5A38ED5104E2843042C0ED045C10FE37C3E7775DF9622FF10EE8B9D2EE55SDqAJ" TargetMode="External"/><Relationship Id="rId1236" Type="http://schemas.openxmlformats.org/officeDocument/2006/relationships/hyperlink" Target="consultantplus://offline/ref=F3BE481E64360F4E87E545B65D9F91A27EDB9C73CE0015DC5DA342F6C5345E6E6116E736729ABD529A76E4883B9EA7CAE73408FF17rE21M" TargetMode="External"/><Relationship Id="rId82" Type="http://schemas.openxmlformats.org/officeDocument/2006/relationships/hyperlink" Target="consultantplus://offline/ref=F3BE481E64360F4E87E545B65D9F91A27EDB9C73CE0015DC5DA342F6C5345E6E6116E736729DB700CC39E5D47FCEB4CAE0340AFD08EA2B0Br624M" TargetMode="External"/><Relationship Id="rId385" Type="http://schemas.openxmlformats.org/officeDocument/2006/relationships/hyperlink" Target="consultantplus://offline/ref=93C35FB05C4BD4645B21B231955290764CC20C2CD7A3673288A8D76CC77530DD610AA1C700C33B53480F9D09C221807B4D3C35CAD3hCaDL" TargetMode="External"/><Relationship Id="rId592" Type="http://schemas.openxmlformats.org/officeDocument/2006/relationships/hyperlink" Target="consultantplus://offline/ref=F3BE481E64360F4E87E545B65D9F91A27EDB9C73CE0015DC5DA342F6C5345E6E6116E736729DB706CC39E5D47FCEB4CAE0340AFD08EA2B0Br624M" TargetMode="External"/><Relationship Id="rId606" Type="http://schemas.openxmlformats.org/officeDocument/2006/relationships/hyperlink" Target="consultantplus://offline/ref=A3479B200D15E24B98C2D686238A0E538D71F55114F66831D7B6A17457EC8AED9F9555888309AF3DCAB217DEDEA71BB1E0E3BCB10EXCX8L" TargetMode="External"/><Relationship Id="rId813" Type="http://schemas.openxmlformats.org/officeDocument/2006/relationships/hyperlink" Target="consultantplus://offline/ref=F3BE481E64360F4E87E545B65D9F91A27EDB9C73CE0015DC5DA342F6C5345E6E6116E736729DB703C939E5D47FCEB4CAE0340AFD08EA2B0Br624M" TargetMode="External"/><Relationship Id="rId1443" Type="http://schemas.openxmlformats.org/officeDocument/2006/relationships/hyperlink" Target="consultantplus://offline/ref=886A74E1E279FF5FA219432CBAD928379E35AC5850F01A2FA905C0956AC27CC25C3396C5A054634EF64981AD56B53FB73048C7848C5A61P" TargetMode="External"/><Relationship Id="rId245" Type="http://schemas.openxmlformats.org/officeDocument/2006/relationships/hyperlink" Target="consultantplus://offline/ref=B10456AF7DFDCAA1A1163CD54CF0AF08DB99B95788DF83576A82720514822F3C038F895F1D36FBC7F57ACDC811212232123CFEF4D4542E4ElFxEI" TargetMode="External"/><Relationship Id="rId452" Type="http://schemas.openxmlformats.org/officeDocument/2006/relationships/hyperlink" Target="consultantplus://offline/ref=886A74E1E279FF5FA219432CBAD928379E35AC5850F01A2FA905C0956AC27CC25C3396C5AF53634EF64981AD56B53FB73048C7848C5A61P" TargetMode="External"/><Relationship Id="rId897" Type="http://schemas.openxmlformats.org/officeDocument/2006/relationships/hyperlink" Target="consultantplus://offline/ref=F3BE481E64360F4E87E545B65D9F91A27EDB9C73CE0015DC5DA342F6C5345E6E6116E736729DB704C939E5D47FCEB4CAE0340AFD08EA2B0Br624M" TargetMode="External"/><Relationship Id="rId1082" Type="http://schemas.openxmlformats.org/officeDocument/2006/relationships/hyperlink" Target="consultantplus://offline/ref=F3BE481E64360F4E87E545B65D9F91A27EDB9C73CE0015DC5DA342F6C5345E6E6116E736729DB406CB39E5D47FCEB4CAE0340AFD08EA2B0Br624M" TargetMode="External"/><Relationship Id="rId1303" Type="http://schemas.openxmlformats.org/officeDocument/2006/relationships/hyperlink" Target="consultantplus://offline/ref=F3BE481E64360F4E87E545B65D9F91A27EDB9C73CE0015DC5DA342F6C5345E6E6116E736729DB405CB39E5D47FCEB4CAE0340AFD08EA2B0Br624M" TargetMode="External"/><Relationship Id="rId105" Type="http://schemas.openxmlformats.org/officeDocument/2006/relationships/hyperlink" Target="consultantplus://offline/ref=F3BE481E64360F4E87E545B65D9F91A27EDB9C73CE0015DC5DA342F6C5345E6E6116E7357796E2578F67BC853E85B9C8FB280AFEr12FM" TargetMode="External"/><Relationship Id="rId312" Type="http://schemas.openxmlformats.org/officeDocument/2006/relationships/hyperlink" Target="consultantplus://offline/ref=2784110CA7C0C22C113FDE34078E54278AC99AF5509A25B625538DDEEC28CEAAF636E83E975FFB416FB10727486C148746ABECC9F278011C7D07D6A658k3J" TargetMode="External"/><Relationship Id="rId757" Type="http://schemas.openxmlformats.org/officeDocument/2006/relationships/hyperlink" Target="consultantplus://offline/ref=F3BE481E64360F4E87E545B65D9F91A27EDB9C73CE0015DC5DA342F6C5345E6E6116E736729DB702C239E5D47FCEB4CAE0340AFD08EA2B0Br624M" TargetMode="External"/><Relationship Id="rId964" Type="http://schemas.openxmlformats.org/officeDocument/2006/relationships/hyperlink" Target="consultantplus://offline/ref=E7AE7208A7C0D10EC0740A45E74CC8CB58A51FE2590F7A236EC66A79ECAB0F903AE00CA721035920DF3725990D6F454C215F3815A0RCv0L" TargetMode="External"/><Relationship Id="rId1387" Type="http://schemas.openxmlformats.org/officeDocument/2006/relationships/hyperlink" Target="consultantplus://offline/ref=2D5A4B4F74E477C2F6C9CBE6E66F5715903208EA484CFA235804BBD5A216610AF0ACF7C5CEC1B3B98199280EE8F3CC21293DC1992EFBEEQ" TargetMode="External"/><Relationship Id="rId93" Type="http://schemas.openxmlformats.org/officeDocument/2006/relationships/hyperlink" Target="consultantplus://offline/ref=F3BE481E64360F4E87E545B65D9F91A27EDB9C73CE0015DC5DA342F6C5345E6E6116E736729DB60FC939E5D47FCEB4CAE0340AFD08EA2B0Br624M" TargetMode="External"/><Relationship Id="rId189" Type="http://schemas.openxmlformats.org/officeDocument/2006/relationships/hyperlink" Target="consultantplus://offline/ref=F3BE481E64360F4E87E545B65D9F91A27EDB9C73CE0015DC5DA342F6C5345E6E6116E736729DB704C339E5D47FCEB4CAE0340AFD08EA2B0Br624M" TargetMode="External"/><Relationship Id="rId396" Type="http://schemas.openxmlformats.org/officeDocument/2006/relationships/hyperlink" Target="consultantplus://offline/ref=F3BE481E64360F4E87E545B65D9F91A27EDB9C73CE0015DC5DA342F6C5345E6E6116E736729ABD529A76E4883B9EA7CAE73408FF17rE21M" TargetMode="External"/><Relationship Id="rId617" Type="http://schemas.openxmlformats.org/officeDocument/2006/relationships/hyperlink" Target="consultantplus://offline/ref=F3BE481E64360F4E87E545B65D9F91A27EDB9C73CE0015DC5DA342F6C5345E6E6116E736729DB703C939E5D47FCEB4CAE0340AFD08EA2B0Br624M" TargetMode="External"/><Relationship Id="rId824" Type="http://schemas.openxmlformats.org/officeDocument/2006/relationships/hyperlink" Target="consultantplus://offline/ref=E7AE7208A7C0D10EC0740A45E74CC8CB58A51FE2590F7A236EC66A79ECAB0F903AE00CA4230A5920DF3725990D6F454C215F3815A0RCv0L" TargetMode="External"/><Relationship Id="rId1247" Type="http://schemas.openxmlformats.org/officeDocument/2006/relationships/hyperlink" Target="consultantplus://offline/ref=F3BE481E64360F4E87E545B65D9F91A27EDB9C73CE0015DC5DA342F6C5345E6E6116E736729DB703C939E5D47FCEB4CAE0340AFD08EA2B0Br624M" TargetMode="External"/><Relationship Id="rId1454" Type="http://schemas.openxmlformats.org/officeDocument/2006/relationships/footer" Target="footer2.xml"/><Relationship Id="rId256" Type="http://schemas.openxmlformats.org/officeDocument/2006/relationships/hyperlink" Target="consultantplus://offline/ref=F3BE481E64360F4E87E545B65D9F91A27EDB9C73CE0015DC5DA342F6C5345E6E6116E7347696E2578F67BC853E85B9C8FB280AFEr12FM" TargetMode="External"/><Relationship Id="rId463" Type="http://schemas.openxmlformats.org/officeDocument/2006/relationships/hyperlink" Target="consultantplus://offline/ref=E7AE7208A7C0D10EC0740A45E74CC8CB58A51FE2590F7A236EC66A79ECAB0F903AE00CA4230A5920DF3725990D6F454C215F3815A0RCv0L" TargetMode="External"/><Relationship Id="rId670" Type="http://schemas.openxmlformats.org/officeDocument/2006/relationships/hyperlink" Target="consultantplus://offline/ref=FFF2B9F17EB95956D6D3228A4DB82483880C3637401E2BA58DEF64F7C8B512A2E0C25D5C437EC9C836C0CFF0B3C324FEC746B6676Bb8K8L" TargetMode="External"/><Relationship Id="rId1093" Type="http://schemas.openxmlformats.org/officeDocument/2006/relationships/hyperlink" Target="consultantplus://offline/ref=534555BDDBC7AB65F482AEC05234972E5C72EBBCC7BA83DEB0528320FDB113DB487B96DBE6A9E776093B9B261251C1C425A9F7354559M4Q" TargetMode="External"/><Relationship Id="rId1107" Type="http://schemas.openxmlformats.org/officeDocument/2006/relationships/hyperlink" Target="consultantplus://offline/ref=2D5A4B4F74E477C2F6C9CBE6E66F5715903208EA484CFA235804BBD5A216610AF0ACF7C5CEC1B3B98199280EE8F3CC21293DC1992EFBEEQ" TargetMode="External"/><Relationship Id="rId1314" Type="http://schemas.openxmlformats.org/officeDocument/2006/relationships/hyperlink" Target="consultantplus://offline/ref=F3BE481E64360F4E87E545B65D9F91A27EDB9C73CE0015DC5DA342F6C5345E6E6116E7337796E2578F67BC853E85B9C8FB280AFEr12FM" TargetMode="External"/><Relationship Id="rId116" Type="http://schemas.openxmlformats.org/officeDocument/2006/relationships/hyperlink" Target="consultantplus://offline/ref=93C35FB05C4BD4645B21B231955290764CC20C2CD7A3673288A8D76CC77530DD610AA1C700C33B53480F9D09C221807B4D3C35CAD3hCaDL" TargetMode="External"/><Relationship Id="rId323" Type="http://schemas.openxmlformats.org/officeDocument/2006/relationships/hyperlink" Target="consultantplus://offline/ref=FC7EB243FD676C2B39255F9A0F98139D44946B65FE2022AF5ABB53F55D6A02E3A57E0174DD11288BEACC80ADA30C8AEF3D421718Q5A2J" TargetMode="External"/><Relationship Id="rId530" Type="http://schemas.openxmlformats.org/officeDocument/2006/relationships/hyperlink" Target="consultantplus://offline/ref=F3BE481E64360F4E87E545B65D9F91A27EDB9C73CE0015DC5DA342F6C5345E6E6116E7347396E2578F67BC853E85B9C8FB280AFEr12FM" TargetMode="External"/><Relationship Id="rId768" Type="http://schemas.openxmlformats.org/officeDocument/2006/relationships/hyperlink" Target="consultantplus://offline/ref=886A74E1E279FF5FA219432CBAD928379E35AC5850F01A2FA905C0956AC27CC25C3396C5A054634EF64981AD56B53FB73048C7848C5A61P" TargetMode="External"/><Relationship Id="rId975" Type="http://schemas.openxmlformats.org/officeDocument/2006/relationships/hyperlink" Target="consultantplus://offline/ref=FC7EB243FD676C2B39255F9A0F98139D44946B65FE2022AF5ABB53F55D6A02E3A57E0174D011288BEACC80ADA30C8AEF3D421718Q5A2J" TargetMode="External"/><Relationship Id="rId1160" Type="http://schemas.openxmlformats.org/officeDocument/2006/relationships/hyperlink" Target="consultantplus://offline/ref=9E18A43E4B1B02652902200E907930BDDDF6AC201CE6431BD2F640345C7A09FCE2C45ED0E5BB130EB715E7DB79A501FEC98863B5E62EKBQ" TargetMode="External"/><Relationship Id="rId1398" Type="http://schemas.openxmlformats.org/officeDocument/2006/relationships/hyperlink" Target="consultantplus://offline/ref=E7AE7208A7C0D10EC0740A45E74CC8CB58A51FE2590F7A236EC66A79ECAB0F903AE00CA721035920DF3725990D6F454C215F3815A0RCv0L" TargetMode="External"/><Relationship Id="rId20" Type="http://schemas.openxmlformats.org/officeDocument/2006/relationships/hyperlink" Target="consultantplus://offline/ref=39FD9ECF0FDB63229A3B26EB20BF7CE0EE0B2625924CD7DCBD905728A0F2526E00CC0B15BCE3DA1D6FFDF2091F9A7977E9817425BA8986E5045BBD18G5RDM" TargetMode="External"/><Relationship Id="rId628" Type="http://schemas.openxmlformats.org/officeDocument/2006/relationships/hyperlink" Target="consultantplus://offline/ref=F3BE481E64360F4E87E545B65D9F91A27EDB9C73CE0015DC5DA342F6C5345E6E6116E736729DB405C839E5D47FCEB4CAE0340AFD08EA2B0Br624M" TargetMode="External"/><Relationship Id="rId835" Type="http://schemas.openxmlformats.org/officeDocument/2006/relationships/hyperlink" Target="consultantplus://offline/ref=F3BE481E64360F4E87E545B65D9F91A27EDB9C73CE0015DC5DA342F6C5345E6E6116E736729DB700CC39E5D47FCEB4CAE0340AFD08EA2B0Br624M" TargetMode="External"/><Relationship Id="rId1258" Type="http://schemas.openxmlformats.org/officeDocument/2006/relationships/hyperlink" Target="consultantplus://offline/ref=ABA875445FB37A554BD570B86E2B2BCBA1E2B13E0B727F5A38ED5104E2843042C0ED045C13F537C3E7775DF9622FF10EE8B9D2EE55SDqAJ" TargetMode="External"/><Relationship Id="rId267" Type="http://schemas.openxmlformats.org/officeDocument/2006/relationships/hyperlink" Target="consultantplus://offline/ref=F3BE481E64360F4E87E545B65D9F91A27EDB9C73CE0015DC5DA342F6C5345E6E6116E736729DB703C939E5D47FCEB4CAE0340AFD08EA2B0Br624M" TargetMode="External"/><Relationship Id="rId474" Type="http://schemas.openxmlformats.org/officeDocument/2006/relationships/hyperlink" Target="consultantplus://offline/ref=F3BE481E64360F4E87E545B65D9F91A27EDB9C73CE0015DC5DA342F6C5345E6E6116E736729DB702C839E5D47FCEB4CAE0340AFD08EA2B0Br624M" TargetMode="External"/><Relationship Id="rId1020" Type="http://schemas.openxmlformats.org/officeDocument/2006/relationships/hyperlink" Target="consultantplus://offline/ref=9E18A43E4B1B02652902200E907930BDDDF6AC201CE6431BD2F640345C7A09FCE2C45ED0E5BB130EB715E7DB79A501FEC98863B5E62EKBQ" TargetMode="External"/><Relationship Id="rId1118" Type="http://schemas.openxmlformats.org/officeDocument/2006/relationships/hyperlink" Target="consultantplus://offline/ref=1BE64FD539985A1287D8B87AE75599CCD396B78A4CC3B2DD816466439D4753F0485A35A5E5425EB1C00AED180B06248631E74174A965CFB936j4I" TargetMode="External"/><Relationship Id="rId1325" Type="http://schemas.openxmlformats.org/officeDocument/2006/relationships/hyperlink" Target="consultantplus://offline/ref=F3BE481E64360F4E87E545B65D9F91A27EDB9C73CE0015DC5DA342F6C5345E6E6116E736709FBD529A76E4883B9EA7CAE73408FF17rE21M" TargetMode="External"/><Relationship Id="rId127" Type="http://schemas.openxmlformats.org/officeDocument/2006/relationships/hyperlink" Target="consultantplus://offline/ref=F3BE481E64360F4E87E545B65D9F91A27EDB9C73CE0015DC5DA342F6C5345E6E6116E736729DB402C939E5D47FCEB4CAE0340AFD08EA2B0Br624M" TargetMode="External"/><Relationship Id="rId681" Type="http://schemas.openxmlformats.org/officeDocument/2006/relationships/hyperlink" Target="consultantplus://offline/ref=A3479B200D15E24B98C2D686238A0E538D71F55114F66831D7B6A17457EC8AED9F9555888306AF3DCAB217DEDEA71BB1E0E3BCB10EXCX8L" TargetMode="External"/><Relationship Id="rId779" Type="http://schemas.openxmlformats.org/officeDocument/2006/relationships/hyperlink" Target="consultantplus://offline/ref=E7AE7208A7C0D10EC0740A45E74CC8CB58A51FE2590F7A236EC66A79ECAB0F903AE00CA5270D5920DF3725990D6F454C215F3815A0RCv0L" TargetMode="External"/><Relationship Id="rId902" Type="http://schemas.openxmlformats.org/officeDocument/2006/relationships/hyperlink" Target="consultantplus://offline/ref=F3BE481E64360F4E87E545B65D9F91A27EDB9C73CE0015DC5DA342F6C5345E6E6116E7327696E2578F67BC853E85B9C8FB280AFEr12FM" TargetMode="External"/><Relationship Id="rId986" Type="http://schemas.openxmlformats.org/officeDocument/2006/relationships/hyperlink" Target="consultantplus://offline/ref=886A74E1E279FF5FA219432CBAD928379E35AC5850F01A2FA905C0956AC27CC25C3396C5A054634EF64981AD56B53FB73048C7848C5A61P" TargetMode="External"/><Relationship Id="rId31" Type="http://schemas.openxmlformats.org/officeDocument/2006/relationships/hyperlink" Target="consultantplus://offline/ref=F3BE481E64360F4E87E545B65D9F91A27EDB9576C70715DC5DA342F6C5345E6E6116E736729DB004C339E5D47FCEB4CAE0340AFD08EA2B0Br624M" TargetMode="External"/><Relationship Id="rId334" Type="http://schemas.openxmlformats.org/officeDocument/2006/relationships/hyperlink" Target="consultantplus://offline/ref=F3BE481E64360F4E87E545B65D9F91A27EDB9C73CE0015DC5DA342F6C5345E6E6116E73379C9E7429E3FB180259BBBD4E72A0BrF26M" TargetMode="External"/><Relationship Id="rId541" Type="http://schemas.openxmlformats.org/officeDocument/2006/relationships/hyperlink" Target="consultantplus://offline/ref=F3BE481E64360F4E87E545B65D9F91A27EDB9C73CE0015DC5DA342F6C5345E6E6116E736729DB702CD39E5D47FCEB4CAE0340AFD08EA2B0Br624M" TargetMode="External"/><Relationship Id="rId639" Type="http://schemas.openxmlformats.org/officeDocument/2006/relationships/hyperlink" Target="consultantplus://offline/ref=F3BE481E64360F4E87E545B65D9F91A27EDB9C73CE0015DC5DA342F6C5345E6E6116E736729DB704C939E5D47FCEB4CAE0340AFD08EA2B0Br624M" TargetMode="External"/><Relationship Id="rId1171" Type="http://schemas.openxmlformats.org/officeDocument/2006/relationships/hyperlink" Target="consultantplus://offline/ref=E7AE7208A7C0D10EC0740A45E74CC8CB58A51FE2590F7A236EC66A79ECAB0F903AE00CA4230A5920DF3725990D6F454C215F3815A0RCv0L" TargetMode="External"/><Relationship Id="rId1269" Type="http://schemas.openxmlformats.org/officeDocument/2006/relationships/hyperlink" Target="consultantplus://offline/ref=886A74E1E279FF5FA219432CBAD928379E35AC5850F01A2FA905C0956AC27CC25C3396C5AF53634EF64981AD56B53FB73048C7848C5A61P" TargetMode="External"/><Relationship Id="rId180" Type="http://schemas.openxmlformats.org/officeDocument/2006/relationships/hyperlink" Target="consultantplus://offline/ref=F3BE481E64360F4E87E545B65D9F91A27EDB9C73CE0015DC5DA342F6C5345E6E6116E7357796E2578F67BC853E85B9C8FB280AFEr12FM" TargetMode="External"/><Relationship Id="rId278" Type="http://schemas.openxmlformats.org/officeDocument/2006/relationships/hyperlink" Target="consultantplus://offline/ref=F3BE481E64360F4E87E545B65D9F91A27EDB9C73CE0015DC5DA342F6C5345E6E6116E736729DB402C939E5D47FCEB4CAE0340AFD08EA2B0Br624M" TargetMode="External"/><Relationship Id="rId401" Type="http://schemas.openxmlformats.org/officeDocument/2006/relationships/hyperlink" Target="consultantplus://offline/ref=ABA875445FB37A554BD570B86E2B2BCBA1E2B13E0B727F5A38ED5104E2843042C0ED045C13F537C3E7775DF9622FF10EE8B9D2EE55SDqAJ" TargetMode="External"/><Relationship Id="rId846" Type="http://schemas.openxmlformats.org/officeDocument/2006/relationships/hyperlink" Target="consultantplus://offline/ref=F3BE481E64360F4E87E545B65D9F91A27EDB9C73CE0015DC5DA342F6C5345E6E6116E7357A96E2578F67BC853E85B9C8FB280AFEr12FM" TargetMode="External"/><Relationship Id="rId1031" Type="http://schemas.openxmlformats.org/officeDocument/2006/relationships/hyperlink" Target="consultantplus://offline/ref=E7AE7208A7C0D10EC0740A45E74CC8CB58A51FE2590F7A236EC66A79ECAB0F903AE00CA4230A5920DF3725990D6F454C215F3815A0RCv0L" TargetMode="External"/><Relationship Id="rId1129" Type="http://schemas.openxmlformats.org/officeDocument/2006/relationships/hyperlink" Target="consultantplus://offline/ref=F3BE481E64360F4E87E545B65D9F91A27EDB9C73CE0015DC5DA342F6C5345E6E6116E736729DB702C839E5D47FCEB4CAE0340AFD08EA2B0Br624M" TargetMode="External"/><Relationship Id="rId485" Type="http://schemas.openxmlformats.org/officeDocument/2006/relationships/hyperlink" Target="consultantplus://offline/ref=F3BE481E64360F4E87E545B65D9F91A27EDB9C73CE0015DC5DA342F6C5345E6E6116E7307396E2578F67BC853E85B9C8FB280AFEr12FM" TargetMode="External"/><Relationship Id="rId692" Type="http://schemas.openxmlformats.org/officeDocument/2006/relationships/hyperlink" Target="consultantplus://offline/ref=F3BE481E64360F4E87E545B65D9F91A27EDB9C73CE0015DC5DA342F6C5345E6E6116E736729DB703CE39E5D47FCEB4CAE0340AFD08EA2B0Br624M" TargetMode="External"/><Relationship Id="rId706" Type="http://schemas.openxmlformats.org/officeDocument/2006/relationships/hyperlink" Target="consultantplus://offline/ref=ABA875445FB37A554BD570B86E2B2BCBA1E2B13E0B727F5A38ED5104E2843042C0ED045C10FE37C3E7775DF9622FF10EE8B9D2EE55SDqAJ" TargetMode="External"/><Relationship Id="rId913" Type="http://schemas.openxmlformats.org/officeDocument/2006/relationships/hyperlink" Target="consultantplus://offline/ref=886A74E1E279FF5FA219432CBAD928379E35AC5850F01A2FA905C0956AC27CC25C3396C5A054634EF64981AD56B53FB73048C7848C5A61P" TargetMode="External"/><Relationship Id="rId1336" Type="http://schemas.openxmlformats.org/officeDocument/2006/relationships/hyperlink" Target="consultantplus://offline/ref=F3BE481E64360F4E87E545B65D9F91A27EDB9C73CE0015DC5DA342F6C5345E6E6116E736729DB406CD39E5D47FCEB4CAE0340AFD08EA2B0Br624M" TargetMode="External"/><Relationship Id="rId42" Type="http://schemas.openxmlformats.org/officeDocument/2006/relationships/hyperlink" Target="consultantplus://offline/ref=F3BE481E64360F4E87E545B65D9F91A27EDB9C73CE0015DC5DA342F6C5345E6E6116E7347396E2578F67BC853E85B9C8FB280AFEr12FM" TargetMode="External"/><Relationship Id="rId138" Type="http://schemas.openxmlformats.org/officeDocument/2006/relationships/hyperlink" Target="consultantplus://offline/ref=F3BE481E64360F4E87E545B65D9F91A27EDB9C73CE0015DC5DA342F6C5345E6E6116E736729DB707CB39E5D47FCEB4CAE0340AFD08EA2B0Br624M" TargetMode="External"/><Relationship Id="rId345" Type="http://schemas.openxmlformats.org/officeDocument/2006/relationships/hyperlink" Target="consultantplus://offline/ref=F3BE481E64360F4E87E545B65D9F91A27EDB9C73CE0015DC5DA342F6C5345E6E6116E7327A96E2578F67BC853E85B9C8FB280AFEr12FM" TargetMode="External"/><Relationship Id="rId552" Type="http://schemas.openxmlformats.org/officeDocument/2006/relationships/hyperlink" Target="consultantplus://offline/ref=F3BE481E64360F4E87E545B65D9F91A27EDB9C73CE0015DC5DA342F6C5345E6E6116E736729DB701CB39E5D47FCEB4CAE0340AFD08EA2B0Br624M" TargetMode="External"/><Relationship Id="rId997" Type="http://schemas.openxmlformats.org/officeDocument/2006/relationships/hyperlink" Target="consultantplus://offline/ref=F3BE481E64360F4E87E545B65D9F91A27EDB9C73CE0015DC5DA342F6C5345E6E6116E7357396E2578F67BC853E85B9C8FB280AFEr12FM" TargetMode="External"/><Relationship Id="rId1182" Type="http://schemas.openxmlformats.org/officeDocument/2006/relationships/hyperlink" Target="consultantplus://offline/ref=F3BE481E64360F4E87E545B65D9F91A27EDB9C73CE0015DC5DA342F6C5345E6E6116E7327396E2578F67BC853E85B9C8FB280AFEr12FM" TargetMode="External"/><Relationship Id="rId1403" Type="http://schemas.openxmlformats.org/officeDocument/2006/relationships/hyperlink" Target="consultantplus://offline/ref=1BE64FD539985A1287D8B87AE75599CCD396B78A4CC3B2DD816466439D4753F0485A35A5E5425EB1C00AED180B06248631E74174A965CFB936j4I" TargetMode="External"/><Relationship Id="rId191" Type="http://schemas.openxmlformats.org/officeDocument/2006/relationships/hyperlink" Target="consultantplus://offline/ref=93C35FB05C4BD4645B21B231955290764CC20C2CD7A3673288A8D76CC77530DD610AA1C700C33B53480F9D09C221807B4D3C35CAD3hCaDL" TargetMode="External"/><Relationship Id="rId205" Type="http://schemas.openxmlformats.org/officeDocument/2006/relationships/hyperlink" Target="consultantplus://offline/ref=F3BE481E64360F4E87E545B65D9F91A27EDB9C73CE0015DC5DA342F6C5345E6E6116E736729DB402C939E5D47FCEB4CAE0340AFD08EA2B0Br624M" TargetMode="External"/><Relationship Id="rId412" Type="http://schemas.openxmlformats.org/officeDocument/2006/relationships/hyperlink" Target="consultantplus://offline/ref=2D5A4B4F74E477C2F6C9CBE6E66F5715903208EA484CFA235804BBD5A216610AF0ACF7C5CFCAB3B98199280EE8F3CC21293DC1992EFBEEQ" TargetMode="External"/><Relationship Id="rId857" Type="http://schemas.openxmlformats.org/officeDocument/2006/relationships/hyperlink" Target="consultantplus://offline/ref=F3BE481E64360F4E87E545B65D9F91A27EDB9C73CE0015DC5DA342F6C5345E6E6116E736729DB707CB39E5D47FCEB4CAE0340AFD08EA2B0Br624M" TargetMode="External"/><Relationship Id="rId1042" Type="http://schemas.openxmlformats.org/officeDocument/2006/relationships/hyperlink" Target="consultantplus://offline/ref=F3BE481E64360F4E87E545B65D9F91A27EDB9C73CE0015DC5DA342F6C5345E6E6116E7327696E2578F67BC853E85B9C8FB280AFEr12FM" TargetMode="External"/><Relationship Id="rId289" Type="http://schemas.openxmlformats.org/officeDocument/2006/relationships/hyperlink" Target="consultantplus://offline/ref=F3BE481E64360F4E87E545B65D9F91A27EDB9C73CE0015DC5DA342F6C5345E6E6116E736729DB704C939E5D47FCEB4CAE0340AFD08EA2B0Br624M" TargetMode="External"/><Relationship Id="rId496" Type="http://schemas.openxmlformats.org/officeDocument/2006/relationships/hyperlink" Target="consultantplus://offline/ref=ABA875445FB37A554BD570B86E2B2BCBA1E2B13E0B727F5A38ED5104E2843042C0ED045C10FE37C3E7775DF9622FF10EE8B9D2EE55SDqAJ" TargetMode="External"/><Relationship Id="rId717" Type="http://schemas.openxmlformats.org/officeDocument/2006/relationships/hyperlink" Target="consultantplus://offline/ref=F3BE481E64360F4E87E545B65D9F91A27EDB9C73CE0015DC5DA342F6C5345E6E6116E736729DB702C839E5D47FCEB4CAE0340AFD08EA2B0Br624M" TargetMode="External"/><Relationship Id="rId924" Type="http://schemas.openxmlformats.org/officeDocument/2006/relationships/hyperlink" Target="consultantplus://offline/ref=71FD0F508086CEFA728127E908FBBD7C8A9E69F0124903E44AD3D851EC8C7CCE3651CCA926C489205EDC1104EC0C0BBD31189AD622sAY1J" TargetMode="External"/><Relationship Id="rId1347" Type="http://schemas.openxmlformats.org/officeDocument/2006/relationships/hyperlink" Target="consultantplus://offline/ref=F3BE481E64360F4E87E545B65D9F91A27EDB9C73CE0015DC5DA342F6C5345E6E6116E736729DB402C339E5D47FCEB4CAE0340AFD08EA2B0Br624M" TargetMode="External"/><Relationship Id="rId53" Type="http://schemas.openxmlformats.org/officeDocument/2006/relationships/hyperlink" Target="consultantplus://offline/ref=F3BE481E64360F4E87E545B65D9F91A27EDB9C73CE0015DC5DA342F6C5345E6E6116E736729DB402C939E5D47FCEB4CAE0340AFD08EA2B0Br624M" TargetMode="External"/><Relationship Id="rId149" Type="http://schemas.openxmlformats.org/officeDocument/2006/relationships/hyperlink" Target="consultantplus://offline/ref=F3BE481E64360F4E87E545B65D9F91A27EDB9C73CE0015DC5DA342F6C5345E6E6116E7317796E2578F67BC853E85B9C8FB280AFEr12FM" TargetMode="External"/><Relationship Id="rId356" Type="http://schemas.openxmlformats.org/officeDocument/2006/relationships/hyperlink" Target="consultantplus://offline/ref=886A74E1E279FF5FA219432CBAD928379E35AC5850F01A2FA905C0956AC27CC25C3396C5A054634EF64981AD56B53FB73048C7848C5A61P" TargetMode="External"/><Relationship Id="rId563" Type="http://schemas.openxmlformats.org/officeDocument/2006/relationships/hyperlink" Target="consultantplus://offline/ref=F3BE481E64360F4E87E545B65D9F91A27EDB9C73CE0015DC5DA342F6C5345E6E6116E736729DB401C339E5D47FCEB4CAE0340AFD08EA2B0Br624M" TargetMode="External"/><Relationship Id="rId770" Type="http://schemas.openxmlformats.org/officeDocument/2006/relationships/hyperlink" Target="consultantplus://offline/ref=534555BDDBC7AB65F482AEC05234972E5C72EBBCC7BA83DEB0528320FDB113DB487B96DBE6AFE776093B9B261251C1C425A9F7354559M4Q" TargetMode="External"/><Relationship Id="rId1193" Type="http://schemas.openxmlformats.org/officeDocument/2006/relationships/hyperlink" Target="consultantplus://offline/ref=86A4358BDCB5A0A33231EF715871EED1EA8C0D4A7103D2E1971357F6193C34306CCF5771DB53B1ABD4F79DF436F50FE6A1D200C9B9P6SCJ" TargetMode="External"/><Relationship Id="rId1207" Type="http://schemas.openxmlformats.org/officeDocument/2006/relationships/hyperlink" Target="consultantplus://offline/ref=886A74E1E279FF5FA219432CBAD928379E35AC5850F01A2FA905C0956AC27CC25C3396C5A054634EF64981AD56B53FB73048C7848C5A61P" TargetMode="External"/><Relationship Id="rId1414" Type="http://schemas.openxmlformats.org/officeDocument/2006/relationships/hyperlink" Target="consultantplus://offline/ref=E7AE7208A7C0D10EC0740A45E74CC8CB58A51FE2590F7A236EC66A79ECAB0F903AE00CA5270D5920DF3725990D6F454C215F3815A0RCv0L" TargetMode="External"/><Relationship Id="rId216" Type="http://schemas.openxmlformats.org/officeDocument/2006/relationships/hyperlink" Target="consultantplus://offline/ref=F3BE481E64360F4E87E545B65D9F91A27EDB9C73CE0015DC5DA342F6C5345E6E6116E736729DB704C939E5D47FCEB4CAE0340AFD08EA2B0Br624M" TargetMode="External"/><Relationship Id="rId423" Type="http://schemas.openxmlformats.org/officeDocument/2006/relationships/hyperlink" Target="consultantplus://offline/ref=F3BE481E64360F4E87E545B65D9F91A27EDB9C73CE0015DC5DA342F6C5345E6E6116E73379C9E7429E3FB180259BBBD4E72A0BrF26M" TargetMode="External"/><Relationship Id="rId868" Type="http://schemas.openxmlformats.org/officeDocument/2006/relationships/hyperlink" Target="consultantplus://offline/ref=886A74E1E279FF5FA219432CBAD928379E35AC5850F01A2FA905C0956AC27CC25C3396C5AF53634EF64981AD56B53FB73048C7848C5A61P" TargetMode="External"/><Relationship Id="rId1053" Type="http://schemas.openxmlformats.org/officeDocument/2006/relationships/hyperlink" Target="consultantplus://offline/ref=86A4358BDCB5A0A33231EF715871EED1EA8C0D4A7103D2E1971357F6193C34306CCF5771DA52B1ABD4F79DF436F50FE6A1D200C9B9P6SCJ" TargetMode="External"/><Relationship Id="rId1260" Type="http://schemas.openxmlformats.org/officeDocument/2006/relationships/hyperlink" Target="consultantplus://offline/ref=E7AE7208A7C0D10EC0740A45E74CC8CB58A51FE2590F7A236EC66A79ECAB0F903AE00CA721035920DF3725990D6F454C215F3815A0RCv0L" TargetMode="External"/><Relationship Id="rId630" Type="http://schemas.openxmlformats.org/officeDocument/2006/relationships/hyperlink" Target="consultantplus://offline/ref=F3BE481E64360F4E87E545B65D9F91A27EDB9C73CE0015DC5DA342F6C5345E6E6116E736709FBD529A76E4883B9EA7CAE73408FF17rE21M" TargetMode="External"/><Relationship Id="rId728" Type="http://schemas.openxmlformats.org/officeDocument/2006/relationships/hyperlink" Target="consultantplus://offline/ref=F3BE481E64360F4E87E545B65D9F91A27EDB9C73CE0015DC5DA342F6C5345E6E6116E736729DB702C839E5D47FCEB4CAE0340AFD08EA2B0Br624M" TargetMode="External"/><Relationship Id="rId935" Type="http://schemas.openxmlformats.org/officeDocument/2006/relationships/hyperlink" Target="consultantplus://offline/ref=F3BE481E64360F4E87E545B65D9F91A27EDB9C73CE0015DC5DA342F6C5345E6E6116E7347696E2578F67BC853E85B9C8FB280AFEr12FM" TargetMode="External"/><Relationship Id="rId1358" Type="http://schemas.openxmlformats.org/officeDocument/2006/relationships/hyperlink" Target="consultantplus://offline/ref=AFB207659E3278245BE9FBBE6C37CF147BF5431AC828044A71B496957C1A526C787316EDC74A86CA403ABCB821DA193E1F9EC0F458dDw0J" TargetMode="External"/><Relationship Id="rId64" Type="http://schemas.openxmlformats.org/officeDocument/2006/relationships/hyperlink" Target="consultantplus://offline/ref=4FA54445E95E75756EACED17A5436528277F1C382146047665F58F0A4D6203AB968DED158C1AAC718E23C873596E2A7CF6F12EC7A9CF8C1CuBe8I" TargetMode="External"/><Relationship Id="rId367" Type="http://schemas.openxmlformats.org/officeDocument/2006/relationships/hyperlink" Target="consultantplus://offline/ref=F3BE481E64360F4E87E545B65D9F91A27EDB9C73CE0015DC5DA342F6C5345E6E6116E7367596E2578F67BC853E85B9C8FB280AFEr12FM" TargetMode="External"/><Relationship Id="rId574" Type="http://schemas.openxmlformats.org/officeDocument/2006/relationships/hyperlink" Target="consultantplus://offline/ref=F3BE481E64360F4E87E545B65D9F91A27EDB9C73CE0015DC5DA342F6C5345E6E6116E7357396E2578F67BC853E85B9C8FB280AFEr12FM" TargetMode="External"/><Relationship Id="rId1120" Type="http://schemas.openxmlformats.org/officeDocument/2006/relationships/hyperlink" Target="consultantplus://offline/ref=F3BE481E64360F4E87E545B65D9F91A27EDB9C73CE0015DC5DA342F6C5345E6E6116E7317A96E2578F67BC853E85B9C8FB280AFEr12FM" TargetMode="External"/><Relationship Id="rId1218" Type="http://schemas.openxmlformats.org/officeDocument/2006/relationships/hyperlink" Target="consultantplus://offline/ref=E7AE7208A7C0D10EC0740A45E74CC8CB58A51FE2590F7A236EC66A79ECAB0F903AE00CA5270D5920DF3725990D6F454C215F3815A0RCv0L" TargetMode="External"/><Relationship Id="rId1425" Type="http://schemas.openxmlformats.org/officeDocument/2006/relationships/hyperlink" Target="consultantplus://offline/ref=F3BE481E64360F4E87E545B65D9F91A27EDB9C73CE0015DC5DA342F6C5345E6E6116E7357396E2578F67BC853E85B9C8FB280AFEr12FM" TargetMode="External"/><Relationship Id="rId227" Type="http://schemas.openxmlformats.org/officeDocument/2006/relationships/hyperlink" Target="consultantplus://offline/ref=1BE64FD539985A1287D8B87AE75599CCD396B78A4CC3B2DD816466439D4753F0485A35A5E5425EB1C00AED180B06248631E74174A965CFB936j4I" TargetMode="External"/><Relationship Id="rId781" Type="http://schemas.openxmlformats.org/officeDocument/2006/relationships/hyperlink" Target="consultantplus://offline/ref=F3BE481E64360F4E87E545B65D9F91A27EDB9C73CE0015DC5DA342F6C5345E6E6116E736729DB707CB39E5D47FCEB4CAE0340AFD08EA2B0Br624M" TargetMode="External"/><Relationship Id="rId879" Type="http://schemas.openxmlformats.org/officeDocument/2006/relationships/hyperlink" Target="consultantplus://offline/ref=93C35FB05C4BD4645B21B231955290764CC20C2CD7A3673288A8D76CC77530DD610AA1C107CE64565D1EC506C53A9E7F572037CBhDaBL" TargetMode="External"/><Relationship Id="rId434" Type="http://schemas.openxmlformats.org/officeDocument/2006/relationships/hyperlink" Target="consultantplus://offline/ref=AFB207659E3278245BE9FBBE6C37CF147BF5431AC828044A71B496957C1A526C787316EDC74D86CA403ABCB821DA193E1F9EC0F458dDw0J" TargetMode="External"/><Relationship Id="rId641" Type="http://schemas.openxmlformats.org/officeDocument/2006/relationships/hyperlink" Target="consultantplus://offline/ref=2D5A4B4F74E477C2F6C9CBE6E66F5715903208EA484CFA235804BBD5A216610AF0ACF7C5CFCAB3B98199280EE8F3CC21293DC1992EFBEEQ" TargetMode="External"/><Relationship Id="rId739" Type="http://schemas.openxmlformats.org/officeDocument/2006/relationships/hyperlink" Target="consultantplus://offline/ref=F3BE481E64360F4E87E545B65D9F91A27EDB9C73CE0015DC5DA342F6C5345E6E6116E7357796E2578F67BC853E85B9C8FB280AFEr12FM" TargetMode="External"/><Relationship Id="rId1064" Type="http://schemas.openxmlformats.org/officeDocument/2006/relationships/hyperlink" Target="consultantplus://offline/ref=F3BE481E64360F4E87E545B65D9F91A27EDB9C73CE0015DC5DA342F6C5345E6E6116E7367596E2578F67BC853E85B9C8FB280AFEr12FM" TargetMode="External"/><Relationship Id="rId1271" Type="http://schemas.openxmlformats.org/officeDocument/2006/relationships/hyperlink" Target="consultantplus://offline/ref=F3BE481E64360F4E87E545B65D9F91A27EDB9C73CE0015DC5DA342F6C5345E6E6116E736729ABD529A76E4883B9EA7CAE73408FF17rE21M" TargetMode="External"/><Relationship Id="rId1369" Type="http://schemas.openxmlformats.org/officeDocument/2006/relationships/hyperlink" Target="consultantplus://offline/ref=2D5A4B4F74E477C2F6C9CBE6E66F5715903208EA484CFA235804BBD5A216610AF0ACF7C5CEC1B3B98199280EE8F3CC21293DC1992EFBEEQ" TargetMode="External"/><Relationship Id="rId280" Type="http://schemas.openxmlformats.org/officeDocument/2006/relationships/hyperlink" Target="consultantplus://offline/ref=ABA875445FB37A554BD570B86E2B2BCBA1E2B13E0B727F5A38ED5104E2843042C0ED045C13F537C3E7775DF9622FF10EE8B9D2EE55SDqAJ" TargetMode="External"/><Relationship Id="rId501" Type="http://schemas.openxmlformats.org/officeDocument/2006/relationships/hyperlink" Target="consultantplus://offline/ref=F3BE481E64360F4E87E545B65D9F91A27EDB9C73CE0015DC5DA342F6C5345E6E6116E7367095BD529A76E4883B9EA7CAE73408FF17rE21M" TargetMode="External"/><Relationship Id="rId946" Type="http://schemas.openxmlformats.org/officeDocument/2006/relationships/hyperlink" Target="consultantplus://offline/ref=F3BE481E64360F4E87E545B65D9F91A27EDB9C73CE0015DC5DA342F6C5345E6E6116E736729DB701CB39E5D47FCEB4CAE0340AFD08EA2B0Br624M" TargetMode="External"/><Relationship Id="rId1131" Type="http://schemas.openxmlformats.org/officeDocument/2006/relationships/hyperlink" Target="consultantplus://offline/ref=F3BE481E64360F4E87E545B65D9F91A27EDB9C73CE0015DC5DA342F6C5345E6E6116E736729DB604C239E5D47FCEB4CAE0340AFD08EA2B0Br624M" TargetMode="External"/><Relationship Id="rId1229" Type="http://schemas.openxmlformats.org/officeDocument/2006/relationships/hyperlink" Target="consultantplus://offline/ref=AFB207659E3278245BE9FBBE6C37CF147BF5431AC828044A71B496957C1A526C787316EDC74A86CA403ABCB821DA193E1F9EC0F458dDw0J" TargetMode="External"/><Relationship Id="rId75" Type="http://schemas.openxmlformats.org/officeDocument/2006/relationships/hyperlink" Target="consultantplus://offline/ref=F3BE481E64360F4E87E545B65D9F91A27EDB9C73CE0015DC5DA342F6C5345E6E6116E736729DB702C839E5D47FCEB4CAE0340AFD08EA2B0Br624M" TargetMode="External"/><Relationship Id="rId140" Type="http://schemas.openxmlformats.org/officeDocument/2006/relationships/hyperlink" Target="consultantplus://offline/ref=2D5A4B4F74E477C2F6C9CBE6E66F5715903208EA484CFA235804BBD5A216610AF0ACF7C5CEC1B3B98199280EE8F3CC21293DC1992EFBEEQ" TargetMode="External"/><Relationship Id="rId378" Type="http://schemas.openxmlformats.org/officeDocument/2006/relationships/hyperlink" Target="consultantplus://offline/ref=FC7EB243FD676C2B39255F9A0F98139D44946B65FE2022AF5ABB53F55D6A02E3A57E0174DD11288BEACC80ADA30C8AEF3D421718Q5A2J" TargetMode="External"/><Relationship Id="rId585" Type="http://schemas.openxmlformats.org/officeDocument/2006/relationships/hyperlink" Target="consultantplus://offline/ref=F3BE481E64360F4E87E545B65D9F91A27EDB9C73CE0015DC5DA342F6C5345E6E6116E7307696E2578F67BC853E85B9C8FB280AFEr12FM" TargetMode="External"/><Relationship Id="rId792" Type="http://schemas.openxmlformats.org/officeDocument/2006/relationships/hyperlink" Target="consultantplus://offline/ref=F3BE481E64360F4E87E545B65D9F91A27EDB9C73CE0015DC5DA342F6C5345E6E6116E7317A96E2578F67BC853E85B9C8FB280AFEr12FM" TargetMode="External"/><Relationship Id="rId806" Type="http://schemas.openxmlformats.org/officeDocument/2006/relationships/hyperlink" Target="consultantplus://offline/ref=F3BE481E64360F4E87E545B65D9F91A27EDB9C73CE0015DC5DA342F6C5345E6E6116E736729DB707CB39E5D47FCEB4CAE0340AFD08EA2B0Br624M" TargetMode="External"/><Relationship Id="rId1436" Type="http://schemas.openxmlformats.org/officeDocument/2006/relationships/hyperlink" Target="consultantplus://offline/ref=F3BE481E64360F4E87E545B65D9F91A27EDB9C73CE0015DC5DA342F6C5345E6E6116E736729DB601CF39E5D47FCEB4CAE0340AFD08EA2B0Br624M" TargetMode="External"/><Relationship Id="rId6" Type="http://schemas.openxmlformats.org/officeDocument/2006/relationships/webSettings" Target="webSettings.xml"/><Relationship Id="rId238" Type="http://schemas.openxmlformats.org/officeDocument/2006/relationships/hyperlink" Target="consultantplus://offline/ref=F3BE481E64360F4E87E545B65D9F91A27EDB9C73CE0015DC5DA342F6C5345E6E6116E73379C9E7429E3FB180259BBBD4E72A0BrF26M" TargetMode="External"/><Relationship Id="rId445" Type="http://schemas.openxmlformats.org/officeDocument/2006/relationships/hyperlink" Target="consultantplus://offline/ref=A3479B200D15E24B98C2D686238A0E538D71F55114F66831D7B6A17457EC8AED9F9555888309AF3DCAB217DEDEA71BB1E0E3BCB10EXCX8L" TargetMode="External"/><Relationship Id="rId652" Type="http://schemas.openxmlformats.org/officeDocument/2006/relationships/hyperlink" Target="consultantplus://offline/ref=1BE64FD539985A1287D8B87AE75599CCD396B78A4CC3B2DD816466439D4753F0485A35A5E5425EB2C50AED180B06248631E74174A965CFB936j4I" TargetMode="External"/><Relationship Id="rId1075" Type="http://schemas.openxmlformats.org/officeDocument/2006/relationships/hyperlink" Target="consultantplus://offline/ref=F3BE481E64360F4E87E545B65D9F91A27EDB9C73CE0015DC5DA342F6C5345E6E6116E7317796E2578F67BC853E85B9C8FB280AFEr12FM" TargetMode="External"/><Relationship Id="rId1282" Type="http://schemas.openxmlformats.org/officeDocument/2006/relationships/hyperlink" Target="consultantplus://offline/ref=AFB207659E3278245BE9FBBE6C37CF147BF5431AC828044A71B496957C1A526C787316EDC74A86CA403ABCB821DA193E1F9EC0F458dDw0J" TargetMode="External"/><Relationship Id="rId291" Type="http://schemas.openxmlformats.org/officeDocument/2006/relationships/hyperlink" Target="consultantplus://offline/ref=2D5A4B4F74E477C2F6C9CBE6E66F5715903208EA484CFA235804BBD5A216610AF0ACF7C5CFCAB3B98199280EE8F3CC21293DC1992EFBEEQ" TargetMode="External"/><Relationship Id="rId305" Type="http://schemas.openxmlformats.org/officeDocument/2006/relationships/hyperlink" Target="consultantplus://offline/ref=F3BE481E64360F4E87E545B65D9F91A27EDB9C73CE0015DC5DA342F6C5345E6E6116E736729DB70FCF39E5D47FCEB4CAE0340AFD08EA2B0Br624M" TargetMode="External"/><Relationship Id="rId512" Type="http://schemas.openxmlformats.org/officeDocument/2006/relationships/hyperlink" Target="consultantplus://offline/ref=F3BE481E64360F4E87E545B65D9F91A27EDB9C73CE0015DC5DA342F6C5345E6E6116E73379C9E7429E3FB180259BBBD4E72A0BrF26M" TargetMode="External"/><Relationship Id="rId957" Type="http://schemas.openxmlformats.org/officeDocument/2006/relationships/hyperlink" Target="consultantplus://offline/ref=AFB207659E3278245BE9FBBE6C37CF147BF5431AC828044A71B496957C1A526C787316EDC74A86CA403ABCB821DA193E1F9EC0F458dDw0J" TargetMode="External"/><Relationship Id="rId1142" Type="http://schemas.openxmlformats.org/officeDocument/2006/relationships/hyperlink" Target="consultantplus://offline/ref=93C35FB05C4BD4645B21B231955290764CC20C2CD7A3673288A8D76CC77530DD610AA1C107CE64565D1EC506C53A9E7F572037CBhDaBL" TargetMode="External"/><Relationship Id="rId86" Type="http://schemas.openxmlformats.org/officeDocument/2006/relationships/hyperlink" Target="consultantplus://offline/ref=886A74E1E279FF5FA219432CBAD928379E35AC5850F01A2FA905C0956AC27CC25C3396C5AF53634EF64981AD56B53FB73048C7848C5A61P" TargetMode="External"/><Relationship Id="rId151" Type="http://schemas.openxmlformats.org/officeDocument/2006/relationships/hyperlink" Target="consultantplus://offline/ref=1BE64FD539985A1287D8B87AE75599CCD396B78A4CC3B2DD816466439D4753F0485A35A5E5425EB2C50AED180B06248631E74174A965CFB936j4I" TargetMode="External"/><Relationship Id="rId389" Type="http://schemas.openxmlformats.org/officeDocument/2006/relationships/hyperlink" Target="consultantplus://offline/ref=F3BE481E64360F4E87E545B65D9F91A27EDB9C73CE0015DC5DA342F6C5345E6E6116E736729DB703CE39E5D47FCEB4CAE0340AFD08EA2B0Br624M" TargetMode="External"/><Relationship Id="rId596" Type="http://schemas.openxmlformats.org/officeDocument/2006/relationships/hyperlink" Target="consultantplus://offline/ref=F3BE481E64360F4E87E545B65D9F91A27EDB9C73CE0015DC5DA342F6C5345E6E6116E7357796E2578F67BC853E85B9C8FB280AFEr12FM" TargetMode="External"/><Relationship Id="rId817" Type="http://schemas.openxmlformats.org/officeDocument/2006/relationships/hyperlink" Target="consultantplus://offline/ref=F3BE481E64360F4E87E545B65D9F91A27EDB9C73CE0015DC5DA342F6C5345E6E6116E736729DB406CD39E5D47FCEB4CAE0340AFD08EA2B0Br624M" TargetMode="External"/><Relationship Id="rId1002" Type="http://schemas.openxmlformats.org/officeDocument/2006/relationships/hyperlink" Target="consultantplus://offline/ref=93C35FB05C4BD4645B21B231955290764CC20C2CD7A3673288A8D76CC77530DD610AA1C107CE64565D1EC506C53A9E7F572037CBhDaBL" TargetMode="External"/><Relationship Id="rId1447" Type="http://schemas.openxmlformats.org/officeDocument/2006/relationships/image" Target="media/image2.jpeg"/><Relationship Id="rId249" Type="http://schemas.openxmlformats.org/officeDocument/2006/relationships/hyperlink" Target="consultantplus://offline/ref=AFB207659E3278245BE9FBBE6C37CF147BF5431AC828044A71B496957C1A526C787316EDC74D86CA403ABCB821DA193E1F9EC0F458dDw0J" TargetMode="External"/><Relationship Id="rId456" Type="http://schemas.openxmlformats.org/officeDocument/2006/relationships/hyperlink" Target="consultantplus://offline/ref=534555BDDBC7AB65F482AEC05234972E5C72EBBCC7BA83DEB0528320FDB113DB487B96DBE6A9E776093B9B261251C1C425A9F7354559M4Q" TargetMode="External"/><Relationship Id="rId663" Type="http://schemas.openxmlformats.org/officeDocument/2006/relationships/hyperlink" Target="consultantplus://offline/ref=F3BE481E64360F4E87E545B65D9F91A27EDB9C73CE0015DC5DA342F6C5345E6E6116E7367596E2578F67BC853E85B9C8FB280AFEr12FM" TargetMode="External"/><Relationship Id="rId870" Type="http://schemas.openxmlformats.org/officeDocument/2006/relationships/hyperlink" Target="consultantplus://offline/ref=F3BE481E64360F4E87E545B65D9F91A27EDB9C73CE0015DC5DA342F6C5345E6E6116E736729DB403CA39E5D47FCEB4CAE0340AFD08EA2B0Br624M" TargetMode="External"/><Relationship Id="rId1086" Type="http://schemas.openxmlformats.org/officeDocument/2006/relationships/hyperlink" Target="consultantplus://offline/ref=F3BE481E64360F4E87E545B65D9F91A27EDB9C73CE0015DC5DA342F6C5345E6E6116E736729DB406C239E5D47FCEB4CAE0340AFD08EA2B0Br624M" TargetMode="External"/><Relationship Id="rId1293" Type="http://schemas.openxmlformats.org/officeDocument/2006/relationships/hyperlink" Target="consultantplus://offline/ref=F3BE481E64360F4E87E545B65D9F91A27EDB9C73CE0015DC5DA342F6C5345E6E6116E736729DB402C339E5D47FCEB4CAE0340AFD08EA2B0Br624M" TargetMode="External"/><Relationship Id="rId1307" Type="http://schemas.openxmlformats.org/officeDocument/2006/relationships/hyperlink" Target="consultantplus://offline/ref=F3BE481E64360F4E87E545B65D9F91A27EDB9C73CE0015DC5DA342F6C5345E6E6116E736729DB401C939E5D47FCEB4CAE0340AFD08EA2B0Br624M" TargetMode="External"/><Relationship Id="rId13" Type="http://schemas.openxmlformats.org/officeDocument/2006/relationships/hyperlink" Target="consultantplus://offline/ref=2EFD6DCC175C048751321F7F767D9CC6D4A4FF6CD6D6EA39FA8D6F4611ABCDC842065A0CE9A7BE6A8046DDE3EEV1H4H" TargetMode="External"/><Relationship Id="rId109" Type="http://schemas.openxmlformats.org/officeDocument/2006/relationships/hyperlink" Target="consultantplus://offline/ref=FC7EB243FD676C2B39255F9A0F98139D44946B65FE2022AF5ABB53F55D6A02E3A57E0174DD11288BEACC80ADA30C8AEF3D421718Q5A2J" TargetMode="External"/><Relationship Id="rId316" Type="http://schemas.openxmlformats.org/officeDocument/2006/relationships/hyperlink" Target="consultantplus://offline/ref=AFB207659E3278245BE9FBBE6C37CF147BF5431AC828044A71B496957C1A526C787316EDC74D86CA403ABCB821DA193E1F9EC0F458dDw0J" TargetMode="External"/><Relationship Id="rId523" Type="http://schemas.openxmlformats.org/officeDocument/2006/relationships/hyperlink" Target="consultantplus://offline/ref=F3BE481E64360F4E87E545B65D9F91A27EDB9C73CE0015DC5DA342F6C5345E6E6116E736709FBD529A76E4883B9EA7CAE73408FF17rE21M" TargetMode="External"/><Relationship Id="rId968" Type="http://schemas.openxmlformats.org/officeDocument/2006/relationships/hyperlink" Target="consultantplus://offline/ref=FFF2B9F17EB95956D6D3228A4DB82483880C3637401E2BA58DEF64F7C8B512A2E0C25D5C4C7FC9C836C0CFF0B3C324FEC746B6676Bb8K8L" TargetMode="External"/><Relationship Id="rId1153" Type="http://schemas.openxmlformats.org/officeDocument/2006/relationships/hyperlink" Target="consultantplus://offline/ref=F3BE481E64360F4E87E545B65D9F91A27EDB9C73CE0015DC5DA342F6C5345E6E6116E736729DB406CB39E5D47FCEB4CAE0340AFD08EA2B0Br624M" TargetMode="External"/><Relationship Id="rId97" Type="http://schemas.openxmlformats.org/officeDocument/2006/relationships/hyperlink" Target="consultantplus://offline/ref=B10456AF7DFDCAA1A1163CD54CF0AF08DB99B95788DF83576A82720514822F3C038F895F1D36FBC7F57ACDC811212232123CFEF4D4542E4ElFxEI" TargetMode="External"/><Relationship Id="rId730" Type="http://schemas.openxmlformats.org/officeDocument/2006/relationships/hyperlink" Target="consultantplus://offline/ref=F3BE481E64360F4E87E545B65D9F91A27EDB9C73CE0015DC5DA342F6C5345E6E6116E7367596E2578F67BC853E85B9C8FB280AFEr12FM" TargetMode="External"/><Relationship Id="rId828" Type="http://schemas.openxmlformats.org/officeDocument/2006/relationships/hyperlink" Target="consultantplus://offline/ref=F3BE481E64360F4E87E545B65D9F91A27EDB9C73CE0015DC5DA342F6C5345E6E6116E736729DB703CE39E5D47FCEB4CAE0340AFD08EA2B0Br624M" TargetMode="External"/><Relationship Id="rId1013" Type="http://schemas.openxmlformats.org/officeDocument/2006/relationships/hyperlink" Target="consultantplus://offline/ref=F3BE481E64360F4E87E545B65D9F91A27EDB9C73CE0015DC5DA342F6C5345E6E6116E736729DB406CB39E5D47FCEB4CAE0340AFD08EA2B0Br624M" TargetMode="External"/><Relationship Id="rId1360" Type="http://schemas.openxmlformats.org/officeDocument/2006/relationships/hyperlink" Target="consultantplus://offline/ref=F3BE481E64360F4E87E545B65D9F91A27EDB9C73CE0015DC5DA342F6C5345E6E6116E736729DB405C839E5D47FCEB4CAE0340AFD08EA2B0Br624M" TargetMode="External"/><Relationship Id="rId162" Type="http://schemas.openxmlformats.org/officeDocument/2006/relationships/hyperlink" Target="consultantplus://offline/ref=886A74E1E279FF5FA219432CBAD928379E35AC5850F01A2FA905C0956AC27CC25C3396C5AF53634EF64981AD56B53FB73048C7848C5A61P" TargetMode="External"/><Relationship Id="rId467" Type="http://schemas.openxmlformats.org/officeDocument/2006/relationships/hyperlink" Target="consultantplus://offline/ref=F3BE481E64360F4E87E545B65D9F91A27EDB9C73CE0015DC5DA342F6C5345E6E6116E7367596E2578F67BC853E85B9C8FB280AFEr12FM" TargetMode="External"/><Relationship Id="rId1097" Type="http://schemas.openxmlformats.org/officeDocument/2006/relationships/hyperlink" Target="consultantplus://offline/ref=ABA875445FB37A554BD570B86E2B2BCBA1E2B13E0B727F5A38ED5104E2843042C0ED045C13F537C3E7775DF9622FF10EE8B9D2EE55SDqAJ" TargetMode="External"/><Relationship Id="rId1220" Type="http://schemas.openxmlformats.org/officeDocument/2006/relationships/hyperlink" Target="consultantplus://offline/ref=5444039D65C7DF5D3C93BEA633D6CA33551F59E8718EB1624DD18AA725DB28BD931652E0E2EED7FB1C50210B802BC3A4498418EB1FiCw2P" TargetMode="External"/><Relationship Id="rId1318" Type="http://schemas.openxmlformats.org/officeDocument/2006/relationships/hyperlink" Target="consultantplus://offline/ref=886A74E1E279FF5FA219432CBAD928379E35AC5850F01A2FA905C0956AC27CC25C3396C5A054634EF64981AD56B53FB73048C7848C5A61P" TargetMode="External"/><Relationship Id="rId674" Type="http://schemas.openxmlformats.org/officeDocument/2006/relationships/hyperlink" Target="consultantplus://offline/ref=F3BE481E64360F4E87E545B65D9F91A27EDB9C73CE0015DC5DA342F6C5345E6E6116E7347396E2578F67BC853E85B9C8FB280AFEr12FM" TargetMode="External"/><Relationship Id="rId881" Type="http://schemas.openxmlformats.org/officeDocument/2006/relationships/hyperlink" Target="consultantplus://offline/ref=F3BE481E64360F4E87E545B65D9F91A27EDB9C73CE0015DC5DA342F6C5345E6E6116E736729DB405C839E5D47FCEB4CAE0340AFD08EA2B0Br624M" TargetMode="External"/><Relationship Id="rId979" Type="http://schemas.openxmlformats.org/officeDocument/2006/relationships/hyperlink" Target="consultantplus://offline/ref=F3BE481E64360F4E87E545B65D9F91A27EDB9C73CE0015DC5DA342F6C5345E6E6116E7327A96E2578F67BC853E85B9C8FB280AFEr12FM" TargetMode="External"/><Relationship Id="rId24" Type="http://schemas.openxmlformats.org/officeDocument/2006/relationships/hyperlink" Target="consultantplus://offline/ref=39FD9ECF0FDB63229A3B26EB20BF7CE0EE0B2625924CD7DCBD905728A0F2526E00CC0B15BCE3DA1D6FFDF2091F9A7977E9817425BA8986E5045BBD18G5RDM" TargetMode="External"/><Relationship Id="rId327" Type="http://schemas.openxmlformats.org/officeDocument/2006/relationships/hyperlink" Target="consultantplus://offline/ref=A3479B200D15E24B98C2D686238A0E538D71F55114F66831D7B6A17457EC8AED9F9555888306AF3DCAB217DEDEA71BB1E0E3BCB10EXCX8L" TargetMode="External"/><Relationship Id="rId534" Type="http://schemas.openxmlformats.org/officeDocument/2006/relationships/hyperlink" Target="consultantplus://offline/ref=F3BE481E64360F4E87E545B65D9F91A27EDB9C73CE0015DC5DA342F6C5345E6E6116E736729DB704C939E5D47FCEB4CAE0340AFD08EA2B0Br624M" TargetMode="External"/><Relationship Id="rId741" Type="http://schemas.openxmlformats.org/officeDocument/2006/relationships/hyperlink" Target="consultantplus://offline/ref=F3BE481E64360F4E87E545B65D9F91A27EDB9C73CE0015DC5DA342F6C5345E6E6116E7347396E2578F67BC853E85B9C8FB280AFEr12FM" TargetMode="External"/><Relationship Id="rId839" Type="http://schemas.openxmlformats.org/officeDocument/2006/relationships/hyperlink" Target="consultantplus://offline/ref=F3BE481E64360F4E87E545B65D9F91A27EDB9C73CE0015DC5DA342F6C5345E6E6116E736729DB702CB39E5D47FCEB4CAE0340AFD08EA2B0Br624M" TargetMode="External"/><Relationship Id="rId1164" Type="http://schemas.openxmlformats.org/officeDocument/2006/relationships/hyperlink" Target="consultantplus://offline/ref=534555BDDBC7AB65F482AEC05234972E5C72EBBCC7BA83DEB0528320FDB113DB487B96DBE6A9E776093B9B261251C1C425A9F7354559M4Q" TargetMode="External"/><Relationship Id="rId1371" Type="http://schemas.openxmlformats.org/officeDocument/2006/relationships/hyperlink" Target="consultantplus://offline/ref=F3BE481E64360F4E87E545B65D9F91A27EDB9C73CE0015DC5DA342F6C5345E6E6116E7327A96E2578F67BC853E85B9C8FB280AFEr12FM" TargetMode="External"/><Relationship Id="rId173" Type="http://schemas.openxmlformats.org/officeDocument/2006/relationships/hyperlink" Target="consultantplus://offline/ref=F3BE481E64360F4E87E545B65D9F91A27EDB9C73CE0015DC5DA342F6C5345E6E6116E7367596E2578F67BC853E85B9C8FB280AFEr12FM" TargetMode="External"/><Relationship Id="rId380" Type="http://schemas.openxmlformats.org/officeDocument/2006/relationships/hyperlink" Target="consultantplus://offline/ref=F3BE481E64360F4E87E545B65D9F91A27EDB9C73CE0015DC5DA342F6C5345E6E6116E736729DB704CE39E5D47FCEB4CAE0340AFD08EA2B0Br624M" TargetMode="External"/><Relationship Id="rId601" Type="http://schemas.openxmlformats.org/officeDocument/2006/relationships/hyperlink" Target="consultantplus://offline/ref=FC7EB243FD676C2B39255F9A0F98139D44946B65FE2022AF5ABB53F55D6A02E3A57E0174D011288BEACC80ADA30C8AEF3D421718Q5A2J" TargetMode="External"/><Relationship Id="rId1024" Type="http://schemas.openxmlformats.org/officeDocument/2006/relationships/hyperlink" Target="consultantplus://offline/ref=534555BDDBC7AB65F482AEC05234972E5C72EBBCC7BA83DEB0528320FDB113DB487B96DBE6A9E776093B9B261251C1C425A9F7354559M4Q" TargetMode="External"/><Relationship Id="rId1231" Type="http://schemas.openxmlformats.org/officeDocument/2006/relationships/hyperlink" Target="consultantplus://offline/ref=886A74E1E279FF5FA219432CBAD928379E35AC5850F01A2FA905C0956AC27CC25C3396C5AF53634EF64981AD56B53FB73048C7848C5A61P" TargetMode="External"/><Relationship Id="rId240" Type="http://schemas.openxmlformats.org/officeDocument/2006/relationships/hyperlink" Target="consultantplus://offline/ref=F3BE481E64360F4E87E545B65D9F91A27EDB9C73CE0015DC5DA342F6C5345E6E6116E736729DB60FC939E5D47FCEB4CAE0340AFD08EA2B0Br624M" TargetMode="External"/><Relationship Id="rId478" Type="http://schemas.openxmlformats.org/officeDocument/2006/relationships/hyperlink" Target="consultantplus://offline/ref=F3BE481E64360F4E87E545B65D9F91A27EDB9C73CE0015DC5DA342F6C5345E6E6116E736729DB703CE39E5D47FCEB4CAE0340AFD08EA2B0Br624M" TargetMode="External"/><Relationship Id="rId685" Type="http://schemas.openxmlformats.org/officeDocument/2006/relationships/hyperlink" Target="consultantplus://offline/ref=F3BE481E64360F4E87E545B65D9F91A27EDB9C73CE0015DC5DA342F6C5345E6E6116E7327A96E2578F67BC853E85B9C8FB280AFEr12FM" TargetMode="External"/><Relationship Id="rId892" Type="http://schemas.openxmlformats.org/officeDocument/2006/relationships/hyperlink" Target="consultantplus://offline/ref=F3BE481E64360F4E87E545B65D9F91A27EDB9C73CE0015DC5DA342F6C5345E6E6116E7357A96E2578F67BC853E85B9C8FB280AFEr12FM" TargetMode="External"/><Relationship Id="rId906" Type="http://schemas.openxmlformats.org/officeDocument/2006/relationships/hyperlink" Target="consultantplus://offline/ref=1BE64FD539985A1287D8B87AE75599CCD396B78A4CC3B2DD816466439D4753F0485A35A5E5425EB1C00AED180B06248631E74174A965CFB936j4I" TargetMode="External"/><Relationship Id="rId1329" Type="http://schemas.openxmlformats.org/officeDocument/2006/relationships/hyperlink" Target="consultantplus://offline/ref=E7AE7208A7C0D10EC0740A45E74CC8CB58A51FE2590F7A236EC66A79ECAB0F903AE00CA4230A5920DF3725990D6F454C215F3815A0RCv0L" TargetMode="External"/><Relationship Id="rId35" Type="http://schemas.openxmlformats.org/officeDocument/2006/relationships/hyperlink" Target="consultantplus://offline/ref=F3BE481E64360F4E87E545B65D9F91A27EDB9C73CE0015DC5DA342F6C5345E6E6116E736729DB60FC939E5D47FCEB4CAE0340AFD08EA2B0Br624M" TargetMode="External"/><Relationship Id="rId100" Type="http://schemas.openxmlformats.org/officeDocument/2006/relationships/hyperlink" Target="consultantplus://offline/ref=5444039D65C7DF5D3C93BEA633D6CA33551F59E8718EB1624DD18AA725DB28BD931652E0E2EED7FB1C50210B802BC3A4498418EB1FiCw2P" TargetMode="External"/><Relationship Id="rId338" Type="http://schemas.openxmlformats.org/officeDocument/2006/relationships/hyperlink" Target="consultantplus://offline/ref=F3BE481E64360F4E87E545B65D9F91A27EDB9C73CE0015DC5DA342F6C5345E6E6116E736729DB707CB39E5D47FCEB4CAE0340AFD08EA2B0Br624M" TargetMode="External"/><Relationship Id="rId545" Type="http://schemas.openxmlformats.org/officeDocument/2006/relationships/hyperlink" Target="consultantplus://offline/ref=1BE64FD539985A1287D8B87AE75599CCD396B78A4CC3B2DD816466439D4753F0485A35A5E5425EB2C50AED180B06248631E74174A965CFB936j4I" TargetMode="External"/><Relationship Id="rId752" Type="http://schemas.openxmlformats.org/officeDocument/2006/relationships/hyperlink" Target="consultantplus://offline/ref=93C35FB05C4BD4645B21B231955290764CC20C2CD7A3673288A8D76CC77530DD610AA1C107CE64565D1EC506C53A9E7F572037CBhDaBL" TargetMode="External"/><Relationship Id="rId1175" Type="http://schemas.openxmlformats.org/officeDocument/2006/relationships/hyperlink" Target="consultantplus://offline/ref=F3BE481E64360F4E87E545B65D9F91A27EDB9C73CE0015DC5DA342F6C5345E6E6116E7357796E2578F67BC853E85B9C8FB280AFEr12FM" TargetMode="External"/><Relationship Id="rId1382" Type="http://schemas.openxmlformats.org/officeDocument/2006/relationships/hyperlink" Target="consultantplus://offline/ref=E7AE7208A7C0D10EC0740A45E74CC8CB58A51FE2590F7A236EC66A79ECAB0F903AE00CA5270D5920DF3725990D6F454C215F3815A0RCv0L" TargetMode="External"/><Relationship Id="rId184" Type="http://schemas.openxmlformats.org/officeDocument/2006/relationships/hyperlink" Target="consultantplus://offline/ref=FC7EB243FD676C2B39255F9A0F98139D44946B65FE2022AF5ABB53F55D6A02E3A57E0174DD11288BEACC80ADA30C8AEF3D421718Q5A2J" TargetMode="External"/><Relationship Id="rId391" Type="http://schemas.openxmlformats.org/officeDocument/2006/relationships/hyperlink" Target="consultantplus://offline/ref=71FD0F508086CEFA728127E908FBBD7C8A9E69F0124903E44AD3D851EC8C7CCE3651CCA926C489205EDC1104EC0C0BBD31189AD622sAY1J" TargetMode="External"/><Relationship Id="rId405" Type="http://schemas.openxmlformats.org/officeDocument/2006/relationships/hyperlink" Target="consultantplus://offline/ref=E7AE7208A7C0D10EC0740A45E74CC8CB58A51FE2590F7A236EC66A79ECAB0F903AE00CA5270D5920DF3725990D6F454C215F3815A0RCv0L" TargetMode="External"/><Relationship Id="rId612" Type="http://schemas.openxmlformats.org/officeDocument/2006/relationships/hyperlink" Target="consultantplus://offline/ref=F3BE481E64360F4E87E545B65D9F91A27EDB9C73CE0015DC5DA342F6C5345E6E6116E736729DB702CB39E5D47FCEB4CAE0340AFD08EA2B0Br624M" TargetMode="External"/><Relationship Id="rId1035" Type="http://schemas.openxmlformats.org/officeDocument/2006/relationships/hyperlink" Target="consultantplus://offline/ref=F3BE481E64360F4E87E545B65D9F91A27EDB9C73CE0015DC5DA342F6C5345E6E6116E7357A96E2578F67BC853E85B9C8FB280AFEr12FM" TargetMode="External"/><Relationship Id="rId1242" Type="http://schemas.openxmlformats.org/officeDocument/2006/relationships/hyperlink" Target="consultantplus://offline/ref=ABA875445FB37A554BD570B86E2B2BCBA1E2B13E0B727F5A38ED5104E2843042C0ED045C10FE37C3E7775DF9622FF10EE8B9D2EE55SDqAJ" TargetMode="External"/><Relationship Id="rId251" Type="http://schemas.openxmlformats.org/officeDocument/2006/relationships/hyperlink" Target="consultantplus://offline/ref=4FA54445E95E75756EACED17A5436528277F1C382146047665F58F0A4D6203AB968DED158C1AAC718E23C873596E2A7CF6F12EC7A9CF8C1CuBe8I" TargetMode="External"/><Relationship Id="rId489" Type="http://schemas.openxmlformats.org/officeDocument/2006/relationships/hyperlink" Target="consultantplus://offline/ref=F3BE481E64360F4E87E545B65D9F91A27EDB9C73CE0015DC5DA342F6C5345E6E6116E7367396E2578F67BC853E85B9C8FB280AFEr12FM" TargetMode="External"/><Relationship Id="rId696" Type="http://schemas.openxmlformats.org/officeDocument/2006/relationships/hyperlink" Target="consultantplus://offline/ref=F3BE481E64360F4E87E545B65D9F91A27EDB9C73CE0015DC5DA342F6C5345E6E6116E736729DB406CD39E5D47FCEB4CAE0340AFD08EA2B0Br624M" TargetMode="External"/><Relationship Id="rId917" Type="http://schemas.openxmlformats.org/officeDocument/2006/relationships/hyperlink" Target="consultantplus://offline/ref=F3BE481E64360F4E87E545B65D9F91A27EDB9C73CE0015DC5DA342F6C5345E6E6116E7357396E2578F67BC853E85B9C8FB280AFEr12FM" TargetMode="External"/><Relationship Id="rId1102" Type="http://schemas.openxmlformats.org/officeDocument/2006/relationships/hyperlink" Target="consultantplus://offline/ref=F3BE481E64360F4E87E545B65D9F91A27EDB9C73CE0015DC5DA342F6C5345E6E6116E736729DB707CB39E5D47FCEB4CAE0340AFD08EA2B0Br624M" TargetMode="External"/><Relationship Id="rId46" Type="http://schemas.openxmlformats.org/officeDocument/2006/relationships/hyperlink" Target="consultantplus://offline/ref=F3BE481E64360F4E87E545B65D9F91A27EDB9C73CE0015DC5DA342F6C5345E6E6116E736729DB704CE39E5D47FCEB4CAE0340AFD08EA2B0Br624M" TargetMode="External"/><Relationship Id="rId349" Type="http://schemas.openxmlformats.org/officeDocument/2006/relationships/hyperlink" Target="consultantplus://offline/ref=F3BE481E64360F4E87E545B65D9F91A27EDB9C73CE0015DC5DA342F6C5345E6E6116E736729DB703CE39E5D47FCEB4CAE0340AFD08EA2B0Br624M" TargetMode="External"/><Relationship Id="rId556" Type="http://schemas.openxmlformats.org/officeDocument/2006/relationships/hyperlink" Target="consultantplus://offline/ref=F3BE481E64360F4E87E545B65D9F91A27EDB9C73CE0015DC5DA342F6C5345E6E6116E736729DB406CD39E5D47FCEB4CAE0340AFD08EA2B0Br624M" TargetMode="External"/><Relationship Id="rId763" Type="http://schemas.openxmlformats.org/officeDocument/2006/relationships/hyperlink" Target="consultantplus://offline/ref=F3BE481E64360F4E87E545B65D9F91A27EDB9C73CE0015DC5DA342F6C5345E6E6116E736729DB700CC39E5D47FCEB4CAE0340AFD08EA2B0Br624M" TargetMode="External"/><Relationship Id="rId1186" Type="http://schemas.openxmlformats.org/officeDocument/2006/relationships/hyperlink" Target="consultantplus://offline/ref=F3BE481E64360F4E87E545B65D9F91A27EDB9C73CE0015DC5DA342F6C5345E6E6116E736729DB702CD39E5D47FCEB4CAE0340AFD08EA2B0Br624M" TargetMode="External"/><Relationship Id="rId1393" Type="http://schemas.openxmlformats.org/officeDocument/2006/relationships/hyperlink" Target="consultantplus://offline/ref=F3BE481E64360F4E87E545B65D9F91A27EDB9C73CE0015DC5DA342F6C5345E6E6116E736729DB405CB39E5D47FCEB4CAE0340AFD08EA2B0Br624M" TargetMode="External"/><Relationship Id="rId1407" Type="http://schemas.openxmlformats.org/officeDocument/2006/relationships/hyperlink" Target="consultantplus://offline/ref=AFB207659E3278245BE9FBBE6C37CF147BF5431AC828044A71B496957C1A526C787316EDC74A86CA403ABCB821DA193E1F9EC0F458dDw0J" TargetMode="External"/><Relationship Id="rId111" Type="http://schemas.openxmlformats.org/officeDocument/2006/relationships/hyperlink" Target="consultantplus://offline/ref=F3BE481E64360F4E87E545B65D9F91A27EDB9C73CE0015DC5DA342F6C5345E6E6116E736729DB704CE39E5D47FCEB4CAE0340AFD08EA2B0Br624M" TargetMode="External"/><Relationship Id="rId195" Type="http://schemas.openxmlformats.org/officeDocument/2006/relationships/hyperlink" Target="consultantplus://offline/ref=F3BE481E64360F4E87E545B65D9F91A27EDB9C73CE0015DC5DA342F6C5345E6E6116E736729DB703CE39E5D47FCEB4CAE0340AFD08EA2B0Br624M" TargetMode="External"/><Relationship Id="rId209" Type="http://schemas.openxmlformats.org/officeDocument/2006/relationships/hyperlink" Target="consultantplus://offline/ref=E7AE7208A7C0D10EC0740A45E74CC8CB58A51FE2590F7A236EC66A79ECAB0F903AE00CA721035920DF3725990D6F454C215F3815A0RCv0L" TargetMode="External"/><Relationship Id="rId416" Type="http://schemas.openxmlformats.org/officeDocument/2006/relationships/hyperlink" Target="consultantplus://offline/ref=F3BE481E64360F4E87E545B65D9F91A27EDB9C73CE0015DC5DA342F6C5345E6E6116E7317796E2578F67BC853E85B9C8FB280AFEr12FM" TargetMode="External"/><Relationship Id="rId970" Type="http://schemas.openxmlformats.org/officeDocument/2006/relationships/hyperlink" Target="consultantplus://offline/ref=F3BE481E64360F4E87E545B65D9F91A27EDB9C73CE0015DC5DA342F6C5345E6E6116E7357796E2578F67BC853E85B9C8FB280AFEr12FM" TargetMode="External"/><Relationship Id="rId1046" Type="http://schemas.openxmlformats.org/officeDocument/2006/relationships/hyperlink" Target="consultantplus://offline/ref=F3BE481E64360F4E87E545B65D9F91A27EDB9C73CE0015DC5DA342F6C5345E6E6116E736729DB702C239E5D47FCEB4CAE0340AFD08EA2B0Br624M" TargetMode="External"/><Relationship Id="rId1253" Type="http://schemas.openxmlformats.org/officeDocument/2006/relationships/hyperlink" Target="consultantplus://offline/ref=AFB207659E3278245BE9FBBE6C37CF147BF5431AC828044A71B496957C1A526C787316EDC74A86CA403ABCB821DA193E1F9EC0F458dDw0J" TargetMode="External"/><Relationship Id="rId623" Type="http://schemas.openxmlformats.org/officeDocument/2006/relationships/hyperlink" Target="consultantplus://offline/ref=886A74E1E279FF5FA219432CBAD928379E35AC5850F01A2FA905C0956AC27CC25C3396C5AF53634EF64981AD56B53FB73048C7848C5A61P" TargetMode="External"/><Relationship Id="rId830" Type="http://schemas.openxmlformats.org/officeDocument/2006/relationships/hyperlink" Target="consultantplus://offline/ref=1BE64FD539985A1287D8B87AE75599CCD396B78A4CC3B2DD816466439D4753F0485A35A5E5425EB1C00AED180B06248631E74174A965CFB936j4I" TargetMode="External"/><Relationship Id="rId928" Type="http://schemas.openxmlformats.org/officeDocument/2006/relationships/hyperlink" Target="consultantplus://offline/ref=ABA875445FB37A554BD570B86E2B2BCBA1E2B13E0B727F5A38ED5104E2843042C0ED045C10FE37C3E7775DF9622FF10EE8B9D2EE55SDqAJ" TargetMode="External"/><Relationship Id="rId57" Type="http://schemas.openxmlformats.org/officeDocument/2006/relationships/hyperlink" Target="consultantplus://offline/ref=E7AE7208A7C0D10EC0740A45E74CC8CB58A51FE2590F7A236EC66A79ECAB0F903AE00CA721035920DF3725990D6F454C215F3815A0RCv0L" TargetMode="External"/><Relationship Id="rId262" Type="http://schemas.openxmlformats.org/officeDocument/2006/relationships/hyperlink" Target="consultantplus://offline/ref=F3BE481E64360F4E87E545B65D9F91A27EDB9C73CE0015DC5DA342F6C5345E6E6116E736729DB704C339E5D47FCEB4CAE0340AFD08EA2B0Br624M" TargetMode="External"/><Relationship Id="rId567" Type="http://schemas.openxmlformats.org/officeDocument/2006/relationships/hyperlink" Target="consultantplus://offline/ref=F3BE481E64360F4E87E545B65D9F91A27EDB9C73CE0015DC5DA342F6C5345E6E6116E736709FBD529A76E4883B9EA7CAE73408FF17rE21M" TargetMode="External"/><Relationship Id="rId1113" Type="http://schemas.openxmlformats.org/officeDocument/2006/relationships/hyperlink" Target="consultantplus://offline/ref=F3BE481E64360F4E87E545B65D9F91A27EDB9C73CE0015DC5DA342F6C5345E6E6116E736729DB702C839E5D47FCEB4CAE0340AFD08EA2B0Br624M" TargetMode="External"/><Relationship Id="rId1197" Type="http://schemas.openxmlformats.org/officeDocument/2006/relationships/hyperlink" Target="consultantplus://offline/ref=F3BE481E64360F4E87E545B65D9F91A27EDB9C73CE0015DC5DA342F6C5345E6E6116E7367098BD529A76E4883B9EA7CAE73408FF17rE21M" TargetMode="External"/><Relationship Id="rId1320" Type="http://schemas.openxmlformats.org/officeDocument/2006/relationships/hyperlink" Target="consultantplus://offline/ref=AFB207659E3278245BE9FBBE6C37CF147BF5431AC828044A71B496957C1A526C787316EDC74D86CA403ABCB821DA193E1F9EC0F458dDw0J" TargetMode="External"/><Relationship Id="rId1418" Type="http://schemas.openxmlformats.org/officeDocument/2006/relationships/hyperlink" Target="consultantplus://offline/ref=1BE64FD539985A1287D8B87AE75599CCD396B78A4CC3B2DD816466439D4753F0485A35A5E5425EB2C50AED180B06248631E74174A965CFB936j4I" TargetMode="External"/><Relationship Id="rId122" Type="http://schemas.openxmlformats.org/officeDocument/2006/relationships/hyperlink" Target="consultantplus://offline/ref=71FD0F508086CEFA728127E908FBBD7C8A9E69F0124903E44AD3D851EC8C7CCE3651CCA926C489205EDC1104EC0C0BBD31189AD622sAY1J" TargetMode="External"/><Relationship Id="rId774" Type="http://schemas.openxmlformats.org/officeDocument/2006/relationships/hyperlink" Target="consultantplus://offline/ref=F3BE481E64360F4E87E545B65D9F91A27EDB9C73CE0015DC5DA342F6C5345E6E6116E736709FBD529A76E4883B9EA7CAE73408FF17rE21M" TargetMode="External"/><Relationship Id="rId981" Type="http://schemas.openxmlformats.org/officeDocument/2006/relationships/hyperlink" Target="consultantplus://offline/ref=F3BE481E64360F4E87E545B65D9F91A27EDB9C73CE0015DC5DA342F6C5345E6E6116E7317796E2578F67BC853E85B9C8FB280AFEr12FM" TargetMode="External"/><Relationship Id="rId1057" Type="http://schemas.openxmlformats.org/officeDocument/2006/relationships/hyperlink" Target="consultantplus://offline/ref=F3BE481E64360F4E87E545B65D9F91A27EDB9C73CE0015DC5DA342F6C5345E6E6116E736729DB702CB39E5D47FCEB4CAE0340AFD08EA2B0Br624M" TargetMode="External"/><Relationship Id="rId427" Type="http://schemas.openxmlformats.org/officeDocument/2006/relationships/hyperlink" Target="consultantplus://offline/ref=F3BE481E64360F4E87E545B65D9F91A27EDB9C73CE0015DC5DA342F6C5345E6E6116E736729DB702CB39E5D47FCEB4CAE0340AFD08EA2B0Br624M" TargetMode="External"/><Relationship Id="rId634" Type="http://schemas.openxmlformats.org/officeDocument/2006/relationships/hyperlink" Target="consultantplus://offline/ref=E7AE7208A7C0D10EC0740A45E74CC8CB58A51FE2590F7A236EC66A79ECAB0F903AE00CA4230A5920DF3725990D6F454C215F3815A0RCv0L" TargetMode="External"/><Relationship Id="rId841" Type="http://schemas.openxmlformats.org/officeDocument/2006/relationships/hyperlink" Target="consultantplus://offline/ref=2784110CA7C0C22C113FDE34078E54278AC99AF5509A25B625538DDEEC28CEAAF636E83E975FFB416FB10727486C148746ABECC9F278011C7D07D6A658k3J" TargetMode="External"/><Relationship Id="rId1264" Type="http://schemas.openxmlformats.org/officeDocument/2006/relationships/hyperlink" Target="consultantplus://offline/ref=F3BE481E64360F4E87E545B65D9F91A27EDB9C73CE0015DC5DA342F6C5345E6E6116E7317796E2578F67BC853E85B9C8FB280AFEr12FM" TargetMode="External"/><Relationship Id="rId273" Type="http://schemas.openxmlformats.org/officeDocument/2006/relationships/hyperlink" Target="consultantplus://offline/ref=886A74E1E279FF5FA219432CBAD928379E35AC5850F01A2FA905C0956AC27CC25C3396C5AF53634EF64981AD56B53FB73048C7848C5A61P" TargetMode="External"/><Relationship Id="rId480" Type="http://schemas.openxmlformats.org/officeDocument/2006/relationships/hyperlink" Target="consultantplus://offline/ref=1BE64FD539985A1287D8B87AE75599CCD396B78A4CC3B2DD816466439D4753F0485A35A5E5425EB1C00AED180B06248631E74174A965CFB936j4I" TargetMode="External"/><Relationship Id="rId701" Type="http://schemas.openxmlformats.org/officeDocument/2006/relationships/hyperlink" Target="consultantplus://offline/ref=534555BDDBC7AB65F482AEC05234972E5C72EBBCC7BA83DEB0528320FDB113DB487B96DBE6A9E776093B9B261251C1C425A9F7354559M4Q" TargetMode="External"/><Relationship Id="rId939" Type="http://schemas.openxmlformats.org/officeDocument/2006/relationships/hyperlink" Target="consultantplus://offline/ref=11E1B2442BCA7A3FE7150037B8DB8B3D0E39361957636BCBF88C60617F47EE45E4EE4EE7EE8827A659F8185C11C2120F3A6880BB6B17S9L" TargetMode="External"/><Relationship Id="rId1124" Type="http://schemas.openxmlformats.org/officeDocument/2006/relationships/hyperlink" Target="consultantplus://offline/ref=71FD0F508086CEFA728127E908FBBD7C8A9E69F0124903E44AD3D851EC8C7CCE3651CCA926C489205EDC1104EC0C0BBD31189AD622sAY1J" TargetMode="External"/><Relationship Id="rId1331" Type="http://schemas.openxmlformats.org/officeDocument/2006/relationships/hyperlink" Target="consultantplus://offline/ref=F3BE481E64360F4E87E545B65D9F91A27EDB9C73CE0015DC5DA342F6C5345E6E6116E7357396E2578F67BC853E85B9C8FB280AFEr12FM" TargetMode="External"/><Relationship Id="rId68" Type="http://schemas.openxmlformats.org/officeDocument/2006/relationships/hyperlink" Target="consultantplus://offline/ref=2D5A4B4F74E477C2F6C9CBE6E66F5715903208EA484CFA235804BBD5A216610AF0ACF7C5CFCAB3B98199280EE8F3CC21293DC1992EFBEEQ" TargetMode="External"/><Relationship Id="rId133" Type="http://schemas.openxmlformats.org/officeDocument/2006/relationships/hyperlink" Target="consultantplus://offline/ref=E7AE7208A7C0D10EC0740A45E74CC8CB58A51FE2590F7A236EC66A79ECAB0F903AE00CA5270D5920DF3725990D6F454C215F3815A0RCv0L" TargetMode="External"/><Relationship Id="rId340" Type="http://schemas.openxmlformats.org/officeDocument/2006/relationships/hyperlink" Target="consultantplus://offline/ref=2D5A4B4F74E477C2F6C9CBE6E66F5715903208EA484CFA235804BBD5A216610AF0ACF7C5CEC1B3B98199280EE8F3CC21293DC1992EFBEEQ" TargetMode="External"/><Relationship Id="rId578" Type="http://schemas.openxmlformats.org/officeDocument/2006/relationships/hyperlink" Target="consultantplus://offline/ref=F3BE481E64360F4E87E545B65D9F91A27EDB9C73CE0015DC5DA342F6C5345E6E6116E7357A96E2578F67BC853E85B9C8FB280AFEr12FM" TargetMode="External"/><Relationship Id="rId785" Type="http://schemas.openxmlformats.org/officeDocument/2006/relationships/hyperlink" Target="consultantplus://offline/ref=F3BE481E64360F4E87E545B65D9F91A27EDB9C73CE0015DC5DA342F6C5345E6E6116E736729DB702CB39E5D47FCEB4CAE0340AFD08EA2B0Br624M" TargetMode="External"/><Relationship Id="rId992" Type="http://schemas.openxmlformats.org/officeDocument/2006/relationships/hyperlink" Target="consultantplus://offline/ref=F3BE481E64360F4E87E545B65D9F91A27EDB9C73CE0015DC5DA342F6C5345E6E6116E736729DB600CE39E5D47FCEB4CAE0340AFD08EA2B0Br624M" TargetMode="External"/><Relationship Id="rId1429" Type="http://schemas.openxmlformats.org/officeDocument/2006/relationships/hyperlink" Target="consultantplus://offline/ref=ABA875445FB37A554BD570B86E2B2BCBA1E2B13E0B727F5A38ED5104E2843042C0ED045C13F537C3E7775DF9622FF10EE8B9D2EE55SDqAJ" TargetMode="External"/><Relationship Id="rId200" Type="http://schemas.openxmlformats.org/officeDocument/2006/relationships/hyperlink" Target="consultantplus://offline/ref=886A74E1E279FF5FA219432CBAD928379E35AC5850F01A2FA905C0956AC27CC25C3396C5AF53634EF64981AD56B53FB73048C7848C5A61P" TargetMode="External"/><Relationship Id="rId438" Type="http://schemas.openxmlformats.org/officeDocument/2006/relationships/hyperlink" Target="consultantplus://offline/ref=F3BE481E64360F4E87E545B65D9F91A27EDB9C73CE0015DC5DA342F6C5345E6E6116E7357796E2578F67BC853E85B9C8FB280AFEr12FM" TargetMode="External"/><Relationship Id="rId645" Type="http://schemas.openxmlformats.org/officeDocument/2006/relationships/hyperlink" Target="consultantplus://offline/ref=F3BE481E64360F4E87E545B65D9F91A27EDB9C73CE0015DC5DA342F6C5345E6E6116E736729DB702CB39E5D47FCEB4CAE0340AFD08EA2B0Br624M" TargetMode="External"/><Relationship Id="rId852" Type="http://schemas.openxmlformats.org/officeDocument/2006/relationships/hyperlink" Target="consultantplus://offline/ref=E7AE7208A7C0D10EC0740A45E74CC8CB58A51FE2590F7A236EC66A79ECAB0F903AE00CA4230A5920DF3725990D6F454C215F3815A0RCv0L" TargetMode="External"/><Relationship Id="rId1068" Type="http://schemas.openxmlformats.org/officeDocument/2006/relationships/hyperlink" Target="consultantplus://offline/ref=AFB207659E3278245BE9FBBE6C37CF147BF5431AC828044A71B496957C1A526C787316EDC74A86CA403ABCB821DA193E1F9EC0F458dDw0J" TargetMode="External"/><Relationship Id="rId1275" Type="http://schemas.openxmlformats.org/officeDocument/2006/relationships/hyperlink" Target="consultantplus://offline/ref=ABA875445FB37A554BD570B86E2B2BCBA1E2B13E0B727F5A38ED5104E2843042C0ED045C13F537C3E7775DF9622FF10EE8B9D2EE55SDqAJ" TargetMode="External"/><Relationship Id="rId284" Type="http://schemas.openxmlformats.org/officeDocument/2006/relationships/hyperlink" Target="consultantplus://offline/ref=E7AE7208A7C0D10EC0740A45E74CC8CB58A51FE2590F7A236EC66A79ECAB0F903AE00CA5270D5920DF3725990D6F454C215F3815A0RCv0L" TargetMode="External"/><Relationship Id="rId491" Type="http://schemas.openxmlformats.org/officeDocument/2006/relationships/hyperlink" Target="consultantplus://offline/ref=F3BE481E64360F4E87E545B65D9F91A27EDB9C73CE0015DC5DA342F6C5345E6E6116E736729DB702C839E5D47FCEB4CAE0340AFD08EA2B0Br624M" TargetMode="External"/><Relationship Id="rId505" Type="http://schemas.openxmlformats.org/officeDocument/2006/relationships/hyperlink" Target="consultantplus://offline/ref=F3BE481E64360F4E87E545B65D9F91A27EDB9C73CE0015DC5DA342F6C5345E6E6116E736729DB406CD39E5D47FCEB4CAE0340AFD08EA2B0Br624M" TargetMode="External"/><Relationship Id="rId712" Type="http://schemas.openxmlformats.org/officeDocument/2006/relationships/hyperlink" Target="consultantplus://offline/ref=2D5A4B4F74E477C2F6C9CBE6E66F5715903208EA484CFA235804BBD5A216610AF0ACF7C5CEC1B3B98199280EE8F3CC21293DC1992EFBEEQ" TargetMode="External"/><Relationship Id="rId1135" Type="http://schemas.openxmlformats.org/officeDocument/2006/relationships/hyperlink" Target="consultantplus://offline/ref=F3BE481E64360F4E87E545B65D9F91A27EDB9C73CE0015DC5DA342F6C5345E6E6116E7367596E2578F67BC853E85B9C8FB280AFEr12FM" TargetMode="External"/><Relationship Id="rId1342" Type="http://schemas.openxmlformats.org/officeDocument/2006/relationships/hyperlink" Target="consultantplus://offline/ref=F3BE481E64360F4E87E545B65D9F91A27EDB9C73CE0015DC5DA342F6C5345E6E6116E7337796E2578F67BC853E85B9C8FB280AFEr12FM" TargetMode="External"/><Relationship Id="rId79" Type="http://schemas.openxmlformats.org/officeDocument/2006/relationships/hyperlink" Target="consultantplus://offline/ref=F3BE481E64360F4E87E545B65D9F91A27EDB9C73CE0015DC5DA342F6C5345E6E6116E7317796E2578F67BC853E85B9C8FB280AFEr12FM" TargetMode="External"/><Relationship Id="rId144" Type="http://schemas.openxmlformats.org/officeDocument/2006/relationships/hyperlink" Target="consultantplus://offline/ref=F3BE481E64360F4E87E545B65D9F91A27EDB9C73CE0015DC5DA342F6C5345E6E6116E736729DB702CB39E5D47FCEB4CAE0340AFD08EA2B0Br624M" TargetMode="External"/><Relationship Id="rId589" Type="http://schemas.openxmlformats.org/officeDocument/2006/relationships/hyperlink" Target="consultantplus://offline/ref=F3BE481E64360F4E87E545B65D9F91A27EDB9C73CE0015DC5DA342F6C5345E6E6116E7357396E2578F67BC853E85B9C8FB280AFEr12FM" TargetMode="External"/><Relationship Id="rId796" Type="http://schemas.openxmlformats.org/officeDocument/2006/relationships/hyperlink" Target="consultantplus://offline/ref=F3BE481E64360F4E87E545B65D9F91A27EDB9C73CE0015DC5DA342F6C5345E6E6116E736729DB700CC39E5D47FCEB4CAE0340AFD08EA2B0Br624M" TargetMode="External"/><Relationship Id="rId1202" Type="http://schemas.openxmlformats.org/officeDocument/2006/relationships/hyperlink" Target="consultantplus://offline/ref=F3BE481E64360F4E87E545B65D9F91A27EDB9C73CE0015DC5DA342F6C5345E6E6116E7357396E2578F67BC853E85B9C8FB280AFEr12FM" TargetMode="External"/><Relationship Id="rId351" Type="http://schemas.openxmlformats.org/officeDocument/2006/relationships/hyperlink" Target="consultantplus://offline/ref=1BE64FD539985A1287D8B87AE75599CCD396B78A4CC3B2DD816466439D4753F0485A35A5E5425EB1C00AED180B06248631E74174A965CFB936j4I" TargetMode="External"/><Relationship Id="rId449" Type="http://schemas.openxmlformats.org/officeDocument/2006/relationships/hyperlink" Target="consultantplus://offline/ref=71FD0F508086CEFA728127E908FBBD7C8A9E69F0124903E44AD3D851EC8C7CCE3651CCA926C489205EDC1104EC0C0BBD31189AD622sAY1J" TargetMode="External"/><Relationship Id="rId656" Type="http://schemas.openxmlformats.org/officeDocument/2006/relationships/hyperlink" Target="consultantplus://offline/ref=F3BE481E64360F4E87E545B65D9F91A27EDB9C73CE0015DC5DA342F6C5345E6E6116E7307396E2578F67BC853E85B9C8FB280AFEr12FM" TargetMode="External"/><Relationship Id="rId863" Type="http://schemas.openxmlformats.org/officeDocument/2006/relationships/hyperlink" Target="consultantplus://offline/ref=F3BE481E64360F4E87E545B65D9F91A27EDB9C73CE0015DC5DA342F6C5345E6E6116E736729DB703CE39E5D47FCEB4CAE0340AFD08EA2B0Br624M" TargetMode="External"/><Relationship Id="rId1079" Type="http://schemas.openxmlformats.org/officeDocument/2006/relationships/hyperlink" Target="consultantplus://offline/ref=F3BE481E64360F4E87E545B65D9F91A27EDB9C73CE0015DC5DA342F6C5345E6E6116E73F7B96E2578F67BC853E85B9C8FB280AFEr12FM" TargetMode="External"/><Relationship Id="rId1286" Type="http://schemas.openxmlformats.org/officeDocument/2006/relationships/hyperlink" Target="consultantplus://offline/ref=F3BE481E64360F4E87E545B65D9F91A27EDB9C73CE0015DC5DA342F6C5345E6E6116E7317A96E2578F67BC853E85B9C8FB280AFEr12FM" TargetMode="External"/><Relationship Id="rId211" Type="http://schemas.openxmlformats.org/officeDocument/2006/relationships/hyperlink" Target="consultantplus://offline/ref=E7AE7208A7C0D10EC0740A45E74CC8CB58A51FE2590F7A236EC66A79ECAB0F903AE00CA5270D5920DF3725990D6F454C215F3815A0RCv0L" TargetMode="External"/><Relationship Id="rId295" Type="http://schemas.openxmlformats.org/officeDocument/2006/relationships/hyperlink" Target="consultantplus://offline/ref=F3BE481E64360F4E87E545B65D9F91A27EDB9C73CE0015DC5DA342F6C5345E6E6116E736729DB702C239E5D47FCEB4CAE0340AFD08EA2B0Br624M" TargetMode="External"/><Relationship Id="rId309" Type="http://schemas.openxmlformats.org/officeDocument/2006/relationships/hyperlink" Target="consultantplus://offline/ref=F3BE481E64360F4E87E545B65D9F91A27EDB9C73CE0015DC5DA342F6C5345E6E6116E736729DB60FC939E5D47FCEB4CAE0340AFD08EA2B0Br624M" TargetMode="External"/><Relationship Id="rId516" Type="http://schemas.openxmlformats.org/officeDocument/2006/relationships/hyperlink" Target="consultantplus://offline/ref=AFB207659E3278245BE9FBBE6C37CF147BF5431AC828044A71B496957C1A526C787316EDC74A86CA403ABCB821DA193E1F9EC0F458dDw0J" TargetMode="External"/><Relationship Id="rId1146" Type="http://schemas.openxmlformats.org/officeDocument/2006/relationships/hyperlink" Target="consultantplus://offline/ref=F3BE481E64360F4E87E545B65D9F91A27EDB9C73CE0015DC5DA342F6C5345E6E6116E7317796E2578F67BC853E85B9C8FB280AFEr12FM" TargetMode="External"/><Relationship Id="rId723" Type="http://schemas.openxmlformats.org/officeDocument/2006/relationships/hyperlink" Target="consultantplus://offline/ref=86A4358BDCB5A0A33231EF715871EED1EA8C0D4A7103D2E1971357F6193C34306CCF5771DB53B1ABD4F79DF436F50FE6A1D200C9B9P6SCJ" TargetMode="External"/><Relationship Id="rId930" Type="http://schemas.openxmlformats.org/officeDocument/2006/relationships/hyperlink" Target="consultantplus://offline/ref=E7AE7208A7C0D10EC0740A45E74CC8CB58A51FE2590F7A236EC66A79ECAB0F903AE00CA4230A5920DF3725990D6F454C215F3815A0RCv0L" TargetMode="External"/><Relationship Id="rId1006" Type="http://schemas.openxmlformats.org/officeDocument/2006/relationships/hyperlink" Target="consultantplus://offline/ref=F3BE481E64360F4E87E545B65D9F91A27EDB9C73CE0015DC5DA342F6C5345E6E6116E7317796E2578F67BC853E85B9C8FB280AFEr12FM" TargetMode="External"/><Relationship Id="rId1353" Type="http://schemas.openxmlformats.org/officeDocument/2006/relationships/hyperlink" Target="consultantplus://offline/ref=E7AE7208A7C0D10EC0740A45E74CC8CB58A51FE2590F7A236EC66A79ECAB0F903AE00CA721035920DF3725990D6F454C215F3815A0RCv0L" TargetMode="External"/><Relationship Id="rId155" Type="http://schemas.openxmlformats.org/officeDocument/2006/relationships/hyperlink" Target="consultantplus://offline/ref=F3BE481E64360F4E87E545B65D9F91A27EDB9C73CE0015DC5DA342F6C5345E6E6116E7307396E2578F67BC853E85B9C8FB280AFEr12FM" TargetMode="External"/><Relationship Id="rId362" Type="http://schemas.openxmlformats.org/officeDocument/2006/relationships/hyperlink" Target="consultantplus://offline/ref=F3BE481E64360F4E87E545B65D9F91A27EDB9C73CE0015DC5DA342F6C5345E6E6116E7367396E2578F67BC853E85B9C8FB280AFEr12FM" TargetMode="External"/><Relationship Id="rId1213" Type="http://schemas.openxmlformats.org/officeDocument/2006/relationships/hyperlink" Target="consultantplus://offline/ref=F3BE481E64360F4E87E545B65D9F91A27EDB9C73CE0015DC5DA342F6C5345E6E6116E736709FBD529A76E4883B9EA7CAE73408FF17rE21M" TargetMode="External"/><Relationship Id="rId1297" Type="http://schemas.openxmlformats.org/officeDocument/2006/relationships/hyperlink" Target="consultantplus://offline/ref=F3BE481E64360F4E87E545B65D9F91A27EDB9C73CE0015DC5DA342F6C5345E6E6116E7337796E2578F67BC853E85B9C8FB280AFEr12FM" TargetMode="External"/><Relationship Id="rId1420" Type="http://schemas.openxmlformats.org/officeDocument/2006/relationships/hyperlink" Target="consultantplus://offline/ref=F3BE481E64360F4E87E545B65D9F91A27EDB9C73CE0015DC5DA342F6C5345E6E6116E736729DB604CD39E5D47FCEB4CAE0340AFD08EA2B0Br624M" TargetMode="External"/><Relationship Id="rId222" Type="http://schemas.openxmlformats.org/officeDocument/2006/relationships/hyperlink" Target="consultantplus://offline/ref=F3BE481E64360F4E87E545B65D9F91A27EDB9C73CE0015DC5DA342F6C5345E6E6116E736729DB702C239E5D47FCEB4CAE0340AFD08EA2B0Br624M" TargetMode="External"/><Relationship Id="rId667" Type="http://schemas.openxmlformats.org/officeDocument/2006/relationships/hyperlink" Target="consultantplus://offline/ref=AFB207659E3278245BE9FBBE6C37CF147BF5431AC828044A71B496957C1A526C787316EDC74A86CA403ABCB821DA193E1F9EC0F458dDw0J" TargetMode="External"/><Relationship Id="rId874" Type="http://schemas.openxmlformats.org/officeDocument/2006/relationships/hyperlink" Target="consultantplus://offline/ref=AFB207659E3278245BE9FBBE6C37CF147BF5431AC828044A71B496957C1A526C787316EDC74A86CA403ABCB821DA193E1F9EC0F458dDw0J" TargetMode="External"/><Relationship Id="rId17" Type="http://schemas.openxmlformats.org/officeDocument/2006/relationships/hyperlink" Target="consultantplus://offline/ref=919FBC367AEEEA7A42B018C5D9FF7F2C878611433B9E346723C548A148i556L" TargetMode="External"/><Relationship Id="rId527" Type="http://schemas.openxmlformats.org/officeDocument/2006/relationships/hyperlink" Target="consultantplus://offline/ref=F3BE481E64360F4E87E545B65D9F91A27EDB9C73CE0015DC5DA342F6C5345E6E6116E736729DB707CB39E5D47FCEB4CAE0340AFD08EA2B0Br624M" TargetMode="External"/><Relationship Id="rId734" Type="http://schemas.openxmlformats.org/officeDocument/2006/relationships/hyperlink" Target="consultantplus://offline/ref=AFB207659E3278245BE9FBBE6C37CF147BF5431AC828044A71B496957C1A526C787316EDC74A86CA403ABCB821DA193E1F9EC0F458dDw0J" TargetMode="External"/><Relationship Id="rId941" Type="http://schemas.openxmlformats.org/officeDocument/2006/relationships/hyperlink" Target="consultantplus://offline/ref=F3BE481E64360F4E87E545B65D9F91A27EDB9C73CE0015DC5DA342F6C5345E6E6116E736729DB703C939E5D47FCEB4CAE0340AFD08EA2B0Br624M" TargetMode="External"/><Relationship Id="rId1157" Type="http://schemas.openxmlformats.org/officeDocument/2006/relationships/hyperlink" Target="consultantplus://offline/ref=F3BE481E64360F4E87E545B65D9F91A27EDB9C73CE0015DC5DA342F6C5345E6E6116E736729DB406C239E5D47FCEB4CAE0340AFD08EA2B0Br624M" TargetMode="External"/><Relationship Id="rId1364" Type="http://schemas.openxmlformats.org/officeDocument/2006/relationships/hyperlink" Target="consultantplus://offline/ref=F3BE481E64360F4E87E545B65D9F91A27EDB9C73CE0015DC5DA342F6C5345E6E6116E736729DB402CE39E5D47FCEB4CAE0340AFD08EA2B0Br624M" TargetMode="External"/><Relationship Id="rId70" Type="http://schemas.openxmlformats.org/officeDocument/2006/relationships/hyperlink" Target="consultantplus://offline/ref=93C35FB05C4BD4645B21B231955290764CC20C2CD7A3673288A8D76CC77530DD610AA1C107CE64565D1EC506C53A9E7F572037CBhDaBL" TargetMode="External"/><Relationship Id="rId166" Type="http://schemas.openxmlformats.org/officeDocument/2006/relationships/hyperlink" Target="consultantplus://offline/ref=F3BE481E64360F4E87E545B65D9F91A27EDB9C73CE0015DC5DA342F6C5345E6E6116E736729DB60FC939E5D47FCEB4CAE0340AFD08EA2B0Br624M" TargetMode="External"/><Relationship Id="rId373" Type="http://schemas.openxmlformats.org/officeDocument/2006/relationships/hyperlink" Target="consultantplus://offline/ref=F3BE481E64360F4E87E545B65D9F91A27EDB9C73CE0015DC5DA342F6C5345E6E6116E736729DB707CB39E5D47FCEB4CAE0340AFD08EA2B0Br624M" TargetMode="External"/><Relationship Id="rId580" Type="http://schemas.openxmlformats.org/officeDocument/2006/relationships/hyperlink" Target="consultantplus://offline/ref=F3BE481E64360F4E87E545B65D9F91A27EDB9C73CE0015DC5DA342F6C5345E6E6116E7347596E2578F67BC853E85B9C8FB280AFEr12FM" TargetMode="External"/><Relationship Id="rId801" Type="http://schemas.openxmlformats.org/officeDocument/2006/relationships/hyperlink" Target="consultantplus://offline/ref=F3BE481E64360F4E87E545B65D9F91A27EDB9C73CE0015DC5DA342F6C5345E6E6116E7367596E2578F67BC853E85B9C8FB280AFEr12FM" TargetMode="External"/><Relationship Id="rId1017" Type="http://schemas.openxmlformats.org/officeDocument/2006/relationships/hyperlink" Target="consultantplus://offline/ref=F3BE481E64360F4E87E545B65D9F91A27EDB9C73CE0015DC5DA342F6C5345E6E6116E736729DB406C239E5D47FCEB4CAE0340AFD08EA2B0Br624M" TargetMode="External"/><Relationship Id="rId1224" Type="http://schemas.openxmlformats.org/officeDocument/2006/relationships/hyperlink" Target="consultantplus://offline/ref=F3BE481E64360F4E87E545B65D9F91A27EDB9C73CE0015DC5DA342F6C5345E6E6116E7317796E2578F67BC853E85B9C8FB280AFEr12FM" TargetMode="External"/><Relationship Id="rId1431" Type="http://schemas.openxmlformats.org/officeDocument/2006/relationships/hyperlink" Target="consultantplus://offline/ref=E7AE7208A7C0D10EC0740A45E74CC8CB58A51FE2590F7A236EC66A79ECAB0F903AE00CA721035920DF3725990D6F454C215F3815A0RCv0L" TargetMode="External"/><Relationship Id="rId1" Type="http://schemas.openxmlformats.org/officeDocument/2006/relationships/customXml" Target="../customXml/item1.xml"/><Relationship Id="rId233" Type="http://schemas.openxmlformats.org/officeDocument/2006/relationships/hyperlink" Target="consultantplus://offline/ref=F3BE481E64360F4E87E545B65D9F91A27EDB9C73CE0015DC5DA342F6C5345E6E6116E736729DB700CC39E5D47FCEB4CAE0340AFD08EA2B0Br624M" TargetMode="External"/><Relationship Id="rId440" Type="http://schemas.openxmlformats.org/officeDocument/2006/relationships/hyperlink" Target="consultantplus://offline/ref=F3BE481E64360F4E87E545B65D9F91A27EDB9C73CE0015DC5DA342F6C5345E6E6116E7347396E2578F67BC853E85B9C8FB280AFEr12FM" TargetMode="External"/><Relationship Id="rId678" Type="http://schemas.openxmlformats.org/officeDocument/2006/relationships/hyperlink" Target="consultantplus://offline/ref=11E1B2442BCA7A3FE7150037B8DB8B3D0E39361957636BCBF88C60617F47EE45E4EE4EE4E78427A659F8185C11C2120F3A6880BB6B17S9L" TargetMode="External"/><Relationship Id="rId885" Type="http://schemas.openxmlformats.org/officeDocument/2006/relationships/hyperlink" Target="consultantplus://offline/ref=E7AE7208A7C0D10EC0740A45E74CC8CB58A51FE2590F7A236EC66A79ECAB0F903AE00CA721035920DF3725990D6F454C215F3815A0RCv0L" TargetMode="External"/><Relationship Id="rId1070" Type="http://schemas.openxmlformats.org/officeDocument/2006/relationships/hyperlink" Target="consultantplus://offline/ref=F3BE481E64360F4E87E545B65D9F91A27EDB9C73CE0015DC5DA342F6C5345E6E6116E736729DB704C339E5D47FCEB4CAE0340AFD08EA2B0Br624M" TargetMode="External"/><Relationship Id="rId28" Type="http://schemas.openxmlformats.org/officeDocument/2006/relationships/hyperlink" Target="consultantplus://offline/ref=39FD9ECF0FDB63229A3B38E636D322EAEA007928924ED58DE4C4517FFFA2543B408C0D40FBA1D7173BACB65E11902E38ADD76726B996G8RFM" TargetMode="External"/><Relationship Id="rId300" Type="http://schemas.openxmlformats.org/officeDocument/2006/relationships/hyperlink" Target="consultantplus://offline/ref=1BE64FD539985A1287D8B87AE75599CCD396B78A4CC3B2DD816466439D4753F0485A35A5E5425EB1C00AED180B06248631E74174A965CFB936j4I" TargetMode="External"/><Relationship Id="rId538" Type="http://schemas.openxmlformats.org/officeDocument/2006/relationships/hyperlink" Target="consultantplus://offline/ref=A3479B200D15E24B98C2D686238A0E538D71F55114F66831D7B6A17457EC8AED9F9555888309AF3DCAB217DEDEA71BB1E0E3BCB10EXCX8L" TargetMode="External"/><Relationship Id="rId745" Type="http://schemas.openxmlformats.org/officeDocument/2006/relationships/hyperlink" Target="consultantplus://offline/ref=F3BE481E64360F4E87E545B65D9F91A27EDB9C73CE0015DC5DA342F6C5345E6E6116E736729DB707C239E5D47FCEB4CAE0340AFD08EA2B0Br624M" TargetMode="External"/><Relationship Id="rId952" Type="http://schemas.openxmlformats.org/officeDocument/2006/relationships/hyperlink" Target="consultantplus://offline/ref=F3BE481E64360F4E87E545B65D9F91A27EDB9C73CE0015DC5DA342F6C5345E6E6116E736729ABD529A76E4883B9EA7CAE73408FF17rE21M" TargetMode="External"/><Relationship Id="rId1168" Type="http://schemas.openxmlformats.org/officeDocument/2006/relationships/hyperlink" Target="consultantplus://offline/ref=ABA875445FB37A554BD570B86E2B2BCBA1E2B13E0B727F5A38ED5104E2843042C0ED045C13F537C3E7775DF9622FF10EE8B9D2EE55SDqAJ" TargetMode="External"/><Relationship Id="rId1375" Type="http://schemas.openxmlformats.org/officeDocument/2006/relationships/hyperlink" Target="consultantplus://offline/ref=886A74E1E279FF5FA219432CBAD928379E35AC5850F01A2FA905C0956AC27CC25C3396C5A054634EF64981AD56B53FB73048C7848C5A61P" TargetMode="External"/><Relationship Id="rId81" Type="http://schemas.openxmlformats.org/officeDocument/2006/relationships/hyperlink" Target="consultantplus://offline/ref=1BE64FD539985A1287D8B87AE75599CCD396B78A4CC3B2DD816466439D4753F0485A35A5E5425EB2C50AED180B06248631E74174A965CFB936j4I" TargetMode="External"/><Relationship Id="rId177" Type="http://schemas.openxmlformats.org/officeDocument/2006/relationships/hyperlink" Target="consultantplus://offline/ref=AFB207659E3278245BE9FBBE6C37CF147BF5431AC828044A71B496957C1A526C787316EDC74A86CA403ABCB821DA193E1F9EC0F458dDw0J" TargetMode="External"/><Relationship Id="rId384" Type="http://schemas.openxmlformats.org/officeDocument/2006/relationships/hyperlink" Target="consultantplus://offline/ref=93C35FB05C4BD4645B21B231955290764CC20C2CD7A3673288A8D76CC77530DD610AA1C107CE64565D1EC506C53A9E7F572037CBhDaBL" TargetMode="External"/><Relationship Id="rId591" Type="http://schemas.openxmlformats.org/officeDocument/2006/relationships/hyperlink" Target="consultantplus://offline/ref=AFB207659E3278245BE9FBBE6C37CF147BF5431AC828044A71B496957C1A526C787316EDC74A86CA403ABCB821DA193E1F9EC0F458dDw0J" TargetMode="External"/><Relationship Id="rId605" Type="http://schemas.openxmlformats.org/officeDocument/2006/relationships/hyperlink" Target="consultantplus://offline/ref=F3BE481E64360F4E87E545B65D9F91A27EDB9C73CE0015DC5DA342F6C5345E6E6116E736729DB704CE39E5D47FCEB4CAE0340AFD08EA2B0Br624M" TargetMode="External"/><Relationship Id="rId812" Type="http://schemas.openxmlformats.org/officeDocument/2006/relationships/hyperlink" Target="consultantplus://offline/ref=F3BE481E64360F4E87E545B65D9F91A27EDB9C73CE0015DC5DA342F6C5345E6E6116E736729DB702CD39E5D47FCEB4CAE0340AFD08EA2B0Br624M" TargetMode="External"/><Relationship Id="rId1028" Type="http://schemas.openxmlformats.org/officeDocument/2006/relationships/hyperlink" Target="consultantplus://offline/ref=ABA875445FB37A554BD570B86E2B2BCBA1E2B13E0B727F5A38ED5104E2843042C0ED045C13F537C3E7775DF9622FF10EE8B9D2EE55SDqAJ" TargetMode="External"/><Relationship Id="rId1235" Type="http://schemas.openxmlformats.org/officeDocument/2006/relationships/hyperlink" Target="consultantplus://offline/ref=9E18A43E4B1B02652902200E907930BDDDF6AC201CE6431BD2F640345C7A09FCE2C45ED0E5BE130EB715E7DB79A501FEC98863B5E62EKBQ" TargetMode="External"/><Relationship Id="rId1442" Type="http://schemas.openxmlformats.org/officeDocument/2006/relationships/hyperlink" Target="consultantplus://offline/ref=886A74E1E279FF5FA219432CBAD928379E35AC5850F01A2FA905C0956AC27CC25C3396C5AF53634EF64981AD56B53FB73048C7848C5A61P" TargetMode="External"/><Relationship Id="rId244" Type="http://schemas.openxmlformats.org/officeDocument/2006/relationships/hyperlink" Target="consultantplus://offline/ref=2784110CA7C0C22C113FDE34078E54278AC99AF5509A25B625538DDEEC28CEAAF636E83E975FFB416FB10727486C148746ABECC9F278011C7D07D6A658k3J" TargetMode="External"/><Relationship Id="rId689" Type="http://schemas.openxmlformats.org/officeDocument/2006/relationships/hyperlink" Target="consultantplus://offline/ref=F3BE481E64360F4E87E545B65D9F91A27EDB9C73CE0015DC5DA342F6C5345E6E6116E736729DB702CD39E5D47FCEB4CAE0340AFD08EA2B0Br624M" TargetMode="External"/><Relationship Id="rId896" Type="http://schemas.openxmlformats.org/officeDocument/2006/relationships/hyperlink" Target="consultantplus://offline/ref=11E1B2442BCA7A3FE7150037B8DB8B3D0E39361957636BCBF88C60617F47EE45E4EE4EE4E78427A659F8185C11C2120F3A6880BB6B17S9L" TargetMode="External"/><Relationship Id="rId1081" Type="http://schemas.openxmlformats.org/officeDocument/2006/relationships/hyperlink" Target="consultantplus://offline/ref=F3BE481E64360F4E87E545B65D9F91A27EDB9C73CE0015DC5DA342F6C5345E6E6116E736729DB70FCF39E5D47FCEB4CAE0340AFD08EA2B0Br624M" TargetMode="External"/><Relationship Id="rId1302" Type="http://schemas.openxmlformats.org/officeDocument/2006/relationships/hyperlink" Target="consultantplus://offline/ref=F3BE481E64360F4E87E545B65D9F91A27EDB9C73CE0015DC5DA342F6C5345E6E6116E7337796E2578F67BC853E85B9C8FB280AFEr12FM" TargetMode="External"/><Relationship Id="rId39" Type="http://schemas.openxmlformats.org/officeDocument/2006/relationships/hyperlink" Target="consultantplus://offline/ref=F3BE481E64360F4E87E545B65D9F91A27EDB9C73CE0015DC5DA342F6C5345E6E6116E736729DB707CB39E5D47FCEB4CAE0340AFD08EA2B0Br624M" TargetMode="External"/><Relationship Id="rId451" Type="http://schemas.openxmlformats.org/officeDocument/2006/relationships/hyperlink" Target="consultantplus://offline/ref=F3BE481E64360F4E87E545B65D9F91A27EDB9C73CE0015DC5DA342F6C5345E6E6116E736729DB406CD39E5D47FCEB4CAE0340AFD08EA2B0Br624M" TargetMode="External"/><Relationship Id="rId549" Type="http://schemas.openxmlformats.org/officeDocument/2006/relationships/hyperlink" Target="consultantplus://offline/ref=F3BE481E64360F4E87E545B65D9F91A27EDB9C73CE0015DC5DA342F6C5345E6E6116E736729DB700CC39E5D47FCEB4CAE0340AFD08EA2B0Br624M" TargetMode="External"/><Relationship Id="rId756" Type="http://schemas.openxmlformats.org/officeDocument/2006/relationships/hyperlink" Target="consultantplus://offline/ref=F3BE481E64360F4E87E545B65D9F91A27EDB9C73CE0015DC5DA342F6C5345E6E6116E736729DB702CB39E5D47FCEB4CAE0340AFD08EA2B0Br624M" TargetMode="External"/><Relationship Id="rId1179" Type="http://schemas.openxmlformats.org/officeDocument/2006/relationships/hyperlink" Target="consultantplus://offline/ref=2D5A4B4F74E477C2F6C9CBE6E66F5715903208EA484CFA235804BBD5A216610AF0ACF7C5CEC1B3B98199280EE8F3CC21293DC1992EFBEEQ" TargetMode="External"/><Relationship Id="rId1386" Type="http://schemas.openxmlformats.org/officeDocument/2006/relationships/hyperlink" Target="consultantplus://offline/ref=F3BE481E64360F4E87E545B65D9F91A27EDB9C73CE0015DC5DA342F6C5345E6E6116E736729DB704C939E5D47FCEB4CAE0340AFD08EA2B0Br624M" TargetMode="External"/><Relationship Id="rId104" Type="http://schemas.openxmlformats.org/officeDocument/2006/relationships/hyperlink" Target="consultantplus://offline/ref=F3BE481E64360F4E87E545B65D9F91A27EDB9C73CE0015DC5DA342F6C5345E6E6116E736729DB707CB39E5D47FCEB4CAE0340AFD08EA2B0Br624M" TargetMode="External"/><Relationship Id="rId188" Type="http://schemas.openxmlformats.org/officeDocument/2006/relationships/hyperlink" Target="consultantplus://offline/ref=A3479B200D15E24B98C2D686238A0E538D71F55114F66831D7B6A17457EC8AED9F9555888306AF3DCAB217DEDEA71BB1E0E3BCB10EXCX8L" TargetMode="External"/><Relationship Id="rId311" Type="http://schemas.openxmlformats.org/officeDocument/2006/relationships/hyperlink" Target="consultantplus://offline/ref=F3BE481E64360F4E87E545B65D9F91A27EDB9C73CE0015DC5DA342F6C5345E6E6116E736729DB702C839E5D47FCEB4CAE0340AFD08EA2B0Br624M" TargetMode="External"/><Relationship Id="rId395" Type="http://schemas.openxmlformats.org/officeDocument/2006/relationships/hyperlink" Target="consultantplus://offline/ref=886A74E1E279FF5FA219432CBAD928379E35AC5850F01A2FA905C0956AC27CC25C3396C5A054634EF64981AD56B53FB73048C7848C5A61P" TargetMode="External"/><Relationship Id="rId409" Type="http://schemas.openxmlformats.org/officeDocument/2006/relationships/hyperlink" Target="consultantplus://offline/ref=F3BE481E64360F4E87E545B65D9F91A27EDB9C73CE0015DC5DA342F6C5345E6E6116E736729DB707CB39E5D47FCEB4CAE0340AFD08EA2B0Br624M" TargetMode="External"/><Relationship Id="rId963" Type="http://schemas.openxmlformats.org/officeDocument/2006/relationships/hyperlink" Target="consultantplus://offline/ref=ABA875445FB37A554BD570B86E2B2BCBA1E2B13E0B727F5A38ED5104E2843042C0ED045C10FE37C3E7775DF9622FF10EE8B9D2EE55SDqAJ" TargetMode="External"/><Relationship Id="rId1039" Type="http://schemas.openxmlformats.org/officeDocument/2006/relationships/hyperlink" Target="consultantplus://offline/ref=2D5A4B4F74E477C2F6C9CBE6E66F5715903208EA484CFA235804BBD5A216610AF0ACF7C5CFCAB3B98199280EE8F3CC21293DC1992EFBEEQ" TargetMode="External"/><Relationship Id="rId1246" Type="http://schemas.openxmlformats.org/officeDocument/2006/relationships/hyperlink" Target="consultantplus://offline/ref=F3BE481E64360F4E87E545B65D9F91A27EDB9C73CE0015DC5DA342F6C5345E6E6116E7327A96E2578F67BC853E85B9C8FB280AFEr12FM" TargetMode="External"/><Relationship Id="rId92" Type="http://schemas.openxmlformats.org/officeDocument/2006/relationships/hyperlink" Target="consultantplus://offline/ref=F3BE481E64360F4E87E545B65D9F91A27EDB9C73CE0015DC5DA342F6C5345E6E6116E7367396E2578F67BC853E85B9C8FB280AFEr12FM" TargetMode="External"/><Relationship Id="rId616" Type="http://schemas.openxmlformats.org/officeDocument/2006/relationships/hyperlink" Target="consultantplus://offline/ref=F3BE481E64360F4E87E545B65D9F91A27EDB9C73CE0015DC5DA342F6C5345E6E6116E736729DB702C239E5D47FCEB4CAE0340AFD08EA2B0Br624M" TargetMode="External"/><Relationship Id="rId823" Type="http://schemas.openxmlformats.org/officeDocument/2006/relationships/hyperlink" Target="consultantplus://offline/ref=E7AE7208A7C0D10EC0740A45E74CC8CB58A51FE2590F7A236EC66A79ECAB0F903AE00CA721035920DF3725990D6F454C215F3815A0RCv0L" TargetMode="External"/><Relationship Id="rId1453" Type="http://schemas.openxmlformats.org/officeDocument/2006/relationships/footer" Target="footer1.xml"/><Relationship Id="rId255" Type="http://schemas.openxmlformats.org/officeDocument/2006/relationships/hyperlink" Target="consultantplus://offline/ref=F3BE481E64360F4E87E545B65D9F91A27EDB9C73CE0015DC5DA342F6C5345E6E6116E7347396E2578F67BC853E85B9C8FB280AFEr12FM" TargetMode="External"/><Relationship Id="rId297" Type="http://schemas.openxmlformats.org/officeDocument/2006/relationships/hyperlink" Target="consultantplus://offline/ref=F3BE481E64360F4E87E545B65D9F91A27EDB9C73CE0015DC5DA342F6C5345E6E6116E736729DB702C839E5D47FCEB4CAE0340AFD08EA2B0Br624M" TargetMode="External"/><Relationship Id="rId462" Type="http://schemas.openxmlformats.org/officeDocument/2006/relationships/hyperlink" Target="consultantplus://offline/ref=E7AE7208A7C0D10EC0740A45E74CC8CB58A51FE2590F7A236EC66A79ECAB0F903AE00CA721035920DF3725990D6F454C215F3815A0RCv0L" TargetMode="External"/><Relationship Id="rId518" Type="http://schemas.openxmlformats.org/officeDocument/2006/relationships/hyperlink" Target="consultantplus://offline/ref=ABA875445FB37A554BD570B86E2B2BCBA1E2B13E0B727F5A38ED5104E2843042C0ED045C13F537C3E7775DF9622FF10EE8B9D2EE55SDqAJ" TargetMode="External"/><Relationship Id="rId725" Type="http://schemas.openxmlformats.org/officeDocument/2006/relationships/hyperlink" Target="consultantplus://offline/ref=F3BE481E64360F4E87E545B65D9F91A27EDB9C73CE0015DC5DA342F6C5345E6E6116E7307396E2578F67BC853E85B9C8FB280AFEr12FM" TargetMode="External"/><Relationship Id="rId932" Type="http://schemas.openxmlformats.org/officeDocument/2006/relationships/hyperlink" Target="consultantplus://offline/ref=F3BE481E64360F4E87E545B65D9F91A27EDB9C73CE0015DC5DA342F6C5345E6E6116E7357796E2578F67BC853E85B9C8FB280AFEr12FM" TargetMode="External"/><Relationship Id="rId1092" Type="http://schemas.openxmlformats.org/officeDocument/2006/relationships/hyperlink" Target="consultantplus://offline/ref=534555BDDBC7AB65F482AEC05234972E5C72EBBCC7BA83DEB0528320FDB113DB487B96DBE6AFE776093B9B261251C1C425A9F7354559M4Q" TargetMode="External"/><Relationship Id="rId1106" Type="http://schemas.openxmlformats.org/officeDocument/2006/relationships/hyperlink" Target="consultantplus://offline/ref=F3BE481E64360F4E87E545B65D9F91A27EDB9C73CE0015DC5DA342F6C5345E6E6116E736729DB704C939E5D47FCEB4CAE0340AFD08EA2B0Br624M" TargetMode="External"/><Relationship Id="rId1148" Type="http://schemas.openxmlformats.org/officeDocument/2006/relationships/hyperlink" Target="consultantplus://offline/ref=F3BE481E64360F4E87E545B65D9F91A27EDB9C73CE0015DC5DA342F6C5345E6E6116E73F7096E2578F67BC853E85B9C8FB280AFEr12FM" TargetMode="External"/><Relationship Id="rId1313" Type="http://schemas.openxmlformats.org/officeDocument/2006/relationships/hyperlink" Target="consultantplus://offline/ref=E7AE7208A7C0D10EC0740A45E74CC8CB58A51FE2590F7A236EC66A79ECAB0F903AE00CA5270D5920DF3725990D6F454C215F3815A0RCv0L" TargetMode="External"/><Relationship Id="rId1355" Type="http://schemas.openxmlformats.org/officeDocument/2006/relationships/hyperlink" Target="consultantplus://offline/ref=E7AE7208A7C0D10EC0740A45E74CC8CB58A51FE2590F7A236EC66A79ECAB0F903AE00CA5270D5920DF3725990D6F454C215F3815A0RCv0L" TargetMode="External"/><Relationship Id="rId1397" Type="http://schemas.openxmlformats.org/officeDocument/2006/relationships/hyperlink" Target="consultantplus://offline/ref=ABA875445FB37A554BD570B86E2B2BCBA1E2B13E0B727F5A38ED5104E2843042C0ED045C10FE37C3E7775DF9622FF10EE8B9D2EE55SDqAJ" TargetMode="External"/><Relationship Id="rId115" Type="http://schemas.openxmlformats.org/officeDocument/2006/relationships/hyperlink" Target="consultantplus://offline/ref=93C35FB05C4BD4645B21B231955290764CC20C2CD7A3673288A8D76CC77530DD610AA1C107CE64565D1EC506C53A9E7F572037CBhDaBL" TargetMode="External"/><Relationship Id="rId157" Type="http://schemas.openxmlformats.org/officeDocument/2006/relationships/hyperlink" Target="consultantplus://offline/ref=F3BE481E64360F4E87E545B65D9F91A27EDB9C73CE0015DC5DA342F6C5345E6E6116E73F7B96E2578F67BC853E85B9C8FB280AFEr12FM" TargetMode="External"/><Relationship Id="rId322" Type="http://schemas.openxmlformats.org/officeDocument/2006/relationships/hyperlink" Target="consultantplus://offline/ref=F3BE481E64360F4E87E545B65D9F91A27EDB9C73CE0015DC5DA342F6C5345E6E6116E7347696E2578F67BC853E85B9C8FB280AFEr12FM" TargetMode="External"/><Relationship Id="rId364" Type="http://schemas.openxmlformats.org/officeDocument/2006/relationships/hyperlink" Target="consultantplus://offline/ref=2784110CA7C0C22C113FDE34078E54278AC99AF5509A25B625538DDEEC28CEAAF636E83E975FFB416FB10727486C148746ABECC9F278011C7D07D6A658k3J" TargetMode="External"/><Relationship Id="rId767" Type="http://schemas.openxmlformats.org/officeDocument/2006/relationships/hyperlink" Target="consultantplus://offline/ref=886A74E1E279FF5FA219432CBAD928379E35AC5850F01A2FA905C0956AC27CC25C3396C5AF53634EF64981AD56B53FB73048C7848C5A61P" TargetMode="External"/><Relationship Id="rId974" Type="http://schemas.openxmlformats.org/officeDocument/2006/relationships/hyperlink" Target="consultantplus://offline/ref=FC7EB243FD676C2B39255F9A0F98139D44946B65FE2022AF5ABB53F55D6A02E3A57E0174DD11288BEACC80ADA30C8AEF3D421718Q5A2J" TargetMode="External"/><Relationship Id="rId1008" Type="http://schemas.openxmlformats.org/officeDocument/2006/relationships/hyperlink" Target="consultantplus://offline/ref=F3BE481E64360F4E87E545B65D9F91A27EDB9C73CE0015DC5DA342F6C5345E6E6116E73F7096E2578F67BC853E85B9C8FB280AFEr12FM" TargetMode="External"/><Relationship Id="rId1215" Type="http://schemas.openxmlformats.org/officeDocument/2006/relationships/hyperlink" Target="consultantplus://offline/ref=ABA875445FB37A554BD570B86E2B2BCBA1E2B13E0B727F5A38ED5104E2843042C0ED045C10FE37C3E7775DF9622FF10EE8B9D2EE55SDqAJ" TargetMode="External"/><Relationship Id="rId1422" Type="http://schemas.openxmlformats.org/officeDocument/2006/relationships/hyperlink" Target="consultantplus://offline/ref=F3BE481E64360F4E87E545B65D9F91A27EDB9C73CE0015DC5DA342F6C5345E6E6116E736729DB600C939E5D47FCEB4CAE0340AFD08EA2B0Br624M" TargetMode="External"/><Relationship Id="rId61" Type="http://schemas.openxmlformats.org/officeDocument/2006/relationships/hyperlink" Target="consultantplus://offline/ref=F3BE481E64360F4E87E545B65D9F91A27EDB9C73CE0015DC5DA342F6C5345E6E6116E7367396E2578F67BC853E85B9C8FB280AFEr12FM" TargetMode="External"/><Relationship Id="rId199" Type="http://schemas.openxmlformats.org/officeDocument/2006/relationships/hyperlink" Target="consultantplus://offline/ref=F3BE481E64360F4E87E545B65D9F91A27EDB9C73CE0015DC5DA342F6C5345E6E6116E736729DB406CD39E5D47FCEB4CAE0340AFD08EA2B0Br624M" TargetMode="External"/><Relationship Id="rId571" Type="http://schemas.openxmlformats.org/officeDocument/2006/relationships/hyperlink" Target="consultantplus://offline/ref=E7AE7208A7C0D10EC0740A45E74CC8CB58A51FE2590F7A236EC66A79ECAB0F903AE00CA4230A5920DF3725990D6F454C215F3815A0RCv0L" TargetMode="External"/><Relationship Id="rId627" Type="http://schemas.openxmlformats.org/officeDocument/2006/relationships/hyperlink" Target="consultantplus://offline/ref=534555BDDBC7AB65F482AEC05234972E5C72EBBCC7BA83DEB0528320FDB113DB487B96DBE6A9E776093B9B261251C1C425A9F7354559M4Q" TargetMode="External"/><Relationship Id="rId669" Type="http://schemas.openxmlformats.org/officeDocument/2006/relationships/hyperlink" Target="consultantplus://offline/ref=FFF2B9F17EB95956D6D3228A4DB82483880C3637401E2BA58DEF64F7C8B512A2E0C25D5C4C7FC9C836C0CFF0B3C324FEC746B6676Bb8K8L" TargetMode="External"/><Relationship Id="rId834" Type="http://schemas.openxmlformats.org/officeDocument/2006/relationships/hyperlink" Target="consultantplus://offline/ref=86A4358BDCB5A0A33231EF715871EED1EA8C0D4A7103D2E1971357F6193C34306CCF5771DA52B1ABD4F79DF436F50FE6A1D200C9B9P6SCJ" TargetMode="External"/><Relationship Id="rId876" Type="http://schemas.openxmlformats.org/officeDocument/2006/relationships/hyperlink" Target="consultantplus://offline/ref=FC7EB243FD676C2B39255F9A0F98139D44946B65FE2022AF5ABB53F55D6A02E3A57E0174DD11288BEACC80ADA30C8AEF3D421718Q5A2J" TargetMode="External"/><Relationship Id="rId1257" Type="http://schemas.openxmlformats.org/officeDocument/2006/relationships/hyperlink" Target="consultantplus://offline/ref=F3BE481E64360F4E87E545B65D9F91A27EDB9C73CE0015DC5DA342F6C5345E6E6116E736709FBD529A76E4883B9EA7CAE73408FF17rE21M" TargetMode="External"/><Relationship Id="rId1299" Type="http://schemas.openxmlformats.org/officeDocument/2006/relationships/hyperlink" Target="consultantplus://offline/ref=F3BE481E64360F4E87E545B65D9F91A27EDB9C73CE0015DC5DA342F6C5345E6E6116E736729DB402C339E5D47FCEB4CAE0340AFD08EA2B0Br624M" TargetMode="External"/><Relationship Id="rId19" Type="http://schemas.openxmlformats.org/officeDocument/2006/relationships/hyperlink" Target="consultantplus://offline/ref=39FD9ECF0FDB63229A3B38E636D322EAEA007928924ED58DE4C4517FFFA2543B408C0D40FFA7D11D6AF6A65A58C42027AECA7927A79586E7G1R3M" TargetMode="External"/><Relationship Id="rId224" Type="http://schemas.openxmlformats.org/officeDocument/2006/relationships/hyperlink" Target="consultantplus://offline/ref=F3BE481E64360F4E87E545B65D9F91A27EDB9C73CE0015DC5DA342F6C5345E6E6116E736729DB702C839E5D47FCEB4CAE0340AFD08EA2B0Br624M" TargetMode="External"/><Relationship Id="rId266" Type="http://schemas.openxmlformats.org/officeDocument/2006/relationships/hyperlink" Target="consultantplus://offline/ref=F3BE481E64360F4E87E545B65D9F91A27EDB9C73CE0015DC5DA342F6C5345E6E6116E736729DB702C239E5D47FCEB4CAE0340AFD08EA2B0Br624M" TargetMode="External"/><Relationship Id="rId431" Type="http://schemas.openxmlformats.org/officeDocument/2006/relationships/hyperlink" Target="consultantplus://offline/ref=F3BE481E64360F4E87E545B65D9F91A27EDB9C73CE0015DC5DA342F6C5345E6E6116E73379C9E7429E3FB180259BBBD4E72A0BrF26M" TargetMode="External"/><Relationship Id="rId473" Type="http://schemas.openxmlformats.org/officeDocument/2006/relationships/hyperlink" Target="consultantplus://offline/ref=F3BE481E64360F4E87E545B65D9F91A27EDB9C73CE0015DC5DA342F6C5345E6E6116E7327A96E2578F67BC853E85B9C8FB280AFEr12FM" TargetMode="External"/><Relationship Id="rId529" Type="http://schemas.openxmlformats.org/officeDocument/2006/relationships/hyperlink" Target="consultantplus://offline/ref=F3BE481E64360F4E87E545B65D9F91A27EDB9C73CE0015DC5DA342F6C5345E6E6116E7357A96E2578F67BC853E85B9C8FB280AFEr12FM" TargetMode="External"/><Relationship Id="rId680" Type="http://schemas.openxmlformats.org/officeDocument/2006/relationships/hyperlink" Target="consultantplus://offline/ref=A3479B200D15E24B98C2D686238A0E538D71F55114F66831D7B6A17457EC8AED9F9555888309AF3DCAB217DEDEA71BB1E0E3BCB10EXCX8L" TargetMode="External"/><Relationship Id="rId736" Type="http://schemas.openxmlformats.org/officeDocument/2006/relationships/hyperlink" Target="consultantplus://offline/ref=FFF2B9F17EB95956D6D3228A4DB82483880C3637401E2BA58DEF64F7C8B512A2E0C25D5C4C7FC9C836C0CFF0B3C324FEC746B6676Bb8K8L" TargetMode="External"/><Relationship Id="rId901" Type="http://schemas.openxmlformats.org/officeDocument/2006/relationships/hyperlink" Target="consultantplus://offline/ref=F3BE481E64360F4E87E545B65D9F91A27EDB9C73CE0015DC5DA342F6C5345E6E6116E7327396E2578F67BC853E85B9C8FB280AFEr12FM" TargetMode="External"/><Relationship Id="rId1061" Type="http://schemas.openxmlformats.org/officeDocument/2006/relationships/hyperlink" Target="consultantplus://offline/ref=F3BE481E64360F4E87E545B65D9F91A27EDB9C73CE0015DC5DA342F6C5345E6E6116E736729DB600CE39E5D47FCEB4CAE0340AFD08EA2B0Br624M" TargetMode="External"/><Relationship Id="rId1117" Type="http://schemas.openxmlformats.org/officeDocument/2006/relationships/hyperlink" Target="consultantplus://offline/ref=F3BE481E64360F4E87E545B65D9F91A27EDB9C73CE0015DC5DA342F6C5345E6E6116E7317796E2578F67BC853E85B9C8FB280AFEr12FM" TargetMode="External"/><Relationship Id="rId1159" Type="http://schemas.openxmlformats.org/officeDocument/2006/relationships/hyperlink" Target="consultantplus://offline/ref=F3BE481E64360F4E87E545B65D9F91A27EDB9C73CE0015DC5DA342F6C5345E6E6116E7367299BD529A76E4883B9EA7CAE73408FF17rE21M" TargetMode="External"/><Relationship Id="rId1324" Type="http://schemas.openxmlformats.org/officeDocument/2006/relationships/hyperlink" Target="consultantplus://offline/ref=F3BE481E64360F4E87E545B65D9F91A27EDB9C73CE0015DC5DA342F6C5345E6E6116E736729DB401C939E5D47FCEB4CAE0340AFD08EA2B0Br624M" TargetMode="External"/><Relationship Id="rId1366" Type="http://schemas.openxmlformats.org/officeDocument/2006/relationships/hyperlink" Target="consultantplus://offline/ref=AFB207659E3278245BE9FBBE6C37CF147BF5431AC828044A71B496957C1A526C787316EDC74D86CA403ABCB821DA193E1F9EC0F458dDw0J" TargetMode="External"/><Relationship Id="rId30" Type="http://schemas.openxmlformats.org/officeDocument/2006/relationships/hyperlink" Target="consultantplus://offline/ref=39FD9ECF0FDB63229A3B38E636D322EAEA007928924ED58DE4C4517FFFA2543B408C0D40FBA1D7173BACB65E11902E38ADD76726B996G8RFM" TargetMode="External"/><Relationship Id="rId126" Type="http://schemas.openxmlformats.org/officeDocument/2006/relationships/hyperlink" Target="consultantplus://offline/ref=534555BDDBC7AB65F482AEC05234972E5C72EBBCC7BA83DEB0528320FDB113DB487B96DBE6A9E776093B9B261251C1C425A9F7354559M4Q" TargetMode="External"/><Relationship Id="rId168" Type="http://schemas.openxmlformats.org/officeDocument/2006/relationships/hyperlink" Target="consultantplus://offline/ref=F3BE481E64360F4E87E545B65D9F91A27EDB9C73CE0015DC5DA342F6C5345E6E6116E736729DB702CB39E5D47FCEB4CAE0340AFD08EA2B0Br624M" TargetMode="External"/><Relationship Id="rId333" Type="http://schemas.openxmlformats.org/officeDocument/2006/relationships/hyperlink" Target="consultantplus://offline/ref=E7AE7208A7C0D10EC0740A45E74CC8CB58A51FE2590F7A236EC66A79ECAB0F903AE00CA5270D5920DF3725990D6F454C215F3815A0RCv0L" TargetMode="External"/><Relationship Id="rId540" Type="http://schemas.openxmlformats.org/officeDocument/2006/relationships/hyperlink" Target="consultantplus://offline/ref=F3BE481E64360F4E87E545B65D9F91A27EDB9C73CE0015DC5DA342F6C5345E6E6116E7327A96E2578F67BC853E85B9C8FB280AFEr12FM" TargetMode="External"/><Relationship Id="rId778" Type="http://schemas.openxmlformats.org/officeDocument/2006/relationships/hyperlink" Target="consultantplus://offline/ref=E7AE7208A7C0D10EC0740A45E74CC8CB58A51FE2590F7A236EC66A79ECAB0F903AE00CA4230A5920DF3725990D6F454C215F3815A0RCv0L" TargetMode="External"/><Relationship Id="rId943" Type="http://schemas.openxmlformats.org/officeDocument/2006/relationships/hyperlink" Target="consultantplus://offline/ref=F3BE481E64360F4E87E545B65D9F91A27EDB9C73CE0015DC5DA342F6C5345E6E6116E7317796E2578F67BC853E85B9C8FB280AFEr12FM" TargetMode="External"/><Relationship Id="rId985" Type="http://schemas.openxmlformats.org/officeDocument/2006/relationships/hyperlink" Target="consultantplus://offline/ref=886A74E1E279FF5FA219432CBAD928379E35AC5850F01A2FA905C0956AC27CC25C3396C5AF53634EF64981AD56B53FB73048C7848C5A61P" TargetMode="External"/><Relationship Id="rId1019" Type="http://schemas.openxmlformats.org/officeDocument/2006/relationships/hyperlink" Target="consultantplus://offline/ref=F3BE481E64360F4E87E545B65D9F91A27EDB9C73CE0015DC5DA342F6C5345E6E6116E7367299BD529A76E4883B9EA7CAE73408FF17rE21M" TargetMode="External"/><Relationship Id="rId1170" Type="http://schemas.openxmlformats.org/officeDocument/2006/relationships/hyperlink" Target="consultantplus://offline/ref=E7AE7208A7C0D10EC0740A45E74CC8CB58A51FE2590F7A236EC66A79ECAB0F903AE00CA721035920DF3725990D6F454C215F3815A0RCv0L" TargetMode="External"/><Relationship Id="rId72" Type="http://schemas.openxmlformats.org/officeDocument/2006/relationships/hyperlink" Target="consultantplus://offline/ref=F3BE481E64360F4E87E545B65D9F91A27EDB9C73CE0015DC5DA342F6C5345E6E6116E736729DB702CB39E5D47FCEB4CAE0340AFD08EA2B0Br624M" TargetMode="External"/><Relationship Id="rId375" Type="http://schemas.openxmlformats.org/officeDocument/2006/relationships/hyperlink" Target="consultantplus://offline/ref=F3BE481E64360F4E87E545B65D9F91A27EDB9C73CE0015DC5DA342F6C5345E6E6116E7357A96E2578F67BC853E85B9C8FB280AFEr12FM" TargetMode="External"/><Relationship Id="rId582" Type="http://schemas.openxmlformats.org/officeDocument/2006/relationships/hyperlink" Target="consultantplus://offline/ref=2D5A4B4F74E477C2F6C9CBE6E66F5715903208EA484CFA235804BBD5A216610AF0ACF7C5CEC1B3B98199280EE8F3CC21293DC1992EFBEEQ" TargetMode="External"/><Relationship Id="rId638" Type="http://schemas.openxmlformats.org/officeDocument/2006/relationships/hyperlink" Target="consultantplus://offline/ref=F3BE481E64360F4E87E545B65D9F91A27EDB9C73CE0015DC5DA342F6C5345E6E6116E736729DB707CB39E5D47FCEB4CAE0340AFD08EA2B0Br624M" TargetMode="External"/><Relationship Id="rId803" Type="http://schemas.openxmlformats.org/officeDocument/2006/relationships/hyperlink" Target="consultantplus://offline/ref=F3BE481E64360F4E87E545B65D9F91A27EDB9C73CE0015DC5DA342F6C5345E6E6116E7357396E2578F67BC853E85B9C8FB280AFEr12FM" TargetMode="External"/><Relationship Id="rId845" Type="http://schemas.openxmlformats.org/officeDocument/2006/relationships/hyperlink" Target="consultantplus://offline/ref=F3BE481E64360F4E87E545B65D9F91A27EDB9C73CE0015DC5DA342F6C5345E6E6116E7357796E2578F67BC853E85B9C8FB280AFEr12FM" TargetMode="External"/><Relationship Id="rId1030" Type="http://schemas.openxmlformats.org/officeDocument/2006/relationships/hyperlink" Target="consultantplus://offline/ref=E7AE7208A7C0D10EC0740A45E74CC8CB58A51FE2590F7A236EC66A79ECAB0F903AE00CA721035920DF3725990D6F454C215F3815A0RCv0L" TargetMode="External"/><Relationship Id="rId1226" Type="http://schemas.openxmlformats.org/officeDocument/2006/relationships/hyperlink" Target="consultantplus://offline/ref=1BE64FD539985A1287D8B87AE75599CCD396B78A4CC3B2DD816466439D4753F0485A35A5E5425EB2C50AED180B06248631E74174A965CFB936j4I" TargetMode="External"/><Relationship Id="rId1268" Type="http://schemas.openxmlformats.org/officeDocument/2006/relationships/hyperlink" Target="consultantplus://offline/ref=F3BE481E64360F4E87E545B65D9F91A27EDB9C73CE0015DC5DA342F6C5345E6E6116E736729DB406CD39E5D47FCEB4CAE0340AFD08EA2B0Br624M" TargetMode="External"/><Relationship Id="rId1433" Type="http://schemas.openxmlformats.org/officeDocument/2006/relationships/hyperlink" Target="consultantplus://offline/ref=E7AE7208A7C0D10EC0740A45E74CC8CB58A51FE2590F7A236EC66A79ECAB0F903AE00CA5270D5920DF3725990D6F454C215F3815A0RCv0L" TargetMode="External"/><Relationship Id="rId3" Type="http://schemas.openxmlformats.org/officeDocument/2006/relationships/styles" Target="styles.xml"/><Relationship Id="rId235" Type="http://schemas.openxmlformats.org/officeDocument/2006/relationships/hyperlink" Target="consultantplus://offline/ref=F3BE481E64360F4E87E545B65D9F91A27EDB9C73CE0015DC5DA342F6C5345E6E6116E73E7096E2578F67BC853E85B9C8FB280AFEr12FM" TargetMode="External"/><Relationship Id="rId277" Type="http://schemas.openxmlformats.org/officeDocument/2006/relationships/hyperlink" Target="consultantplus://offline/ref=534555BDDBC7AB65F482AEC05234972E5C72EBBCC7BA83DEB0528320FDB113DB487B96DBE6A9E776093B9B261251C1C425A9F7354559M4Q" TargetMode="External"/><Relationship Id="rId400" Type="http://schemas.openxmlformats.org/officeDocument/2006/relationships/hyperlink" Target="consultantplus://offline/ref=F3BE481E64360F4E87E545B65D9F91A27EDB9C73CE0015DC5DA342F6C5345E6E6116E736709FBD529A76E4883B9EA7CAE73408FF17rE21M" TargetMode="External"/><Relationship Id="rId442" Type="http://schemas.openxmlformats.org/officeDocument/2006/relationships/hyperlink" Target="consultantplus://offline/ref=FC7EB243FD676C2B39255F9A0F98139D44946B65FE2022AF5ABB53F55D6A02E3A57E0174DD11288BEACC80ADA30C8AEF3D421718Q5A2J" TargetMode="External"/><Relationship Id="rId484" Type="http://schemas.openxmlformats.org/officeDocument/2006/relationships/hyperlink" Target="consultantplus://offline/ref=86A4358BDCB5A0A33231EF715871EED1EA8C0D4A7103D2E1971357F6193C34306CCF5771DA52B1ABD4F79DF436F50FE6A1D200C9B9P6SCJ" TargetMode="External"/><Relationship Id="rId705" Type="http://schemas.openxmlformats.org/officeDocument/2006/relationships/hyperlink" Target="consultantplus://offline/ref=ABA875445FB37A554BD570B86E2B2BCBA1E2B13E0B727F5A38ED5104E2843042C0ED045C13F537C3E7775DF9622FF10EE8B9D2EE55SDqAJ" TargetMode="External"/><Relationship Id="rId887" Type="http://schemas.openxmlformats.org/officeDocument/2006/relationships/hyperlink" Target="consultantplus://offline/ref=E7AE7208A7C0D10EC0740A45E74CC8CB58A51FE2590F7A236EC66A79ECAB0F903AE00CA5270D5920DF3725990D6F454C215F3815A0RCv0L" TargetMode="External"/><Relationship Id="rId1072" Type="http://schemas.openxmlformats.org/officeDocument/2006/relationships/hyperlink" Target="consultantplus://offline/ref=93C35FB05C4BD4645B21B231955290764CC20C2CD7A3673288A8D76CC77530DD610AA1C700C33B53480F9D09C221807B4D3C35CAD3hCaDL" TargetMode="External"/><Relationship Id="rId1128" Type="http://schemas.openxmlformats.org/officeDocument/2006/relationships/hyperlink" Target="consultantplus://offline/ref=F3BE481E64360F4E87E545B65D9F91A27EDB9C73CE0015DC5DA342F6C5345E6E6116E736729DB702CB39E5D47FCEB4CAE0340AFD08EA2B0Br624M" TargetMode="External"/><Relationship Id="rId1335" Type="http://schemas.openxmlformats.org/officeDocument/2006/relationships/hyperlink" Target="consultantplus://offline/ref=F3BE481E64360F4E87E545B65D9F91A27EDB9C73CE0015DC5DA342F6C5345E6E6116E7337796E2578F67BC853E85B9C8FB280AFEr12FM" TargetMode="External"/><Relationship Id="rId137" Type="http://schemas.openxmlformats.org/officeDocument/2006/relationships/hyperlink" Target="consultantplus://offline/ref=4FA54445E95E75756EACED17A5436528277F1C382146047665F58F0A4D6203AB968DED158C1AAC718E23C873596E2A7CF6F12EC7A9CF8C1CuBe8I" TargetMode="External"/><Relationship Id="rId302" Type="http://schemas.openxmlformats.org/officeDocument/2006/relationships/hyperlink" Target="consultantplus://offline/ref=F3BE481E64360F4E87E545B65D9F91A27EDB9C73CE0015DC5DA342F6C5345E6E6116E736729DB700CC39E5D47FCEB4CAE0340AFD08EA2B0Br624M" TargetMode="External"/><Relationship Id="rId344" Type="http://schemas.openxmlformats.org/officeDocument/2006/relationships/hyperlink" Target="consultantplus://offline/ref=93C35FB05C4BD4645B21B231955290764CC20C2CD7A3673288A8D76CC77530DD610AA1C700C33B53480F9D09C221807B4D3C35CAD3hCaDL" TargetMode="External"/><Relationship Id="rId691" Type="http://schemas.openxmlformats.org/officeDocument/2006/relationships/hyperlink" Target="consultantplus://offline/ref=F3BE481E64360F4E87E545B65D9F91A27EDB9C73CE0015DC5DA342F6C5345E6E6116E736729DB703C939E5D47FCEB4CAE0340AFD08EA2B0Br624M" TargetMode="External"/><Relationship Id="rId747" Type="http://schemas.openxmlformats.org/officeDocument/2006/relationships/hyperlink" Target="consultantplus://offline/ref=11E1B2442BCA7A3FE7150037B8DB8B3D0E39361957636BCBF88C60617F47EE45E4EE4EE4E78427A659F8185C11C2120F3A6880BB6B17S9L" TargetMode="External"/><Relationship Id="rId789" Type="http://schemas.openxmlformats.org/officeDocument/2006/relationships/hyperlink" Target="consultantplus://offline/ref=F3BE481E64360F4E87E545B65D9F91A27EDB9C73CE0015DC5DA342F6C5345E6E6116E736729DB702CD39E5D47FCEB4CAE0340AFD08EA2B0Br624M" TargetMode="External"/><Relationship Id="rId912" Type="http://schemas.openxmlformats.org/officeDocument/2006/relationships/hyperlink" Target="consultantplus://offline/ref=886A74E1E279FF5FA219432CBAD928379E35AC5850F01A2FA905C0956AC27CC25C3396C5AF53634EF64981AD56B53FB73048C7848C5A61P" TargetMode="External"/><Relationship Id="rId954" Type="http://schemas.openxmlformats.org/officeDocument/2006/relationships/hyperlink" Target="consultantplus://offline/ref=534555BDDBC7AB65F482AEC05234972E5C72EBBCC7BA83DEB0528320FDB113DB487B96DBE6A9E776093B9B261251C1C425A9F7354559M4Q" TargetMode="External"/><Relationship Id="rId996" Type="http://schemas.openxmlformats.org/officeDocument/2006/relationships/hyperlink" Target="consultantplus://offline/ref=5444039D65C7DF5D3C93BEA633D6CA33551F59E8718EB1624DD18AA725DB28BD931652E0E2EED7FB1C50210B802BC3A4498418EB1FiCw2P" TargetMode="External"/><Relationship Id="rId1377" Type="http://schemas.openxmlformats.org/officeDocument/2006/relationships/hyperlink" Target="consultantplus://offline/ref=F3BE481E64360F4E87E545B65D9F91A27EDB9C73CE0015DC5DA342F6C5345E6E6116E736709FBD529A76E4883B9EA7CAE73408FF17rE21M" TargetMode="External"/><Relationship Id="rId41" Type="http://schemas.openxmlformats.org/officeDocument/2006/relationships/hyperlink" Target="consultantplus://offline/ref=F3BE481E64360F4E87E545B65D9F91A27EDB9C73CE0015DC5DA342F6C5345E6E6116E7357A96E2578F67BC853E85B9C8FB280AFEr12FM" TargetMode="External"/><Relationship Id="rId83" Type="http://schemas.openxmlformats.org/officeDocument/2006/relationships/hyperlink" Target="consultantplus://offline/ref=A85FB8ACCB572B0D143BFDAAF9204287442249EAF9A5D2AF7FCCBED647F37FBFEDB9F7132E897F09C78B657232E66E2B581847813FD6o2M" TargetMode="External"/><Relationship Id="rId179" Type="http://schemas.openxmlformats.org/officeDocument/2006/relationships/hyperlink" Target="consultantplus://offline/ref=F3BE481E64360F4E87E545B65D9F91A27EDB9C73CE0015DC5DA342F6C5345E6E6116E736729DB707CB39E5D47FCEB4CAE0340AFD08EA2B0Br624M" TargetMode="External"/><Relationship Id="rId386" Type="http://schemas.openxmlformats.org/officeDocument/2006/relationships/hyperlink" Target="consultantplus://offline/ref=F3BE481E64360F4E87E545B65D9F91A27EDB9C73CE0015DC5DA342F6C5345E6E6116E736729DB702CD39E5D47FCEB4CAE0340AFD08EA2B0Br624M" TargetMode="External"/><Relationship Id="rId551" Type="http://schemas.openxmlformats.org/officeDocument/2006/relationships/hyperlink" Target="consultantplus://offline/ref=71FD0F508086CEFA728127E908FBBD7C8A9E69F0124903E44AD3D851EC8C7CCE3651CCA927CC89205EDC1104EC0C0BBD31189AD622sAY1J" TargetMode="External"/><Relationship Id="rId593" Type="http://schemas.openxmlformats.org/officeDocument/2006/relationships/hyperlink" Target="consultantplus://offline/ref=FFF2B9F17EB95956D6D3228A4DB82483880C3637401E2BA58DEF64F7C8B512A2E0C25D5C4C7FC9C836C0CFF0B3C324FEC746B6676Bb8K8L" TargetMode="External"/><Relationship Id="rId607" Type="http://schemas.openxmlformats.org/officeDocument/2006/relationships/hyperlink" Target="consultantplus://offline/ref=A3479B200D15E24B98C2D686238A0E538D71F55114F66831D7B6A17457EC8AED9F9555888306AF3DCAB217DEDEA71BB1E0E3BCB10EXCX8L" TargetMode="External"/><Relationship Id="rId649" Type="http://schemas.openxmlformats.org/officeDocument/2006/relationships/hyperlink" Target="consultantplus://offline/ref=F3BE481E64360F4E87E545B65D9F91A27EDB9C73CE0015DC5DA342F6C5345E6E6116E736729DB702CD39E5D47FCEB4CAE0340AFD08EA2B0Br624M" TargetMode="External"/><Relationship Id="rId814" Type="http://schemas.openxmlformats.org/officeDocument/2006/relationships/hyperlink" Target="consultantplus://offline/ref=F3BE481E64360F4E87E545B65D9F91A27EDB9C73CE0015DC5DA342F6C5345E6E6116E736729DB700CC39E5D47FCEB4CAE0340AFD08EA2B0Br624M" TargetMode="External"/><Relationship Id="rId856" Type="http://schemas.openxmlformats.org/officeDocument/2006/relationships/hyperlink" Target="consultantplus://offline/ref=FFF2B9F17EB95956D6D3228A4DB82483880C3637401E2BA58DEF64F7C8B512A2E0C25D5C437EC9C836C0CFF0B3C324FEC746B6676Bb8K8L" TargetMode="External"/><Relationship Id="rId1181" Type="http://schemas.openxmlformats.org/officeDocument/2006/relationships/hyperlink" Target="consultantplus://offline/ref=F3BE481E64360F4E87E545B65D9F91A27EDB9C73CE0015DC5DA342F6C5345E6E6116E7337A96E2578F67BC853E85B9C8FB280AFEr12FM" TargetMode="External"/><Relationship Id="rId1237" Type="http://schemas.openxmlformats.org/officeDocument/2006/relationships/hyperlink" Target="consultantplus://offline/ref=534555BDDBC7AB65F482AEC05234972E5C72EBBCC7BA83DEB0528320FDB113DB487B96DBE6AFE776093B9B261251C1C425A9F7354559M4Q" TargetMode="External"/><Relationship Id="rId1279" Type="http://schemas.openxmlformats.org/officeDocument/2006/relationships/hyperlink" Target="consultantplus://offline/ref=E7AE7208A7C0D10EC0740A45E74CC8CB58A51FE2590F7A236EC66A79ECAB0F903AE00CA5270D5920DF3725990D6F454C215F3815A0RCv0L" TargetMode="External"/><Relationship Id="rId1402" Type="http://schemas.openxmlformats.org/officeDocument/2006/relationships/hyperlink" Target="consultantplus://offline/ref=F3BE481E64360F4E87E545B65D9F91A27EDB9C73CE0015DC5DA342F6C5345E6E6116E7317796E2578F67BC853E85B9C8FB280AFEr12FM" TargetMode="External"/><Relationship Id="rId1444" Type="http://schemas.openxmlformats.org/officeDocument/2006/relationships/hyperlink" Target="consultantplus://offline/ref=F3BE481E64360F4E87E545B65D9F91A27EDB9C73CE0015DC5DA342F6C5345E6E6116E736729DB406C239E5D47FCEB4CAE0340AFD08EA2B0Br624M" TargetMode="External"/><Relationship Id="rId190" Type="http://schemas.openxmlformats.org/officeDocument/2006/relationships/hyperlink" Target="consultantplus://offline/ref=93C35FB05C4BD4645B21B231955290764CC20C2CD7A3673288A8D76CC77530DD610AA1C107CE64565D1EC506C53A9E7F572037CBhDaBL" TargetMode="External"/><Relationship Id="rId204" Type="http://schemas.openxmlformats.org/officeDocument/2006/relationships/hyperlink" Target="consultantplus://offline/ref=534555BDDBC7AB65F482AEC05234972E5C72EBBCC7BA83DEB0528320FDB113DB487B96DBE6A9E776093B9B261251C1C425A9F7354559M4Q" TargetMode="External"/><Relationship Id="rId246" Type="http://schemas.openxmlformats.org/officeDocument/2006/relationships/hyperlink" Target="consultantplus://offline/ref=F3BE481E64360F4E87E545B65D9F91A27EDB9C73CE0015DC5DA342F6C5345E6E6116E73379C9E7429E3FB180259BBBD4E72A0BrF26M" TargetMode="External"/><Relationship Id="rId288" Type="http://schemas.openxmlformats.org/officeDocument/2006/relationships/hyperlink" Target="consultantplus://offline/ref=F3BE481E64360F4E87E545B65D9F91A27EDB9C73CE0015DC5DA342F6C5345E6E6116E736729DB707CB39E5D47FCEB4CAE0340AFD08EA2B0Br624M" TargetMode="External"/><Relationship Id="rId411" Type="http://schemas.openxmlformats.org/officeDocument/2006/relationships/hyperlink" Target="consultantplus://offline/ref=2D5A4B4F74E477C2F6C9CBE6E66F5715903208EA484CFA235804BBD5A216610AF0ACF7C5CEC1B3B98199280EE8F3CC21293DC1992EFBEEQ" TargetMode="External"/><Relationship Id="rId453" Type="http://schemas.openxmlformats.org/officeDocument/2006/relationships/hyperlink" Target="consultantplus://offline/ref=886A74E1E279FF5FA219432CBAD928379E35AC5850F01A2FA905C0956AC27CC25C3396C5A054634EF64981AD56B53FB73048C7848C5A61P" TargetMode="External"/><Relationship Id="rId509" Type="http://schemas.openxmlformats.org/officeDocument/2006/relationships/hyperlink" Target="consultantplus://offline/ref=534555BDDBC7AB65F482AEC05234972E5C72EBBCC7BA83DEB0528320FDB113DB487B96DBE6AFE776093B9B261251C1C425A9F7354559M4Q" TargetMode="External"/><Relationship Id="rId660" Type="http://schemas.openxmlformats.org/officeDocument/2006/relationships/hyperlink" Target="consultantplus://offline/ref=F3BE481E64360F4E87E545B65D9F91A27EDB9C73CE0015DC5DA342F6C5345E6E6116E736729DB60FC939E5D47FCEB4CAE0340AFD08EA2B0Br624M" TargetMode="External"/><Relationship Id="rId898" Type="http://schemas.openxmlformats.org/officeDocument/2006/relationships/hyperlink" Target="consultantplus://offline/ref=2D5A4B4F74E477C2F6C9CBE6E66F5715903208EA484CFA235804BBD5A216610AF0ACF7C5CEC1B3B98199280EE8F3CC21293DC1992EFBEEQ" TargetMode="External"/><Relationship Id="rId1041" Type="http://schemas.openxmlformats.org/officeDocument/2006/relationships/hyperlink" Target="consultantplus://offline/ref=F3BE481E64360F4E87E545B65D9F91A27EDB9C73CE0015DC5DA342F6C5345E6E6116E7327396E2578F67BC853E85B9C8FB280AFEr12FM" TargetMode="External"/><Relationship Id="rId1083" Type="http://schemas.openxmlformats.org/officeDocument/2006/relationships/hyperlink" Target="consultantplus://offline/ref=F3BE481E64360F4E87E545B65D9F91A27EDB9C73CE0015DC5DA342F6C5345E6E6116E736729DB406CD39E5D47FCEB4CAE0340AFD08EA2B0Br624M" TargetMode="External"/><Relationship Id="rId1139" Type="http://schemas.openxmlformats.org/officeDocument/2006/relationships/hyperlink" Target="consultantplus://offline/ref=AFB207659E3278245BE9FBBE6C37CF147BF5431AC828044A71B496957C1A526C787316EDC74A86CA403ABCB821DA193E1F9EC0F458dDw0J" TargetMode="External"/><Relationship Id="rId1290" Type="http://schemas.openxmlformats.org/officeDocument/2006/relationships/hyperlink" Target="consultantplus://offline/ref=F3BE481E64360F4E87E545B65D9F91A27EDB947EC20615DC5DA342F6C5345E6E7316BF3A7298A806C92CB3853Ar922M" TargetMode="External"/><Relationship Id="rId1304" Type="http://schemas.openxmlformats.org/officeDocument/2006/relationships/hyperlink" Target="consultantplus://offline/ref=F3BE481E64360F4E87E545B65D9F91A27EDB947ECE0615DC5DA342F6C5345E6E7316BF3A7298A806C92CB3853Ar922M" TargetMode="External"/><Relationship Id="rId1346" Type="http://schemas.openxmlformats.org/officeDocument/2006/relationships/hyperlink" Target="consultantplus://offline/ref=F3BE481E64360F4E87E545B65D9F91A27EDB9C73CE0015DC5DA342F6C5345E6E6116E736729DB401C939E5D47FCEB4CAE0340AFD08EA2B0Br624M" TargetMode="External"/><Relationship Id="rId106" Type="http://schemas.openxmlformats.org/officeDocument/2006/relationships/hyperlink" Target="consultantplus://offline/ref=F3BE481E64360F4E87E545B65D9F91A27EDB9C73CE0015DC5DA342F6C5345E6E6116E7357A96E2578F67BC853E85B9C8FB280AFEr12FM" TargetMode="External"/><Relationship Id="rId313" Type="http://schemas.openxmlformats.org/officeDocument/2006/relationships/hyperlink" Target="consultantplus://offline/ref=B10456AF7DFDCAA1A1163CD54CF0AF08DB99B95788DF83576A82720514822F3C038F895F1D36FBC7F57ACDC811212232123CFEF4D4542E4ElFxEI" TargetMode="External"/><Relationship Id="rId495" Type="http://schemas.openxmlformats.org/officeDocument/2006/relationships/hyperlink" Target="consultantplus://offline/ref=ABA875445FB37A554BD570B86E2B2BCBA1E2B13E0B727F5A38ED5104E2843042C0ED045C13F537C3E7775DF9622FF10EE8B9D2EE55SDqAJ" TargetMode="External"/><Relationship Id="rId716" Type="http://schemas.openxmlformats.org/officeDocument/2006/relationships/hyperlink" Target="consultantplus://offline/ref=F3BE481E64360F4E87E545B65D9F91A27EDB9C73CE0015DC5DA342F6C5345E6E6116E7317796E2578F67BC853E85B9C8FB280AFEr12FM" TargetMode="External"/><Relationship Id="rId758" Type="http://schemas.openxmlformats.org/officeDocument/2006/relationships/hyperlink" Target="consultantplus://offline/ref=F3BE481E64360F4E87E545B65D9F91A27EDB9C73CE0015DC5DA342F6C5345E6E6116E7317796E2578F67BC853E85B9C8FB280AFEr12FM" TargetMode="External"/><Relationship Id="rId923" Type="http://schemas.openxmlformats.org/officeDocument/2006/relationships/hyperlink" Target="consultantplus://offline/ref=F3BE481E64360F4E87E545B65D9F91A27EDB9C73CE0015DC5DA342F6C5345E6E6116E736729DB700CC39E5D47FCEB4CAE0340AFD08EA2B0Br624M" TargetMode="External"/><Relationship Id="rId965" Type="http://schemas.openxmlformats.org/officeDocument/2006/relationships/hyperlink" Target="consultantplus://offline/ref=E7AE7208A7C0D10EC0740A45E74CC8CB58A51FE2590F7A236EC66A79ECAB0F903AE00CA4230A5920DF3725990D6F454C215F3815A0RCv0L" TargetMode="External"/><Relationship Id="rId1150" Type="http://schemas.openxmlformats.org/officeDocument/2006/relationships/hyperlink" Target="consultantplus://offline/ref=F3BE481E64360F4E87E545B65D9F91A27EDB9C73CE0015DC5DA342F6C5345E6E6116E73F7B96E2578F67BC853E85B9C8FB280AFEr12FM" TargetMode="External"/><Relationship Id="rId1388" Type="http://schemas.openxmlformats.org/officeDocument/2006/relationships/hyperlink" Target="consultantplus://offline/ref=2D5A4B4F74E477C2F6C9CBE6E66F5715903208EA484CFA235804BBD5A216610AF0ACF7C5CFCAB3B98199280EE8F3CC21293DC1992EFBEEQ" TargetMode="External"/><Relationship Id="rId10" Type="http://schemas.openxmlformats.org/officeDocument/2006/relationships/hyperlink" Target="consultantplus://offline/ref=BA934049B67E91B35CC17C59F5A0A8FCF07073A46E42ADF466D0CF3F49c7O9I" TargetMode="External"/><Relationship Id="rId52" Type="http://schemas.openxmlformats.org/officeDocument/2006/relationships/hyperlink" Target="consultantplus://offline/ref=F3BE481E64360F4E87E545B65D9F91A27EDB9C73CE0015DC5DA342F6C5345E6E6116E736729DB703CE39E5D47FCEB4CAE0340AFD08EA2B0Br624M" TargetMode="External"/><Relationship Id="rId94" Type="http://schemas.openxmlformats.org/officeDocument/2006/relationships/hyperlink" Target="consultantplus://offline/ref=F3BE481E64360F4E87E545B65D9F91A27EDB9C73CE0015DC5DA342F6C5345E6E6116E736729DB702CB39E5D47FCEB4CAE0340AFD08EA2B0Br624M" TargetMode="External"/><Relationship Id="rId148" Type="http://schemas.openxmlformats.org/officeDocument/2006/relationships/hyperlink" Target="consultantplus://offline/ref=F3BE481E64360F4E87E545B65D9F91A27EDB9C73CE0015DC5DA342F6C5345E6E6116E736729DB702CD39E5D47FCEB4CAE0340AFD08EA2B0Br624M" TargetMode="External"/><Relationship Id="rId355" Type="http://schemas.openxmlformats.org/officeDocument/2006/relationships/hyperlink" Target="consultantplus://offline/ref=886A74E1E279FF5FA219432CBAD928379E35AC5850F01A2FA905C0956AC27CC25C3396C5AF53634EF64981AD56B53FB73048C7848C5A61P" TargetMode="External"/><Relationship Id="rId397" Type="http://schemas.openxmlformats.org/officeDocument/2006/relationships/hyperlink" Target="consultantplus://offline/ref=534555BDDBC7AB65F482AEC05234972E5C72EBBCC7BA83DEB0528320FDB113DB487B96DBE6AFE776093B9B261251C1C425A9F7354559M4Q" TargetMode="External"/><Relationship Id="rId520" Type="http://schemas.openxmlformats.org/officeDocument/2006/relationships/hyperlink" Target="consultantplus://offline/ref=E7AE7208A7C0D10EC0740A45E74CC8CB58A51FE2590F7A236EC66A79ECAB0F903AE00CA721035920DF3725990D6F454C215F3815A0RCv0L" TargetMode="External"/><Relationship Id="rId562" Type="http://schemas.openxmlformats.org/officeDocument/2006/relationships/hyperlink" Target="consultantplus://offline/ref=F3BE481E64360F4E87E545B65D9F91A27EDB9C73CE0015DC5DA342F6C5345E6E6116E736729DB402C939E5D47FCEB4CAE0340AFD08EA2B0Br624M" TargetMode="External"/><Relationship Id="rId618" Type="http://schemas.openxmlformats.org/officeDocument/2006/relationships/hyperlink" Target="consultantplus://offline/ref=F3BE481E64360F4E87E545B65D9F91A27EDB9C73CE0015DC5DA342F6C5345E6E6116E736729DB703CE39E5D47FCEB4CAE0340AFD08EA2B0Br624M" TargetMode="External"/><Relationship Id="rId825" Type="http://schemas.openxmlformats.org/officeDocument/2006/relationships/hyperlink" Target="consultantplus://offline/ref=E7AE7208A7C0D10EC0740A45E74CC8CB58A51FE2590F7A236EC66A79ECAB0F903AE00CA5270D5920DF3725990D6F454C215F3815A0RCv0L" TargetMode="External"/><Relationship Id="rId1192" Type="http://schemas.openxmlformats.org/officeDocument/2006/relationships/hyperlink" Target="consultantplus://offline/ref=F3BE481E64360F4E87E545B65D9F91A27EDB9C73CE0015DC5DA342F6C5345E6E6116E7317A96E2578F67BC853E85B9C8FB280AFEr12FM" TargetMode="External"/><Relationship Id="rId1206" Type="http://schemas.openxmlformats.org/officeDocument/2006/relationships/hyperlink" Target="consultantplus://offline/ref=886A74E1E279FF5FA219432CBAD928379E35AC5850F01A2FA905C0956AC27CC25C3396C5AF53634EF64981AD56B53FB73048C7848C5A61P" TargetMode="External"/><Relationship Id="rId1248" Type="http://schemas.openxmlformats.org/officeDocument/2006/relationships/hyperlink" Target="consultantplus://offline/ref=F3BE481E64360F4E87E545B65D9F91A27EDB9C73CE0015DC5DA342F6C5345E6E6116E7317796E2578F67BC853E85B9C8FB280AFEr12FM" TargetMode="External"/><Relationship Id="rId1413" Type="http://schemas.openxmlformats.org/officeDocument/2006/relationships/hyperlink" Target="consultantplus://offline/ref=E7AE7208A7C0D10EC0740A45E74CC8CB58A51FE2590F7A236EC66A79ECAB0F903AE00CA4230A5920DF3725990D6F454C215F3815A0RCv0L" TargetMode="External"/><Relationship Id="rId1455" Type="http://schemas.openxmlformats.org/officeDocument/2006/relationships/fontTable" Target="fontTable.xml"/><Relationship Id="rId215" Type="http://schemas.openxmlformats.org/officeDocument/2006/relationships/hyperlink" Target="consultantplus://offline/ref=F3BE481E64360F4E87E545B65D9F91A27EDB9C73CE0015DC5DA342F6C5345E6E6116E736729DB707CB39E5D47FCEB4CAE0340AFD08EA2B0Br624M" TargetMode="External"/><Relationship Id="rId257" Type="http://schemas.openxmlformats.org/officeDocument/2006/relationships/hyperlink" Target="consultantplus://offline/ref=FC7EB243FD676C2B39255F9A0F98139D44946B65FE2022AF5ABB53F55D6A02E3A57E0174DD11288BEACC80ADA30C8AEF3D421718Q5A2J" TargetMode="External"/><Relationship Id="rId422" Type="http://schemas.openxmlformats.org/officeDocument/2006/relationships/hyperlink" Target="consultantplus://offline/ref=F3BE481E64360F4E87E545B65D9F91A27EDB9C73CE0015DC5DA342F6C5345E6E6116E736729DB700CC39E5D47FCEB4CAE0340AFD08EA2B0Br624M" TargetMode="External"/><Relationship Id="rId464" Type="http://schemas.openxmlformats.org/officeDocument/2006/relationships/hyperlink" Target="consultantplus://offline/ref=E7AE7208A7C0D10EC0740A45E74CC8CB58A51FE2590F7A236EC66A79ECAB0F903AE00CA5270D5920DF3725990D6F454C215F3815A0RCv0L" TargetMode="External"/><Relationship Id="rId867" Type="http://schemas.openxmlformats.org/officeDocument/2006/relationships/hyperlink" Target="consultantplus://offline/ref=F3BE481E64360F4E87E545B65D9F91A27EDB9C73CE0015DC5DA342F6C5345E6E6116E736729DB406CD39E5D47FCEB4CAE0340AFD08EA2B0Br624M" TargetMode="External"/><Relationship Id="rId1010" Type="http://schemas.openxmlformats.org/officeDocument/2006/relationships/hyperlink" Target="consultantplus://offline/ref=F3BE481E64360F4E87E545B65D9F91A27EDB9C73CE0015DC5DA342F6C5345E6E6116E73F7B96E2578F67BC853E85B9C8FB280AFEr12FM" TargetMode="External"/><Relationship Id="rId1052" Type="http://schemas.openxmlformats.org/officeDocument/2006/relationships/hyperlink" Target="consultantplus://offline/ref=86A4358BDCB5A0A33231EF715871EED1EA8C0D4A7103D2E1971357F6193C34306CCF5771DB53B1ABD4F79DF436F50FE6A1D200C9B9P6SCJ" TargetMode="External"/><Relationship Id="rId1094" Type="http://schemas.openxmlformats.org/officeDocument/2006/relationships/hyperlink" Target="consultantplus://offline/ref=F3BE481E64360F4E87E545B65D9F91A27EDB9C73CE0015DC5DA342F6C5345E6E6116E736729DB405CB39E5D47FCEB4CAE0340AFD08EA2B0Br624M" TargetMode="External"/><Relationship Id="rId1108" Type="http://schemas.openxmlformats.org/officeDocument/2006/relationships/hyperlink" Target="consultantplus://offline/ref=2D5A4B4F74E477C2F6C9CBE6E66F5715903208EA484CFA235804BBD5A216610AF0ACF7C5CFCAB3B98199280EE8F3CC21293DC1992EFBEEQ" TargetMode="External"/><Relationship Id="rId1315" Type="http://schemas.openxmlformats.org/officeDocument/2006/relationships/hyperlink" Target="consultantplus://offline/ref=F3BE481E64360F4E87E545B65D9F91A27EDB9C73CE0015DC5DA342F6C5345E6E6116E736729DB701CB39E5D47FCEB4CAE0340AFD08EA2B0Br624M" TargetMode="External"/><Relationship Id="rId299" Type="http://schemas.openxmlformats.org/officeDocument/2006/relationships/hyperlink" Target="consultantplus://offline/ref=F3BE481E64360F4E87E545B65D9F91A27EDB9C73CE0015DC5DA342F6C5345E6E6116E7317796E2578F67BC853E85B9C8FB280AFEr12FM" TargetMode="External"/><Relationship Id="rId727" Type="http://schemas.openxmlformats.org/officeDocument/2006/relationships/hyperlink" Target="consultantplus://offline/ref=F3BE481E64360F4E87E545B65D9F91A27EDB9C73CE0015DC5DA342F6C5345E6E6116E736729DB702CB39E5D47FCEB4CAE0340AFD08EA2B0Br624M" TargetMode="External"/><Relationship Id="rId934" Type="http://schemas.openxmlformats.org/officeDocument/2006/relationships/hyperlink" Target="consultantplus://offline/ref=F3BE481E64360F4E87E545B65D9F91A27EDB9C73CE0015DC5DA342F6C5345E6E6116E7347396E2578F67BC853E85B9C8FB280AFEr12FM" TargetMode="External"/><Relationship Id="rId1357" Type="http://schemas.openxmlformats.org/officeDocument/2006/relationships/hyperlink" Target="consultantplus://offline/ref=AFB207659E3278245BE9FBBE6C37CF147BF5431AC828044A71B496957C1A526C787316EDC74D86CA403ABCB821DA193E1F9EC0F458dDw0J" TargetMode="External"/><Relationship Id="rId63" Type="http://schemas.openxmlformats.org/officeDocument/2006/relationships/hyperlink" Target="consultantplus://offline/ref=5444039D65C7DF5D3C93BEA633D6CA33551F59E8718EB1624DD18AA725DB28BD931652E0E2EED7FB1C50210B802BC3A4498418EB1FiCw2P" TargetMode="External"/><Relationship Id="rId159" Type="http://schemas.openxmlformats.org/officeDocument/2006/relationships/hyperlink" Target="consultantplus://offline/ref=F3BE481E64360F4E87E545B65D9F91A27EDB9C73CE0015DC5DA342F6C5345E6E6116E736729DB70FCF39E5D47FCEB4CAE0340AFD08EA2B0Br624M" TargetMode="External"/><Relationship Id="rId366" Type="http://schemas.openxmlformats.org/officeDocument/2006/relationships/hyperlink" Target="consultantplus://offline/ref=F3BE481E64360F4E87E545B65D9F91A27EDB9C73CE0015DC5DA342F6C5345E6E6116E736729DB60FC939E5D47FCEB4CAE0340AFD08EA2B0Br624M" TargetMode="External"/><Relationship Id="rId573" Type="http://schemas.openxmlformats.org/officeDocument/2006/relationships/hyperlink" Target="consultantplus://offline/ref=F3BE481E64360F4E87E545B65D9F91A27EDB9C73CE0015DC5DA342F6C5345E6E6116E73379C9E7429E3FB180259BBBD4E72A0BrF26M" TargetMode="External"/><Relationship Id="rId780" Type="http://schemas.openxmlformats.org/officeDocument/2006/relationships/hyperlink" Target="consultantplus://offline/ref=F3BE481E64360F4E87E545B65D9F91A27EDB9C73CE0015DC5DA342F6C5345E6E6116E736729DB60FCE39E5D47FCEB4CAE0340AFD08EA2B0Br624M" TargetMode="External"/><Relationship Id="rId1217" Type="http://schemas.openxmlformats.org/officeDocument/2006/relationships/hyperlink" Target="consultantplus://offline/ref=E7AE7208A7C0D10EC0740A45E74CC8CB58A51FE2590F7A236EC66A79ECAB0F903AE00CA4230A5920DF3725990D6F454C215F3815A0RCv0L" TargetMode="External"/><Relationship Id="rId1424" Type="http://schemas.openxmlformats.org/officeDocument/2006/relationships/hyperlink" Target="consultantplus://offline/ref=F3BE481E64360F4E87E545B65D9F91A27EDB9C73CE0015DC5DA342F6C5345E6E6116E736729DB601CA39E5D47FCEB4CAE0340AFD08EA2B0Br624M" TargetMode="External"/><Relationship Id="rId226" Type="http://schemas.openxmlformats.org/officeDocument/2006/relationships/hyperlink" Target="consultantplus://offline/ref=F3BE481E64360F4E87E545B65D9F91A27EDB9C73CE0015DC5DA342F6C5345E6E6116E7317796E2578F67BC853E85B9C8FB280AFEr12FM" TargetMode="External"/><Relationship Id="rId433" Type="http://schemas.openxmlformats.org/officeDocument/2006/relationships/hyperlink" Target="consultantplus://offline/ref=F3BE481E64360F4E87E545B65D9F91A27EDB9C73CE0015DC5DA342F6C5345E6E6116E7357396E2578F67BC853E85B9C8FB280AFEr12FM" TargetMode="External"/><Relationship Id="rId878" Type="http://schemas.openxmlformats.org/officeDocument/2006/relationships/hyperlink" Target="consultantplus://offline/ref=F3BE481E64360F4E87E545B65D9F91A27EDB9C73CE0015DC5DA342F6C5345E6E6116E736729DB704C339E5D47FCEB4CAE0340AFD08EA2B0Br624M" TargetMode="External"/><Relationship Id="rId1063" Type="http://schemas.openxmlformats.org/officeDocument/2006/relationships/hyperlink" Target="consultantplus://offline/ref=F3BE481E64360F4E87E545B65D9F91A27EDB9C73CE0015DC5DA342F6C5345E6E6116E736729DB601CF39E5D47FCEB4CAE0340AFD08EA2B0Br624M" TargetMode="External"/><Relationship Id="rId1270" Type="http://schemas.openxmlformats.org/officeDocument/2006/relationships/hyperlink" Target="consultantplus://offline/ref=886A74E1E279FF5FA219432CBAD928379E35AC5850F01A2FA905C0956AC27CC25C3396C5A054634EF64981AD56B53FB73048C7848C5A61P" TargetMode="External"/><Relationship Id="rId640" Type="http://schemas.openxmlformats.org/officeDocument/2006/relationships/hyperlink" Target="consultantplus://offline/ref=2D5A4B4F74E477C2F6C9CBE6E66F5715903208EA484CFA235804BBD5A216610AF0ACF7C5CEC1B3B98199280EE8F3CC21293DC1992EFBEEQ" TargetMode="External"/><Relationship Id="rId738" Type="http://schemas.openxmlformats.org/officeDocument/2006/relationships/hyperlink" Target="consultantplus://offline/ref=F3BE481E64360F4E87E545B65D9F91A27EDB9C73CE0015DC5DA342F6C5345E6E6116E736729DB707CB39E5D47FCEB4CAE0340AFD08EA2B0Br624M" TargetMode="External"/><Relationship Id="rId945" Type="http://schemas.openxmlformats.org/officeDocument/2006/relationships/hyperlink" Target="consultantplus://offline/ref=1BE64FD539985A1287D8B87AE75599CCD396B78A4CC3B2DD816466439D4753F0485A35A5E5425EB2C50AED180B06248631E74174A965CFB936j4I" TargetMode="External"/><Relationship Id="rId1368" Type="http://schemas.openxmlformats.org/officeDocument/2006/relationships/hyperlink" Target="consultantplus://offline/ref=F3BE481E64360F4E87E545B65D9F91A27EDB9C73CE0015DC5DA342F6C5345E6E6116E736729DB704C939E5D47FCEB4CAE0340AFD08EA2B0Br624M" TargetMode="External"/><Relationship Id="rId74" Type="http://schemas.openxmlformats.org/officeDocument/2006/relationships/hyperlink" Target="consultantplus://offline/ref=F3BE481E64360F4E87E545B65D9F91A27EDB9C73CE0015DC5DA342F6C5345E6E6116E7317796E2578F67BC853E85B9C8FB280AFEr12FM" TargetMode="External"/><Relationship Id="rId377" Type="http://schemas.openxmlformats.org/officeDocument/2006/relationships/hyperlink" Target="consultantplus://offline/ref=F3BE481E64360F4E87E545B65D9F91A27EDB9C73CE0015DC5DA342F6C5345E6E6116E7347696E2578F67BC853E85B9C8FB280AFEr12FM" TargetMode="External"/><Relationship Id="rId500" Type="http://schemas.openxmlformats.org/officeDocument/2006/relationships/hyperlink" Target="consultantplus://offline/ref=F3BE481E64360F4E87E545B65D9F91A27EDB9C73CE0015DC5DA342F6C5345E6E6116E736709FBD529A76E4883B9EA7CAE73408FF17rE21M" TargetMode="External"/><Relationship Id="rId584" Type="http://schemas.openxmlformats.org/officeDocument/2006/relationships/hyperlink" Target="consultantplus://offline/ref=F3BE481E64360F4E87E545B65D9F91A27EDB9C73CE0015DC5DA342F6C5345E6E6116E7327A96E2578F67BC853E85B9C8FB280AFEr12FM" TargetMode="External"/><Relationship Id="rId805" Type="http://schemas.openxmlformats.org/officeDocument/2006/relationships/hyperlink" Target="consultantplus://offline/ref=AFB207659E3278245BE9FBBE6C37CF147BF5431AC828044A71B496957C1A526C787316EDC74A86CA403ABCB821DA193E1F9EC0F458dDw0J" TargetMode="External"/><Relationship Id="rId1130" Type="http://schemas.openxmlformats.org/officeDocument/2006/relationships/hyperlink" Target="consultantplus://offline/ref=2784110CA7C0C22C113FDE34078E54278AC99AF5509A25B625538DDEEC28CEAAF636E83E975FFB416FB10727486C148746ABECC9F278011C7D07D6A658k3J" TargetMode="External"/><Relationship Id="rId1228" Type="http://schemas.openxmlformats.org/officeDocument/2006/relationships/hyperlink" Target="consultantplus://offline/ref=AFB207659E3278245BE9FBBE6C37CF147BF5431AC828044A71B496957C1A526C787316EDC74D86CA403ABCB821DA193E1F9EC0F458dDw0J" TargetMode="External"/><Relationship Id="rId1435" Type="http://schemas.openxmlformats.org/officeDocument/2006/relationships/hyperlink" Target="consultantplus://offline/ref=F3BE481E64360F4E87E545B65D9F91A27EDB9C73CE0015DC5DA342F6C5345E6E6116E736729DB602CF39E5D47FCEB4CAE0340AFD08EA2B0Br624M" TargetMode="External"/><Relationship Id="rId5" Type="http://schemas.openxmlformats.org/officeDocument/2006/relationships/settings" Target="settings.xml"/><Relationship Id="rId237" Type="http://schemas.openxmlformats.org/officeDocument/2006/relationships/hyperlink" Target="consultantplus://offline/ref=F3BE481E64360F4E87E545B65D9F91A27EDB9C73CE0015DC5DA342F6C5345E6E6116E736729DB406CB39E5D47FCEB4CAE0340AFD08EA2B0Br624M" TargetMode="External"/><Relationship Id="rId791" Type="http://schemas.openxmlformats.org/officeDocument/2006/relationships/hyperlink" Target="consultantplus://offline/ref=F3BE481E64360F4E87E545B65D9F91A27EDB9C73CE0015DC5DA342F6C5345E6E6116E7367596E2578F67BC853E85B9C8FB280AFEr12FM" TargetMode="External"/><Relationship Id="rId889" Type="http://schemas.openxmlformats.org/officeDocument/2006/relationships/hyperlink" Target="consultantplus://offline/ref=FFF2B9F17EB95956D6D3228A4DB82483880C3637401E2BA58DEF64F7C8B512A2E0C25D5C4C7FC9C836C0CFF0B3C324FEC746B6676Bb8K8L" TargetMode="External"/><Relationship Id="rId1074" Type="http://schemas.openxmlformats.org/officeDocument/2006/relationships/hyperlink" Target="consultantplus://offline/ref=F3BE481E64360F4E87E545B65D9F91A27EDB9C73CE0015DC5DA342F6C5345E6E6116E736729DB702C239E5D47FCEB4CAE0340AFD08EA2B0Br624M" TargetMode="External"/><Relationship Id="rId444" Type="http://schemas.openxmlformats.org/officeDocument/2006/relationships/hyperlink" Target="consultantplus://offline/ref=F3BE481E64360F4E87E545B65D9F91A27EDB9C73CE0015DC5DA342F6C5345E6E6116E736729DB704CE39E5D47FCEB4CAE0340AFD08EA2B0Br624M" TargetMode="External"/><Relationship Id="rId651" Type="http://schemas.openxmlformats.org/officeDocument/2006/relationships/hyperlink" Target="consultantplus://offline/ref=1BE64FD539985A1287D8B87AE75599CCD396B78A4CC3B2DD816466439D4753F0485A35A5E5425EB1C00AED180B06248631E74174A965CFB936j4I" TargetMode="External"/><Relationship Id="rId749" Type="http://schemas.openxmlformats.org/officeDocument/2006/relationships/hyperlink" Target="consultantplus://offline/ref=A3479B200D15E24B98C2D686238A0E538D71F55114F66831D7B6A17457EC8AED9F9555888309AF3DCAB217DEDEA71BB1E0E3BCB10EXCX8L" TargetMode="External"/><Relationship Id="rId1281" Type="http://schemas.openxmlformats.org/officeDocument/2006/relationships/hyperlink" Target="consultantplus://offline/ref=AFB207659E3278245BE9FBBE6C37CF147BF5431AC828044A71B496957C1A526C787316EDC74D86CA403ABCB821DA193E1F9EC0F458dDw0J" TargetMode="External"/><Relationship Id="rId1379" Type="http://schemas.openxmlformats.org/officeDocument/2006/relationships/hyperlink" Target="consultantplus://offline/ref=ABA875445FB37A554BD570B86E2B2BCBA1E2B13E0B727F5A38ED5104E2843042C0ED045C10FE37C3E7775DF9622FF10EE8B9D2EE55SDqAJ" TargetMode="External"/><Relationship Id="rId290" Type="http://schemas.openxmlformats.org/officeDocument/2006/relationships/hyperlink" Target="consultantplus://offline/ref=2D5A4B4F74E477C2F6C9CBE6E66F5715903208EA484CFA235804BBD5A216610AF0ACF7C5CEC1B3B98199280EE8F3CC21293DC1992EFBEEQ" TargetMode="External"/><Relationship Id="rId304" Type="http://schemas.openxmlformats.org/officeDocument/2006/relationships/hyperlink" Target="consultantplus://offline/ref=F3BE481E64360F4E87E545B65D9F91A27EDB9C73CE0015DC5DA342F6C5345E6E6116E73E7096E2578F67BC853E85B9C8FB280AFEr12FM" TargetMode="External"/><Relationship Id="rId388" Type="http://schemas.openxmlformats.org/officeDocument/2006/relationships/hyperlink" Target="consultantplus://offline/ref=F3BE481E64360F4E87E545B65D9F91A27EDB9C73CE0015DC5DA342F6C5345E6E6116E736729DB703C939E5D47FCEB4CAE0340AFD08EA2B0Br624M" TargetMode="External"/><Relationship Id="rId511" Type="http://schemas.openxmlformats.org/officeDocument/2006/relationships/hyperlink" Target="consultantplus://offline/ref=F3BE481E64360F4E87E545B65D9F91A27EDB9C73CE0015DC5DA342F6C5345E6E6116E736729DB402C939E5D47FCEB4CAE0340AFD08EA2B0Br624M" TargetMode="External"/><Relationship Id="rId609" Type="http://schemas.openxmlformats.org/officeDocument/2006/relationships/hyperlink" Target="consultantplus://offline/ref=93C35FB05C4BD4645B21B231955290764CC20C2CD7A3673288A8D76CC77530DD610AA1C107CE64565D1EC506C53A9E7F572037CBhDaBL" TargetMode="External"/><Relationship Id="rId956" Type="http://schemas.openxmlformats.org/officeDocument/2006/relationships/hyperlink" Target="consultantplus://offline/ref=AFB207659E3278245BE9FBBE6C37CF147BF5431AC828044A71B496957C1A526C787316EDC74D86CA403ABCB821DA193E1F9EC0F458dDw0J" TargetMode="External"/><Relationship Id="rId1141" Type="http://schemas.openxmlformats.org/officeDocument/2006/relationships/hyperlink" Target="consultantplus://offline/ref=F3BE481E64360F4E87E545B65D9F91A27EDB9C73CE0015DC5DA342F6C5345E6E6116E736729DB704C339E5D47FCEB4CAE0340AFD08EA2B0Br624M" TargetMode="External"/><Relationship Id="rId1239" Type="http://schemas.openxmlformats.org/officeDocument/2006/relationships/hyperlink" Target="consultantplus://offline/ref=F3BE481E64360F4E87E545B65D9F91A27EDB9C73CE0015DC5DA342F6C5345E6E6116E736729DB402C939E5D47FCEB4CAE0340AFD08EA2B0Br624M" TargetMode="External"/><Relationship Id="rId85" Type="http://schemas.openxmlformats.org/officeDocument/2006/relationships/hyperlink" Target="consultantplus://offline/ref=F3BE481E64360F4E87E545B65D9F91A27EDB9C73CE0015DC5DA342F6C5345E6E6116E736729DB406CD39E5D47FCEB4CAE0340AFD08EA2B0Br624M" TargetMode="External"/><Relationship Id="rId150" Type="http://schemas.openxmlformats.org/officeDocument/2006/relationships/hyperlink" Target="consultantplus://offline/ref=1BE64FD539985A1287D8B87AE75599CCD396B78A4CC3B2DD816466439D4753F0485A35A5E5425EB1C00AED180B06248631E74174A965CFB936j4I" TargetMode="External"/><Relationship Id="rId595" Type="http://schemas.openxmlformats.org/officeDocument/2006/relationships/hyperlink" Target="consultantplus://offline/ref=F3BE481E64360F4E87E545B65D9F91A27EDB9C73CE0015DC5DA342F6C5345E6E6116E736729DB707CB39E5D47FCEB4CAE0340AFD08EA2B0Br624M" TargetMode="External"/><Relationship Id="rId816" Type="http://schemas.openxmlformats.org/officeDocument/2006/relationships/hyperlink" Target="consultantplus://offline/ref=71FD0F508086CEFA728127E908FBBD7C8A9E69F0124903E44AD3D851EC8C7CCE3651CCA927CC89205EDC1104EC0C0BBD31189AD622sAY1J" TargetMode="External"/><Relationship Id="rId1001" Type="http://schemas.openxmlformats.org/officeDocument/2006/relationships/hyperlink" Target="consultantplus://offline/ref=F3BE481E64360F4E87E545B65D9F91A27EDB9C73CE0015DC5DA342F6C5345E6E6116E736729DB704C339E5D47FCEB4CAE0340AFD08EA2B0Br624M" TargetMode="External"/><Relationship Id="rId1446" Type="http://schemas.openxmlformats.org/officeDocument/2006/relationships/image" Target="media/image1.jpeg"/><Relationship Id="rId248" Type="http://schemas.openxmlformats.org/officeDocument/2006/relationships/hyperlink" Target="consultantplus://offline/ref=F3BE481E64360F4E87E545B65D9F91A27EDB9C73CE0015DC5DA342F6C5345E6E6116E7357396E2578F67BC853E85B9C8FB280AFEr12FM" TargetMode="External"/><Relationship Id="rId455" Type="http://schemas.openxmlformats.org/officeDocument/2006/relationships/hyperlink" Target="consultantplus://offline/ref=534555BDDBC7AB65F482AEC05234972E5C72EBBCC7BA83DEB0528320FDB113DB487B96DBE6AFE776093B9B261251C1C425A9F7354559M4Q" TargetMode="External"/><Relationship Id="rId662" Type="http://schemas.openxmlformats.org/officeDocument/2006/relationships/hyperlink" Target="consultantplus://offline/ref=2784110CA7C0C22C113FDE34078E54278AC99AF5509A25B625538DDEEC28CEAAF636E83E975FFB416FB10727486C148746ABECC9F278011C7D07D6A658k3J" TargetMode="External"/><Relationship Id="rId1085" Type="http://schemas.openxmlformats.org/officeDocument/2006/relationships/hyperlink" Target="consultantplus://offline/ref=886A74E1E279FF5FA219432CBAD928379E35AC5850F01A2FA905C0956AC27CC25C3396C5A054634EF64981AD56B53FB73048C7848C5A61P" TargetMode="External"/><Relationship Id="rId1292" Type="http://schemas.openxmlformats.org/officeDocument/2006/relationships/hyperlink" Target="consultantplus://offline/ref=F3BE481E64360F4E87E545B65D9F91A27EDB947EC20615DC5DA342F6C5345E6E7316BF3A7298A806C92CB3853Ar922M" TargetMode="External"/><Relationship Id="rId1306" Type="http://schemas.openxmlformats.org/officeDocument/2006/relationships/hyperlink" Target="consultantplus://offline/ref=F3BE481E64360F4E87E545B65D9F91A27EDB9C73CE0015DC5DA342F6C5345E6E6116E736729DB403CA39E5D47FCEB4CAE0340AFD08EA2B0Br624M" TargetMode="External"/><Relationship Id="rId12" Type="http://schemas.openxmlformats.org/officeDocument/2006/relationships/hyperlink" Target="consultantplus://offline/ref=2EFD6DCC175C0487513201726011C2CCD0ACA168D1D5E96BA4D969114EFBCB9D10460455A8E4AD6B8958DFE2EF16DDD5E0793487DB6A52D3D9589360VAHEH" TargetMode="External"/><Relationship Id="rId108" Type="http://schemas.openxmlformats.org/officeDocument/2006/relationships/hyperlink" Target="consultantplus://offline/ref=F3BE481E64360F4E87E545B65D9F91A27EDB9C73CE0015DC5DA342F6C5345E6E6116E7347696E2578F67BC853E85B9C8FB280AFEr12FM" TargetMode="External"/><Relationship Id="rId315" Type="http://schemas.openxmlformats.org/officeDocument/2006/relationships/hyperlink" Target="consultantplus://offline/ref=F3BE481E64360F4E87E545B65D9F91A27EDB9C73CE0015DC5DA342F6C5345E6E6116E7357396E2578F67BC853E85B9C8FB280AFEr12FM" TargetMode="External"/><Relationship Id="rId522" Type="http://schemas.openxmlformats.org/officeDocument/2006/relationships/hyperlink" Target="consultantplus://offline/ref=E7AE7208A7C0D10EC0740A45E74CC8CB58A51FE2590F7A236EC66A79ECAB0F903AE00CA5270D5920DF3725990D6F454C215F3815A0RCv0L" TargetMode="External"/><Relationship Id="rId967" Type="http://schemas.openxmlformats.org/officeDocument/2006/relationships/hyperlink" Target="consultantplus://offline/ref=F3BE481E64360F4E87E545B65D9F91A27EDB9C73CE0015DC5DA342F6C5345E6E6116E736729DB706CC39E5D47FCEB4CAE0340AFD08EA2B0Br624M" TargetMode="External"/><Relationship Id="rId1152" Type="http://schemas.openxmlformats.org/officeDocument/2006/relationships/hyperlink" Target="consultantplus://offline/ref=F3BE481E64360F4E87E545B65D9F91A27EDB9C73CE0015DC5DA342F6C5345E6E6116E736729DB70FCF39E5D47FCEB4CAE0340AFD08EA2B0Br624M" TargetMode="External"/><Relationship Id="rId96" Type="http://schemas.openxmlformats.org/officeDocument/2006/relationships/hyperlink" Target="consultantplus://offline/ref=2784110CA7C0C22C113FDE34078E54278AC99AF5509A25B625538DDEEC28CEAAF636E83E975FFB416FB10727486C148746ABECC9F278011C7D07D6A658k3J" TargetMode="External"/><Relationship Id="rId161" Type="http://schemas.openxmlformats.org/officeDocument/2006/relationships/hyperlink" Target="consultantplus://offline/ref=F3BE481E64360F4E87E545B65D9F91A27EDB9C73CE0015DC5DA342F6C5345E6E6116E736729DB406CD39E5D47FCEB4CAE0340AFD08EA2B0Br624M" TargetMode="External"/><Relationship Id="rId399" Type="http://schemas.openxmlformats.org/officeDocument/2006/relationships/hyperlink" Target="consultantplus://offline/ref=F3BE481E64360F4E87E545B65D9F91A27EDB9C73CE0015DC5DA342F6C5345E6E6116E736729DB402C939E5D47FCEB4CAE0340AFD08EA2B0Br624M" TargetMode="External"/><Relationship Id="rId827" Type="http://schemas.openxmlformats.org/officeDocument/2006/relationships/hyperlink" Target="consultantplus://offline/ref=F3BE481E64360F4E87E545B65D9F91A27EDB9C73CE0015DC5DA342F6C5345E6E6116E736729DB702C239E5D47FCEB4CAE0340AFD08EA2B0Br624M" TargetMode="External"/><Relationship Id="rId1012" Type="http://schemas.openxmlformats.org/officeDocument/2006/relationships/hyperlink" Target="consultantplus://offline/ref=F3BE481E64360F4E87E545B65D9F91A27EDB9C73CE0015DC5DA342F6C5345E6E6116E736729DB70FCF39E5D47FCEB4CAE0340AFD08EA2B0Br624M" TargetMode="External"/><Relationship Id="rId259" Type="http://schemas.openxmlformats.org/officeDocument/2006/relationships/hyperlink" Target="consultantplus://offline/ref=F3BE481E64360F4E87E545B65D9F91A27EDB9C73CE0015DC5DA342F6C5345E6E6116E736729DB704CE39E5D47FCEB4CAE0340AFD08EA2B0Br624M" TargetMode="External"/><Relationship Id="rId466" Type="http://schemas.openxmlformats.org/officeDocument/2006/relationships/hyperlink" Target="consultantplus://offline/ref=F3BE481E64360F4E87E545B65D9F91A27EDB9C73CE0015DC5DA342F6C5345E6E6116E736729DB60FC939E5D47FCEB4CAE0340AFD08EA2B0Br624M" TargetMode="External"/><Relationship Id="rId673" Type="http://schemas.openxmlformats.org/officeDocument/2006/relationships/hyperlink" Target="consultantplus://offline/ref=F3BE481E64360F4E87E545B65D9F91A27EDB9C73CE0015DC5DA342F6C5345E6E6116E7357A96E2578F67BC853E85B9C8FB280AFEr12FM" TargetMode="External"/><Relationship Id="rId880" Type="http://schemas.openxmlformats.org/officeDocument/2006/relationships/hyperlink" Target="consultantplus://offline/ref=93C35FB05C4BD4645B21B231955290764CC20C2CD7A3673288A8D76CC77530DD610AA1C700C33B53480F9D09C221807B4D3C35CAD3hCaDL" TargetMode="External"/><Relationship Id="rId1096" Type="http://schemas.openxmlformats.org/officeDocument/2006/relationships/hyperlink" Target="consultantplus://offline/ref=F3BE481E64360F4E87E545B65D9F91A27EDB9C73CE0015DC5DA342F6C5345E6E6116E736709FBD529A76E4883B9EA7CAE73408FF17rE21M" TargetMode="External"/><Relationship Id="rId1317" Type="http://schemas.openxmlformats.org/officeDocument/2006/relationships/hyperlink" Target="consultantplus://offline/ref=886A74E1E279FF5FA219432CBAD928379E35AC5850F01A2FA905C0956AC27CC25C3396C5AF53634EF64981AD56B53FB73048C7848C5A61P" TargetMode="External"/><Relationship Id="rId23" Type="http://schemas.openxmlformats.org/officeDocument/2006/relationships/hyperlink" Target="consultantplus://offline/ref=39FD9ECF0FDB63229A3B38E636D322EAEA007928924ED58DE4C4517FFFA2543B408C0D40FFA7D11D6AF6A65A58C42027AECA7927A79586E7G1R3M" TargetMode="External"/><Relationship Id="rId119" Type="http://schemas.openxmlformats.org/officeDocument/2006/relationships/hyperlink" Target="consultantplus://offline/ref=F3BE481E64360F4E87E545B65D9F91A27EDB9C73CE0015DC5DA342F6C5345E6E6116E736729DB703C939E5D47FCEB4CAE0340AFD08EA2B0Br624M" TargetMode="External"/><Relationship Id="rId326" Type="http://schemas.openxmlformats.org/officeDocument/2006/relationships/hyperlink" Target="consultantplus://offline/ref=A3479B200D15E24B98C2D686238A0E538D71F55114F66831D7B6A17457EC8AED9F9555888309AF3DCAB217DEDEA71BB1E0E3BCB10EXCX8L" TargetMode="External"/><Relationship Id="rId533" Type="http://schemas.openxmlformats.org/officeDocument/2006/relationships/hyperlink" Target="consultantplus://offline/ref=FC7EB243FD676C2B39255F9A0F98139D44946B65FE2022AF5ABB53F55D6A02E3A57E0174D011288BEACC80ADA30C8AEF3D421718Q5A2J" TargetMode="External"/><Relationship Id="rId978" Type="http://schemas.openxmlformats.org/officeDocument/2006/relationships/hyperlink" Target="consultantplus://offline/ref=11E1B2442BCA7A3FE7150037B8DB8B3D0E39361957636BCBF88C60617F47EE45E4EE4EE4E78427A659F8185C11C2120F3A6880BB6B17S9L" TargetMode="External"/><Relationship Id="rId1163" Type="http://schemas.openxmlformats.org/officeDocument/2006/relationships/hyperlink" Target="consultantplus://offline/ref=534555BDDBC7AB65F482AEC05234972E5C72EBBCC7BA83DEB0528320FDB113DB487B96DBE6AFE776093B9B261251C1C425A9F7354559M4Q" TargetMode="External"/><Relationship Id="rId1370" Type="http://schemas.openxmlformats.org/officeDocument/2006/relationships/hyperlink" Target="consultantplus://offline/ref=2D5A4B4F74E477C2F6C9CBE6E66F5715903208EA484CFA235804BBD5A216610AF0ACF7C5CFCAB3B98199280EE8F3CC21293DC1992EFBEEQ" TargetMode="External"/><Relationship Id="rId740" Type="http://schemas.openxmlformats.org/officeDocument/2006/relationships/hyperlink" Target="consultantplus://offline/ref=F3BE481E64360F4E87E545B65D9F91A27EDB9C73CE0015DC5DA342F6C5345E6E6116E7357A96E2578F67BC853E85B9C8FB280AFEr12FM" TargetMode="External"/><Relationship Id="rId838" Type="http://schemas.openxmlformats.org/officeDocument/2006/relationships/hyperlink" Target="consultantplus://offline/ref=534555BDDBC7AB65F482AEC05234972E5C72EBBCC7BA83DEB0528320FDB113DB487B96DBE6A9E776093B9B261251C1C425A9F7354559M4Q" TargetMode="External"/><Relationship Id="rId1023" Type="http://schemas.openxmlformats.org/officeDocument/2006/relationships/hyperlink" Target="consultantplus://offline/ref=534555BDDBC7AB65F482AEC05234972E5C72EBBCC7BA83DEB0528320FDB113DB487B96DBE6AFE776093B9B261251C1C425A9F7354559M4Q" TargetMode="External"/><Relationship Id="rId172" Type="http://schemas.openxmlformats.org/officeDocument/2006/relationships/hyperlink" Target="consultantplus://offline/ref=F3BE481E64360F4E87E545B65D9F91A27EDB9C73CE0015DC5DA342F6C5345E6E6116E736729DB60FC939E5D47FCEB4CAE0340AFD08EA2B0Br624M" TargetMode="External"/><Relationship Id="rId477" Type="http://schemas.openxmlformats.org/officeDocument/2006/relationships/hyperlink" Target="consultantplus://offline/ref=F3BE481E64360F4E87E545B65D9F91A27EDB9C73CE0015DC5DA342F6C5345E6E6116E736729DB703C939E5D47FCEB4CAE0340AFD08EA2B0Br624M" TargetMode="External"/><Relationship Id="rId600" Type="http://schemas.openxmlformats.org/officeDocument/2006/relationships/hyperlink" Target="consultantplus://offline/ref=FC7EB243FD676C2B39255F9A0F98139D44946B65FE2022AF5ABB53F55D6A02E3A57E0174DD11288BEACC80ADA30C8AEF3D421718Q5A2J" TargetMode="External"/><Relationship Id="rId684" Type="http://schemas.openxmlformats.org/officeDocument/2006/relationships/hyperlink" Target="consultantplus://offline/ref=93C35FB05C4BD4645B21B231955290764CC20C2CD7A3673288A8D76CC77530DD610AA1C700C33B53480F9D09C221807B4D3C35CAD3hCaDL" TargetMode="External"/><Relationship Id="rId1230" Type="http://schemas.openxmlformats.org/officeDocument/2006/relationships/hyperlink" Target="consultantplus://offline/ref=F3BE481E64360F4E87E545B65D9F91A27EDB9C73CE0015DC5DA342F6C5345E6E6116E736729DB406CD39E5D47FCEB4CAE0340AFD08EA2B0Br624M" TargetMode="External"/><Relationship Id="rId1328" Type="http://schemas.openxmlformats.org/officeDocument/2006/relationships/hyperlink" Target="consultantplus://offline/ref=E7AE7208A7C0D10EC0740A45E74CC8CB58A51FE2590F7A236EC66A79ECAB0F903AE00CA721035920DF3725990D6F454C215F3815A0RCv0L" TargetMode="External"/><Relationship Id="rId337" Type="http://schemas.openxmlformats.org/officeDocument/2006/relationships/hyperlink" Target="consultantplus://offline/ref=5444039D65C7DF5D3C93BEA633D6CA33551F59E8718EB1624DD18AA725DB28BD931652E0E2EED7FB1C50210B802BC3A4498418EB1FiCw2P" TargetMode="External"/><Relationship Id="rId891" Type="http://schemas.openxmlformats.org/officeDocument/2006/relationships/hyperlink" Target="consultantplus://offline/ref=F3BE481E64360F4E87E545B65D9F91A27EDB9C73CE0015DC5DA342F6C5345E6E6116E7357796E2578F67BC853E85B9C8FB280AFEr12FM" TargetMode="External"/><Relationship Id="rId905" Type="http://schemas.openxmlformats.org/officeDocument/2006/relationships/hyperlink" Target="consultantplus://offline/ref=F3BE481E64360F4E87E545B65D9F91A27EDB9C73CE0015DC5DA342F6C5345E6E6116E7317796E2578F67BC853E85B9C8FB280AFEr12FM" TargetMode="External"/><Relationship Id="rId989" Type="http://schemas.openxmlformats.org/officeDocument/2006/relationships/hyperlink" Target="consultantplus://offline/ref=534555BDDBC7AB65F482AEC05234972E5C72EBBCC7BA83DEB0528320FDB113DB487B96DBE6A9E776093B9B261251C1C425A9F7354559M4Q" TargetMode="External"/><Relationship Id="rId34" Type="http://schemas.openxmlformats.org/officeDocument/2006/relationships/hyperlink" Target="consultantplus://offline/ref=B10456AF7DFDCAA1A1163CD54CF0AF08DB99B95788DF83576A82720514822F3C038F895F1D36FBC7F57ACDC811212232123CFEF4D4542E4ElFxEI" TargetMode="External"/><Relationship Id="rId544" Type="http://schemas.openxmlformats.org/officeDocument/2006/relationships/hyperlink" Target="consultantplus://offline/ref=1BE64FD539985A1287D8B87AE75599CCD396B78A4CC3B2DD816466439D4753F0485A35A5E5425EB1C00AED180B06248631E74174A965CFB936j4I" TargetMode="External"/><Relationship Id="rId751" Type="http://schemas.openxmlformats.org/officeDocument/2006/relationships/hyperlink" Target="consultantplus://offline/ref=F3BE481E64360F4E87E545B65D9F91A27EDB9C73CE0015DC5DA342F6C5345E6E6116E736729DB704C339E5D47FCEB4CAE0340AFD08EA2B0Br624M" TargetMode="External"/><Relationship Id="rId849" Type="http://schemas.openxmlformats.org/officeDocument/2006/relationships/hyperlink" Target="consultantplus://offline/ref=ABA875445FB37A554BD570B86E2B2BCBA1E2B13E0B727F5A38ED5104E2843042C0ED045C13F537C3E7775DF9622FF10EE8B9D2EE55SDqAJ" TargetMode="External"/><Relationship Id="rId1174" Type="http://schemas.openxmlformats.org/officeDocument/2006/relationships/hyperlink" Target="consultantplus://offline/ref=F3BE481E64360F4E87E545B65D9F91A27EDB9C73CE0015DC5DA342F6C5345E6E6116E736729DB707CB39E5D47FCEB4CAE0340AFD08EA2B0Br624M" TargetMode="External"/><Relationship Id="rId1381" Type="http://schemas.openxmlformats.org/officeDocument/2006/relationships/hyperlink" Target="consultantplus://offline/ref=E7AE7208A7C0D10EC0740A45E74CC8CB58A51FE2590F7A236EC66A79ECAB0F903AE00CA4230A5920DF3725990D6F454C215F3815A0RCv0L" TargetMode="External"/><Relationship Id="rId183" Type="http://schemas.openxmlformats.org/officeDocument/2006/relationships/hyperlink" Target="consultantplus://offline/ref=F3BE481E64360F4E87E545B65D9F91A27EDB9C73CE0015DC5DA342F6C5345E6E6116E7347696E2578F67BC853E85B9C8FB280AFEr12FM" TargetMode="External"/><Relationship Id="rId390" Type="http://schemas.openxmlformats.org/officeDocument/2006/relationships/hyperlink" Target="consultantplus://offline/ref=F3BE481E64360F4E87E545B65D9F91A27EDB9C73CE0015DC5DA342F6C5345E6E6116E736729DB700CC39E5D47FCEB4CAE0340AFD08EA2B0Br624M" TargetMode="External"/><Relationship Id="rId404" Type="http://schemas.openxmlformats.org/officeDocument/2006/relationships/hyperlink" Target="consultantplus://offline/ref=E7AE7208A7C0D10EC0740A45E74CC8CB58A51FE2590F7A236EC66A79ECAB0F903AE00CA4230A5920DF3725990D6F454C215F3815A0RCv0L" TargetMode="External"/><Relationship Id="rId611" Type="http://schemas.openxmlformats.org/officeDocument/2006/relationships/hyperlink" Target="consultantplus://offline/ref=F3BE481E64360F4E87E545B65D9F91A27EDB9C73CE0015DC5DA342F6C5345E6E6116E7327A96E2578F67BC853E85B9C8FB280AFEr12FM" TargetMode="External"/><Relationship Id="rId1034" Type="http://schemas.openxmlformats.org/officeDocument/2006/relationships/hyperlink" Target="consultantplus://offline/ref=F3BE481E64360F4E87E545B65D9F91A27EDB9C73CE0015DC5DA342F6C5345E6E6116E7357796E2578F67BC853E85B9C8FB280AFEr12FM" TargetMode="External"/><Relationship Id="rId1241" Type="http://schemas.openxmlformats.org/officeDocument/2006/relationships/hyperlink" Target="consultantplus://offline/ref=ABA875445FB37A554BD570B86E2B2BCBA1E2B13E0B727F5A38ED5104E2843042C0ED045C13F537C3E7775DF9622FF10EE8B9D2EE55SDqAJ" TargetMode="External"/><Relationship Id="rId1339" Type="http://schemas.openxmlformats.org/officeDocument/2006/relationships/hyperlink" Target="consultantplus://offline/ref=F3BE481E64360F4E87E545B65D9F91A27EDB9C73CE0015DC5DA342F6C5345E6E6116E736729DB402C339E5D47FCEB4CAE0340AFD08EA2B0Br624M" TargetMode="External"/><Relationship Id="rId250" Type="http://schemas.openxmlformats.org/officeDocument/2006/relationships/hyperlink" Target="consultantplus://offline/ref=AFB207659E3278245BE9FBBE6C37CF147BF5431AC828044A71B496957C1A526C787316EDC74A86CA403ABCB821DA193E1F9EC0F458dDw0J" TargetMode="External"/><Relationship Id="rId488" Type="http://schemas.openxmlformats.org/officeDocument/2006/relationships/hyperlink" Target="consultantplus://offline/ref=F3BE481E64360F4E87E545B65D9F91A27EDB9C73CE0015DC5DA342F6C5345E6E6116E73079C9E7429E3FB180259BBBD4E72A0BrF26M" TargetMode="External"/><Relationship Id="rId695" Type="http://schemas.openxmlformats.org/officeDocument/2006/relationships/hyperlink" Target="consultantplus://offline/ref=71FD0F508086CEFA728127E908FBBD7C8A9E69F0124903E44AD3D851EC8C7CCE3651CCA927CC89205EDC1104EC0C0BBD31189AD622sAY1J" TargetMode="External"/><Relationship Id="rId709" Type="http://schemas.openxmlformats.org/officeDocument/2006/relationships/hyperlink" Target="consultantplus://offline/ref=E7AE7208A7C0D10EC0740A45E74CC8CB58A51FE2590F7A236EC66A79ECAB0F903AE00CA5270D5920DF3725990D6F454C215F3815A0RCv0L" TargetMode="External"/><Relationship Id="rId916" Type="http://schemas.openxmlformats.org/officeDocument/2006/relationships/hyperlink" Target="consultantplus://offline/ref=534555BDDBC7AB65F482AEC05234972E5C72EBBCC7BA83DEB0528320FDB113DB487B96DBE6A9E776093B9B261251C1C425A9F7354559M4Q" TargetMode="External"/><Relationship Id="rId1101" Type="http://schemas.openxmlformats.org/officeDocument/2006/relationships/hyperlink" Target="consultantplus://offline/ref=E7AE7208A7C0D10EC0740A45E74CC8CB58A51FE2590F7A236EC66A79ECAB0F903AE00CA5270D5920DF3725990D6F454C215F3815A0RCv0L" TargetMode="External"/><Relationship Id="rId45" Type="http://schemas.openxmlformats.org/officeDocument/2006/relationships/hyperlink" Target="consultantplus://offline/ref=FC7EB243FD676C2B39255F9A0F98139D44946B65FE2022AF5ABB53F55D6A02E3A57E0174D011288BEACC80ADA30C8AEF3D421718Q5A2J" TargetMode="External"/><Relationship Id="rId110" Type="http://schemas.openxmlformats.org/officeDocument/2006/relationships/hyperlink" Target="consultantplus://offline/ref=FC7EB243FD676C2B39255F9A0F98139D44946B65FE2022AF5ABB53F55D6A02E3A57E0174D011288BEACC80ADA30C8AEF3D421718Q5A2J" TargetMode="External"/><Relationship Id="rId348" Type="http://schemas.openxmlformats.org/officeDocument/2006/relationships/hyperlink" Target="consultantplus://offline/ref=F3BE481E64360F4E87E545B65D9F91A27EDB9C73CE0015DC5DA342F6C5345E6E6116E736729DB703C939E5D47FCEB4CAE0340AFD08EA2B0Br624M" TargetMode="External"/><Relationship Id="rId555" Type="http://schemas.openxmlformats.org/officeDocument/2006/relationships/hyperlink" Target="consultantplus://offline/ref=F3BE481E64360F4E87E545B65D9F91A27EDB9C73CE0015DC5DA342F6C5345E6E6116E736729DB701CD39E5D47FCEB4CAE0340AFD08EA2B0Br624M" TargetMode="External"/><Relationship Id="rId762" Type="http://schemas.openxmlformats.org/officeDocument/2006/relationships/hyperlink" Target="consultantplus://offline/ref=F3BE481E64360F4E87E545B65D9F91A27EDB9C73CE0015DC5DA342F6C5345E6E6116E736729DB703CE39E5D47FCEB4CAE0340AFD08EA2B0Br624M" TargetMode="External"/><Relationship Id="rId1185" Type="http://schemas.openxmlformats.org/officeDocument/2006/relationships/hyperlink" Target="consultantplus://offline/ref=F3BE481E64360F4E87E545B65D9F91A27EDB9C73CE0015DC5DA342F6C5345E6E6116E736729DB702C839E5D47FCEB4CAE0340AFD08EA2B0Br624M" TargetMode="External"/><Relationship Id="rId1392" Type="http://schemas.openxmlformats.org/officeDocument/2006/relationships/hyperlink" Target="consultantplus://offline/ref=AFB207659E3278245BE9FBBE6C37CF147BF5431AC828044A71B496957C1A526C787316EDC74A86CA403ABCB821DA193E1F9EC0F458dDw0J" TargetMode="External"/><Relationship Id="rId1406" Type="http://schemas.openxmlformats.org/officeDocument/2006/relationships/hyperlink" Target="consultantplus://offline/ref=AFB207659E3278245BE9FBBE6C37CF147BF5431AC828044A71B496957C1A526C787316EDC74D86CA403ABCB821DA193E1F9EC0F458dDw0J" TargetMode="External"/><Relationship Id="rId194" Type="http://schemas.openxmlformats.org/officeDocument/2006/relationships/hyperlink" Target="consultantplus://offline/ref=F3BE481E64360F4E87E545B65D9F91A27EDB9C73CE0015DC5DA342F6C5345E6E6116E736729DB703C939E5D47FCEB4CAE0340AFD08EA2B0Br624M" TargetMode="External"/><Relationship Id="rId208" Type="http://schemas.openxmlformats.org/officeDocument/2006/relationships/hyperlink" Target="consultantplus://offline/ref=ABA875445FB37A554BD570B86E2B2BCBA1E2B13E0B727F5A38ED5104E2843042C0ED045C10FE37C3E7775DF9622FF10EE8B9D2EE55SDqAJ" TargetMode="External"/><Relationship Id="rId415" Type="http://schemas.openxmlformats.org/officeDocument/2006/relationships/hyperlink" Target="consultantplus://offline/ref=F3BE481E64360F4E87E545B65D9F91A27EDB9C73CE0015DC5DA342F6C5345E6E6116E736729DB702C239E5D47FCEB4CAE0340AFD08EA2B0Br624M" TargetMode="External"/><Relationship Id="rId622" Type="http://schemas.openxmlformats.org/officeDocument/2006/relationships/hyperlink" Target="consultantplus://offline/ref=F3BE481E64360F4E87E545B65D9F91A27EDB9C73CE0015DC5DA342F6C5345E6E6116E736729DB406CD39E5D47FCEB4CAE0340AFD08EA2B0Br624M" TargetMode="External"/><Relationship Id="rId1045" Type="http://schemas.openxmlformats.org/officeDocument/2006/relationships/hyperlink" Target="consultantplus://offline/ref=F3BE481E64360F4E87E545B65D9F91A27EDB9C73CE0015DC5DA342F6C5345E6E6116E736729DB702CD39E5D47FCEB4CAE0340AFD08EA2B0Br624M" TargetMode="External"/><Relationship Id="rId1252" Type="http://schemas.openxmlformats.org/officeDocument/2006/relationships/hyperlink" Target="consultantplus://offline/ref=AFB207659E3278245BE9FBBE6C37CF147BF5431AC828044A71B496957C1A526C787316EDC74D86CA403ABCB821DA193E1F9EC0F458dDw0J" TargetMode="External"/><Relationship Id="rId261" Type="http://schemas.openxmlformats.org/officeDocument/2006/relationships/hyperlink" Target="consultantplus://offline/ref=A3479B200D15E24B98C2D686238A0E538D71F55114F66831D7B6A17457EC8AED9F9555888306AF3DCAB217DEDEA71BB1E0E3BCB10EXCX8L" TargetMode="External"/><Relationship Id="rId499" Type="http://schemas.openxmlformats.org/officeDocument/2006/relationships/hyperlink" Target="consultantplus://offline/ref=E7AE7208A7C0D10EC0740A45E74CC8CB58A51FE2590F7A236EC66A79ECAB0F903AE00CA5270D5920DF3725990D6F454C215F3815A0RCv0L" TargetMode="External"/><Relationship Id="rId927" Type="http://schemas.openxmlformats.org/officeDocument/2006/relationships/hyperlink" Target="consultantplus://offline/ref=ABA875445FB37A554BD570B86E2B2BCBA1E2B13E0B727F5A38ED5104E2843042C0ED045C13F537C3E7775DF9622FF10EE8B9D2EE55SDqAJ" TargetMode="External"/><Relationship Id="rId1112" Type="http://schemas.openxmlformats.org/officeDocument/2006/relationships/hyperlink" Target="consultantplus://offline/ref=F3BE481E64360F4E87E545B65D9F91A27EDB9C73CE0015DC5DA342F6C5345E6E6116E7327A96E2578F67BC853E85B9C8FB280AFEr12FM" TargetMode="External"/><Relationship Id="rId56" Type="http://schemas.openxmlformats.org/officeDocument/2006/relationships/hyperlink" Target="consultantplus://offline/ref=ABA875445FB37A554BD570B86E2B2BCBA1E2B13E0B727F5A38ED5104E2843042C0ED045C10FE37C3E7775DF9622FF10EE8B9D2EE55SDqAJ" TargetMode="External"/><Relationship Id="rId359" Type="http://schemas.openxmlformats.org/officeDocument/2006/relationships/hyperlink" Target="consultantplus://offline/ref=534555BDDBC7AB65F482AEC05234972E5C72EBBCC7BA83DEB0528320FDB113DB487B96DBE6A9E776093B9B261251C1C425A9F7354559M4Q" TargetMode="External"/><Relationship Id="rId566" Type="http://schemas.openxmlformats.org/officeDocument/2006/relationships/hyperlink" Target="consultantplus://offline/ref=F3BE481E64360F4E87E545B65D9F91A27EDB9C73CE0015DC5DA342F6C5345E6E6116E736729DB403CC39E5D47FCEB4CAE0340AFD08EA2B0Br624M" TargetMode="External"/><Relationship Id="rId773" Type="http://schemas.openxmlformats.org/officeDocument/2006/relationships/hyperlink" Target="consultantplus://offline/ref=F3BE481E64360F4E87E545B65D9F91A27EDB9C73CE0015DC5DA342F6C5345E6E6116E736729DB402C939E5D47FCEB4CAE0340AFD08EA2B0Br624M" TargetMode="External"/><Relationship Id="rId1196" Type="http://schemas.openxmlformats.org/officeDocument/2006/relationships/hyperlink" Target="consultantplus://offline/ref=F3BE481E64360F4E87E545B65D9F91A27EDB9C73CE0015DC5DA342F6C5345E6E6116E736729DB700CC39E5D47FCEB4CAE0340AFD08EA2B0Br624M" TargetMode="External"/><Relationship Id="rId1417" Type="http://schemas.openxmlformats.org/officeDocument/2006/relationships/hyperlink" Target="consultantplus://offline/ref=1BE64FD539985A1287D8B87AE75599CCD396B78A4CC3B2DD816466439D4753F0485A35A5E5425EB1C00AED180B06248631E74174A965CFB936j4I" TargetMode="External"/><Relationship Id="rId121" Type="http://schemas.openxmlformats.org/officeDocument/2006/relationships/hyperlink" Target="consultantplus://offline/ref=F3BE481E64360F4E87E545B65D9F91A27EDB9C73CE0015DC5DA342F6C5345E6E6116E736729DB700CC39E5D47FCEB4CAE0340AFD08EA2B0Br624M" TargetMode="External"/><Relationship Id="rId219" Type="http://schemas.openxmlformats.org/officeDocument/2006/relationships/hyperlink" Target="consultantplus://offline/ref=F3BE481E64360F4E87E545B65D9F91A27EDB9C73CE0015DC5DA342F6C5345E6E6116E7327396E2578F67BC853E85B9C8FB280AFEr12FM" TargetMode="External"/><Relationship Id="rId426" Type="http://schemas.openxmlformats.org/officeDocument/2006/relationships/hyperlink" Target="consultantplus://offline/ref=F3BE481E64360F4E87E545B65D9F91A27EDB9C73CE0015DC5DA342F6C5345E6E6116E736729DB60FCE39E5D47FCEB4CAE0340AFD08EA2B0Br624M" TargetMode="External"/><Relationship Id="rId633" Type="http://schemas.openxmlformats.org/officeDocument/2006/relationships/hyperlink" Target="consultantplus://offline/ref=E7AE7208A7C0D10EC0740A45E74CC8CB58A51FE2590F7A236EC66A79ECAB0F903AE00CA721035920DF3725990D6F454C215F3815A0RCv0L" TargetMode="External"/><Relationship Id="rId980" Type="http://schemas.openxmlformats.org/officeDocument/2006/relationships/hyperlink" Target="consultantplus://offline/ref=F3BE481E64360F4E87E545B65D9F91A27EDB9C73CE0015DC5DA342F6C5345E6E6116E736729DB703C939E5D47FCEB4CAE0340AFD08EA2B0Br624M" TargetMode="External"/><Relationship Id="rId1056" Type="http://schemas.openxmlformats.org/officeDocument/2006/relationships/hyperlink" Target="consultantplus://offline/ref=F3BE481E64360F4E87E545B65D9F91A27EDB9C73CE0015DC5DA342F6C5345E6E6116E7367098BD529A76E4883B9EA7CAE73408FF17rE21M" TargetMode="External"/><Relationship Id="rId1263" Type="http://schemas.openxmlformats.org/officeDocument/2006/relationships/hyperlink" Target="consultantplus://offline/ref=F3BE481E64360F4E87E545B65D9F91A27EDB9C73CE0015DC5DA342F6C5345E6E6116E7327A96E2578F67BC853E85B9C8FB280AFEr12FM" TargetMode="External"/><Relationship Id="rId840" Type="http://schemas.openxmlformats.org/officeDocument/2006/relationships/hyperlink" Target="consultantplus://offline/ref=F3BE481E64360F4E87E545B65D9F91A27EDB9C73CE0015DC5DA342F6C5345E6E6116E736729DB702C839E5D47FCEB4CAE0340AFD08EA2B0Br624M" TargetMode="External"/><Relationship Id="rId938" Type="http://schemas.openxmlformats.org/officeDocument/2006/relationships/hyperlink" Target="consultantplus://offline/ref=F3BE481E64360F4E87E545B65D9F91A27EDB9C73CE0015DC5DA342F6C5345E6E6116E736729DB707C239E5D47FCEB4CAE0340AFD08EA2B0Br624M" TargetMode="External"/><Relationship Id="rId67" Type="http://schemas.openxmlformats.org/officeDocument/2006/relationships/hyperlink" Target="consultantplus://offline/ref=2D5A4B4F74E477C2F6C9CBE6E66F5715903208EA484CFA235804BBD5A216610AF0ACF7C5CEC1B3B98199280EE8F3CC21293DC1992EFBEEQ" TargetMode="External"/><Relationship Id="rId272" Type="http://schemas.openxmlformats.org/officeDocument/2006/relationships/hyperlink" Target="consultantplus://offline/ref=F3BE481E64360F4E87E545B65D9F91A27EDB9C73CE0015DC5DA342F6C5345E6E6116E736729DB406CD39E5D47FCEB4CAE0340AFD08EA2B0Br624M" TargetMode="External"/><Relationship Id="rId577" Type="http://schemas.openxmlformats.org/officeDocument/2006/relationships/hyperlink" Target="consultantplus://offline/ref=F3BE481E64360F4E87E545B65D9F91A27EDB9C73CE0015DC5DA342F6C5345E6E6116E7357796E2578F67BC853E85B9C8FB280AFEr12FM" TargetMode="External"/><Relationship Id="rId700" Type="http://schemas.openxmlformats.org/officeDocument/2006/relationships/hyperlink" Target="consultantplus://offline/ref=534555BDDBC7AB65F482AEC05234972E5C72EBBCC7BA83DEB0528320FDB113DB487B96DBE6AFE776093B9B261251C1C425A9F7354559M4Q" TargetMode="External"/><Relationship Id="rId1123" Type="http://schemas.openxmlformats.org/officeDocument/2006/relationships/hyperlink" Target="consultantplus://offline/ref=F3BE481E64360F4E87E545B65D9F91A27EDB9C73CE0015DC5DA342F6C5345E6E6116E7307396E2578F67BC853E85B9C8FB280AFEr12FM" TargetMode="External"/><Relationship Id="rId1330" Type="http://schemas.openxmlformats.org/officeDocument/2006/relationships/hyperlink" Target="consultantplus://offline/ref=E7AE7208A7C0D10EC0740A45E74CC8CB58A51FE2590F7A236EC66A79ECAB0F903AE00CA5270D5920DF3725990D6F454C215F3815A0RCv0L" TargetMode="External"/><Relationship Id="rId1428" Type="http://schemas.openxmlformats.org/officeDocument/2006/relationships/hyperlink" Target="consultantplus://offline/ref=F3BE481E64360F4E87E545B65D9F91A27EDB9C73CE0015DC5DA342F6C5345E6E6116E736709FBD529A76E4883B9EA7CAE73408FF17rE21M" TargetMode="External"/><Relationship Id="rId132" Type="http://schemas.openxmlformats.org/officeDocument/2006/relationships/hyperlink" Target="consultantplus://offline/ref=E7AE7208A7C0D10EC0740A45E74CC8CB58A51FE2590F7A236EC66A79ECAB0F903AE00CA4230A5920DF3725990D6F454C215F3815A0RCv0L" TargetMode="External"/><Relationship Id="rId784" Type="http://schemas.openxmlformats.org/officeDocument/2006/relationships/hyperlink" Target="consultantplus://offline/ref=2D5A4B4F74E477C2F6C9CBE6E66F5715903208EA484CFA235804BBD5A216610AF0ACF7C5CFCAB3B98199280EE8F3CC21293DC1992EFBEEQ" TargetMode="External"/><Relationship Id="rId991" Type="http://schemas.openxmlformats.org/officeDocument/2006/relationships/hyperlink" Target="consultantplus://offline/ref=F3BE481E64360F4E87E545B65D9F91A27EDB9C73CE0015DC5DA342F6C5345E6E6116E736729DB604C239E5D47FCEB4CAE0340AFD08EA2B0Br624M" TargetMode="External"/><Relationship Id="rId1067" Type="http://schemas.openxmlformats.org/officeDocument/2006/relationships/hyperlink" Target="consultantplus://offline/ref=AFB207659E3278245BE9FBBE6C37CF147BF5431AC828044A71B496957C1A526C787316EDC74D86CA403ABCB821DA193E1F9EC0F458dDw0J" TargetMode="External"/><Relationship Id="rId437" Type="http://schemas.openxmlformats.org/officeDocument/2006/relationships/hyperlink" Target="consultantplus://offline/ref=F3BE481E64360F4E87E545B65D9F91A27EDB9C73CE0015DC5DA342F6C5345E6E6116E736729DB707CB39E5D47FCEB4CAE0340AFD08EA2B0Br624M" TargetMode="External"/><Relationship Id="rId644" Type="http://schemas.openxmlformats.org/officeDocument/2006/relationships/hyperlink" Target="consultantplus://offline/ref=F3BE481E64360F4E87E545B65D9F91A27EDB9C73CE0015DC5DA342F6C5345E6E6116E7327696E2578F67BC853E85B9C8FB280AFEr12FM" TargetMode="External"/><Relationship Id="rId851" Type="http://schemas.openxmlformats.org/officeDocument/2006/relationships/hyperlink" Target="consultantplus://offline/ref=E7AE7208A7C0D10EC0740A45E74CC8CB58A51FE2590F7A236EC66A79ECAB0F903AE00CA721035920DF3725990D6F454C215F3815A0RCv0L" TargetMode="External"/><Relationship Id="rId1274" Type="http://schemas.openxmlformats.org/officeDocument/2006/relationships/hyperlink" Target="consultantplus://offline/ref=F3BE481E64360F4E87E545B65D9F91A27EDB9C73CE0015DC5DA342F6C5345E6E6116E736709FBD529A76E4883B9EA7CAE73408FF17rE21M" TargetMode="External"/><Relationship Id="rId283" Type="http://schemas.openxmlformats.org/officeDocument/2006/relationships/hyperlink" Target="consultantplus://offline/ref=E7AE7208A7C0D10EC0740A45E74CC8CB58A51FE2590F7A236EC66A79ECAB0F903AE00CA4230A5920DF3725990D6F454C215F3815A0RCv0L" TargetMode="External"/><Relationship Id="rId490" Type="http://schemas.openxmlformats.org/officeDocument/2006/relationships/hyperlink" Target="consultantplus://offline/ref=F3BE481E64360F4E87E545B65D9F91A27EDB9C73CE0015DC5DA342F6C5345E6E6116E736729DB60FC939E5D47FCEB4CAE0340AFD08EA2B0Br624M" TargetMode="External"/><Relationship Id="rId504" Type="http://schemas.openxmlformats.org/officeDocument/2006/relationships/hyperlink" Target="consultantplus://offline/ref=F3BE481E64360F4E87E545B65D9F91A27EDB9C73CE0015DC5DA342F6C5345E6E6116E736729DB702CD39E5D47FCEB4CAE0340AFD08EA2B0Br624M" TargetMode="External"/><Relationship Id="rId711" Type="http://schemas.openxmlformats.org/officeDocument/2006/relationships/hyperlink" Target="consultantplus://offline/ref=F3BE481E64360F4E87E545B65D9F91A27EDB9C73CE0015DC5DA342F6C5345E6E6116E736729DB704C939E5D47FCEB4CAE0340AFD08EA2B0Br624M" TargetMode="External"/><Relationship Id="rId949" Type="http://schemas.openxmlformats.org/officeDocument/2006/relationships/hyperlink" Target="consultantplus://offline/ref=F3BE481E64360F4E87E545B65D9F91A27EDB9C73CE0015DC5DA342F6C5345E6E6116E736729DB406CD39E5D47FCEB4CAE0340AFD08EA2B0Br624M" TargetMode="External"/><Relationship Id="rId1134" Type="http://schemas.openxmlformats.org/officeDocument/2006/relationships/hyperlink" Target="consultantplus://offline/ref=F3BE481E64360F4E87E545B65D9F91A27EDB9C73CE0015DC5DA342F6C5345E6E6116E736729DB601CF39E5D47FCEB4CAE0340AFD08EA2B0Br624M" TargetMode="External"/><Relationship Id="rId1341" Type="http://schemas.openxmlformats.org/officeDocument/2006/relationships/hyperlink" Target="consultantplus://offline/ref=F3BE481E64360F4E87E545B65D9F91A27EDB9C73CE0015DC5DA342F6C5345E6E6116E736729DB401C939E5D47FCEB4CAE0340AFD08EA2B0Br624M" TargetMode="External"/><Relationship Id="rId78" Type="http://schemas.openxmlformats.org/officeDocument/2006/relationships/hyperlink" Target="consultantplus://offline/ref=F3BE481E64360F4E87E545B65D9F91A27EDB9C73CE0015DC5DA342F6C5345E6E6116E736729DB703C939E5D47FCEB4CAE0340AFD08EA2B0Br624M" TargetMode="External"/><Relationship Id="rId143" Type="http://schemas.openxmlformats.org/officeDocument/2006/relationships/hyperlink" Target="consultantplus://offline/ref=F3BE481E64360F4E87E545B65D9F91A27EDB9C73CE0015DC5DA342F6C5345E6E6116E7327A96E2578F67BC853E85B9C8FB280AFEr12FM" TargetMode="External"/><Relationship Id="rId350" Type="http://schemas.openxmlformats.org/officeDocument/2006/relationships/hyperlink" Target="consultantplus://offline/ref=F3BE481E64360F4E87E545B65D9F91A27EDB9C73CE0015DC5DA342F6C5345E6E6116E7317796E2578F67BC853E85B9C8FB280AFEr12FM" TargetMode="External"/><Relationship Id="rId588" Type="http://schemas.openxmlformats.org/officeDocument/2006/relationships/hyperlink" Target="consultantplus://offline/ref=F3BE481E64360F4E87E545B65D9F91A27EDB9C73CE0015DC5DA342F6C5345E6E6116E73379C9E7429E3FB180259BBBD4E72A0BrF26M" TargetMode="External"/><Relationship Id="rId795" Type="http://schemas.openxmlformats.org/officeDocument/2006/relationships/hyperlink" Target="consultantplus://offline/ref=F3BE481E64360F4E87E545B65D9F91A27EDB9C73CE0015DC5DA342F6C5345E6E6116E7307396E2578F67BC853E85B9C8FB280AFEr12FM" TargetMode="External"/><Relationship Id="rId809" Type="http://schemas.openxmlformats.org/officeDocument/2006/relationships/hyperlink" Target="consultantplus://offline/ref=F3BE481E64360F4E87E545B65D9F91A27EDB9C73CE0015DC5DA342F6C5345E6E6116E736729DB702C239E5D47FCEB4CAE0340AFD08EA2B0Br624M" TargetMode="External"/><Relationship Id="rId1201" Type="http://schemas.openxmlformats.org/officeDocument/2006/relationships/hyperlink" Target="consultantplus://offline/ref=2784110CA7C0C22C113FDE34078E54278AC99AF5509A25B625538DDEEC28CEAAF636E83E975FFB416FB10727486C148746ABECC9F278011C7D07D6A658k3J" TargetMode="External"/><Relationship Id="rId1439" Type="http://schemas.openxmlformats.org/officeDocument/2006/relationships/hyperlink" Target="consultantplus://offline/ref=F3BE481E64360F4E87E545B65D9F91A27EDB9C73CE0015DC5DA342F6C5345E6E6116E7337796E2578F67BC853E85B9C8FB280AFEr12FM" TargetMode="External"/><Relationship Id="rId9" Type="http://schemas.openxmlformats.org/officeDocument/2006/relationships/hyperlink" Target="consultantplus://offline/ref=BA934049B67E91B35CC17C59F5A0A8FCF07073A46042ADF466D0CF3F49c7O9I" TargetMode="External"/><Relationship Id="rId210" Type="http://schemas.openxmlformats.org/officeDocument/2006/relationships/hyperlink" Target="consultantplus://offline/ref=E7AE7208A7C0D10EC0740A45E74CC8CB58A51FE2590F7A236EC66A79ECAB0F903AE00CA4230A5920DF3725990D6F454C215F3815A0RCv0L" TargetMode="External"/><Relationship Id="rId448" Type="http://schemas.openxmlformats.org/officeDocument/2006/relationships/hyperlink" Target="consultantplus://offline/ref=F3BE481E64360F4E87E545B65D9F91A27EDB9C73CE0015DC5DA342F6C5345E6E6116E736729DB700CC39E5D47FCEB4CAE0340AFD08EA2B0Br624M" TargetMode="External"/><Relationship Id="rId655" Type="http://schemas.openxmlformats.org/officeDocument/2006/relationships/hyperlink" Target="consultantplus://offline/ref=86A4358BDCB5A0A33231EF715871EED1EA8C0D4A7103D2E1971357F6193C34306CCF5771DA52B1ABD4F79DF436F50FE6A1D200C9B9P6SCJ" TargetMode="External"/><Relationship Id="rId862" Type="http://schemas.openxmlformats.org/officeDocument/2006/relationships/hyperlink" Target="consultantplus://offline/ref=F3BE481E64360F4E87E545B65D9F91A27EDB9C73CE0015DC5DA342F6C5345E6E6116E736729DB702CD39E5D47FCEB4CAE0340AFD08EA2B0Br624M" TargetMode="External"/><Relationship Id="rId1078" Type="http://schemas.openxmlformats.org/officeDocument/2006/relationships/hyperlink" Target="consultantplus://offline/ref=F3BE481E64360F4E87E545B65D9F91A27EDB9C73CE0015DC5DA342F6C5345E6E6116E73F7496E2578F67BC853E85B9C8FB280AFEr12FM" TargetMode="External"/><Relationship Id="rId1285" Type="http://schemas.openxmlformats.org/officeDocument/2006/relationships/hyperlink" Target="consultantplus://offline/ref=1BE64FD539985A1287D8B87AE75599CCD396B78A4CC3B2DD816466439D4753F0485A35A5E5425EB2C50AED180B06248631E74174A965CFB936j4I" TargetMode="External"/><Relationship Id="rId294" Type="http://schemas.openxmlformats.org/officeDocument/2006/relationships/hyperlink" Target="consultantplus://offline/ref=F3BE481E64360F4E87E545B65D9F91A27EDB9C73CE0015DC5DA342F6C5345E6E6116E736729DB702CB39E5D47FCEB4CAE0340AFD08EA2B0Br624M" TargetMode="External"/><Relationship Id="rId308" Type="http://schemas.openxmlformats.org/officeDocument/2006/relationships/hyperlink" Target="consultantplus://offline/ref=F3BE481E64360F4E87E545B65D9F91A27EDB9C73CE0015DC5DA342F6C5345E6E6116E7367396E2578F67BC853E85B9C8FB280AFEr12FM" TargetMode="External"/><Relationship Id="rId515" Type="http://schemas.openxmlformats.org/officeDocument/2006/relationships/hyperlink" Target="consultantplus://offline/ref=AFB207659E3278245BE9FBBE6C37CF147BF5431AC828044A71B496957C1A526C787316EDC74D86CA403ABCB821DA193E1F9EC0F458dDw0J" TargetMode="External"/><Relationship Id="rId722" Type="http://schemas.openxmlformats.org/officeDocument/2006/relationships/hyperlink" Target="consultantplus://offline/ref=F3BE481E64360F4E87E545B65D9F91A27EDB9C73CE0015DC5DA342F6C5345E6E6116E7317A96E2578F67BC853E85B9C8FB280AFEr12FM" TargetMode="External"/><Relationship Id="rId1145" Type="http://schemas.openxmlformats.org/officeDocument/2006/relationships/hyperlink" Target="consultantplus://offline/ref=F3BE481E64360F4E87E545B65D9F91A27EDB9C73CE0015DC5DA342F6C5345E6E6116E736729DB702C239E5D47FCEB4CAE0340AFD08EA2B0Br624M" TargetMode="External"/><Relationship Id="rId1352" Type="http://schemas.openxmlformats.org/officeDocument/2006/relationships/hyperlink" Target="consultantplus://offline/ref=ABA875445FB37A554BD570B86E2B2BCBA1E2B13E0B727F5A38ED5104E2843042C0ED045C10FE37C3E7775DF9622FF10EE8B9D2EE55SDqAJ" TargetMode="External"/><Relationship Id="rId89" Type="http://schemas.openxmlformats.org/officeDocument/2006/relationships/hyperlink" Target="consultantplus://offline/ref=534555BDDBC7AB65F482AEC05234972E5C72EBBCC7BA83DEB0528320FDB113DB487B96DBE6AFE776093B9B261251C1C425A9F7354559M4Q" TargetMode="External"/><Relationship Id="rId154" Type="http://schemas.openxmlformats.org/officeDocument/2006/relationships/hyperlink" Target="consultantplus://offline/ref=86A4358BDCB5A0A33231EF715871EED1EA8C0D4A7103D2E1971357F6193C34306CCF5771DA52B1ABD4F79DF436F50FE6A1D200C9B9P6SCJ" TargetMode="External"/><Relationship Id="rId361" Type="http://schemas.openxmlformats.org/officeDocument/2006/relationships/hyperlink" Target="consultantplus://offline/ref=F3BE481E64360F4E87E545B65D9F91A27EDB9C73CE0015DC5DA342F6C5345E6E6116E73379C9E7429E3FB180259BBBD4E72A0BrF26M" TargetMode="External"/><Relationship Id="rId599" Type="http://schemas.openxmlformats.org/officeDocument/2006/relationships/hyperlink" Target="consultantplus://offline/ref=F3BE481E64360F4E87E545B65D9F91A27EDB9C73CE0015DC5DA342F6C5345E6E6116E7347696E2578F67BC853E85B9C8FB280AFEr12FM" TargetMode="External"/><Relationship Id="rId1005" Type="http://schemas.openxmlformats.org/officeDocument/2006/relationships/hyperlink" Target="consultantplus://offline/ref=F3BE481E64360F4E87E545B65D9F91A27EDB9C73CE0015DC5DA342F6C5345E6E6116E736729DB702C239E5D47FCEB4CAE0340AFD08EA2B0Br624M" TargetMode="External"/><Relationship Id="rId1212" Type="http://schemas.openxmlformats.org/officeDocument/2006/relationships/hyperlink" Target="consultantplus://offline/ref=F3BE481E64360F4E87E545B65D9F91A27EDB9C73CE0015DC5DA342F6C5345E6E6116E736729DB402C939E5D47FCEB4CAE0340AFD08EA2B0Br624M" TargetMode="External"/><Relationship Id="rId459" Type="http://schemas.openxmlformats.org/officeDocument/2006/relationships/hyperlink" Target="consultantplus://offline/ref=F3BE481E64360F4E87E545B65D9F91A27EDB9C73CE0015DC5DA342F6C5345E6E6116E736709FBD529A76E4883B9EA7CAE73408FF17rE21M" TargetMode="External"/><Relationship Id="rId666" Type="http://schemas.openxmlformats.org/officeDocument/2006/relationships/hyperlink" Target="consultantplus://offline/ref=AFB207659E3278245BE9FBBE6C37CF147BF5431AC828044A71B496957C1A526C787316EDC74D86CA403ABCB821DA193E1F9EC0F458dDw0J" TargetMode="External"/><Relationship Id="rId873" Type="http://schemas.openxmlformats.org/officeDocument/2006/relationships/hyperlink" Target="consultantplus://offline/ref=AFB207659E3278245BE9FBBE6C37CF147BF5431AC828044A71B496957C1A526C787316EDC74D86CA403ABCB821DA193E1F9EC0F458dDw0J" TargetMode="External"/><Relationship Id="rId1089" Type="http://schemas.openxmlformats.org/officeDocument/2006/relationships/hyperlink" Target="consultantplus://offline/ref=9E18A43E4B1B02652902200E907930BDDDF6AC201CE6431BD2F640345C7A09FCE2C45ED0E5BB130EB715E7DB79A501FEC98863B5E62EKBQ" TargetMode="External"/><Relationship Id="rId1296" Type="http://schemas.openxmlformats.org/officeDocument/2006/relationships/hyperlink" Target="consultantplus://offline/ref=F3BE481E64360F4E87E545B65D9F91A27EDB9C73CE0015DC5DA342F6C5345E6E6116E736729DB401C939E5D47FCEB4CAE0340AFD08EA2B0Br624M" TargetMode="External"/><Relationship Id="rId16" Type="http://schemas.openxmlformats.org/officeDocument/2006/relationships/hyperlink" Target="consultantplus://offline/ref=3122AED5F5F14EE7EB129C30705E4F073092021943357A91CE4C97FF713CC699B80EA5248D4FS6h3N" TargetMode="External"/><Relationship Id="rId221" Type="http://schemas.openxmlformats.org/officeDocument/2006/relationships/hyperlink" Target="consultantplus://offline/ref=F3BE481E64360F4E87E545B65D9F91A27EDB9C73CE0015DC5DA342F6C5345E6E6116E736729DB702CB39E5D47FCEB4CAE0340AFD08EA2B0Br624M" TargetMode="External"/><Relationship Id="rId319" Type="http://schemas.openxmlformats.org/officeDocument/2006/relationships/hyperlink" Target="consultantplus://offline/ref=F3BE481E64360F4E87E545B65D9F91A27EDB9C73CE0015DC5DA342F6C5345E6E6116E7357796E2578F67BC853E85B9C8FB280AFEr12FM" TargetMode="External"/><Relationship Id="rId526" Type="http://schemas.openxmlformats.org/officeDocument/2006/relationships/hyperlink" Target="consultantplus://offline/ref=F3BE481E64360F4E87E545B65D9F91A27EDB9C73CE0015DC5DA342F6C5345E6E6116E73379C9E7429E3FB180259BBBD4E72A0BrF26M" TargetMode="External"/><Relationship Id="rId1156" Type="http://schemas.openxmlformats.org/officeDocument/2006/relationships/hyperlink" Target="consultantplus://offline/ref=886A74E1E279FF5FA219432CBAD928379E35AC5850F01A2FA905C0956AC27CC25C3396C5A054634EF64981AD56B53FB73048C7848C5A61P" TargetMode="External"/><Relationship Id="rId1363" Type="http://schemas.openxmlformats.org/officeDocument/2006/relationships/hyperlink" Target="consultantplus://offline/ref=F3BE481E64360F4E87E545B65D9F91A27EDB9C73CE0015DC5DA342F6C5345E6E6116E736729DB402C939E5D47FCEB4CAE0340AFD08EA2B0Br624M" TargetMode="External"/><Relationship Id="rId733" Type="http://schemas.openxmlformats.org/officeDocument/2006/relationships/hyperlink" Target="consultantplus://offline/ref=AFB207659E3278245BE9FBBE6C37CF147BF5431AC828044A71B496957C1A526C787316EDC74D86CA403ABCB821DA193E1F9EC0F458dDw0J" TargetMode="External"/><Relationship Id="rId940" Type="http://schemas.openxmlformats.org/officeDocument/2006/relationships/hyperlink" Target="consultantplus://offline/ref=11E1B2442BCA7A3FE7150037B8DB8B3D0E39361957636BCBF88C60617F47EE45E4EE4EE4E78427A659F8185C11C2120F3A6880BB6B17S9L" TargetMode="External"/><Relationship Id="rId1016" Type="http://schemas.openxmlformats.org/officeDocument/2006/relationships/hyperlink" Target="consultantplus://offline/ref=886A74E1E279FF5FA219432CBAD928379E35AC5850F01A2FA905C0956AC27CC25C3396C5A054634EF64981AD56B53FB73048C7848C5A61P" TargetMode="External"/><Relationship Id="rId165" Type="http://schemas.openxmlformats.org/officeDocument/2006/relationships/hyperlink" Target="consultantplus://offline/ref=F3BE481E64360F4E87E545B65D9F91A27EDB9C73CE0015DC5DA342F6C5345E6E6116E7367396E2578F67BC853E85B9C8FB280AFEr12FM" TargetMode="External"/><Relationship Id="rId372" Type="http://schemas.openxmlformats.org/officeDocument/2006/relationships/hyperlink" Target="consultantplus://offline/ref=4FA54445E95E75756EACED17A5436528277F1C382146047665F58F0A4D6203AB968DED158C1AAC718E23C873596E2A7CF6F12EC7A9CF8C1CuBe8I" TargetMode="External"/><Relationship Id="rId677" Type="http://schemas.openxmlformats.org/officeDocument/2006/relationships/hyperlink" Target="consultantplus://offline/ref=11E1B2442BCA7A3FE7150037B8DB8B3D0E39361957636BCBF88C60617F47EE45E4EE4EE7EE8827A659F8185C11C2120F3A6880BB6B17S9L" TargetMode="External"/><Relationship Id="rId800" Type="http://schemas.openxmlformats.org/officeDocument/2006/relationships/hyperlink" Target="consultantplus://offline/ref=2784110CA7C0C22C113FDE34078E54278AC99AF5509A25B625538DDEEC28CEAAF636E83E975FFB416FB10727486C148746ABECC9F278011C7D07D6A658k3J" TargetMode="External"/><Relationship Id="rId1223" Type="http://schemas.openxmlformats.org/officeDocument/2006/relationships/hyperlink" Target="consultantplus://offline/ref=F3BE481E64360F4E87E545B65D9F91A27EDB9C73CE0015DC5DA342F6C5345E6E6116E736729DB703CE39E5D47FCEB4CAE0340AFD08EA2B0Br624M" TargetMode="External"/><Relationship Id="rId1430" Type="http://schemas.openxmlformats.org/officeDocument/2006/relationships/hyperlink" Target="consultantplus://offline/ref=ABA875445FB37A554BD570B86E2B2BCBA1E2B13E0B727F5A38ED5104E2843042C0ED045C10FE37C3E7775DF9622FF10EE8B9D2EE55SDqAJ" TargetMode="External"/><Relationship Id="rId232" Type="http://schemas.openxmlformats.org/officeDocument/2006/relationships/hyperlink" Target="consultantplus://offline/ref=F3BE481E64360F4E87E545B65D9F91A27EDB9C73CE0015DC5DA342F6C5345E6E6116E7307396E2578F67BC853E85B9C8FB280AFEr12FM" TargetMode="External"/><Relationship Id="rId884" Type="http://schemas.openxmlformats.org/officeDocument/2006/relationships/hyperlink" Target="consultantplus://offline/ref=ABA875445FB37A554BD570B86E2B2BCBA1E2B13E0B727F5A38ED5104E2843042C0ED045C10FE37C3E7775DF9622FF10EE8B9D2EE55SDqAJ" TargetMode="External"/><Relationship Id="rId27" Type="http://schemas.openxmlformats.org/officeDocument/2006/relationships/hyperlink" Target="consultantplus://offline/ref=39FD9ECF0FDB63229A3B26EB20BF7CE0EE0B2625924CD7DCBD905728A0F2526E00CC0B15BCE3DA1D6FFDF2091F9A7977E9817425BA8986E5045BBD18G5RDM" TargetMode="External"/><Relationship Id="rId537" Type="http://schemas.openxmlformats.org/officeDocument/2006/relationships/hyperlink" Target="consultantplus://offline/ref=F3BE481E64360F4E87E545B65D9F91A27EDB9C73CE0015DC5DA342F6C5345E6E6116E736729DB704CE39E5D47FCEB4CAE0340AFD08EA2B0Br624M" TargetMode="External"/><Relationship Id="rId744" Type="http://schemas.openxmlformats.org/officeDocument/2006/relationships/hyperlink" Target="consultantplus://offline/ref=FC7EB243FD676C2B39255F9A0F98139D44946B65FE2022AF5ABB53F55D6A02E3A57E0174D011288BEACC80ADA30C8AEF3D421718Q5A2J" TargetMode="External"/><Relationship Id="rId951" Type="http://schemas.openxmlformats.org/officeDocument/2006/relationships/hyperlink" Target="consultantplus://offline/ref=886A74E1E279FF5FA219432CBAD928379E35AC5850F01A2FA905C0956AC27CC25C3396C5A054634EF64981AD56B53FB73048C7848C5A61P" TargetMode="External"/><Relationship Id="rId1167" Type="http://schemas.openxmlformats.org/officeDocument/2006/relationships/hyperlink" Target="consultantplus://offline/ref=F3BE481E64360F4E87E545B65D9F91A27EDB9C73CE0015DC5DA342F6C5345E6E6116E736709FBD529A76E4883B9EA7CAE73408FF17rE21M" TargetMode="External"/><Relationship Id="rId1374" Type="http://schemas.openxmlformats.org/officeDocument/2006/relationships/hyperlink" Target="consultantplus://offline/ref=886A74E1E279FF5FA219432CBAD928379E35AC5850F01A2FA905C0956AC27CC25C3396C5AF53634EF64981AD56B53FB73048C7848C5A61P" TargetMode="External"/><Relationship Id="rId80" Type="http://schemas.openxmlformats.org/officeDocument/2006/relationships/hyperlink" Target="consultantplus://offline/ref=1BE64FD539985A1287D8B87AE75599CCD396B78A4CC3B2DD816466439D4753F0485A35A5E5425EB1C00AED180B06248631E74174A965CFB936j4I" TargetMode="External"/><Relationship Id="rId176" Type="http://schemas.openxmlformats.org/officeDocument/2006/relationships/hyperlink" Target="consultantplus://offline/ref=AFB207659E3278245BE9FBBE6C37CF147BF5431AC828044A71B496957C1A526C787316EDC74D86CA403ABCB821DA193E1F9EC0F458dDw0J" TargetMode="External"/><Relationship Id="rId383" Type="http://schemas.openxmlformats.org/officeDocument/2006/relationships/hyperlink" Target="consultantplus://offline/ref=F3BE481E64360F4E87E545B65D9F91A27EDB9C73CE0015DC5DA342F6C5345E6E6116E736729DB704C339E5D47FCEB4CAE0340AFD08EA2B0Br624M" TargetMode="External"/><Relationship Id="rId590" Type="http://schemas.openxmlformats.org/officeDocument/2006/relationships/hyperlink" Target="consultantplus://offline/ref=AFB207659E3278245BE9FBBE6C37CF147BF5431AC828044A71B496957C1A526C787316EDC74D86CA403ABCB821DA193E1F9EC0F458dDw0J" TargetMode="External"/><Relationship Id="rId604" Type="http://schemas.openxmlformats.org/officeDocument/2006/relationships/hyperlink" Target="consultantplus://offline/ref=11E1B2442BCA7A3FE7150037B8DB8B3D0E39361957636BCBF88C60617F47EE45E4EE4EE4E78427A659F8185C11C2120F3A6880BB6B17S9L" TargetMode="External"/><Relationship Id="rId811" Type="http://schemas.openxmlformats.org/officeDocument/2006/relationships/hyperlink" Target="consultantplus://offline/ref=F3BE481E64360F4E87E545B65D9F91A27EDB9C73CE0015DC5DA342F6C5345E6E6116E736729DB702C839E5D47FCEB4CAE0340AFD08EA2B0Br624M" TargetMode="External"/><Relationship Id="rId1027" Type="http://schemas.openxmlformats.org/officeDocument/2006/relationships/hyperlink" Target="consultantplus://offline/ref=F3BE481E64360F4E87E545B65D9F91A27EDB9C73CE0015DC5DA342F6C5345E6E6116E736709FBD529A76E4883B9EA7CAE73408FF17rE21M" TargetMode="External"/><Relationship Id="rId1234" Type="http://schemas.openxmlformats.org/officeDocument/2006/relationships/hyperlink" Target="consultantplus://offline/ref=9E18A43E4B1B02652902200E907930BDDDF6AC201CE6431BD2F640345C7A09FCE2C45ED0E5BB130EB715E7DB79A501FEC98863B5E62EKBQ" TargetMode="External"/><Relationship Id="rId1441" Type="http://schemas.openxmlformats.org/officeDocument/2006/relationships/hyperlink" Target="consultantplus://offline/ref=F3BE481E64360F4E87E545B65D9F91A27EDB9C73CE0015DC5DA342F6C5345E6E6116E736729DB406CD39E5D47FCEB4CAE0340AFD08EA2B0Br624M" TargetMode="External"/><Relationship Id="rId243" Type="http://schemas.openxmlformats.org/officeDocument/2006/relationships/hyperlink" Target="consultantplus://offline/ref=F3BE481E64360F4E87E545B65D9F91A27EDB9C73CE0015DC5DA342F6C5345E6E6116E736729DB702C839E5D47FCEB4CAE0340AFD08EA2B0Br624M" TargetMode="External"/><Relationship Id="rId450" Type="http://schemas.openxmlformats.org/officeDocument/2006/relationships/hyperlink" Target="consultantplus://offline/ref=71FD0F508086CEFA728127E908FBBD7C8A9E69F0124903E44AD3D851EC8C7CCE3651CCA927CC89205EDC1104EC0C0BBD31189AD622sAY1J" TargetMode="External"/><Relationship Id="rId688" Type="http://schemas.openxmlformats.org/officeDocument/2006/relationships/hyperlink" Target="consultantplus://offline/ref=F3BE481E64360F4E87E545B65D9F91A27EDB9C73CE0015DC5DA342F6C5345E6E6116E7317796E2578F67BC853E85B9C8FB280AFEr12FM" TargetMode="External"/><Relationship Id="rId895" Type="http://schemas.openxmlformats.org/officeDocument/2006/relationships/hyperlink" Target="consultantplus://offline/ref=11E1B2442BCA7A3FE7150037B8DB8B3D0E39361957636BCBF88C60617F47EE45E4EE4EE7EE8827A659F8185C11C2120F3A6880BB6B17S9L" TargetMode="External"/><Relationship Id="rId909" Type="http://schemas.openxmlformats.org/officeDocument/2006/relationships/hyperlink" Target="consultantplus://offline/ref=71FD0F508086CEFA728127E908FBBD7C8A9E69F0124903E44AD3D851EC8C7CCE3651CCA926C489205EDC1104EC0C0BBD31189AD622sAY1J" TargetMode="External"/><Relationship Id="rId1080" Type="http://schemas.openxmlformats.org/officeDocument/2006/relationships/hyperlink" Target="consultantplus://offline/ref=F3BE481E64360F4E87E545B65D9F91A27EDB9C73CE0015DC5DA342F6C5345E6E6116E73E7096E2578F67BC853E85B9C8FB280AFEr12FM" TargetMode="External"/><Relationship Id="rId1301" Type="http://schemas.openxmlformats.org/officeDocument/2006/relationships/hyperlink" Target="consultantplus://offline/ref=F3BE481E64360F4E87E545B65D9F91A27EDB9C73CE0015DC5DA342F6C5345E6E6116E736729DB401C939E5D47FCEB4CAE0340AFD08EA2B0Br624M" TargetMode="External"/><Relationship Id="rId38" Type="http://schemas.openxmlformats.org/officeDocument/2006/relationships/hyperlink" Target="consultantplus://offline/ref=AFB207659E3278245BE9FBBE6C37CF147BF5431AC828044A71B496957C1A526C787316EDC74A86CA403ABCB821DA193E1F9EC0F458dDw0J" TargetMode="External"/><Relationship Id="rId103" Type="http://schemas.openxmlformats.org/officeDocument/2006/relationships/hyperlink" Target="consultantplus://offline/ref=AFB207659E3278245BE9FBBE6C37CF147BF5431AC828044A71B496957C1A526C787316EDC74A86CA403ABCB821DA193E1F9EC0F458dDw0J" TargetMode="External"/><Relationship Id="rId310" Type="http://schemas.openxmlformats.org/officeDocument/2006/relationships/hyperlink" Target="consultantplus://offline/ref=F3BE481E64360F4E87E545B65D9F91A27EDB9C73CE0015DC5DA342F6C5345E6E6116E736729DB702CB39E5D47FCEB4CAE0340AFD08EA2B0Br624M" TargetMode="External"/><Relationship Id="rId548" Type="http://schemas.openxmlformats.org/officeDocument/2006/relationships/hyperlink" Target="consultantplus://offline/ref=86A4358BDCB5A0A33231EF715871EED1EA8C0D4A7103D2E1971357F6193C34306CCF5771DA52B1ABD4F79DF436F50FE6A1D200C9B9P6SCJ" TargetMode="External"/><Relationship Id="rId755" Type="http://schemas.openxmlformats.org/officeDocument/2006/relationships/hyperlink" Target="consultantplus://offline/ref=F3BE481E64360F4E87E545B65D9F91A27EDB9C73CE0015DC5DA342F6C5345E6E6116E7327A96E2578F67BC853E85B9C8FB280AFEr12FM" TargetMode="External"/><Relationship Id="rId962" Type="http://schemas.openxmlformats.org/officeDocument/2006/relationships/hyperlink" Target="consultantplus://offline/ref=ABA875445FB37A554BD570B86E2B2BCBA1E2B13E0B727F5A38ED5104E2843042C0ED045C13F537C3E7775DF9622FF10EE8B9D2EE55SDqAJ" TargetMode="External"/><Relationship Id="rId1178" Type="http://schemas.openxmlformats.org/officeDocument/2006/relationships/hyperlink" Target="consultantplus://offline/ref=F3BE481E64360F4E87E545B65D9F91A27EDB9C73CE0015DC5DA342F6C5345E6E6116E736729DB704C939E5D47FCEB4CAE0340AFD08EA2B0Br624M" TargetMode="External"/><Relationship Id="rId1385" Type="http://schemas.openxmlformats.org/officeDocument/2006/relationships/hyperlink" Target="consultantplus://offline/ref=AFB207659E3278245BE9FBBE6C37CF147BF5431AC828044A71B496957C1A526C787316EDC74A86CA403ABCB821DA193E1F9EC0F458dDw0J" TargetMode="External"/><Relationship Id="rId91" Type="http://schemas.openxmlformats.org/officeDocument/2006/relationships/hyperlink" Target="consultantplus://offline/ref=F3BE481E64360F4E87E545B65D9F91A27EDB9C73CE0015DC5DA342F6C5345E6E6116E73379C9E7429E3FB180259BBBD4E72A0BrF26M" TargetMode="External"/><Relationship Id="rId187" Type="http://schemas.openxmlformats.org/officeDocument/2006/relationships/hyperlink" Target="consultantplus://offline/ref=A3479B200D15E24B98C2D686238A0E538D71F55114F66831D7B6A17457EC8AED9F9555888309AF3DCAB217DEDEA71BB1E0E3BCB10EXCX8L" TargetMode="External"/><Relationship Id="rId394" Type="http://schemas.openxmlformats.org/officeDocument/2006/relationships/hyperlink" Target="consultantplus://offline/ref=886A74E1E279FF5FA219432CBAD928379E35AC5850F01A2FA905C0956AC27CC25C3396C5AF53634EF64981AD56B53FB73048C7848C5A61P" TargetMode="External"/><Relationship Id="rId408" Type="http://schemas.openxmlformats.org/officeDocument/2006/relationships/hyperlink" Target="consultantplus://offline/ref=F3BE481E64360F4E87E545B65D9F91A27EDB9C73CE0015DC5DA342F6C5345E6E6116E736729DB60FCE39E5D47FCEB4CAE0340AFD08EA2B0Br624M" TargetMode="External"/><Relationship Id="rId615" Type="http://schemas.openxmlformats.org/officeDocument/2006/relationships/hyperlink" Target="consultantplus://offline/ref=F3BE481E64360F4E87E545B65D9F91A27EDB9C73CE0015DC5DA342F6C5345E6E6116E736729DB702CD39E5D47FCEB4CAE0340AFD08EA2B0Br624M" TargetMode="External"/><Relationship Id="rId822" Type="http://schemas.openxmlformats.org/officeDocument/2006/relationships/hyperlink" Target="consultantplus://offline/ref=ABA875445FB37A554BD570B86E2B2BCBA1E2B13E0B727F5A38ED5104E2843042C0ED045C10FE37C3E7775DF9622FF10EE8B9D2EE55SDqAJ" TargetMode="External"/><Relationship Id="rId1038" Type="http://schemas.openxmlformats.org/officeDocument/2006/relationships/hyperlink" Target="consultantplus://offline/ref=2D5A4B4F74E477C2F6C9CBE6E66F5715903208EA484CFA235804BBD5A216610AF0ACF7C5CEC1B3B98199280EE8F3CC21293DC1992EFBEEQ" TargetMode="External"/><Relationship Id="rId1245" Type="http://schemas.openxmlformats.org/officeDocument/2006/relationships/hyperlink" Target="consultantplus://offline/ref=E7AE7208A7C0D10EC0740A45E74CC8CB58A51FE2590F7A236EC66A79ECAB0F903AE00CA5270D5920DF3725990D6F454C215F3815A0RCv0L" TargetMode="External"/><Relationship Id="rId1452" Type="http://schemas.openxmlformats.org/officeDocument/2006/relationships/header" Target="header3.xml"/><Relationship Id="rId254" Type="http://schemas.openxmlformats.org/officeDocument/2006/relationships/hyperlink" Target="consultantplus://offline/ref=F3BE481E64360F4E87E545B65D9F91A27EDB9C73CE0015DC5DA342F6C5345E6E6116E7357A96E2578F67BC853E85B9C8FB280AFEr12FM" TargetMode="External"/><Relationship Id="rId699" Type="http://schemas.openxmlformats.org/officeDocument/2006/relationships/hyperlink" Target="consultantplus://offline/ref=F3BE481E64360F4E87E545B65D9F91A27EDB9C73CE0015DC5DA342F6C5345E6E6116E736729ABD529A76E4883B9EA7CAE73408FF17rE21M" TargetMode="External"/><Relationship Id="rId1091" Type="http://schemas.openxmlformats.org/officeDocument/2006/relationships/hyperlink" Target="consultantplus://offline/ref=F3BE481E64360F4E87E545B65D9F91A27EDB9C73CE0015DC5DA342F6C5345E6E6116E736729ABD529A76E4883B9EA7CAE73408FF17rE21M" TargetMode="External"/><Relationship Id="rId1105" Type="http://schemas.openxmlformats.org/officeDocument/2006/relationships/hyperlink" Target="consultantplus://offline/ref=F3BE481E64360F4E87E545B65D9F91A27EDB9C73CE0015DC5DA342F6C5345E6E6116E7347396E2578F67BC853E85B9C8FB280AFEr12FM" TargetMode="External"/><Relationship Id="rId1312" Type="http://schemas.openxmlformats.org/officeDocument/2006/relationships/hyperlink" Target="consultantplus://offline/ref=E7AE7208A7C0D10EC0740A45E74CC8CB58A51FE2590F7A236EC66A79ECAB0F903AE00CA4230A5920DF3725990D6F454C215F3815A0RCv0L" TargetMode="External"/><Relationship Id="rId49" Type="http://schemas.openxmlformats.org/officeDocument/2006/relationships/hyperlink" Target="consultantplus://offline/ref=F3BE481E64360F4E87E545B65D9F91A27EDB9C73CE0015DC5DA342F6C5345E6E6116E7327A96E2578F67BC853E85B9C8FB280AFEr12FM" TargetMode="External"/><Relationship Id="rId114" Type="http://schemas.openxmlformats.org/officeDocument/2006/relationships/hyperlink" Target="consultantplus://offline/ref=F3BE481E64360F4E87E545B65D9F91A27EDB9C73CE0015DC5DA342F6C5345E6E6116E736729DB704C339E5D47FCEB4CAE0340AFD08EA2B0Br624M" TargetMode="External"/><Relationship Id="rId461" Type="http://schemas.openxmlformats.org/officeDocument/2006/relationships/hyperlink" Target="consultantplus://offline/ref=ABA875445FB37A554BD570B86E2B2BCBA1E2B13E0B727F5A38ED5104E2843042C0ED045C10FE37C3E7775DF9622FF10EE8B9D2EE55SDqAJ" TargetMode="External"/><Relationship Id="rId559" Type="http://schemas.openxmlformats.org/officeDocument/2006/relationships/hyperlink" Target="consultantplus://offline/ref=F3BE481E64360F4E87E545B65D9F91A27EDB9C73CE0015DC5DA342F6C5345E6E6116E736729ABD529A76E4883B9EA7CAE73408FF17rE21M" TargetMode="External"/><Relationship Id="rId766" Type="http://schemas.openxmlformats.org/officeDocument/2006/relationships/hyperlink" Target="consultantplus://offline/ref=F3BE481E64360F4E87E545B65D9F91A27EDB9C73CE0015DC5DA342F6C5345E6E6116E736729DB406CD39E5D47FCEB4CAE0340AFD08EA2B0Br624M" TargetMode="External"/><Relationship Id="rId1189" Type="http://schemas.openxmlformats.org/officeDocument/2006/relationships/hyperlink" Target="consultantplus://offline/ref=F3BE481E64360F4E87E545B65D9F91A27EDB9C73CE0015DC5DA342F6C5345E6E6116E7317796E2578F67BC853E85B9C8FB280AFEr12FM" TargetMode="External"/><Relationship Id="rId1396" Type="http://schemas.openxmlformats.org/officeDocument/2006/relationships/hyperlink" Target="consultantplus://offline/ref=ABA875445FB37A554BD570B86E2B2BCBA1E2B13E0B727F5A38ED5104E2843042C0ED045C13F537C3E7775DF9622FF10EE8B9D2EE55SDqAJ" TargetMode="External"/><Relationship Id="rId198" Type="http://schemas.openxmlformats.org/officeDocument/2006/relationships/hyperlink" Target="consultantplus://offline/ref=71FD0F508086CEFA728127E908FBBD7C8A9E69F0124903E44AD3D851EC8C7CCE3651CCA927CC89205EDC1104EC0C0BBD31189AD622sAY1J" TargetMode="External"/><Relationship Id="rId321" Type="http://schemas.openxmlformats.org/officeDocument/2006/relationships/hyperlink" Target="consultantplus://offline/ref=F3BE481E64360F4E87E545B65D9F91A27EDB9C73CE0015DC5DA342F6C5345E6E6116E7347396E2578F67BC853E85B9C8FB280AFEr12FM" TargetMode="External"/><Relationship Id="rId419" Type="http://schemas.openxmlformats.org/officeDocument/2006/relationships/hyperlink" Target="consultantplus://offline/ref=F3BE481E64360F4E87E545B65D9F91A27EDB9C73CE0015DC5DA342F6C5345E6E6116E7317796E2578F67BC853E85B9C8FB280AFEr12FM" TargetMode="External"/><Relationship Id="rId626" Type="http://schemas.openxmlformats.org/officeDocument/2006/relationships/hyperlink" Target="consultantplus://offline/ref=534555BDDBC7AB65F482AEC05234972E5C72EBBCC7BA83DEB0528320FDB113DB487B96DBE6AFE776093B9B261251C1C425A9F7354559M4Q" TargetMode="External"/><Relationship Id="rId973" Type="http://schemas.openxmlformats.org/officeDocument/2006/relationships/hyperlink" Target="consultantplus://offline/ref=F3BE481E64360F4E87E545B65D9F91A27EDB9C73CE0015DC5DA342F6C5345E6E6116E7347696E2578F67BC853E85B9C8FB280AFEr12FM" TargetMode="External"/><Relationship Id="rId1049" Type="http://schemas.openxmlformats.org/officeDocument/2006/relationships/hyperlink" Target="consultantplus://offline/ref=1BE64FD539985A1287D8B87AE75599CCD396B78A4CC3B2DD816466439D4753F0485A35A5E5425EB1C00AED180B06248631E74174A965CFB936j4I" TargetMode="External"/><Relationship Id="rId1256" Type="http://schemas.openxmlformats.org/officeDocument/2006/relationships/hyperlink" Target="consultantplus://offline/ref=886A74E1E279FF5FA219432CBAD928379E35AC5850F01A2FA905C0956AC27CC25C3396C5A054634EF64981AD56B53FB73048C7848C5A61P" TargetMode="External"/><Relationship Id="rId833" Type="http://schemas.openxmlformats.org/officeDocument/2006/relationships/hyperlink" Target="consultantplus://offline/ref=86A4358BDCB5A0A33231EF715871EED1EA8C0D4A7103D2E1971357F6193C34306CCF5771DB53B1ABD4F79DF436F50FE6A1D200C9B9P6SCJ" TargetMode="External"/><Relationship Id="rId1116" Type="http://schemas.openxmlformats.org/officeDocument/2006/relationships/hyperlink" Target="consultantplus://offline/ref=F3BE481E64360F4E87E545B65D9F91A27EDB9C73CE0015DC5DA342F6C5345E6E6116E736729DB703C939E5D47FCEB4CAE0340AFD08EA2B0Br624M" TargetMode="External"/><Relationship Id="rId265" Type="http://schemas.openxmlformats.org/officeDocument/2006/relationships/hyperlink" Target="consultantplus://offline/ref=F3BE481E64360F4E87E545B65D9F91A27EDB9C73CE0015DC5DA342F6C5345E6E6116E736729DB702CD39E5D47FCEB4CAE0340AFD08EA2B0Br624M" TargetMode="External"/><Relationship Id="rId472" Type="http://schemas.openxmlformats.org/officeDocument/2006/relationships/hyperlink" Target="consultantplus://offline/ref=2D5A4B4F74E477C2F6C9CBE6E66F5715903208EA484CFA235804BBD5A216610AF0ACF7C5CFCAB3B98199280EE8F3CC21293DC1992EFBEEQ" TargetMode="External"/><Relationship Id="rId900" Type="http://schemas.openxmlformats.org/officeDocument/2006/relationships/hyperlink" Target="consultantplus://offline/ref=F3BE481E64360F4E87E545B65D9F91A27EDB9C73CE0015DC5DA342F6C5345E6E6116E7337A96E2578F67BC853E85B9C8FB280AFEr12FM" TargetMode="External"/><Relationship Id="rId1323" Type="http://schemas.openxmlformats.org/officeDocument/2006/relationships/hyperlink" Target="consultantplus://offline/ref=F3BE481E64360F4E87E545B65D9F91A27EDB9C73CE0015DC5DA342F6C5345E6E6116E736729DB403CA39E5D47FCEB4CAE0340AFD08EA2B0Br624M" TargetMode="External"/><Relationship Id="rId125" Type="http://schemas.openxmlformats.org/officeDocument/2006/relationships/hyperlink" Target="consultantplus://offline/ref=534555BDDBC7AB65F482AEC05234972E5C72EBBCC7BA83DEB0528320FDB113DB487B96DBE6AFE776093B9B261251C1C425A9F7354559M4Q" TargetMode="External"/><Relationship Id="rId332" Type="http://schemas.openxmlformats.org/officeDocument/2006/relationships/hyperlink" Target="consultantplus://offline/ref=E7AE7208A7C0D10EC0740A45E74CC8CB58A51FE2590F7A236EC66A79ECAB0F903AE00CA4230A5920DF3725990D6F454C215F3815A0RCv0L" TargetMode="External"/><Relationship Id="rId777" Type="http://schemas.openxmlformats.org/officeDocument/2006/relationships/hyperlink" Target="consultantplus://offline/ref=E7AE7208A7C0D10EC0740A45E74CC8CB58A51FE2590F7A236EC66A79ECAB0F903AE00CA721035920DF3725990D6F454C215F3815A0RCv0L" TargetMode="External"/><Relationship Id="rId984" Type="http://schemas.openxmlformats.org/officeDocument/2006/relationships/hyperlink" Target="consultantplus://offline/ref=F3BE481E64360F4E87E545B65D9F91A27EDB9C73CE0015DC5DA342F6C5345E6E6116E736729DB406CD39E5D47FCEB4CAE0340AFD08EA2B0Br624M" TargetMode="External"/><Relationship Id="rId637" Type="http://schemas.openxmlformats.org/officeDocument/2006/relationships/hyperlink" Target="consultantplus://offline/ref=F3BE481E64360F4E87E545B65D9F91A27EDB9C73CE0015DC5DA342F6C5345E6E6116E736729DB60FCE39E5D47FCEB4CAE0340AFD08EA2B0Br624M" TargetMode="External"/><Relationship Id="rId844" Type="http://schemas.openxmlformats.org/officeDocument/2006/relationships/hyperlink" Target="consultantplus://offline/ref=AFB207659E3278245BE9FBBE6C37CF147BF5431AC828044A71B496957C1A526C787316EDC74A86CA403ABCB821DA193E1F9EC0F458dDw0J" TargetMode="External"/><Relationship Id="rId1267" Type="http://schemas.openxmlformats.org/officeDocument/2006/relationships/hyperlink" Target="consultantplus://offline/ref=F3BE481E64360F4E87E545B65D9F91A27EDB9C73CE0015DC5DA342F6C5345E6E6116E736729DB406C239E5D47FCEB4CAE0340AFD08EA2B0Br624M" TargetMode="External"/><Relationship Id="rId276" Type="http://schemas.openxmlformats.org/officeDocument/2006/relationships/hyperlink" Target="consultantplus://offline/ref=534555BDDBC7AB65F482AEC05234972E5C72EBBCC7BA83DEB0528320FDB113DB487B96DBE6AFE776093B9B261251C1C425A9F7354559M4Q" TargetMode="External"/><Relationship Id="rId483" Type="http://schemas.openxmlformats.org/officeDocument/2006/relationships/hyperlink" Target="consultantplus://offline/ref=86A4358BDCB5A0A33231EF715871EED1EA8C0D4A7103D2E1971357F6193C34306CCF5771DB53B1ABD4F79DF436F50FE6A1D200C9B9P6SCJ" TargetMode="External"/><Relationship Id="rId690" Type="http://schemas.openxmlformats.org/officeDocument/2006/relationships/hyperlink" Target="consultantplus://offline/ref=F3BE481E64360F4E87E545B65D9F91A27EDB9C73CE0015DC5DA342F6C5345E6E6116E736729DB702C239E5D47FCEB4CAE0340AFD08EA2B0Br624M" TargetMode="External"/><Relationship Id="rId704" Type="http://schemas.openxmlformats.org/officeDocument/2006/relationships/hyperlink" Target="consultantplus://offline/ref=F3BE481E64360F4E87E545B65D9F91A27EDB9C73CE0015DC5DA342F6C5345E6E6116E736709FBD529A76E4883B9EA7CAE73408FF17rE21M" TargetMode="External"/><Relationship Id="rId911" Type="http://schemas.openxmlformats.org/officeDocument/2006/relationships/hyperlink" Target="consultantplus://offline/ref=F3BE481E64360F4E87E545B65D9F91A27EDB9C73CE0015DC5DA342F6C5345E6E6116E736729DB406CD39E5D47FCEB4CAE0340AFD08EA2B0Br624M" TargetMode="External"/><Relationship Id="rId1127" Type="http://schemas.openxmlformats.org/officeDocument/2006/relationships/hyperlink" Target="consultantplus://offline/ref=F3BE481E64360F4E87E545B65D9F91A27EDB9C73CE0015DC5DA342F6C5345E6E6116E7367098BD529A76E4883B9EA7CAE73408FF17rE21M" TargetMode="External"/><Relationship Id="rId1334" Type="http://schemas.openxmlformats.org/officeDocument/2006/relationships/hyperlink" Target="consultantplus://offline/ref=F3BE481E64360F4E87E545B65D9F91A27EDB9C73CE0015DC5DA342F6C5345E6E6116E7347596E2578F67BC853E85B9C8FB280AFEr12FM" TargetMode="External"/><Relationship Id="rId40" Type="http://schemas.openxmlformats.org/officeDocument/2006/relationships/hyperlink" Target="consultantplus://offline/ref=F3BE481E64360F4E87E545B65D9F91A27EDB9C73CE0015DC5DA342F6C5345E6E6116E7357796E2578F67BC853E85B9C8FB280AFEr12FM" TargetMode="External"/><Relationship Id="rId136" Type="http://schemas.openxmlformats.org/officeDocument/2006/relationships/hyperlink" Target="consultantplus://offline/ref=F3BE481E64360F4E87E545B65D9F91A27EDB9C73CE0015DC5DA342F6C5345E6E6116E736729DB60FC939E5D47FCEB4CAE0340AFD08EA2B0Br624M" TargetMode="External"/><Relationship Id="rId343" Type="http://schemas.openxmlformats.org/officeDocument/2006/relationships/hyperlink" Target="consultantplus://offline/ref=93C35FB05C4BD4645B21B231955290764CC20C2CD7A3673288A8D76CC77530DD610AA1C107CE64565D1EC506C53A9E7F572037CBhDaBL" TargetMode="External"/><Relationship Id="rId550" Type="http://schemas.openxmlformats.org/officeDocument/2006/relationships/hyperlink" Target="consultantplus://offline/ref=71FD0F508086CEFA728127E908FBBD7C8A9E69F0124903E44AD3D851EC8C7CCE3651CCA926C489205EDC1104EC0C0BBD31189AD622sAY1J" TargetMode="External"/><Relationship Id="rId788" Type="http://schemas.openxmlformats.org/officeDocument/2006/relationships/hyperlink" Target="consultantplus://offline/ref=F3BE481E64360F4E87E545B65D9F91A27EDB9C73CE0015DC5DA342F6C5345E6E6116E736729DB702C839E5D47FCEB4CAE0340AFD08EA2B0Br624M" TargetMode="External"/><Relationship Id="rId995" Type="http://schemas.openxmlformats.org/officeDocument/2006/relationships/hyperlink" Target="consultantplus://offline/ref=F3BE481E64360F4E87E545B65D9F91A27EDB9C73CE0015DC5DA342F6C5345E6E6116E7367596E2578F67BC853E85B9C8FB280AFEr12FM" TargetMode="External"/><Relationship Id="rId1180" Type="http://schemas.openxmlformats.org/officeDocument/2006/relationships/hyperlink" Target="consultantplus://offline/ref=2D5A4B4F74E477C2F6C9CBE6E66F5715903208EA484CFA235804BBD5A216610AF0ACF7C5CFCAB3B98199280EE8F3CC21293DC1992EFBEEQ" TargetMode="External"/><Relationship Id="rId1401" Type="http://schemas.openxmlformats.org/officeDocument/2006/relationships/hyperlink" Target="consultantplus://offline/ref=F3BE481E64360F4E87E545B65D9F91A27EDB9C73CE0015DC5DA342F6C5345E6E6116E7327A96E2578F67BC853E85B9C8FB280AFEr12FM" TargetMode="External"/><Relationship Id="rId203" Type="http://schemas.openxmlformats.org/officeDocument/2006/relationships/hyperlink" Target="consultantplus://offline/ref=534555BDDBC7AB65F482AEC05234972E5C72EBBCC7BA83DEB0528320FDB113DB487B96DBE6AFE776093B9B261251C1C425A9F7354559M4Q" TargetMode="External"/><Relationship Id="rId648" Type="http://schemas.openxmlformats.org/officeDocument/2006/relationships/hyperlink" Target="consultantplus://offline/ref=F3BE481E64360F4E87E545B65D9F91A27EDB9C73CE0015DC5DA342F6C5345E6E6116E736729DB702C839E5D47FCEB4CAE0340AFD08EA2B0Br624M" TargetMode="External"/><Relationship Id="rId855" Type="http://schemas.openxmlformats.org/officeDocument/2006/relationships/hyperlink" Target="consultantplus://offline/ref=FFF2B9F17EB95956D6D3228A4DB82483880C3637401E2BA58DEF64F7C8B512A2E0C25D5C4C7FC9C836C0CFF0B3C324FEC746B6676Bb8K8L" TargetMode="External"/><Relationship Id="rId1040" Type="http://schemas.openxmlformats.org/officeDocument/2006/relationships/hyperlink" Target="consultantplus://offline/ref=F3BE481E64360F4E87E545B65D9F91A27EDB9C73CE0015DC5DA342F6C5345E6E6116E7337A96E2578F67BC853E85B9C8FB280AFEr12FM" TargetMode="External"/><Relationship Id="rId1278" Type="http://schemas.openxmlformats.org/officeDocument/2006/relationships/hyperlink" Target="consultantplus://offline/ref=E7AE7208A7C0D10EC0740A45E74CC8CB58A51FE2590F7A236EC66A79ECAB0F903AE00CA4230A5920DF3725990D6F454C215F3815A0RCv0L" TargetMode="External"/><Relationship Id="rId287" Type="http://schemas.openxmlformats.org/officeDocument/2006/relationships/hyperlink" Target="consultantplus://offline/ref=5444039D65C7DF5D3C93BEA633D6CA33551F59E8718EB1624DD18AA725DB28BD931652E0E2EED7FB1C50210B802BC3A4498418EB1FiCw2P" TargetMode="External"/><Relationship Id="rId410" Type="http://schemas.openxmlformats.org/officeDocument/2006/relationships/hyperlink" Target="consultantplus://offline/ref=F3BE481E64360F4E87E545B65D9F91A27EDB9C73CE0015DC5DA342F6C5345E6E6116E736729DB704C939E5D47FCEB4CAE0340AFD08EA2B0Br624M" TargetMode="External"/><Relationship Id="rId494" Type="http://schemas.openxmlformats.org/officeDocument/2006/relationships/hyperlink" Target="consultantplus://offline/ref=F3BE481E64360F4E87E545B65D9F91A27EDB9C73CE0015DC5DA342F6C5345E6E6116E736709FBD529A76E4883B9EA7CAE73408FF17rE21M" TargetMode="External"/><Relationship Id="rId508" Type="http://schemas.openxmlformats.org/officeDocument/2006/relationships/hyperlink" Target="consultantplus://offline/ref=F3BE481E64360F4E87E545B65D9F91A27EDB9C73CE0015DC5DA342F6C5345E6E6116E736729ABD529A76E4883B9EA7CAE73408FF17rE21M" TargetMode="External"/><Relationship Id="rId715" Type="http://schemas.openxmlformats.org/officeDocument/2006/relationships/hyperlink" Target="consultantplus://offline/ref=F3BE481E64360F4E87E545B65D9F91A27EDB9C73CE0015DC5DA342F6C5345E6E6116E736729DB702C239E5D47FCEB4CAE0340AFD08EA2B0Br624M" TargetMode="External"/><Relationship Id="rId922" Type="http://schemas.openxmlformats.org/officeDocument/2006/relationships/hyperlink" Target="consultantplus://offline/ref=F3BE481E64360F4E87E545B65D9F91A27EDB9C73CE0015DC5DA342F6C5345E6E6116E736729DB701C239E5D47FCEB4CAE0340AFD08EA2B0Br624M" TargetMode="External"/><Relationship Id="rId1138" Type="http://schemas.openxmlformats.org/officeDocument/2006/relationships/hyperlink" Target="consultantplus://offline/ref=AFB207659E3278245BE9FBBE6C37CF147BF5431AC828044A71B496957C1A526C787316EDC74D86CA403ABCB821DA193E1F9EC0F458dDw0J" TargetMode="External"/><Relationship Id="rId1345" Type="http://schemas.openxmlformats.org/officeDocument/2006/relationships/hyperlink" Target="consultantplus://offline/ref=F3BE481E64360F4E87E545B65D9F91A27EDB9C73CE0015DC5DA342F6C5345E6E6116E736729DB403CC39E5D47FCEB4CAE0340AFD08EA2B0Br624M" TargetMode="External"/><Relationship Id="rId147" Type="http://schemas.openxmlformats.org/officeDocument/2006/relationships/hyperlink" Target="consultantplus://offline/ref=F3BE481E64360F4E87E545B65D9F91A27EDB9C73CE0015DC5DA342F6C5345E6E6116E736729DB702C839E5D47FCEB4CAE0340AFD08EA2B0Br624M" TargetMode="External"/><Relationship Id="rId354" Type="http://schemas.openxmlformats.org/officeDocument/2006/relationships/hyperlink" Target="consultantplus://offline/ref=F3BE481E64360F4E87E545B65D9F91A27EDB9C73CE0015DC5DA342F6C5345E6E6116E736729DB406CD39E5D47FCEB4CAE0340AFD08EA2B0Br624M" TargetMode="External"/><Relationship Id="rId799" Type="http://schemas.openxmlformats.org/officeDocument/2006/relationships/hyperlink" Target="consultantplus://offline/ref=F3BE481E64360F4E87E545B65D9F91A27EDB9C73CE0015DC5DA342F6C5345E6E6116E736729DB60FCE39E5D47FCEB4CAE0340AFD08EA2B0Br624M" TargetMode="External"/><Relationship Id="rId1191" Type="http://schemas.openxmlformats.org/officeDocument/2006/relationships/hyperlink" Target="consultantplus://offline/ref=1BE64FD539985A1287D8B87AE75599CCD396B78A4CC3B2DD816466439D4753F0485A35A5E5425EB2C50AED180B06248631E74174A965CFB936j4I" TargetMode="External"/><Relationship Id="rId1205" Type="http://schemas.openxmlformats.org/officeDocument/2006/relationships/hyperlink" Target="consultantplus://offline/ref=F3BE481E64360F4E87E545B65D9F91A27EDB9C73CE0015DC5DA342F6C5345E6E6116E736729DB406CD39E5D47FCEB4CAE0340AFD08EA2B0Br624M" TargetMode="External"/><Relationship Id="rId51" Type="http://schemas.openxmlformats.org/officeDocument/2006/relationships/hyperlink" Target="consultantplus://offline/ref=F3BE481E64360F4E87E545B65D9F91A27EDB9C73CE0015DC5DA342F6C5345E6E6116E736729DB703C939E5D47FCEB4CAE0340AFD08EA2B0Br624M" TargetMode="External"/><Relationship Id="rId561" Type="http://schemas.openxmlformats.org/officeDocument/2006/relationships/hyperlink" Target="consultantplus://offline/ref=534555BDDBC7AB65F482AEC05234972E5C72EBBCC7BA83DEB0528320FDB113DB487B96DBE6A9E776093B9B261251C1C425A9F7354559M4Q" TargetMode="External"/><Relationship Id="rId659" Type="http://schemas.openxmlformats.org/officeDocument/2006/relationships/hyperlink" Target="consultantplus://offline/ref=F3BE481E64360F4E87E545B65D9F91A27EDB9C73CE0015DC5DA342F6C5345E6E6116E736729DB702C839E5D47FCEB4CAE0340AFD08EA2B0Br624M" TargetMode="External"/><Relationship Id="rId866" Type="http://schemas.openxmlformats.org/officeDocument/2006/relationships/hyperlink" Target="consultantplus://offline/ref=1BE64FD539985A1287D8B87AE75599CCD396B78A4CC3B2DD816466439D4753F0485A35A5E5425EB2C50AED180B06248631E74174A965CFB936j4I" TargetMode="External"/><Relationship Id="rId1289" Type="http://schemas.openxmlformats.org/officeDocument/2006/relationships/hyperlink" Target="consultantplus://offline/ref=F3BE481E64360F4E87E545B65D9F91A27EDB947ECE0615DC5DA342F6C5345E6E7316BF3A7298A806C92CB3853Ar922M" TargetMode="External"/><Relationship Id="rId1412" Type="http://schemas.openxmlformats.org/officeDocument/2006/relationships/hyperlink" Target="consultantplus://offline/ref=E7AE7208A7C0D10EC0740A45E74CC8CB58A51FE2590F7A236EC66A79ECAB0F903AE00CA721035920DF3725990D6F454C215F3815A0RCv0L" TargetMode="External"/><Relationship Id="rId214" Type="http://schemas.openxmlformats.org/officeDocument/2006/relationships/hyperlink" Target="consultantplus://offline/ref=F3BE481E64360F4E87E545B65D9F91A27EDB9C73CE0015DC5DA342F6C5345E6E6116E736729DB60FCE39E5D47FCEB4CAE0340AFD08EA2B0Br624M" TargetMode="External"/><Relationship Id="rId298" Type="http://schemas.openxmlformats.org/officeDocument/2006/relationships/hyperlink" Target="consultantplus://offline/ref=F3BE481E64360F4E87E545B65D9F91A27EDB9C73CE0015DC5DA342F6C5345E6E6116E736729DB702CD39E5D47FCEB4CAE0340AFD08EA2B0Br624M" TargetMode="External"/><Relationship Id="rId421" Type="http://schemas.openxmlformats.org/officeDocument/2006/relationships/hyperlink" Target="consultantplus://offline/ref=1BE64FD539985A1287D8B87AE75599CCD396B78A4CC3B2DD816466439D4753F0485A35A5E5425EB2C50AED180B06248631E74174A965CFB936j4I" TargetMode="External"/><Relationship Id="rId519" Type="http://schemas.openxmlformats.org/officeDocument/2006/relationships/hyperlink" Target="consultantplus://offline/ref=ABA875445FB37A554BD570B86E2B2BCBA1E2B13E0B727F5A38ED5104E2843042C0ED045C10FE37C3E7775DF9622FF10EE8B9D2EE55SDqAJ" TargetMode="External"/><Relationship Id="rId1051" Type="http://schemas.openxmlformats.org/officeDocument/2006/relationships/hyperlink" Target="consultantplus://offline/ref=F3BE481E64360F4E87E545B65D9F91A27EDB9C73CE0015DC5DA342F6C5345E6E6116E7317A96E2578F67BC853E85B9C8FB280AFEr12FM" TargetMode="External"/><Relationship Id="rId1149" Type="http://schemas.openxmlformats.org/officeDocument/2006/relationships/hyperlink" Target="consultantplus://offline/ref=F3BE481E64360F4E87E545B65D9F91A27EDB9C73CE0015DC5DA342F6C5345E6E6116E73F7496E2578F67BC853E85B9C8FB280AFEr12FM" TargetMode="External"/><Relationship Id="rId1356" Type="http://schemas.openxmlformats.org/officeDocument/2006/relationships/hyperlink" Target="consultantplus://offline/ref=F3BE481E64360F4E87E545B65D9F91A27EDB9C73CE0015DC5DA342F6C5345E6E6116E7357396E2578F67BC853E85B9C8FB280AFEr12FM" TargetMode="External"/><Relationship Id="rId158" Type="http://schemas.openxmlformats.org/officeDocument/2006/relationships/hyperlink" Target="consultantplus://offline/ref=F3BE481E64360F4E87E545B65D9F91A27EDB9C73CE0015DC5DA342F6C5345E6E6116E73E7096E2578F67BC853E85B9C8FB280AFEr12FM" TargetMode="External"/><Relationship Id="rId726" Type="http://schemas.openxmlformats.org/officeDocument/2006/relationships/hyperlink" Target="consultantplus://offline/ref=F3BE481E64360F4E87E545B65D9F91A27EDB9C73CE0015DC5DA342F6C5345E6E6116E736729DB700CC39E5D47FCEB4CAE0340AFD08EA2B0Br624M" TargetMode="External"/><Relationship Id="rId933" Type="http://schemas.openxmlformats.org/officeDocument/2006/relationships/hyperlink" Target="consultantplus://offline/ref=F3BE481E64360F4E87E545B65D9F91A27EDB9C73CE0015DC5DA342F6C5345E6E6116E7357A96E2578F67BC853E85B9C8FB280AFEr12FM" TargetMode="External"/><Relationship Id="rId1009" Type="http://schemas.openxmlformats.org/officeDocument/2006/relationships/hyperlink" Target="consultantplus://offline/ref=F3BE481E64360F4E87E545B65D9F91A27EDB9C73CE0015DC5DA342F6C5345E6E6116E73F7496E2578F67BC853E85B9C8FB280AFEr12FM" TargetMode="External"/><Relationship Id="rId62" Type="http://schemas.openxmlformats.org/officeDocument/2006/relationships/hyperlink" Target="consultantplus://offline/ref=F3BE481E64360F4E87E545B65D9F91A27EDB9C73CE0015DC5DA342F6C5345E6E6116E7367596E2578F67BC853E85B9C8FB280AFEr12FM" TargetMode="External"/><Relationship Id="rId365" Type="http://schemas.openxmlformats.org/officeDocument/2006/relationships/hyperlink" Target="consultantplus://offline/ref=B10456AF7DFDCAA1A1163CD54CF0AF08DB99B95788DF83576A82720514822F3C038F895F1D36FBC7F57ACDC811212232123CFEF4D4542E4ElFxEI" TargetMode="External"/><Relationship Id="rId572" Type="http://schemas.openxmlformats.org/officeDocument/2006/relationships/hyperlink" Target="consultantplus://offline/ref=E7AE7208A7C0D10EC0740A45E74CC8CB58A51FE2590F7A236EC66A79ECAB0F903AE00CA5270D5920DF3725990D6F454C215F3815A0RCv0L" TargetMode="External"/><Relationship Id="rId1216" Type="http://schemas.openxmlformats.org/officeDocument/2006/relationships/hyperlink" Target="consultantplus://offline/ref=E7AE7208A7C0D10EC0740A45E74CC8CB58A51FE2590F7A236EC66A79ECAB0F903AE00CA721035920DF3725990D6F454C215F3815A0RCv0L" TargetMode="External"/><Relationship Id="rId1423" Type="http://schemas.openxmlformats.org/officeDocument/2006/relationships/hyperlink" Target="consultantplus://offline/ref=F3BE481E64360F4E87E545B65D9F91A27EDB9C73CE0015DC5DA342F6C5345E6E6116E736729DB600CE39E5D47FCEB4CAE0340AFD08EA2B0Br624M" TargetMode="External"/><Relationship Id="rId225" Type="http://schemas.openxmlformats.org/officeDocument/2006/relationships/hyperlink" Target="consultantplus://offline/ref=F3BE481E64360F4E87E545B65D9F91A27EDB9C73CE0015DC5DA342F6C5345E6E6116E736729DB702CD39E5D47FCEB4CAE0340AFD08EA2B0Br624M" TargetMode="External"/><Relationship Id="rId432" Type="http://schemas.openxmlformats.org/officeDocument/2006/relationships/hyperlink" Target="consultantplus://offline/ref=F3BE481E64360F4E87E545B65D9F91A27EDB9C73CE0015DC5DA342F6C5345E6E6116E7367396E2578F67BC853E85B9C8FB280AFEr12FM" TargetMode="External"/><Relationship Id="rId877" Type="http://schemas.openxmlformats.org/officeDocument/2006/relationships/hyperlink" Target="consultantplus://offline/ref=FC7EB243FD676C2B39255F9A0F98139D44946B65FE2022AF5ABB53F55D6A02E3A57E0174D011288BEACC80ADA30C8AEF3D421718Q5A2J" TargetMode="External"/><Relationship Id="rId1062" Type="http://schemas.openxmlformats.org/officeDocument/2006/relationships/hyperlink" Target="consultantplus://offline/ref=F3BE481E64360F4E87E545B65D9F91A27EDB9C73CE0015DC5DA342F6C5345E6E6116E736729DB601CA39E5D47FCEB4CAE0340AFD08EA2B0Br624M" TargetMode="External"/><Relationship Id="rId737" Type="http://schemas.openxmlformats.org/officeDocument/2006/relationships/hyperlink" Target="consultantplus://offline/ref=FFF2B9F17EB95956D6D3228A4DB82483880C3637401E2BA58DEF64F7C8B512A2E0C25D5C437EC9C836C0CFF0B3C324FEC746B6676Bb8K8L" TargetMode="External"/><Relationship Id="rId944" Type="http://schemas.openxmlformats.org/officeDocument/2006/relationships/hyperlink" Target="consultantplus://offline/ref=1BE64FD539985A1287D8B87AE75599CCD396B78A4CC3B2DD816466439D4753F0485A35A5E5425EB1C00AED180B06248631E74174A965CFB936j4I" TargetMode="External"/><Relationship Id="rId1367" Type="http://schemas.openxmlformats.org/officeDocument/2006/relationships/hyperlink" Target="consultantplus://offline/ref=AFB207659E3278245BE9FBBE6C37CF147BF5431AC828044A71B496957C1A526C787316EDC74A86CA403ABCB821DA193E1F9EC0F458dDw0J" TargetMode="External"/><Relationship Id="rId73" Type="http://schemas.openxmlformats.org/officeDocument/2006/relationships/hyperlink" Target="consultantplus://offline/ref=F3BE481E64360F4E87E545B65D9F91A27EDB9C73CE0015DC5DA342F6C5345E6E6116E736729DB702C239E5D47FCEB4CAE0340AFD08EA2B0Br624M" TargetMode="External"/><Relationship Id="rId169" Type="http://schemas.openxmlformats.org/officeDocument/2006/relationships/hyperlink" Target="consultantplus://offline/ref=F3BE481E64360F4E87E545B65D9F91A27EDB9C73CE0015DC5DA342F6C5345E6E6116E736729DB702C839E5D47FCEB4CAE0340AFD08EA2B0Br624M" TargetMode="External"/><Relationship Id="rId376" Type="http://schemas.openxmlformats.org/officeDocument/2006/relationships/hyperlink" Target="consultantplus://offline/ref=F3BE481E64360F4E87E545B65D9F91A27EDB9C73CE0015DC5DA342F6C5345E6E6116E7347396E2578F67BC853E85B9C8FB280AFEr12FM" TargetMode="External"/><Relationship Id="rId583" Type="http://schemas.openxmlformats.org/officeDocument/2006/relationships/hyperlink" Target="consultantplus://offline/ref=2D5A4B4F74E477C2F6C9CBE6E66F5715903208EA484CFA235804BBD5A216610AF0ACF7C5CFCAB3B98199280EE8F3CC21293DC1992EFBEEQ" TargetMode="External"/><Relationship Id="rId790" Type="http://schemas.openxmlformats.org/officeDocument/2006/relationships/hyperlink" Target="consultantplus://offline/ref=F3BE481E64360F4E87E545B65D9F91A27EDB9C73CE0015DC5DA342F6C5345E6E6116E7317796E2578F67BC853E85B9C8FB280AFEr12FM" TargetMode="External"/><Relationship Id="rId804" Type="http://schemas.openxmlformats.org/officeDocument/2006/relationships/hyperlink" Target="consultantplus://offline/ref=AFB207659E3278245BE9FBBE6C37CF147BF5431AC828044A71B496957C1A526C787316EDC74D86CA403ABCB821DA193E1F9EC0F458dDw0J" TargetMode="External"/><Relationship Id="rId1227" Type="http://schemas.openxmlformats.org/officeDocument/2006/relationships/hyperlink" Target="consultantplus://offline/ref=F3BE481E64360F4E87E545B65D9F91A27EDB9C73CE0015DC5DA342F6C5345E6E6116E7357396E2578F67BC853E85B9C8FB280AFEr12FM" TargetMode="External"/><Relationship Id="rId1434" Type="http://schemas.openxmlformats.org/officeDocument/2006/relationships/hyperlink" Target="consultantplus://offline/ref=F3BE481E64360F4E87E545B65D9F91A27EDB9C73CE0015DC5DA342F6C5345E6E6116E736729DB602CA39E5D47FCEB4CAE0340AFD08EA2B0Br624M" TargetMode="External"/><Relationship Id="rId4" Type="http://schemas.microsoft.com/office/2007/relationships/stylesWithEffects" Target="stylesWithEffects.xml"/><Relationship Id="rId236" Type="http://schemas.openxmlformats.org/officeDocument/2006/relationships/hyperlink" Target="consultantplus://offline/ref=F3BE481E64360F4E87E545B65D9F91A27EDB9C73CE0015DC5DA342F6C5345E6E6116E736729DB70FCF39E5D47FCEB4CAE0340AFD08EA2B0Br624M" TargetMode="External"/><Relationship Id="rId443" Type="http://schemas.openxmlformats.org/officeDocument/2006/relationships/hyperlink" Target="consultantplus://offline/ref=FC7EB243FD676C2B39255F9A0F98139D44946B65FE2022AF5ABB53F55D6A02E3A57E0174D011288BEACC80ADA30C8AEF3D421718Q5A2J" TargetMode="External"/><Relationship Id="rId650" Type="http://schemas.openxmlformats.org/officeDocument/2006/relationships/hyperlink" Target="consultantplus://offline/ref=F3BE481E64360F4E87E545B65D9F91A27EDB9C73CE0015DC5DA342F6C5345E6E6116E7317796E2578F67BC853E85B9C8FB280AFEr12FM" TargetMode="External"/><Relationship Id="rId888" Type="http://schemas.openxmlformats.org/officeDocument/2006/relationships/hyperlink" Target="consultantplus://offline/ref=F3BE481E64360F4E87E545B65D9F91A27EDB9C73CE0015DC5DA342F6C5345E6E6116E736729DB706CC39E5D47FCEB4CAE0340AFD08EA2B0Br624M" TargetMode="External"/><Relationship Id="rId1073" Type="http://schemas.openxmlformats.org/officeDocument/2006/relationships/hyperlink" Target="consultantplus://offline/ref=F3BE481E64360F4E87E545B65D9F91A27EDB9C73CE0015DC5DA342F6C5345E6E6116E736729DB702CB39E5D47FCEB4CAE0340AFD08EA2B0Br624M" TargetMode="External"/><Relationship Id="rId1280" Type="http://schemas.openxmlformats.org/officeDocument/2006/relationships/hyperlink" Target="consultantplus://offline/ref=F3BE481E64360F4E87E545B65D9F91A27EDB9C73CE0015DC5DA342F6C5345E6E6116E7357396E2578F67BC853E85B9C8FB280AFEr12FM" TargetMode="External"/><Relationship Id="rId303" Type="http://schemas.openxmlformats.org/officeDocument/2006/relationships/hyperlink" Target="consultantplus://offline/ref=F3BE481E64360F4E87E545B65D9F91A27EDB9C73CE0015DC5DA342F6C5345E6E6116E73F7B96E2578F67BC853E85B9C8FB280AFEr12FM" TargetMode="External"/><Relationship Id="rId748" Type="http://schemas.openxmlformats.org/officeDocument/2006/relationships/hyperlink" Target="consultantplus://offline/ref=F3BE481E64360F4E87E545B65D9F91A27EDB9C73CE0015DC5DA342F6C5345E6E6116E736729DB704CE39E5D47FCEB4CAE0340AFD08EA2B0Br624M" TargetMode="External"/><Relationship Id="rId955" Type="http://schemas.openxmlformats.org/officeDocument/2006/relationships/hyperlink" Target="consultantplus://offline/ref=F3BE481E64360F4E87E545B65D9F91A27EDB9C73CE0015DC5DA342F6C5345E6E6116E7357396E2578F67BC853E85B9C8FB280AFEr12FM" TargetMode="External"/><Relationship Id="rId1140" Type="http://schemas.openxmlformats.org/officeDocument/2006/relationships/hyperlink" Target="consultantplus://offline/ref=4FA54445E95E75756EACED17A5436528277F1C382146047665F58F0A4D6203AB968DED158C1AAC718E23C873596E2A7CF6F12EC7A9CF8C1CuBe8I" TargetMode="External"/><Relationship Id="rId1378" Type="http://schemas.openxmlformats.org/officeDocument/2006/relationships/hyperlink" Target="consultantplus://offline/ref=ABA875445FB37A554BD570B86E2B2BCBA1E2B13E0B727F5A38ED5104E2843042C0ED045C13F537C3E7775DF9622FF10EE8B9D2EE55SDqAJ" TargetMode="External"/><Relationship Id="rId84" Type="http://schemas.openxmlformats.org/officeDocument/2006/relationships/hyperlink" Target="consultantplus://offline/ref=A85FB8ACCB572B0D143BFDAAF9204287442249EAF9A5D2AF7FCCBED647F37FBFEDB9F7132F817F09C78B657232E66E2B581847813FD6o2M" TargetMode="External"/><Relationship Id="rId387" Type="http://schemas.openxmlformats.org/officeDocument/2006/relationships/hyperlink" Target="consultantplus://offline/ref=F3BE481E64360F4E87E545B65D9F91A27EDB9C73CE0015DC5DA342F6C5345E6E6116E736729DB702C239E5D47FCEB4CAE0340AFD08EA2B0Br624M" TargetMode="External"/><Relationship Id="rId510" Type="http://schemas.openxmlformats.org/officeDocument/2006/relationships/hyperlink" Target="consultantplus://offline/ref=534555BDDBC7AB65F482AEC05234972E5C72EBBCC7BA83DEB0528320FDB113DB487B96DBE6A9E776093B9B261251C1C425A9F7354559M4Q" TargetMode="External"/><Relationship Id="rId594" Type="http://schemas.openxmlformats.org/officeDocument/2006/relationships/hyperlink" Target="consultantplus://offline/ref=FFF2B9F17EB95956D6D3228A4DB82483880C3637401E2BA58DEF64F7C8B512A2E0C25D5C437EC9C836C0CFF0B3C324FEC746B6676Bb8K8L" TargetMode="External"/><Relationship Id="rId608" Type="http://schemas.openxmlformats.org/officeDocument/2006/relationships/hyperlink" Target="consultantplus://offline/ref=F3BE481E64360F4E87E545B65D9F91A27EDB9C73CE0015DC5DA342F6C5345E6E6116E736729DB704C339E5D47FCEB4CAE0340AFD08EA2B0Br624M" TargetMode="External"/><Relationship Id="rId815" Type="http://schemas.openxmlformats.org/officeDocument/2006/relationships/hyperlink" Target="consultantplus://offline/ref=71FD0F508086CEFA728127E908FBBD7C8A9E69F0124903E44AD3D851EC8C7CCE3651CCA926C489205EDC1104EC0C0BBD31189AD622sAY1J" TargetMode="External"/><Relationship Id="rId1238" Type="http://schemas.openxmlformats.org/officeDocument/2006/relationships/hyperlink" Target="consultantplus://offline/ref=534555BDDBC7AB65F482AEC05234972E5C72EBBCC7BA83DEB0528320FDB113DB487B96DBE6A9E776093B9B261251C1C425A9F7354559M4Q" TargetMode="External"/><Relationship Id="rId1445" Type="http://schemas.openxmlformats.org/officeDocument/2006/relationships/hyperlink" Target="consultantplus://offline/ref=F3BE481E64360F4E87E545B65D9F91A27EDB9C73CE0015DC5DA342F6C5345E6E6116E736729DB702C839E5D47FCEB4CAE0340AFD08EA2B0Br624M" TargetMode="External"/><Relationship Id="rId247" Type="http://schemas.openxmlformats.org/officeDocument/2006/relationships/hyperlink" Target="consultantplus://offline/ref=F3BE481E64360F4E87E545B65D9F91A27EDB9C73CE0015DC5DA342F6C5345E6E6116E7367396E2578F67BC853E85B9C8FB280AFEr12FM" TargetMode="External"/><Relationship Id="rId899" Type="http://schemas.openxmlformats.org/officeDocument/2006/relationships/hyperlink" Target="consultantplus://offline/ref=2D5A4B4F74E477C2F6C9CBE6E66F5715903208EA484CFA235804BBD5A216610AF0ACF7C5CFCAB3B98199280EE8F3CC21293DC1992EFBEEQ" TargetMode="External"/><Relationship Id="rId1000" Type="http://schemas.openxmlformats.org/officeDocument/2006/relationships/hyperlink" Target="consultantplus://offline/ref=4FA54445E95E75756EACED17A5436528277F1C382146047665F58F0A4D6203AB968DED158C1AAC718E23C873596E2A7CF6F12EC7A9CF8C1CuBe8I" TargetMode="External"/><Relationship Id="rId1084" Type="http://schemas.openxmlformats.org/officeDocument/2006/relationships/hyperlink" Target="consultantplus://offline/ref=886A74E1E279FF5FA219432CBAD928379E35AC5850F01A2FA905C0956AC27CC25C3396C5AF53634EF64981AD56B53FB73048C7848C5A61P" TargetMode="External"/><Relationship Id="rId1305" Type="http://schemas.openxmlformats.org/officeDocument/2006/relationships/hyperlink" Target="consultantplus://offline/ref=F3BE481E64360F4E87E545B65D9F91A27EDB9C73CE0015DC5DA342F6C5345E6E6116E736729DB402C339E5D47FCEB4CAE0340AFD08EA2B0Br624M" TargetMode="External"/><Relationship Id="rId107" Type="http://schemas.openxmlformats.org/officeDocument/2006/relationships/hyperlink" Target="consultantplus://offline/ref=F3BE481E64360F4E87E545B65D9F91A27EDB9C73CE0015DC5DA342F6C5345E6E6116E7347396E2578F67BC853E85B9C8FB280AFEr12FM" TargetMode="External"/><Relationship Id="rId454" Type="http://schemas.openxmlformats.org/officeDocument/2006/relationships/hyperlink" Target="consultantplus://offline/ref=F3BE481E64360F4E87E545B65D9F91A27EDB9C73CE0015DC5DA342F6C5345E6E6116E736729ABD529A76E4883B9EA7CAE73408FF17rE21M" TargetMode="External"/><Relationship Id="rId661" Type="http://schemas.openxmlformats.org/officeDocument/2006/relationships/hyperlink" Target="consultantplus://offline/ref=F3BE481E64360F4E87E545B65D9F91A27EDB9C73CE0015DC5DA342F6C5345E6E6116E736729DB60FCE39E5D47FCEB4CAE0340AFD08EA2B0Br624M" TargetMode="External"/><Relationship Id="rId759" Type="http://schemas.openxmlformats.org/officeDocument/2006/relationships/hyperlink" Target="consultantplus://offline/ref=F3BE481E64360F4E87E545B65D9F91A27EDB9C73CE0015DC5DA342F6C5345E6E6116E736729DB702CD39E5D47FCEB4CAE0340AFD08EA2B0Br624M" TargetMode="External"/><Relationship Id="rId966" Type="http://schemas.openxmlformats.org/officeDocument/2006/relationships/hyperlink" Target="consultantplus://offline/ref=E7AE7208A7C0D10EC0740A45E74CC8CB58A51FE2590F7A236EC66A79ECAB0F903AE00CA5270D5920DF3725990D6F454C215F3815A0RCv0L" TargetMode="External"/><Relationship Id="rId1291" Type="http://schemas.openxmlformats.org/officeDocument/2006/relationships/hyperlink" Target="consultantplus://offline/ref=F3BE481E64360F4E87E545B65D9F91A27EDB947ECE0615DC5DA342F6C5345E6E7316BF3A7298A806C92CB3853Ar922M" TargetMode="External"/><Relationship Id="rId1389" Type="http://schemas.openxmlformats.org/officeDocument/2006/relationships/hyperlink" Target="consultantplus://offline/ref=2784110CA7C0C22C113FDE34078E54278AC99AF5509A25B625538DDEEC28CEAAF636E83E975FFB416FB10727486C148746ABECC9F278011C7D07D6A658k3J" TargetMode="External"/><Relationship Id="rId11" Type="http://schemas.openxmlformats.org/officeDocument/2006/relationships/hyperlink" Target="consultantplus://offline/ref=BA934049B67E91B35CC16254E3CCF6F6F5792CAF6848A6A63B82C96816293F7B8BEDA80BF48DBE4EEAD7B1CCc3O6I" TargetMode="External"/><Relationship Id="rId314" Type="http://schemas.openxmlformats.org/officeDocument/2006/relationships/hyperlink" Target="consultantplus://offline/ref=F3BE481E64360F4E87E545B65D9F91A27EDB9C73CE0015DC5DA342F6C5345E6E6116E736729DB60FC939E5D47FCEB4CAE0340AFD08EA2B0Br624M" TargetMode="External"/><Relationship Id="rId398" Type="http://schemas.openxmlformats.org/officeDocument/2006/relationships/hyperlink" Target="consultantplus://offline/ref=534555BDDBC7AB65F482AEC05234972E5C72EBBCC7BA83DEB0528320FDB113DB487B96DBE6A9E776093B9B261251C1C425A9F7354559M4Q" TargetMode="External"/><Relationship Id="rId521" Type="http://schemas.openxmlformats.org/officeDocument/2006/relationships/hyperlink" Target="consultantplus://offline/ref=E7AE7208A7C0D10EC0740A45E74CC8CB58A51FE2590F7A236EC66A79ECAB0F903AE00CA4230A5920DF3725990D6F454C215F3815A0RCv0L" TargetMode="External"/><Relationship Id="rId619" Type="http://schemas.openxmlformats.org/officeDocument/2006/relationships/hyperlink" Target="consultantplus://offline/ref=F3BE481E64360F4E87E545B65D9F91A27EDB9C73CE0015DC5DA342F6C5345E6E6116E736729DB700CC39E5D47FCEB4CAE0340AFD08EA2B0Br624M" TargetMode="External"/><Relationship Id="rId1151" Type="http://schemas.openxmlformats.org/officeDocument/2006/relationships/hyperlink" Target="consultantplus://offline/ref=F3BE481E64360F4E87E545B65D9F91A27EDB9C73CE0015DC5DA342F6C5345E6E6116E73E7096E2578F67BC853E85B9C8FB280AFEr12FM" TargetMode="External"/><Relationship Id="rId1249" Type="http://schemas.openxmlformats.org/officeDocument/2006/relationships/hyperlink" Target="consultantplus://offline/ref=1BE64FD539985A1287D8B87AE75599CCD396B78A4CC3B2DD816466439D4753F0485A35A5E5425EB1C00AED180B06248631E74174A965CFB936j4I" TargetMode="External"/><Relationship Id="rId95" Type="http://schemas.openxmlformats.org/officeDocument/2006/relationships/hyperlink" Target="consultantplus://offline/ref=F3BE481E64360F4E87E545B65D9F91A27EDB9C73CE0015DC5DA342F6C5345E6E6116E736729DB702C839E5D47FCEB4CAE0340AFD08EA2B0Br624M" TargetMode="External"/><Relationship Id="rId160" Type="http://schemas.openxmlformats.org/officeDocument/2006/relationships/hyperlink" Target="consultantplus://offline/ref=F3BE481E64360F4E87E545B65D9F91A27EDB9C73CE0015DC5DA342F6C5345E6E6116E736729DB406CB39E5D47FCEB4CAE0340AFD08EA2B0Br624M" TargetMode="External"/><Relationship Id="rId826" Type="http://schemas.openxmlformats.org/officeDocument/2006/relationships/hyperlink" Target="consultantplus://offline/ref=F3BE481E64360F4E87E545B65D9F91A27EDB9C73CE0015DC5DA342F6C5345E6E6116E736729DB707CB39E5D47FCEB4CAE0340AFD08EA2B0Br624M" TargetMode="External"/><Relationship Id="rId1011" Type="http://schemas.openxmlformats.org/officeDocument/2006/relationships/hyperlink" Target="consultantplus://offline/ref=F3BE481E64360F4E87E545B65D9F91A27EDB9C73CE0015DC5DA342F6C5345E6E6116E73E7096E2578F67BC853E85B9C8FB280AFEr12FM" TargetMode="External"/><Relationship Id="rId1109" Type="http://schemas.openxmlformats.org/officeDocument/2006/relationships/hyperlink" Target="consultantplus://offline/ref=F3BE481E64360F4E87E545B65D9F91A27EDB9C73CE0015DC5DA342F6C5345E6E6116E7337A96E2578F67BC853E85B9C8FB280AFEr12FM" TargetMode="External"/><Relationship Id="rId1456" Type="http://schemas.openxmlformats.org/officeDocument/2006/relationships/theme" Target="theme/theme1.xml"/><Relationship Id="rId258" Type="http://schemas.openxmlformats.org/officeDocument/2006/relationships/hyperlink" Target="consultantplus://offline/ref=FC7EB243FD676C2B39255F9A0F98139D44946B65FE2022AF5ABB53F55D6A02E3A57E0174D011288BEACC80ADA30C8AEF3D421718Q5A2J" TargetMode="External"/><Relationship Id="rId465" Type="http://schemas.openxmlformats.org/officeDocument/2006/relationships/hyperlink" Target="consultantplus://offline/ref=F3BE481E64360F4E87E545B65D9F91A27EDB9C73CE0015DC5DA342F6C5345E6E6116E73079C9E7429E3FB180259BBBD4E72A0BrF26M" TargetMode="External"/><Relationship Id="rId672" Type="http://schemas.openxmlformats.org/officeDocument/2006/relationships/hyperlink" Target="consultantplus://offline/ref=F3BE481E64360F4E87E545B65D9F91A27EDB9C73CE0015DC5DA342F6C5345E6E6116E7357796E2578F67BC853E85B9C8FB280AFEr12FM" TargetMode="External"/><Relationship Id="rId1095" Type="http://schemas.openxmlformats.org/officeDocument/2006/relationships/hyperlink" Target="consultantplus://offline/ref=F3BE481E64360F4E87E545B65D9F91A27EDB9C73CE0015DC5DA342F6C5345E6E6116E736729DB402C939E5D47FCEB4CAE0340AFD08EA2B0Br624M" TargetMode="External"/><Relationship Id="rId1316" Type="http://schemas.openxmlformats.org/officeDocument/2006/relationships/hyperlink" Target="consultantplus://offline/ref=F3BE481E64360F4E87E545B65D9F91A27EDB9C73CE0015DC5DA342F6C5345E6E6116E736729DB406CD39E5D47FCEB4CAE0340AFD08EA2B0Br624M" TargetMode="External"/><Relationship Id="rId22" Type="http://schemas.openxmlformats.org/officeDocument/2006/relationships/hyperlink" Target="consultantplus://offline/ref=39FD9ECF0FDB63229A3B26EB20BF7CE0EE0B2625924CD7DCBD905728A0F2526E00CC0B15BCE3DA1D6FFDF2091F9A7977E9817425BA8986E5045BBD18G5RDM" TargetMode="External"/><Relationship Id="rId118" Type="http://schemas.openxmlformats.org/officeDocument/2006/relationships/hyperlink" Target="consultantplus://offline/ref=F3BE481E64360F4E87E545B65D9F91A27EDB9C73CE0015DC5DA342F6C5345E6E6116E736729DB702C239E5D47FCEB4CAE0340AFD08EA2B0Br624M" TargetMode="External"/><Relationship Id="rId325" Type="http://schemas.openxmlformats.org/officeDocument/2006/relationships/hyperlink" Target="consultantplus://offline/ref=F3BE481E64360F4E87E545B65D9F91A27EDB9C73CE0015DC5DA342F6C5345E6E6116E736729DB704CE39E5D47FCEB4CAE0340AFD08EA2B0Br624M" TargetMode="External"/><Relationship Id="rId532" Type="http://schemas.openxmlformats.org/officeDocument/2006/relationships/hyperlink" Target="consultantplus://offline/ref=FC7EB243FD676C2B39255F9A0F98139D44946B65FE2022AF5ABB53F55D6A02E3A57E0174DD11288BEACC80ADA30C8AEF3D421718Q5A2J" TargetMode="External"/><Relationship Id="rId977" Type="http://schemas.openxmlformats.org/officeDocument/2006/relationships/hyperlink" Target="consultantplus://offline/ref=11E1B2442BCA7A3FE7150037B8DB8B3D0E39361957636BCBF88C60617F47EE45E4EE4EE7EE8827A659F8185C11C2120F3A6880BB6B17S9L" TargetMode="External"/><Relationship Id="rId1162" Type="http://schemas.openxmlformats.org/officeDocument/2006/relationships/hyperlink" Target="consultantplus://offline/ref=F3BE481E64360F4E87E545B65D9F91A27EDB9C73CE0015DC5DA342F6C5345E6E6116E736729ABD529A76E4883B9EA7CAE73408FF17rE21M" TargetMode="External"/><Relationship Id="rId171" Type="http://schemas.openxmlformats.org/officeDocument/2006/relationships/hyperlink" Target="consultantplus://offline/ref=B10456AF7DFDCAA1A1163CD54CF0AF08DB99B95788DF83576A82720514822F3C038F895F1D36FBC7F57ACDC811212232123CFEF4D4542E4ElFxEI" TargetMode="External"/><Relationship Id="rId837" Type="http://schemas.openxmlformats.org/officeDocument/2006/relationships/hyperlink" Target="consultantplus://offline/ref=534555BDDBC7AB65F482AEC05234972E5C72EBBCC7BA83DEB0528320FDB113DB487B96DBE6AFE776093B9B261251C1C425A9F7354559M4Q" TargetMode="External"/><Relationship Id="rId1022" Type="http://schemas.openxmlformats.org/officeDocument/2006/relationships/hyperlink" Target="consultantplus://offline/ref=F3BE481E64360F4E87E545B65D9F91A27EDB9C73CE0015DC5DA342F6C5345E6E6116E736729ABD529A76E4883B9EA7CAE73408FF17rE21M" TargetMode="External"/><Relationship Id="rId269" Type="http://schemas.openxmlformats.org/officeDocument/2006/relationships/hyperlink" Target="consultantplus://offline/ref=F3BE481E64360F4E87E545B65D9F91A27EDB9C73CE0015DC5DA342F6C5345E6E6116E736729DB700CC39E5D47FCEB4CAE0340AFD08EA2B0Br624M" TargetMode="External"/><Relationship Id="rId476" Type="http://schemas.openxmlformats.org/officeDocument/2006/relationships/hyperlink" Target="consultantplus://offline/ref=F3BE481E64360F4E87E545B65D9F91A27EDB9C73CE0015DC5DA342F6C5345E6E6116E736729DB702C239E5D47FCEB4CAE0340AFD08EA2B0Br624M" TargetMode="External"/><Relationship Id="rId683" Type="http://schemas.openxmlformats.org/officeDocument/2006/relationships/hyperlink" Target="consultantplus://offline/ref=93C35FB05C4BD4645B21B231955290764CC20C2CD7A3673288A8D76CC77530DD610AA1C107CE64565D1EC506C53A9E7F572037CBhDaBL" TargetMode="External"/><Relationship Id="rId890" Type="http://schemas.openxmlformats.org/officeDocument/2006/relationships/hyperlink" Target="consultantplus://offline/ref=FFF2B9F17EB95956D6D3228A4DB82483880C3637401E2BA58DEF64F7C8B512A2E0C25D5C437EC9C836C0CFF0B3C324FEC746B6676Bb8K8L" TargetMode="External"/><Relationship Id="rId904" Type="http://schemas.openxmlformats.org/officeDocument/2006/relationships/hyperlink" Target="consultantplus://offline/ref=F3BE481E64360F4E87E545B65D9F91A27EDB9C73CE0015DC5DA342F6C5345E6E6116E736729DB703C939E5D47FCEB4CAE0340AFD08EA2B0Br624M" TargetMode="External"/><Relationship Id="rId1327" Type="http://schemas.openxmlformats.org/officeDocument/2006/relationships/hyperlink" Target="consultantplus://offline/ref=ABA875445FB37A554BD570B86E2B2BCBA1E2B13E0B727F5A38ED5104E2843042C0ED045C10FE37C3E7775DF9622FF10EE8B9D2EE55SDqAJ" TargetMode="External"/><Relationship Id="rId33" Type="http://schemas.openxmlformats.org/officeDocument/2006/relationships/header" Target="header1.xml"/><Relationship Id="rId129" Type="http://schemas.openxmlformats.org/officeDocument/2006/relationships/hyperlink" Target="consultantplus://offline/ref=ABA875445FB37A554BD570B86E2B2BCBA1E2B13E0B727F5A38ED5104E2843042C0ED045C13F537C3E7775DF9622FF10EE8B9D2EE55SDqAJ" TargetMode="External"/><Relationship Id="rId336" Type="http://schemas.openxmlformats.org/officeDocument/2006/relationships/hyperlink" Target="consultantplus://offline/ref=F3BE481E64360F4E87E545B65D9F91A27EDB9C73CE0015DC5DA342F6C5345E6E6116E7367596E2578F67BC853E85B9C8FB280AFEr12FM" TargetMode="External"/><Relationship Id="rId543" Type="http://schemas.openxmlformats.org/officeDocument/2006/relationships/hyperlink" Target="consultantplus://offline/ref=F3BE481E64360F4E87E545B65D9F91A27EDB9C73CE0015DC5DA342F6C5345E6E6116E7317796E2578F67BC853E85B9C8FB280AFEr12FM" TargetMode="External"/><Relationship Id="rId988" Type="http://schemas.openxmlformats.org/officeDocument/2006/relationships/hyperlink" Target="consultantplus://offline/ref=534555BDDBC7AB65F482AEC05234972E5C72EBBCC7BA83DEB0528320FDB113DB487B96DBE6AFE776093B9B261251C1C425A9F7354559M4Q" TargetMode="External"/><Relationship Id="rId1173" Type="http://schemas.openxmlformats.org/officeDocument/2006/relationships/hyperlink" Target="consultantplus://offline/ref=F3BE481E64360F4E87E545B65D9F91A27EDB9C73CE0015DC5DA342F6C5345E6E6116E73379C9E7429E3FB180259BBBD4E72A0BrF26M" TargetMode="External"/><Relationship Id="rId1380" Type="http://schemas.openxmlformats.org/officeDocument/2006/relationships/hyperlink" Target="consultantplus://offline/ref=E7AE7208A7C0D10EC0740A45E74CC8CB58A51FE2590F7A236EC66A79ECAB0F903AE00CA721035920DF3725990D6F454C215F3815A0RCv0L" TargetMode="External"/><Relationship Id="rId182" Type="http://schemas.openxmlformats.org/officeDocument/2006/relationships/hyperlink" Target="consultantplus://offline/ref=F3BE481E64360F4E87E545B65D9F91A27EDB9C73CE0015DC5DA342F6C5345E6E6116E7347396E2578F67BC853E85B9C8FB280AFEr12FM" TargetMode="External"/><Relationship Id="rId403" Type="http://schemas.openxmlformats.org/officeDocument/2006/relationships/hyperlink" Target="consultantplus://offline/ref=E7AE7208A7C0D10EC0740A45E74CC8CB58A51FE2590F7A236EC66A79ECAB0F903AE00CA721035920DF3725990D6F454C215F3815A0RCv0L" TargetMode="External"/><Relationship Id="rId750" Type="http://schemas.openxmlformats.org/officeDocument/2006/relationships/hyperlink" Target="consultantplus://offline/ref=A3479B200D15E24B98C2D686238A0E538D71F55114F66831D7B6A17457EC8AED9F9555888306AF3DCAB217DEDEA71BB1E0E3BCB10EXCX8L" TargetMode="External"/><Relationship Id="rId848" Type="http://schemas.openxmlformats.org/officeDocument/2006/relationships/hyperlink" Target="consultantplus://offline/ref=F3BE481E64360F4E87E545B65D9F91A27EDB9C73CE0015DC5DA342F6C5345E6E6116E736709FBD529A76E4883B9EA7CAE73408FF17rE21M" TargetMode="External"/><Relationship Id="rId1033" Type="http://schemas.openxmlformats.org/officeDocument/2006/relationships/hyperlink" Target="consultantplus://offline/ref=F3BE481E64360F4E87E545B65D9F91A27EDB9C73CE0015DC5DA342F6C5345E6E6116E736729DB707CB39E5D47FCEB4CAE0340AFD08EA2B0Br624M" TargetMode="External"/><Relationship Id="rId487" Type="http://schemas.openxmlformats.org/officeDocument/2006/relationships/hyperlink" Target="consultantplus://offline/ref=F3BE481E64360F4E87E545B65D9F91A27EDB9C73CE0015DC5DA342F6C5345E6E6116E73379C9E7429E3FB180259BBBD4E72A0BrF26M" TargetMode="External"/><Relationship Id="rId610" Type="http://schemas.openxmlformats.org/officeDocument/2006/relationships/hyperlink" Target="consultantplus://offline/ref=93C35FB05C4BD4645B21B231955290764CC20C2CD7A3673288A8D76CC77530DD610AA1C700C33B53480F9D09C221807B4D3C35CAD3hCaDL" TargetMode="External"/><Relationship Id="rId694" Type="http://schemas.openxmlformats.org/officeDocument/2006/relationships/hyperlink" Target="consultantplus://offline/ref=71FD0F508086CEFA728127E908FBBD7C8A9E69F0124903E44AD3D851EC8C7CCE3651CCA926C489205EDC1104EC0C0BBD31189AD622sAY1J" TargetMode="External"/><Relationship Id="rId708" Type="http://schemas.openxmlformats.org/officeDocument/2006/relationships/hyperlink" Target="consultantplus://offline/ref=E7AE7208A7C0D10EC0740A45E74CC8CB58A51FE2590F7A236EC66A79ECAB0F903AE00CA4230A5920DF3725990D6F454C215F3815A0RCv0L" TargetMode="External"/><Relationship Id="rId915" Type="http://schemas.openxmlformats.org/officeDocument/2006/relationships/hyperlink" Target="consultantplus://offline/ref=534555BDDBC7AB65F482AEC05234972E5C72EBBCC7BA83DEB0528320FDB113DB487B96DBE6AFE776093B9B261251C1C425A9F7354559M4Q" TargetMode="External"/><Relationship Id="rId1240" Type="http://schemas.openxmlformats.org/officeDocument/2006/relationships/hyperlink" Target="consultantplus://offline/ref=F3BE481E64360F4E87E545B65D9F91A27EDB9C73CE0015DC5DA342F6C5345E6E6116E736709FBD529A76E4883B9EA7CAE73408FF17rE21M" TargetMode="External"/><Relationship Id="rId1338" Type="http://schemas.openxmlformats.org/officeDocument/2006/relationships/hyperlink" Target="consultantplus://offline/ref=886A74E1E279FF5FA219432CBAD928379E35AC5850F01A2FA905C0956AC27CC25C3396C5A054634EF64981AD56B53FB73048C7848C5A61P" TargetMode="External"/><Relationship Id="rId347" Type="http://schemas.openxmlformats.org/officeDocument/2006/relationships/hyperlink" Target="consultantplus://offline/ref=F3BE481E64360F4E87E545B65D9F91A27EDB9C73CE0015DC5DA342F6C5345E6E6116E736729DB702C239E5D47FCEB4CAE0340AFD08EA2B0Br624M" TargetMode="External"/><Relationship Id="rId999" Type="http://schemas.openxmlformats.org/officeDocument/2006/relationships/hyperlink" Target="consultantplus://offline/ref=AFB207659E3278245BE9FBBE6C37CF147BF5431AC828044A71B496957C1A526C787316EDC74A86CA403ABCB821DA193E1F9EC0F458dDw0J" TargetMode="External"/><Relationship Id="rId1100" Type="http://schemas.openxmlformats.org/officeDocument/2006/relationships/hyperlink" Target="consultantplus://offline/ref=E7AE7208A7C0D10EC0740A45E74CC8CB58A51FE2590F7A236EC66A79ECAB0F903AE00CA4230A5920DF3725990D6F454C215F3815A0RCv0L" TargetMode="External"/><Relationship Id="rId1184" Type="http://schemas.openxmlformats.org/officeDocument/2006/relationships/hyperlink" Target="consultantplus://offline/ref=F3BE481E64360F4E87E545B65D9F91A27EDB9C73CE0015DC5DA342F6C5345E6E6116E7327A96E2578F67BC853E85B9C8FB280AFEr12FM" TargetMode="External"/><Relationship Id="rId1405" Type="http://schemas.openxmlformats.org/officeDocument/2006/relationships/hyperlink" Target="consultantplus://offline/ref=F3BE481E64360F4E87E545B65D9F91A27EDB9C73CE0015DC5DA342F6C5345E6E6116E7357396E2578F67BC853E85B9C8FB280AFEr12FM" TargetMode="External"/><Relationship Id="rId44" Type="http://schemas.openxmlformats.org/officeDocument/2006/relationships/hyperlink" Target="consultantplus://offline/ref=FC7EB243FD676C2B39255F9A0F98139D44946B65FE2022AF5ABB53F55D6A02E3A57E0174DD11288BEACC80ADA30C8AEF3D421718Q5A2J" TargetMode="External"/><Relationship Id="rId554" Type="http://schemas.openxmlformats.org/officeDocument/2006/relationships/hyperlink" Target="consultantplus://offline/ref=F3BE481E64360F4E87E545B65D9F91A27EDB9C73CE0015DC5DA342F6C5345E6E6116E736729DB701C839E5D47FCEB4CAE0340AFD08EA2B0Br624M" TargetMode="External"/><Relationship Id="rId761" Type="http://schemas.openxmlformats.org/officeDocument/2006/relationships/hyperlink" Target="consultantplus://offline/ref=F3BE481E64360F4E87E545B65D9F91A27EDB9C73CE0015DC5DA342F6C5345E6E6116E736729DB703C939E5D47FCEB4CAE0340AFD08EA2B0Br624M" TargetMode="External"/><Relationship Id="rId859" Type="http://schemas.openxmlformats.org/officeDocument/2006/relationships/hyperlink" Target="consultantplus://offline/ref=F3BE481E64360F4E87E545B65D9F91A27EDB9C73CE0015DC5DA342F6C5345E6E6116E736729DB704C939E5D47FCEB4CAE0340AFD08EA2B0Br624M" TargetMode="External"/><Relationship Id="rId1391" Type="http://schemas.openxmlformats.org/officeDocument/2006/relationships/hyperlink" Target="consultantplus://offline/ref=AFB207659E3278245BE9FBBE6C37CF147BF5431AC828044A71B496957C1A526C787316EDC74D86CA403ABCB821DA193E1F9EC0F458dDw0J" TargetMode="External"/><Relationship Id="rId193" Type="http://schemas.openxmlformats.org/officeDocument/2006/relationships/hyperlink" Target="consultantplus://offline/ref=F3BE481E64360F4E87E545B65D9F91A27EDB9C73CE0015DC5DA342F6C5345E6E6116E736729DB702C239E5D47FCEB4CAE0340AFD08EA2B0Br624M" TargetMode="External"/><Relationship Id="rId207" Type="http://schemas.openxmlformats.org/officeDocument/2006/relationships/hyperlink" Target="consultantplus://offline/ref=ABA875445FB37A554BD570B86E2B2BCBA1E2B13E0B727F5A38ED5104E2843042C0ED045C13F537C3E7775DF9622FF10EE8B9D2EE55SDqAJ" TargetMode="External"/><Relationship Id="rId414" Type="http://schemas.openxmlformats.org/officeDocument/2006/relationships/hyperlink" Target="consultantplus://offline/ref=F3BE481E64360F4E87E545B65D9F91A27EDB9C73CE0015DC5DA342F6C5345E6E6116E736729DB702CB39E5D47FCEB4CAE0340AFD08EA2B0Br624M" TargetMode="External"/><Relationship Id="rId498" Type="http://schemas.openxmlformats.org/officeDocument/2006/relationships/hyperlink" Target="consultantplus://offline/ref=E7AE7208A7C0D10EC0740A45E74CC8CB58A51FE2590F7A236EC66A79ECAB0F903AE00CA4230A5920DF3725990D6F454C215F3815A0RCv0L" TargetMode="External"/><Relationship Id="rId621" Type="http://schemas.openxmlformats.org/officeDocument/2006/relationships/hyperlink" Target="consultantplus://offline/ref=71FD0F508086CEFA728127E908FBBD7C8A9E69F0124903E44AD3D851EC8C7CCE3651CCA927CC89205EDC1104EC0C0BBD31189AD622sAY1J" TargetMode="External"/><Relationship Id="rId1044" Type="http://schemas.openxmlformats.org/officeDocument/2006/relationships/hyperlink" Target="consultantplus://offline/ref=F3BE481E64360F4E87E545B65D9F91A27EDB9C73CE0015DC5DA342F6C5345E6E6116E736729DB702C839E5D47FCEB4CAE0340AFD08EA2B0Br624M" TargetMode="External"/><Relationship Id="rId1251" Type="http://schemas.openxmlformats.org/officeDocument/2006/relationships/hyperlink" Target="consultantplus://offline/ref=F3BE481E64360F4E87E545B65D9F91A27EDB9C73CE0015DC5DA342F6C5345E6E6116E7357396E2578F67BC853E85B9C8FB280AFEr12FM" TargetMode="External"/><Relationship Id="rId1349" Type="http://schemas.openxmlformats.org/officeDocument/2006/relationships/hyperlink" Target="consultantplus://offline/ref=F3BE481E64360F4E87E545B65D9F91A27EDB9C73CE0015DC5DA342F6C5345E6E6116E736729DB401C939E5D47FCEB4CAE0340AFD08EA2B0Br624M" TargetMode="External"/><Relationship Id="rId260" Type="http://schemas.openxmlformats.org/officeDocument/2006/relationships/hyperlink" Target="consultantplus://offline/ref=A3479B200D15E24B98C2D686238A0E538D71F55114F66831D7B6A17457EC8AED9F9555888309AF3DCAB217DEDEA71BB1E0E3BCB10EXCX8L" TargetMode="External"/><Relationship Id="rId719" Type="http://schemas.openxmlformats.org/officeDocument/2006/relationships/hyperlink" Target="consultantplus://offline/ref=F3BE481E64360F4E87E545B65D9F91A27EDB9C73CE0015DC5DA342F6C5345E6E6116E7317796E2578F67BC853E85B9C8FB280AFEr12FM" TargetMode="External"/><Relationship Id="rId926" Type="http://schemas.openxmlformats.org/officeDocument/2006/relationships/hyperlink" Target="consultantplus://offline/ref=F3BE481E64360F4E87E545B65D9F91A27EDB9C73CE0015DC5DA342F6C5345E6E6116E736709FBD529A76E4883B9EA7CAE73408FF17rE21M" TargetMode="External"/><Relationship Id="rId1111" Type="http://schemas.openxmlformats.org/officeDocument/2006/relationships/hyperlink" Target="consultantplus://offline/ref=F3BE481E64360F4E87E545B65D9F91A27EDB9C73CE0015DC5DA342F6C5345E6E6116E7327696E2578F67BC853E85B9C8FB280AFEr12FM" TargetMode="External"/><Relationship Id="rId55" Type="http://schemas.openxmlformats.org/officeDocument/2006/relationships/hyperlink" Target="consultantplus://offline/ref=ABA875445FB37A554BD570B86E2B2BCBA1E2B13E0B727F5A38ED5104E2843042C0ED045C13F537C3E7775DF9622FF10EE8B9D2EE55SDqAJ" TargetMode="External"/><Relationship Id="rId120" Type="http://schemas.openxmlformats.org/officeDocument/2006/relationships/hyperlink" Target="consultantplus://offline/ref=F3BE481E64360F4E87E545B65D9F91A27EDB9C73CE0015DC5DA342F6C5345E6E6116E736729DB703CE39E5D47FCEB4CAE0340AFD08EA2B0Br624M" TargetMode="External"/><Relationship Id="rId358" Type="http://schemas.openxmlformats.org/officeDocument/2006/relationships/hyperlink" Target="consultantplus://offline/ref=534555BDDBC7AB65F482AEC05234972E5C72EBBCC7BA83DEB0528320FDB113DB487B96DBE6AFE776093B9B261251C1C425A9F7354559M4Q" TargetMode="External"/><Relationship Id="rId565" Type="http://schemas.openxmlformats.org/officeDocument/2006/relationships/hyperlink" Target="consultantplus://offline/ref=2784110CA7C0C22C113FDE34078E54278AC99AF5509A25B625538DDEEC28CEAAF636E83E975FFB416FB10727486C148746ABECC9F278011C7D07D6A658k3J" TargetMode="External"/><Relationship Id="rId772" Type="http://schemas.openxmlformats.org/officeDocument/2006/relationships/hyperlink" Target="consultantplus://offline/ref=F3BE481E64360F4E87E545B65D9F91A27EDB9C73CE0015DC5DA342F6C5345E6E6116E736729DB405C839E5D47FCEB4CAE0340AFD08EA2B0Br624M" TargetMode="External"/><Relationship Id="rId1195" Type="http://schemas.openxmlformats.org/officeDocument/2006/relationships/hyperlink" Target="consultantplus://offline/ref=F3BE481E64360F4E87E545B65D9F91A27EDB9C73CE0015DC5DA342F6C5345E6E6116E7307396E2578F67BC853E85B9C8FB280AFEr12FM" TargetMode="External"/><Relationship Id="rId1209" Type="http://schemas.openxmlformats.org/officeDocument/2006/relationships/hyperlink" Target="consultantplus://offline/ref=534555BDDBC7AB65F482AEC05234972E5C72EBBCC7BA83DEB0528320FDB113DB487B96DBE6AFE776093B9B261251C1C425A9F7354559M4Q" TargetMode="External"/><Relationship Id="rId1416" Type="http://schemas.openxmlformats.org/officeDocument/2006/relationships/hyperlink" Target="consultantplus://offline/ref=F3BE481E64360F4E87E545B65D9F91A27EDB9C73CE0015DC5DA342F6C5345E6E6116E7317796E2578F67BC853E85B9C8FB280AFEr12FM" TargetMode="External"/><Relationship Id="rId218" Type="http://schemas.openxmlformats.org/officeDocument/2006/relationships/hyperlink" Target="consultantplus://offline/ref=2D5A4B4F74E477C2F6C9CBE6E66F5715903208EA484CFA235804BBD5A216610AF0ACF7C5CFCAB3B98199280EE8F3CC21293DC1992EFBEEQ" TargetMode="External"/><Relationship Id="rId425" Type="http://schemas.openxmlformats.org/officeDocument/2006/relationships/hyperlink" Target="consultantplus://offline/ref=F3BE481E64360F4E87E545B65D9F91A27EDB9C73CE0015DC5DA342F6C5345E6E6116E736729DB60FC939E5D47FCEB4CAE0340AFD08EA2B0Br624M" TargetMode="External"/><Relationship Id="rId632" Type="http://schemas.openxmlformats.org/officeDocument/2006/relationships/hyperlink" Target="consultantplus://offline/ref=ABA875445FB37A554BD570B86E2B2BCBA1E2B13E0B727F5A38ED5104E2843042C0ED045C10FE37C3E7775DF9622FF10EE8B9D2EE55SDqAJ" TargetMode="External"/><Relationship Id="rId1055" Type="http://schemas.openxmlformats.org/officeDocument/2006/relationships/hyperlink" Target="consultantplus://offline/ref=F3BE481E64360F4E87E545B65D9F91A27EDB9C73CE0015DC5DA342F6C5345E6E6116E736729DB700CC39E5D47FCEB4CAE0340AFD08EA2B0Br624M" TargetMode="External"/><Relationship Id="rId1262" Type="http://schemas.openxmlformats.org/officeDocument/2006/relationships/hyperlink" Target="consultantplus://offline/ref=E7AE7208A7C0D10EC0740A45E74CC8CB58A51FE2590F7A236EC66A79ECAB0F903AE00CA5270D5920DF3725990D6F454C215F3815A0RCv0L" TargetMode="External"/><Relationship Id="rId271" Type="http://schemas.openxmlformats.org/officeDocument/2006/relationships/hyperlink" Target="consultantplus://offline/ref=71FD0F508086CEFA728127E908FBBD7C8A9E69F0124903E44AD3D851EC8C7CCE3651CCA927CC89205EDC1104EC0C0BBD31189AD622sAY1J" TargetMode="External"/><Relationship Id="rId937" Type="http://schemas.openxmlformats.org/officeDocument/2006/relationships/hyperlink" Target="consultantplus://offline/ref=FC7EB243FD676C2B39255F9A0F98139D44946B65FE2022AF5ABB53F55D6A02E3A57E0174D011288BEACC80ADA30C8AEF3D421718Q5A2J" TargetMode="External"/><Relationship Id="rId1122" Type="http://schemas.openxmlformats.org/officeDocument/2006/relationships/hyperlink" Target="consultantplus://offline/ref=86A4358BDCB5A0A33231EF715871EED1EA8C0D4A7103D2E1971357F6193C34306CCF5771DA52B1ABD4F79DF436F50FE6A1D200C9B9P6SCJ" TargetMode="External"/><Relationship Id="rId66" Type="http://schemas.openxmlformats.org/officeDocument/2006/relationships/hyperlink" Target="consultantplus://offline/ref=F3BE481E64360F4E87E545B65D9F91A27EDB9C73CE0015DC5DA342F6C5345E6E6116E736729DB704C939E5D47FCEB4CAE0340AFD08EA2B0Br624M" TargetMode="External"/><Relationship Id="rId131" Type="http://schemas.openxmlformats.org/officeDocument/2006/relationships/hyperlink" Target="consultantplus://offline/ref=E7AE7208A7C0D10EC0740A45E74CC8CB58A51FE2590F7A236EC66A79ECAB0F903AE00CA721035920DF3725990D6F454C215F3815A0RCv0L" TargetMode="External"/><Relationship Id="rId369" Type="http://schemas.openxmlformats.org/officeDocument/2006/relationships/hyperlink" Target="consultantplus://offline/ref=F3BE481E64360F4E87E545B65D9F91A27EDB9C73CE0015DC5DA342F6C5345E6E6116E7357396E2578F67BC853E85B9C8FB280AFEr12FM" TargetMode="External"/><Relationship Id="rId576" Type="http://schemas.openxmlformats.org/officeDocument/2006/relationships/hyperlink" Target="consultantplus://offline/ref=AFB207659E3278245BE9FBBE6C37CF147BF5431AC828044A71B496957C1A526C787316EDC74A86CA403ABCB821DA193E1F9EC0F458dDw0J" TargetMode="External"/><Relationship Id="rId783" Type="http://schemas.openxmlformats.org/officeDocument/2006/relationships/hyperlink" Target="consultantplus://offline/ref=2D5A4B4F74E477C2F6C9CBE6E66F5715903208EA484CFA235804BBD5A216610AF0ACF7C5CEC1B3B98199280EE8F3CC21293DC1992EFBEEQ" TargetMode="External"/><Relationship Id="rId990" Type="http://schemas.openxmlformats.org/officeDocument/2006/relationships/hyperlink" Target="consultantplus://offline/ref=F3BE481E64360F4E87E545B65D9F91A27EDB9C73CE0015DC5DA342F6C5345E6E6116E736729DB403CC39E5D47FCEB4CAE0340AFD08EA2B0Br624M" TargetMode="External"/><Relationship Id="rId1427" Type="http://schemas.openxmlformats.org/officeDocument/2006/relationships/hyperlink" Target="consultantplus://offline/ref=AFB207659E3278245BE9FBBE6C37CF147BF5431AC828044A71B496957C1A526C787316EDC74A86CA403ABCB821DA193E1F9EC0F458dDw0J" TargetMode="External"/><Relationship Id="rId229" Type="http://schemas.openxmlformats.org/officeDocument/2006/relationships/hyperlink" Target="consultantplus://offline/ref=F3BE481E64360F4E87E545B65D9F91A27EDB9C73CE0015DC5DA342F6C5345E6E6116E7317A96E2578F67BC853E85B9C8FB280AFEr12FM" TargetMode="External"/><Relationship Id="rId436" Type="http://schemas.openxmlformats.org/officeDocument/2006/relationships/hyperlink" Target="consultantplus://offline/ref=4FA54445E95E75756EACED17A5436528277F1C382146047665F58F0A4D6203AB968DED158C1AAC718E23C873596E2A7CF6F12EC7A9CF8C1CuBe8I" TargetMode="External"/><Relationship Id="rId643" Type="http://schemas.openxmlformats.org/officeDocument/2006/relationships/hyperlink" Target="consultantplus://offline/ref=F3BE481E64360F4E87E545B65D9F91A27EDB9C73CE0015DC5DA342F6C5345E6E6116E7327396E2578F67BC853E85B9C8FB280AFEr12FM" TargetMode="External"/><Relationship Id="rId1066" Type="http://schemas.openxmlformats.org/officeDocument/2006/relationships/hyperlink" Target="consultantplus://offline/ref=F3BE481E64360F4E87E545B65D9F91A27EDB9C73CE0015DC5DA342F6C5345E6E6116E7357396E2578F67BC853E85B9C8FB280AFEr12FM" TargetMode="External"/><Relationship Id="rId1273" Type="http://schemas.openxmlformats.org/officeDocument/2006/relationships/hyperlink" Target="consultantplus://offline/ref=534555BDDBC7AB65F482AEC05234972E5C72EBBCC7BA83DEB0528320FDB113DB487B96DBE6A9E776093B9B261251C1C425A9F7354559M4Q" TargetMode="External"/><Relationship Id="rId850" Type="http://schemas.openxmlformats.org/officeDocument/2006/relationships/hyperlink" Target="consultantplus://offline/ref=ABA875445FB37A554BD570B86E2B2BCBA1E2B13E0B727F5A38ED5104E2843042C0ED045C10FE37C3E7775DF9622FF10EE8B9D2EE55SDqAJ" TargetMode="External"/><Relationship Id="rId948" Type="http://schemas.openxmlformats.org/officeDocument/2006/relationships/hyperlink" Target="consultantplus://offline/ref=F3BE481E64360F4E87E545B65D9F91A27EDB9C73CE0015DC5DA342F6C5345E6E6116E736729DB701C239E5D47FCEB4CAE0340AFD08EA2B0Br624M" TargetMode="External"/><Relationship Id="rId1133" Type="http://schemas.openxmlformats.org/officeDocument/2006/relationships/hyperlink" Target="consultantplus://offline/ref=F3BE481E64360F4E87E545B65D9F91A27EDB9C73CE0015DC5DA342F6C5345E6E6116E736729DB601CA39E5D47FCEB4CAE0340AFD08EA2B0Br624M" TargetMode="External"/><Relationship Id="rId77" Type="http://schemas.openxmlformats.org/officeDocument/2006/relationships/hyperlink" Target="consultantplus://offline/ref=F3BE481E64360F4E87E545B65D9F91A27EDB9C73CE0015DC5DA342F6C5345E6E6116E736729DB702C239E5D47FCEB4CAE0340AFD08EA2B0Br624M" TargetMode="External"/><Relationship Id="rId282" Type="http://schemas.openxmlformats.org/officeDocument/2006/relationships/hyperlink" Target="consultantplus://offline/ref=E7AE7208A7C0D10EC0740A45E74CC8CB58A51FE2590F7A236EC66A79ECAB0F903AE00CA721035920DF3725990D6F454C215F3815A0RCv0L" TargetMode="External"/><Relationship Id="rId503" Type="http://schemas.openxmlformats.org/officeDocument/2006/relationships/hyperlink" Target="consultantplus://offline/ref=F3BE481E64360F4E87E545B65D9F91A27EDB9C73CE0015DC5DA342F6C5345E6E6116E73379C9E7429E3FB180259BBBD4E72A0BrF26M" TargetMode="External"/><Relationship Id="rId587" Type="http://schemas.openxmlformats.org/officeDocument/2006/relationships/hyperlink" Target="consultantplus://offline/ref=F3BE481E64360F4E87E545B65D9F91A27EDB9C73CE0015DC5DA342F6C5345E6E6116E736729DB701C239E5D47FCEB4CAE0340AFD08EA2B0Br624M" TargetMode="External"/><Relationship Id="rId710" Type="http://schemas.openxmlformats.org/officeDocument/2006/relationships/hyperlink" Target="consultantplus://offline/ref=F3BE481E64360F4E87E545B65D9F91A27EDB9C73CE0015DC5DA342F6C5345E6E6116E736729DB707CB39E5D47FCEB4CAE0340AFD08EA2B0Br624M" TargetMode="External"/><Relationship Id="rId808" Type="http://schemas.openxmlformats.org/officeDocument/2006/relationships/hyperlink" Target="consultantplus://offline/ref=F3BE481E64360F4E87E545B65D9F91A27EDB9C73CE0015DC5DA342F6C5345E6E6116E736729DB702CB39E5D47FCEB4CAE0340AFD08EA2B0Br624M" TargetMode="External"/><Relationship Id="rId1340" Type="http://schemas.openxmlformats.org/officeDocument/2006/relationships/hyperlink" Target="consultantplus://offline/ref=F3BE481E64360F4E87E545B65D9F91A27EDB9C73CE0015DC5DA342F6C5345E6E6116E736729DB403CA39E5D47FCEB4CAE0340AFD08EA2B0Br624M" TargetMode="External"/><Relationship Id="rId1438" Type="http://schemas.openxmlformats.org/officeDocument/2006/relationships/hyperlink" Target="consultantplus://offline/ref=5444039D65C7DF5D3C93BEA633D6CA33551F59E8718EB1624DD18AA725DB28BD931652E0E2EED7FB1C50210B802BC3A4498418EB1FiCw2P" TargetMode="External"/><Relationship Id="rId8" Type="http://schemas.openxmlformats.org/officeDocument/2006/relationships/endnotes" Target="endnotes.xml"/><Relationship Id="rId142" Type="http://schemas.openxmlformats.org/officeDocument/2006/relationships/hyperlink" Target="consultantplus://offline/ref=F3BE481E64360F4E87E545B65D9F91A27EDB9C73CE0015DC5DA342F6C5345E6E6116E7327396E2578F67BC853E85B9C8FB280AFEr12FM" TargetMode="External"/><Relationship Id="rId447" Type="http://schemas.openxmlformats.org/officeDocument/2006/relationships/hyperlink" Target="consultantplus://offline/ref=F3BE481E64360F4E87E545B65D9F91A27EDB9C73CE0015DC5DA342F6C5345E6E6116E736729DB702CD39E5D47FCEB4CAE0340AFD08EA2B0Br624M" TargetMode="External"/><Relationship Id="rId794" Type="http://schemas.openxmlformats.org/officeDocument/2006/relationships/hyperlink" Target="consultantplus://offline/ref=86A4358BDCB5A0A33231EF715871EED1EA8C0D4A7103D2E1971357F6193C34306CCF5771DA52B1ABD4F79DF436F50FE6A1D200C9B9P6SCJ" TargetMode="External"/><Relationship Id="rId1077" Type="http://schemas.openxmlformats.org/officeDocument/2006/relationships/hyperlink" Target="consultantplus://offline/ref=F3BE481E64360F4E87E545B65D9F91A27EDB9C73CE0015DC5DA342F6C5345E6E6116E73F7096E2578F67BC853E85B9C8FB280AFEr12FM" TargetMode="External"/><Relationship Id="rId1200" Type="http://schemas.openxmlformats.org/officeDocument/2006/relationships/hyperlink" Target="consultantplus://offline/ref=F3BE481E64360F4E87E545B65D9F91A27EDB9C73CE0015DC5DA342F6C5345E6E6116E736729DB702C839E5D47FCEB4CAE0340AFD08EA2B0Br624M" TargetMode="External"/><Relationship Id="rId654" Type="http://schemas.openxmlformats.org/officeDocument/2006/relationships/hyperlink" Target="consultantplus://offline/ref=86A4358BDCB5A0A33231EF715871EED1EA8C0D4A7103D2E1971357F6193C34306CCF5771DB53B1ABD4F79DF436F50FE6A1D200C9B9P6SCJ" TargetMode="External"/><Relationship Id="rId861" Type="http://schemas.openxmlformats.org/officeDocument/2006/relationships/hyperlink" Target="consultantplus://offline/ref=2D5A4B4F74E477C2F6C9CBE6E66F5715903208EA484CFA235804BBD5A216610AF0ACF7C5CFCAB3B98199280EE8F3CC21293DC1992EFBEEQ" TargetMode="External"/><Relationship Id="rId959" Type="http://schemas.openxmlformats.org/officeDocument/2006/relationships/hyperlink" Target="consultantplus://offline/ref=2D5A4B4F74E477C2F6C9CBE6E66F5715903208EA484CFA235804BBD5A216610AF0ACF7C5CEC1B3B98199280EE8F3CC21293DC1992EFBEEQ" TargetMode="External"/><Relationship Id="rId1284" Type="http://schemas.openxmlformats.org/officeDocument/2006/relationships/hyperlink" Target="consultantplus://offline/ref=1BE64FD539985A1287D8B87AE75599CCD396B78A4CC3B2DD816466439D4753F0485A35A5E5425EB1C00AED180B06248631E74174A965CFB936j4I" TargetMode="External"/><Relationship Id="rId293" Type="http://schemas.openxmlformats.org/officeDocument/2006/relationships/hyperlink" Target="consultantplus://offline/ref=F3BE481E64360F4E87E545B65D9F91A27EDB9C73CE0015DC5DA342F6C5345E6E6116E7327A96E2578F67BC853E85B9C8FB280AFEr12FM" TargetMode="External"/><Relationship Id="rId307" Type="http://schemas.openxmlformats.org/officeDocument/2006/relationships/hyperlink" Target="consultantplus://offline/ref=F3BE481E64360F4E87E545B65D9F91A27EDB9C73CE0015DC5DA342F6C5345E6E6116E73379C9E7429E3FB180259BBBD4E72A0BrF26M" TargetMode="External"/><Relationship Id="rId514" Type="http://schemas.openxmlformats.org/officeDocument/2006/relationships/hyperlink" Target="consultantplus://offline/ref=F3BE481E64360F4E87E545B65D9F91A27EDB9C73CE0015DC5DA342F6C5345E6E6116E7357396E2578F67BC853E85B9C8FB280AFEr12FM" TargetMode="External"/><Relationship Id="rId721" Type="http://schemas.openxmlformats.org/officeDocument/2006/relationships/hyperlink" Target="consultantplus://offline/ref=1BE64FD539985A1287D8B87AE75599CCD396B78A4CC3B2DD816466439D4753F0485A35A5E5425EB2C50AED180B06248631E74174A965CFB936j4I" TargetMode="External"/><Relationship Id="rId1144" Type="http://schemas.openxmlformats.org/officeDocument/2006/relationships/hyperlink" Target="consultantplus://offline/ref=F3BE481E64360F4E87E545B65D9F91A27EDB9C73CE0015DC5DA342F6C5345E6E6116E736729DB702CB39E5D47FCEB4CAE0340AFD08EA2B0Br624M" TargetMode="External"/><Relationship Id="rId1351" Type="http://schemas.openxmlformats.org/officeDocument/2006/relationships/hyperlink" Target="consultantplus://offline/ref=ABA875445FB37A554BD570B86E2B2BCBA1E2B13E0B727F5A38ED5104E2843042C0ED045C13F537C3E7775DF9622FF10EE8B9D2EE55SDqAJ" TargetMode="External"/><Relationship Id="rId1449" Type="http://schemas.openxmlformats.org/officeDocument/2006/relationships/image" Target="media/image4.jpeg"/><Relationship Id="rId88" Type="http://schemas.openxmlformats.org/officeDocument/2006/relationships/hyperlink" Target="consultantplus://offline/ref=F3BE481E64360F4E87E545B65D9F91A27EDB9C73CE0015DC5DA342F6C5345E6E6116E736729ABD529A76E4883B9EA7CAE73408FF17rE21M" TargetMode="External"/><Relationship Id="rId153" Type="http://schemas.openxmlformats.org/officeDocument/2006/relationships/hyperlink" Target="consultantplus://offline/ref=86A4358BDCB5A0A33231EF715871EED1EA8C0D4A7103D2E1971357F6193C34306CCF5771DB53B1ABD4F79DF436F50FE6A1D200C9B9P6SCJ" TargetMode="External"/><Relationship Id="rId360" Type="http://schemas.openxmlformats.org/officeDocument/2006/relationships/hyperlink" Target="consultantplus://offline/ref=F3BE481E64360F4E87E545B65D9F91A27EDB9C73CE0015DC5DA342F6C5345E6E6116E736729DB402C939E5D47FCEB4CAE0340AFD08EA2B0Br624M" TargetMode="External"/><Relationship Id="rId598" Type="http://schemas.openxmlformats.org/officeDocument/2006/relationships/hyperlink" Target="consultantplus://offline/ref=F3BE481E64360F4E87E545B65D9F91A27EDB9C73CE0015DC5DA342F6C5345E6E6116E7347396E2578F67BC853E85B9C8FB280AFEr12FM" TargetMode="External"/><Relationship Id="rId819" Type="http://schemas.openxmlformats.org/officeDocument/2006/relationships/hyperlink" Target="consultantplus://offline/ref=886A74E1E279FF5FA219432CBAD928379E35AC5850F01A2FA905C0956AC27CC25C3396C5A054634EF64981AD56B53FB73048C7848C5A61P" TargetMode="External"/><Relationship Id="rId1004" Type="http://schemas.openxmlformats.org/officeDocument/2006/relationships/hyperlink" Target="consultantplus://offline/ref=F3BE481E64360F4E87E545B65D9F91A27EDB9C73CE0015DC5DA342F6C5345E6E6116E736729DB702CB39E5D47FCEB4CAE0340AFD08EA2B0Br624M" TargetMode="External"/><Relationship Id="rId1211" Type="http://schemas.openxmlformats.org/officeDocument/2006/relationships/hyperlink" Target="consultantplus://offline/ref=F3BE481E64360F4E87E545B65D9F91A27EDB9C73CE0015DC5DA342F6C5345E6E6116E736739EBD529A76E4883B9EA7CAE73408FF17rE21M" TargetMode="External"/><Relationship Id="rId220" Type="http://schemas.openxmlformats.org/officeDocument/2006/relationships/hyperlink" Target="consultantplus://offline/ref=F3BE481E64360F4E87E545B65D9F91A27EDB9C73CE0015DC5DA342F6C5345E6E6116E7327A96E2578F67BC853E85B9C8FB280AFEr12FM" TargetMode="External"/><Relationship Id="rId458" Type="http://schemas.openxmlformats.org/officeDocument/2006/relationships/hyperlink" Target="consultantplus://offline/ref=F3BE481E64360F4E87E545B65D9F91A27EDB9C73CE0015DC5DA342F6C5345E6E6116E736729DB403CA39E5D47FCEB4CAE0340AFD08EA2B0Br624M" TargetMode="External"/><Relationship Id="rId665" Type="http://schemas.openxmlformats.org/officeDocument/2006/relationships/hyperlink" Target="consultantplus://offline/ref=F3BE481E64360F4E87E545B65D9F91A27EDB9C73CE0015DC5DA342F6C5345E6E6116E7357396E2578F67BC853E85B9C8FB280AFEr12FM" TargetMode="External"/><Relationship Id="rId872" Type="http://schemas.openxmlformats.org/officeDocument/2006/relationships/hyperlink" Target="consultantplus://offline/ref=F3BE481E64360F4E87E545B65D9F91A27EDB9C73CE0015DC5DA342F6C5345E6E6116E7357396E2578F67BC853E85B9C8FB280AFEr12FM" TargetMode="External"/><Relationship Id="rId1088" Type="http://schemas.openxmlformats.org/officeDocument/2006/relationships/hyperlink" Target="consultantplus://offline/ref=F3BE481E64360F4E87E545B65D9F91A27EDB9C73CE0015DC5DA342F6C5345E6E6116E7367299BD529A76E4883B9EA7CAE73408FF17rE21M" TargetMode="External"/><Relationship Id="rId1295" Type="http://schemas.openxmlformats.org/officeDocument/2006/relationships/hyperlink" Target="consultantplus://offline/ref=F3BE481E64360F4E87E545B65D9F91A27EDB9C73CE0015DC5DA342F6C5345E6E6116E736729DB403CC39E5D47FCEB4CAE0340AFD08EA2B0Br624M" TargetMode="External"/><Relationship Id="rId1309" Type="http://schemas.openxmlformats.org/officeDocument/2006/relationships/hyperlink" Target="consultantplus://offline/ref=ABA875445FB37A554BD570B86E2B2BCBA1E2B13E0B727F5A38ED5104E2843042C0ED045C13F537C3E7775DF9622FF10EE8B9D2EE55SDqAJ" TargetMode="External"/><Relationship Id="rId15" Type="http://schemas.openxmlformats.org/officeDocument/2006/relationships/hyperlink" Target="consultantplus://offline/ref=13033C156EA1FCDE6BE7063D9FA94CB7DBE4F88608002C14511057FD4F9E13FC713CF87B1EDB2B2020C502E13A4A8D63C197CD8A48051F03x66CJ" TargetMode="External"/><Relationship Id="rId318" Type="http://schemas.openxmlformats.org/officeDocument/2006/relationships/hyperlink" Target="consultantplus://offline/ref=4FA54445E95E75756EACED17A5436528277F1C382146047665F58F0A4D6203AB968DED158C1AAC718E23C873596E2A7CF6F12EC7A9CF8C1CuBe8I" TargetMode="External"/><Relationship Id="rId525" Type="http://schemas.openxmlformats.org/officeDocument/2006/relationships/hyperlink" Target="consultantplus://offline/ref=F3BE481E64360F4E87E545B65D9F91A27EDB9C73CE0015DC5DA342F6C5345E6E6116E736719CBD529A76E4883B9EA7CAE73408FF17rE21M" TargetMode="External"/><Relationship Id="rId732" Type="http://schemas.openxmlformats.org/officeDocument/2006/relationships/hyperlink" Target="consultantplus://offline/ref=F3BE481E64360F4E87E545B65D9F91A27EDB9C73CE0015DC5DA342F6C5345E6E6116E7357396E2578F67BC853E85B9C8FB280AFEr12FM" TargetMode="External"/><Relationship Id="rId1155" Type="http://schemas.openxmlformats.org/officeDocument/2006/relationships/hyperlink" Target="consultantplus://offline/ref=886A74E1E279FF5FA219432CBAD928379E35AC5850F01A2FA905C0956AC27CC25C3396C5AF53634EF64981AD56B53FB73048C7848C5A61P" TargetMode="External"/><Relationship Id="rId1362" Type="http://schemas.openxmlformats.org/officeDocument/2006/relationships/hyperlink" Target="consultantplus://offline/ref=F3BE481E64360F4E87E545B65D9F91A27EDB9C73CE0015DC5DA342F6C5345E6E6116E736729DB405C239E5D47FCEB4CAE0340AFD08EA2B0Br624M" TargetMode="External"/><Relationship Id="rId99" Type="http://schemas.openxmlformats.org/officeDocument/2006/relationships/hyperlink" Target="consultantplus://offline/ref=F3BE481E64360F4E87E545B65D9F91A27EDB9C73CE0015DC5DA342F6C5345E6E6116E7367596E2578F67BC853E85B9C8FB280AFEr12FM" TargetMode="External"/><Relationship Id="rId164" Type="http://schemas.openxmlformats.org/officeDocument/2006/relationships/hyperlink" Target="consultantplus://offline/ref=F3BE481E64360F4E87E545B65D9F91A27EDB9C73CE0015DC5DA342F6C5345E6E6116E73379C9E7429E3FB180259BBBD4E72A0BrF26M" TargetMode="External"/><Relationship Id="rId371" Type="http://schemas.openxmlformats.org/officeDocument/2006/relationships/hyperlink" Target="consultantplus://offline/ref=AFB207659E3278245BE9FBBE6C37CF147BF5431AC828044A71B496957C1A526C787316EDC74A86CA403ABCB821DA193E1F9EC0F458dDw0J" TargetMode="External"/><Relationship Id="rId1015" Type="http://schemas.openxmlformats.org/officeDocument/2006/relationships/hyperlink" Target="consultantplus://offline/ref=886A74E1E279FF5FA219432CBAD928379E35AC5850F01A2FA905C0956AC27CC25C3396C5AF53634EF64981AD56B53FB73048C7848C5A61P" TargetMode="External"/><Relationship Id="rId1222" Type="http://schemas.openxmlformats.org/officeDocument/2006/relationships/hyperlink" Target="consultantplus://offline/ref=F3BE481E64360F4E87E545B65D9F91A27EDB9C73CE0015DC5DA342F6C5345E6E6116E736729DB703C939E5D47FCEB4CAE0340AFD08EA2B0Br624M" TargetMode="External"/><Relationship Id="rId469" Type="http://schemas.openxmlformats.org/officeDocument/2006/relationships/hyperlink" Target="consultantplus://offline/ref=F3BE481E64360F4E87E545B65D9F91A27EDB9C73CE0015DC5DA342F6C5345E6E6116E736729DB707CB39E5D47FCEB4CAE0340AFD08EA2B0Br624M" TargetMode="External"/><Relationship Id="rId676" Type="http://schemas.openxmlformats.org/officeDocument/2006/relationships/hyperlink" Target="consultantplus://offline/ref=F3BE481E64360F4E87E545B65D9F91A27EDB9C73CE0015DC5DA342F6C5345E6E6116E736729DB707C239E5D47FCEB4CAE0340AFD08EA2B0Br624M" TargetMode="External"/><Relationship Id="rId883" Type="http://schemas.openxmlformats.org/officeDocument/2006/relationships/hyperlink" Target="consultantplus://offline/ref=ABA875445FB37A554BD570B86E2B2BCBA1E2B13E0B727F5A38ED5104E2843042C0ED045C13F537C3E7775DF9622FF10EE8B9D2EE55SDqAJ" TargetMode="External"/><Relationship Id="rId1099" Type="http://schemas.openxmlformats.org/officeDocument/2006/relationships/hyperlink" Target="consultantplus://offline/ref=E7AE7208A7C0D10EC0740A45E74CC8CB58A51FE2590F7A236EC66A79ECAB0F903AE00CA721035920DF3725990D6F454C215F3815A0RCv0L" TargetMode="External"/><Relationship Id="rId26" Type="http://schemas.openxmlformats.org/officeDocument/2006/relationships/hyperlink" Target="consultantplus://offline/ref=39FD9ECF0FDB63229A3B38E636D322EAEA007928924ED58DE4C4517FFFA2543B408C0D40FFA7D21D69F6A65A58C42027AECA7927A79586E7G1R3M" TargetMode="External"/><Relationship Id="rId231" Type="http://schemas.openxmlformats.org/officeDocument/2006/relationships/hyperlink" Target="consultantplus://offline/ref=86A4358BDCB5A0A33231EF715871EED1EA8C0D4A7103D2E1971357F6193C34306CCF5771DA52B1ABD4F79DF436F50FE6A1D200C9B9P6SCJ" TargetMode="External"/><Relationship Id="rId329" Type="http://schemas.openxmlformats.org/officeDocument/2006/relationships/hyperlink" Target="consultantplus://offline/ref=ABA875445FB37A554BD570B86E2B2BCBA1E2B13E0B727F5A38ED5104E2843042C0ED045C13F537C3E7775DF9622FF10EE8B9D2EE55SDqAJ" TargetMode="External"/><Relationship Id="rId536" Type="http://schemas.openxmlformats.org/officeDocument/2006/relationships/hyperlink" Target="consultantplus://offline/ref=2D5A4B4F74E477C2F6C9CBE6E66F5715903208EA484CFA235804BBD5A216610AF0ACF7C5CFCAB3B98199280EE8F3CC21293DC1992EFBEEQ" TargetMode="External"/><Relationship Id="rId1166" Type="http://schemas.openxmlformats.org/officeDocument/2006/relationships/hyperlink" Target="consultantplus://offline/ref=F3BE481E64360F4E87E545B65D9F91A27EDB9C73CE0015DC5DA342F6C5345E6E6116E736729DB402C939E5D47FCEB4CAE0340AFD08EA2B0Br624M" TargetMode="External"/><Relationship Id="rId1373" Type="http://schemas.openxmlformats.org/officeDocument/2006/relationships/hyperlink" Target="consultantplus://offline/ref=F3BE481E64360F4E87E545B65D9F91A27EDB9C73CE0015DC5DA342F6C5345E6E6116E736729DB406CD39E5D47FCEB4CAE0340AFD08EA2B0Br624M" TargetMode="External"/><Relationship Id="rId175" Type="http://schemas.openxmlformats.org/officeDocument/2006/relationships/hyperlink" Target="consultantplus://offline/ref=F3BE481E64360F4E87E545B65D9F91A27EDB9C73CE0015DC5DA342F6C5345E6E6116E7357396E2578F67BC853E85B9C8FB280AFEr12FM" TargetMode="External"/><Relationship Id="rId743" Type="http://schemas.openxmlformats.org/officeDocument/2006/relationships/hyperlink" Target="consultantplus://offline/ref=FC7EB243FD676C2B39255F9A0F98139D44946B65FE2022AF5ABB53F55D6A02E3A57E0174DD11288BEACC80ADA30C8AEF3D421718Q5A2J" TargetMode="External"/><Relationship Id="rId950" Type="http://schemas.openxmlformats.org/officeDocument/2006/relationships/hyperlink" Target="consultantplus://offline/ref=886A74E1E279FF5FA219432CBAD928379E35AC5850F01A2FA905C0956AC27CC25C3396C5AF53634EF64981AD56B53FB73048C7848C5A61P" TargetMode="External"/><Relationship Id="rId1026" Type="http://schemas.openxmlformats.org/officeDocument/2006/relationships/hyperlink" Target="consultantplus://offline/ref=F3BE481E64360F4E87E545B65D9F91A27EDB9C73CE0015DC5DA342F6C5345E6E6116E736729DB402C939E5D47FCEB4CAE0340AFD08EA2B0Br624M" TargetMode="External"/><Relationship Id="rId382" Type="http://schemas.openxmlformats.org/officeDocument/2006/relationships/hyperlink" Target="consultantplus://offline/ref=A3479B200D15E24B98C2D686238A0E538D71F55114F66831D7B6A17457EC8AED9F9555888306AF3DCAB217DEDEA71BB1E0E3BCB10EXCX8L" TargetMode="External"/><Relationship Id="rId603" Type="http://schemas.openxmlformats.org/officeDocument/2006/relationships/hyperlink" Target="consultantplus://offline/ref=11E1B2442BCA7A3FE7150037B8DB8B3D0E39361957636BCBF88C60617F47EE45E4EE4EE7EE8827A659F8185C11C2120F3A6880BB6B17S9L" TargetMode="External"/><Relationship Id="rId687" Type="http://schemas.openxmlformats.org/officeDocument/2006/relationships/hyperlink" Target="consultantplus://offline/ref=F3BE481E64360F4E87E545B65D9F91A27EDB9C73CE0015DC5DA342F6C5345E6E6116E736729DB702C239E5D47FCEB4CAE0340AFD08EA2B0Br624M" TargetMode="External"/><Relationship Id="rId810" Type="http://schemas.openxmlformats.org/officeDocument/2006/relationships/hyperlink" Target="consultantplus://offline/ref=F3BE481E64360F4E87E545B65D9F91A27EDB9C73CE0015DC5DA342F6C5345E6E6116E7317796E2578F67BC853E85B9C8FB280AFEr12FM" TargetMode="External"/><Relationship Id="rId908" Type="http://schemas.openxmlformats.org/officeDocument/2006/relationships/hyperlink" Target="consultantplus://offline/ref=F3BE481E64360F4E87E545B65D9F91A27EDB9C73CE0015DC5DA342F6C5345E6E6116E736729DB700CC39E5D47FCEB4CAE0340AFD08EA2B0Br624M" TargetMode="External"/><Relationship Id="rId1233" Type="http://schemas.openxmlformats.org/officeDocument/2006/relationships/hyperlink" Target="consultantplus://offline/ref=F3BE481E64360F4E87E545B65D9F91A27EDB9C73CE0015DC5DA342F6C5345E6E6116E7367299BD529A76E4883B9EA7CAE73408FF17rE21M" TargetMode="External"/><Relationship Id="rId1440" Type="http://schemas.openxmlformats.org/officeDocument/2006/relationships/hyperlink" Target="consultantplus://offline/ref=F3BE481E64360F4E87E545B65D9F91A27EDB9C73CE0015DC5DA342F6C5345E6E6116E736729DB702C839E5D47FCEB4CAE0340AFD08EA2B0Br624M" TargetMode="External"/><Relationship Id="rId242" Type="http://schemas.openxmlformats.org/officeDocument/2006/relationships/hyperlink" Target="consultantplus://offline/ref=F3BE481E64360F4E87E545B65D9F91A27EDB9C73CE0015DC5DA342F6C5345E6E6116E736729DB702CB39E5D47FCEB4CAE0340AFD08EA2B0Br624M" TargetMode="External"/><Relationship Id="rId894" Type="http://schemas.openxmlformats.org/officeDocument/2006/relationships/hyperlink" Target="consultantplus://offline/ref=F3BE481E64360F4E87E545B65D9F91A27EDB9C73CE0015DC5DA342F6C5345E6E6116E736729DB707C239E5D47FCEB4CAE0340AFD08EA2B0Br624M" TargetMode="External"/><Relationship Id="rId1177" Type="http://schemas.openxmlformats.org/officeDocument/2006/relationships/hyperlink" Target="consultantplus://offline/ref=F3BE481E64360F4E87E545B65D9F91A27EDB9C73CE0015DC5DA342F6C5345E6E6116E7347396E2578F67BC853E85B9C8FB280AFEr12FM" TargetMode="External"/><Relationship Id="rId1300" Type="http://schemas.openxmlformats.org/officeDocument/2006/relationships/hyperlink" Target="consultantplus://offline/ref=F3BE481E64360F4E87E545B65D9F91A27EDB9C73CE0015DC5DA342F6C5345E6E6116E736729DB403CA39E5D47FCEB4CAE0340AFD08EA2B0Br624M" TargetMode="External"/><Relationship Id="rId37" Type="http://schemas.openxmlformats.org/officeDocument/2006/relationships/hyperlink" Target="consultantplus://offline/ref=AFB207659E3278245BE9FBBE6C37CF147BF5431AC828044A71B496957C1A526C787316EDC74D86CA403ABCB821DA193E1F9EC0F458dDw0J" TargetMode="External"/><Relationship Id="rId102" Type="http://schemas.openxmlformats.org/officeDocument/2006/relationships/hyperlink" Target="consultantplus://offline/ref=AFB207659E3278245BE9FBBE6C37CF147BF5431AC828044A71B496957C1A526C787316EDC74D86CA403ABCB821DA193E1F9EC0F458dDw0J" TargetMode="External"/><Relationship Id="rId547" Type="http://schemas.openxmlformats.org/officeDocument/2006/relationships/hyperlink" Target="consultantplus://offline/ref=86A4358BDCB5A0A33231EF715871EED1EA8C0D4A7103D2E1971357F6193C34306CCF5771DB53B1ABD4F79DF436F50FE6A1D200C9B9P6SCJ" TargetMode="External"/><Relationship Id="rId754" Type="http://schemas.openxmlformats.org/officeDocument/2006/relationships/hyperlink" Target="consultantplus://offline/ref=F3BE481E64360F4E87E545B65D9F91A27EDB9C73CE0015DC5DA342F6C5345E6E6116E7327396E2578F67BC853E85B9C8FB280AFEr12FM" TargetMode="External"/><Relationship Id="rId961" Type="http://schemas.openxmlformats.org/officeDocument/2006/relationships/hyperlink" Target="consultantplus://offline/ref=F3BE481E64360F4E87E545B65D9F91A27EDB9C73CE0015DC5DA342F6C5345E6E6116E736709FBD529A76E4883B9EA7CAE73408FF17rE21M" TargetMode="External"/><Relationship Id="rId1384" Type="http://schemas.openxmlformats.org/officeDocument/2006/relationships/hyperlink" Target="consultantplus://offline/ref=AFB207659E3278245BE9FBBE6C37CF147BF5431AC828044A71B496957C1A526C787316EDC74D86CA403ABCB821DA193E1F9EC0F458dDw0J" TargetMode="External"/><Relationship Id="rId90" Type="http://schemas.openxmlformats.org/officeDocument/2006/relationships/hyperlink" Target="consultantplus://offline/ref=534555BDDBC7AB65F482AEC05234972E5C72EBBCC7BA83DEB0528320FDB113DB487B96DBE6A9E776093B9B261251C1C425A9F7354559M4Q" TargetMode="External"/><Relationship Id="rId186" Type="http://schemas.openxmlformats.org/officeDocument/2006/relationships/hyperlink" Target="consultantplus://offline/ref=F3BE481E64360F4E87E545B65D9F91A27EDB9C73CE0015DC5DA342F6C5345E6E6116E736729DB704CE39E5D47FCEB4CAE0340AFD08EA2B0Br624M" TargetMode="External"/><Relationship Id="rId393" Type="http://schemas.openxmlformats.org/officeDocument/2006/relationships/hyperlink" Target="consultantplus://offline/ref=F3BE481E64360F4E87E545B65D9F91A27EDB9C73CE0015DC5DA342F6C5345E6E6116E736729DB406CD39E5D47FCEB4CAE0340AFD08EA2B0Br624M" TargetMode="External"/><Relationship Id="rId407" Type="http://schemas.openxmlformats.org/officeDocument/2006/relationships/hyperlink" Target="consultantplus://offline/ref=F3BE481E64360F4E87E545B65D9F91A27EDB9C73CE0015DC5DA342F6C5345E6E6116E7367396E2578F67BC853E85B9C8FB280AFEr12FM" TargetMode="External"/><Relationship Id="rId614" Type="http://schemas.openxmlformats.org/officeDocument/2006/relationships/hyperlink" Target="consultantplus://offline/ref=F3BE481E64360F4E87E545B65D9F91A27EDB9C73CE0015DC5DA342F6C5345E6E6116E7317796E2578F67BC853E85B9C8FB280AFEr12FM" TargetMode="External"/><Relationship Id="rId821" Type="http://schemas.openxmlformats.org/officeDocument/2006/relationships/hyperlink" Target="consultantplus://offline/ref=ABA875445FB37A554BD570B86E2B2BCBA1E2B13E0B727F5A38ED5104E2843042C0ED045C13F537C3E7775DF9622FF10EE8B9D2EE55SDqAJ" TargetMode="External"/><Relationship Id="rId1037" Type="http://schemas.openxmlformats.org/officeDocument/2006/relationships/hyperlink" Target="consultantplus://offline/ref=F3BE481E64360F4E87E545B65D9F91A27EDB9C73CE0015DC5DA342F6C5345E6E6116E736729DB704C939E5D47FCEB4CAE0340AFD08EA2B0Br624M" TargetMode="External"/><Relationship Id="rId1244" Type="http://schemas.openxmlformats.org/officeDocument/2006/relationships/hyperlink" Target="consultantplus://offline/ref=E7AE7208A7C0D10EC0740A45E74CC8CB58A51FE2590F7A236EC66A79ECAB0F903AE00CA4230A5920DF3725990D6F454C215F3815A0RCv0L" TargetMode="External"/><Relationship Id="rId1451" Type="http://schemas.openxmlformats.org/officeDocument/2006/relationships/header" Target="header2.xml"/><Relationship Id="rId253" Type="http://schemas.openxmlformats.org/officeDocument/2006/relationships/hyperlink" Target="consultantplus://offline/ref=F3BE481E64360F4E87E545B65D9F91A27EDB9C73CE0015DC5DA342F6C5345E6E6116E7357796E2578F67BC853E85B9C8FB280AFEr12FM" TargetMode="External"/><Relationship Id="rId460" Type="http://schemas.openxmlformats.org/officeDocument/2006/relationships/hyperlink" Target="consultantplus://offline/ref=ABA875445FB37A554BD570B86E2B2BCBA1E2B13E0B727F5A38ED5104E2843042C0ED045C13F537C3E7775DF9622FF10EE8B9D2EE55SDqAJ" TargetMode="External"/><Relationship Id="rId698" Type="http://schemas.openxmlformats.org/officeDocument/2006/relationships/hyperlink" Target="consultantplus://offline/ref=886A74E1E279FF5FA219432CBAD928379E35AC5850F01A2FA905C0956AC27CC25C3396C5A054634EF64981AD56B53FB73048C7848C5A61P" TargetMode="External"/><Relationship Id="rId919" Type="http://schemas.openxmlformats.org/officeDocument/2006/relationships/hyperlink" Target="consultantplus://offline/ref=AFB207659E3278245BE9FBBE6C37CF147BF5431AC828044A71B496957C1A526C787316EDC74A86CA403ABCB821DA193E1F9EC0F458dDw0J" TargetMode="External"/><Relationship Id="rId1090" Type="http://schemas.openxmlformats.org/officeDocument/2006/relationships/hyperlink" Target="consultantplus://offline/ref=9E18A43E4B1B02652902200E907930BDDDF6AC201CE6431BD2F640345C7A09FCE2C45ED0E5BE130EB715E7DB79A501FEC98863B5E62EKBQ" TargetMode="External"/><Relationship Id="rId1104" Type="http://schemas.openxmlformats.org/officeDocument/2006/relationships/hyperlink" Target="consultantplus://offline/ref=F3BE481E64360F4E87E545B65D9F91A27EDB9C73CE0015DC5DA342F6C5345E6E6116E7357A96E2578F67BC853E85B9C8FB280AFEr12FM" TargetMode="External"/><Relationship Id="rId1311" Type="http://schemas.openxmlformats.org/officeDocument/2006/relationships/hyperlink" Target="consultantplus://offline/ref=E7AE7208A7C0D10EC0740A45E74CC8CB58A51FE2590F7A236EC66A79ECAB0F903AE00CA721035920DF3725990D6F454C215F3815A0RCv0L" TargetMode="External"/><Relationship Id="rId48" Type="http://schemas.openxmlformats.org/officeDocument/2006/relationships/hyperlink" Target="consultantplus://offline/ref=A3479B200D15E24B98C2D686238A0E538D71F55114F66831D7B6A17457EC8AED9F9555888306AF3DCAB217DEDEA71BB1E0E3BCB10EXCX8L" TargetMode="External"/><Relationship Id="rId113" Type="http://schemas.openxmlformats.org/officeDocument/2006/relationships/hyperlink" Target="consultantplus://offline/ref=A3479B200D15E24B98C2D686238A0E538D71F55114F66831D7B6A17457EC8AED9F9555888306AF3DCAB217DEDEA71BB1E0E3BCB10EXCX8L" TargetMode="External"/><Relationship Id="rId320" Type="http://schemas.openxmlformats.org/officeDocument/2006/relationships/hyperlink" Target="consultantplus://offline/ref=F3BE481E64360F4E87E545B65D9F91A27EDB9C73CE0015DC5DA342F6C5345E6E6116E7357A96E2578F67BC853E85B9C8FB280AFEr12FM" TargetMode="External"/><Relationship Id="rId558" Type="http://schemas.openxmlformats.org/officeDocument/2006/relationships/hyperlink" Target="consultantplus://offline/ref=886A74E1E279FF5FA219432CBAD928379E35AC5850F01A2FA905C0956AC27CC25C3396C5A054634EF64981AD56B53FB73048C7848C5A61P" TargetMode="External"/><Relationship Id="rId765" Type="http://schemas.openxmlformats.org/officeDocument/2006/relationships/hyperlink" Target="consultantplus://offline/ref=71FD0F508086CEFA728127E908FBBD7C8A9E69F0124903E44AD3D851EC8C7CCE3651CCA927CC89205EDC1104EC0C0BBD31189AD622sAY1J" TargetMode="External"/><Relationship Id="rId972" Type="http://schemas.openxmlformats.org/officeDocument/2006/relationships/hyperlink" Target="consultantplus://offline/ref=F3BE481E64360F4E87E545B65D9F91A27EDB9C73CE0015DC5DA342F6C5345E6E6116E7347396E2578F67BC853E85B9C8FB280AFEr12FM" TargetMode="External"/><Relationship Id="rId1188" Type="http://schemas.openxmlformats.org/officeDocument/2006/relationships/hyperlink" Target="consultantplus://offline/ref=F3BE481E64360F4E87E545B65D9F91A27EDB9C73CE0015DC5DA342F6C5345E6E6116E736729DB703C939E5D47FCEB4CAE0340AFD08EA2B0Br624M" TargetMode="External"/><Relationship Id="rId1395" Type="http://schemas.openxmlformats.org/officeDocument/2006/relationships/hyperlink" Target="consultantplus://offline/ref=F3BE481E64360F4E87E545B65D9F91A27EDB9C73CE0015DC5DA342F6C5345E6E6116E736709FBD529A76E4883B9EA7CAE73408FF17rE21M" TargetMode="External"/><Relationship Id="rId1409" Type="http://schemas.openxmlformats.org/officeDocument/2006/relationships/hyperlink" Target="consultantplus://offline/ref=F3BE481E64360F4E87E545B65D9F91A27EDB9C73CE0015DC5DA342F6C5345E6E6116E736709FBD529A76E4883B9EA7CAE73408FF17rE21M" TargetMode="External"/><Relationship Id="rId197" Type="http://schemas.openxmlformats.org/officeDocument/2006/relationships/hyperlink" Target="consultantplus://offline/ref=71FD0F508086CEFA728127E908FBBD7C8A9E69F0124903E44AD3D851EC8C7CCE3651CCA926C489205EDC1104EC0C0BBD31189AD622sAY1J" TargetMode="External"/><Relationship Id="rId418" Type="http://schemas.openxmlformats.org/officeDocument/2006/relationships/hyperlink" Target="consultantplus://offline/ref=F3BE481E64360F4E87E545B65D9F91A27EDB9C73CE0015DC5DA342F6C5345E6E6116E736729DB702CD39E5D47FCEB4CAE0340AFD08EA2B0Br624M" TargetMode="External"/><Relationship Id="rId625" Type="http://schemas.openxmlformats.org/officeDocument/2006/relationships/hyperlink" Target="consultantplus://offline/ref=F3BE481E64360F4E87E545B65D9F91A27EDB9C73CE0015DC5DA342F6C5345E6E6116E736729ABD529A76E4883B9EA7CAE73408FF17rE21M" TargetMode="External"/><Relationship Id="rId832" Type="http://schemas.openxmlformats.org/officeDocument/2006/relationships/hyperlink" Target="consultantplus://offline/ref=F3BE481E64360F4E87E545B65D9F91A27EDB9C73CE0015DC5DA342F6C5345E6E6116E7317A96E2578F67BC853E85B9C8FB280AFEr12FM" TargetMode="External"/><Relationship Id="rId1048" Type="http://schemas.openxmlformats.org/officeDocument/2006/relationships/hyperlink" Target="consultantplus://offline/ref=F3BE481E64360F4E87E545B65D9F91A27EDB9C73CE0015DC5DA342F6C5345E6E6116E7317796E2578F67BC853E85B9C8FB280AFEr12FM" TargetMode="External"/><Relationship Id="rId1255" Type="http://schemas.openxmlformats.org/officeDocument/2006/relationships/hyperlink" Target="consultantplus://offline/ref=886A74E1E279FF5FA219432CBAD928379E35AC5850F01A2FA905C0956AC27CC25C3396C5AF53634EF64981AD56B53FB73048C7848C5A61P" TargetMode="External"/><Relationship Id="rId264" Type="http://schemas.openxmlformats.org/officeDocument/2006/relationships/hyperlink" Target="consultantplus://offline/ref=93C35FB05C4BD4645B21B231955290764CC20C2CD7A3673288A8D76CC77530DD610AA1C700C33B53480F9D09C221807B4D3C35CAD3hCaDL" TargetMode="External"/><Relationship Id="rId471" Type="http://schemas.openxmlformats.org/officeDocument/2006/relationships/hyperlink" Target="consultantplus://offline/ref=2D5A4B4F74E477C2F6C9CBE6E66F5715903208EA484CFA235804BBD5A216610AF0ACF7C5CEC1B3B98199280EE8F3CC21293DC1992EFBEEQ" TargetMode="External"/><Relationship Id="rId1115" Type="http://schemas.openxmlformats.org/officeDocument/2006/relationships/hyperlink" Target="consultantplus://offline/ref=F3BE481E64360F4E87E545B65D9F91A27EDB9C73CE0015DC5DA342F6C5345E6E6116E736729DB702C239E5D47FCEB4CAE0340AFD08EA2B0Br624M" TargetMode="External"/><Relationship Id="rId1322" Type="http://schemas.openxmlformats.org/officeDocument/2006/relationships/hyperlink" Target="consultantplus://offline/ref=F3BE481E64360F4E87E545B65D9F91A27EDB9C73CE0015DC5DA342F6C5345E6E6116E736729DB402C339E5D47FCEB4CAE0340AFD08EA2B0Br624M" TargetMode="External"/><Relationship Id="rId59" Type="http://schemas.openxmlformats.org/officeDocument/2006/relationships/hyperlink" Target="consultantplus://offline/ref=E7AE7208A7C0D10EC0740A45E74CC8CB58A51FE2590F7A236EC66A79ECAB0F903AE00CA5270D5920DF3725990D6F454C215F3815A0RCv0L" TargetMode="External"/><Relationship Id="rId124" Type="http://schemas.openxmlformats.org/officeDocument/2006/relationships/hyperlink" Target="consultantplus://offline/ref=F3BE481E64360F4E87E545B65D9F91A27EDB9C73CE0015DC5DA342F6C5345E6E6116E736729ABD529A76E4883B9EA7CAE73408FF17rE21M" TargetMode="External"/><Relationship Id="rId569" Type="http://schemas.openxmlformats.org/officeDocument/2006/relationships/hyperlink" Target="consultantplus://offline/ref=ABA875445FB37A554BD570B86E2B2BCBA1E2B13E0B727F5A38ED5104E2843042C0ED045C10FE37C3E7775DF9622FF10EE8B9D2EE55SDqAJ" TargetMode="External"/><Relationship Id="rId776" Type="http://schemas.openxmlformats.org/officeDocument/2006/relationships/hyperlink" Target="consultantplus://offline/ref=ABA875445FB37A554BD570B86E2B2BCBA1E2B13E0B727F5A38ED5104E2843042C0ED045C10FE37C3E7775DF9622FF10EE8B9D2EE55SDqAJ" TargetMode="External"/><Relationship Id="rId983" Type="http://schemas.openxmlformats.org/officeDocument/2006/relationships/hyperlink" Target="consultantplus://offline/ref=1BE64FD539985A1287D8B87AE75599CCD396B78A4CC3B2DD816466439D4753F0485A35A5E5425EB2C50AED180B06248631E74174A965CFB936j4I" TargetMode="External"/><Relationship Id="rId1199" Type="http://schemas.openxmlformats.org/officeDocument/2006/relationships/hyperlink" Target="consultantplus://offline/ref=F3BE481E64360F4E87E545B65D9F91A27EDB9C73CE0015DC5DA342F6C5345E6E6116E736729DB702CB39E5D47FCEB4CAE0340AFD08EA2B0Br624M" TargetMode="External"/><Relationship Id="rId331" Type="http://schemas.openxmlformats.org/officeDocument/2006/relationships/hyperlink" Target="consultantplus://offline/ref=E7AE7208A7C0D10EC0740A45E74CC8CB58A51FE2590F7A236EC66A79ECAB0F903AE00CA721035920DF3725990D6F454C215F3815A0RCv0L" TargetMode="External"/><Relationship Id="rId429" Type="http://schemas.openxmlformats.org/officeDocument/2006/relationships/hyperlink" Target="consultantplus://offline/ref=2784110CA7C0C22C113FDE34078E54278AC99AF5509A25B625538DDEEC28CEAAF636E83E975FFB416FB10727486C148746ABECC9F278011C7D07D6A658k3J" TargetMode="External"/><Relationship Id="rId636" Type="http://schemas.openxmlformats.org/officeDocument/2006/relationships/hyperlink" Target="consultantplus://offline/ref=F3BE481E64360F4E87E545B65D9F91A27EDB9C73CE0015DC5DA342F6C5345E6E6116E736729DB60FC939E5D47FCEB4CAE0340AFD08EA2B0Br624M" TargetMode="External"/><Relationship Id="rId1059" Type="http://schemas.openxmlformats.org/officeDocument/2006/relationships/hyperlink" Target="consultantplus://offline/ref=2784110CA7C0C22C113FDE34078E54278AC99AF5509A25B625538DDEEC28CEAAF636E83E975FFB416FB10727486C148746ABECC9F278011C7D07D6A658k3J" TargetMode="External"/><Relationship Id="rId1266" Type="http://schemas.openxmlformats.org/officeDocument/2006/relationships/hyperlink" Target="consultantplus://offline/ref=1BE64FD539985A1287D8B87AE75599CCD396B78A4CC3B2DD816466439D4753F0485A35A5E5425EB2C50AED180B06248631E74174A965CFB936j4I" TargetMode="External"/><Relationship Id="rId843" Type="http://schemas.openxmlformats.org/officeDocument/2006/relationships/hyperlink" Target="consultantplus://offline/ref=AFB207659E3278245BE9FBBE6C37CF147BF5431AC828044A71B496957C1A526C787316EDC74D86CA403ABCB821DA193E1F9EC0F458dDw0J" TargetMode="External"/><Relationship Id="rId1126" Type="http://schemas.openxmlformats.org/officeDocument/2006/relationships/hyperlink" Target="consultantplus://offline/ref=F3BE481E64360F4E87E545B65D9F91A27EDB9C73CE0015DC5DA342F6C5345E6E6116E736729DB700CC39E5D47FCEB4CAE0340AFD08EA2B0Br624M" TargetMode="External"/><Relationship Id="rId275" Type="http://schemas.openxmlformats.org/officeDocument/2006/relationships/hyperlink" Target="consultantplus://offline/ref=F3BE481E64360F4E87E545B65D9F91A27EDB9C73CE0015DC5DA342F6C5345E6E6116E736729ABD529A76E4883B9EA7CAE73408FF17rE21M" TargetMode="External"/><Relationship Id="rId482" Type="http://schemas.openxmlformats.org/officeDocument/2006/relationships/hyperlink" Target="consultantplus://offline/ref=F3BE481E64360F4E87E545B65D9F91A27EDB9C73CE0015DC5DA342F6C5345E6E6116E7317A96E2578F67BC853E85B9C8FB280AFEr12FM" TargetMode="External"/><Relationship Id="rId703" Type="http://schemas.openxmlformats.org/officeDocument/2006/relationships/hyperlink" Target="consultantplus://offline/ref=F3BE481E64360F4E87E545B65D9F91A27EDB9C73CE0015DC5DA342F6C5345E6E6116E736729DB402C939E5D47FCEB4CAE0340AFD08EA2B0Br624M" TargetMode="External"/><Relationship Id="rId910" Type="http://schemas.openxmlformats.org/officeDocument/2006/relationships/hyperlink" Target="consultantplus://offline/ref=71FD0F508086CEFA728127E908FBBD7C8A9E69F0124903E44AD3D851EC8C7CCE3651CCA927CC89205EDC1104EC0C0BBD31189AD622sAY1J" TargetMode="External"/><Relationship Id="rId1333" Type="http://schemas.openxmlformats.org/officeDocument/2006/relationships/hyperlink" Target="consultantplus://offline/ref=AFB207659E3278245BE9FBBE6C37CF147BF5431AC828044A71B496957C1A526C787316EDC74A86CA403ABCB821DA193E1F9EC0F458dDw0J" TargetMode="External"/><Relationship Id="rId135" Type="http://schemas.openxmlformats.org/officeDocument/2006/relationships/hyperlink" Target="consultantplus://offline/ref=F3BE481E64360F4E87E545B65D9F91A27EDB9C73CE0015DC5DA342F6C5345E6E6116E7367396E2578F67BC853E85B9C8FB280AFEr12FM" TargetMode="External"/><Relationship Id="rId342" Type="http://schemas.openxmlformats.org/officeDocument/2006/relationships/hyperlink" Target="consultantplus://offline/ref=F3BE481E64360F4E87E545B65D9F91A27EDB9C73CE0015DC5DA342F6C5345E6E6116E736729DB704C339E5D47FCEB4CAE0340AFD08EA2B0Br624M" TargetMode="External"/><Relationship Id="rId787" Type="http://schemas.openxmlformats.org/officeDocument/2006/relationships/hyperlink" Target="consultantplus://offline/ref=F3BE481E64360F4E87E545B65D9F91A27EDB9C73CE0015DC5DA342F6C5345E6E6116E7317796E2578F67BC853E85B9C8FB280AFEr12FM" TargetMode="External"/><Relationship Id="rId994" Type="http://schemas.openxmlformats.org/officeDocument/2006/relationships/hyperlink" Target="consultantplus://offline/ref=F3BE481E64360F4E87E545B65D9F91A27EDB9C73CE0015DC5DA342F6C5345E6E6116E736729DB601CF39E5D47FCEB4CAE0340AFD08EA2B0Br624M" TargetMode="External"/><Relationship Id="rId1400" Type="http://schemas.openxmlformats.org/officeDocument/2006/relationships/hyperlink" Target="consultantplus://offline/ref=E7AE7208A7C0D10EC0740A45E74CC8CB58A51FE2590F7A236EC66A79ECAB0F903AE00CA5270D5920DF3725990D6F454C215F3815A0RCv0L" TargetMode="External"/><Relationship Id="rId202" Type="http://schemas.openxmlformats.org/officeDocument/2006/relationships/hyperlink" Target="consultantplus://offline/ref=F3BE481E64360F4E87E545B65D9F91A27EDB9C73CE0015DC5DA342F6C5345E6E6116E736729ABD529A76E4883B9EA7CAE73408FF17rE21M" TargetMode="External"/><Relationship Id="rId647" Type="http://schemas.openxmlformats.org/officeDocument/2006/relationships/hyperlink" Target="consultantplus://offline/ref=F3BE481E64360F4E87E545B65D9F91A27EDB9C73CE0015DC5DA342F6C5345E6E6116E7317796E2578F67BC853E85B9C8FB280AFEr12FM" TargetMode="External"/><Relationship Id="rId854" Type="http://schemas.openxmlformats.org/officeDocument/2006/relationships/hyperlink" Target="consultantplus://offline/ref=F3BE481E64360F4E87E545B65D9F91A27EDB9C73CE0015DC5DA342F6C5345E6E6116E736729DB706CC39E5D47FCEB4CAE0340AFD08EA2B0Br624M" TargetMode="External"/><Relationship Id="rId1277" Type="http://schemas.openxmlformats.org/officeDocument/2006/relationships/hyperlink" Target="consultantplus://offline/ref=E7AE7208A7C0D10EC0740A45E74CC8CB58A51FE2590F7A236EC66A79ECAB0F903AE00CA721035920DF3725990D6F454C215F3815A0RCv0L" TargetMode="External"/><Relationship Id="rId286" Type="http://schemas.openxmlformats.org/officeDocument/2006/relationships/hyperlink" Target="consultantplus://offline/ref=F3BE481E64360F4E87E545B65D9F91A27EDB9C73CE0015DC5DA342F6C5345E6E6116E7367596E2578F67BC853E85B9C8FB280AFEr12FM" TargetMode="External"/><Relationship Id="rId493" Type="http://schemas.openxmlformats.org/officeDocument/2006/relationships/hyperlink" Target="consultantplus://offline/ref=B10456AF7DFDCAA1A1163CD54CF0AF08DB99B95788DF83576A82720514822F3C038F895F1D36FBC7F57ACDC811212232123CFEF4D4542E4ElFxEI" TargetMode="External"/><Relationship Id="rId507" Type="http://schemas.openxmlformats.org/officeDocument/2006/relationships/hyperlink" Target="consultantplus://offline/ref=886A74E1E279FF5FA219432CBAD928379E35AC5850F01A2FA905C0956AC27CC25C3396C5A054634EF64981AD56B53FB73048C7848C5A61P" TargetMode="External"/><Relationship Id="rId714" Type="http://schemas.openxmlformats.org/officeDocument/2006/relationships/hyperlink" Target="consultantplus://offline/ref=F3BE481E64360F4E87E545B65D9F91A27EDB9C73CE0015DC5DA342F6C5345E6E6116E736729DB702CB39E5D47FCEB4CAE0340AFD08EA2B0Br624M" TargetMode="External"/><Relationship Id="rId921" Type="http://schemas.openxmlformats.org/officeDocument/2006/relationships/hyperlink" Target="consultantplus://offline/ref=F3BE481E64360F4E87E545B65D9F91A27EDB9C73CE0015DC5DA342F6C5345E6E6116E736729DB700CC39E5D47FCEB4CAE0340AFD08EA2B0Br624M" TargetMode="External"/><Relationship Id="rId1137" Type="http://schemas.openxmlformats.org/officeDocument/2006/relationships/hyperlink" Target="consultantplus://offline/ref=F3BE481E64360F4E87E545B65D9F91A27EDB9C73CE0015DC5DA342F6C5345E6E6116E7357396E2578F67BC853E85B9C8FB280AFEr12FM" TargetMode="External"/><Relationship Id="rId1344" Type="http://schemas.openxmlformats.org/officeDocument/2006/relationships/hyperlink" Target="consultantplus://offline/ref=F3BE481E64360F4E87E545B65D9F91A27EDB9C73CE0015DC5DA342F6C5345E6E6116E736729DB403CA39E5D47FCEB4CAE0340AFD08EA2B0Br624M" TargetMode="External"/><Relationship Id="rId50" Type="http://schemas.openxmlformats.org/officeDocument/2006/relationships/hyperlink" Target="consultantplus://offline/ref=F3BE481E64360F4E87E545B65D9F91A27EDB9C73CE0015DC5DA342F6C5345E6E6116E736729DB702CD39E5D47FCEB4CAE0340AFD08EA2B0Br624M" TargetMode="External"/><Relationship Id="rId146" Type="http://schemas.openxmlformats.org/officeDocument/2006/relationships/hyperlink" Target="consultantplus://offline/ref=F3BE481E64360F4E87E545B65D9F91A27EDB9C73CE0015DC5DA342F6C5345E6E6116E7317796E2578F67BC853E85B9C8FB280AFEr12FM" TargetMode="External"/><Relationship Id="rId353" Type="http://schemas.openxmlformats.org/officeDocument/2006/relationships/hyperlink" Target="consultantplus://offline/ref=F3BE481E64360F4E87E545B65D9F91A27EDB9C73CE0015DC5DA342F6C5345E6E6116E736729DB700CC39E5D47FCEB4CAE0340AFD08EA2B0Br624M" TargetMode="External"/><Relationship Id="rId560" Type="http://schemas.openxmlformats.org/officeDocument/2006/relationships/hyperlink" Target="consultantplus://offline/ref=534555BDDBC7AB65F482AEC05234972E5C72EBBCC7BA83DEB0528320FDB113DB487B96DBE6AFE776093B9B261251C1C425A9F7354559M4Q" TargetMode="External"/><Relationship Id="rId798" Type="http://schemas.openxmlformats.org/officeDocument/2006/relationships/hyperlink" Target="consultantplus://offline/ref=F3BE481E64360F4E87E545B65D9F91A27EDB9C73CE0015DC5DA342F6C5345E6E6116E736729DB702C839E5D47FCEB4CAE0340AFD08EA2B0Br624M" TargetMode="External"/><Relationship Id="rId1190" Type="http://schemas.openxmlformats.org/officeDocument/2006/relationships/hyperlink" Target="consultantplus://offline/ref=1BE64FD539985A1287D8B87AE75599CCD396B78A4CC3B2DD816466439D4753F0485A35A5E5425EB1C00AED180B06248631E74174A965CFB936j4I" TargetMode="External"/><Relationship Id="rId1204" Type="http://schemas.openxmlformats.org/officeDocument/2006/relationships/hyperlink" Target="consultantplus://offline/ref=AFB207659E3278245BE9FBBE6C37CF147BF5431AC828044A71B496957C1A526C787316EDC74A86CA403ABCB821DA193E1F9EC0F458dDw0J" TargetMode="External"/><Relationship Id="rId1411" Type="http://schemas.openxmlformats.org/officeDocument/2006/relationships/hyperlink" Target="consultantplus://offline/ref=ABA875445FB37A554BD570B86E2B2BCBA1E2B13E0B727F5A38ED5104E2843042C0ED045C10FE37C3E7775DF9622FF10EE8B9D2EE55SDqAJ" TargetMode="External"/><Relationship Id="rId213" Type="http://schemas.openxmlformats.org/officeDocument/2006/relationships/hyperlink" Target="consultantplus://offline/ref=F3BE481E64360F4E87E545B65D9F91A27EDB9C73CE0015DC5DA342F6C5345E6E6116E7367396E2578F67BC853E85B9C8FB280AFEr12FM" TargetMode="External"/><Relationship Id="rId420" Type="http://schemas.openxmlformats.org/officeDocument/2006/relationships/hyperlink" Target="consultantplus://offline/ref=1BE64FD539985A1287D8B87AE75599CCD396B78A4CC3B2DD816466439D4753F0485A35A5E5425EB1C00AED180B06248631E74174A965CFB936j4I" TargetMode="External"/><Relationship Id="rId658" Type="http://schemas.openxmlformats.org/officeDocument/2006/relationships/hyperlink" Target="consultantplus://offline/ref=F3BE481E64360F4E87E545B65D9F91A27EDB9C73CE0015DC5DA342F6C5345E6E6116E736729DB702CB39E5D47FCEB4CAE0340AFD08EA2B0Br624M" TargetMode="External"/><Relationship Id="rId865" Type="http://schemas.openxmlformats.org/officeDocument/2006/relationships/hyperlink" Target="consultantplus://offline/ref=1BE64FD539985A1287D8B87AE75599CCD396B78A4CC3B2DD816466439D4753F0485A35A5E5425EB1C00AED180B06248631E74174A965CFB936j4I" TargetMode="External"/><Relationship Id="rId1050" Type="http://schemas.openxmlformats.org/officeDocument/2006/relationships/hyperlink" Target="consultantplus://offline/ref=1BE64FD539985A1287D8B87AE75599CCD396B78A4CC3B2DD816466439D4753F0485A35A5E5425EB2C50AED180B06248631E74174A965CFB936j4I" TargetMode="External"/><Relationship Id="rId1288" Type="http://schemas.openxmlformats.org/officeDocument/2006/relationships/hyperlink" Target="consultantplus://offline/ref=8203523B1BBEA92DCDAD2F42F446FFD8BF14A5008DF2192D12C9FACFB7082D77E8E4F7FB85EA345A5D541D39FAAB7009C6DA439636EAO5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E7E25-A52C-43AF-8D40-CD9ED28CD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544</Pages>
  <Words>164954</Words>
  <Characters>940242</Characters>
  <Application>Microsoft Office Word</Application>
  <DocSecurity>0</DocSecurity>
  <Lines>7835</Lines>
  <Paragraphs>2205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1102991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Верещагина Ольга Дмитриевна</dc:creator>
  <cp:lastModifiedBy>Куценко Анна Викторовна</cp:lastModifiedBy>
  <cp:revision>2</cp:revision>
  <cp:lastPrinted>2019-10-08T07:06:00Z</cp:lastPrinted>
  <dcterms:created xsi:type="dcterms:W3CDTF">2019-10-08T07:07:00Z</dcterms:created>
  <dcterms:modified xsi:type="dcterms:W3CDTF">2019-10-08T07:07:00Z</dcterms:modified>
</cp:coreProperties>
</file>