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04" w:rsidRDefault="007E5804" w:rsidP="007E5804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7E5804" w:rsidRDefault="007E5804" w:rsidP="007E580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6"/>
          <w:szCs w:val="36"/>
        </w:rPr>
      </w:pPr>
      <w:r>
        <w:rPr>
          <w:rFonts w:ascii="Times New Roman" w:eastAsia="Arial Unicode MS" w:hAnsi="Times New Roman" w:cs="Times New Roman"/>
          <w:spacing w:val="30"/>
          <w:sz w:val="36"/>
          <w:szCs w:val="36"/>
        </w:rPr>
        <w:t>АДМИНИСТРАЦИИ ГОРОДА СТАВРОПОЛЯ</w:t>
      </w:r>
    </w:p>
    <w:p w:rsidR="007E5804" w:rsidRDefault="007E5804" w:rsidP="007E580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6"/>
          <w:szCs w:val="36"/>
        </w:rPr>
      </w:pPr>
      <w:r>
        <w:rPr>
          <w:rFonts w:ascii="Times New Roman" w:eastAsia="Arial Unicode MS" w:hAnsi="Times New Roman" w:cs="Times New Roman"/>
          <w:spacing w:val="30"/>
          <w:sz w:val="36"/>
          <w:szCs w:val="36"/>
        </w:rPr>
        <w:t>СТАВРОПОЛЬСКОГО КРАЯ</w:t>
      </w:r>
    </w:p>
    <w:p w:rsidR="007E5804" w:rsidRDefault="007E5804" w:rsidP="007E580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E5804" w:rsidRDefault="00F8473C" w:rsidP="007E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="007E5804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10.</w:t>
      </w:r>
      <w:r w:rsidR="007E5804">
        <w:rPr>
          <w:rFonts w:ascii="Times New Roman" w:eastAsia="Arial Unicode MS" w:hAnsi="Times New Roman" w:cs="Times New Roman"/>
          <w:spacing w:val="30"/>
          <w:sz w:val="32"/>
        </w:rPr>
        <w:t xml:space="preserve">2012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7E5804">
        <w:rPr>
          <w:rFonts w:ascii="Times New Roman" w:eastAsia="Arial Unicode MS" w:hAnsi="Times New Roman" w:cs="Times New Roman"/>
          <w:spacing w:val="30"/>
          <w:sz w:val="32"/>
        </w:rPr>
        <w:t xml:space="preserve">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7E5804">
        <w:rPr>
          <w:rFonts w:ascii="Times New Roman" w:eastAsia="Arial Unicode MS" w:hAnsi="Times New Roman" w:cs="Times New Roman"/>
          <w:spacing w:val="30"/>
          <w:sz w:val="32"/>
        </w:rPr>
        <w:t xml:space="preserve">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3081</w:t>
      </w:r>
      <w:r w:rsidR="007E5804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7E5804" w:rsidRDefault="007E5804" w:rsidP="007E5804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4F1C" w:rsidRDefault="00864F1C" w:rsidP="007E5804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7FCE" w:rsidRPr="00617FCE" w:rsidRDefault="00975E15" w:rsidP="00B66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0CB3">
        <w:rPr>
          <w:rFonts w:ascii="Times New Roman" w:hAnsi="Times New Roman" w:cs="Times New Roman"/>
          <w:sz w:val="28"/>
          <w:szCs w:val="28"/>
        </w:rPr>
        <w:t>Методики</w:t>
      </w:r>
      <w:r w:rsidR="0074657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8335C">
        <w:rPr>
          <w:rFonts w:ascii="Times New Roman" w:hAnsi="Times New Roman" w:cs="Times New Roman"/>
          <w:sz w:val="28"/>
          <w:szCs w:val="28"/>
        </w:rPr>
        <w:t xml:space="preserve"> </w:t>
      </w:r>
      <w:r w:rsidR="00720CB3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в </w:t>
      </w:r>
      <w:r w:rsidR="00AA2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0CB3">
        <w:rPr>
          <w:rFonts w:ascii="Times New Roman" w:hAnsi="Times New Roman" w:cs="Times New Roman"/>
          <w:sz w:val="28"/>
          <w:szCs w:val="28"/>
        </w:rPr>
        <w:t>город</w:t>
      </w:r>
      <w:r w:rsidR="00AA2BFE">
        <w:rPr>
          <w:rFonts w:ascii="Times New Roman" w:hAnsi="Times New Roman" w:cs="Times New Roman"/>
          <w:sz w:val="28"/>
          <w:szCs w:val="28"/>
        </w:rPr>
        <w:t>а</w:t>
      </w:r>
      <w:r w:rsidR="00720CB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A2BFE">
        <w:rPr>
          <w:rFonts w:ascii="Times New Roman" w:hAnsi="Times New Roman" w:cs="Times New Roman"/>
          <w:sz w:val="28"/>
          <w:szCs w:val="28"/>
        </w:rPr>
        <w:t>я</w:t>
      </w:r>
      <w:r w:rsidR="0051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Default="00DB067B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FE" w:rsidRDefault="00AA2BFE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умы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3D2E5F">
        <w:rPr>
          <w:rFonts w:ascii="Times New Roman" w:hAnsi="Times New Roman" w:cs="Times New Roman"/>
          <w:b w:val="0"/>
          <w:sz w:val="28"/>
          <w:szCs w:val="28"/>
        </w:rPr>
        <w:t>5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E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>2012</w:t>
      </w:r>
      <w:r w:rsidR="008B2AE0"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AE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D2E5F">
        <w:rPr>
          <w:rFonts w:ascii="Times New Roman" w:hAnsi="Times New Roman" w:cs="Times New Roman"/>
          <w:b w:val="0"/>
          <w:sz w:val="28"/>
          <w:szCs w:val="28"/>
        </w:rPr>
        <w:t>169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3D2E5F">
        <w:rPr>
          <w:rFonts w:ascii="Times New Roman" w:hAnsi="Times New Roman" w:cs="Times New Roman"/>
          <w:b w:val="0"/>
          <w:sz w:val="28"/>
          <w:szCs w:val="28"/>
        </w:rPr>
        <w:t xml:space="preserve">о конкурсе на замещение </w:t>
      </w:r>
      <w:r w:rsidR="003D2E5F" w:rsidRPr="003D2E5F">
        <w:rPr>
          <w:rFonts w:ascii="Times New Roman" w:hAnsi="Times New Roman" w:cs="Times New Roman"/>
          <w:b w:val="0"/>
          <w:sz w:val="28"/>
          <w:szCs w:val="28"/>
        </w:rPr>
        <w:t>вакантной должности муниципальной службы</w:t>
      </w:r>
      <w:r w:rsidR="003D2E5F">
        <w:rPr>
          <w:rFonts w:ascii="Times New Roman" w:hAnsi="Times New Roman" w:cs="Times New Roman"/>
          <w:b w:val="0"/>
          <w:sz w:val="28"/>
          <w:szCs w:val="28"/>
        </w:rPr>
        <w:t xml:space="preserve">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Default="00975E15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Утвердить</w:t>
      </w:r>
      <w:r w:rsidR="009D6A82" w:rsidRPr="009D6A82">
        <w:rPr>
          <w:rFonts w:ascii="Times New Roman" w:hAnsi="Times New Roman" w:cs="Times New Roman"/>
          <w:sz w:val="28"/>
          <w:szCs w:val="28"/>
        </w:rPr>
        <w:t xml:space="preserve"> </w:t>
      </w:r>
      <w:r w:rsidR="00C35351">
        <w:rPr>
          <w:rFonts w:ascii="Times New Roman" w:hAnsi="Times New Roman" w:cs="Times New Roman"/>
          <w:sz w:val="28"/>
          <w:szCs w:val="28"/>
        </w:rPr>
        <w:t>Методику проведения конкурса на замещение вакантной должности муниципальной службы в администрации города Ставрополя</w:t>
      </w:r>
      <w:r w:rsidR="007B2E09">
        <w:rPr>
          <w:rFonts w:ascii="Times New Roman" w:hAnsi="Times New Roman" w:cs="Times New Roman"/>
          <w:sz w:val="28"/>
          <w:szCs w:val="28"/>
        </w:rPr>
        <w:t xml:space="preserve"> </w:t>
      </w:r>
      <w:r w:rsidRPr="009D6A8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272ED" w:rsidRPr="00F81B8D" w:rsidRDefault="00293931" w:rsidP="00853D9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</w:t>
      </w:r>
      <w:r w:rsidR="00F81B8D" w:rsidRPr="00F81B8D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 Ставрополя)</w:t>
      </w:r>
      <w:r w:rsid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3272ED" w:rsidRPr="00F81B8D">
        <w:rPr>
          <w:rFonts w:ascii="Times New Roman" w:hAnsi="Times New Roman" w:cs="Times New Roman"/>
          <w:sz w:val="28"/>
          <w:szCs w:val="28"/>
        </w:rPr>
        <w:t xml:space="preserve">принять муниципальные правовые акты, регламентирующие </w:t>
      </w:r>
      <w:r w:rsidR="0030111F">
        <w:rPr>
          <w:rFonts w:ascii="Times New Roman" w:hAnsi="Times New Roman" w:cs="Times New Roman"/>
          <w:sz w:val="28"/>
          <w:szCs w:val="28"/>
        </w:rPr>
        <w:t xml:space="preserve">Методику проведения конкурса на замещение вакантной должности муниципальной службы </w:t>
      </w:r>
      <w:r w:rsidR="003272ED" w:rsidRPr="00F81B8D">
        <w:rPr>
          <w:rFonts w:ascii="Times New Roman" w:hAnsi="Times New Roman" w:cs="Times New Roman"/>
          <w:sz w:val="28"/>
          <w:szCs w:val="28"/>
        </w:rPr>
        <w:t xml:space="preserve">в </w:t>
      </w:r>
      <w:r w:rsidR="00053881" w:rsidRPr="00F81B8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272ED" w:rsidRPr="00F81B8D">
        <w:rPr>
          <w:rFonts w:ascii="Times New Roman" w:hAnsi="Times New Roman" w:cs="Times New Roman"/>
          <w:sz w:val="28"/>
          <w:szCs w:val="28"/>
        </w:rPr>
        <w:t>органах администрации города Ставрополя.</w:t>
      </w:r>
    </w:p>
    <w:p w:rsidR="009C7FE1" w:rsidRDefault="009C7FE1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400" w:rsidRPr="009C7FE1" w:rsidRDefault="003272ED" w:rsidP="009C7FE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293931">
        <w:rPr>
          <w:rFonts w:ascii="Times New Roman" w:hAnsi="Times New Roman" w:cs="Times New Roman"/>
          <w:sz w:val="28"/>
          <w:szCs w:val="28"/>
        </w:rPr>
        <w:t>.</w:t>
      </w:r>
    </w:p>
    <w:p w:rsidR="00975E15" w:rsidRPr="00DB067B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D" w:rsidRDefault="00F81B8D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DD" w:rsidRPr="00972CDD" w:rsidRDefault="00972CDD" w:rsidP="00972CDD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72CD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72CDD" w:rsidRPr="00972CDD" w:rsidRDefault="00972CDD" w:rsidP="00972CDD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CDD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972CDD" w:rsidRPr="00972CDD" w:rsidRDefault="00972CDD" w:rsidP="00972CDD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CD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72CDD" w:rsidRPr="00972CDD" w:rsidRDefault="00972CDD" w:rsidP="00972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CD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72CDD" w:rsidRPr="00972CDD" w:rsidRDefault="00972CDD" w:rsidP="00972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C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972CDD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972CDD">
        <w:rPr>
          <w:rFonts w:ascii="Times New Roman" w:eastAsia="Arial Unicode MS" w:hAnsi="Times New Roman" w:cs="Times New Roman"/>
          <w:sz w:val="28"/>
          <w:szCs w:val="28"/>
        </w:rPr>
        <w:t xml:space="preserve">И.И. </w:t>
      </w:r>
      <w:proofErr w:type="spellStart"/>
      <w:r w:rsidRPr="00972CDD">
        <w:rPr>
          <w:rFonts w:ascii="Times New Roman" w:eastAsia="Arial Unicode MS" w:hAnsi="Times New Roman" w:cs="Times New Roman"/>
          <w:sz w:val="28"/>
          <w:szCs w:val="28"/>
        </w:rPr>
        <w:t>Ульянченко</w:t>
      </w:r>
      <w:proofErr w:type="spellEnd"/>
    </w:p>
    <w:p w:rsidR="00FB574C" w:rsidRPr="00972CDD" w:rsidRDefault="00FB574C" w:rsidP="00972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574C" w:rsidRDefault="00FB574C" w:rsidP="009A09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574C" w:rsidRDefault="00FB574C" w:rsidP="009A09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574C" w:rsidRDefault="00FB574C" w:rsidP="009A09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574C" w:rsidRDefault="00FB574C" w:rsidP="009A09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25A7" w:rsidRDefault="006425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DF6" w:rsidRPr="00074D2E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5DF6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F6" w:rsidRPr="00074D2E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5DF6" w:rsidRPr="00074D2E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E5DF6" w:rsidRDefault="005E5DF6" w:rsidP="005E5DF6">
      <w:pPr>
        <w:spacing w:after="0" w:line="240" w:lineRule="exact"/>
        <w:ind w:left="5387" w:right="-144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</w:t>
      </w:r>
      <w:r w:rsidR="009628C6">
        <w:rPr>
          <w:rFonts w:ascii="Times New Roman" w:hAnsi="Times New Roman" w:cs="Times New Roman"/>
          <w:sz w:val="28"/>
          <w:szCs w:val="28"/>
        </w:rPr>
        <w:t>03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9628C6">
        <w:rPr>
          <w:rFonts w:ascii="Times New Roman" w:hAnsi="Times New Roman" w:cs="Times New Roman"/>
          <w:sz w:val="28"/>
          <w:szCs w:val="28"/>
        </w:rPr>
        <w:t>10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9628C6">
        <w:rPr>
          <w:rFonts w:ascii="Times New Roman" w:hAnsi="Times New Roman" w:cs="Times New Roman"/>
          <w:sz w:val="28"/>
          <w:szCs w:val="28"/>
        </w:rPr>
        <w:t>12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9628C6">
        <w:rPr>
          <w:rFonts w:ascii="Times New Roman" w:hAnsi="Times New Roman" w:cs="Times New Roman"/>
          <w:sz w:val="28"/>
          <w:szCs w:val="28"/>
        </w:rPr>
        <w:t xml:space="preserve"> 3081</w:t>
      </w:r>
    </w:p>
    <w:p w:rsidR="005E5DF6" w:rsidRDefault="005E5DF6" w:rsidP="005E5D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5DF6" w:rsidRDefault="005E5DF6" w:rsidP="005E5D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5DF6" w:rsidRDefault="005E5DF6" w:rsidP="005E5D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</w:t>
      </w:r>
    </w:p>
    <w:p w:rsidR="005E5DF6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в администрации города Ставрополя</w:t>
      </w:r>
    </w:p>
    <w:p w:rsidR="005E5DF6" w:rsidRDefault="005E5DF6" w:rsidP="005E5D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5DF6" w:rsidRPr="009408B4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 Методика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конкурса на</w:t>
      </w:r>
      <w:r w:rsidRPr="00D756BF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6BF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D756BF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города Ставрополя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сроки,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и этапы проведения конкурса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756BF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6BF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D756BF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408B4">
        <w:rPr>
          <w:rFonts w:ascii="Times New Roman" w:hAnsi="Times New Roman" w:cs="Times New Roman"/>
          <w:sz w:val="28"/>
          <w:szCs w:val="28"/>
        </w:rPr>
        <w:t xml:space="preserve">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F6" w:rsidRPr="00751BF4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9408B4">
        <w:rPr>
          <w:rFonts w:ascii="Times New Roman" w:hAnsi="Times New Roman" w:cs="Times New Roman"/>
          <w:sz w:val="28"/>
          <w:szCs w:val="28"/>
        </w:rPr>
        <w:t xml:space="preserve"> осуществляется конкурсной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администрации города Ставрополя (далее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408B4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5E5DF6" w:rsidRPr="00751BF4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заключается в оценке профессионального уровня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допущенных к участию в конкурсе, их соответствия установленным квалификационным требованиям к замещению вакантной должности муниципальной службы в администрации города Ставрополя, а также в определении победителя.</w:t>
      </w:r>
    </w:p>
    <w:p w:rsidR="005E5DF6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конкурса является отбор на альтернативной основе лиц, наиболее подготовленных для замещения вакантной должности муниципальной службы 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общего числа граждан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</w:p>
    <w:p w:rsidR="005E5DF6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проведении конкурса принимается главой администрации города Ставрополя и оформляется распоряжением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Ставрополя.</w:t>
      </w:r>
    </w:p>
    <w:p w:rsidR="005E5DF6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в два этапа.</w:t>
      </w:r>
    </w:p>
    <w:p w:rsidR="005E5DF6" w:rsidRDefault="005E5DF6" w:rsidP="005E5DF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первом этапе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 кадровой политики администрации города Ставрополя:</w:t>
      </w:r>
    </w:p>
    <w:p w:rsidR="005E5DF6" w:rsidRPr="009A6D83" w:rsidRDefault="005E5DF6" w:rsidP="005E5DF6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Публикует в газете «Вечерний Ставрополь» и размещает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(портале) 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объявление о начале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конкурса</w:t>
      </w:r>
      <w:r w:rsidRPr="009A6D83">
        <w:rPr>
          <w:rFonts w:ascii="Times New Roman" w:hAnsi="Times New Roman" w:cs="Times New Roman"/>
          <w:sz w:val="28"/>
          <w:szCs w:val="28"/>
        </w:rPr>
        <w:t xml:space="preserve"> и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приеме документов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должно содержать следующую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 w:rsidRPr="00EB31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вакантной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замещение которой проводится конкурс с указанием квалификационных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к должности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362B21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гражданину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ему), претендующему на замещение вакантной должности</w:t>
      </w:r>
      <w:r w:rsidRPr="00362B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перечень представляемых гражданином (муниципальным служащим) документов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прохождения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документов, время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их приема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</w:t>
      </w:r>
      <w:r w:rsidRPr="004925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трудового договора по установленной форме.</w:t>
      </w:r>
    </w:p>
    <w:p w:rsidR="005E5DF6" w:rsidRPr="001315DD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управление кадровой политики администрации города </w:t>
      </w:r>
      <w:proofErr w:type="gramStart"/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Ставрополя</w:t>
      </w:r>
      <w:proofErr w:type="gramEnd"/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5E5DF6" w:rsidRPr="00F72583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личное заявление на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Методике</w:t>
      </w: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3161D8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</w:t>
      </w:r>
      <w:hyperlink r:id="rId6" w:history="1"/>
      <w:r w:rsidRPr="003161D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распоряжением Правительств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     26 мая 2005 г. № 667-р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приложением фотографии размером 3 </w:t>
      </w:r>
      <w:proofErr w:type="spellStart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уголка;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или заменяющего 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удостоверяющего личность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(соответствующий документ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ъявляется лично по прибытии на конкурс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трудовой стаж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7E6693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дополнительно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профессиональном образовании, о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ученой степени, ученого звания, о повышении квалификации, заверенные нотариально или кадровой службой по месту работы (службы)</w:t>
      </w:r>
      <w:r w:rsidRPr="007E66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CA1ED5" w:rsidRDefault="005E5DF6" w:rsidP="005E5D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7" w:history="1">
        <w:r w:rsidRPr="00CA1E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CA1ED5">
        <w:rPr>
          <w:rFonts w:ascii="Times New Roman" w:hAnsi="Times New Roman" w:cs="Times New Roman"/>
          <w:sz w:val="28"/>
          <w:szCs w:val="28"/>
        </w:rPr>
        <w:t xml:space="preserve"> № 001-ГС/у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984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</w:t>
      </w:r>
      <w:proofErr w:type="gramEnd"/>
    </w:p>
    <w:p w:rsidR="005E5DF6" w:rsidRDefault="005E5DF6" w:rsidP="005E5DF6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прием документов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21 календарного дня со дня опубликования объявления об их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выдачей гражданину (муниципальному служащему) расписки с указанием перечня принятых документов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Pr="00532DD5" w:rsidRDefault="005E5DF6" w:rsidP="005E5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есвоевременно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ненадлежащим образом оформленных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или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представление не в полном объеме без уважительных причин является основанием для отказа гражданину (муниципальному служащему) в их приеме.</w:t>
      </w:r>
    </w:p>
    <w:p w:rsidR="005E5DF6" w:rsidRPr="007E5718" w:rsidRDefault="005E5DF6" w:rsidP="005E5DF6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7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документов.</w:t>
      </w:r>
    </w:p>
    <w:p w:rsidR="005E5DF6" w:rsidRPr="00532DD5" w:rsidRDefault="005E5DF6" w:rsidP="005E5D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 (муниципальный служащий)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допускается к участию во втором этапе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случаях: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подложных документов или сообщени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заведомо ложных сведений;</w:t>
      </w:r>
    </w:p>
    <w:p w:rsidR="005E5DF6" w:rsidRPr="009D059C" w:rsidRDefault="005E5DF6" w:rsidP="005E5D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несоответствия квалификационным требованиям к вакантной должности муниципальной службы</w:t>
      </w:r>
      <w:r w:rsidRPr="009D05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2B4D53" w:rsidRDefault="005E5DF6" w:rsidP="005E5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наличия ограничений, установленных в статье 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2 марта 2007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№ 25-ФЗ «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поступления на муниципальную службу и ее прохождения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</w:t>
      </w:r>
      <w:hyperlink r:id="rId8" w:history="1">
        <w:r w:rsidRPr="008331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тайну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исполнение должностных обязанностей по должности муниципальной службы, по которой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конкурс, связано с использованием таких сведений)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Pr="0079314D" w:rsidRDefault="005E5DF6" w:rsidP="005E5DF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9314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(муниципальных служащих)</w:t>
      </w:r>
      <w:r w:rsidRPr="0079314D">
        <w:rPr>
          <w:rFonts w:ascii="Times New Roman" w:hAnsi="Times New Roman" w:cs="Times New Roman"/>
          <w:sz w:val="28"/>
          <w:szCs w:val="28"/>
        </w:rPr>
        <w:t xml:space="preserve"> о причинах отказа в допуске к участию во втором этапе конкурса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в письменной форме в семидневный срок со дня принятия решения о дате проведения второго этапа конкурса.</w:t>
      </w:r>
      <w:proofErr w:type="gramEnd"/>
    </w:p>
    <w:p w:rsidR="005E5DF6" w:rsidRDefault="005E5DF6" w:rsidP="005E5DF6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14D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конкурса,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допуске или об отказе в допуске граждан (муниципальных служащих) к участию во втором этапе конкурса с указанием причин </w:t>
      </w:r>
      <w:r w:rsidRPr="0079314D">
        <w:rPr>
          <w:rFonts w:ascii="Times New Roman" w:hAnsi="Times New Roman" w:cs="Times New Roman"/>
          <w:sz w:val="28"/>
          <w:szCs w:val="28"/>
        </w:rPr>
        <w:t xml:space="preserve">принимается главой администрации города Ставрополя и 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распоряжением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Pr="000746E4" w:rsidRDefault="005E5DF6" w:rsidP="005E5DF6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</w:t>
      </w:r>
    </w:p>
    <w:p w:rsidR="005E5DF6" w:rsidRPr="00DB518A" w:rsidRDefault="005E5DF6" w:rsidP="005E5DF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граждан (муниципальных служащих)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допущенных</w:t>
      </w: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участию во втором этапе конкурса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кандидаты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28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дате, месте и времени проведения конкурса в письменной форме не </w:t>
      </w:r>
      <w:proofErr w:type="gramStart"/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15 календарных дней до начала второго этапа конкурса.</w:t>
      </w:r>
    </w:p>
    <w:p w:rsidR="005E5DF6" w:rsidRPr="007F51B1" w:rsidRDefault="005E5DF6" w:rsidP="005E5DF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7F51B1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в конкурсе, сообщив об этом письменно в управление кадровой политики администрации города Ставрополя.</w:t>
      </w:r>
    </w:p>
    <w:p w:rsidR="005E5DF6" w:rsidRPr="00F8099E" w:rsidRDefault="005E5DF6" w:rsidP="005E5DF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5E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передачу представленных кандидатами документов после их проверки на дальнейшее рассмотрение конкурсной комиссии.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 конкурса конкурсная комиссия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проводит конкурс при наличии не менее двух кандидатов, допущенных к участию во втором этапе конкурса</w:t>
      </w:r>
      <w:r w:rsidRPr="008A6B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равенства прав кандидатов</w:t>
      </w:r>
      <w:r w:rsidRPr="003B1C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документы кандидатов</w:t>
      </w:r>
      <w:r w:rsidRPr="002939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C250DB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заявления и вопросы, возникающие в процессе подготовки и проведения конкурса</w:t>
      </w:r>
      <w:r w:rsidRPr="00C250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532DD5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соответствие кандидатов квалификационным и иным требованиям к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муниципальной службы,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конкурс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6A5293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профессиональные, деловые и личностные качества кандидатов на основании представленных документов об образовании, прохождении муниципальной,</w:t>
      </w:r>
      <w:r w:rsidRPr="00640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6A5293">
        <w:rPr>
          <w:rFonts w:ascii="Times New Roman" w:hAnsi="Times New Roman" w:cs="Times New Roman"/>
          <w:sz w:val="28"/>
          <w:szCs w:val="28"/>
        </w:rPr>
        <w:t>;</w:t>
      </w:r>
    </w:p>
    <w:p w:rsidR="005E5DF6" w:rsidRPr="001D6040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 и определяет кандидата, наиболее подготовленного для замещения вакантной должности муниципальной службы в администрации города Ставрополя</w:t>
      </w:r>
      <w:r w:rsidRPr="001D6040">
        <w:rPr>
          <w:rFonts w:ascii="Times New Roman" w:hAnsi="Times New Roman" w:cs="Times New Roman"/>
          <w:sz w:val="28"/>
          <w:szCs w:val="28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решение, содержащее рекомендацию</w:t>
      </w:r>
      <w:r w:rsidRPr="00E55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 о назначении кандидата на вакантную должность муниципальной службы или об отказе в назначении кандидата на вакантную должность муниципальной службы.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Конкурс может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использованием следующих методов оценки профессиональных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личностных качеств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кандидатов</w:t>
      </w:r>
      <w:r w:rsidRPr="0022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связанным с выполнением должностных обязанностей по вакантной должности муниципальной службы, на замещение которой </w:t>
      </w:r>
      <w:r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5E5DF6" w:rsidRPr="001E6CC1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5E5DF6" w:rsidRPr="001E6CC1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5E5DF6" w:rsidRPr="007127B3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</w:t>
      </w:r>
      <w:r w:rsidRPr="007127B3">
        <w:rPr>
          <w:rFonts w:ascii="Times New Roman" w:hAnsi="Times New Roman" w:cs="Times New Roman"/>
          <w:sz w:val="28"/>
          <w:szCs w:val="28"/>
        </w:rPr>
        <w:t>;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написание реферата</w:t>
      </w:r>
      <w:r w:rsidRPr="003534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Pr="001E6CC1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практических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F6" w:rsidRDefault="005E5DF6" w:rsidP="005E5D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всех перечисленных 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тодов не является обязательным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223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Необходимость, а также очередность их применения при проведении конкурса определяется конкурсной комиссией</w:t>
      </w:r>
      <w:r w:rsidRPr="004223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самостоятельно. В случае выявления победителя конкурса на вакантную должность только одним из названных методов, конкурс может считаться завершенным.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Отраслевой (функциональный) орган администрации города Ставрополя без права юридического лица, в котором имеется вакантная должность муниципальной службы и по которой объявлен конкурс,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10 календарных дней до дня проведения второго этапа конкурса представляет в управление кадровой политики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города Ставрополя анкеты и тесты с вопросами, вопросы для проведения групповых дискуссий, темы для написания реферата, задачи для выполнения практических заданий.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Тематика вопросов должна быть направлена на проверку знаний кандидатами законодательства о муниципальной службе, противодействии коррупции, а также знаний нормативных правовых актов применительно к должностным обязанностям по вакантной должности, на которую проводится конкурс.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кадровой политики администрации города Ставрополя о</w:t>
      </w:r>
      <w:r w:rsidRPr="00D95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 правильности оформления представленных материалов и их дальнейшую </w:t>
      </w:r>
      <w:r w:rsidRPr="00D951B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передачу конкурсной комиссии</w:t>
      </w:r>
      <w:r w:rsidRPr="00602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E571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5 рабочих дней со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представления</w:t>
      </w:r>
      <w:r w:rsidRPr="00D951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6D2E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C6D2E">
        <w:rPr>
          <w:rFonts w:ascii="Times New Roman" w:hAnsi="Times New Roman" w:cs="Times New Roman"/>
          <w:sz w:val="28"/>
          <w:szCs w:val="28"/>
        </w:rPr>
        <w:t xml:space="preserve">путем письменного опроса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1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единому для всех кандидатов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1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теоретических</w:t>
      </w:r>
      <w:r w:rsidRPr="001C6D2E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каждой конкретной вакантной должности муниципальной службы </w:t>
      </w:r>
      <w:r w:rsidRPr="001C6D2E">
        <w:rPr>
          <w:rFonts w:ascii="Times New Roman" w:hAnsi="Times New Roman" w:cs="Times New Roman"/>
          <w:sz w:val="28"/>
          <w:szCs w:val="28"/>
        </w:rPr>
        <w:t>без предложенных вариантов ответов на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Анкета должна содержать 10 вопросов.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Кандидатам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равное количество времени для подготовки письменных ответов на вопросы анкеты. Общее время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подготовки 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ответов не должно превышать 20 минут.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даны правильные ответы на 9 - 10 вопросов анкеты;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даны правильные ответы на 7 - 8 вопросов анкеты;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даны правильные ответы на 5 - 6 вопросов анкеты;</w:t>
      </w:r>
    </w:p>
    <w:p w:rsidR="005E5DF6" w:rsidRPr="006E1521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3 - 4 вопроса анкеты</w:t>
      </w:r>
      <w:r w:rsidRPr="006E15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1 - 2 вопроса анкеты</w:t>
      </w:r>
      <w:r w:rsidRPr="005163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5E5DF6" w:rsidRPr="005163A3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вопросы с фиксированным временем на ответы.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Тестирование проводится по единому для всех кандидатов перечню теоретических вопросов</w:t>
      </w:r>
      <w:r w:rsidRPr="00672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каждой конкретной вакантной должности муниципальной службы с предложенными вариантами ответов на них. Тест должен содержать 20 вопросов. Количество вариантов ответов на каждый вопрос теста должно быть не менее трех.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равное количество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 для подготовки письменных ответов на вопросы теста. Общее время для подготовки ответов не должно превышать 20 минут.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тестирования оцениваются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даны правильные ответы на 17 - 20 вопросов теста;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даны правильные ответы на 13 - 16 вопросов теста;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даны правильные ответы на 9 - 12 вопросов теста;</w:t>
      </w:r>
    </w:p>
    <w:p w:rsidR="005E5DF6" w:rsidRPr="006E1521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5 - 8 вопросов теста</w:t>
      </w:r>
      <w:r w:rsidRPr="006E15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1 - 4 вопроса теста</w:t>
      </w:r>
      <w:r w:rsidRPr="005163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0 баллов, если даны неправильные ответы на все вопросы теста.</w:t>
      </w:r>
    </w:p>
    <w:p w:rsidR="005E5DF6" w:rsidRDefault="005E5DF6" w:rsidP="005E5DF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вопросы с фиксированным временем на ответы.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Индивидуальное собеседование проводится с кандидатами, наиболее успешно прошедшими анкетирование и (или) тестирование, в ходе которого кандидаты устно отвечают на вопросы, задаваемые членами конкурсной комиссии.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индивидуального собеседования оцениваются членами конкурсной комиссии по десятибалльной шкале: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Групповые дискуссии проводятся одновременно со всеми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кандидатами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принявшими участие в конкурсе, в ходе которых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кандидаты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 публично отвечают на вопросы, задаваемые членами конкурсной комиссии.</w:t>
      </w:r>
    </w:p>
    <w:p w:rsidR="005E5DF6" w:rsidRPr="00EC7723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Pr="00EC7723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</w:t>
      </w:r>
      <w:r w:rsidRPr="00642D0B">
        <w:rPr>
          <w:rFonts w:ascii="Times New Roman" w:hAnsi="Times New Roman" w:cs="Times New Roman"/>
          <w:sz w:val="28"/>
          <w:szCs w:val="28"/>
        </w:rPr>
        <w:t xml:space="preserve">какого-либо </w:t>
      </w:r>
      <w:hyperlink r:id="rId9" w:tooltip="Спор" w:history="1">
        <w:r w:rsidRPr="005E5D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спорного</w:t>
        </w:r>
      </w:hyperlink>
      <w:r w:rsidRPr="005E5DF6">
        <w:rPr>
          <w:rFonts w:ascii="Times New Roman" w:hAnsi="Times New Roman" w:cs="Times New Roman"/>
          <w:sz w:val="28"/>
          <w:szCs w:val="28"/>
        </w:rPr>
        <w:t xml:space="preserve"> </w:t>
      </w:r>
      <w:r w:rsidRPr="00EC7723">
        <w:rPr>
          <w:rFonts w:ascii="Times New Roman" w:hAnsi="Times New Roman" w:cs="Times New Roman"/>
          <w:sz w:val="28"/>
          <w:szCs w:val="28"/>
        </w:rPr>
        <w:t>(дискуссионн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7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0B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723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 кандидат</w:t>
      </w:r>
      <w:r w:rsidRPr="00EC7723">
        <w:rPr>
          <w:rFonts w:ascii="Times New Roman" w:hAnsi="Times New Roman" w:cs="Times New Roman"/>
          <w:sz w:val="28"/>
          <w:szCs w:val="28"/>
        </w:rPr>
        <w:t>, оппонируя мнению собеседника,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C7723">
        <w:rPr>
          <w:rFonts w:ascii="Times New Roman" w:hAnsi="Times New Roman" w:cs="Times New Roman"/>
          <w:sz w:val="28"/>
          <w:szCs w:val="28"/>
        </w:rPr>
        <w:t xml:space="preserve"> четко </w:t>
      </w:r>
      <w:r>
        <w:rPr>
          <w:rFonts w:ascii="Times New Roman" w:hAnsi="Times New Roman" w:cs="Times New Roman"/>
          <w:sz w:val="28"/>
          <w:szCs w:val="28"/>
        </w:rPr>
        <w:t>изложить 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аргументировать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EC7723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результатам проведения групповых дискуссий конкурсной комиссией 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Во время проведения конкурса конкурсная комиссия может предложить кандидатам написать реферат на заданную тему. Для определения темы реферата используются вопросы, связанные с профессиональной деятельностью, выполнение которой предполагается осуществлять по вакантной должности.</w:t>
      </w:r>
    </w:p>
    <w:p w:rsidR="005E5DF6" w:rsidRPr="00020C8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Кандидаты получают равнозначные по сложности темы и располагают одинаковым временем для написания реферата. Общее время для написания реферата не должно превышать 2 часов, объем реферата –</w:t>
      </w:r>
      <w:r w:rsidRPr="0002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0C86">
        <w:rPr>
          <w:rFonts w:ascii="Times New Roman" w:hAnsi="Times New Roman" w:cs="Times New Roman"/>
          <w:sz w:val="28"/>
          <w:szCs w:val="28"/>
        </w:rPr>
        <w:t>не более 5 страниц рукописного текста.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Реферат оценивается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кандидат последовательно, в полном объеме, глубоко и качественно раскрыл содержание темы, правильно использовал понятия и термины;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ошибки;</w:t>
      </w:r>
    </w:p>
    <w:p w:rsidR="005E5DF6" w:rsidRPr="009A52C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баллов,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9A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5E5DF6" w:rsidRPr="009A52C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hAnsi="Times New Roman" w:cs="Times New Roman"/>
          <w:sz w:val="28"/>
          <w:szCs w:val="28"/>
        </w:rPr>
        <w:t xml:space="preserve">Написанные рефераты после проведения конкурса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9A52C6">
        <w:rPr>
          <w:rFonts w:ascii="Times New Roman" w:hAnsi="Times New Roman" w:cs="Times New Roman"/>
          <w:sz w:val="28"/>
          <w:szCs w:val="28"/>
        </w:rPr>
        <w:t xml:space="preserve"> не возвращаются и рецензии на них не выдаются.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E5DF6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Выполнение практических заданий</w:t>
      </w:r>
      <w:r w:rsidRPr="00414AD9">
        <w:rPr>
          <w:rFonts w:ascii="Times New Roman" w:hAnsi="Times New Roman" w:cs="Times New Roman"/>
          <w:sz w:val="28"/>
          <w:szCs w:val="28"/>
        </w:rPr>
        <w:t xml:space="preserve"> заключается в умении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414AD9">
        <w:rPr>
          <w:rFonts w:ascii="Times New Roman" w:hAnsi="Times New Roman" w:cs="Times New Roman"/>
          <w:sz w:val="28"/>
          <w:szCs w:val="28"/>
        </w:rPr>
        <w:t xml:space="preserve"> быстро и качественно исполнить </w:t>
      </w:r>
      <w:r>
        <w:rPr>
          <w:rFonts w:ascii="Times New Roman" w:hAnsi="Times New Roman" w:cs="Times New Roman"/>
          <w:sz w:val="28"/>
          <w:szCs w:val="28"/>
        </w:rPr>
        <w:t>конкретные должностные обязанности</w:t>
      </w:r>
      <w:r w:rsidRPr="00414AD9">
        <w:rPr>
          <w:rFonts w:ascii="Times New Roman" w:hAnsi="Times New Roman" w:cs="Times New Roman"/>
          <w:sz w:val="28"/>
          <w:szCs w:val="28"/>
        </w:rPr>
        <w:t xml:space="preserve"> по вакантной должности, определенные должностной инструкцией.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кандидату </w:t>
      </w:r>
      <w:r w:rsidRPr="00414AD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предоставлено рабочее</w:t>
      </w:r>
      <w:r w:rsidRPr="004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оборудованное </w:t>
      </w:r>
      <w:r w:rsidRPr="00414AD9">
        <w:rPr>
          <w:rFonts w:ascii="Times New Roman" w:hAnsi="Times New Roman" w:cs="Times New Roman"/>
          <w:sz w:val="28"/>
          <w:szCs w:val="28"/>
        </w:rPr>
        <w:t>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с необходимыми материалами, и 2 задания, на вып</w:t>
      </w:r>
      <w:r w:rsidRPr="00D245BB">
        <w:rPr>
          <w:rFonts w:ascii="Times New Roman" w:hAnsi="Times New Roman" w:cs="Times New Roman"/>
          <w:sz w:val="28"/>
          <w:szCs w:val="28"/>
        </w:rPr>
        <w:t xml:space="preserve">олнение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D24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D245BB">
        <w:rPr>
          <w:rFonts w:ascii="Times New Roman" w:hAnsi="Times New Roman" w:cs="Times New Roman"/>
          <w:sz w:val="28"/>
          <w:szCs w:val="28"/>
        </w:rPr>
        <w:t xml:space="preserve"> отводится не более 3 часов.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кандидатом практического задания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5BB">
        <w:rPr>
          <w:rFonts w:ascii="Times New Roman" w:hAnsi="Times New Roman" w:cs="Times New Roman"/>
          <w:sz w:val="28"/>
          <w:szCs w:val="28"/>
        </w:rPr>
        <w:t>Общая оценка</w:t>
      </w:r>
      <w:r w:rsidRPr="00D245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5E5DF6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D245BB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его элементов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</w:t>
      </w:r>
      <w:r w:rsidRPr="00D245BB">
        <w:rPr>
          <w:rFonts w:ascii="Times New Roman" w:hAnsi="Times New Roman" w:cs="Times New Roman"/>
          <w:sz w:val="28"/>
          <w:szCs w:val="28"/>
        </w:rPr>
        <w:t>:</w:t>
      </w:r>
    </w:p>
    <w:p w:rsidR="005E5DF6" w:rsidRPr="00645763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5BB">
        <w:rPr>
          <w:rFonts w:ascii="Times New Roman" w:hAnsi="Times New Roman" w:cs="Times New Roman"/>
          <w:sz w:val="28"/>
          <w:szCs w:val="28"/>
        </w:rPr>
        <w:lastRenderedPageBreak/>
        <w:t>качеств</w:t>
      </w:r>
      <w:r>
        <w:rPr>
          <w:rFonts w:ascii="Times New Roman" w:hAnsi="Times New Roman" w:cs="Times New Roman"/>
          <w:sz w:val="28"/>
          <w:szCs w:val="28"/>
        </w:rPr>
        <w:t>о выполнения практического задания</w:t>
      </w:r>
      <w:r w:rsidRPr="00645763">
        <w:rPr>
          <w:rFonts w:ascii="Times New Roman" w:hAnsi="Times New Roman" w:cs="Times New Roman"/>
          <w:sz w:val="28"/>
          <w:szCs w:val="28"/>
        </w:rPr>
        <w:t>;</w:t>
      </w:r>
    </w:p>
    <w:p w:rsidR="005E5DF6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выполнение практического задания.</w:t>
      </w:r>
    </w:p>
    <w:p w:rsidR="005E5DF6" w:rsidRPr="008445F0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5F0">
        <w:rPr>
          <w:rFonts w:ascii="Times New Roman" w:hAnsi="Times New Roman" w:cs="Times New Roman"/>
          <w:sz w:val="28"/>
          <w:szCs w:val="28"/>
        </w:rPr>
        <w:t>Члены конкурсной комиссии обязаны внимательно следить за ходо</w:t>
      </w:r>
      <w:r>
        <w:rPr>
          <w:rFonts w:ascii="Times New Roman" w:hAnsi="Times New Roman" w:cs="Times New Roman"/>
          <w:sz w:val="28"/>
          <w:szCs w:val="28"/>
        </w:rPr>
        <w:t>м выполнения кандидатом практического задания</w:t>
      </w:r>
      <w:r w:rsidRPr="008445F0">
        <w:rPr>
          <w:rFonts w:ascii="Times New Roman" w:hAnsi="Times New Roman" w:cs="Times New Roman"/>
          <w:sz w:val="28"/>
          <w:szCs w:val="28"/>
        </w:rPr>
        <w:t>.</w:t>
      </w:r>
    </w:p>
    <w:p w:rsidR="005E5DF6" w:rsidRPr="00D245BB" w:rsidRDefault="005E5DF6" w:rsidP="005E5D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анализа </w:t>
      </w:r>
      <w:r w:rsidRPr="005E5DF6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наиболее подготовленн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Конкурсная комиссия оценивает кандидата в его отсутствие.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конкурса кандидату выставляется суммированный балл, который заносится в протокол заседания конкурсной комиссии.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документов кандидата, результатам оценки его профессиональных, деловых и личностных качеств, победителем признается кандидат, набравший наибольшее количество баллов.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равенстве баллов у нескольких кандидатов победителем признается кандидат, набравший наибольшее количество голосов членов конкурсной комиссии.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итогам проведения конкурсных процедур конкурсная комиссия принимает одно из следующих решений</w:t>
      </w:r>
      <w:r w:rsidRPr="00B77B4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</w:t>
      </w:r>
      <w:r w:rsidRPr="00A76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кандидата на вакантную должность муниципальной службы</w:t>
      </w:r>
      <w:r w:rsidRPr="00AD3EB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DF6" w:rsidRDefault="005E5DF6" w:rsidP="005E5D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</w:t>
      </w:r>
      <w:r w:rsidRPr="00A76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в назначении кандидата на вакантную должность муниципальной службы.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Если в результате конкурса не были выявлены кандидаты, отвечающие установленным настоящей Методикой требованиям, или конкурс признан несостоявшимся, глава администрации города Ставрополя вправе принять решение о повторном объявлении конкурса.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Распоряжение администрации города Ставрополя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победителя конкурса на вакантную должность муниципальной службы в администрации города Ставрополя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 основании решения конкурсной комиссии и является основанием для заключения трудового договора с победителем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кандидата, победившего в конкурсе, заключить трудовой договор на замещение вакантной должности, конкурсная комиссия вправе предложить вакантную должность другому кандидату, получившему наибольшее количество баллов, в порядке, предусмотренном пунктом 17  настоящей Методики.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на имя главы администрации города Ставрополя в течение трех лет со дня завершения конкурса. До истечения указанного срока документы кандидатов хранятся в управлении кадровой политики администрации города Ставрополя, после чего подлежат уничтожению.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Расходы, связанные с участием кандидатов в конкурсе (проезд к месту проведения конкурса и обратно, наем жилого помещения, проживание,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пользование услугами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язи и другие), осуществляются кандидатами за счет собственных средств.</w:t>
      </w:r>
    </w:p>
    <w:p w:rsidR="005E5DF6" w:rsidRDefault="005E5DF6" w:rsidP="005E5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Решение конкурсной комиссии может быть обжаловано кандидатом в соответствии с </w:t>
      </w:r>
      <w:hyperlink r:id="rId10" w:history="1">
        <w:r w:rsidRPr="003D2A4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E5DF6" w:rsidRDefault="005E5DF6" w:rsidP="005B6B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6B6A" w:rsidRDefault="005B6B6A" w:rsidP="005B6B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6B6A" w:rsidRDefault="005B6B6A" w:rsidP="005B6B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5DF6" w:rsidRDefault="005E5DF6" w:rsidP="005E5D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DF6" w:rsidRPr="0068158A" w:rsidRDefault="005E5DF6" w:rsidP="005E5DF6">
      <w:pPr>
        <w:spacing w:after="0" w:line="240" w:lineRule="exact"/>
        <w:ind w:right="-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С.В. Соболев</w:t>
      </w:r>
    </w:p>
    <w:p w:rsidR="004C4CEE" w:rsidRDefault="004C4CEE" w:rsidP="00FB574C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FB574C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FB574C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CEE" w:rsidRDefault="004C4CEE" w:rsidP="004C4CEE">
      <w:pPr>
        <w:shd w:val="clear" w:color="auto" w:fill="FFFFFF"/>
        <w:spacing w:line="240" w:lineRule="exact"/>
        <w:ind w:left="4536"/>
        <w:rPr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792354" w:rsidRDefault="00792354" w:rsidP="004C4CEE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  <w:r w:rsidRPr="00165BB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165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Методике проведения </w:t>
      </w:r>
      <w:r w:rsidRPr="00165BBE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администрации города Ставрополя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5002" w:right="538"/>
        <w:rPr>
          <w:rFonts w:ascii="Times New Roman" w:hAnsi="Times New Roman" w:cs="Times New Roman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5002" w:right="538"/>
        <w:rPr>
          <w:rFonts w:ascii="Times New Roman" w:hAnsi="Times New Roman" w:cs="Times New Roman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5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65BBE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165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для проведения конкурса </w:t>
      </w:r>
      <w:r w:rsidRPr="00165BBE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2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65BBE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proofErr w:type="gramStart"/>
      <w:r w:rsidRPr="00165BBE">
        <w:rPr>
          <w:rFonts w:ascii="Times New Roman" w:hAnsi="Times New Roman" w:cs="Times New Roman"/>
          <w:spacing w:val="-10"/>
          <w:sz w:val="18"/>
          <w:szCs w:val="18"/>
        </w:rPr>
        <w:t>(фамилия, имя, отчество гражданина (муниципального служащего)</w:t>
      </w:r>
      <w:proofErr w:type="gramEnd"/>
    </w:p>
    <w:p w:rsidR="00165BBE" w:rsidRPr="00165BBE" w:rsidRDefault="00165BBE" w:rsidP="00165BB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165BBE">
        <w:rPr>
          <w:rFonts w:ascii="Times New Roman" w:hAnsi="Times New Roman" w:cs="Times New Roman"/>
          <w:sz w:val="28"/>
          <w:szCs w:val="28"/>
        </w:rPr>
        <w:t>_________________</w:t>
      </w:r>
    </w:p>
    <w:p w:rsidR="00165BBE" w:rsidRPr="00444CFC" w:rsidRDefault="00165BBE" w:rsidP="00165BBE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(год рождения)</w:t>
      </w:r>
    </w:p>
    <w:p w:rsidR="00165BBE" w:rsidRPr="00165BBE" w:rsidRDefault="00165BBE" w:rsidP="00165BBE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65BBE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165BBE" w:rsidRPr="00444CFC" w:rsidRDefault="00165BBE" w:rsidP="00165BBE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444CFC">
        <w:rPr>
          <w:rFonts w:ascii="Times New Roman" w:hAnsi="Times New Roman" w:cs="Times New Roman"/>
          <w:spacing w:val="-10"/>
          <w:sz w:val="20"/>
          <w:szCs w:val="20"/>
        </w:rPr>
        <w:t>(адрес места регистрации (проживания)</w:t>
      </w:r>
      <w:proofErr w:type="gramEnd"/>
    </w:p>
    <w:p w:rsidR="00165BBE" w:rsidRPr="00165BBE" w:rsidRDefault="00165BBE" w:rsidP="00165BBE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65BBE" w:rsidRPr="00444CFC" w:rsidRDefault="00165BBE" w:rsidP="00165BB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444CFC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</w:t>
      </w:r>
      <w:proofErr w:type="gramEnd"/>
    </w:p>
    <w:p w:rsidR="00165BBE" w:rsidRPr="00165BBE" w:rsidRDefault="00165BBE" w:rsidP="00165BB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tabs>
          <w:tab w:val="left" w:leader="underscore" w:pos="432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в администрации города Ставрополя: </w:t>
      </w:r>
    </w:p>
    <w:p w:rsidR="00165BBE" w:rsidRPr="00165BBE" w:rsidRDefault="00165BBE" w:rsidP="00165BBE">
      <w:pPr>
        <w:shd w:val="clear" w:color="auto" w:fill="FFFFFF"/>
        <w:tabs>
          <w:tab w:val="left" w:leader="underscore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65BBE" w:rsidRPr="00444CFC" w:rsidRDefault="00165BBE" w:rsidP="00165B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444CFC">
        <w:rPr>
          <w:rFonts w:ascii="Times New Roman" w:hAnsi="Times New Roman" w:cs="Times New Roman"/>
          <w:spacing w:val="-9"/>
          <w:sz w:val="20"/>
          <w:szCs w:val="20"/>
        </w:rPr>
        <w:t>(указывается наименование вакантно</w:t>
      </w:r>
      <w:proofErr w:type="gramStart"/>
      <w:r w:rsidRPr="00444CFC">
        <w:rPr>
          <w:rFonts w:ascii="Times New Roman" w:hAnsi="Times New Roman" w:cs="Times New Roman"/>
          <w:spacing w:val="-9"/>
          <w:sz w:val="20"/>
          <w:szCs w:val="20"/>
        </w:rPr>
        <w:t>й(</w:t>
      </w:r>
      <w:proofErr w:type="spellStart"/>
      <w:proofErr w:type="gramEnd"/>
      <w:r w:rsidRPr="00444CFC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444CFC">
        <w:rPr>
          <w:rFonts w:ascii="Times New Roman" w:hAnsi="Times New Roman" w:cs="Times New Roman"/>
          <w:spacing w:val="-9"/>
          <w:sz w:val="20"/>
          <w:szCs w:val="20"/>
        </w:rPr>
        <w:t>) должности(ей) муниципальной службы, на замещение которой(</w:t>
      </w:r>
      <w:proofErr w:type="spellStart"/>
      <w:r w:rsidRPr="00444CFC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444CFC">
        <w:rPr>
          <w:rFonts w:ascii="Times New Roman" w:hAnsi="Times New Roman" w:cs="Times New Roman"/>
          <w:spacing w:val="-9"/>
          <w:sz w:val="20"/>
          <w:szCs w:val="20"/>
        </w:rPr>
        <w:t>)</w:t>
      </w:r>
    </w:p>
    <w:p w:rsidR="00165BBE" w:rsidRPr="00444CFC" w:rsidRDefault="00165BBE" w:rsidP="00165B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444CFC">
        <w:rPr>
          <w:rFonts w:ascii="Times New Roman" w:hAnsi="Times New Roman" w:cs="Times New Roman"/>
          <w:spacing w:val="-9"/>
          <w:sz w:val="20"/>
          <w:szCs w:val="20"/>
        </w:rPr>
        <w:t>проводится конкурс)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tabs>
          <w:tab w:val="left" w:leader="underscore" w:pos="9221"/>
        </w:tabs>
        <w:spacing w:after="0" w:line="240" w:lineRule="auto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165BBE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165BBE" w:rsidRPr="00165BBE" w:rsidRDefault="00165BBE" w:rsidP="00165BBE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65BBE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</w:p>
    <w:p w:rsidR="00165BBE" w:rsidRPr="00165BBE" w:rsidRDefault="00165BBE" w:rsidP="00165BBE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BBE" w:rsidRPr="00165BBE" w:rsidRDefault="00165BBE" w:rsidP="00165BBE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BBE" w:rsidRPr="00444CFC" w:rsidRDefault="00165BBE" w:rsidP="00165BBE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(перечислить прилагаемые документы)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165BBE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конкурса ознакомле</w:t>
      </w:r>
      <w:proofErr w:type="gramStart"/>
      <w:r w:rsidRPr="00165BBE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165BBE">
        <w:rPr>
          <w:rFonts w:ascii="Times New Roman" w:hAnsi="Times New Roman" w:cs="Times New Roman"/>
          <w:spacing w:val="-3"/>
          <w:sz w:val="28"/>
          <w:szCs w:val="28"/>
        </w:rPr>
        <w:t>а).</w:t>
      </w:r>
    </w:p>
    <w:p w:rsidR="00165BBE" w:rsidRPr="00165BBE" w:rsidRDefault="00165BBE" w:rsidP="00165BBE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165BBE" w:rsidRPr="00165BBE" w:rsidRDefault="00165BBE" w:rsidP="00165BBE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165BBE" w:rsidRPr="00444CFC" w:rsidRDefault="00165BBE" w:rsidP="00165BBE">
      <w:pPr>
        <w:shd w:val="clear" w:color="auto" w:fill="FFFFFF"/>
        <w:tabs>
          <w:tab w:val="left" w:pos="6403"/>
        </w:tabs>
        <w:spacing w:after="0" w:line="240" w:lineRule="auto"/>
        <w:ind w:left="1330"/>
        <w:rPr>
          <w:rFonts w:ascii="Times New Roman" w:hAnsi="Times New Roman" w:cs="Times New Roman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r w:rsidRPr="00444CFC">
        <w:rPr>
          <w:rFonts w:ascii="Times New Roman" w:hAnsi="Times New Roman" w:cs="Times New Roman"/>
          <w:sz w:val="20"/>
          <w:szCs w:val="20"/>
        </w:rPr>
        <w:tab/>
      </w:r>
      <w:r w:rsidRPr="00444CFC">
        <w:rPr>
          <w:rFonts w:ascii="Times New Roman" w:hAnsi="Times New Roman" w:cs="Times New Roman"/>
          <w:spacing w:val="-11"/>
          <w:sz w:val="20"/>
          <w:szCs w:val="20"/>
        </w:rPr>
        <w:t>(расшифровка подписи)</w:t>
      </w:r>
    </w:p>
    <w:p w:rsidR="00165BBE" w:rsidRPr="00165BBE" w:rsidRDefault="00165BBE" w:rsidP="00165B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BE" w:rsidRPr="00165BBE" w:rsidRDefault="00165BBE" w:rsidP="00165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4CEE" w:rsidRPr="00165BBE" w:rsidRDefault="004C4CEE" w:rsidP="00444C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CEE" w:rsidRPr="00165BBE" w:rsidSect="00F81B8D">
      <w:pgSz w:w="11906" w:h="16838"/>
      <w:pgMar w:top="1418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75E15"/>
    <w:rsid w:val="00011A7E"/>
    <w:rsid w:val="00027892"/>
    <w:rsid w:val="000346AC"/>
    <w:rsid w:val="0005320A"/>
    <w:rsid w:val="00053881"/>
    <w:rsid w:val="00074F5C"/>
    <w:rsid w:val="00085F26"/>
    <w:rsid w:val="0008731C"/>
    <w:rsid w:val="000C1221"/>
    <w:rsid w:val="000C1D0E"/>
    <w:rsid w:val="000F2D12"/>
    <w:rsid w:val="000F4700"/>
    <w:rsid w:val="00165BBE"/>
    <w:rsid w:val="001D05A6"/>
    <w:rsid w:val="001E3A4E"/>
    <w:rsid w:val="001F09D3"/>
    <w:rsid w:val="001F578C"/>
    <w:rsid w:val="00201C72"/>
    <w:rsid w:val="002079F4"/>
    <w:rsid w:val="00293311"/>
    <w:rsid w:val="00293931"/>
    <w:rsid w:val="002E1179"/>
    <w:rsid w:val="002E5660"/>
    <w:rsid w:val="0030111F"/>
    <w:rsid w:val="00305B2D"/>
    <w:rsid w:val="003272ED"/>
    <w:rsid w:val="003454F4"/>
    <w:rsid w:val="003476F3"/>
    <w:rsid w:val="00371FE1"/>
    <w:rsid w:val="003803F2"/>
    <w:rsid w:val="00390BA6"/>
    <w:rsid w:val="003D0843"/>
    <w:rsid w:val="003D2E5F"/>
    <w:rsid w:val="0042743C"/>
    <w:rsid w:val="00444CFC"/>
    <w:rsid w:val="0045248E"/>
    <w:rsid w:val="0047274F"/>
    <w:rsid w:val="004A5049"/>
    <w:rsid w:val="004C4CEE"/>
    <w:rsid w:val="004D3CBA"/>
    <w:rsid w:val="004E2F14"/>
    <w:rsid w:val="004E5030"/>
    <w:rsid w:val="004E7F2B"/>
    <w:rsid w:val="004F39CE"/>
    <w:rsid w:val="005111F9"/>
    <w:rsid w:val="005246C4"/>
    <w:rsid w:val="00526CC5"/>
    <w:rsid w:val="00555FA4"/>
    <w:rsid w:val="005726C8"/>
    <w:rsid w:val="005A61C3"/>
    <w:rsid w:val="005B6B6A"/>
    <w:rsid w:val="005D033D"/>
    <w:rsid w:val="005E4916"/>
    <w:rsid w:val="005E5DF6"/>
    <w:rsid w:val="00600CCB"/>
    <w:rsid w:val="00617FCE"/>
    <w:rsid w:val="006425A7"/>
    <w:rsid w:val="0064450E"/>
    <w:rsid w:val="0065340E"/>
    <w:rsid w:val="00684442"/>
    <w:rsid w:val="00685AA4"/>
    <w:rsid w:val="006C6C5C"/>
    <w:rsid w:val="006F44D0"/>
    <w:rsid w:val="00701E35"/>
    <w:rsid w:val="00720CB3"/>
    <w:rsid w:val="00733D52"/>
    <w:rsid w:val="00746572"/>
    <w:rsid w:val="007828D1"/>
    <w:rsid w:val="00783BBC"/>
    <w:rsid w:val="00792354"/>
    <w:rsid w:val="007B2E09"/>
    <w:rsid w:val="007C0F96"/>
    <w:rsid w:val="007E05C7"/>
    <w:rsid w:val="007E5804"/>
    <w:rsid w:val="007E789F"/>
    <w:rsid w:val="008328CD"/>
    <w:rsid w:val="00836B4D"/>
    <w:rsid w:val="00846863"/>
    <w:rsid w:val="00853D97"/>
    <w:rsid w:val="00862440"/>
    <w:rsid w:val="00864F1C"/>
    <w:rsid w:val="008B00DC"/>
    <w:rsid w:val="008B2AE0"/>
    <w:rsid w:val="0090433A"/>
    <w:rsid w:val="009178A3"/>
    <w:rsid w:val="00925EF9"/>
    <w:rsid w:val="00956523"/>
    <w:rsid w:val="009628C6"/>
    <w:rsid w:val="00972CDD"/>
    <w:rsid w:val="00975E15"/>
    <w:rsid w:val="00981001"/>
    <w:rsid w:val="0098335C"/>
    <w:rsid w:val="009A09FF"/>
    <w:rsid w:val="009A7D03"/>
    <w:rsid w:val="009C3684"/>
    <w:rsid w:val="009C7FE1"/>
    <w:rsid w:val="009D6A82"/>
    <w:rsid w:val="009E5400"/>
    <w:rsid w:val="009E7A3C"/>
    <w:rsid w:val="00A13AA6"/>
    <w:rsid w:val="00A31DB5"/>
    <w:rsid w:val="00A4252B"/>
    <w:rsid w:val="00A73473"/>
    <w:rsid w:val="00AA2BFE"/>
    <w:rsid w:val="00B43CAC"/>
    <w:rsid w:val="00B66ECD"/>
    <w:rsid w:val="00B70A4E"/>
    <w:rsid w:val="00B7179A"/>
    <w:rsid w:val="00B76E2A"/>
    <w:rsid w:val="00B87D65"/>
    <w:rsid w:val="00B93221"/>
    <w:rsid w:val="00BD5FB8"/>
    <w:rsid w:val="00BF246E"/>
    <w:rsid w:val="00C27A24"/>
    <w:rsid w:val="00C35351"/>
    <w:rsid w:val="00C37693"/>
    <w:rsid w:val="00C50720"/>
    <w:rsid w:val="00C50999"/>
    <w:rsid w:val="00C8075B"/>
    <w:rsid w:val="00CC63C4"/>
    <w:rsid w:val="00CE498D"/>
    <w:rsid w:val="00D6538E"/>
    <w:rsid w:val="00D6682C"/>
    <w:rsid w:val="00D91F37"/>
    <w:rsid w:val="00DA306C"/>
    <w:rsid w:val="00DB067B"/>
    <w:rsid w:val="00DC2E75"/>
    <w:rsid w:val="00DE13A1"/>
    <w:rsid w:val="00DE2296"/>
    <w:rsid w:val="00E27218"/>
    <w:rsid w:val="00E55C77"/>
    <w:rsid w:val="00E93D9F"/>
    <w:rsid w:val="00EB65D3"/>
    <w:rsid w:val="00EE7B09"/>
    <w:rsid w:val="00F023E2"/>
    <w:rsid w:val="00F13295"/>
    <w:rsid w:val="00F21B1F"/>
    <w:rsid w:val="00F239C6"/>
    <w:rsid w:val="00F31FDC"/>
    <w:rsid w:val="00F37190"/>
    <w:rsid w:val="00F81B8D"/>
    <w:rsid w:val="00F8473C"/>
    <w:rsid w:val="00FB4685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7E580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7E58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FB5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B574C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FB57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28028A11A28575515443E5A90ECE36087E235A9DDC0AB7EF199D2a81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18F87EEFCBA79FBD9F0E0784BA4B80FCAEA8CD127C019F42E90157874EF73D191A3B78B66FAX2x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18F87EEFCBA79FBD9F0E0784BA4B801CDE48EDC27C019F42E90157874EF73D191A3B78B64FDX2xA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C94972C3A0F64FCAC176519E7E5F7B8F73E067C8DF7A20FFEBF645BC0EFFD441C2C9EFD43E00Es6w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F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F779-38D9-446B-BCA4-2F921A3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3486</Words>
  <Characters>19876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2012-08-16T10:36:00Z</cp:lastPrinted>
  <dcterms:created xsi:type="dcterms:W3CDTF">2017-03-16T07:28:00Z</dcterms:created>
  <dcterms:modified xsi:type="dcterms:W3CDTF">2017-03-16T07:28:00Z</dcterms:modified>
</cp:coreProperties>
</file>