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8" w:rsidRDefault="000C0A88" w:rsidP="000E0644">
      <w:pPr>
        <w:keepNext/>
      </w:pPr>
    </w:p>
    <w:p w:rsidR="000E0644" w:rsidRDefault="00F80A02" w:rsidP="000E0644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10.3pt;width:396pt;height:100.55pt;z-index:251656192" strokecolor="white">
            <v:textbox style="mso-next-textbox:#_x0000_s1026">
              <w:txbxContent>
                <w:p w:rsidR="00B47893" w:rsidRPr="003E1D5F" w:rsidRDefault="00B47893" w:rsidP="00A226DB">
                  <w:pPr>
                    <w:spacing w:line="240" w:lineRule="auto"/>
                    <w:ind w:firstLine="0"/>
                    <w:jc w:val="center"/>
                    <w:rPr>
                      <w:b/>
                      <w:szCs w:val="28"/>
                    </w:rPr>
                  </w:pPr>
                  <w:r w:rsidRPr="003E1D5F">
                    <w:rPr>
                      <w:b/>
                      <w:szCs w:val="28"/>
                    </w:rPr>
                    <w:t>Прокуратура Ставропольского края</w:t>
                  </w:r>
                </w:p>
                <w:p w:rsidR="00B47893" w:rsidRPr="00A226DB" w:rsidRDefault="00B47893" w:rsidP="00A226DB">
                  <w:pPr>
                    <w:spacing w:line="240" w:lineRule="auto"/>
                    <w:ind w:firstLine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A226DB">
                    <w:rPr>
                      <w:b/>
                      <w:sz w:val="52"/>
                      <w:szCs w:val="52"/>
                    </w:rPr>
                    <w:t>П</w:t>
                  </w:r>
                  <w:r>
                    <w:rPr>
                      <w:b/>
                      <w:sz w:val="52"/>
                      <w:szCs w:val="52"/>
                    </w:rPr>
                    <w:t>РОКУРАТУРА</w:t>
                  </w:r>
                  <w:r w:rsidRPr="00A226DB">
                    <w:rPr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br/>
                  </w:r>
                  <w:r w:rsidRPr="00A226DB">
                    <w:rPr>
                      <w:b/>
                      <w:sz w:val="56"/>
                      <w:szCs w:val="56"/>
                    </w:rPr>
                    <w:t>города Ставроп</w:t>
                  </w:r>
                  <w:r w:rsidRPr="00A226DB">
                    <w:rPr>
                      <w:b/>
                      <w:sz w:val="56"/>
                      <w:szCs w:val="56"/>
                    </w:rPr>
                    <w:t>о</w:t>
                  </w:r>
                  <w:r w:rsidRPr="00A226DB">
                    <w:rPr>
                      <w:b/>
                      <w:sz w:val="56"/>
                      <w:szCs w:val="56"/>
                    </w:rPr>
                    <w:t>ля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57216" from="90pt,10.3pt" to="459pt,10.3pt" strokeweight="2.25pt"/>
        </w:pict>
      </w:r>
    </w:p>
    <w:p w:rsidR="00D05EC1" w:rsidRDefault="00F80A02" w:rsidP="00993637">
      <w:pPr>
        <w:pStyle w:val="2"/>
        <w:spacing w:line="360" w:lineRule="auto"/>
      </w:pPr>
      <w:r>
        <w:rPr>
          <w:noProof/>
        </w:rPr>
        <w:pict>
          <v:shape id="_x0000_s1028" type="#_x0000_t202" style="position:absolute;margin-left:-9pt;margin-top:81.5pt;width:108pt;height:27pt;z-index:251659264" strokecolor="white">
            <v:textbox style="mso-next-textbox:#_x0000_s1028">
              <w:txbxContent>
                <w:p w:rsidR="00B47893" w:rsidRDefault="00B47893" w:rsidP="000E0644">
                  <w:pPr>
                    <w:pStyle w:val="3"/>
                  </w:pPr>
                  <w:r>
                    <w:t>Пресс-релиз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z-index:251658240" from="90pt,73.3pt" to="459pt,73.3pt" strokeweight="6pt"/>
        </w:pict>
      </w:r>
      <w:r w:rsidR="00DA5EB8"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90.45pt" o:ole="">
            <v:imagedata r:id="rId8" o:title=""/>
          </v:shape>
          <o:OLEObject Type="Embed" ProgID="PBrush" ShapeID="_x0000_i1025" DrawAspect="Content" ObjectID="_1649142485" r:id="rId9"/>
        </w:object>
      </w:r>
    </w:p>
    <w:p w:rsidR="00991844" w:rsidRPr="00691FAF" w:rsidRDefault="00991844" w:rsidP="00691FAF">
      <w:pPr>
        <w:spacing w:line="240" w:lineRule="auto"/>
        <w:ind w:firstLine="554"/>
        <w:rPr>
          <w:szCs w:val="28"/>
        </w:rPr>
      </w:pPr>
    </w:p>
    <w:p w:rsidR="00F21D33" w:rsidRPr="001712F8" w:rsidRDefault="001712F8" w:rsidP="001712F8">
      <w:pPr>
        <w:autoSpaceDE w:val="0"/>
        <w:autoSpaceDN w:val="0"/>
        <w:adjustRightInd w:val="0"/>
        <w:spacing w:line="240" w:lineRule="auto"/>
        <w:ind w:right="-969" w:firstLine="0"/>
        <w:jc w:val="left"/>
        <w:rPr>
          <w:b/>
          <w:szCs w:val="28"/>
        </w:rPr>
      </w:pPr>
      <w:r w:rsidRPr="001712F8">
        <w:rPr>
          <w:b/>
          <w:szCs w:val="28"/>
        </w:rPr>
        <w:t>Прокурор разъясняет</w:t>
      </w:r>
    </w:p>
    <w:p w:rsidR="001712F8" w:rsidRDefault="001712F8" w:rsidP="001712F8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1712F8" w:rsidRPr="001712F8" w:rsidRDefault="001712F8" w:rsidP="001712F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proofErr w:type="gramStart"/>
      <w:r w:rsidRPr="001712F8">
        <w:rPr>
          <w:b/>
          <w:szCs w:val="28"/>
        </w:rPr>
        <w:t>Возможно</w:t>
      </w:r>
      <w:proofErr w:type="gramEnd"/>
      <w:r w:rsidRPr="001712F8">
        <w:rPr>
          <w:b/>
          <w:szCs w:val="28"/>
        </w:rPr>
        <w:t xml:space="preserve"> ли принудительно</w:t>
      </w:r>
      <w:r>
        <w:rPr>
          <w:b/>
          <w:szCs w:val="28"/>
        </w:rPr>
        <w:t xml:space="preserve"> лечить</w:t>
      </w:r>
      <w:r w:rsidRPr="001712F8">
        <w:rPr>
          <w:b/>
          <w:szCs w:val="28"/>
        </w:rPr>
        <w:t xml:space="preserve"> от наркомании?</w:t>
      </w:r>
    </w:p>
    <w:p w:rsidR="001712F8" w:rsidRPr="001712F8" w:rsidRDefault="001712F8" w:rsidP="001712F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1712F8" w:rsidRPr="007166F1" w:rsidRDefault="001712F8" w:rsidP="007166F1">
      <w:pPr>
        <w:autoSpaceDE w:val="0"/>
        <w:autoSpaceDN w:val="0"/>
        <w:adjustRightInd w:val="0"/>
        <w:spacing w:line="240" w:lineRule="auto"/>
        <w:ind w:left="-567" w:right="-686" w:firstLine="709"/>
        <w:rPr>
          <w:szCs w:val="28"/>
        </w:rPr>
      </w:pPr>
      <w:r w:rsidRPr="007166F1">
        <w:rPr>
          <w:szCs w:val="28"/>
        </w:rPr>
        <w:t xml:space="preserve">Согласно </w:t>
      </w:r>
      <w:hyperlink r:id="rId10" w:history="1">
        <w:proofErr w:type="gramStart"/>
        <w:r w:rsidR="00104F02" w:rsidRPr="007166F1">
          <w:rPr>
            <w:color w:val="0000FF"/>
            <w:szCs w:val="28"/>
          </w:rPr>
          <w:t>ч</w:t>
        </w:r>
        <w:proofErr w:type="gramEnd"/>
        <w:r w:rsidR="00104F02" w:rsidRPr="007166F1">
          <w:rPr>
            <w:color w:val="0000FF"/>
            <w:szCs w:val="28"/>
          </w:rPr>
          <w:t>.</w:t>
        </w:r>
        <w:r w:rsidRPr="007166F1">
          <w:rPr>
            <w:color w:val="0000FF"/>
            <w:szCs w:val="28"/>
          </w:rPr>
          <w:t xml:space="preserve"> 1 ст</w:t>
        </w:r>
        <w:r w:rsidR="00104F02" w:rsidRPr="007166F1">
          <w:rPr>
            <w:color w:val="0000FF"/>
            <w:szCs w:val="28"/>
          </w:rPr>
          <w:t>.</w:t>
        </w:r>
        <w:r w:rsidRPr="007166F1">
          <w:rPr>
            <w:color w:val="0000FF"/>
            <w:szCs w:val="28"/>
          </w:rPr>
          <w:t xml:space="preserve"> 54</w:t>
        </w:r>
      </w:hyperlink>
      <w:r w:rsidRPr="007166F1">
        <w:rPr>
          <w:szCs w:val="28"/>
        </w:rPr>
        <w:t xml:space="preserve"> Федерального закона от 08.01.1998 № 3-ФЗ «О наркот</w:t>
      </w:r>
      <w:r w:rsidRPr="007166F1">
        <w:rPr>
          <w:szCs w:val="28"/>
        </w:rPr>
        <w:t>и</w:t>
      </w:r>
      <w:r w:rsidRPr="007166F1">
        <w:rPr>
          <w:szCs w:val="28"/>
        </w:rPr>
        <w:t xml:space="preserve">ческих средствах и психотропных веществах» </w:t>
      </w:r>
      <w:r w:rsidR="00104F02" w:rsidRPr="007166F1">
        <w:rPr>
          <w:szCs w:val="28"/>
        </w:rPr>
        <w:t>(далее – Закон «О наркот</w:t>
      </w:r>
      <w:r w:rsidR="00104F02" w:rsidRPr="007166F1">
        <w:rPr>
          <w:szCs w:val="28"/>
        </w:rPr>
        <w:t>и</w:t>
      </w:r>
      <w:r w:rsidR="00104F02" w:rsidRPr="007166F1">
        <w:rPr>
          <w:szCs w:val="28"/>
        </w:rPr>
        <w:t xml:space="preserve">ческих средствах и психотропных веществах») </w:t>
      </w:r>
      <w:r w:rsidRPr="007166F1">
        <w:rPr>
          <w:szCs w:val="28"/>
        </w:rPr>
        <w:t>государство гарантирует больным нарк</w:t>
      </w:r>
      <w:r w:rsidRPr="007166F1">
        <w:rPr>
          <w:szCs w:val="28"/>
        </w:rPr>
        <w:t>о</w:t>
      </w:r>
      <w:r w:rsidRPr="007166F1">
        <w:rPr>
          <w:szCs w:val="28"/>
        </w:rPr>
        <w:t>манией оказание наркологической помощи и социальную реабилит</w:t>
      </w:r>
      <w:r w:rsidRPr="007166F1">
        <w:rPr>
          <w:szCs w:val="28"/>
        </w:rPr>
        <w:t>а</w:t>
      </w:r>
      <w:r w:rsidRPr="007166F1">
        <w:rPr>
          <w:szCs w:val="28"/>
        </w:rPr>
        <w:t>цию.</w:t>
      </w:r>
    </w:p>
    <w:p w:rsidR="001712F8" w:rsidRPr="007166F1" w:rsidRDefault="00BD6312" w:rsidP="007166F1">
      <w:pPr>
        <w:autoSpaceDE w:val="0"/>
        <w:autoSpaceDN w:val="0"/>
        <w:adjustRightInd w:val="0"/>
        <w:spacing w:line="240" w:lineRule="auto"/>
        <w:ind w:left="-567" w:right="-686" w:firstLine="709"/>
        <w:rPr>
          <w:szCs w:val="28"/>
        </w:rPr>
      </w:pPr>
      <w:r w:rsidRPr="007166F1">
        <w:rPr>
          <w:szCs w:val="28"/>
        </w:rPr>
        <w:t>Н</w:t>
      </w:r>
      <w:r w:rsidR="001712F8" w:rsidRPr="007166F1">
        <w:rPr>
          <w:szCs w:val="28"/>
        </w:rPr>
        <w:t>аркологическая помощь, включающая профилактику, диагностику, леч</w:t>
      </w:r>
      <w:r w:rsidR="001712F8" w:rsidRPr="007166F1">
        <w:rPr>
          <w:szCs w:val="28"/>
        </w:rPr>
        <w:t>е</w:t>
      </w:r>
      <w:r w:rsidR="001712F8" w:rsidRPr="007166F1">
        <w:rPr>
          <w:szCs w:val="28"/>
        </w:rPr>
        <w:t>ние и медицинскую реабилитацию, оказывается только при наличии информир</w:t>
      </w:r>
      <w:r w:rsidR="001712F8" w:rsidRPr="007166F1">
        <w:rPr>
          <w:szCs w:val="28"/>
        </w:rPr>
        <w:t>о</w:t>
      </w:r>
      <w:r w:rsidR="001712F8" w:rsidRPr="007166F1">
        <w:rPr>
          <w:szCs w:val="28"/>
        </w:rPr>
        <w:t>ванного добровольного согласия лица на медицинское вмешательс</w:t>
      </w:r>
      <w:r w:rsidR="001712F8" w:rsidRPr="007166F1">
        <w:rPr>
          <w:szCs w:val="28"/>
        </w:rPr>
        <w:t>т</w:t>
      </w:r>
      <w:r w:rsidR="001712F8" w:rsidRPr="007166F1">
        <w:rPr>
          <w:szCs w:val="28"/>
        </w:rPr>
        <w:t>во. И только больным наркоманией несовершеннолетним такая помощь ок</w:t>
      </w:r>
      <w:r w:rsidR="001712F8" w:rsidRPr="007166F1">
        <w:rPr>
          <w:szCs w:val="28"/>
        </w:rPr>
        <w:t>а</w:t>
      </w:r>
      <w:r w:rsidR="001712F8" w:rsidRPr="007166F1">
        <w:rPr>
          <w:szCs w:val="28"/>
        </w:rPr>
        <w:t xml:space="preserve">зывается без их согласия, </w:t>
      </w:r>
      <w:proofErr w:type="gramStart"/>
      <w:r w:rsidR="001712F8" w:rsidRPr="007166F1">
        <w:rPr>
          <w:szCs w:val="28"/>
        </w:rPr>
        <w:t>однако</w:t>
      </w:r>
      <w:proofErr w:type="gramEnd"/>
      <w:r w:rsidR="001712F8" w:rsidRPr="007166F1">
        <w:rPr>
          <w:szCs w:val="28"/>
        </w:rPr>
        <w:t xml:space="preserve"> при обязательном добровольном согласии одного из родит</w:t>
      </w:r>
      <w:r w:rsidR="001712F8" w:rsidRPr="007166F1">
        <w:rPr>
          <w:szCs w:val="28"/>
        </w:rPr>
        <w:t>е</w:t>
      </w:r>
      <w:r w:rsidR="001712F8" w:rsidRPr="007166F1">
        <w:rPr>
          <w:szCs w:val="28"/>
        </w:rPr>
        <w:t>лей или иного законного представителя (за исключением случаев приобретения несовершеннолетними полной дееспособности до достижения ими восемнадцат</w:t>
      </w:r>
      <w:r w:rsidR="001712F8" w:rsidRPr="007166F1">
        <w:rPr>
          <w:szCs w:val="28"/>
        </w:rPr>
        <w:t>и</w:t>
      </w:r>
      <w:r w:rsidR="001712F8" w:rsidRPr="007166F1">
        <w:rPr>
          <w:szCs w:val="28"/>
        </w:rPr>
        <w:t>летнего возраста) (</w:t>
      </w:r>
      <w:hyperlink r:id="rId11" w:history="1">
        <w:r w:rsidR="00104F02" w:rsidRPr="007166F1">
          <w:rPr>
            <w:color w:val="0000FF"/>
            <w:szCs w:val="28"/>
          </w:rPr>
          <w:t>ч.</w:t>
        </w:r>
        <w:r w:rsidR="001712F8" w:rsidRPr="007166F1">
          <w:rPr>
            <w:color w:val="0000FF"/>
            <w:szCs w:val="28"/>
          </w:rPr>
          <w:t>ч. 1.1</w:t>
        </w:r>
      </w:hyperlink>
      <w:r w:rsidR="00104F02" w:rsidRPr="007166F1">
        <w:rPr>
          <w:szCs w:val="28"/>
        </w:rPr>
        <w:t xml:space="preserve">, </w:t>
      </w:r>
      <w:hyperlink r:id="rId12" w:history="1">
        <w:r w:rsidR="001712F8" w:rsidRPr="007166F1">
          <w:rPr>
            <w:color w:val="0000FF"/>
            <w:szCs w:val="28"/>
          </w:rPr>
          <w:t>2</w:t>
        </w:r>
      </w:hyperlink>
      <w:r w:rsidR="001712F8" w:rsidRPr="007166F1">
        <w:rPr>
          <w:szCs w:val="28"/>
        </w:rPr>
        <w:t xml:space="preserve"> </w:t>
      </w:r>
      <w:r w:rsidR="00104F02" w:rsidRPr="007166F1">
        <w:rPr>
          <w:szCs w:val="28"/>
        </w:rPr>
        <w:t>ст. 54 Закона «</w:t>
      </w:r>
      <w:r w:rsidR="001712F8" w:rsidRPr="007166F1">
        <w:rPr>
          <w:szCs w:val="28"/>
        </w:rPr>
        <w:t>О наркотических сре</w:t>
      </w:r>
      <w:r w:rsidR="00104F02" w:rsidRPr="007166F1">
        <w:rPr>
          <w:szCs w:val="28"/>
        </w:rPr>
        <w:t>дствах и псих</w:t>
      </w:r>
      <w:r w:rsidR="00104F02" w:rsidRPr="007166F1">
        <w:rPr>
          <w:szCs w:val="28"/>
        </w:rPr>
        <w:t>о</w:t>
      </w:r>
      <w:r w:rsidR="00104F02" w:rsidRPr="007166F1">
        <w:rPr>
          <w:szCs w:val="28"/>
        </w:rPr>
        <w:t>тропных веществах»</w:t>
      </w:r>
      <w:r w:rsidR="001712F8" w:rsidRPr="007166F1">
        <w:rPr>
          <w:szCs w:val="28"/>
        </w:rPr>
        <w:t>).</w:t>
      </w:r>
    </w:p>
    <w:p w:rsidR="00104F02" w:rsidRPr="007166F1" w:rsidRDefault="00BD6312" w:rsidP="007166F1">
      <w:pPr>
        <w:autoSpaceDE w:val="0"/>
        <w:autoSpaceDN w:val="0"/>
        <w:adjustRightInd w:val="0"/>
        <w:spacing w:line="240" w:lineRule="auto"/>
        <w:ind w:left="-567" w:right="-686" w:firstLine="709"/>
        <w:rPr>
          <w:szCs w:val="28"/>
        </w:rPr>
      </w:pPr>
      <w:r w:rsidRPr="007166F1">
        <w:rPr>
          <w:szCs w:val="28"/>
        </w:rPr>
        <w:t>Вместе с тем, законом предусмотрены</w:t>
      </w:r>
      <w:r w:rsidR="00104F02" w:rsidRPr="007166F1">
        <w:rPr>
          <w:szCs w:val="28"/>
        </w:rPr>
        <w:t xml:space="preserve"> случаи принудительного лечения больных наркома</w:t>
      </w:r>
      <w:r w:rsidRPr="007166F1">
        <w:rPr>
          <w:szCs w:val="28"/>
        </w:rPr>
        <w:t>нией.</w:t>
      </w:r>
    </w:p>
    <w:p w:rsidR="00104F02" w:rsidRPr="007166F1" w:rsidRDefault="00BD6312" w:rsidP="007166F1">
      <w:pPr>
        <w:autoSpaceDE w:val="0"/>
        <w:autoSpaceDN w:val="0"/>
        <w:adjustRightInd w:val="0"/>
        <w:spacing w:line="240" w:lineRule="auto"/>
        <w:ind w:left="-567" w:right="-686" w:firstLine="709"/>
        <w:rPr>
          <w:szCs w:val="28"/>
        </w:rPr>
      </w:pPr>
      <w:proofErr w:type="gramStart"/>
      <w:r w:rsidRPr="007166F1">
        <w:rPr>
          <w:szCs w:val="28"/>
        </w:rPr>
        <w:t>Т</w:t>
      </w:r>
      <w:r w:rsidR="00104F02" w:rsidRPr="007166F1">
        <w:rPr>
          <w:szCs w:val="28"/>
        </w:rPr>
        <w:t>ак, на больных наркоманией, находящихся под диспансерным наблюден</w:t>
      </w:r>
      <w:r w:rsidR="00104F02" w:rsidRPr="007166F1">
        <w:rPr>
          <w:szCs w:val="28"/>
        </w:rPr>
        <w:t>и</w:t>
      </w:r>
      <w:r w:rsidR="00104F02" w:rsidRPr="007166F1">
        <w:rPr>
          <w:szCs w:val="28"/>
        </w:rPr>
        <w:t>ем и продолжающих потреблять наркотические средства или псих</w:t>
      </w:r>
      <w:r w:rsidR="00104F02" w:rsidRPr="007166F1">
        <w:rPr>
          <w:szCs w:val="28"/>
        </w:rPr>
        <w:t>о</w:t>
      </w:r>
      <w:r w:rsidR="00104F02" w:rsidRPr="007166F1">
        <w:rPr>
          <w:szCs w:val="28"/>
        </w:rPr>
        <w:t>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</w:t>
      </w:r>
      <w:r w:rsidR="00104F02" w:rsidRPr="007166F1">
        <w:rPr>
          <w:szCs w:val="28"/>
        </w:rPr>
        <w:t>е</w:t>
      </w:r>
      <w:r w:rsidR="00104F02" w:rsidRPr="007166F1">
        <w:rPr>
          <w:szCs w:val="28"/>
        </w:rPr>
        <w:t>ние преступлений к наказанию в виде штрафа, лишения права занимать опред</w:t>
      </w:r>
      <w:r w:rsidR="00104F02" w:rsidRPr="007166F1">
        <w:rPr>
          <w:szCs w:val="28"/>
        </w:rPr>
        <w:t>е</w:t>
      </w:r>
      <w:r w:rsidR="00104F02" w:rsidRPr="007166F1">
        <w:rPr>
          <w:szCs w:val="28"/>
        </w:rPr>
        <w:t>ленные должности или заниматься определенной де</w:t>
      </w:r>
      <w:r w:rsidR="00104F02" w:rsidRPr="007166F1">
        <w:rPr>
          <w:szCs w:val="28"/>
        </w:rPr>
        <w:t>я</w:t>
      </w:r>
      <w:r w:rsidR="00104F02" w:rsidRPr="007166F1">
        <w:rPr>
          <w:szCs w:val="28"/>
        </w:rPr>
        <w:t>тельностью, обязательных работ, исправительных работ или ограничения свободы и нуждающихся в</w:t>
      </w:r>
      <w:proofErr w:type="gramEnd"/>
      <w:r w:rsidR="00104F02" w:rsidRPr="007166F1">
        <w:rPr>
          <w:szCs w:val="28"/>
        </w:rPr>
        <w:t xml:space="preserve"> </w:t>
      </w:r>
      <w:proofErr w:type="gramStart"/>
      <w:r w:rsidR="00104F02" w:rsidRPr="007166F1">
        <w:rPr>
          <w:szCs w:val="28"/>
        </w:rPr>
        <w:t>леч</w:t>
      </w:r>
      <w:r w:rsidR="00104F02" w:rsidRPr="007166F1">
        <w:rPr>
          <w:szCs w:val="28"/>
        </w:rPr>
        <w:t>е</w:t>
      </w:r>
      <w:r w:rsidR="00104F02" w:rsidRPr="007166F1">
        <w:rPr>
          <w:szCs w:val="28"/>
        </w:rPr>
        <w:t>нии</w:t>
      </w:r>
      <w:proofErr w:type="gramEnd"/>
      <w:r w:rsidR="00104F02" w:rsidRPr="007166F1">
        <w:rPr>
          <w:szCs w:val="28"/>
        </w:rPr>
        <w:t xml:space="preserve"> от наркомании, по решению суда может быть возложена обязаннос</w:t>
      </w:r>
      <w:r w:rsidRPr="007166F1">
        <w:rPr>
          <w:szCs w:val="28"/>
        </w:rPr>
        <w:t>ть пройти лечение от наркомании</w:t>
      </w:r>
      <w:r w:rsidR="00AB7A57" w:rsidRPr="007166F1">
        <w:rPr>
          <w:szCs w:val="28"/>
        </w:rPr>
        <w:t xml:space="preserve"> (ч.</w:t>
      </w:r>
      <w:r w:rsidR="007166F1">
        <w:rPr>
          <w:szCs w:val="28"/>
        </w:rPr>
        <w:t xml:space="preserve"> </w:t>
      </w:r>
      <w:r w:rsidR="00AB7A57" w:rsidRPr="007166F1">
        <w:rPr>
          <w:szCs w:val="28"/>
        </w:rPr>
        <w:t>3 ст. 54 Закона «О наркотических средствах и псих</w:t>
      </w:r>
      <w:r w:rsidR="00AB7A57" w:rsidRPr="007166F1">
        <w:rPr>
          <w:szCs w:val="28"/>
        </w:rPr>
        <w:t>о</w:t>
      </w:r>
      <w:r w:rsidR="00AB7A57" w:rsidRPr="007166F1">
        <w:rPr>
          <w:szCs w:val="28"/>
        </w:rPr>
        <w:t>тропных в</w:t>
      </w:r>
      <w:r w:rsidR="00AB7A57" w:rsidRPr="007166F1">
        <w:rPr>
          <w:szCs w:val="28"/>
        </w:rPr>
        <w:t>е</w:t>
      </w:r>
      <w:r w:rsidR="00AB7A57" w:rsidRPr="007166F1">
        <w:rPr>
          <w:szCs w:val="28"/>
        </w:rPr>
        <w:t>ществах»)</w:t>
      </w:r>
      <w:r w:rsidRPr="007166F1">
        <w:rPr>
          <w:szCs w:val="28"/>
        </w:rPr>
        <w:t>.</w:t>
      </w:r>
    </w:p>
    <w:p w:rsidR="00AB7A57" w:rsidRPr="007166F1" w:rsidRDefault="00AB7A57" w:rsidP="007166F1">
      <w:pPr>
        <w:autoSpaceDE w:val="0"/>
        <w:autoSpaceDN w:val="0"/>
        <w:adjustRightInd w:val="0"/>
        <w:spacing w:line="240" w:lineRule="auto"/>
        <w:ind w:left="-567" w:right="-686" w:firstLine="709"/>
        <w:rPr>
          <w:szCs w:val="28"/>
        </w:rPr>
      </w:pPr>
      <w:r w:rsidRPr="007166F1">
        <w:rPr>
          <w:szCs w:val="28"/>
        </w:rPr>
        <w:t xml:space="preserve">Важным </w:t>
      </w:r>
      <w:r w:rsidR="007166F1" w:rsidRPr="007166F1">
        <w:rPr>
          <w:szCs w:val="28"/>
        </w:rPr>
        <w:t>условием такого принуждения является признание</w:t>
      </w:r>
      <w:r w:rsidRPr="007166F1">
        <w:rPr>
          <w:szCs w:val="28"/>
        </w:rPr>
        <w:t xml:space="preserve"> больным на</w:t>
      </w:r>
      <w:r w:rsidRPr="007166F1">
        <w:rPr>
          <w:szCs w:val="28"/>
        </w:rPr>
        <w:t>р</w:t>
      </w:r>
      <w:r w:rsidRPr="007166F1">
        <w:rPr>
          <w:szCs w:val="28"/>
        </w:rPr>
        <w:t>команией либо потребляющим наркотические средства или психотропные вещества без назначения врача либо новые потенциально опасные психоа</w:t>
      </w:r>
      <w:r w:rsidRPr="007166F1">
        <w:rPr>
          <w:szCs w:val="28"/>
        </w:rPr>
        <w:t>к</w:t>
      </w:r>
      <w:r w:rsidRPr="007166F1">
        <w:rPr>
          <w:szCs w:val="28"/>
        </w:rPr>
        <w:t>тивные вещ</w:t>
      </w:r>
      <w:r w:rsidRPr="007166F1">
        <w:rPr>
          <w:szCs w:val="28"/>
        </w:rPr>
        <w:t>е</w:t>
      </w:r>
      <w:r w:rsidRPr="007166F1">
        <w:rPr>
          <w:szCs w:val="28"/>
        </w:rPr>
        <w:t>ства.</w:t>
      </w:r>
    </w:p>
    <w:p w:rsidR="00AB7A57" w:rsidRPr="00A12A56" w:rsidRDefault="007166F1" w:rsidP="00A12A56">
      <w:pPr>
        <w:autoSpaceDE w:val="0"/>
        <w:autoSpaceDN w:val="0"/>
        <w:adjustRightInd w:val="0"/>
        <w:spacing w:line="240" w:lineRule="auto"/>
        <w:ind w:left="-567" w:right="-686" w:firstLine="709"/>
        <w:rPr>
          <w:szCs w:val="28"/>
        </w:rPr>
      </w:pPr>
      <w:r w:rsidRPr="007166F1">
        <w:rPr>
          <w:szCs w:val="28"/>
        </w:rPr>
        <w:t>Л</w:t>
      </w:r>
      <w:r w:rsidR="00AB7A57" w:rsidRPr="007166F1">
        <w:rPr>
          <w:szCs w:val="28"/>
        </w:rPr>
        <w:t xml:space="preserve">ечение осуществляется путем возложения судом обязанности пройти </w:t>
      </w:r>
      <w:r w:rsidR="00AB7A57" w:rsidRPr="00A12A56">
        <w:rPr>
          <w:szCs w:val="28"/>
        </w:rPr>
        <w:t>д</w:t>
      </w:r>
      <w:r w:rsidR="00AB7A57" w:rsidRPr="00A12A56">
        <w:rPr>
          <w:szCs w:val="28"/>
        </w:rPr>
        <w:t>и</w:t>
      </w:r>
      <w:r w:rsidR="00AB7A57" w:rsidRPr="00A12A56">
        <w:rPr>
          <w:szCs w:val="28"/>
        </w:rPr>
        <w:t>агностику, профилактические мероприятия, лечение от на</w:t>
      </w:r>
      <w:r w:rsidR="00AB7A57" w:rsidRPr="00A12A56">
        <w:rPr>
          <w:szCs w:val="28"/>
        </w:rPr>
        <w:t>р</w:t>
      </w:r>
      <w:r w:rsidR="00AB7A57" w:rsidRPr="00A12A56">
        <w:rPr>
          <w:szCs w:val="28"/>
        </w:rPr>
        <w:t>комании и (или) медицинскую и (или) соц</w:t>
      </w:r>
      <w:r w:rsidR="00AB7A57" w:rsidRPr="00A12A56">
        <w:rPr>
          <w:szCs w:val="28"/>
        </w:rPr>
        <w:t>и</w:t>
      </w:r>
      <w:r w:rsidR="00AB7A57" w:rsidRPr="00A12A56">
        <w:rPr>
          <w:szCs w:val="28"/>
        </w:rPr>
        <w:t>альную реабилитацию</w:t>
      </w:r>
      <w:r w:rsidRPr="00A12A56">
        <w:rPr>
          <w:szCs w:val="28"/>
        </w:rPr>
        <w:t>.</w:t>
      </w:r>
    </w:p>
    <w:p w:rsidR="00A12A56" w:rsidRPr="00A12A56" w:rsidRDefault="00A12A56" w:rsidP="00A12A56">
      <w:pPr>
        <w:autoSpaceDE w:val="0"/>
        <w:autoSpaceDN w:val="0"/>
        <w:adjustRightInd w:val="0"/>
        <w:spacing w:line="240" w:lineRule="auto"/>
        <w:ind w:left="-142" w:right="-686" w:firstLine="709"/>
        <w:rPr>
          <w:szCs w:val="28"/>
        </w:rPr>
      </w:pPr>
      <w:hyperlink r:id="rId13" w:history="1">
        <w:r w:rsidRPr="00A12A56">
          <w:rPr>
            <w:color w:val="0000FF"/>
            <w:szCs w:val="28"/>
          </w:rPr>
          <w:t>ГК</w:t>
        </w:r>
      </w:hyperlink>
      <w:r w:rsidRPr="00A12A56">
        <w:rPr>
          <w:szCs w:val="28"/>
        </w:rPr>
        <w:t xml:space="preserve"> РФ допускает ограничение в дееспособности лица, которое, вследс</w:t>
      </w:r>
      <w:r w:rsidRPr="00A12A56">
        <w:rPr>
          <w:szCs w:val="28"/>
        </w:rPr>
        <w:t>т</w:t>
      </w:r>
      <w:r w:rsidRPr="00A12A56">
        <w:rPr>
          <w:szCs w:val="28"/>
        </w:rPr>
        <w:t>вие злоупотребления наркотическими средствами, ставит свою семью в тяж</w:t>
      </w:r>
      <w:r w:rsidRPr="00A12A56">
        <w:rPr>
          <w:szCs w:val="28"/>
        </w:rPr>
        <w:t>е</w:t>
      </w:r>
      <w:r w:rsidRPr="00A12A56">
        <w:rPr>
          <w:szCs w:val="28"/>
        </w:rPr>
        <w:t>лое материальное положение (</w:t>
      </w:r>
      <w:hyperlink r:id="rId14" w:history="1">
        <w:r w:rsidRPr="00A12A56">
          <w:rPr>
            <w:color w:val="0000FF"/>
            <w:szCs w:val="28"/>
          </w:rPr>
          <w:t>ч. 1 ст. 30</w:t>
        </w:r>
      </w:hyperlink>
      <w:r w:rsidRPr="00A12A56">
        <w:rPr>
          <w:szCs w:val="28"/>
        </w:rPr>
        <w:t xml:space="preserve"> ГК РФ). Над таким лицом устанавл</w:t>
      </w:r>
      <w:r w:rsidRPr="00A12A56">
        <w:rPr>
          <w:szCs w:val="28"/>
        </w:rPr>
        <w:t>и</w:t>
      </w:r>
      <w:r w:rsidRPr="00A12A56">
        <w:rPr>
          <w:szCs w:val="28"/>
        </w:rPr>
        <w:t>вается попечительство.</w:t>
      </w:r>
    </w:p>
    <w:p w:rsidR="00A12A56" w:rsidRPr="00A12A56" w:rsidRDefault="00A12A56" w:rsidP="00A12A56">
      <w:pPr>
        <w:autoSpaceDE w:val="0"/>
        <w:autoSpaceDN w:val="0"/>
        <w:adjustRightInd w:val="0"/>
        <w:spacing w:line="240" w:lineRule="auto"/>
        <w:ind w:left="-142" w:right="-686" w:firstLine="709"/>
        <w:rPr>
          <w:szCs w:val="28"/>
        </w:rPr>
      </w:pPr>
      <w:r w:rsidRPr="00A12A56">
        <w:rPr>
          <w:szCs w:val="28"/>
        </w:rPr>
        <w:t xml:space="preserve">Порядок такого ограничения установлен </w:t>
      </w:r>
      <w:hyperlink r:id="rId15" w:history="1">
        <w:r w:rsidRPr="00A12A56">
          <w:rPr>
            <w:color w:val="0000FF"/>
            <w:szCs w:val="28"/>
          </w:rPr>
          <w:t>гл. 31</w:t>
        </w:r>
      </w:hyperlink>
      <w:r w:rsidRPr="00A12A56">
        <w:rPr>
          <w:szCs w:val="28"/>
        </w:rPr>
        <w:t xml:space="preserve"> ГПК РФ путем подачи членами семьи, органом опеки и попечительства, медицинской организацией, оказывающей психиатрическую помощь, соответствующ</w:t>
      </w:r>
      <w:r w:rsidRPr="00A12A56">
        <w:rPr>
          <w:szCs w:val="28"/>
        </w:rPr>
        <w:t>е</w:t>
      </w:r>
      <w:r w:rsidRPr="00A12A56">
        <w:rPr>
          <w:szCs w:val="28"/>
        </w:rPr>
        <w:t>го заявления в суд.</w:t>
      </w:r>
    </w:p>
    <w:p w:rsidR="00A12A56" w:rsidRPr="00A12A56" w:rsidRDefault="00A12A56" w:rsidP="00A12A56">
      <w:pPr>
        <w:autoSpaceDE w:val="0"/>
        <w:autoSpaceDN w:val="0"/>
        <w:adjustRightInd w:val="0"/>
        <w:spacing w:line="240" w:lineRule="auto"/>
        <w:ind w:left="-142" w:right="-686" w:firstLine="709"/>
        <w:rPr>
          <w:szCs w:val="28"/>
        </w:rPr>
      </w:pPr>
      <w:r w:rsidRPr="00A12A56">
        <w:rPr>
          <w:szCs w:val="28"/>
        </w:rPr>
        <w:t xml:space="preserve">В </w:t>
      </w:r>
      <w:proofErr w:type="gramStart"/>
      <w:r w:rsidRPr="00A12A56">
        <w:rPr>
          <w:szCs w:val="28"/>
        </w:rPr>
        <w:t>случаях</w:t>
      </w:r>
      <w:proofErr w:type="gramEnd"/>
      <w:r w:rsidRPr="00A12A56">
        <w:rPr>
          <w:szCs w:val="28"/>
        </w:rPr>
        <w:t>, когда наркомания привела к возникновению психического расстройства, в силу которого лицо уже не может понимать значения своих действий или руководить ими, оно может быть признано судом недееспосо</w:t>
      </w:r>
      <w:r w:rsidRPr="00A12A56">
        <w:rPr>
          <w:szCs w:val="28"/>
        </w:rPr>
        <w:t>б</w:t>
      </w:r>
      <w:r w:rsidRPr="00A12A56">
        <w:rPr>
          <w:szCs w:val="28"/>
        </w:rPr>
        <w:t xml:space="preserve">ным также путем подачи в порядке </w:t>
      </w:r>
      <w:hyperlink r:id="rId16" w:history="1">
        <w:r w:rsidRPr="00A12A56">
          <w:rPr>
            <w:color w:val="0000FF"/>
            <w:szCs w:val="28"/>
          </w:rPr>
          <w:t>гл. 31</w:t>
        </w:r>
      </w:hyperlink>
      <w:r w:rsidRPr="00A12A56">
        <w:rPr>
          <w:szCs w:val="28"/>
        </w:rPr>
        <w:t xml:space="preserve"> ГПК РФ заявления в суд.</w:t>
      </w:r>
    </w:p>
    <w:p w:rsidR="00A12A56" w:rsidRPr="00A12A56" w:rsidRDefault="00A12A56" w:rsidP="00A12A56">
      <w:pPr>
        <w:autoSpaceDE w:val="0"/>
        <w:autoSpaceDN w:val="0"/>
        <w:adjustRightInd w:val="0"/>
        <w:spacing w:line="240" w:lineRule="auto"/>
        <w:ind w:left="-142" w:right="-686" w:firstLine="709"/>
        <w:rPr>
          <w:szCs w:val="28"/>
        </w:rPr>
      </w:pPr>
      <w:proofErr w:type="gramStart"/>
      <w:r w:rsidRPr="00A12A56">
        <w:rPr>
          <w:szCs w:val="28"/>
        </w:rPr>
        <w:t xml:space="preserve">В соответствии со </w:t>
      </w:r>
      <w:hyperlink r:id="rId17" w:history="1">
        <w:r w:rsidRPr="00A12A56">
          <w:rPr>
            <w:color w:val="0000FF"/>
            <w:szCs w:val="28"/>
          </w:rPr>
          <w:t>ст. 29</w:t>
        </w:r>
      </w:hyperlink>
      <w:r w:rsidR="008C458E">
        <w:rPr>
          <w:szCs w:val="28"/>
        </w:rPr>
        <w:t xml:space="preserve"> Закона Российской Федерации от 02.07.1992 № 3185-1 «</w:t>
      </w:r>
      <w:r w:rsidRPr="00A12A56">
        <w:rPr>
          <w:szCs w:val="28"/>
        </w:rPr>
        <w:t>О психиатрической помощи и гарантиях прав граждан при ее оказ</w:t>
      </w:r>
      <w:r w:rsidRPr="00A12A56">
        <w:rPr>
          <w:szCs w:val="28"/>
        </w:rPr>
        <w:t>а</w:t>
      </w:r>
      <w:r w:rsidR="008C458E">
        <w:rPr>
          <w:szCs w:val="28"/>
        </w:rPr>
        <w:t>нии»</w:t>
      </w:r>
      <w:r w:rsidRPr="00A12A56">
        <w:rPr>
          <w:szCs w:val="28"/>
        </w:rPr>
        <w:t xml:space="preserve"> лицо, страдающее психическим расстройством, может быть госпитал</w:t>
      </w:r>
      <w:r w:rsidRPr="00A12A56">
        <w:rPr>
          <w:szCs w:val="28"/>
        </w:rPr>
        <w:t>и</w:t>
      </w:r>
      <w:r w:rsidRPr="00A12A56">
        <w:rPr>
          <w:szCs w:val="28"/>
        </w:rPr>
        <w:t>зировано в медицинскую организацию, оказывающую психиатрическую п</w:t>
      </w:r>
      <w:r w:rsidRPr="00A12A56">
        <w:rPr>
          <w:szCs w:val="28"/>
        </w:rPr>
        <w:t>о</w:t>
      </w:r>
      <w:r w:rsidRPr="00A12A56">
        <w:rPr>
          <w:szCs w:val="28"/>
        </w:rPr>
        <w:t>мощь в стационарных условиях, без его согласия либо без согласия одного из родителей или иного законного предст</w:t>
      </w:r>
      <w:r w:rsidRPr="00A12A56">
        <w:rPr>
          <w:szCs w:val="28"/>
        </w:rPr>
        <w:t>а</w:t>
      </w:r>
      <w:r w:rsidRPr="00A12A56">
        <w:rPr>
          <w:szCs w:val="28"/>
        </w:rPr>
        <w:t>вителя.</w:t>
      </w:r>
      <w:proofErr w:type="gramEnd"/>
    </w:p>
    <w:p w:rsidR="008C458E" w:rsidRDefault="00AB7A57" w:rsidP="00A12A56">
      <w:pPr>
        <w:autoSpaceDE w:val="0"/>
        <w:autoSpaceDN w:val="0"/>
        <w:adjustRightInd w:val="0"/>
        <w:spacing w:line="240" w:lineRule="auto"/>
        <w:ind w:left="-142" w:right="-686" w:firstLine="709"/>
        <w:rPr>
          <w:szCs w:val="28"/>
        </w:rPr>
      </w:pPr>
      <w:r w:rsidRPr="00A12A56">
        <w:rPr>
          <w:szCs w:val="28"/>
        </w:rPr>
        <w:t xml:space="preserve">Таким образом, </w:t>
      </w:r>
      <w:r w:rsidR="008C458E" w:rsidRPr="00A12A56">
        <w:rPr>
          <w:szCs w:val="28"/>
        </w:rPr>
        <w:t>назначение лицу принудительного лечения от нарком</w:t>
      </w:r>
      <w:r w:rsidR="008C458E" w:rsidRPr="00A12A56">
        <w:rPr>
          <w:szCs w:val="28"/>
        </w:rPr>
        <w:t>а</w:t>
      </w:r>
      <w:r w:rsidR="008C458E" w:rsidRPr="00A12A56">
        <w:rPr>
          <w:szCs w:val="28"/>
        </w:rPr>
        <w:t>нии</w:t>
      </w:r>
      <w:r w:rsidR="008C458E">
        <w:rPr>
          <w:szCs w:val="28"/>
        </w:rPr>
        <w:t xml:space="preserve"> возможно в случаях и порядке, установленных вышеуказанными нормами действующего законодательства. </w:t>
      </w:r>
    </w:p>
    <w:p w:rsidR="00104F02" w:rsidRDefault="00104F02" w:rsidP="001712F8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2"/>
          <w:szCs w:val="22"/>
        </w:rPr>
      </w:pPr>
    </w:p>
    <w:p w:rsidR="00F0477F" w:rsidRDefault="008C458E" w:rsidP="008C458E">
      <w:pPr>
        <w:spacing w:before="120" w:after="120" w:line="240" w:lineRule="exact"/>
        <w:ind w:left="-142" w:right="-970" w:firstLine="0"/>
        <w:rPr>
          <w:szCs w:val="28"/>
        </w:rPr>
      </w:pPr>
      <w:r>
        <w:rPr>
          <w:szCs w:val="28"/>
        </w:rPr>
        <w:t>Помощник</w:t>
      </w:r>
      <w:r w:rsidR="00F0477F">
        <w:rPr>
          <w:szCs w:val="28"/>
        </w:rPr>
        <w:t xml:space="preserve"> п</w:t>
      </w:r>
      <w:r w:rsidR="00F0477F" w:rsidRPr="00FF216F">
        <w:rPr>
          <w:szCs w:val="28"/>
        </w:rPr>
        <w:t>рокурор</w:t>
      </w:r>
      <w:r w:rsidR="00F0477F">
        <w:rPr>
          <w:szCs w:val="28"/>
        </w:rPr>
        <w:t>а</w:t>
      </w:r>
      <w:r w:rsidR="00F0477F" w:rsidRPr="00FF216F">
        <w:rPr>
          <w:szCs w:val="28"/>
        </w:rPr>
        <w:t xml:space="preserve"> города</w:t>
      </w:r>
    </w:p>
    <w:p w:rsidR="00F0477F" w:rsidRPr="00FF216F" w:rsidRDefault="008C458E" w:rsidP="008C458E">
      <w:pPr>
        <w:spacing w:before="120" w:after="120" w:line="240" w:lineRule="exact"/>
        <w:ind w:left="-142" w:right="-970" w:firstLine="0"/>
        <w:rPr>
          <w:szCs w:val="28"/>
        </w:rPr>
      </w:pPr>
      <w:r>
        <w:rPr>
          <w:szCs w:val="28"/>
        </w:rPr>
        <w:t xml:space="preserve">юрист 1 класса </w:t>
      </w:r>
      <w:r w:rsidR="00F0477F" w:rsidRPr="00FF216F">
        <w:rPr>
          <w:szCs w:val="28"/>
        </w:rPr>
        <w:t xml:space="preserve">    </w:t>
      </w:r>
      <w:r w:rsidR="00F0477F">
        <w:rPr>
          <w:szCs w:val="28"/>
        </w:rPr>
        <w:t xml:space="preserve"> </w:t>
      </w:r>
      <w:r w:rsidR="00F0477F" w:rsidRPr="00FF216F">
        <w:rPr>
          <w:szCs w:val="28"/>
        </w:rPr>
        <w:t xml:space="preserve">                                         </w:t>
      </w:r>
      <w:r w:rsidR="00F0477F">
        <w:rPr>
          <w:szCs w:val="28"/>
        </w:rPr>
        <w:t xml:space="preserve">                        </w:t>
      </w:r>
      <w:r w:rsidR="00BF14E8">
        <w:rPr>
          <w:szCs w:val="28"/>
        </w:rPr>
        <w:t xml:space="preserve">       </w:t>
      </w:r>
      <w:r w:rsidR="00F0477F">
        <w:rPr>
          <w:szCs w:val="28"/>
        </w:rPr>
        <w:t xml:space="preserve"> </w:t>
      </w:r>
      <w:r w:rsidR="00BF14E8">
        <w:rPr>
          <w:szCs w:val="28"/>
        </w:rPr>
        <w:t xml:space="preserve">      </w:t>
      </w:r>
      <w:r>
        <w:rPr>
          <w:szCs w:val="28"/>
        </w:rPr>
        <w:t>Е.В. Чеснокова</w:t>
      </w:r>
    </w:p>
    <w:p w:rsidR="00F0477F" w:rsidRDefault="00F0477F" w:rsidP="008C458E">
      <w:pPr>
        <w:pStyle w:val="af5"/>
        <w:spacing w:line="240" w:lineRule="exact"/>
        <w:ind w:left="-142"/>
        <w:jc w:val="both"/>
        <w:outlineLvl w:val="0"/>
        <w:rPr>
          <w:sz w:val="28"/>
          <w:szCs w:val="28"/>
        </w:rPr>
      </w:pPr>
    </w:p>
    <w:p w:rsidR="006E4FCF" w:rsidRPr="00FF216F" w:rsidRDefault="006E4FCF" w:rsidP="008C458E">
      <w:pPr>
        <w:pStyle w:val="af5"/>
        <w:spacing w:line="240" w:lineRule="exact"/>
        <w:ind w:left="-142"/>
        <w:jc w:val="both"/>
        <w:outlineLvl w:val="0"/>
        <w:rPr>
          <w:sz w:val="28"/>
          <w:szCs w:val="28"/>
        </w:rPr>
      </w:pPr>
    </w:p>
    <w:p w:rsidR="002D5354" w:rsidRDefault="00BF14E8" w:rsidP="008C458E">
      <w:pPr>
        <w:autoSpaceDE w:val="0"/>
        <w:autoSpaceDN w:val="0"/>
        <w:adjustRightInd w:val="0"/>
        <w:spacing w:before="120" w:after="120" w:line="240" w:lineRule="exact"/>
        <w:ind w:left="-142" w:firstLine="0"/>
        <w:rPr>
          <w:szCs w:val="28"/>
        </w:rPr>
      </w:pPr>
      <w:r>
        <w:rPr>
          <w:szCs w:val="28"/>
        </w:rPr>
        <w:t>СОГЛАСОВАНО</w:t>
      </w:r>
    </w:p>
    <w:p w:rsidR="00BF14E8" w:rsidRDefault="00BF14E8" w:rsidP="008C458E">
      <w:pPr>
        <w:spacing w:before="120" w:after="120" w:line="240" w:lineRule="exact"/>
        <w:ind w:left="-142" w:right="-969" w:firstLine="0"/>
        <w:rPr>
          <w:szCs w:val="28"/>
        </w:rPr>
      </w:pPr>
      <w:r>
        <w:rPr>
          <w:szCs w:val="28"/>
        </w:rPr>
        <w:t xml:space="preserve">Прокурор города </w:t>
      </w:r>
    </w:p>
    <w:p w:rsidR="00BF14E8" w:rsidRDefault="00BF14E8" w:rsidP="008C458E">
      <w:pPr>
        <w:spacing w:before="120" w:after="120" w:line="240" w:lineRule="exact"/>
        <w:ind w:left="-142" w:right="-969" w:firstLine="0"/>
        <w:rPr>
          <w:szCs w:val="28"/>
        </w:rPr>
      </w:pPr>
      <w:r>
        <w:rPr>
          <w:szCs w:val="28"/>
        </w:rPr>
        <w:t>старший с</w:t>
      </w:r>
      <w:r w:rsidRPr="00D50962">
        <w:rPr>
          <w:szCs w:val="28"/>
        </w:rPr>
        <w:t xml:space="preserve">оветник юстиции        </w:t>
      </w:r>
      <w:r>
        <w:rPr>
          <w:szCs w:val="28"/>
        </w:rPr>
        <w:t xml:space="preserve">                                                             В.Я. Мосин</w:t>
      </w:r>
      <w:r w:rsidRPr="00D50962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</w:t>
      </w:r>
    </w:p>
    <w:p w:rsidR="00BF14E8" w:rsidRDefault="00BF14E8" w:rsidP="008C458E">
      <w:pPr>
        <w:spacing w:before="120" w:after="120" w:line="240" w:lineRule="exact"/>
        <w:ind w:left="-142" w:right="-969" w:firstLine="0"/>
        <w:rPr>
          <w:szCs w:val="28"/>
        </w:rPr>
      </w:pPr>
    </w:p>
    <w:p w:rsidR="00BF14E8" w:rsidRDefault="00BF14E8" w:rsidP="008C458E">
      <w:pPr>
        <w:spacing w:line="240" w:lineRule="exact"/>
        <w:ind w:left="-142"/>
        <w:rPr>
          <w:szCs w:val="28"/>
        </w:rPr>
      </w:pPr>
    </w:p>
    <w:p w:rsidR="00BF14E8" w:rsidRDefault="00BF14E8" w:rsidP="008C458E">
      <w:pPr>
        <w:autoSpaceDE w:val="0"/>
        <w:autoSpaceDN w:val="0"/>
        <w:adjustRightInd w:val="0"/>
        <w:spacing w:line="240" w:lineRule="auto"/>
        <w:ind w:left="-142" w:firstLine="0"/>
        <w:rPr>
          <w:szCs w:val="28"/>
        </w:rPr>
      </w:pPr>
    </w:p>
    <w:sectPr w:rsidR="00BF14E8" w:rsidSect="00F0477F">
      <w:headerReference w:type="even" r:id="rId18"/>
      <w:headerReference w:type="default" r:id="rId19"/>
      <w:pgSz w:w="11907" w:h="16840" w:code="9"/>
      <w:pgMar w:top="425" w:right="1440" w:bottom="1134" w:left="1797" w:header="680" w:footer="90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A9" w:rsidRDefault="006C21A9">
      <w:r>
        <w:separator/>
      </w:r>
    </w:p>
  </w:endnote>
  <w:endnote w:type="continuationSeparator" w:id="0">
    <w:p w:rsidR="006C21A9" w:rsidRDefault="006C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A9" w:rsidRDefault="006C21A9">
      <w:r>
        <w:separator/>
      </w:r>
    </w:p>
  </w:footnote>
  <w:footnote w:type="continuationSeparator" w:id="0">
    <w:p w:rsidR="006C21A9" w:rsidRDefault="006C2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93" w:rsidRDefault="00B478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7893" w:rsidRDefault="00B478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93" w:rsidRDefault="00B47893">
    <w:pPr>
      <w:pStyle w:val="a3"/>
      <w:ind w:right="360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02FA2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C405C2"/>
    <w:multiLevelType w:val="multilevel"/>
    <w:tmpl w:val="1CB2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4E4E"/>
    <w:multiLevelType w:val="multilevel"/>
    <w:tmpl w:val="A3DC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F06CD"/>
    <w:multiLevelType w:val="multilevel"/>
    <w:tmpl w:val="2A5C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E6F9C"/>
    <w:multiLevelType w:val="multilevel"/>
    <w:tmpl w:val="EDD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1A4A"/>
    <w:multiLevelType w:val="multilevel"/>
    <w:tmpl w:val="57B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23C24"/>
    <w:multiLevelType w:val="multilevel"/>
    <w:tmpl w:val="EDB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07594"/>
    <w:multiLevelType w:val="multilevel"/>
    <w:tmpl w:val="3FD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8D"/>
    <w:rsid w:val="000011B6"/>
    <w:rsid w:val="0001289F"/>
    <w:rsid w:val="00012AE3"/>
    <w:rsid w:val="000172AF"/>
    <w:rsid w:val="00020B71"/>
    <w:rsid w:val="00022220"/>
    <w:rsid w:val="000318E8"/>
    <w:rsid w:val="00036B5F"/>
    <w:rsid w:val="00045FB3"/>
    <w:rsid w:val="00050BF3"/>
    <w:rsid w:val="0005251F"/>
    <w:rsid w:val="0005559F"/>
    <w:rsid w:val="00055AE8"/>
    <w:rsid w:val="000566D3"/>
    <w:rsid w:val="00065DCB"/>
    <w:rsid w:val="000712E4"/>
    <w:rsid w:val="0007187A"/>
    <w:rsid w:val="00073C94"/>
    <w:rsid w:val="0007448B"/>
    <w:rsid w:val="00076D86"/>
    <w:rsid w:val="00080AB1"/>
    <w:rsid w:val="0009295C"/>
    <w:rsid w:val="00093BD9"/>
    <w:rsid w:val="000A0D73"/>
    <w:rsid w:val="000A26D9"/>
    <w:rsid w:val="000A2C60"/>
    <w:rsid w:val="000A48B5"/>
    <w:rsid w:val="000A6641"/>
    <w:rsid w:val="000A6B38"/>
    <w:rsid w:val="000A7094"/>
    <w:rsid w:val="000A7290"/>
    <w:rsid w:val="000B55BC"/>
    <w:rsid w:val="000C0A88"/>
    <w:rsid w:val="000C0FA4"/>
    <w:rsid w:val="000C71DF"/>
    <w:rsid w:val="000D7669"/>
    <w:rsid w:val="000E014C"/>
    <w:rsid w:val="000E0644"/>
    <w:rsid w:val="000E0DDE"/>
    <w:rsid w:val="000E22EF"/>
    <w:rsid w:val="000E644E"/>
    <w:rsid w:val="000F0D07"/>
    <w:rsid w:val="000F20EB"/>
    <w:rsid w:val="000F2F29"/>
    <w:rsid w:val="000F3003"/>
    <w:rsid w:val="000F31FD"/>
    <w:rsid w:val="000F47A3"/>
    <w:rsid w:val="000F6126"/>
    <w:rsid w:val="00103551"/>
    <w:rsid w:val="00103A33"/>
    <w:rsid w:val="00104F02"/>
    <w:rsid w:val="001056C5"/>
    <w:rsid w:val="001114E3"/>
    <w:rsid w:val="00116B10"/>
    <w:rsid w:val="00121994"/>
    <w:rsid w:val="00125D3D"/>
    <w:rsid w:val="00127FCA"/>
    <w:rsid w:val="00141F50"/>
    <w:rsid w:val="00143FC5"/>
    <w:rsid w:val="001443A0"/>
    <w:rsid w:val="001449E9"/>
    <w:rsid w:val="00144B7D"/>
    <w:rsid w:val="001456AC"/>
    <w:rsid w:val="00151CF8"/>
    <w:rsid w:val="00151FAB"/>
    <w:rsid w:val="00153E57"/>
    <w:rsid w:val="001541EE"/>
    <w:rsid w:val="00154FB7"/>
    <w:rsid w:val="0015793F"/>
    <w:rsid w:val="001624E9"/>
    <w:rsid w:val="00163DEB"/>
    <w:rsid w:val="001658D3"/>
    <w:rsid w:val="001712F8"/>
    <w:rsid w:val="00176CF6"/>
    <w:rsid w:val="001815A3"/>
    <w:rsid w:val="00186E76"/>
    <w:rsid w:val="00186EFB"/>
    <w:rsid w:val="00191EDB"/>
    <w:rsid w:val="00197C86"/>
    <w:rsid w:val="001A0DA0"/>
    <w:rsid w:val="001A1359"/>
    <w:rsid w:val="001B0C9B"/>
    <w:rsid w:val="001B7708"/>
    <w:rsid w:val="001C2B83"/>
    <w:rsid w:val="001C3C85"/>
    <w:rsid w:val="001C3DC6"/>
    <w:rsid w:val="001C7A74"/>
    <w:rsid w:val="001D30B9"/>
    <w:rsid w:val="001D49EA"/>
    <w:rsid w:val="001D50A7"/>
    <w:rsid w:val="001D5E58"/>
    <w:rsid w:val="001E3076"/>
    <w:rsid w:val="001E4E9C"/>
    <w:rsid w:val="001F243A"/>
    <w:rsid w:val="001F60F4"/>
    <w:rsid w:val="0020262E"/>
    <w:rsid w:val="002075FD"/>
    <w:rsid w:val="00225B0C"/>
    <w:rsid w:val="00231314"/>
    <w:rsid w:val="0023211B"/>
    <w:rsid w:val="00234781"/>
    <w:rsid w:val="0023791D"/>
    <w:rsid w:val="00237F65"/>
    <w:rsid w:val="002403BD"/>
    <w:rsid w:val="002407E7"/>
    <w:rsid w:val="00243FA5"/>
    <w:rsid w:val="00247882"/>
    <w:rsid w:val="0025173C"/>
    <w:rsid w:val="0025614B"/>
    <w:rsid w:val="0025640D"/>
    <w:rsid w:val="002614C5"/>
    <w:rsid w:val="0026219A"/>
    <w:rsid w:val="00266427"/>
    <w:rsid w:val="00272225"/>
    <w:rsid w:val="00274374"/>
    <w:rsid w:val="002743C3"/>
    <w:rsid w:val="00283932"/>
    <w:rsid w:val="00291617"/>
    <w:rsid w:val="00291B61"/>
    <w:rsid w:val="00294A86"/>
    <w:rsid w:val="002958C4"/>
    <w:rsid w:val="002A036C"/>
    <w:rsid w:val="002A0915"/>
    <w:rsid w:val="002A2403"/>
    <w:rsid w:val="002A2A02"/>
    <w:rsid w:val="002A2F1E"/>
    <w:rsid w:val="002A7F54"/>
    <w:rsid w:val="002B12A6"/>
    <w:rsid w:val="002B1A1F"/>
    <w:rsid w:val="002B2B88"/>
    <w:rsid w:val="002B35BA"/>
    <w:rsid w:val="002B69F4"/>
    <w:rsid w:val="002B72A7"/>
    <w:rsid w:val="002C165A"/>
    <w:rsid w:val="002C2871"/>
    <w:rsid w:val="002C3BF3"/>
    <w:rsid w:val="002C55BB"/>
    <w:rsid w:val="002C6C22"/>
    <w:rsid w:val="002D5354"/>
    <w:rsid w:val="002D635A"/>
    <w:rsid w:val="002F12B7"/>
    <w:rsid w:val="002F5F04"/>
    <w:rsid w:val="002F6488"/>
    <w:rsid w:val="00301767"/>
    <w:rsid w:val="003051E6"/>
    <w:rsid w:val="00314470"/>
    <w:rsid w:val="00315BAD"/>
    <w:rsid w:val="00325308"/>
    <w:rsid w:val="003304C9"/>
    <w:rsid w:val="00336285"/>
    <w:rsid w:val="00337DCA"/>
    <w:rsid w:val="00344EF5"/>
    <w:rsid w:val="003535C2"/>
    <w:rsid w:val="00366920"/>
    <w:rsid w:val="00372A59"/>
    <w:rsid w:val="003754F5"/>
    <w:rsid w:val="00375D4E"/>
    <w:rsid w:val="00375F44"/>
    <w:rsid w:val="00383AF5"/>
    <w:rsid w:val="00383BC8"/>
    <w:rsid w:val="00383F41"/>
    <w:rsid w:val="00384FA7"/>
    <w:rsid w:val="0039036A"/>
    <w:rsid w:val="00390889"/>
    <w:rsid w:val="00391513"/>
    <w:rsid w:val="00392067"/>
    <w:rsid w:val="00394045"/>
    <w:rsid w:val="0039502E"/>
    <w:rsid w:val="00397F30"/>
    <w:rsid w:val="003A0122"/>
    <w:rsid w:val="003A23A1"/>
    <w:rsid w:val="003A2F27"/>
    <w:rsid w:val="003B1BB6"/>
    <w:rsid w:val="003B48F1"/>
    <w:rsid w:val="003B73F3"/>
    <w:rsid w:val="003B75F8"/>
    <w:rsid w:val="003B7A9B"/>
    <w:rsid w:val="003C6D60"/>
    <w:rsid w:val="003D5632"/>
    <w:rsid w:val="003E0C82"/>
    <w:rsid w:val="003E1D5F"/>
    <w:rsid w:val="003E46D1"/>
    <w:rsid w:val="003E4DBE"/>
    <w:rsid w:val="003E6130"/>
    <w:rsid w:val="003E6EEC"/>
    <w:rsid w:val="003F1AE4"/>
    <w:rsid w:val="003F3DB3"/>
    <w:rsid w:val="00405837"/>
    <w:rsid w:val="0040774A"/>
    <w:rsid w:val="00411ADF"/>
    <w:rsid w:val="00412BD1"/>
    <w:rsid w:val="0041339B"/>
    <w:rsid w:val="00413C44"/>
    <w:rsid w:val="00414BCD"/>
    <w:rsid w:val="004159D9"/>
    <w:rsid w:val="00416396"/>
    <w:rsid w:val="00420C2A"/>
    <w:rsid w:val="00425147"/>
    <w:rsid w:val="00431E18"/>
    <w:rsid w:val="004472C7"/>
    <w:rsid w:val="00451D51"/>
    <w:rsid w:val="00452CD8"/>
    <w:rsid w:val="00457993"/>
    <w:rsid w:val="00461B65"/>
    <w:rsid w:val="00465E0C"/>
    <w:rsid w:val="00466F82"/>
    <w:rsid w:val="00471E9B"/>
    <w:rsid w:val="0047393F"/>
    <w:rsid w:val="00484BBC"/>
    <w:rsid w:val="00485604"/>
    <w:rsid w:val="00490D97"/>
    <w:rsid w:val="00495E6E"/>
    <w:rsid w:val="004A0824"/>
    <w:rsid w:val="004A207F"/>
    <w:rsid w:val="004A4A1C"/>
    <w:rsid w:val="004C02EE"/>
    <w:rsid w:val="004C2E77"/>
    <w:rsid w:val="004D365E"/>
    <w:rsid w:val="004D3D31"/>
    <w:rsid w:val="004D7F7E"/>
    <w:rsid w:val="004E31AD"/>
    <w:rsid w:val="004E4FC3"/>
    <w:rsid w:val="004E5290"/>
    <w:rsid w:val="004F362F"/>
    <w:rsid w:val="004F5A51"/>
    <w:rsid w:val="00500272"/>
    <w:rsid w:val="00502FA2"/>
    <w:rsid w:val="00503774"/>
    <w:rsid w:val="005067E1"/>
    <w:rsid w:val="0051093A"/>
    <w:rsid w:val="0051265F"/>
    <w:rsid w:val="0051516F"/>
    <w:rsid w:val="0052061D"/>
    <w:rsid w:val="00523C91"/>
    <w:rsid w:val="00535F40"/>
    <w:rsid w:val="00537158"/>
    <w:rsid w:val="00537785"/>
    <w:rsid w:val="00543B9A"/>
    <w:rsid w:val="00545A50"/>
    <w:rsid w:val="00545D90"/>
    <w:rsid w:val="00571A27"/>
    <w:rsid w:val="00572D92"/>
    <w:rsid w:val="00574366"/>
    <w:rsid w:val="005778C5"/>
    <w:rsid w:val="00580618"/>
    <w:rsid w:val="005841E7"/>
    <w:rsid w:val="00587C23"/>
    <w:rsid w:val="0059108C"/>
    <w:rsid w:val="005935E9"/>
    <w:rsid w:val="005941B7"/>
    <w:rsid w:val="005A787F"/>
    <w:rsid w:val="005B45A0"/>
    <w:rsid w:val="005B4658"/>
    <w:rsid w:val="005B48EA"/>
    <w:rsid w:val="005B5F40"/>
    <w:rsid w:val="005B7023"/>
    <w:rsid w:val="005C713A"/>
    <w:rsid w:val="005D0CB1"/>
    <w:rsid w:val="005D156E"/>
    <w:rsid w:val="005D1BB2"/>
    <w:rsid w:val="005D75E4"/>
    <w:rsid w:val="005E2D2B"/>
    <w:rsid w:val="005E5105"/>
    <w:rsid w:val="005E71BE"/>
    <w:rsid w:val="005F047A"/>
    <w:rsid w:val="006012CF"/>
    <w:rsid w:val="006025CC"/>
    <w:rsid w:val="006028C9"/>
    <w:rsid w:val="00604F37"/>
    <w:rsid w:val="00607F45"/>
    <w:rsid w:val="00610F06"/>
    <w:rsid w:val="00611C99"/>
    <w:rsid w:val="006137EB"/>
    <w:rsid w:val="00613DDC"/>
    <w:rsid w:val="006166FF"/>
    <w:rsid w:val="006175FE"/>
    <w:rsid w:val="006230FA"/>
    <w:rsid w:val="006250CE"/>
    <w:rsid w:val="00626C19"/>
    <w:rsid w:val="006304CE"/>
    <w:rsid w:val="006344BE"/>
    <w:rsid w:val="00637B48"/>
    <w:rsid w:val="006408C3"/>
    <w:rsid w:val="006422AD"/>
    <w:rsid w:val="006449DF"/>
    <w:rsid w:val="00647678"/>
    <w:rsid w:val="006477C5"/>
    <w:rsid w:val="00650D9B"/>
    <w:rsid w:val="00652622"/>
    <w:rsid w:val="00656B4F"/>
    <w:rsid w:val="0065702D"/>
    <w:rsid w:val="0066140B"/>
    <w:rsid w:val="006670B5"/>
    <w:rsid w:val="0067235A"/>
    <w:rsid w:val="00672C16"/>
    <w:rsid w:val="00677E84"/>
    <w:rsid w:val="00680BDC"/>
    <w:rsid w:val="00687DE3"/>
    <w:rsid w:val="00690D4A"/>
    <w:rsid w:val="00691FAF"/>
    <w:rsid w:val="00694F22"/>
    <w:rsid w:val="006961EB"/>
    <w:rsid w:val="006A1A60"/>
    <w:rsid w:val="006A261F"/>
    <w:rsid w:val="006A29F6"/>
    <w:rsid w:val="006A5F90"/>
    <w:rsid w:val="006A68D8"/>
    <w:rsid w:val="006A7E5E"/>
    <w:rsid w:val="006B091B"/>
    <w:rsid w:val="006B0FF0"/>
    <w:rsid w:val="006B35C1"/>
    <w:rsid w:val="006B459E"/>
    <w:rsid w:val="006C0822"/>
    <w:rsid w:val="006C21A9"/>
    <w:rsid w:val="006C3AE4"/>
    <w:rsid w:val="006C7DE2"/>
    <w:rsid w:val="006D0507"/>
    <w:rsid w:val="006D2230"/>
    <w:rsid w:val="006E22DE"/>
    <w:rsid w:val="006E4FCF"/>
    <w:rsid w:val="006E73A6"/>
    <w:rsid w:val="006F033F"/>
    <w:rsid w:val="006F1D1F"/>
    <w:rsid w:val="006F46F6"/>
    <w:rsid w:val="006F5A34"/>
    <w:rsid w:val="007007BE"/>
    <w:rsid w:val="007042A6"/>
    <w:rsid w:val="00705830"/>
    <w:rsid w:val="00710E11"/>
    <w:rsid w:val="007166F1"/>
    <w:rsid w:val="0071716C"/>
    <w:rsid w:val="00731098"/>
    <w:rsid w:val="00732EF7"/>
    <w:rsid w:val="00733AA9"/>
    <w:rsid w:val="00735FB9"/>
    <w:rsid w:val="007370B6"/>
    <w:rsid w:val="007425FE"/>
    <w:rsid w:val="007431A5"/>
    <w:rsid w:val="007438D4"/>
    <w:rsid w:val="007449E7"/>
    <w:rsid w:val="007500B3"/>
    <w:rsid w:val="00753A8D"/>
    <w:rsid w:val="00756539"/>
    <w:rsid w:val="007569D7"/>
    <w:rsid w:val="00760C4A"/>
    <w:rsid w:val="00762453"/>
    <w:rsid w:val="007642E9"/>
    <w:rsid w:val="00770D0D"/>
    <w:rsid w:val="00775DD6"/>
    <w:rsid w:val="00776A48"/>
    <w:rsid w:val="00777996"/>
    <w:rsid w:val="00781324"/>
    <w:rsid w:val="00784046"/>
    <w:rsid w:val="00785F40"/>
    <w:rsid w:val="00786260"/>
    <w:rsid w:val="00786EF1"/>
    <w:rsid w:val="0079525A"/>
    <w:rsid w:val="00797A3E"/>
    <w:rsid w:val="007A6E0D"/>
    <w:rsid w:val="007B1C96"/>
    <w:rsid w:val="007B2A06"/>
    <w:rsid w:val="007B30B6"/>
    <w:rsid w:val="007B46F0"/>
    <w:rsid w:val="007C2506"/>
    <w:rsid w:val="007C46F3"/>
    <w:rsid w:val="007D0A8F"/>
    <w:rsid w:val="007D13F2"/>
    <w:rsid w:val="007D15DF"/>
    <w:rsid w:val="007D7654"/>
    <w:rsid w:val="007E49A9"/>
    <w:rsid w:val="007F113D"/>
    <w:rsid w:val="007F1287"/>
    <w:rsid w:val="007F3E45"/>
    <w:rsid w:val="007F5F0C"/>
    <w:rsid w:val="007F6874"/>
    <w:rsid w:val="007F6F46"/>
    <w:rsid w:val="00801994"/>
    <w:rsid w:val="00807377"/>
    <w:rsid w:val="008103C2"/>
    <w:rsid w:val="00811F67"/>
    <w:rsid w:val="0082330C"/>
    <w:rsid w:val="00827176"/>
    <w:rsid w:val="00831BC3"/>
    <w:rsid w:val="008329C5"/>
    <w:rsid w:val="008415FE"/>
    <w:rsid w:val="008423FE"/>
    <w:rsid w:val="00844485"/>
    <w:rsid w:val="00844C49"/>
    <w:rsid w:val="00850CF2"/>
    <w:rsid w:val="00853D14"/>
    <w:rsid w:val="0085434F"/>
    <w:rsid w:val="00855437"/>
    <w:rsid w:val="008557A3"/>
    <w:rsid w:val="0086034A"/>
    <w:rsid w:val="00861FB8"/>
    <w:rsid w:val="0087050B"/>
    <w:rsid w:val="008723E2"/>
    <w:rsid w:val="00872A02"/>
    <w:rsid w:val="00877A5C"/>
    <w:rsid w:val="00877C18"/>
    <w:rsid w:val="00880DFD"/>
    <w:rsid w:val="00882DFF"/>
    <w:rsid w:val="00884491"/>
    <w:rsid w:val="00884B66"/>
    <w:rsid w:val="0088685A"/>
    <w:rsid w:val="008A2B12"/>
    <w:rsid w:val="008A49C4"/>
    <w:rsid w:val="008B085A"/>
    <w:rsid w:val="008B21B7"/>
    <w:rsid w:val="008B40BE"/>
    <w:rsid w:val="008B4ABE"/>
    <w:rsid w:val="008B6319"/>
    <w:rsid w:val="008B66BA"/>
    <w:rsid w:val="008B6819"/>
    <w:rsid w:val="008C458E"/>
    <w:rsid w:val="008C4FBE"/>
    <w:rsid w:val="008C6102"/>
    <w:rsid w:val="008D3669"/>
    <w:rsid w:val="008D5297"/>
    <w:rsid w:val="008D7DDC"/>
    <w:rsid w:val="008E05B2"/>
    <w:rsid w:val="008E1431"/>
    <w:rsid w:val="008E2FDB"/>
    <w:rsid w:val="008E5E1F"/>
    <w:rsid w:val="008E7066"/>
    <w:rsid w:val="008F28B7"/>
    <w:rsid w:val="008F49A7"/>
    <w:rsid w:val="008F5458"/>
    <w:rsid w:val="008F746B"/>
    <w:rsid w:val="00903AC2"/>
    <w:rsid w:val="00903FFA"/>
    <w:rsid w:val="00905A09"/>
    <w:rsid w:val="009102E8"/>
    <w:rsid w:val="0091033F"/>
    <w:rsid w:val="009259FE"/>
    <w:rsid w:val="0093026C"/>
    <w:rsid w:val="0093177F"/>
    <w:rsid w:val="00932F0C"/>
    <w:rsid w:val="00935043"/>
    <w:rsid w:val="009371F3"/>
    <w:rsid w:val="00940BDB"/>
    <w:rsid w:val="00951150"/>
    <w:rsid w:val="00956D69"/>
    <w:rsid w:val="00960E1B"/>
    <w:rsid w:val="00963878"/>
    <w:rsid w:val="00965743"/>
    <w:rsid w:val="00966D58"/>
    <w:rsid w:val="00967E32"/>
    <w:rsid w:val="0097150A"/>
    <w:rsid w:val="00971F6C"/>
    <w:rsid w:val="00972A3E"/>
    <w:rsid w:val="0097564A"/>
    <w:rsid w:val="009772D3"/>
    <w:rsid w:val="00981FF1"/>
    <w:rsid w:val="009866DE"/>
    <w:rsid w:val="00990BB9"/>
    <w:rsid w:val="00991844"/>
    <w:rsid w:val="00993430"/>
    <w:rsid w:val="00993637"/>
    <w:rsid w:val="00993C97"/>
    <w:rsid w:val="00993D84"/>
    <w:rsid w:val="009956CA"/>
    <w:rsid w:val="009B038E"/>
    <w:rsid w:val="009B0C98"/>
    <w:rsid w:val="009B2F19"/>
    <w:rsid w:val="009B3830"/>
    <w:rsid w:val="009B38B1"/>
    <w:rsid w:val="009B3F86"/>
    <w:rsid w:val="009B61BC"/>
    <w:rsid w:val="009C1872"/>
    <w:rsid w:val="009C4449"/>
    <w:rsid w:val="009D0885"/>
    <w:rsid w:val="009D427F"/>
    <w:rsid w:val="009D57F5"/>
    <w:rsid w:val="009D58F2"/>
    <w:rsid w:val="009D728E"/>
    <w:rsid w:val="009D7C7F"/>
    <w:rsid w:val="009E3BD9"/>
    <w:rsid w:val="009F0796"/>
    <w:rsid w:val="009F316C"/>
    <w:rsid w:val="009F689C"/>
    <w:rsid w:val="009F712B"/>
    <w:rsid w:val="00A05148"/>
    <w:rsid w:val="00A1169C"/>
    <w:rsid w:val="00A12A56"/>
    <w:rsid w:val="00A1384F"/>
    <w:rsid w:val="00A20872"/>
    <w:rsid w:val="00A226DB"/>
    <w:rsid w:val="00A22C24"/>
    <w:rsid w:val="00A245C3"/>
    <w:rsid w:val="00A33F48"/>
    <w:rsid w:val="00A3439B"/>
    <w:rsid w:val="00A422F6"/>
    <w:rsid w:val="00A45FAF"/>
    <w:rsid w:val="00A554D6"/>
    <w:rsid w:val="00A55CEB"/>
    <w:rsid w:val="00A55F16"/>
    <w:rsid w:val="00A72F03"/>
    <w:rsid w:val="00A7537D"/>
    <w:rsid w:val="00A75B1F"/>
    <w:rsid w:val="00A850CE"/>
    <w:rsid w:val="00A86AD0"/>
    <w:rsid w:val="00A92542"/>
    <w:rsid w:val="00A937BE"/>
    <w:rsid w:val="00A9418B"/>
    <w:rsid w:val="00A9747E"/>
    <w:rsid w:val="00AA0A2E"/>
    <w:rsid w:val="00AA233F"/>
    <w:rsid w:val="00AA5095"/>
    <w:rsid w:val="00AB4FDD"/>
    <w:rsid w:val="00AB7A57"/>
    <w:rsid w:val="00AC0762"/>
    <w:rsid w:val="00AD62A4"/>
    <w:rsid w:val="00B013ED"/>
    <w:rsid w:val="00B11ECF"/>
    <w:rsid w:val="00B121B6"/>
    <w:rsid w:val="00B15FDB"/>
    <w:rsid w:val="00B2133F"/>
    <w:rsid w:val="00B2141B"/>
    <w:rsid w:val="00B27451"/>
    <w:rsid w:val="00B307AC"/>
    <w:rsid w:val="00B32331"/>
    <w:rsid w:val="00B32BBC"/>
    <w:rsid w:val="00B41503"/>
    <w:rsid w:val="00B43E5A"/>
    <w:rsid w:val="00B460EC"/>
    <w:rsid w:val="00B47893"/>
    <w:rsid w:val="00B52654"/>
    <w:rsid w:val="00B56A94"/>
    <w:rsid w:val="00B606D9"/>
    <w:rsid w:val="00B76C88"/>
    <w:rsid w:val="00B7718E"/>
    <w:rsid w:val="00B82B85"/>
    <w:rsid w:val="00B82D84"/>
    <w:rsid w:val="00B861BA"/>
    <w:rsid w:val="00B86B8C"/>
    <w:rsid w:val="00B86FD8"/>
    <w:rsid w:val="00B874C9"/>
    <w:rsid w:val="00B956E7"/>
    <w:rsid w:val="00B97545"/>
    <w:rsid w:val="00BB1C15"/>
    <w:rsid w:val="00BB4671"/>
    <w:rsid w:val="00BB4E03"/>
    <w:rsid w:val="00BB5026"/>
    <w:rsid w:val="00BB53B2"/>
    <w:rsid w:val="00BC5260"/>
    <w:rsid w:val="00BC7910"/>
    <w:rsid w:val="00BD0FBC"/>
    <w:rsid w:val="00BD402C"/>
    <w:rsid w:val="00BD6065"/>
    <w:rsid w:val="00BD6312"/>
    <w:rsid w:val="00BD6F35"/>
    <w:rsid w:val="00BE21BD"/>
    <w:rsid w:val="00BE6757"/>
    <w:rsid w:val="00BE776E"/>
    <w:rsid w:val="00BE7FF4"/>
    <w:rsid w:val="00BF0578"/>
    <w:rsid w:val="00BF14E8"/>
    <w:rsid w:val="00BF17F2"/>
    <w:rsid w:val="00C007DA"/>
    <w:rsid w:val="00C03733"/>
    <w:rsid w:val="00C04517"/>
    <w:rsid w:val="00C07FFD"/>
    <w:rsid w:val="00C10CEC"/>
    <w:rsid w:val="00C117B2"/>
    <w:rsid w:val="00C1271C"/>
    <w:rsid w:val="00C178C8"/>
    <w:rsid w:val="00C2195E"/>
    <w:rsid w:val="00C24857"/>
    <w:rsid w:val="00C24869"/>
    <w:rsid w:val="00C24DBA"/>
    <w:rsid w:val="00C27098"/>
    <w:rsid w:val="00C301DF"/>
    <w:rsid w:val="00C3260D"/>
    <w:rsid w:val="00C357D2"/>
    <w:rsid w:val="00C35A80"/>
    <w:rsid w:val="00C37BCF"/>
    <w:rsid w:val="00C440D1"/>
    <w:rsid w:val="00C44975"/>
    <w:rsid w:val="00C46381"/>
    <w:rsid w:val="00C50CA1"/>
    <w:rsid w:val="00C51A79"/>
    <w:rsid w:val="00C60287"/>
    <w:rsid w:val="00C61983"/>
    <w:rsid w:val="00C61FA0"/>
    <w:rsid w:val="00C66B73"/>
    <w:rsid w:val="00C67643"/>
    <w:rsid w:val="00C712C9"/>
    <w:rsid w:val="00C84C71"/>
    <w:rsid w:val="00C85948"/>
    <w:rsid w:val="00C87DDB"/>
    <w:rsid w:val="00C90E44"/>
    <w:rsid w:val="00C92538"/>
    <w:rsid w:val="00C94B07"/>
    <w:rsid w:val="00C96C85"/>
    <w:rsid w:val="00CA2BC2"/>
    <w:rsid w:val="00CA42D5"/>
    <w:rsid w:val="00CA5205"/>
    <w:rsid w:val="00CA6C64"/>
    <w:rsid w:val="00CB570B"/>
    <w:rsid w:val="00CB78CA"/>
    <w:rsid w:val="00CC3D97"/>
    <w:rsid w:val="00CC587D"/>
    <w:rsid w:val="00CC7337"/>
    <w:rsid w:val="00CD22F8"/>
    <w:rsid w:val="00CD3E7F"/>
    <w:rsid w:val="00CD42D5"/>
    <w:rsid w:val="00CD4596"/>
    <w:rsid w:val="00CD5F5D"/>
    <w:rsid w:val="00CD6DAE"/>
    <w:rsid w:val="00CD7907"/>
    <w:rsid w:val="00CE0864"/>
    <w:rsid w:val="00CE55C0"/>
    <w:rsid w:val="00CE76AB"/>
    <w:rsid w:val="00CF0B39"/>
    <w:rsid w:val="00CF34CE"/>
    <w:rsid w:val="00CF4FF5"/>
    <w:rsid w:val="00CF587A"/>
    <w:rsid w:val="00D0428D"/>
    <w:rsid w:val="00D04BF7"/>
    <w:rsid w:val="00D05EC1"/>
    <w:rsid w:val="00D06B3D"/>
    <w:rsid w:val="00D178C1"/>
    <w:rsid w:val="00D2036C"/>
    <w:rsid w:val="00D23358"/>
    <w:rsid w:val="00D26935"/>
    <w:rsid w:val="00D31341"/>
    <w:rsid w:val="00D40EE0"/>
    <w:rsid w:val="00D528E2"/>
    <w:rsid w:val="00D53333"/>
    <w:rsid w:val="00D55527"/>
    <w:rsid w:val="00D60C3D"/>
    <w:rsid w:val="00D66808"/>
    <w:rsid w:val="00D70B75"/>
    <w:rsid w:val="00D7629F"/>
    <w:rsid w:val="00D8033E"/>
    <w:rsid w:val="00D80A00"/>
    <w:rsid w:val="00D82E10"/>
    <w:rsid w:val="00D8397A"/>
    <w:rsid w:val="00D85D7C"/>
    <w:rsid w:val="00D902E6"/>
    <w:rsid w:val="00DA116E"/>
    <w:rsid w:val="00DA5CF2"/>
    <w:rsid w:val="00DA5EB8"/>
    <w:rsid w:val="00DB76A7"/>
    <w:rsid w:val="00DC5B90"/>
    <w:rsid w:val="00DC5EB5"/>
    <w:rsid w:val="00DD6632"/>
    <w:rsid w:val="00DE220D"/>
    <w:rsid w:val="00DE2725"/>
    <w:rsid w:val="00DE5269"/>
    <w:rsid w:val="00DF1D41"/>
    <w:rsid w:val="00DF35D1"/>
    <w:rsid w:val="00DF42E6"/>
    <w:rsid w:val="00DF7FDC"/>
    <w:rsid w:val="00E01323"/>
    <w:rsid w:val="00E04720"/>
    <w:rsid w:val="00E05191"/>
    <w:rsid w:val="00E063C9"/>
    <w:rsid w:val="00E13A8C"/>
    <w:rsid w:val="00E13EB2"/>
    <w:rsid w:val="00E16B27"/>
    <w:rsid w:val="00E176B4"/>
    <w:rsid w:val="00E17F97"/>
    <w:rsid w:val="00E20909"/>
    <w:rsid w:val="00E229E3"/>
    <w:rsid w:val="00E25D8F"/>
    <w:rsid w:val="00E41264"/>
    <w:rsid w:val="00E4250D"/>
    <w:rsid w:val="00E42B96"/>
    <w:rsid w:val="00E42C15"/>
    <w:rsid w:val="00E43F7B"/>
    <w:rsid w:val="00E46BFE"/>
    <w:rsid w:val="00E6004F"/>
    <w:rsid w:val="00E61A84"/>
    <w:rsid w:val="00E6216C"/>
    <w:rsid w:val="00E63D82"/>
    <w:rsid w:val="00E660AD"/>
    <w:rsid w:val="00E70975"/>
    <w:rsid w:val="00E77A1F"/>
    <w:rsid w:val="00E77E49"/>
    <w:rsid w:val="00E80729"/>
    <w:rsid w:val="00E80D37"/>
    <w:rsid w:val="00E81625"/>
    <w:rsid w:val="00E8545A"/>
    <w:rsid w:val="00E85E91"/>
    <w:rsid w:val="00E92085"/>
    <w:rsid w:val="00E92FEA"/>
    <w:rsid w:val="00EA4BFC"/>
    <w:rsid w:val="00EA50F0"/>
    <w:rsid w:val="00EA52E1"/>
    <w:rsid w:val="00EB2C2E"/>
    <w:rsid w:val="00EB3278"/>
    <w:rsid w:val="00EC2704"/>
    <w:rsid w:val="00EC6025"/>
    <w:rsid w:val="00EC7D58"/>
    <w:rsid w:val="00ED2CF0"/>
    <w:rsid w:val="00ED40EF"/>
    <w:rsid w:val="00ED4B59"/>
    <w:rsid w:val="00ED7D62"/>
    <w:rsid w:val="00EE0B10"/>
    <w:rsid w:val="00EE5B42"/>
    <w:rsid w:val="00EF0514"/>
    <w:rsid w:val="00EF1BD2"/>
    <w:rsid w:val="00EF48CE"/>
    <w:rsid w:val="00EF7802"/>
    <w:rsid w:val="00F01546"/>
    <w:rsid w:val="00F01736"/>
    <w:rsid w:val="00F02E2B"/>
    <w:rsid w:val="00F0477F"/>
    <w:rsid w:val="00F12FE7"/>
    <w:rsid w:val="00F13696"/>
    <w:rsid w:val="00F1789B"/>
    <w:rsid w:val="00F17A26"/>
    <w:rsid w:val="00F20C7A"/>
    <w:rsid w:val="00F21D33"/>
    <w:rsid w:val="00F232E3"/>
    <w:rsid w:val="00F25CFF"/>
    <w:rsid w:val="00F33DD8"/>
    <w:rsid w:val="00F37F3D"/>
    <w:rsid w:val="00F41E54"/>
    <w:rsid w:val="00F52DBD"/>
    <w:rsid w:val="00F614E5"/>
    <w:rsid w:val="00F62353"/>
    <w:rsid w:val="00F662B4"/>
    <w:rsid w:val="00F713BF"/>
    <w:rsid w:val="00F72533"/>
    <w:rsid w:val="00F80A02"/>
    <w:rsid w:val="00F8316B"/>
    <w:rsid w:val="00F90340"/>
    <w:rsid w:val="00F921F2"/>
    <w:rsid w:val="00F935F9"/>
    <w:rsid w:val="00F96F33"/>
    <w:rsid w:val="00F97F71"/>
    <w:rsid w:val="00FB224A"/>
    <w:rsid w:val="00FC01EF"/>
    <w:rsid w:val="00FC64CE"/>
    <w:rsid w:val="00FC7610"/>
    <w:rsid w:val="00FD06A2"/>
    <w:rsid w:val="00FD15C7"/>
    <w:rsid w:val="00FD593A"/>
    <w:rsid w:val="00FF0B01"/>
    <w:rsid w:val="00FF0E80"/>
    <w:rsid w:val="00FF3857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8D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0E0644"/>
    <w:pPr>
      <w:keepNext/>
      <w:spacing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0E0644"/>
    <w:pPr>
      <w:keepNext/>
      <w:spacing w:line="240" w:lineRule="auto"/>
      <w:ind w:firstLine="0"/>
      <w:jc w:val="left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0E0644"/>
    <w:pPr>
      <w:keepNext/>
      <w:spacing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25D8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0428D"/>
    <w:pPr>
      <w:spacing w:line="240" w:lineRule="auto"/>
      <w:ind w:firstLine="0"/>
      <w:jc w:val="center"/>
    </w:pPr>
    <w:rPr>
      <w:sz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0428D"/>
    <w:rPr>
      <w:rFonts w:cs="Times New Roman"/>
    </w:rPr>
  </w:style>
  <w:style w:type="paragraph" w:customStyle="1" w:styleId="a6">
    <w:name w:val="Штамп"/>
    <w:basedOn w:val="a"/>
    <w:uiPriority w:val="99"/>
    <w:rsid w:val="00D0428D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7">
    <w:name w:val="Реквизит Адрес"/>
    <w:basedOn w:val="a"/>
    <w:uiPriority w:val="99"/>
    <w:rsid w:val="00D0428D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customStyle="1" w:styleId="ConsPlusNonformat">
    <w:name w:val="ConsPlusNonformat"/>
    <w:uiPriority w:val="99"/>
    <w:rsid w:val="00776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12B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B56A9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83AF5"/>
    <w:pPr>
      <w:spacing w:line="240" w:lineRule="auto"/>
      <w:ind w:firstLine="0"/>
      <w:jc w:val="left"/>
    </w:pPr>
    <w:rPr>
      <w:sz w:val="20"/>
      <w:lang/>
    </w:rPr>
  </w:style>
  <w:style w:type="character" w:customStyle="1" w:styleId="ab">
    <w:name w:val="Основной текст Знак"/>
    <w:link w:val="aa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83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83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A937BE"/>
    <w:pPr>
      <w:spacing w:line="240" w:lineRule="auto"/>
      <w:ind w:firstLine="0"/>
      <w:jc w:val="left"/>
    </w:pPr>
    <w:rPr>
      <w:rFonts w:ascii="Courier New" w:hAnsi="Courier New"/>
      <w:sz w:val="20"/>
      <w:lang/>
    </w:rPr>
  </w:style>
  <w:style w:type="character" w:customStyle="1" w:styleId="ad">
    <w:name w:val="Текст Знак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e">
    <w:name w:val="annotation reference"/>
    <w:uiPriority w:val="99"/>
    <w:semiHidden/>
    <w:rsid w:val="00610F0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10F06"/>
    <w:rPr>
      <w:sz w:val="20"/>
      <w:lang/>
    </w:rPr>
  </w:style>
  <w:style w:type="character" w:customStyle="1" w:styleId="af0">
    <w:name w:val="Текст примечания Знак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610F0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Pr>
      <w:rFonts w:cs="Times New Roman"/>
      <w:b/>
      <w:bCs/>
      <w:sz w:val="20"/>
      <w:szCs w:val="20"/>
    </w:rPr>
  </w:style>
  <w:style w:type="paragraph" w:styleId="af3">
    <w:name w:val="Title"/>
    <w:basedOn w:val="a"/>
    <w:link w:val="af4"/>
    <w:uiPriority w:val="99"/>
    <w:qFormat/>
    <w:rsid w:val="00705830"/>
    <w:pPr>
      <w:spacing w:line="240" w:lineRule="auto"/>
      <w:ind w:firstLine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4">
    <w:name w:val="Название Знак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C24DBA"/>
    <w:pPr>
      <w:spacing w:after="120" w:line="480" w:lineRule="auto"/>
      <w:ind w:left="283"/>
    </w:pPr>
    <w:rPr>
      <w:sz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f5">
    <w:name w:val="Полная строка"/>
    <w:basedOn w:val="a"/>
    <w:rsid w:val="00807377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6">
    <w:name w:val="Знак"/>
    <w:basedOn w:val="a"/>
    <w:uiPriority w:val="99"/>
    <w:rsid w:val="00ED7D62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3">
    <w:name w:val="Обычный2"/>
    <w:uiPriority w:val="99"/>
    <w:rsid w:val="005941B7"/>
    <w:rPr>
      <w:sz w:val="24"/>
    </w:rPr>
  </w:style>
  <w:style w:type="paragraph" w:customStyle="1" w:styleId="11">
    <w:name w:val="Основной текст1"/>
    <w:basedOn w:val="a"/>
    <w:link w:val="af7"/>
    <w:rsid w:val="00E80729"/>
    <w:pPr>
      <w:suppressAutoHyphens/>
      <w:spacing w:line="240" w:lineRule="auto"/>
      <w:ind w:firstLine="0"/>
      <w:jc w:val="center"/>
    </w:pPr>
    <w:rPr>
      <w:sz w:val="24"/>
      <w:lang/>
    </w:rPr>
  </w:style>
  <w:style w:type="character" w:customStyle="1" w:styleId="af7">
    <w:name w:val="Основной текст_"/>
    <w:link w:val="11"/>
    <w:locked/>
    <w:rsid w:val="00E80729"/>
    <w:rPr>
      <w:sz w:val="24"/>
    </w:rPr>
  </w:style>
  <w:style w:type="paragraph" w:customStyle="1" w:styleId="Noeeu1">
    <w:name w:val="Noeeu1"/>
    <w:basedOn w:val="a"/>
    <w:uiPriority w:val="99"/>
    <w:rsid w:val="002A2A02"/>
    <w:pPr>
      <w:spacing w:line="240" w:lineRule="auto"/>
    </w:pPr>
    <w:rPr>
      <w:szCs w:val="24"/>
    </w:rPr>
  </w:style>
  <w:style w:type="character" w:styleId="af8">
    <w:name w:val="Hyperlink"/>
    <w:uiPriority w:val="99"/>
    <w:rsid w:val="00A554D6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993D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a"/>
    <w:basedOn w:val="a"/>
    <w:uiPriority w:val="99"/>
    <w:rsid w:val="00993D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712">
    <w:name w:val="Основной текст (7) + 12"/>
    <w:aliases w:val="5 pt,Не полужирный,Интервал 0 pt,Основной текст + 12,Полужирный,Основной текст + 11,Основной текст + 10"/>
    <w:uiPriority w:val="99"/>
    <w:rsid w:val="00BD6065"/>
    <w:rPr>
      <w:rFonts w:cs="Times New Roman"/>
      <w:b/>
      <w:bCs/>
      <w:spacing w:val="10"/>
      <w:sz w:val="25"/>
      <w:szCs w:val="25"/>
      <w:lang w:bidi="ar-SA"/>
    </w:rPr>
  </w:style>
  <w:style w:type="character" w:customStyle="1" w:styleId="0pt">
    <w:name w:val="Основной текст + Интервал 0 pt"/>
    <w:uiPriority w:val="99"/>
    <w:rsid w:val="00BD6065"/>
    <w:rPr>
      <w:rFonts w:cs="Times New Roman"/>
      <w:spacing w:val="-10"/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rsid w:val="00BD6065"/>
    <w:pPr>
      <w:shd w:val="clear" w:color="auto" w:fill="FFFFFF"/>
      <w:spacing w:line="235" w:lineRule="exact"/>
      <w:ind w:firstLine="0"/>
      <w:jc w:val="left"/>
    </w:pPr>
    <w:rPr>
      <w:color w:val="000000"/>
      <w:sz w:val="25"/>
      <w:szCs w:val="25"/>
      <w:lang/>
    </w:rPr>
  </w:style>
  <w:style w:type="character" w:customStyle="1" w:styleId="afb">
    <w:name w:val="Подпись к картинке_"/>
    <w:link w:val="afc"/>
    <w:uiPriority w:val="99"/>
    <w:locked/>
    <w:rsid w:val="00BD6065"/>
    <w:rPr>
      <w:rFonts w:cs="Times New Roman"/>
      <w:sz w:val="28"/>
      <w:szCs w:val="28"/>
      <w:lang w:bidi="ar-SA"/>
    </w:rPr>
  </w:style>
  <w:style w:type="paragraph" w:customStyle="1" w:styleId="afc">
    <w:name w:val="Подпись к картинке"/>
    <w:basedOn w:val="a"/>
    <w:link w:val="afb"/>
    <w:uiPriority w:val="99"/>
    <w:rsid w:val="00BD6065"/>
    <w:pPr>
      <w:shd w:val="clear" w:color="auto" w:fill="FFFFFF"/>
      <w:spacing w:line="240" w:lineRule="atLeast"/>
      <w:ind w:firstLine="0"/>
      <w:jc w:val="left"/>
    </w:pPr>
    <w:rPr>
      <w:szCs w:val="28"/>
      <w:lang/>
    </w:rPr>
  </w:style>
  <w:style w:type="character" w:customStyle="1" w:styleId="1pt">
    <w:name w:val="Основной текст + Интервал 1 pt"/>
    <w:uiPriority w:val="99"/>
    <w:rsid w:val="00E41264"/>
    <w:rPr>
      <w:rFonts w:cs="Times New Roman"/>
      <w:spacing w:val="20"/>
      <w:sz w:val="25"/>
      <w:szCs w:val="25"/>
      <w:lang w:bidi="ar-SA"/>
    </w:rPr>
  </w:style>
  <w:style w:type="character" w:styleId="afd">
    <w:name w:val="Strong"/>
    <w:qFormat/>
    <w:locked/>
    <w:rsid w:val="00B460EC"/>
    <w:rPr>
      <w:rFonts w:cs="Times New Roman"/>
      <w:b/>
      <w:bCs/>
    </w:rPr>
  </w:style>
  <w:style w:type="paragraph" w:customStyle="1" w:styleId="12">
    <w:name w:val="Знак Знак Знак1 Знак Знак Знак Знак"/>
    <w:basedOn w:val="a"/>
    <w:rsid w:val="00E6216C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Style3">
    <w:name w:val="Style3"/>
    <w:basedOn w:val="a"/>
    <w:rsid w:val="00CA5205"/>
    <w:pPr>
      <w:widowControl w:val="0"/>
      <w:autoSpaceDE w:val="0"/>
      <w:autoSpaceDN w:val="0"/>
      <w:adjustRightInd w:val="0"/>
      <w:spacing w:line="324" w:lineRule="exact"/>
      <w:ind w:firstLine="710"/>
    </w:pPr>
    <w:rPr>
      <w:sz w:val="24"/>
      <w:szCs w:val="24"/>
    </w:rPr>
  </w:style>
  <w:style w:type="character" w:customStyle="1" w:styleId="FontStyle12">
    <w:name w:val="Font Style12"/>
    <w:basedOn w:val="a0"/>
    <w:rsid w:val="00CA5205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25D8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1"/>
    <w:basedOn w:val="a"/>
    <w:rsid w:val="00BF17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97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  <w:div w:id="1604872792">
          <w:marLeft w:val="0"/>
          <w:marRight w:val="173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578">
          <w:marLeft w:val="0"/>
          <w:marRight w:val="173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64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632">
              <w:marLeft w:val="12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877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41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99625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878">
          <w:marLeft w:val="0"/>
          <w:marRight w:val="173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B1EE4F08DD57D4C38185324C50CD56F7E196E3CBD2F36458982C71D7E5F21A227CB5E87AC4AEA4A8F170305902s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DA6BFA785CFF9AE5E74DDBB118E8312472D11EE9360597DACF8A9FD5ED2F1AC2B0A5345A208093F0C19750E5BC7D7882A85723415BZ9I" TargetMode="External"/><Relationship Id="rId17" Type="http://schemas.openxmlformats.org/officeDocument/2006/relationships/hyperlink" Target="consultantplus://offline/ref=5666E1F469F152F0EE7DB9CBFF001B76AA58370C25BA66D6D820B2ADEEA0D40E8C8B9A675F0A8EF74401DF292FFC3888A6971B64459F4EB7d4t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6E1F469F152F0EE7DB9CBFF001B76AA5B3C0723B466D6D820B2ADEEA0D40E8C8B9A675F0B8EF44901DF292FFC3888A6971B64459F4EB7d4t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DA6BFA785CFF9AE5E74DDBB118E8312472D11EE9360597DACF8A9FD5ED2F1AC2B0A5345A218093F0C19750E5BC7D7882A85723415BZ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1EE4F08DD57D4C38185324C50CD56F7E69FE2C9DEF36458982C71D7E5F21A307CEDE47BC4B3A5AFE426611F7A05D87CA30C234C48D2BA04sEI" TargetMode="External"/><Relationship Id="rId10" Type="http://schemas.openxmlformats.org/officeDocument/2006/relationships/hyperlink" Target="consultantplus://offline/ref=1B4D56FE7576BF7BF0A9CEB85F7D4D545D8C34A1003DC7D21767D70B557F8FD23AD28A16C61A9FC6882D8B19E5D04483643776DA19B9W9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6B1EE4F08DD57D4C38185324C50CD56F7E196E3CBD2F36458982C71D7E5F21A307CEDE77CC3BBF0FAAB273D5A2E16D97EA30E205004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F49F-8AD2-4270-AA4A-796E1F8A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4986</CharactersWithSpaces>
  <SharedDoc>false</SharedDoc>
  <HLinks>
    <vt:vector size="48" baseType="variant">
      <vt:variant>
        <vt:i4>3145778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consultantplus://offline/ref=5666E1F469F152F0EE7DB9CBFF001B76AA58370C25BA66D6D820B2ADEEA0D40E8C8B9A675F0A8EF74401DF292FFC3888A6971B64459F4EB7d4t8I</vt:lpwstr>
      </vt:variant>
      <vt:variant>
        <vt:lpwstr/>
      </vt:variant>
      <vt:variant>
        <vt:i4>3145782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consultantplus://offline/ref=5666E1F469F152F0EE7DB9CBFF001B76AA5B3C0723B466D6D820B2ADEEA0D40E8C8B9A675F0B8EF44901DF292FFC3888A6971B64459F4EB7d4t8I</vt:lpwstr>
      </vt:variant>
      <vt:variant>
        <vt:lpwstr/>
      </vt:variant>
      <vt:variant>
        <vt:i4>6946918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consultantplus://offline/ref=16B1EE4F08DD57D4C38185324C50CD56F7E69FE2C9DEF36458982C71D7E5F21A307CEDE47BC4B3A5AFE426611F7A05D87CA30C234C48D2BA04sEI</vt:lpwstr>
      </vt:variant>
      <vt:variant>
        <vt:lpwstr/>
      </vt:variant>
      <vt:variant>
        <vt:i4>5767254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consultantplus://offline/ref=16B1EE4F08DD57D4C38185324C50CD56F7E196E3CBD2F36458982C71D7E5F21A307CEDE77CC3BBF0FAAB273D5A2E16D97EA30E205004sAI</vt:lpwstr>
      </vt:variant>
      <vt:variant>
        <vt:lpwstr/>
      </vt:variant>
      <vt:variant>
        <vt:i4>5832789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consultantplus://offline/ref=16B1EE4F08DD57D4C38185324C50CD56F7E196E3CBD2F36458982C71D7E5F21A227CB5E87AC4AEA4A8F170305902sFI</vt:lpwstr>
      </vt:variant>
      <vt:variant>
        <vt:lpwstr/>
      </vt:variant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consultantplus://offline/ref=27DA6BFA785CFF9AE5E74DDBB118E8312472D11EE9360597DACF8A9FD5ED2F1AC2B0A5345A208093F0C19750E5BC7D7882A85723415BZ9I</vt:lpwstr>
      </vt:variant>
      <vt:variant>
        <vt:lpwstr/>
      </vt:variant>
      <vt:variant>
        <vt:i4>5636189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consultantplus://offline/ref=27DA6BFA785CFF9AE5E74DDBB118E8312472D11EE9360597DACF8A9FD5ED2F1AC2B0A5345A218093F0C19750E5BC7D7882A85723415BZ9I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consultantplus://offline/ref=1B4D56FE7576BF7BF0A9CEB85F7D4D545D8C34A1003DC7D21767D70B557F8FD23AD28A16C61A9FC6882D8B19E5D04483643776DA19B9W9I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Шейкин</dc:creator>
  <cp:lastModifiedBy>chesnokova.e</cp:lastModifiedBy>
  <cp:revision>2</cp:revision>
  <cp:lastPrinted>2020-01-30T14:43:00Z</cp:lastPrinted>
  <dcterms:created xsi:type="dcterms:W3CDTF">2020-04-23T07:22:00Z</dcterms:created>
  <dcterms:modified xsi:type="dcterms:W3CDTF">2020-04-23T07:22:00Z</dcterms:modified>
</cp:coreProperties>
</file>